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6F3F" w14:textId="79665E40" w:rsidR="0069253E" w:rsidRPr="00AF3B1A" w:rsidRDefault="0069253E" w:rsidP="0069253E">
      <w:pPr>
        <w:pStyle w:val="Heading1"/>
      </w:pPr>
      <w:r>
        <w:t>1AC</w:t>
      </w:r>
    </w:p>
    <w:p w14:paraId="2D2C8334" w14:textId="77777777" w:rsidR="0069253E" w:rsidRPr="0091154C" w:rsidRDefault="0069253E" w:rsidP="0069253E"/>
    <w:p w14:paraId="1FB22807" w14:textId="77777777" w:rsidR="0069253E" w:rsidRPr="00AF3B1A" w:rsidRDefault="0069253E" w:rsidP="0069253E">
      <w:pPr>
        <w:pStyle w:val="Heading2"/>
        <w:rPr>
          <w:rFonts w:cs="Times New Roman"/>
        </w:rPr>
      </w:pPr>
      <w:bookmarkStart w:id="0" w:name="_Hlk209812953"/>
      <w:r w:rsidRPr="00AF3B1A">
        <w:rPr>
          <w:rFonts w:cs="Times New Roman"/>
        </w:rPr>
        <w:lastRenderedPageBreak/>
        <w:t xml:space="preserve">1AC – Sectoral Bargaining – </w:t>
      </w:r>
      <w:r>
        <w:rPr>
          <w:rFonts w:cs="Times New Roman"/>
        </w:rPr>
        <w:t>Kentucky</w:t>
      </w:r>
    </w:p>
    <w:p w14:paraId="10B6489F" w14:textId="77777777" w:rsidR="0069253E" w:rsidRPr="00AF3B1A" w:rsidRDefault="0069253E" w:rsidP="0069253E">
      <w:pPr>
        <w:pStyle w:val="Heading3"/>
        <w:rPr>
          <w:rFonts w:cs="Times New Roman"/>
        </w:rPr>
      </w:pPr>
      <w:r w:rsidRPr="00AF3B1A">
        <w:rPr>
          <w:rFonts w:cs="Times New Roman"/>
        </w:rPr>
        <w:lastRenderedPageBreak/>
        <w:t>Plan</w:t>
      </w:r>
    </w:p>
    <w:p w14:paraId="3C0CB874" w14:textId="77777777" w:rsidR="0069253E" w:rsidRPr="00AF3B1A" w:rsidRDefault="0069253E" w:rsidP="0069253E">
      <w:pPr>
        <w:pStyle w:val="Heading4"/>
        <w:rPr>
          <w:rFonts w:cs="Times New Roman"/>
        </w:rPr>
      </w:pPr>
      <w:r w:rsidRPr="00AF3B1A">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4F0D18ED" w14:textId="77777777" w:rsidR="0069253E" w:rsidRPr="00AF3B1A" w:rsidRDefault="0069253E" w:rsidP="0069253E">
      <w:pPr>
        <w:pStyle w:val="Heading3"/>
        <w:rPr>
          <w:rFonts w:cs="Times New Roman"/>
        </w:rPr>
      </w:pPr>
      <w:r w:rsidRPr="00AF3B1A">
        <w:rPr>
          <w:rFonts w:cs="Times New Roman"/>
        </w:rPr>
        <w:lastRenderedPageBreak/>
        <w:t>Advantage 1 – Worker Power</w:t>
      </w:r>
    </w:p>
    <w:p w14:paraId="44820D52" w14:textId="77777777" w:rsidR="0069253E" w:rsidRPr="00AF3B1A" w:rsidRDefault="0069253E" w:rsidP="0069253E">
      <w:pPr>
        <w:keepNext/>
        <w:keepLines/>
        <w:spacing w:before="200"/>
        <w:outlineLvl w:val="3"/>
        <w:rPr>
          <w:rFonts w:eastAsia="Times New Roman"/>
          <w:b/>
          <w:sz w:val="26"/>
        </w:rPr>
      </w:pPr>
      <w:r w:rsidRPr="00AF3B1A">
        <w:rPr>
          <w:rFonts w:eastAsia="Times New Roman"/>
          <w:b/>
          <w:sz w:val="26"/>
          <w:u w:val="single"/>
        </w:rPr>
        <w:t>Monopsony</w:t>
      </w:r>
      <w:r w:rsidRPr="00AF3B1A">
        <w:rPr>
          <w:rFonts w:eastAsia="Times New Roman"/>
          <w:b/>
          <w:sz w:val="26"/>
        </w:rPr>
        <w:t xml:space="preserve"> and </w:t>
      </w:r>
      <w:r w:rsidRPr="00AF3B1A">
        <w:rPr>
          <w:rFonts w:eastAsia="Times New Roman"/>
          <w:b/>
          <w:sz w:val="26"/>
          <w:u w:val="single"/>
        </w:rPr>
        <w:t>labor market concentration</w:t>
      </w:r>
      <w:r w:rsidRPr="00AF3B1A">
        <w:rPr>
          <w:rFonts w:eastAsia="Times New Roman"/>
          <w:b/>
          <w:sz w:val="26"/>
        </w:rPr>
        <w:t xml:space="preserve"> constrain </w:t>
      </w:r>
      <w:r w:rsidRPr="00AF3B1A">
        <w:rPr>
          <w:rFonts w:eastAsia="Times New Roman"/>
          <w:b/>
          <w:sz w:val="26"/>
          <w:u w:val="single"/>
        </w:rPr>
        <w:t>worker power</w:t>
      </w:r>
      <w:r w:rsidRPr="00AF3B1A">
        <w:rPr>
          <w:rFonts w:eastAsia="Times New Roman"/>
          <w:b/>
          <w:sz w:val="26"/>
        </w:rPr>
        <w:t xml:space="preserve">, driving </w:t>
      </w:r>
      <w:r w:rsidRPr="00AF3B1A">
        <w:rPr>
          <w:rFonts w:eastAsia="Times New Roman"/>
          <w:b/>
          <w:sz w:val="26"/>
          <w:u w:val="single"/>
        </w:rPr>
        <w:t>inequality</w:t>
      </w:r>
      <w:r w:rsidRPr="00AF3B1A">
        <w:rPr>
          <w:rFonts w:eastAsia="Times New Roman"/>
          <w:b/>
          <w:sz w:val="26"/>
        </w:rPr>
        <w:t xml:space="preserve"> and </w:t>
      </w:r>
      <w:r w:rsidRPr="00AF3B1A">
        <w:rPr>
          <w:rFonts w:eastAsia="Times New Roman"/>
          <w:b/>
          <w:sz w:val="26"/>
          <w:u w:val="single"/>
        </w:rPr>
        <w:t>mass unemployment</w:t>
      </w:r>
      <w:r w:rsidRPr="00AF3B1A">
        <w:rPr>
          <w:rFonts w:eastAsia="Times New Roman"/>
          <w:b/>
          <w:sz w:val="26"/>
        </w:rPr>
        <w:t>.</w:t>
      </w:r>
    </w:p>
    <w:p w14:paraId="4C45D8BB" w14:textId="77777777" w:rsidR="0069253E" w:rsidRPr="00AF3B1A" w:rsidRDefault="0069253E" w:rsidP="0069253E">
      <w:pPr>
        <w:rPr>
          <w:rFonts w:eastAsia="Calibri"/>
          <w:b/>
          <w:bCs/>
          <w:sz w:val="26"/>
        </w:rPr>
      </w:pPr>
      <w:r w:rsidRPr="00AF3B1A">
        <w:rPr>
          <w:rFonts w:eastAsia="Calibri"/>
          <w:b/>
          <w:bCs/>
          <w:sz w:val="26"/>
        </w:rPr>
        <w:t xml:space="preserve">Bustamante ’23 </w:t>
      </w:r>
      <w:r w:rsidRPr="00AF3B1A">
        <w:rPr>
          <w:rFonts w:eastAsia="Calibr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2E9864E3" w14:textId="77777777" w:rsidR="0069253E" w:rsidRPr="00AF3B1A" w:rsidRDefault="0069253E" w:rsidP="0069253E">
      <w:pPr>
        <w:rPr>
          <w:rFonts w:eastAsia="Calibri"/>
          <w:u w:val="single"/>
        </w:rPr>
      </w:pPr>
      <w:r w:rsidRPr="00AF3B1A">
        <w:rPr>
          <w:rFonts w:eastAsia="Calibri"/>
          <w:b/>
          <w:u w:val="single"/>
          <w:bdr w:val="single" w:sz="8" w:space="0" w:color="auto" w:frame="1"/>
        </w:rPr>
        <w:t>Post-Pandemic</w:t>
      </w:r>
      <w:r w:rsidRPr="00AF3B1A">
        <w:rPr>
          <w:rFonts w:eastAsia="Calibri"/>
          <w:u w:val="single"/>
        </w:rPr>
        <w:t xml:space="preserve"> Labor Market Concentration</w:t>
      </w:r>
    </w:p>
    <w:p w14:paraId="276321F9" w14:textId="77777777" w:rsidR="0069253E" w:rsidRPr="00AF3B1A" w:rsidRDefault="0069253E" w:rsidP="0069253E">
      <w:pPr>
        <w:rPr>
          <w:rFonts w:eastAsia="Calibri"/>
          <w:u w:val="single"/>
        </w:rPr>
      </w:pPr>
      <w:r w:rsidRPr="00AF3B1A">
        <w:rPr>
          <w:rFonts w:eastAsia="Calibri"/>
          <w:u w:val="single"/>
        </w:rPr>
        <w:t>Despite</w:t>
      </w:r>
      <w:r w:rsidRPr="00AF3B1A">
        <w:rPr>
          <w:rFonts w:eastAsia="Calibri"/>
          <w:sz w:val="16"/>
        </w:rPr>
        <w:t xml:space="preserve"> all the </w:t>
      </w:r>
      <w:r w:rsidRPr="00AF3B1A">
        <w:rPr>
          <w:rFonts w:eastAsia="Calibri"/>
          <w:u w:val="single"/>
        </w:rPr>
        <w:t xml:space="preserve">good news, </w:t>
      </w:r>
      <w:r w:rsidRPr="00AF3B1A">
        <w:rPr>
          <w:rFonts w:eastAsia="Calibri"/>
          <w:sz w:val="16"/>
        </w:rPr>
        <w:t xml:space="preserve">the </w:t>
      </w:r>
      <w:r w:rsidRPr="00AF3B1A">
        <w:rPr>
          <w:rFonts w:eastAsia="Calibri"/>
          <w:u w:val="single"/>
        </w:rPr>
        <w:t>increases in the labor leverage of individual workers</w:t>
      </w:r>
      <w:r w:rsidRPr="00AF3B1A">
        <w:rPr>
          <w:rFonts w:eastAsia="Calibri"/>
          <w:sz w:val="16"/>
        </w:rPr>
        <w:t xml:space="preserve"> and </w:t>
      </w:r>
      <w:r w:rsidRPr="00AF3B1A">
        <w:rPr>
          <w:rFonts w:eastAsia="Calibri"/>
          <w:u w:val="single"/>
        </w:rPr>
        <w:t>wage growth</w:t>
      </w:r>
      <w:r w:rsidRPr="00AF3B1A">
        <w:rPr>
          <w:rFonts w:eastAsia="Calibri"/>
          <w:sz w:val="16"/>
        </w:rPr>
        <w:t xml:space="preserve"> have </w:t>
      </w:r>
      <w:r w:rsidRPr="00AF3B1A">
        <w:rPr>
          <w:rFonts w:eastAsia="Calibri"/>
          <w:b/>
          <w:u w:val="single"/>
          <w:bdr w:val="single" w:sz="8" w:space="0" w:color="auto" w:frame="1"/>
        </w:rPr>
        <w:t>not</w:t>
      </w:r>
      <w:r w:rsidRPr="00AF3B1A">
        <w:rPr>
          <w:rFonts w:eastAsia="Calibri"/>
          <w:u w:val="single"/>
        </w:rPr>
        <w:t xml:space="preserve"> substantially </w:t>
      </w:r>
      <w:r w:rsidRPr="00AF3B1A">
        <w:rPr>
          <w:rFonts w:eastAsia="Calibri"/>
          <w:b/>
          <w:u w:val="single"/>
          <w:bdr w:val="single" w:sz="8" w:space="0" w:color="auto" w:frame="1"/>
        </w:rPr>
        <w:t>changed</w:t>
      </w:r>
      <w:r w:rsidRPr="00AF3B1A">
        <w:rPr>
          <w:rFonts w:eastAsia="Calibri"/>
          <w:sz w:val="16"/>
        </w:rPr>
        <w:t xml:space="preserve"> the </w:t>
      </w:r>
      <w:r w:rsidRPr="00AF3B1A">
        <w:rPr>
          <w:rFonts w:eastAsia="Calibri"/>
          <w:u w:val="single"/>
        </w:rPr>
        <w:t xml:space="preserve">overall </w:t>
      </w:r>
      <w:r w:rsidRPr="00AF3B1A">
        <w:rPr>
          <w:rFonts w:eastAsia="Calibri"/>
          <w:b/>
          <w:u w:val="single"/>
          <w:bdr w:val="single" w:sz="8" w:space="0" w:color="auto" w:frame="1"/>
        </w:rPr>
        <w:t>dynamics</w:t>
      </w:r>
      <w:r w:rsidRPr="00AF3B1A">
        <w:rPr>
          <w:rFonts w:eastAsia="Calibri"/>
          <w:u w:val="single"/>
        </w:rPr>
        <w:t xml:space="preserve"> of the American labor market.</w:t>
      </w:r>
    </w:p>
    <w:p w14:paraId="211B0834" w14:textId="77777777" w:rsidR="0069253E" w:rsidRPr="00AF3B1A" w:rsidRDefault="0069253E" w:rsidP="0069253E">
      <w:pPr>
        <w:rPr>
          <w:rFonts w:eastAsia="Calibri"/>
          <w:sz w:val="16"/>
        </w:rPr>
      </w:pPr>
      <w:r w:rsidRPr="00AF3B1A">
        <w:rPr>
          <w:rFonts w:eastAsia="Calibri"/>
          <w:u w:val="single"/>
        </w:rPr>
        <w:t>Since the first quarter of 2020</w:t>
      </w:r>
      <w:r w:rsidRPr="00AF3B1A">
        <w:rPr>
          <w:rFonts w:eastAsia="Calibri"/>
          <w:sz w:val="16"/>
        </w:rPr>
        <w:t xml:space="preserve">, employer </w:t>
      </w:r>
      <w:r w:rsidRPr="00AF3B1A">
        <w:rPr>
          <w:rFonts w:eastAsia="Calibri"/>
          <w:b/>
          <w:highlight w:val="cyan"/>
          <w:u w:val="single"/>
          <w:bdr w:val="single" w:sz="8" w:space="0" w:color="auto" w:frame="1"/>
        </w:rPr>
        <w:t>monopsony</w:t>
      </w:r>
      <w:r w:rsidRPr="00AF3B1A">
        <w:rPr>
          <w:rFonts w:eastAsia="Calibri"/>
          <w:highlight w:val="cyan"/>
          <w:u w:val="single"/>
        </w:rPr>
        <w:t xml:space="preserve"> </w:t>
      </w:r>
      <w:r w:rsidRPr="00AF3B1A">
        <w:rPr>
          <w:rFonts w:eastAsia="Calibri"/>
          <w:u w:val="single"/>
        </w:rPr>
        <w:t xml:space="preserve">power </w:t>
      </w:r>
      <w:r w:rsidRPr="00AF3B1A">
        <w:rPr>
          <w:rFonts w:eastAsia="Calibri"/>
          <w:highlight w:val="cyan"/>
          <w:u w:val="single"/>
        </w:rPr>
        <w:t xml:space="preserve">has </w:t>
      </w:r>
      <w:r w:rsidRPr="00AF3B1A">
        <w:rPr>
          <w:rFonts w:eastAsia="Calibri"/>
          <w:b/>
          <w:highlight w:val="cyan"/>
          <w:u w:val="single"/>
          <w:bdr w:val="single" w:sz="8" w:space="0" w:color="auto" w:frame="1"/>
        </w:rPr>
        <w:t>increased</w:t>
      </w:r>
      <w:r w:rsidRPr="00AF3B1A">
        <w:rPr>
          <w:rFonts w:eastAsia="Calibri"/>
          <w:u w:val="single"/>
        </w:rPr>
        <w:t xml:space="preserve"> in most labor markets</w:t>
      </w:r>
      <w:r w:rsidRPr="00AF3B1A">
        <w:rPr>
          <w:rFonts w:eastAsia="Calibri"/>
          <w:sz w:val="16"/>
        </w:rPr>
        <w:t xml:space="preserve">. </w:t>
      </w:r>
      <w:r w:rsidRPr="00AF3B1A">
        <w:rPr>
          <w:rFonts w:eastAsia="Calibri"/>
          <w:u w:val="single"/>
        </w:rPr>
        <w:t>Data show</w:t>
      </w:r>
      <w:r w:rsidRPr="00AF3B1A">
        <w:rPr>
          <w:rFonts w:eastAsia="Calibri"/>
          <w:sz w:val="16"/>
        </w:rPr>
        <w:t xml:space="preserve"> that </w:t>
      </w:r>
      <w:r w:rsidRPr="00AF3B1A">
        <w:rPr>
          <w:rFonts w:eastAsia="Calibri"/>
          <w:u w:val="single"/>
        </w:rPr>
        <w:t>during the past two years</w:t>
      </w:r>
      <w:r w:rsidRPr="00AF3B1A">
        <w:rPr>
          <w:rFonts w:eastAsia="Calibri"/>
          <w:sz w:val="16"/>
        </w:rPr>
        <w:t xml:space="preserve"> </w:t>
      </w:r>
      <w:r w:rsidRPr="00AF3B1A">
        <w:rPr>
          <w:rFonts w:eastAsia="Calibri"/>
          <w:u w:val="single"/>
        </w:rPr>
        <w:t>of</w:t>
      </w:r>
      <w:r w:rsidRPr="00AF3B1A">
        <w:rPr>
          <w:rFonts w:eastAsia="Calibri"/>
          <w:sz w:val="16"/>
        </w:rPr>
        <w:t xml:space="preserve"> economic </w:t>
      </w:r>
      <w:r w:rsidRPr="00AF3B1A">
        <w:rPr>
          <w:rFonts w:eastAsia="Calibri"/>
          <w:u w:val="single"/>
        </w:rPr>
        <w:t>recovery</w:t>
      </w:r>
      <w:r w:rsidRPr="00AF3B1A">
        <w:rPr>
          <w:rFonts w:eastAsia="Calibri"/>
          <w:sz w:val="16"/>
        </w:rPr>
        <w:t xml:space="preserve">, the </w:t>
      </w:r>
      <w:r w:rsidRPr="00AF3B1A">
        <w:rPr>
          <w:rFonts w:eastAsia="Calibri"/>
          <w:u w:val="single"/>
        </w:rPr>
        <w:t>number of</w:t>
      </w:r>
      <w:r w:rsidRPr="00AF3B1A">
        <w:rPr>
          <w:rFonts w:eastAsia="Calibri"/>
          <w:sz w:val="16"/>
        </w:rPr>
        <w:t xml:space="preserve"> employers posting these </w:t>
      </w:r>
      <w:r w:rsidRPr="00AF3B1A">
        <w:rPr>
          <w:rFonts w:eastAsia="Calibri"/>
          <w:b/>
          <w:u w:val="single"/>
          <w:bdr w:val="single" w:sz="8" w:space="0" w:color="auto" w:frame="1"/>
        </w:rPr>
        <w:t>jobs</w:t>
      </w:r>
      <w:r w:rsidRPr="00AF3B1A">
        <w:rPr>
          <w:rFonts w:eastAsia="Calibri"/>
          <w:u w:val="single"/>
        </w:rPr>
        <w:t xml:space="preserve"> has actually </w:t>
      </w:r>
      <w:r w:rsidRPr="00AF3B1A">
        <w:rPr>
          <w:rFonts w:eastAsia="Calibri"/>
          <w:b/>
          <w:u w:val="single"/>
          <w:bdr w:val="single" w:sz="8" w:space="0" w:color="auto" w:frame="1"/>
        </w:rPr>
        <w:t>declined</w:t>
      </w:r>
      <w:r w:rsidRPr="00AF3B1A">
        <w:rPr>
          <w:rFonts w:eastAsia="Calibri"/>
          <w:sz w:val="16"/>
        </w:rPr>
        <w:t xml:space="preserve">. An </w:t>
      </w:r>
      <w:r w:rsidRPr="00AF3B1A">
        <w:rPr>
          <w:rFonts w:eastAsia="Calibri"/>
          <w:u w:val="single"/>
        </w:rPr>
        <w:t>analysis of the ten largest occupational groups</w:t>
      </w:r>
      <w:r w:rsidRPr="00AF3B1A">
        <w:rPr>
          <w:rFonts w:eastAsia="Calibri"/>
          <w:sz w:val="16"/>
        </w:rPr>
        <w:t xml:space="preserve"> in the American labor market </w:t>
      </w:r>
      <w:r w:rsidRPr="00AF3B1A">
        <w:rPr>
          <w:rFonts w:eastAsia="Calibri"/>
          <w:u w:val="single"/>
        </w:rPr>
        <w:t>shows that all but two have become increasingly concentrated</w:t>
      </w:r>
      <w:r w:rsidRPr="00AF3B1A">
        <w:rPr>
          <w:rFonts w:eastAsia="Calibri"/>
          <w:sz w:val="16"/>
        </w:rPr>
        <w:t xml:space="preserve">. As a result, </w:t>
      </w:r>
      <w:r w:rsidRPr="00AF3B1A">
        <w:rPr>
          <w:rFonts w:eastAsia="Calibri"/>
          <w:u w:val="single"/>
        </w:rPr>
        <w:t>since the pandemic,</w:t>
      </w:r>
      <w:r w:rsidRPr="00AF3B1A">
        <w:rPr>
          <w:rFonts w:eastAsia="Calibri"/>
          <w:sz w:val="16"/>
        </w:rPr>
        <w:t xml:space="preserve"> </w:t>
      </w:r>
      <w:r w:rsidRPr="00AF3B1A">
        <w:rPr>
          <w:rFonts w:eastAsia="Calibri"/>
          <w:highlight w:val="cyan"/>
          <w:u w:val="single"/>
        </w:rPr>
        <w:t>employers</w:t>
      </w:r>
      <w:r w:rsidRPr="00AF3B1A">
        <w:rPr>
          <w:rFonts w:eastAsia="Calibri"/>
          <w:sz w:val="16"/>
        </w:rPr>
        <w:t xml:space="preserve"> have </w:t>
      </w:r>
      <w:r w:rsidRPr="00AF3B1A">
        <w:rPr>
          <w:rFonts w:eastAsia="Calibri"/>
          <w:b/>
          <w:u w:val="single"/>
          <w:bdr w:val="single" w:sz="8" w:space="0" w:color="auto" w:frame="1"/>
        </w:rPr>
        <w:t>strengthened</w:t>
      </w:r>
      <w:r w:rsidRPr="00AF3B1A">
        <w:rPr>
          <w:rFonts w:eastAsia="Calibri"/>
          <w:u w:val="single"/>
        </w:rPr>
        <w:t xml:space="preserve"> their </w:t>
      </w:r>
      <w:r w:rsidRPr="00AF3B1A">
        <w:rPr>
          <w:rFonts w:eastAsia="Calibri"/>
          <w:b/>
          <w:u w:val="single"/>
          <w:bdr w:val="single" w:sz="8" w:space="0" w:color="auto" w:frame="1"/>
        </w:rPr>
        <w:t>ability</w:t>
      </w:r>
      <w:r w:rsidRPr="00AF3B1A">
        <w:rPr>
          <w:rFonts w:eastAsia="Calibri"/>
          <w:u w:val="single"/>
        </w:rPr>
        <w:t xml:space="preserve"> to </w:t>
      </w:r>
      <w:r w:rsidRPr="00AF3B1A">
        <w:rPr>
          <w:rFonts w:eastAsia="Calibri"/>
          <w:b/>
          <w:highlight w:val="cyan"/>
          <w:u w:val="single"/>
          <w:bdr w:val="single" w:sz="8" w:space="0" w:color="auto" w:frame="1"/>
        </w:rPr>
        <w:t>dictate</w:t>
      </w:r>
      <w:r w:rsidRPr="00AF3B1A">
        <w:rPr>
          <w:rFonts w:eastAsia="Calibri"/>
          <w:highlight w:val="cyan"/>
          <w:u w:val="single"/>
        </w:rPr>
        <w:t xml:space="preserve"> the </w:t>
      </w:r>
      <w:r w:rsidRPr="00AF3B1A">
        <w:rPr>
          <w:rFonts w:eastAsia="Calibri"/>
          <w:u w:val="single"/>
        </w:rPr>
        <w:t xml:space="preserve">terms of </w:t>
      </w:r>
      <w:r w:rsidRPr="00AF3B1A">
        <w:rPr>
          <w:rFonts w:eastAsia="Calibri"/>
          <w:b/>
          <w:highlight w:val="cyan"/>
          <w:u w:val="single"/>
          <w:bdr w:val="single" w:sz="8" w:space="0" w:color="auto" w:frame="1"/>
        </w:rPr>
        <w:t>wages</w:t>
      </w:r>
      <w:r w:rsidRPr="00AF3B1A">
        <w:rPr>
          <w:rFonts w:eastAsia="Calibri"/>
          <w:highlight w:val="cyan"/>
          <w:u w:val="single"/>
        </w:rPr>
        <w:t xml:space="preserve"> and</w:t>
      </w:r>
      <w:r w:rsidRPr="00AF3B1A">
        <w:rPr>
          <w:rFonts w:eastAsia="Calibri"/>
          <w:u w:val="single"/>
        </w:rPr>
        <w:t xml:space="preserve"> working </w:t>
      </w:r>
      <w:r w:rsidRPr="00AF3B1A">
        <w:rPr>
          <w:rFonts w:eastAsia="Calibri"/>
          <w:b/>
          <w:highlight w:val="cyan"/>
          <w:u w:val="single"/>
          <w:bdr w:val="single" w:sz="8" w:space="0" w:color="auto" w:frame="1"/>
        </w:rPr>
        <w:t>conditions</w:t>
      </w:r>
      <w:r w:rsidRPr="00AF3B1A">
        <w:rPr>
          <w:rFonts w:eastAsia="Calibri"/>
          <w:highlight w:val="cyan"/>
          <w:u w:val="single"/>
        </w:rPr>
        <w:t xml:space="preserve"> </w:t>
      </w:r>
      <w:r w:rsidRPr="00AF3B1A">
        <w:rPr>
          <w:sz w:val="16"/>
        </w:rPr>
        <w:t>due to declining levels of competition over workers.</w:t>
      </w:r>
    </w:p>
    <w:p w14:paraId="251675F4" w14:textId="77777777" w:rsidR="0069253E" w:rsidRPr="00AF3B1A" w:rsidRDefault="0069253E" w:rsidP="0069253E">
      <w:pPr>
        <w:rPr>
          <w:rFonts w:eastAsia="Calibri"/>
          <w:sz w:val="16"/>
        </w:rPr>
      </w:pPr>
      <w:r w:rsidRPr="00AF3B1A">
        <w:rPr>
          <w:rFonts w:eastAsia="Calibri"/>
          <w:sz w:val="16"/>
        </w:rPr>
        <w:t xml:space="preserve">Furthermore, </w:t>
      </w:r>
      <w:r w:rsidRPr="00AF3B1A">
        <w:rPr>
          <w:rFonts w:eastAsia="Calibri"/>
          <w:u w:val="single"/>
        </w:rPr>
        <w:t xml:space="preserve">labor </w:t>
      </w:r>
      <w:r w:rsidRPr="00AF3B1A">
        <w:rPr>
          <w:rFonts w:eastAsia="Calibri"/>
          <w:highlight w:val="cyan"/>
          <w:u w:val="single"/>
        </w:rPr>
        <w:t>markets have become</w:t>
      </w:r>
      <w:r w:rsidRPr="00AF3B1A">
        <w:rPr>
          <w:rFonts w:eastAsia="Calibri"/>
          <w:u w:val="single"/>
        </w:rPr>
        <w:t xml:space="preserve"> more </w:t>
      </w:r>
      <w:r w:rsidRPr="00AF3B1A">
        <w:rPr>
          <w:rFonts w:eastAsia="Calibri"/>
          <w:b/>
          <w:highlight w:val="cyan"/>
          <w:u w:val="single"/>
          <w:bdr w:val="single" w:sz="8" w:space="0" w:color="auto" w:frame="1"/>
        </w:rPr>
        <w:t>concentrated</w:t>
      </w:r>
      <w:r w:rsidRPr="00AF3B1A">
        <w:rPr>
          <w:rFonts w:eastAsia="Calibri"/>
          <w:highlight w:val="cyan"/>
          <w:u w:val="single"/>
        </w:rPr>
        <w:t xml:space="preserve"> </w:t>
      </w:r>
      <w:r w:rsidRPr="00AF3B1A">
        <w:rPr>
          <w:rFonts w:eastAsia="Calibri"/>
          <w:u w:val="single"/>
        </w:rPr>
        <w:t xml:space="preserve">in both service and non-service as well as in </w:t>
      </w:r>
      <w:r w:rsidRPr="00AF3B1A">
        <w:rPr>
          <w:rFonts w:eastAsia="Calibri"/>
          <w:b/>
          <w:u w:val="single"/>
          <w:bdr w:val="single" w:sz="8" w:space="0" w:color="auto" w:frame="1"/>
        </w:rPr>
        <w:t>high</w:t>
      </w:r>
      <w:r w:rsidRPr="00AF3B1A">
        <w:rPr>
          <w:rFonts w:eastAsia="Calibri"/>
          <w:u w:val="single"/>
        </w:rPr>
        <w:t xml:space="preserve">- and </w:t>
      </w:r>
      <w:r w:rsidRPr="00AF3B1A">
        <w:rPr>
          <w:rFonts w:eastAsia="Calibri"/>
          <w:b/>
          <w:u w:val="single"/>
          <w:bdr w:val="single" w:sz="8" w:space="0" w:color="auto" w:frame="1"/>
        </w:rPr>
        <w:t>low-wage occupations</w:t>
      </w:r>
      <w:r w:rsidRPr="00AF3B1A">
        <w:rPr>
          <w:rFonts w:eastAsia="Calibri"/>
          <w:sz w:val="16"/>
        </w:rPr>
        <w:t xml:space="preserve"> in the last two years. The </w:t>
      </w:r>
      <w:r w:rsidRPr="00AF3B1A">
        <w:rPr>
          <w:rFonts w:eastAsia="Calibri"/>
          <w:u w:val="single"/>
        </w:rPr>
        <w:t>occupations to experience</w:t>
      </w:r>
      <w:r w:rsidRPr="00AF3B1A">
        <w:rPr>
          <w:rFonts w:eastAsia="Calibri"/>
          <w:sz w:val="16"/>
        </w:rPr>
        <w:t xml:space="preserve"> the </w:t>
      </w:r>
      <w:r w:rsidRPr="00AF3B1A">
        <w:rPr>
          <w:rFonts w:eastAsia="Calibri"/>
          <w:u w:val="single"/>
        </w:rPr>
        <w:t>greatest increases in market concentration</w:t>
      </w:r>
      <w:r w:rsidRPr="00AF3B1A">
        <w:rPr>
          <w:rFonts w:eastAsia="Calibri"/>
          <w:sz w:val="16"/>
        </w:rPr>
        <w:t xml:space="preserve"> are </w:t>
      </w:r>
      <w:r w:rsidRPr="00AF3B1A">
        <w:rPr>
          <w:rFonts w:eastAsia="Calibri"/>
          <w:u w:val="single"/>
        </w:rPr>
        <w:t>management occupations,</w:t>
      </w:r>
      <w:r w:rsidRPr="00AF3B1A">
        <w:rPr>
          <w:rFonts w:eastAsia="Calibri"/>
          <w:sz w:val="16"/>
        </w:rPr>
        <w:t xml:space="preserve"> </w:t>
      </w:r>
      <w:r w:rsidRPr="00AF3B1A">
        <w:rPr>
          <w:rFonts w:eastAsia="Calibri"/>
          <w:u w:val="single"/>
        </w:rPr>
        <w:t>educational instruction and library occupations</w:t>
      </w:r>
      <w:r w:rsidRPr="00AF3B1A">
        <w:rPr>
          <w:rFonts w:eastAsia="Calibri"/>
          <w:sz w:val="16"/>
        </w:rPr>
        <w:t xml:space="preserve">, and </w:t>
      </w:r>
      <w:r w:rsidRPr="00AF3B1A">
        <w:rPr>
          <w:rFonts w:eastAsia="Calibri"/>
          <w:u w:val="single"/>
        </w:rPr>
        <w:t>food preparation and serving occupations</w:t>
      </w:r>
      <w:r w:rsidRPr="00AF3B1A">
        <w:rPr>
          <w:rFonts w:eastAsia="Calibri"/>
          <w:sz w:val="16"/>
        </w:rPr>
        <w:t xml:space="preserve">. </w:t>
      </w:r>
      <w:r w:rsidRPr="00AF3B1A">
        <w:rPr>
          <w:rFonts w:eastAsia="Calibri"/>
          <w:u w:val="single"/>
        </w:rPr>
        <w:t>Production occupations and construction</w:t>
      </w:r>
      <w:r w:rsidRPr="00AF3B1A">
        <w:rPr>
          <w:rFonts w:eastAsia="Calibri"/>
          <w:sz w:val="16"/>
        </w:rPr>
        <w:t xml:space="preserve"> </w:t>
      </w:r>
      <w:r w:rsidRPr="00AF3B1A">
        <w:rPr>
          <w:rFonts w:eastAsia="Calibri"/>
          <w:u w:val="single"/>
        </w:rPr>
        <w:t>and extraction occupations round out the top five</w:t>
      </w:r>
      <w:r w:rsidRPr="00AF3B1A">
        <w:rPr>
          <w:rFonts w:eastAsia="Calibri"/>
          <w:sz w:val="16"/>
        </w:rPr>
        <w:t xml:space="preserve">, all </w:t>
      </w:r>
      <w:r w:rsidRPr="00AF3B1A">
        <w:rPr>
          <w:rFonts w:eastAsia="Calibri"/>
          <w:u w:val="single"/>
        </w:rPr>
        <w:t xml:space="preserve">with </w:t>
      </w:r>
      <w:r w:rsidRPr="00AF3B1A">
        <w:rPr>
          <w:rFonts w:eastAsia="Calibri"/>
          <w:b/>
          <w:u w:val="single"/>
          <w:bdr w:val="single" w:sz="8" w:space="0" w:color="auto" w:frame="1"/>
        </w:rPr>
        <w:t>double-figure increases</w:t>
      </w:r>
      <w:r w:rsidRPr="00AF3B1A">
        <w:rPr>
          <w:rFonts w:eastAsia="Calibri"/>
          <w:u w:val="single"/>
        </w:rPr>
        <w:t xml:space="preserve"> in labor market concentration</w:t>
      </w:r>
      <w:r w:rsidRPr="00AF3B1A">
        <w:rPr>
          <w:rFonts w:eastAsia="Calibri"/>
          <w:sz w:val="16"/>
        </w:rPr>
        <w:t xml:space="preserve">. </w:t>
      </w:r>
      <w:r w:rsidRPr="00AF3B1A">
        <w:rPr>
          <w:rFonts w:eastAsia="Calibri"/>
          <w:u w:val="single"/>
        </w:rPr>
        <w:t>Food preparation and</w:t>
      </w:r>
      <w:r w:rsidRPr="00AF3B1A">
        <w:rPr>
          <w:rFonts w:eastAsia="Calibri"/>
          <w:sz w:val="16"/>
        </w:rPr>
        <w:t xml:space="preserve"> </w:t>
      </w:r>
      <w:r w:rsidRPr="00AF3B1A">
        <w:rPr>
          <w:rFonts w:eastAsia="Calibri"/>
          <w:u w:val="single"/>
        </w:rPr>
        <w:t>serving occupations have experienced some of the highest wage growth</w:t>
      </w:r>
      <w:r w:rsidRPr="00AF3B1A">
        <w:rPr>
          <w:rFonts w:eastAsia="Calibri"/>
          <w:sz w:val="16"/>
        </w:rPr>
        <w:t xml:space="preserve"> of all occupations </w:t>
      </w:r>
      <w:r w:rsidRPr="00AF3B1A">
        <w:rPr>
          <w:rFonts w:eastAsia="Calibri"/>
          <w:u w:val="single"/>
        </w:rPr>
        <w:t>during the past two years</w:t>
      </w:r>
      <w:r w:rsidRPr="00AF3B1A">
        <w:rPr>
          <w:rFonts w:eastAsia="Calibri"/>
          <w:sz w:val="16"/>
        </w:rPr>
        <w:t xml:space="preserve">, </w:t>
      </w:r>
      <w:r w:rsidRPr="00AF3B1A">
        <w:rPr>
          <w:rFonts w:eastAsia="Calibri"/>
          <w:u w:val="single"/>
        </w:rPr>
        <w:t xml:space="preserve">but </w:t>
      </w:r>
      <w:r w:rsidRPr="00AF3B1A">
        <w:rPr>
          <w:rFonts w:eastAsia="Calibri"/>
          <w:b/>
          <w:u w:val="single"/>
          <w:bdr w:val="single" w:sz="8" w:space="0" w:color="auto" w:frame="1"/>
        </w:rPr>
        <w:t>lower</w:t>
      </w:r>
      <w:r w:rsidRPr="00AF3B1A">
        <w:rPr>
          <w:rFonts w:eastAsia="Calibri"/>
          <w:u w:val="single"/>
        </w:rPr>
        <w:t xml:space="preserve"> labor</w:t>
      </w:r>
      <w:r w:rsidRPr="00AF3B1A">
        <w:rPr>
          <w:rFonts w:eastAsia="Calibri"/>
          <w:sz w:val="16"/>
        </w:rPr>
        <w:t xml:space="preserve"> </w:t>
      </w:r>
      <w:r w:rsidRPr="00AF3B1A">
        <w:rPr>
          <w:rFonts w:eastAsia="Calibri"/>
          <w:u w:val="single"/>
        </w:rPr>
        <w:t xml:space="preserve">market </w:t>
      </w:r>
      <w:r w:rsidRPr="00AF3B1A">
        <w:rPr>
          <w:rFonts w:eastAsia="Calibri"/>
          <w:b/>
          <w:u w:val="single"/>
          <w:bdr w:val="single" w:sz="8" w:space="0" w:color="auto" w:frame="1"/>
        </w:rPr>
        <w:t>competition</w:t>
      </w:r>
      <w:r w:rsidRPr="00AF3B1A">
        <w:rPr>
          <w:rFonts w:eastAsia="Calibri"/>
          <w:sz w:val="16"/>
        </w:rPr>
        <w:t>—known to suppress wages by about 20 percent—</w:t>
      </w:r>
      <w:r w:rsidRPr="00AF3B1A">
        <w:rPr>
          <w:rFonts w:eastAsia="Calibri"/>
          <w:u w:val="single"/>
        </w:rPr>
        <w:t xml:space="preserve">has likely </w:t>
      </w:r>
      <w:r w:rsidRPr="00AF3B1A">
        <w:rPr>
          <w:rFonts w:eastAsia="Calibri"/>
          <w:b/>
          <w:u w:val="single"/>
          <w:bdr w:val="single" w:sz="8" w:space="0" w:color="auto" w:frame="1"/>
        </w:rPr>
        <w:t>undermined</w:t>
      </w:r>
      <w:r w:rsidRPr="00AF3B1A">
        <w:rPr>
          <w:rFonts w:eastAsia="Calibri"/>
          <w:u w:val="single"/>
        </w:rPr>
        <w:t xml:space="preserve"> the </w:t>
      </w:r>
      <w:r w:rsidRPr="00AF3B1A">
        <w:rPr>
          <w:rFonts w:eastAsia="Calibri"/>
          <w:b/>
          <w:u w:val="single"/>
          <w:bdr w:val="single" w:sz="8" w:space="0" w:color="auto" w:frame="1"/>
        </w:rPr>
        <w:t>potential</w:t>
      </w:r>
      <w:r w:rsidRPr="00AF3B1A">
        <w:rPr>
          <w:rFonts w:eastAsia="Calibri"/>
          <w:u w:val="single"/>
        </w:rPr>
        <w:t xml:space="preserve"> wage </w:t>
      </w:r>
      <w:r w:rsidRPr="00AF3B1A">
        <w:rPr>
          <w:rFonts w:eastAsia="Calibri"/>
          <w:b/>
          <w:u w:val="single"/>
          <w:bdr w:val="single" w:sz="8" w:space="0" w:color="auto" w:frame="1"/>
        </w:rPr>
        <w:t>increases</w:t>
      </w:r>
      <w:r w:rsidRPr="00AF3B1A">
        <w:rPr>
          <w:rFonts w:eastAsia="Calibri"/>
          <w:sz w:val="16"/>
        </w:rPr>
        <w:t xml:space="preserve"> that </w:t>
      </w:r>
      <w:r w:rsidRPr="00AF3B1A">
        <w:rPr>
          <w:rFonts w:eastAsia="Calibri"/>
          <w:u w:val="single"/>
        </w:rPr>
        <w:t>workers could have achieved</w:t>
      </w:r>
      <w:r w:rsidRPr="00AF3B1A">
        <w:rPr>
          <w:rFonts w:eastAsia="Calibri"/>
          <w:sz w:val="16"/>
        </w:rPr>
        <w:t xml:space="preserve">, </w:t>
      </w:r>
      <w:r w:rsidRPr="00AF3B1A">
        <w:rPr>
          <w:rFonts w:eastAsia="Calibri"/>
          <w:b/>
          <w:u w:val="single"/>
          <w:bdr w:val="single" w:sz="8" w:space="0" w:color="auto" w:frame="1"/>
        </w:rPr>
        <w:t>reducing</w:t>
      </w:r>
      <w:r w:rsidRPr="00AF3B1A">
        <w:rPr>
          <w:rFonts w:eastAsia="Calibri"/>
          <w:sz w:val="16"/>
        </w:rPr>
        <w:t xml:space="preserve"> the wage </w:t>
      </w:r>
      <w:r w:rsidRPr="00AF3B1A">
        <w:rPr>
          <w:rFonts w:eastAsia="Calibri"/>
          <w:b/>
          <w:u w:val="single"/>
          <w:bdr w:val="single" w:sz="8" w:space="0" w:color="auto" w:frame="1"/>
        </w:rPr>
        <w:t>compression</w:t>
      </w:r>
      <w:r w:rsidRPr="00AF3B1A">
        <w:rPr>
          <w:rFonts w:eastAsia="Calibri"/>
          <w:u w:val="single"/>
        </w:rPr>
        <w:t xml:space="preserve"> that had </w:t>
      </w:r>
      <w:r w:rsidRPr="00AF3B1A">
        <w:rPr>
          <w:rFonts w:eastAsia="Calibri"/>
          <w:b/>
          <w:u w:val="single"/>
          <w:bdr w:val="single" w:sz="8" w:space="0" w:color="auto" w:frame="1"/>
        </w:rPr>
        <w:t>narrowed</w:t>
      </w:r>
      <w:r w:rsidRPr="00AF3B1A">
        <w:rPr>
          <w:rFonts w:eastAsia="Calibri"/>
          <w:u w:val="single"/>
        </w:rPr>
        <w:t xml:space="preserve"> pre-pandemic wage </w:t>
      </w:r>
      <w:r w:rsidRPr="00AF3B1A">
        <w:rPr>
          <w:rFonts w:eastAsia="Calibri"/>
          <w:b/>
          <w:u w:val="single"/>
          <w:bdr w:val="single" w:sz="8" w:space="0" w:color="auto" w:frame="1"/>
        </w:rPr>
        <w:t>disparities</w:t>
      </w:r>
      <w:r w:rsidRPr="00AF3B1A">
        <w:rPr>
          <w:rFonts w:eastAsia="Calibri"/>
          <w:sz w:val="16"/>
        </w:rPr>
        <w:t xml:space="preserve"> (US Department of the Treasury 2022; Autor et al. 2023; Duran-Franch and Konczal 2021).</w:t>
      </w:r>
    </w:p>
    <w:p w14:paraId="69B7DAEB" w14:textId="77777777" w:rsidR="0069253E" w:rsidRPr="00AF3B1A" w:rsidRDefault="0069253E" w:rsidP="0069253E">
      <w:pPr>
        <w:rPr>
          <w:rFonts w:eastAsia="Calibri"/>
          <w:sz w:val="16"/>
        </w:rPr>
      </w:pPr>
      <w:r w:rsidRPr="00AF3B1A">
        <w:rPr>
          <w:rFonts w:eastAsia="Calibri"/>
          <w:sz w:val="16"/>
        </w:rPr>
        <w:t>Figure 1. US Quarterly Jobs Postings by Most Common Occupational Groups, Q1 2020 to Q4 2022</w:t>
      </w:r>
    </w:p>
    <w:p w14:paraId="4D565BF0" w14:textId="77777777" w:rsidR="0069253E" w:rsidRPr="00AF3B1A" w:rsidRDefault="0069253E" w:rsidP="0069253E">
      <w:pPr>
        <w:rPr>
          <w:rFonts w:eastAsia="Calibri"/>
          <w:u w:val="single"/>
        </w:rPr>
      </w:pPr>
      <w:r w:rsidRPr="00AF3B1A">
        <w:rPr>
          <w:rFonts w:eastAsia="Calibri"/>
          <w:sz w:val="16"/>
        </w:rPr>
        <w:t xml:space="preserve">The </w:t>
      </w:r>
      <w:r w:rsidRPr="00AF3B1A">
        <w:rPr>
          <w:rFonts w:eastAsia="Calibri"/>
          <w:b/>
          <w:u w:val="single"/>
          <w:bdr w:val="single" w:sz="8" w:space="0" w:color="auto" w:frame="1"/>
        </w:rPr>
        <w:t>pattern</w:t>
      </w:r>
      <w:r w:rsidRPr="00AF3B1A">
        <w:rPr>
          <w:rFonts w:eastAsia="Calibri"/>
          <w:u w:val="single"/>
        </w:rPr>
        <w:t xml:space="preserve"> of increased labor market </w:t>
      </w:r>
      <w:r w:rsidRPr="00AF3B1A">
        <w:rPr>
          <w:rFonts w:eastAsia="Calibri"/>
          <w:b/>
          <w:u w:val="single"/>
          <w:bdr w:val="single" w:sz="8" w:space="0" w:color="auto" w:frame="1"/>
        </w:rPr>
        <w:t>concentration</w:t>
      </w:r>
      <w:r w:rsidRPr="00AF3B1A">
        <w:rPr>
          <w:rFonts w:eastAsia="Calibri"/>
          <w:sz w:val="16"/>
        </w:rPr>
        <w:t xml:space="preserve"> is </w:t>
      </w:r>
      <w:r w:rsidRPr="00AF3B1A">
        <w:rPr>
          <w:rFonts w:eastAsia="Calibri"/>
          <w:b/>
          <w:u w:val="single"/>
          <w:bdr w:val="single" w:sz="8" w:space="0" w:color="auto" w:frame="1"/>
        </w:rPr>
        <w:t>evident across regions</w:t>
      </w:r>
      <w:r w:rsidRPr="00AF3B1A">
        <w:rPr>
          <w:rFonts w:eastAsia="Calibri"/>
          <w:sz w:val="16"/>
        </w:rPr>
        <w:t xml:space="preserve">. Since the first quarter of 2020, </w:t>
      </w:r>
      <w:r w:rsidRPr="00AF3B1A">
        <w:rPr>
          <w:rFonts w:eastAsia="Calibri"/>
          <w:u w:val="single"/>
        </w:rPr>
        <w:t>each of the four regions</w:t>
      </w:r>
      <w:r w:rsidRPr="00AF3B1A">
        <w:rPr>
          <w:rFonts w:eastAsia="Calibri"/>
          <w:sz w:val="16"/>
        </w:rPr>
        <w:t xml:space="preserve"> defined by the US Census </w:t>
      </w:r>
      <w:r w:rsidRPr="00AF3B1A">
        <w:rPr>
          <w:rFonts w:eastAsia="Calibri"/>
          <w:u w:val="single"/>
        </w:rPr>
        <w:t>experienced an increasing number of job openings controlled by a diminishing number of employers.</w:t>
      </w:r>
      <w:r w:rsidRPr="00AF3B1A">
        <w:rPr>
          <w:rFonts w:eastAsia="Calibri"/>
          <w:sz w:val="16"/>
        </w:rPr>
        <w:t xml:space="preserve"> The Northeast and Midwest observed double-digit increases in labor market concentration while the South and West experienced modest gains. These findings support past Roosevelt Institute research that found that </w:t>
      </w:r>
      <w:r w:rsidRPr="00AF3B1A">
        <w:rPr>
          <w:rFonts w:eastAsia="Calibri"/>
          <w:u w:val="single"/>
        </w:rPr>
        <w:t>17 percent of Americans workers work in highly concentrated</w:t>
      </w:r>
      <w:r w:rsidRPr="00AF3B1A">
        <w:rPr>
          <w:rFonts w:eastAsia="Calibri"/>
          <w:sz w:val="16"/>
        </w:rPr>
        <w:t xml:space="preserve"> </w:t>
      </w:r>
      <w:r w:rsidRPr="00AF3B1A">
        <w:rPr>
          <w:rFonts w:eastAsia="Calibri"/>
          <w:u w:val="single"/>
        </w:rPr>
        <w:t>markets and 6 percent work in moderately concentrated labor markets</w:t>
      </w:r>
      <w:r w:rsidRPr="00AF3B1A">
        <w:rPr>
          <w:rFonts w:eastAsia="Calibri"/>
          <w:sz w:val="16"/>
        </w:rPr>
        <w:t xml:space="preserve">—as measured by the market share of each competing firm (Steinbaum 2018). This </w:t>
      </w:r>
      <w:r w:rsidRPr="00AF3B1A">
        <w:rPr>
          <w:rFonts w:eastAsia="Calibri"/>
          <w:highlight w:val="cyan"/>
          <w:u w:val="single"/>
        </w:rPr>
        <w:t xml:space="preserve">recent </w:t>
      </w:r>
      <w:r w:rsidRPr="00AF3B1A">
        <w:rPr>
          <w:rFonts w:eastAsia="Calibri"/>
          <w:b/>
          <w:u w:val="single"/>
          <w:bdr w:val="single" w:sz="8" w:space="0" w:color="auto" w:frame="1"/>
        </w:rPr>
        <w:t>rise of</w:t>
      </w:r>
      <w:r w:rsidRPr="00AF3B1A">
        <w:rPr>
          <w:rFonts w:eastAsia="Calibri"/>
          <w:u w:val="single"/>
        </w:rPr>
        <w:t xml:space="preserve"> labor market </w:t>
      </w:r>
      <w:r w:rsidRPr="00AF3B1A">
        <w:rPr>
          <w:rFonts w:eastAsia="Calibri"/>
          <w:b/>
          <w:highlight w:val="cyan"/>
          <w:u w:val="single"/>
          <w:bdr w:val="single" w:sz="8" w:space="0" w:color="auto" w:frame="1"/>
        </w:rPr>
        <w:t>concentration</w:t>
      </w:r>
      <w:r w:rsidRPr="00AF3B1A">
        <w:rPr>
          <w:rFonts w:eastAsia="Calibri"/>
          <w:b/>
          <w:u w:val="single"/>
          <w:bdr w:val="single" w:sz="8" w:space="0" w:color="auto" w:frame="1"/>
        </w:rPr>
        <w:t xml:space="preserve"> during</w:t>
      </w:r>
      <w:r w:rsidRPr="00AF3B1A">
        <w:rPr>
          <w:rFonts w:eastAsia="Calibri"/>
          <w:u w:val="single"/>
        </w:rPr>
        <w:t xml:space="preserve"> a period of </w:t>
      </w:r>
      <w:r w:rsidRPr="00AF3B1A">
        <w:rPr>
          <w:rFonts w:eastAsia="Calibri"/>
          <w:b/>
          <w:u w:val="single"/>
          <w:bdr w:val="single" w:sz="8" w:space="0" w:color="auto" w:frame="1"/>
        </w:rPr>
        <w:t>high</w:t>
      </w:r>
      <w:r w:rsidRPr="00AF3B1A">
        <w:rPr>
          <w:rFonts w:eastAsia="Calibri"/>
          <w:u w:val="single"/>
        </w:rPr>
        <w:t xml:space="preserve"> economic </w:t>
      </w:r>
      <w:r w:rsidRPr="00AF3B1A">
        <w:rPr>
          <w:rFonts w:eastAsia="Calibri"/>
          <w:b/>
          <w:u w:val="single"/>
          <w:bdr w:val="single" w:sz="8" w:space="0" w:color="auto" w:frame="1"/>
        </w:rPr>
        <w:t>growth</w:t>
      </w:r>
      <w:r w:rsidRPr="00AF3B1A">
        <w:rPr>
          <w:rFonts w:eastAsia="Calibri"/>
          <w:u w:val="single"/>
        </w:rPr>
        <w:t xml:space="preserve"> </w:t>
      </w:r>
      <w:r w:rsidRPr="00AF3B1A">
        <w:rPr>
          <w:rFonts w:eastAsia="Calibri"/>
          <w:highlight w:val="cyan"/>
          <w:u w:val="single"/>
        </w:rPr>
        <w:t xml:space="preserve">is of </w:t>
      </w:r>
      <w:r w:rsidRPr="00AF3B1A">
        <w:rPr>
          <w:rFonts w:eastAsia="Calibri"/>
          <w:b/>
          <w:highlight w:val="cyan"/>
          <w:u w:val="single"/>
          <w:bdr w:val="single" w:sz="8" w:space="0" w:color="auto" w:frame="1"/>
        </w:rPr>
        <w:t>particular concern</w:t>
      </w:r>
      <w:r w:rsidRPr="00AF3B1A">
        <w:rPr>
          <w:rFonts w:eastAsia="Calibri"/>
          <w:sz w:val="16"/>
        </w:rPr>
        <w:t xml:space="preserve">, however, </w:t>
      </w:r>
      <w:r w:rsidRPr="00AF3B1A">
        <w:rPr>
          <w:rFonts w:eastAsia="Calibri"/>
          <w:highlight w:val="cyan"/>
          <w:u w:val="single"/>
        </w:rPr>
        <w:t>because</w:t>
      </w:r>
      <w:r w:rsidRPr="00AF3B1A">
        <w:rPr>
          <w:rFonts w:eastAsia="Calibri"/>
          <w:u w:val="single"/>
        </w:rPr>
        <w:t xml:space="preserve"> of the potential role that </w:t>
      </w:r>
      <w:r w:rsidRPr="00AF3B1A">
        <w:rPr>
          <w:rFonts w:eastAsia="Calibri"/>
          <w:b/>
          <w:u w:val="single"/>
          <w:bdr w:val="single" w:sz="8" w:space="0" w:color="auto" w:frame="1"/>
        </w:rPr>
        <w:t>employer monopsony power</w:t>
      </w:r>
      <w:r w:rsidRPr="00AF3B1A">
        <w:rPr>
          <w:rFonts w:eastAsia="Calibri"/>
          <w:u w:val="single"/>
        </w:rPr>
        <w:t xml:space="preserve"> may have in</w:t>
      </w:r>
      <w:r w:rsidRPr="00AF3B1A">
        <w:rPr>
          <w:rFonts w:eastAsia="Calibri"/>
          <w:highlight w:val="cyan"/>
          <w:u w:val="single"/>
        </w:rPr>
        <w:t xml:space="preserve"> </w:t>
      </w:r>
      <w:r w:rsidRPr="00AF3B1A">
        <w:rPr>
          <w:rFonts w:eastAsia="Calibri"/>
          <w:b/>
          <w:highlight w:val="cyan"/>
          <w:u w:val="single"/>
          <w:bdr w:val="single" w:sz="8" w:space="0" w:color="auto" w:frame="1"/>
        </w:rPr>
        <w:t>undermining</w:t>
      </w:r>
      <w:r w:rsidRPr="00AF3B1A">
        <w:rPr>
          <w:rFonts w:eastAsia="Calibri"/>
          <w:u w:val="single"/>
        </w:rPr>
        <w:t xml:space="preserve"> the </w:t>
      </w:r>
      <w:r w:rsidRPr="00AF3B1A">
        <w:rPr>
          <w:rFonts w:eastAsia="Calibri"/>
          <w:b/>
          <w:u w:val="single"/>
          <w:bdr w:val="single" w:sz="8" w:space="0" w:color="auto" w:frame="1"/>
        </w:rPr>
        <w:t xml:space="preserve">growth of </w:t>
      </w:r>
      <w:r w:rsidRPr="00AF3B1A">
        <w:rPr>
          <w:rFonts w:eastAsia="Calibri"/>
          <w:b/>
          <w:highlight w:val="cyan"/>
          <w:u w:val="single"/>
          <w:bdr w:val="single" w:sz="8" w:space="0" w:color="auto" w:frame="1"/>
        </w:rPr>
        <w:t>worker power</w:t>
      </w:r>
      <w:r w:rsidRPr="00AF3B1A">
        <w:rPr>
          <w:rFonts w:eastAsia="Calibri"/>
          <w:u w:val="single"/>
        </w:rPr>
        <w:t xml:space="preserve"> during a historically hot labor market.</w:t>
      </w:r>
    </w:p>
    <w:p w14:paraId="0511D59E" w14:textId="77777777" w:rsidR="0069253E" w:rsidRPr="00AF3B1A" w:rsidRDefault="0069253E" w:rsidP="0069253E">
      <w:pPr>
        <w:rPr>
          <w:rFonts w:eastAsia="Calibri"/>
          <w:sz w:val="16"/>
        </w:rPr>
      </w:pPr>
      <w:r w:rsidRPr="00AF3B1A">
        <w:rPr>
          <w:rFonts w:eastAsia="Calibri"/>
          <w:sz w:val="16"/>
        </w:rPr>
        <w:lastRenderedPageBreak/>
        <w:t>Figure 2. US Quarterly Jobs Postings by Region, Q1 2020 to Q4 2022</w:t>
      </w:r>
    </w:p>
    <w:p w14:paraId="183CB032" w14:textId="77777777" w:rsidR="0069253E" w:rsidRPr="00AF3B1A" w:rsidRDefault="0069253E" w:rsidP="0069253E">
      <w:pPr>
        <w:rPr>
          <w:sz w:val="16"/>
        </w:rPr>
      </w:pPr>
      <w:r w:rsidRPr="00AF3B1A">
        <w:rPr>
          <w:rFonts w:eastAsia="Calibri"/>
          <w:sz w:val="16"/>
        </w:rPr>
        <w:t xml:space="preserve">The </w:t>
      </w:r>
      <w:r w:rsidRPr="00AF3B1A">
        <w:rPr>
          <w:rFonts w:eastAsia="Calibri"/>
          <w:u w:val="single"/>
        </w:rPr>
        <w:t xml:space="preserve">speedy economic recovery and the hot labor market of the past year represent a </w:t>
      </w:r>
      <w:r w:rsidRPr="00AF3B1A">
        <w:rPr>
          <w:rFonts w:eastAsia="Calibri"/>
          <w:b/>
          <w:u w:val="single"/>
          <w:bdr w:val="single" w:sz="8" w:space="0" w:color="auto" w:frame="1"/>
        </w:rPr>
        <w:t>watershed moment for workers</w:t>
      </w:r>
      <w:r w:rsidRPr="00AF3B1A">
        <w:rPr>
          <w:rFonts w:eastAsia="Calibri"/>
          <w:sz w:val="16"/>
        </w:rPr>
        <w:t xml:space="preserve">—finally </w:t>
      </w:r>
      <w:r w:rsidRPr="00AF3B1A">
        <w:rPr>
          <w:rFonts w:eastAsia="Calibri"/>
          <w:b/>
          <w:u w:val="single"/>
          <w:bdr w:val="single" w:sz="8" w:space="0" w:color="auto" w:frame="1"/>
        </w:rPr>
        <w:t>giving them</w:t>
      </w:r>
      <w:r w:rsidRPr="00AF3B1A">
        <w:rPr>
          <w:rFonts w:eastAsia="Calibri"/>
          <w:sz w:val="16"/>
        </w:rPr>
        <w:t xml:space="preserve"> </w:t>
      </w:r>
      <w:r w:rsidRPr="00AF3B1A">
        <w:rPr>
          <w:rFonts w:eastAsia="Calibri"/>
          <w:u w:val="single"/>
        </w:rPr>
        <w:t xml:space="preserve">their greatest amount of </w:t>
      </w:r>
      <w:r w:rsidRPr="00AF3B1A">
        <w:rPr>
          <w:rFonts w:eastAsia="Calibri"/>
          <w:b/>
          <w:u w:val="single"/>
          <w:bdr w:val="single" w:sz="8" w:space="0" w:color="auto" w:frame="1"/>
        </w:rPr>
        <w:t>leverage</w:t>
      </w:r>
      <w:r w:rsidRPr="00AF3B1A">
        <w:rPr>
          <w:rFonts w:eastAsia="Calibri"/>
          <w:u w:val="single"/>
        </w:rPr>
        <w:t xml:space="preserve"> in decades </w:t>
      </w:r>
      <w:r w:rsidRPr="00AF3B1A">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AF3B1A">
        <w:rPr>
          <w:rStyle w:val="StyleUnderline"/>
        </w:rPr>
        <w:t xml:space="preserve">Yet this analysis suggests that recent </w:t>
      </w:r>
      <w:r w:rsidRPr="00AF3B1A">
        <w:rPr>
          <w:rStyle w:val="StyleUnderline"/>
          <w:highlight w:val="cyan"/>
        </w:rPr>
        <w:t>gains in worker power</w:t>
      </w:r>
      <w:r w:rsidRPr="00AF3B1A">
        <w:rPr>
          <w:rStyle w:val="StyleUnderline"/>
        </w:rPr>
        <w:t xml:space="preserve"> may have been </w:t>
      </w:r>
      <w:r w:rsidRPr="00AF3B1A">
        <w:rPr>
          <w:rStyle w:val="Emphasis"/>
          <w:highlight w:val="cyan"/>
        </w:rPr>
        <w:t>undermined</w:t>
      </w:r>
      <w:r w:rsidRPr="00AF3B1A">
        <w:rPr>
          <w:rStyle w:val="StyleUnderline"/>
          <w:highlight w:val="cyan"/>
        </w:rPr>
        <w:t xml:space="preserve"> by</w:t>
      </w:r>
      <w:r w:rsidRPr="00AF3B1A">
        <w:rPr>
          <w:rStyle w:val="StyleUnderline"/>
        </w:rPr>
        <w:t xml:space="preserve"> increases in </w:t>
      </w:r>
      <w:r w:rsidRPr="00AF3B1A">
        <w:rPr>
          <w:rStyle w:val="Emphasis"/>
          <w:highlight w:val="cyan"/>
        </w:rPr>
        <w:t>labor market concentration</w:t>
      </w:r>
      <w:r w:rsidRPr="00AF3B1A">
        <w:rPr>
          <w:rStyle w:val="StyleUnderline"/>
        </w:rPr>
        <w:t xml:space="preserve"> due to both occupational and regional increases in job posting concentration.</w:t>
      </w:r>
      <w:r w:rsidRPr="00AF3B1A">
        <w:rPr>
          <w:rFonts w:eastAsia="Calibri"/>
          <w:sz w:val="16"/>
        </w:rPr>
        <w:t xml:space="preserve"> Similarly</w:t>
      </w:r>
      <w:r w:rsidRPr="00AF3B1A">
        <w:rPr>
          <w:sz w:val="16"/>
        </w:rPr>
        <w:t>, the increase in employer monopsony suggests that these recent gains could be easily undone if the labor market is weakened by the interest rate hikes of the Federal Reserve or an exogenous shock that leads to another economic downturn.</w:t>
      </w:r>
    </w:p>
    <w:p w14:paraId="6B401E91" w14:textId="77777777" w:rsidR="0069253E" w:rsidRPr="00AF3B1A" w:rsidRDefault="0069253E" w:rsidP="0069253E">
      <w:pPr>
        <w:rPr>
          <w:sz w:val="16"/>
        </w:rPr>
      </w:pPr>
      <w:r w:rsidRPr="00AF3B1A">
        <w:rPr>
          <w:sz w:val="16"/>
        </w:rPr>
        <w:t>Sectoral Bargaining Balances Power</w:t>
      </w:r>
    </w:p>
    <w:p w14:paraId="15E1878E" w14:textId="77777777" w:rsidR="0069253E" w:rsidRPr="00AF3B1A" w:rsidRDefault="0069253E" w:rsidP="0069253E">
      <w:pPr>
        <w:rPr>
          <w:rFonts w:eastAsia="Calibri"/>
          <w:u w:val="single"/>
        </w:rPr>
      </w:pPr>
      <w:r w:rsidRPr="00AF3B1A">
        <w:rPr>
          <w:rFonts w:eastAsia="Calibri"/>
          <w:u w:val="single"/>
        </w:rPr>
        <w:t xml:space="preserve">In light of the </w:t>
      </w:r>
      <w:r w:rsidRPr="00AF3B1A">
        <w:rPr>
          <w:rStyle w:val="Emphasis"/>
        </w:rPr>
        <w:t>concurrent dynamics</w:t>
      </w:r>
      <w:r w:rsidRPr="00AF3B1A">
        <w:rPr>
          <w:rFonts w:eastAsia="Calibri"/>
          <w:u w:val="single"/>
        </w:rPr>
        <w:t xml:space="preserve"> of wage growth</w:t>
      </w:r>
      <w:r w:rsidRPr="00AF3B1A">
        <w:rPr>
          <w:rFonts w:eastAsia="Calibri"/>
          <w:sz w:val="16"/>
        </w:rPr>
        <w:t xml:space="preserve"> and </w:t>
      </w:r>
      <w:r w:rsidRPr="00AF3B1A">
        <w:rPr>
          <w:rFonts w:eastAsia="Calibri"/>
          <w:u w:val="single"/>
        </w:rPr>
        <w:t>employer concentration</w:t>
      </w:r>
      <w:r w:rsidRPr="00AF3B1A">
        <w:rPr>
          <w:rFonts w:eastAsia="Calibri"/>
          <w:sz w:val="16"/>
        </w:rPr>
        <w:t xml:space="preserve">, </w:t>
      </w:r>
      <w:r w:rsidRPr="00AF3B1A">
        <w:rPr>
          <w:rFonts w:eastAsia="Calibri"/>
          <w:b/>
          <w:u w:val="single"/>
          <w:bdr w:val="single" w:sz="8" w:space="0" w:color="auto" w:frame="1"/>
        </w:rPr>
        <w:t>policymakers should adopt an approach</w:t>
      </w:r>
      <w:r w:rsidRPr="00AF3B1A">
        <w:rPr>
          <w:rFonts w:eastAsia="Calibri"/>
          <w:u w:val="single"/>
        </w:rPr>
        <w:t xml:space="preserve"> to help </w:t>
      </w:r>
      <w:r w:rsidRPr="00AF3B1A">
        <w:rPr>
          <w:rFonts w:eastAsia="Calibri"/>
          <w:b/>
          <w:u w:val="single"/>
          <w:bdr w:val="single" w:sz="8" w:space="0" w:color="auto" w:frame="1"/>
        </w:rPr>
        <w:t>lock in</w:t>
      </w:r>
      <w:r w:rsidRPr="00AF3B1A">
        <w:rPr>
          <w:rFonts w:eastAsia="Calibri"/>
          <w:u w:val="single"/>
        </w:rPr>
        <w:t xml:space="preserve"> the past year’s increases in </w:t>
      </w:r>
      <w:r w:rsidRPr="00AF3B1A">
        <w:rPr>
          <w:rFonts w:eastAsia="Calibri"/>
          <w:b/>
          <w:u w:val="single"/>
          <w:bdr w:val="single" w:sz="8" w:space="0" w:color="auto" w:frame="1"/>
        </w:rPr>
        <w:t>worker power</w:t>
      </w:r>
      <w:r w:rsidRPr="00AF3B1A">
        <w:rPr>
          <w:rFonts w:eastAsia="Calibri"/>
          <w:u w:val="single"/>
        </w:rPr>
        <w:t xml:space="preserve"> and </w:t>
      </w:r>
      <w:r w:rsidRPr="00AF3B1A">
        <w:rPr>
          <w:rFonts w:eastAsia="Calibri"/>
          <w:b/>
          <w:u w:val="single"/>
          <w:bdr w:val="single" w:sz="8" w:space="0" w:color="auto" w:frame="1"/>
        </w:rPr>
        <w:t>sustain</w:t>
      </w:r>
      <w:r w:rsidRPr="00AF3B1A">
        <w:rPr>
          <w:rFonts w:eastAsia="Calibri"/>
          <w:u w:val="single"/>
        </w:rPr>
        <w:t xml:space="preserve"> a high-growth </w:t>
      </w:r>
      <w:r w:rsidRPr="00AF3B1A">
        <w:rPr>
          <w:rFonts w:eastAsia="Calibri"/>
          <w:b/>
          <w:u w:val="single"/>
          <w:bdr w:val="single" w:sz="8" w:space="0" w:color="auto" w:frame="1"/>
        </w:rPr>
        <w:t>economy</w:t>
      </w:r>
      <w:r w:rsidRPr="00AF3B1A">
        <w:rPr>
          <w:rFonts w:eastAsia="Calibri"/>
          <w:u w:val="single"/>
        </w:rPr>
        <w:t>.</w:t>
      </w:r>
    </w:p>
    <w:p w14:paraId="081A1533" w14:textId="77777777" w:rsidR="0069253E" w:rsidRPr="00AF3B1A" w:rsidRDefault="0069253E" w:rsidP="0069253E">
      <w:pPr>
        <w:rPr>
          <w:rFonts w:eastAsia="Calibri"/>
          <w:sz w:val="16"/>
        </w:rPr>
      </w:pPr>
      <w:r w:rsidRPr="00AF3B1A">
        <w:rPr>
          <w:rFonts w:eastAsia="Calibri"/>
          <w:highlight w:val="cyan"/>
          <w:u w:val="single"/>
        </w:rPr>
        <w:t>Sectoral bargaining</w:t>
      </w:r>
      <w:r w:rsidRPr="00AF3B1A">
        <w:rPr>
          <w:rFonts w:eastAsia="Calibri"/>
          <w:u w:val="single"/>
        </w:rPr>
        <w:t xml:space="preserve"> provides a </w:t>
      </w:r>
      <w:r w:rsidRPr="00AF3B1A">
        <w:rPr>
          <w:rFonts w:eastAsia="Calibri"/>
          <w:b/>
          <w:u w:val="single"/>
          <w:bdr w:val="single" w:sz="8" w:space="0" w:color="auto" w:frame="1"/>
        </w:rPr>
        <w:t>useful framework</w:t>
      </w:r>
      <w:r w:rsidRPr="00AF3B1A">
        <w:rPr>
          <w:rFonts w:eastAsia="Calibri"/>
          <w:u w:val="single"/>
        </w:rPr>
        <w:t xml:space="preserve"> for </w:t>
      </w:r>
      <w:r w:rsidRPr="00AF3B1A">
        <w:rPr>
          <w:rFonts w:eastAsia="Calibri"/>
          <w:b/>
          <w:u w:val="single"/>
          <w:bdr w:val="single" w:sz="8" w:space="0" w:color="auto" w:frame="1"/>
        </w:rPr>
        <w:t>collaboration</w:t>
      </w:r>
      <w:r w:rsidRPr="00AF3B1A">
        <w:rPr>
          <w:rFonts w:eastAsia="Calibri"/>
          <w:u w:val="single"/>
        </w:rPr>
        <w:t xml:space="preserve"> between workers, employers, and policymakers in which equal bargaining power between workers and employers is achieved</w:t>
      </w:r>
      <w:r w:rsidRPr="00AF3B1A">
        <w:rPr>
          <w:rFonts w:eastAsia="Calibri"/>
          <w:sz w:val="16"/>
        </w:rPr>
        <w:t xml:space="preserve"> (Elrod 2023). Collective </w:t>
      </w:r>
      <w:r w:rsidRPr="00AF3B1A">
        <w:rPr>
          <w:rFonts w:eastAsia="Calibri"/>
          <w:u w:val="single"/>
        </w:rPr>
        <w:t xml:space="preserve">bargaining across all firms in a sector </w:t>
      </w:r>
      <w:r w:rsidRPr="00AF3B1A">
        <w:rPr>
          <w:rFonts w:eastAsia="Calibri"/>
          <w:highlight w:val="cyan"/>
          <w:u w:val="single"/>
        </w:rPr>
        <w:t>directly</w:t>
      </w:r>
      <w:r w:rsidRPr="00AF3B1A">
        <w:rPr>
          <w:rFonts w:eastAsia="Calibri"/>
          <w:sz w:val="16"/>
          <w:highlight w:val="cyan"/>
        </w:rPr>
        <w:t xml:space="preserve"> </w:t>
      </w:r>
      <w:r w:rsidRPr="00AF3B1A">
        <w:rPr>
          <w:rFonts w:eastAsia="Calibri"/>
          <w:b/>
          <w:highlight w:val="cyan"/>
          <w:u w:val="single"/>
          <w:bdr w:val="single" w:sz="8" w:space="0" w:color="auto" w:frame="1"/>
        </w:rPr>
        <w:t>addresses</w:t>
      </w:r>
      <w:r w:rsidRPr="00AF3B1A">
        <w:rPr>
          <w:rFonts w:eastAsia="Calibri"/>
          <w:u w:val="single"/>
        </w:rPr>
        <w:t xml:space="preserve"> the problems associated with </w:t>
      </w:r>
      <w:r w:rsidRPr="00AF3B1A">
        <w:rPr>
          <w:rFonts w:eastAsia="Calibri"/>
          <w:b/>
          <w:u w:val="single"/>
          <w:bdr w:val="single" w:sz="8" w:space="0" w:color="auto" w:frame="1"/>
        </w:rPr>
        <w:t xml:space="preserve">employer </w:t>
      </w:r>
      <w:r w:rsidRPr="00AF3B1A">
        <w:rPr>
          <w:rFonts w:eastAsia="Calibri"/>
          <w:b/>
          <w:highlight w:val="cyan"/>
          <w:u w:val="single"/>
          <w:bdr w:val="single" w:sz="8" w:space="0" w:color="auto" w:frame="1"/>
        </w:rPr>
        <w:t>monopsony</w:t>
      </w:r>
      <w:r w:rsidRPr="00AF3B1A">
        <w:rPr>
          <w:rFonts w:eastAsia="Calibri"/>
          <w:sz w:val="16"/>
        </w:rPr>
        <w:t xml:space="preserve"> power </w:t>
      </w:r>
      <w:r w:rsidRPr="00AF3B1A">
        <w:rPr>
          <w:rFonts w:eastAsia="Calibri"/>
          <w:highlight w:val="cyan"/>
          <w:u w:val="single"/>
        </w:rPr>
        <w:t xml:space="preserve">by </w:t>
      </w:r>
      <w:r w:rsidRPr="00AF3B1A">
        <w:rPr>
          <w:rFonts w:eastAsia="Calibri"/>
          <w:b/>
          <w:highlight w:val="cyan"/>
          <w:u w:val="single"/>
          <w:bdr w:val="single" w:sz="8" w:space="0" w:color="auto" w:frame="1"/>
        </w:rPr>
        <w:t>eliminating</w:t>
      </w:r>
      <w:r w:rsidRPr="00AF3B1A">
        <w:rPr>
          <w:rFonts w:eastAsia="Calibri"/>
          <w:u w:val="single"/>
        </w:rPr>
        <w:t xml:space="preserve"> employers’ </w:t>
      </w:r>
      <w:r w:rsidRPr="00AF3B1A">
        <w:rPr>
          <w:rFonts w:eastAsia="Calibri"/>
          <w:b/>
          <w:highlight w:val="cyan"/>
          <w:u w:val="single"/>
          <w:bdr w:val="single" w:sz="8" w:space="0" w:color="auto" w:frame="1"/>
        </w:rPr>
        <w:t xml:space="preserve">unilateral </w:t>
      </w:r>
      <w:r w:rsidRPr="00AF3B1A">
        <w:rPr>
          <w:rFonts w:eastAsia="Calibri"/>
          <w:b/>
          <w:u w:val="single"/>
          <w:bdr w:val="single" w:sz="8" w:space="0" w:color="auto" w:frame="1"/>
        </w:rPr>
        <w:t>control</w:t>
      </w:r>
      <w:r w:rsidRPr="00AF3B1A">
        <w:rPr>
          <w:rFonts w:eastAsia="Calibri"/>
          <w:u w:val="single"/>
        </w:rPr>
        <w:t xml:space="preserve"> over </w:t>
      </w:r>
      <w:r w:rsidRPr="00AF3B1A">
        <w:rPr>
          <w:rFonts w:eastAsia="Calibri"/>
          <w:highlight w:val="cyan"/>
          <w:u w:val="single"/>
        </w:rPr>
        <w:t>wage setting</w:t>
      </w:r>
      <w:r w:rsidRPr="00AF3B1A">
        <w:rPr>
          <w:rFonts w:eastAsia="Calibri"/>
          <w:u w:val="single"/>
        </w:rPr>
        <w:t xml:space="preserve"> for</w:t>
      </w:r>
      <w:r w:rsidRPr="00AF3B1A">
        <w:rPr>
          <w:rFonts w:eastAsia="Calibri"/>
          <w:sz w:val="16"/>
        </w:rPr>
        <w:t xml:space="preserve"> both current and future </w:t>
      </w:r>
      <w:r w:rsidRPr="00AF3B1A">
        <w:rPr>
          <w:rFonts w:eastAsia="Calibri"/>
          <w:u w:val="single"/>
        </w:rPr>
        <w:t>workers</w:t>
      </w:r>
      <w:r w:rsidRPr="00AF3B1A">
        <w:rPr>
          <w:rFonts w:eastAsia="Calibri"/>
          <w:sz w:val="16"/>
        </w:rPr>
        <w:t>. According to Elrod (</w:t>
      </w:r>
      <w:r w:rsidRPr="00AF3B1A">
        <w:rPr>
          <w:sz w:val="16"/>
        </w:rPr>
        <w:t>2023), fostering tripartite policy-setting through the creation of sectoral wage boards and</w:t>
      </w:r>
      <w:r w:rsidRPr="00AF3B1A">
        <w:rPr>
          <w:rFonts w:eastAsia="Calibri"/>
          <w:u w:val="single"/>
        </w:rPr>
        <w:t xml:space="preserve"> sector-level </w:t>
      </w:r>
      <w:r w:rsidRPr="00AF3B1A">
        <w:rPr>
          <w:rFonts w:eastAsia="Calibri"/>
          <w:b/>
          <w:u w:val="single"/>
          <w:bdr w:val="single" w:sz="8" w:space="0" w:color="auto" w:frame="1"/>
        </w:rPr>
        <w:t>collective bargaining</w:t>
      </w:r>
      <w:r w:rsidRPr="00AF3B1A">
        <w:rPr>
          <w:rFonts w:eastAsia="Calibri"/>
          <w:u w:val="single"/>
        </w:rPr>
        <w:t xml:space="preserve"> creates the </w:t>
      </w:r>
      <w:r w:rsidRPr="00AF3B1A">
        <w:rPr>
          <w:rFonts w:eastAsia="Calibri"/>
          <w:b/>
          <w:u w:val="single"/>
          <w:bdr w:val="single" w:sz="8" w:space="0" w:color="auto" w:frame="1"/>
        </w:rPr>
        <w:t>ideal conditions</w:t>
      </w:r>
      <w:r w:rsidRPr="00AF3B1A">
        <w:rPr>
          <w:rFonts w:eastAsia="Calibri"/>
          <w:u w:val="single"/>
        </w:rPr>
        <w:t xml:space="preserve"> to sustain economic growth and improve labor conditions</w:t>
      </w:r>
      <w:r w:rsidRPr="00AF3B1A">
        <w:rPr>
          <w:rFonts w:eastAsia="Calibri"/>
          <w:sz w:val="16"/>
        </w:rPr>
        <w:t>.</w:t>
      </w:r>
    </w:p>
    <w:p w14:paraId="6BAC0B5C" w14:textId="77777777" w:rsidR="0069253E" w:rsidRPr="00AF3B1A" w:rsidRDefault="0069253E" w:rsidP="0069253E">
      <w:pPr>
        <w:rPr>
          <w:rFonts w:eastAsia="Calibri"/>
          <w:sz w:val="16"/>
        </w:rPr>
      </w:pPr>
      <w:r w:rsidRPr="00AF3B1A">
        <w:rPr>
          <w:rFonts w:eastAsia="Calibri"/>
          <w:b/>
          <w:u w:val="single"/>
          <w:bdr w:val="single" w:sz="8" w:space="0" w:color="auto" w:frame="1"/>
        </w:rPr>
        <w:t>Existing</w:t>
      </w:r>
      <w:r w:rsidRPr="00AF3B1A">
        <w:rPr>
          <w:rFonts w:eastAsia="Calibri"/>
          <w:u w:val="single"/>
        </w:rPr>
        <w:t xml:space="preserve"> American labor </w:t>
      </w:r>
      <w:r w:rsidRPr="00AF3B1A">
        <w:rPr>
          <w:rFonts w:eastAsia="Calibri"/>
          <w:b/>
          <w:u w:val="single"/>
          <w:bdr w:val="single" w:sz="8" w:space="0" w:color="auto" w:frame="1"/>
        </w:rPr>
        <w:t>law</w:t>
      </w:r>
      <w:r w:rsidRPr="00AF3B1A">
        <w:rPr>
          <w:rFonts w:eastAsia="Calibri"/>
          <w:u w:val="single"/>
        </w:rPr>
        <w:t xml:space="preserve"> largely </w:t>
      </w:r>
      <w:r w:rsidRPr="00AF3B1A">
        <w:rPr>
          <w:rFonts w:eastAsia="Calibri"/>
          <w:b/>
          <w:u w:val="single"/>
          <w:bdr w:val="single" w:sz="8" w:space="0" w:color="auto" w:frame="1"/>
        </w:rPr>
        <w:t>limits</w:t>
      </w:r>
      <w:r w:rsidRPr="00AF3B1A">
        <w:rPr>
          <w:rFonts w:eastAsia="Calibri"/>
          <w:u w:val="single"/>
        </w:rPr>
        <w:t xml:space="preserve"> collective bargaining to individual worksites or firms, </w:t>
      </w:r>
      <w:r w:rsidRPr="00AF3B1A">
        <w:rPr>
          <w:rFonts w:eastAsia="Calibri"/>
          <w:sz w:val="16"/>
        </w:rPr>
        <w:t xml:space="preserve">with few exceptions. This </w:t>
      </w:r>
      <w:r w:rsidRPr="00AF3B1A">
        <w:rPr>
          <w:rFonts w:eastAsia="Calibri"/>
          <w:b/>
          <w:u w:val="single"/>
          <w:bdr w:val="single" w:sz="8" w:space="0" w:color="auto" w:frame="1"/>
        </w:rPr>
        <w:t>disjointed</w:t>
      </w:r>
      <w:r w:rsidRPr="00AF3B1A">
        <w:rPr>
          <w:rFonts w:eastAsia="Calibri"/>
          <w:sz w:val="16"/>
        </w:rPr>
        <w:t xml:space="preserve"> </w:t>
      </w:r>
      <w:r w:rsidRPr="00AF3B1A">
        <w:rPr>
          <w:rFonts w:eastAsia="Calibri"/>
          <w:u w:val="single"/>
        </w:rPr>
        <w:t>approach to collective bargaining</w:t>
      </w:r>
      <w:r w:rsidRPr="00AF3B1A">
        <w:rPr>
          <w:rFonts w:eastAsia="Calibri"/>
          <w:sz w:val="16"/>
        </w:rPr>
        <w:t xml:space="preserve"> in the United States </w:t>
      </w:r>
      <w:r w:rsidRPr="00AF3B1A">
        <w:rPr>
          <w:rFonts w:eastAsia="Calibri"/>
          <w:b/>
          <w:u w:val="single"/>
          <w:bdr w:val="single" w:sz="8" w:space="0" w:color="auto" w:frame="1"/>
        </w:rPr>
        <w:t>curtails</w:t>
      </w:r>
      <w:r w:rsidRPr="00AF3B1A">
        <w:rPr>
          <w:rFonts w:eastAsia="Calibri"/>
          <w:u w:val="single"/>
        </w:rPr>
        <w:t xml:space="preserve"> the ability of workers to improve working conditions</w:t>
      </w:r>
      <w:r w:rsidRPr="00AF3B1A">
        <w:rPr>
          <w:rFonts w:eastAsia="Calibri"/>
          <w:sz w:val="16"/>
        </w:rPr>
        <w:t xml:space="preserve"> and </w:t>
      </w:r>
      <w:r w:rsidRPr="00AF3B1A">
        <w:rPr>
          <w:rFonts w:eastAsia="Calibri"/>
          <w:u w:val="single"/>
        </w:rPr>
        <w:t xml:space="preserve">allows </w:t>
      </w:r>
      <w:r w:rsidRPr="00AF3B1A">
        <w:rPr>
          <w:rFonts w:eastAsia="Calibri"/>
          <w:b/>
          <w:u w:val="single"/>
          <w:bdr w:val="single" w:sz="8" w:space="0" w:color="auto" w:frame="1"/>
        </w:rPr>
        <w:t>economic inequalities</w:t>
      </w:r>
      <w:r w:rsidRPr="00AF3B1A">
        <w:rPr>
          <w:rFonts w:eastAsia="Calibri"/>
          <w:u w:val="single"/>
        </w:rPr>
        <w:t xml:space="preserve"> to persist</w:t>
      </w:r>
      <w:r w:rsidRPr="00AF3B1A">
        <w:rPr>
          <w:rFonts w:eastAsia="Calibri"/>
          <w:sz w:val="16"/>
        </w:rPr>
        <w:t xml:space="preserve"> (Andrias and Brishen 2018). </w:t>
      </w:r>
      <w:r w:rsidRPr="00AF3B1A">
        <w:rPr>
          <w:rFonts w:eastAsia="Calibri"/>
          <w:u w:val="single"/>
        </w:rPr>
        <w:t>With the addition of sectoral bargaining</w:t>
      </w:r>
      <w:r w:rsidRPr="00AF3B1A">
        <w:rPr>
          <w:rFonts w:eastAsia="Calibri"/>
          <w:sz w:val="16"/>
        </w:rPr>
        <w:t xml:space="preserve"> to worksite-level bargaining, </w:t>
      </w:r>
      <w:r w:rsidRPr="00AF3B1A">
        <w:rPr>
          <w:rFonts w:eastAsia="Calibri"/>
          <w:u w:val="single"/>
        </w:rPr>
        <w:t>workers could</w:t>
      </w:r>
      <w:r w:rsidRPr="00AF3B1A">
        <w:rPr>
          <w:rFonts w:eastAsia="Calibri"/>
          <w:sz w:val="16"/>
        </w:rPr>
        <w:t xml:space="preserve"> </w:t>
      </w:r>
      <w:r w:rsidRPr="00AF3B1A">
        <w:rPr>
          <w:rFonts w:eastAsia="Calibri"/>
          <w:u w:val="single"/>
        </w:rPr>
        <w:t xml:space="preserve">organize a </w:t>
      </w:r>
      <w:r w:rsidRPr="00AF3B1A">
        <w:rPr>
          <w:rFonts w:eastAsia="Calibri"/>
          <w:b/>
          <w:u w:val="single"/>
          <w:bdr w:val="single" w:sz="8" w:space="0" w:color="auto" w:frame="1"/>
        </w:rPr>
        <w:t>plurality of both union</w:t>
      </w:r>
      <w:r w:rsidRPr="00AF3B1A">
        <w:rPr>
          <w:rFonts w:eastAsia="Calibri"/>
          <w:u w:val="single"/>
        </w:rPr>
        <w:t xml:space="preserve"> and </w:t>
      </w:r>
      <w:r w:rsidRPr="00AF3B1A">
        <w:rPr>
          <w:rFonts w:eastAsia="Calibri"/>
          <w:b/>
          <w:u w:val="single"/>
          <w:bdr w:val="single" w:sz="8" w:space="0" w:color="auto" w:frame="1"/>
        </w:rPr>
        <w:t>nonunion workers</w:t>
      </w:r>
      <w:r w:rsidRPr="00AF3B1A">
        <w:rPr>
          <w:rFonts w:eastAsia="Calibri"/>
          <w:u w:val="single"/>
        </w:rPr>
        <w:t xml:space="preserve"> to bargain for industry-wide wage levels and standardized working conditions</w:t>
      </w:r>
      <w:r w:rsidRPr="00AF3B1A">
        <w:rPr>
          <w:rFonts w:eastAsia="Calibri"/>
          <w:sz w:val="16"/>
        </w:rPr>
        <w:t>.</w:t>
      </w:r>
    </w:p>
    <w:p w14:paraId="423CAD5A" w14:textId="77777777" w:rsidR="0069253E" w:rsidRPr="00AF3B1A" w:rsidRDefault="0069253E" w:rsidP="0069253E">
      <w:pPr>
        <w:rPr>
          <w:rFonts w:eastAsia="Calibri"/>
          <w:sz w:val="16"/>
        </w:rPr>
      </w:pPr>
      <w:r w:rsidRPr="00AF3B1A">
        <w:rPr>
          <w:rFonts w:eastAsia="Calibri"/>
          <w:sz w:val="16"/>
        </w:rPr>
        <w:t xml:space="preserve">Additionally, </w:t>
      </w:r>
      <w:r w:rsidRPr="00AF3B1A">
        <w:rPr>
          <w:rFonts w:eastAsia="Calibri"/>
          <w:u w:val="single"/>
        </w:rPr>
        <w:t xml:space="preserve">sectoral bargaining could </w:t>
      </w:r>
      <w:r w:rsidRPr="00AF3B1A">
        <w:rPr>
          <w:rFonts w:eastAsia="Calibri"/>
          <w:b/>
          <w:u w:val="single"/>
          <w:bdr w:val="single" w:sz="8" w:space="0" w:color="auto" w:frame="1"/>
        </w:rPr>
        <w:t>strengthen</w:t>
      </w:r>
      <w:r w:rsidRPr="00AF3B1A">
        <w:rPr>
          <w:rFonts w:eastAsia="Calibri"/>
          <w:u w:val="single"/>
        </w:rPr>
        <w:t xml:space="preserve"> the </w:t>
      </w:r>
      <w:r w:rsidRPr="00AF3B1A">
        <w:rPr>
          <w:rFonts w:eastAsia="Calibri"/>
          <w:b/>
          <w:u w:val="single"/>
          <w:bdr w:val="single" w:sz="8" w:space="0" w:color="auto" w:frame="1"/>
        </w:rPr>
        <w:t>American labor movement</w:t>
      </w:r>
      <w:r w:rsidRPr="00AF3B1A">
        <w:rPr>
          <w:rFonts w:eastAsia="Calibri"/>
          <w:sz w:val="16"/>
        </w:rPr>
        <w:t xml:space="preserve"> by </w:t>
      </w:r>
      <w:r w:rsidRPr="00AF3B1A">
        <w:rPr>
          <w:rFonts w:eastAsia="Calibri"/>
          <w:u w:val="single"/>
        </w:rPr>
        <w:t>complementing the credible threat of switching jobs</w:t>
      </w:r>
      <w:r w:rsidRPr="00AF3B1A">
        <w:rPr>
          <w:rFonts w:eastAsia="Calibri"/>
          <w:sz w:val="16"/>
        </w:rPr>
        <w:t xml:space="preserve"> </w:t>
      </w:r>
      <w:r w:rsidRPr="00AF3B1A">
        <w:rPr>
          <w:rFonts w:eastAsia="Calibri"/>
          <w:u w:val="single"/>
        </w:rPr>
        <w:t>with the institutionalized threat of sector-wide strikes</w:t>
      </w:r>
      <w:r w:rsidRPr="00AF3B1A">
        <w:rPr>
          <w:rFonts w:eastAsia="Calibri"/>
          <w:sz w:val="16"/>
        </w:rPr>
        <w:t xml:space="preserve">. </w:t>
      </w:r>
      <w:r w:rsidRPr="00AF3B1A">
        <w:rPr>
          <w:rFonts w:eastAsia="Calibri"/>
          <w:u w:val="single"/>
        </w:rPr>
        <w:t xml:space="preserve">Workers’ ability to </w:t>
      </w:r>
      <w:r w:rsidRPr="00AF3B1A">
        <w:rPr>
          <w:rFonts w:eastAsia="Calibri"/>
          <w:b/>
          <w:u w:val="single"/>
          <w:bdr w:val="single" w:sz="8" w:space="0" w:color="auto" w:frame="1"/>
        </w:rPr>
        <w:t>leverage</w:t>
      </w:r>
      <w:r w:rsidRPr="00AF3B1A">
        <w:rPr>
          <w:rFonts w:eastAsia="Calibri"/>
          <w:sz w:val="16"/>
        </w:rPr>
        <w:t xml:space="preserve"> the </w:t>
      </w:r>
      <w:r w:rsidRPr="00AF3B1A">
        <w:rPr>
          <w:rFonts w:eastAsia="Calibri"/>
          <w:b/>
          <w:u w:val="single"/>
          <w:bdr w:val="single" w:sz="8" w:space="0" w:color="auto" w:frame="1"/>
        </w:rPr>
        <w:t>threat of quitting</w:t>
      </w:r>
      <w:r w:rsidRPr="00AF3B1A">
        <w:rPr>
          <w:rFonts w:eastAsia="Calibri"/>
          <w:u w:val="single"/>
        </w:rPr>
        <w:t xml:space="preserve"> is </w:t>
      </w:r>
      <w:r w:rsidRPr="00AF3B1A">
        <w:rPr>
          <w:rFonts w:eastAsia="Calibri"/>
          <w:b/>
          <w:u w:val="single"/>
          <w:bdr w:val="single" w:sz="8" w:space="0" w:color="auto" w:frame="1"/>
        </w:rPr>
        <w:t>limited</w:t>
      </w:r>
      <w:r w:rsidRPr="00AF3B1A">
        <w:rPr>
          <w:rFonts w:eastAsia="Calibri"/>
          <w:u w:val="single"/>
        </w:rPr>
        <w:t xml:space="preserve"> by</w:t>
      </w:r>
      <w:r w:rsidRPr="00AF3B1A">
        <w:rPr>
          <w:rFonts w:eastAsia="Calibri"/>
          <w:sz w:val="16"/>
        </w:rPr>
        <w:t xml:space="preserve"> their </w:t>
      </w:r>
      <w:r w:rsidRPr="00AF3B1A">
        <w:rPr>
          <w:rFonts w:eastAsia="Calibri"/>
          <w:u w:val="single"/>
        </w:rPr>
        <w:t>need</w:t>
      </w:r>
      <w:r w:rsidRPr="00AF3B1A">
        <w:rPr>
          <w:rFonts w:eastAsia="Calibri"/>
          <w:sz w:val="16"/>
        </w:rPr>
        <w:t xml:space="preserve"> to be employed. As a result, </w:t>
      </w:r>
      <w:r w:rsidRPr="00AF3B1A">
        <w:rPr>
          <w:rFonts w:eastAsia="Calibri"/>
          <w:u w:val="single"/>
        </w:rPr>
        <w:t>an individual’s credible threat of switching jobs is nullified during periods of low growth</w:t>
      </w:r>
      <w:r w:rsidRPr="00AF3B1A">
        <w:rPr>
          <w:rFonts w:eastAsia="Calibri"/>
          <w:sz w:val="16"/>
        </w:rPr>
        <w:t xml:space="preserve">. </w:t>
      </w:r>
      <w:r w:rsidRPr="00AF3B1A">
        <w:rPr>
          <w:rFonts w:eastAsia="Calibri"/>
          <w:u w:val="single"/>
        </w:rPr>
        <w:t>Conversely</w:t>
      </w:r>
      <w:r w:rsidRPr="00AF3B1A">
        <w:rPr>
          <w:rFonts w:eastAsia="Calibri"/>
          <w:sz w:val="16"/>
        </w:rPr>
        <w:t xml:space="preserve">, </w:t>
      </w:r>
      <w:r w:rsidRPr="00AF3B1A">
        <w:rPr>
          <w:rFonts w:eastAsia="Calibri"/>
          <w:b/>
          <w:u w:val="single"/>
          <w:bdr w:val="single" w:sz="8" w:space="0" w:color="auto" w:frame="1"/>
        </w:rPr>
        <w:t>collective bargaining</w:t>
      </w:r>
      <w:r w:rsidRPr="00AF3B1A">
        <w:rPr>
          <w:rFonts w:eastAsia="Calibri"/>
          <w:u w:val="single"/>
        </w:rPr>
        <w:t xml:space="preserve"> reduces employment during periods of economic recession</w:t>
      </w:r>
      <w:r w:rsidRPr="00AF3B1A">
        <w:rPr>
          <w:rFonts w:eastAsia="Calibri"/>
          <w:sz w:val="16"/>
        </w:rPr>
        <w:t xml:space="preserve">, thereby </w:t>
      </w:r>
      <w:r w:rsidRPr="00AF3B1A">
        <w:rPr>
          <w:rFonts w:eastAsia="Calibri"/>
          <w:b/>
          <w:u w:val="single"/>
          <w:bdr w:val="single" w:sz="8" w:space="0" w:color="auto" w:frame="1"/>
        </w:rPr>
        <w:t>sustaining</w:t>
      </w:r>
      <w:r w:rsidRPr="00AF3B1A">
        <w:rPr>
          <w:rFonts w:eastAsia="Calibri"/>
          <w:u w:val="single"/>
        </w:rPr>
        <w:t xml:space="preserve"> the </w:t>
      </w:r>
      <w:r w:rsidRPr="00AF3B1A">
        <w:rPr>
          <w:rFonts w:eastAsia="Calibri"/>
          <w:b/>
          <w:u w:val="single"/>
          <w:bdr w:val="single" w:sz="8" w:space="0" w:color="auto" w:frame="1"/>
        </w:rPr>
        <w:t>power</w:t>
      </w:r>
      <w:r w:rsidRPr="00AF3B1A">
        <w:rPr>
          <w:rFonts w:eastAsia="Calibri"/>
          <w:u w:val="single"/>
        </w:rPr>
        <w:t xml:space="preserve"> of the bargaining unit to demand higher wages or improved working conditions </w:t>
      </w:r>
      <w:r w:rsidRPr="00AF3B1A">
        <w:rPr>
          <w:rFonts w:eastAsia="Calibri"/>
          <w:b/>
          <w:u w:val="single"/>
          <w:bdr w:val="single" w:sz="8" w:space="0" w:color="auto" w:frame="1"/>
        </w:rPr>
        <w:t>irrespective</w:t>
      </w:r>
      <w:r w:rsidRPr="00AF3B1A">
        <w:rPr>
          <w:rFonts w:eastAsia="Calibri"/>
          <w:u w:val="single"/>
        </w:rPr>
        <w:t xml:space="preserve"> of the state of the </w:t>
      </w:r>
      <w:r w:rsidRPr="00AF3B1A">
        <w:rPr>
          <w:rFonts w:eastAsia="Calibri"/>
          <w:b/>
          <w:u w:val="single"/>
          <w:bdr w:val="single" w:sz="8" w:space="0" w:color="auto" w:frame="1"/>
        </w:rPr>
        <w:t>economy</w:t>
      </w:r>
      <w:r w:rsidRPr="00AF3B1A">
        <w:rPr>
          <w:rFonts w:eastAsia="Calibri"/>
          <w:u w:val="single"/>
        </w:rPr>
        <w:t xml:space="preserve"> and labor market</w:t>
      </w:r>
      <w:r w:rsidRPr="00AF3B1A">
        <w:rPr>
          <w:rFonts w:eastAsia="Calibri"/>
          <w:sz w:val="16"/>
        </w:rPr>
        <w:t xml:space="preserve"> (Bustamante 2022).</w:t>
      </w:r>
    </w:p>
    <w:p w14:paraId="2CD322F3" w14:textId="77777777" w:rsidR="0069253E" w:rsidRPr="00AF3B1A" w:rsidRDefault="0069253E" w:rsidP="0069253E">
      <w:pPr>
        <w:rPr>
          <w:rFonts w:eastAsia="Calibri"/>
          <w:u w:val="single"/>
        </w:rPr>
      </w:pPr>
      <w:r w:rsidRPr="00AF3B1A">
        <w:rPr>
          <w:rFonts w:eastAsia="Calibri"/>
          <w:u w:val="single"/>
        </w:rPr>
        <w:t>Sectoral bargaining</w:t>
      </w:r>
      <w:r w:rsidRPr="00AF3B1A">
        <w:rPr>
          <w:rFonts w:eastAsia="Calibri"/>
          <w:sz w:val="16"/>
        </w:rPr>
        <w:t xml:space="preserve"> also </w:t>
      </w:r>
      <w:r w:rsidRPr="00AF3B1A">
        <w:rPr>
          <w:rFonts w:eastAsia="Calibri"/>
          <w:u w:val="single"/>
        </w:rPr>
        <w:t>provides workers in</w:t>
      </w:r>
      <w:r w:rsidRPr="00AF3B1A">
        <w:rPr>
          <w:rFonts w:eastAsia="Calibri"/>
          <w:sz w:val="16"/>
        </w:rPr>
        <w:t xml:space="preserve"> other </w:t>
      </w:r>
      <w:r w:rsidRPr="00AF3B1A">
        <w:rPr>
          <w:rFonts w:eastAsia="Calibri"/>
          <w:u w:val="single"/>
        </w:rPr>
        <w:t>non–collectively bargained sectors with higher wages.</w:t>
      </w:r>
      <w:r w:rsidRPr="00AF3B1A">
        <w:rPr>
          <w:rFonts w:eastAsia="Calibri"/>
          <w:sz w:val="16"/>
        </w:rPr>
        <w:t xml:space="preserve"> According to Bassier (2022), </w:t>
      </w:r>
      <w:r w:rsidRPr="00AF3B1A">
        <w:rPr>
          <w:rFonts w:eastAsia="Calibri"/>
          <w:b/>
          <w:u w:val="single"/>
          <w:bdr w:val="single" w:sz="8" w:space="0" w:color="auto" w:frame="1"/>
        </w:rPr>
        <w:t>positive wage spillovers</w:t>
      </w:r>
      <w:r w:rsidRPr="00AF3B1A">
        <w:rPr>
          <w:rFonts w:eastAsia="Calibri"/>
          <w:u w:val="single"/>
        </w:rPr>
        <w:t xml:space="preserve"> result when firms involved in sectors with </w:t>
      </w:r>
      <w:r w:rsidRPr="00AF3B1A">
        <w:rPr>
          <w:rFonts w:eastAsia="Calibri"/>
          <w:b/>
          <w:u w:val="single"/>
          <w:bdr w:val="single" w:sz="8" w:space="0" w:color="auto" w:frame="1"/>
        </w:rPr>
        <w:t>sectoral wage setting</w:t>
      </w:r>
      <w:r w:rsidRPr="00AF3B1A">
        <w:rPr>
          <w:rFonts w:eastAsia="Calibri"/>
          <w:u w:val="single"/>
        </w:rPr>
        <w:t xml:space="preserve"> are </w:t>
      </w:r>
      <w:r w:rsidRPr="00AF3B1A">
        <w:rPr>
          <w:rFonts w:eastAsia="Calibri"/>
          <w:b/>
          <w:u w:val="single"/>
          <w:bdr w:val="single" w:sz="8" w:space="0" w:color="auto" w:frame="1"/>
        </w:rPr>
        <w:t>present in a local labor market</w:t>
      </w:r>
      <w:r w:rsidRPr="00AF3B1A">
        <w:rPr>
          <w:rFonts w:eastAsia="Calibri"/>
          <w:sz w:val="16"/>
        </w:rPr>
        <w:t xml:space="preserve">. Furthermore, sectoral bargaining can </w:t>
      </w:r>
      <w:r w:rsidRPr="00AF3B1A">
        <w:rPr>
          <w:rFonts w:eastAsia="Calibri"/>
          <w:u w:val="single"/>
        </w:rPr>
        <w:t>have a positive impact on the entire wage structure of a local labor market</w:t>
      </w:r>
      <w:r w:rsidRPr="00AF3B1A">
        <w:rPr>
          <w:rFonts w:eastAsia="Calibri"/>
          <w:sz w:val="16"/>
        </w:rPr>
        <w:t xml:space="preserve"> when </w:t>
      </w:r>
      <w:r w:rsidRPr="00AF3B1A">
        <w:rPr>
          <w:rFonts w:eastAsia="Calibri"/>
          <w:u w:val="single"/>
        </w:rPr>
        <w:t>firms whose wages are determined</w:t>
      </w:r>
      <w:r w:rsidRPr="00AF3B1A">
        <w:rPr>
          <w:rFonts w:eastAsia="Calibri"/>
          <w:sz w:val="16"/>
        </w:rPr>
        <w:t xml:space="preserve"> </w:t>
      </w:r>
      <w:r w:rsidRPr="00AF3B1A">
        <w:rPr>
          <w:rFonts w:eastAsia="Calibri"/>
          <w:u w:val="single"/>
        </w:rPr>
        <w:t>by sectoral bargaining experience a large labor share</w:t>
      </w:r>
      <w:r w:rsidRPr="00AF3B1A">
        <w:rPr>
          <w:rFonts w:eastAsia="Calibri"/>
          <w:sz w:val="16"/>
        </w:rPr>
        <w:t xml:space="preserve">. The </w:t>
      </w:r>
      <w:r w:rsidRPr="00AF3B1A">
        <w:rPr>
          <w:rFonts w:eastAsia="Calibri"/>
          <w:b/>
          <w:u w:val="single"/>
          <w:bdr w:val="single" w:sz="8" w:space="0" w:color="auto" w:frame="1"/>
        </w:rPr>
        <w:t>provision</w:t>
      </w:r>
      <w:r w:rsidRPr="00AF3B1A">
        <w:rPr>
          <w:rFonts w:eastAsia="Calibri"/>
          <w:u w:val="single"/>
        </w:rPr>
        <w:t xml:space="preserve"> of a </w:t>
      </w:r>
      <w:r w:rsidRPr="00AF3B1A">
        <w:rPr>
          <w:rFonts w:eastAsia="Calibri"/>
          <w:b/>
          <w:u w:val="single"/>
          <w:bdr w:val="single" w:sz="8" w:space="0" w:color="auto" w:frame="1"/>
        </w:rPr>
        <w:t>credible employment</w:t>
      </w:r>
      <w:r w:rsidRPr="00AF3B1A">
        <w:rPr>
          <w:rFonts w:eastAsia="Calibri"/>
          <w:u w:val="single"/>
        </w:rPr>
        <w:t xml:space="preserve"> option in local labor </w:t>
      </w:r>
      <w:r w:rsidRPr="00AF3B1A">
        <w:rPr>
          <w:rFonts w:eastAsia="Calibri"/>
          <w:u w:val="single"/>
        </w:rPr>
        <w:lastRenderedPageBreak/>
        <w:t xml:space="preserve">markets </w:t>
      </w:r>
      <w:r w:rsidRPr="00AF3B1A">
        <w:rPr>
          <w:rFonts w:eastAsia="Calibri"/>
          <w:b/>
          <w:u w:val="single"/>
          <w:bdr w:val="single" w:sz="8" w:space="0" w:color="auto" w:frame="1"/>
        </w:rPr>
        <w:t>constrains</w:t>
      </w:r>
      <w:r w:rsidRPr="00AF3B1A">
        <w:rPr>
          <w:rFonts w:eastAsia="Calibri"/>
          <w:sz w:val="16"/>
        </w:rPr>
        <w:t xml:space="preserve"> the </w:t>
      </w:r>
      <w:r w:rsidRPr="00AF3B1A">
        <w:rPr>
          <w:rFonts w:eastAsia="Calibri"/>
          <w:u w:val="single"/>
        </w:rPr>
        <w:t xml:space="preserve">ability of </w:t>
      </w:r>
      <w:r w:rsidRPr="00AF3B1A">
        <w:rPr>
          <w:rFonts w:eastAsia="Calibri"/>
          <w:b/>
          <w:u w:val="single"/>
          <w:bdr w:val="single" w:sz="8" w:space="0" w:color="auto" w:frame="1"/>
        </w:rPr>
        <w:t>employers</w:t>
      </w:r>
      <w:r w:rsidRPr="00AF3B1A">
        <w:rPr>
          <w:rFonts w:eastAsia="Calibri"/>
          <w:u w:val="single"/>
        </w:rPr>
        <w:t xml:space="preserve"> to unilaterally set wages, triggering the positive wage spillover.</w:t>
      </w:r>
    </w:p>
    <w:p w14:paraId="3AF0822B" w14:textId="77777777" w:rsidR="0069253E" w:rsidRPr="00AF3B1A" w:rsidRDefault="0069253E" w:rsidP="0069253E">
      <w:pPr>
        <w:rPr>
          <w:rFonts w:eastAsia="Calibri"/>
          <w:sz w:val="16"/>
        </w:rPr>
      </w:pPr>
      <w:r w:rsidRPr="00AF3B1A">
        <w:rPr>
          <w:rFonts w:eastAsia="Calibri"/>
          <w:sz w:val="16"/>
        </w:rPr>
        <w:t>Conclusion</w:t>
      </w:r>
    </w:p>
    <w:p w14:paraId="37BE86CF" w14:textId="77777777" w:rsidR="0069253E" w:rsidRPr="00AF3B1A" w:rsidRDefault="0069253E" w:rsidP="0069253E">
      <w:pPr>
        <w:rPr>
          <w:rFonts w:eastAsia="Calibri"/>
          <w:u w:val="single"/>
        </w:rPr>
      </w:pPr>
      <w:r w:rsidRPr="00AF3B1A">
        <w:rPr>
          <w:rFonts w:eastAsia="Calibri"/>
          <w:sz w:val="16"/>
        </w:rPr>
        <w:t xml:space="preserve">The </w:t>
      </w:r>
      <w:r w:rsidRPr="00AF3B1A">
        <w:rPr>
          <w:rFonts w:eastAsia="Calibri"/>
          <w:u w:val="single"/>
        </w:rPr>
        <w:t xml:space="preserve">current era of increased </w:t>
      </w:r>
      <w:r w:rsidRPr="00AF3B1A">
        <w:rPr>
          <w:rFonts w:eastAsia="Calibri"/>
          <w:b/>
          <w:u w:val="single"/>
          <w:bdr w:val="single" w:sz="8" w:space="0" w:color="auto" w:frame="1"/>
        </w:rPr>
        <w:t>worker power could quickly vanish.</w:t>
      </w:r>
      <w:r w:rsidRPr="00AF3B1A">
        <w:rPr>
          <w:rFonts w:eastAsia="Calibri"/>
          <w:sz w:val="16"/>
        </w:rPr>
        <w:t xml:space="preserve"> </w:t>
      </w:r>
      <w:r w:rsidRPr="00AF3B1A">
        <w:rPr>
          <w:rStyle w:val="StyleUnderline"/>
        </w:rPr>
        <w:t>The F</w:t>
      </w:r>
      <w:r w:rsidRPr="00AF3B1A">
        <w:rPr>
          <w:rFonts w:eastAsia="Calibri"/>
          <w:u w:val="single"/>
        </w:rPr>
        <w:t xml:space="preserve">ederal </w:t>
      </w:r>
      <w:r w:rsidRPr="00AF3B1A">
        <w:rPr>
          <w:rFonts w:eastAsia="Calibri"/>
          <w:b/>
          <w:u w:val="single"/>
          <w:bdr w:val="single" w:sz="8" w:space="0" w:color="auto" w:frame="1"/>
        </w:rPr>
        <w:t>Reserve</w:t>
      </w:r>
      <w:r w:rsidRPr="00AF3B1A">
        <w:rPr>
          <w:rFonts w:eastAsia="Calibri"/>
          <w:u w:val="single"/>
        </w:rPr>
        <w:t xml:space="preserve"> intends to bring down inflation by lowering wage</w:t>
      </w:r>
      <w:r w:rsidRPr="00AF3B1A">
        <w:rPr>
          <w:rFonts w:eastAsia="Calibri"/>
          <w:sz w:val="16"/>
        </w:rPr>
        <w:t xml:space="preserve"> </w:t>
      </w:r>
      <w:r w:rsidRPr="00AF3B1A">
        <w:rPr>
          <w:rFonts w:eastAsia="Calibri"/>
          <w:u w:val="single"/>
        </w:rPr>
        <w:t xml:space="preserve">growth through </w:t>
      </w:r>
      <w:r w:rsidRPr="00AF3B1A">
        <w:rPr>
          <w:rFonts w:eastAsia="Calibri"/>
          <w:b/>
          <w:u w:val="single"/>
          <w:bdr w:val="single" w:sz="8" w:space="0" w:color="auto" w:frame="1"/>
        </w:rPr>
        <w:t>interest rate hikes</w:t>
      </w:r>
      <w:r w:rsidRPr="00AF3B1A">
        <w:rPr>
          <w:rFonts w:eastAsia="Calibri"/>
          <w:sz w:val="16"/>
        </w:rPr>
        <w:t xml:space="preserve"> that </w:t>
      </w:r>
      <w:r w:rsidRPr="00AF3B1A">
        <w:rPr>
          <w:rFonts w:eastAsia="Calibri"/>
          <w:b/>
          <w:u w:val="single"/>
          <w:bdr w:val="single" w:sz="8" w:space="0" w:color="auto" w:frame="1"/>
        </w:rPr>
        <w:t>reduce</w:t>
      </w:r>
      <w:r w:rsidRPr="00AF3B1A">
        <w:rPr>
          <w:rFonts w:eastAsia="Calibri"/>
          <w:u w:val="single"/>
        </w:rPr>
        <w:t xml:space="preserve"> aggregate </w:t>
      </w:r>
      <w:r w:rsidRPr="00AF3B1A">
        <w:rPr>
          <w:rFonts w:eastAsia="Calibri"/>
          <w:b/>
          <w:u w:val="single"/>
          <w:bdr w:val="single" w:sz="8" w:space="0" w:color="auto" w:frame="1"/>
        </w:rPr>
        <w:t>demand</w:t>
      </w:r>
      <w:r w:rsidRPr="00AF3B1A">
        <w:rPr>
          <w:rFonts w:eastAsia="Calibri"/>
          <w:sz w:val="16"/>
        </w:rPr>
        <w:t xml:space="preserve">, and </w:t>
      </w:r>
      <w:r w:rsidRPr="00AF3B1A">
        <w:rPr>
          <w:rFonts w:eastAsia="Calibri"/>
          <w:u w:val="single"/>
        </w:rPr>
        <w:t xml:space="preserve">an </w:t>
      </w:r>
      <w:r w:rsidRPr="00AF3B1A">
        <w:rPr>
          <w:rFonts w:eastAsia="Calibri"/>
          <w:b/>
          <w:highlight w:val="cyan"/>
          <w:u w:val="single"/>
          <w:bdr w:val="single" w:sz="8" w:space="0" w:color="auto" w:frame="1"/>
        </w:rPr>
        <w:t>unexpected shock</w:t>
      </w:r>
      <w:r w:rsidRPr="00AF3B1A">
        <w:rPr>
          <w:rFonts w:eastAsia="Calibri"/>
          <w:highlight w:val="cyan"/>
          <w:u w:val="single"/>
        </w:rPr>
        <w:t xml:space="preserve"> to the economy has</w:t>
      </w:r>
      <w:r w:rsidRPr="00AF3B1A">
        <w:rPr>
          <w:rFonts w:eastAsia="Calibri"/>
          <w:u w:val="single"/>
        </w:rPr>
        <w:t xml:space="preserve"> the </w:t>
      </w:r>
      <w:r w:rsidRPr="00AF3B1A">
        <w:rPr>
          <w:rFonts w:eastAsia="Calibri"/>
          <w:highlight w:val="cyan"/>
          <w:u w:val="single"/>
        </w:rPr>
        <w:t>potential to create mass</w:t>
      </w:r>
      <w:r w:rsidRPr="00AF3B1A">
        <w:rPr>
          <w:rFonts w:eastAsia="Calibri"/>
          <w:u w:val="single"/>
        </w:rPr>
        <w:t xml:space="preserve"> </w:t>
      </w:r>
      <w:r w:rsidRPr="00AF3B1A">
        <w:rPr>
          <w:rFonts w:eastAsia="Calibri"/>
          <w:highlight w:val="cyan"/>
          <w:u w:val="single"/>
        </w:rPr>
        <w:t>unemployment</w:t>
      </w:r>
      <w:r w:rsidRPr="00AF3B1A">
        <w:rPr>
          <w:rFonts w:eastAsia="Calibri"/>
          <w:sz w:val="16"/>
        </w:rPr>
        <w:t xml:space="preserve">. A </w:t>
      </w:r>
      <w:r w:rsidRPr="00AF3B1A">
        <w:rPr>
          <w:rFonts w:eastAsia="Calibri"/>
          <w:u w:val="single"/>
        </w:rPr>
        <w:t>recession will hurt all workers,</w:t>
      </w:r>
      <w:r w:rsidRPr="00AF3B1A">
        <w:rPr>
          <w:rFonts w:eastAsia="Calibri"/>
          <w:sz w:val="16"/>
        </w:rPr>
        <w:t xml:space="preserve"> but the </w:t>
      </w:r>
      <w:r w:rsidRPr="00AF3B1A">
        <w:rPr>
          <w:rFonts w:eastAsia="Calibri"/>
          <w:b/>
          <w:u w:val="single"/>
          <w:bdr w:val="single" w:sz="8" w:space="0" w:color="auto" w:frame="1"/>
        </w:rPr>
        <w:t>pain</w:t>
      </w:r>
      <w:r w:rsidRPr="00AF3B1A">
        <w:rPr>
          <w:rFonts w:eastAsia="Calibri"/>
          <w:u w:val="single"/>
        </w:rPr>
        <w:t xml:space="preserve"> will be </w:t>
      </w:r>
      <w:r w:rsidRPr="00AF3B1A">
        <w:rPr>
          <w:rFonts w:eastAsia="Calibri"/>
          <w:b/>
          <w:u w:val="single"/>
          <w:bdr w:val="single" w:sz="8" w:space="0" w:color="auto" w:frame="1"/>
        </w:rPr>
        <w:t>disproportionately felt by women, Black, and brown workers</w:t>
      </w:r>
      <w:r w:rsidRPr="00AF3B1A">
        <w:rPr>
          <w:rFonts w:eastAsia="Calibri"/>
          <w:sz w:val="16"/>
        </w:rPr>
        <w:t xml:space="preserve">. </w:t>
      </w:r>
      <w:r w:rsidRPr="00AF3B1A">
        <w:rPr>
          <w:rFonts w:eastAsia="Calibri"/>
          <w:u w:val="single"/>
        </w:rPr>
        <w:t>Instead</w:t>
      </w:r>
      <w:r w:rsidRPr="00AF3B1A">
        <w:rPr>
          <w:rFonts w:eastAsia="Calibri"/>
          <w:sz w:val="16"/>
        </w:rPr>
        <w:t xml:space="preserve"> </w:t>
      </w:r>
      <w:r w:rsidRPr="00AF3B1A">
        <w:rPr>
          <w:rFonts w:eastAsia="Calibri"/>
          <w:u w:val="single"/>
        </w:rPr>
        <w:t xml:space="preserve">of tighter macroeconomic policy, policymakers should </w:t>
      </w:r>
      <w:r w:rsidRPr="00AF3B1A">
        <w:rPr>
          <w:rFonts w:eastAsia="Calibri"/>
          <w:b/>
          <w:u w:val="single"/>
          <w:bdr w:val="single" w:sz="8" w:space="0" w:color="auto" w:frame="1"/>
        </w:rPr>
        <w:t>respond</w:t>
      </w:r>
      <w:r w:rsidRPr="00AF3B1A">
        <w:rPr>
          <w:rFonts w:eastAsia="Calibri"/>
          <w:u w:val="single"/>
        </w:rPr>
        <w:t xml:space="preserve"> to the economic moment </w:t>
      </w:r>
      <w:r w:rsidRPr="00AF3B1A">
        <w:rPr>
          <w:rFonts w:eastAsia="Calibri"/>
          <w:b/>
          <w:u w:val="single"/>
          <w:bdr w:val="single" w:sz="8" w:space="0" w:color="auto" w:frame="1"/>
        </w:rPr>
        <w:t>by heeding</w:t>
      </w:r>
      <w:r w:rsidRPr="00AF3B1A">
        <w:rPr>
          <w:rFonts w:eastAsia="Calibri"/>
          <w:u w:val="single"/>
        </w:rPr>
        <w:t xml:space="preserve"> President Biden’s </w:t>
      </w:r>
      <w:r w:rsidRPr="00AF3B1A">
        <w:rPr>
          <w:rFonts w:eastAsia="Calibri"/>
          <w:b/>
          <w:u w:val="single"/>
          <w:bdr w:val="single" w:sz="8" w:space="0" w:color="auto" w:frame="1"/>
        </w:rPr>
        <w:t>call to balance power</w:t>
      </w:r>
      <w:r w:rsidRPr="00AF3B1A">
        <w:rPr>
          <w:rFonts w:eastAsia="Calibri"/>
          <w:u w:val="single"/>
        </w:rPr>
        <w:t xml:space="preserve"> between employers and employees and implement sectoral bargaining.</w:t>
      </w:r>
    </w:p>
    <w:p w14:paraId="23468F37" w14:textId="77777777" w:rsidR="0069253E" w:rsidRPr="00AF3B1A" w:rsidRDefault="0069253E" w:rsidP="0069253E">
      <w:pPr>
        <w:rPr>
          <w:rFonts w:eastAsia="Calibri"/>
          <w:sz w:val="16"/>
        </w:rPr>
      </w:pPr>
      <w:r w:rsidRPr="00AF3B1A">
        <w:rPr>
          <w:rFonts w:eastAsia="Calibri"/>
          <w:u w:val="single"/>
        </w:rPr>
        <w:t>Strong labor standards</w:t>
      </w:r>
      <w:r w:rsidRPr="00AF3B1A">
        <w:rPr>
          <w:rFonts w:eastAsia="Calibri"/>
          <w:sz w:val="16"/>
        </w:rPr>
        <w:t xml:space="preserve">, </w:t>
      </w:r>
      <w:r w:rsidRPr="00AF3B1A">
        <w:rPr>
          <w:rFonts w:eastAsia="Calibri"/>
          <w:u w:val="single"/>
        </w:rPr>
        <w:t>higher</w:t>
      </w:r>
      <w:r w:rsidRPr="00AF3B1A">
        <w:rPr>
          <w:rFonts w:eastAsia="Calibri"/>
          <w:sz w:val="16"/>
        </w:rPr>
        <w:t xml:space="preserve"> minimum </w:t>
      </w:r>
      <w:r w:rsidRPr="00AF3B1A">
        <w:rPr>
          <w:rFonts w:eastAsia="Calibri"/>
          <w:u w:val="single"/>
        </w:rPr>
        <w:t>wages</w:t>
      </w:r>
      <w:r w:rsidRPr="00AF3B1A">
        <w:rPr>
          <w:rFonts w:eastAsia="Calibri"/>
          <w:sz w:val="16"/>
        </w:rPr>
        <w:t xml:space="preserve">, </w:t>
      </w:r>
      <w:r w:rsidRPr="00AF3B1A">
        <w:rPr>
          <w:rFonts w:eastAsia="Calibri"/>
          <w:u w:val="single"/>
        </w:rPr>
        <w:t>collective</w:t>
      </w:r>
      <w:r w:rsidRPr="00AF3B1A">
        <w:rPr>
          <w:rFonts w:eastAsia="Calibri"/>
          <w:sz w:val="16"/>
        </w:rPr>
        <w:t xml:space="preserve"> bargaining </w:t>
      </w:r>
      <w:r w:rsidRPr="00AF3B1A">
        <w:rPr>
          <w:rFonts w:eastAsia="Calibri"/>
          <w:u w:val="single"/>
        </w:rPr>
        <w:t>protections</w:t>
      </w:r>
      <w:r w:rsidRPr="00AF3B1A">
        <w:rPr>
          <w:rFonts w:eastAsia="Calibri"/>
          <w:sz w:val="16"/>
        </w:rPr>
        <w:t xml:space="preserve">, and </w:t>
      </w:r>
      <w:r w:rsidRPr="00AF3B1A">
        <w:rPr>
          <w:rFonts w:eastAsia="Calibri"/>
          <w:u w:val="single"/>
        </w:rPr>
        <w:t>antitrust enforcement</w:t>
      </w:r>
      <w:r w:rsidRPr="00AF3B1A">
        <w:rPr>
          <w:rFonts w:eastAsia="Calibri"/>
          <w:sz w:val="16"/>
        </w:rPr>
        <w:t xml:space="preserve"> are </w:t>
      </w:r>
      <w:r w:rsidRPr="00AF3B1A">
        <w:rPr>
          <w:rFonts w:eastAsia="Calibri"/>
          <w:u w:val="single"/>
        </w:rPr>
        <w:t>all critical to prevent</w:t>
      </w:r>
      <w:r w:rsidRPr="00AF3B1A">
        <w:rPr>
          <w:rFonts w:eastAsia="Calibri"/>
          <w:sz w:val="16"/>
        </w:rPr>
        <w:t xml:space="preserve"> </w:t>
      </w:r>
      <w:r w:rsidRPr="00AF3B1A">
        <w:rPr>
          <w:rFonts w:eastAsia="Calibri"/>
          <w:u w:val="single"/>
        </w:rPr>
        <w:t>corporations from depressing worker wages</w:t>
      </w:r>
      <w:r w:rsidRPr="00AF3B1A">
        <w:rPr>
          <w:rFonts w:eastAsia="Calibri"/>
          <w:sz w:val="16"/>
        </w:rPr>
        <w:t xml:space="preserve"> and concentrating economic gains at the top. </w:t>
      </w:r>
      <w:r w:rsidRPr="00AF3B1A">
        <w:rPr>
          <w:rFonts w:eastAsia="Calibri"/>
          <w:u w:val="single"/>
        </w:rPr>
        <w:t>Policymakers d</w:t>
      </w:r>
      <w:r w:rsidRPr="00AF3B1A">
        <w:rPr>
          <w:rFonts w:eastAsia="Calibri"/>
          <w:b/>
          <w:u w:val="single"/>
          <w:bdr w:val="single" w:sz="8" w:space="0" w:color="auto" w:frame="1"/>
        </w:rPr>
        <w:t>o not need to choose between lower inflation and higher wages</w:t>
      </w:r>
      <w:r w:rsidRPr="00AF3B1A">
        <w:rPr>
          <w:rFonts w:eastAsia="Calibri"/>
          <w:sz w:val="16"/>
        </w:rPr>
        <w:t xml:space="preserve"> because </w:t>
      </w:r>
      <w:r w:rsidRPr="00AF3B1A">
        <w:rPr>
          <w:rFonts w:eastAsia="Calibri"/>
          <w:u w:val="single"/>
        </w:rPr>
        <w:t>increased worker power and wage growth among low-paid workers</w:t>
      </w:r>
      <w:r w:rsidRPr="00AF3B1A">
        <w:rPr>
          <w:rFonts w:eastAsia="Calibri"/>
          <w:sz w:val="16"/>
        </w:rPr>
        <w:t xml:space="preserve"> is </w:t>
      </w:r>
      <w:r w:rsidRPr="00AF3B1A">
        <w:rPr>
          <w:rFonts w:eastAsia="Calibri"/>
          <w:u w:val="single"/>
        </w:rPr>
        <w:t>not contributing to price</w:t>
      </w:r>
      <w:r w:rsidRPr="00AF3B1A">
        <w:rPr>
          <w:rFonts w:eastAsia="Calibri"/>
          <w:sz w:val="16"/>
        </w:rPr>
        <w:t xml:space="preserve"> </w:t>
      </w:r>
      <w:r w:rsidRPr="00AF3B1A">
        <w:rPr>
          <w:rFonts w:eastAsia="Calibri"/>
          <w:u w:val="single"/>
        </w:rPr>
        <w:t>inflation</w:t>
      </w:r>
      <w:r w:rsidRPr="00AF3B1A">
        <w:rPr>
          <w:rFonts w:eastAsia="Calibri"/>
          <w:sz w:val="16"/>
        </w:rPr>
        <w:t xml:space="preserve"> and </w:t>
      </w:r>
      <w:r w:rsidRPr="00AF3B1A">
        <w:rPr>
          <w:rFonts w:eastAsia="Calibri"/>
          <w:u w:val="single"/>
        </w:rPr>
        <w:t>low-wage employment has yet to fully recover from the pandemic shock</w:t>
      </w:r>
      <w:r w:rsidRPr="00AF3B1A">
        <w:rPr>
          <w:rFonts w:eastAsia="Calibri"/>
          <w:sz w:val="16"/>
        </w:rPr>
        <w:t xml:space="preserve"> (Schweitzer and Khattar 2022; Bivens 2022).</w:t>
      </w:r>
    </w:p>
    <w:p w14:paraId="64F0E68D" w14:textId="77777777" w:rsidR="0069253E" w:rsidRPr="00AF3B1A" w:rsidRDefault="0069253E" w:rsidP="0069253E">
      <w:pPr>
        <w:rPr>
          <w:rFonts w:eastAsia="Calibri"/>
          <w:b/>
          <w:u w:val="single"/>
          <w:bdr w:val="single" w:sz="8" w:space="0" w:color="auto" w:frame="1"/>
        </w:rPr>
      </w:pPr>
      <w:r w:rsidRPr="00AF3B1A">
        <w:rPr>
          <w:rFonts w:eastAsia="Calibri"/>
          <w:u w:val="single"/>
        </w:rPr>
        <w:t xml:space="preserve">Policymakers should </w:t>
      </w:r>
      <w:r w:rsidRPr="00AF3B1A">
        <w:rPr>
          <w:rFonts w:eastAsia="Calibri"/>
          <w:b/>
          <w:u w:val="single"/>
          <w:bdr w:val="single" w:sz="8" w:space="0" w:color="auto" w:frame="1"/>
        </w:rPr>
        <w:t>look beyond the top-line wage growth figures</w:t>
      </w:r>
      <w:r w:rsidRPr="00AF3B1A">
        <w:rPr>
          <w:rFonts w:eastAsia="Calibri"/>
          <w:u w:val="single"/>
        </w:rPr>
        <w:t xml:space="preserve"> and </w:t>
      </w:r>
      <w:r w:rsidRPr="00AF3B1A">
        <w:rPr>
          <w:rFonts w:eastAsia="Calibri"/>
          <w:b/>
          <w:u w:val="single"/>
          <w:bdr w:val="single" w:sz="8" w:space="0" w:color="auto" w:frame="1"/>
        </w:rPr>
        <w:t>provide</w:t>
      </w:r>
      <w:r w:rsidRPr="00AF3B1A">
        <w:rPr>
          <w:rFonts w:eastAsia="Calibri"/>
          <w:u w:val="single"/>
        </w:rPr>
        <w:t xml:space="preserve"> American </w:t>
      </w:r>
      <w:r w:rsidRPr="00AF3B1A">
        <w:rPr>
          <w:rFonts w:eastAsia="Calibri"/>
          <w:b/>
          <w:u w:val="single"/>
          <w:bdr w:val="single" w:sz="8" w:space="0" w:color="auto" w:frame="1"/>
        </w:rPr>
        <w:t>workers</w:t>
      </w:r>
      <w:r w:rsidRPr="00AF3B1A">
        <w:rPr>
          <w:rFonts w:eastAsia="Calibri"/>
          <w:u w:val="single"/>
        </w:rPr>
        <w:t xml:space="preserve"> with the </w:t>
      </w:r>
      <w:r w:rsidRPr="00AF3B1A">
        <w:rPr>
          <w:rFonts w:eastAsia="Calibri"/>
          <w:b/>
          <w:u w:val="single"/>
          <w:bdr w:val="single" w:sz="8" w:space="0" w:color="auto" w:frame="1"/>
        </w:rPr>
        <w:t>support</w:t>
      </w:r>
      <w:r w:rsidRPr="00AF3B1A">
        <w:rPr>
          <w:rFonts w:eastAsia="Calibri"/>
          <w:u w:val="single"/>
        </w:rPr>
        <w:t xml:space="preserve"> they need to achieve economic security</w:t>
      </w:r>
      <w:r w:rsidRPr="00AF3B1A">
        <w:rPr>
          <w:rFonts w:eastAsia="Calibri"/>
          <w:sz w:val="16"/>
        </w:rPr>
        <w:t xml:space="preserve">. </w:t>
      </w:r>
      <w:r w:rsidRPr="00AF3B1A">
        <w:rPr>
          <w:rFonts w:eastAsia="Calibri"/>
          <w:highlight w:val="cyan"/>
          <w:u w:val="single"/>
        </w:rPr>
        <w:t xml:space="preserve">Workers </w:t>
      </w:r>
      <w:r w:rsidRPr="00AF3B1A">
        <w:rPr>
          <w:rFonts w:eastAsia="Calibri"/>
          <w:b/>
          <w:highlight w:val="cyan"/>
          <w:u w:val="single"/>
          <w:bdr w:val="single" w:sz="8" w:space="0" w:color="auto" w:frame="1"/>
        </w:rPr>
        <w:t>need more leverage</w:t>
      </w:r>
      <w:r w:rsidRPr="00AF3B1A">
        <w:rPr>
          <w:rFonts w:eastAsia="Calibri"/>
          <w:u w:val="single"/>
        </w:rPr>
        <w:t xml:space="preserve"> than the credible threat of quitting provides to advocate for higher wages or improved working conditions</w:t>
      </w:r>
      <w:r w:rsidRPr="00AF3B1A">
        <w:rPr>
          <w:rFonts w:eastAsia="Calibri"/>
          <w:sz w:val="16"/>
        </w:rPr>
        <w:t xml:space="preserve">. </w:t>
      </w:r>
      <w:r w:rsidRPr="00AF3B1A">
        <w:rPr>
          <w:rFonts w:eastAsia="Calibri"/>
          <w:u w:val="single"/>
        </w:rPr>
        <w:t>Through</w:t>
      </w:r>
      <w:r w:rsidRPr="00AF3B1A">
        <w:rPr>
          <w:rFonts w:eastAsia="Calibri"/>
          <w:sz w:val="16"/>
        </w:rPr>
        <w:t xml:space="preserve"> the mechanism of </w:t>
      </w:r>
      <w:r w:rsidRPr="00AF3B1A">
        <w:rPr>
          <w:rFonts w:eastAsia="Calibri"/>
          <w:b/>
          <w:u w:val="single"/>
          <w:bdr w:val="single" w:sz="8" w:space="0" w:color="auto" w:frame="1"/>
        </w:rPr>
        <w:t>sectoral bargaining, policymakers</w:t>
      </w:r>
      <w:r w:rsidRPr="00AF3B1A">
        <w:rPr>
          <w:rFonts w:eastAsia="Calibri"/>
          <w:sz w:val="16"/>
        </w:rPr>
        <w:t xml:space="preserve"> can </w:t>
      </w:r>
      <w:r w:rsidRPr="00AF3B1A">
        <w:rPr>
          <w:rFonts w:eastAsia="Calibri"/>
          <w:b/>
          <w:u w:val="single"/>
          <w:bdr w:val="single" w:sz="8" w:space="0" w:color="auto" w:frame="1"/>
        </w:rPr>
        <w:t>take advantage</w:t>
      </w:r>
      <w:r w:rsidRPr="00AF3B1A">
        <w:rPr>
          <w:rFonts w:eastAsia="Calibri"/>
          <w:u w:val="single"/>
        </w:rPr>
        <w:t xml:space="preserve"> of the unique increase in worker</w:t>
      </w:r>
      <w:r w:rsidRPr="00AF3B1A">
        <w:rPr>
          <w:rFonts w:eastAsia="Calibri"/>
          <w:sz w:val="16"/>
        </w:rPr>
        <w:t xml:space="preserve"> </w:t>
      </w:r>
      <w:r w:rsidRPr="00AF3B1A">
        <w:rPr>
          <w:rFonts w:eastAsia="Calibri"/>
          <w:u w:val="single"/>
        </w:rPr>
        <w:t>power</w:t>
      </w:r>
      <w:r w:rsidRPr="00AF3B1A">
        <w:rPr>
          <w:rFonts w:eastAsia="Calibri"/>
          <w:sz w:val="16"/>
        </w:rPr>
        <w:t xml:space="preserve"> of the last two years </w:t>
      </w:r>
      <w:r w:rsidRPr="00AF3B1A">
        <w:rPr>
          <w:rFonts w:eastAsia="Calibri"/>
          <w:u w:val="single"/>
        </w:rPr>
        <w:t xml:space="preserve">to </w:t>
      </w:r>
      <w:r w:rsidRPr="00AF3B1A">
        <w:rPr>
          <w:rFonts w:eastAsia="Calibri"/>
          <w:b/>
          <w:u w:val="single"/>
          <w:bdr w:val="single" w:sz="8" w:space="0" w:color="auto" w:frame="1"/>
        </w:rPr>
        <w:t>revive the American labor movement</w:t>
      </w:r>
      <w:r w:rsidRPr="00AF3B1A">
        <w:rPr>
          <w:rFonts w:eastAsia="Calibri"/>
          <w:sz w:val="16"/>
        </w:rPr>
        <w:t xml:space="preserve"> and </w:t>
      </w:r>
      <w:r w:rsidRPr="00AF3B1A">
        <w:rPr>
          <w:rFonts w:eastAsia="Calibri"/>
          <w:b/>
          <w:u w:val="single"/>
          <w:bdr w:val="single" w:sz="8" w:space="0" w:color="auto" w:frame="1"/>
        </w:rPr>
        <w:t>lock in</w:t>
      </w:r>
      <w:r w:rsidRPr="00AF3B1A">
        <w:rPr>
          <w:rFonts w:eastAsia="Calibri"/>
          <w:u w:val="single"/>
        </w:rPr>
        <w:t xml:space="preserve"> the healthy balance of </w:t>
      </w:r>
      <w:r w:rsidRPr="00AF3B1A">
        <w:rPr>
          <w:rFonts w:eastAsia="Calibri"/>
          <w:b/>
          <w:u w:val="single"/>
          <w:bdr w:val="single" w:sz="8" w:space="0" w:color="auto" w:frame="1"/>
        </w:rPr>
        <w:t>power</w:t>
      </w:r>
      <w:r w:rsidRPr="00AF3B1A">
        <w:rPr>
          <w:rFonts w:eastAsia="Calibri"/>
          <w:u w:val="single"/>
        </w:rPr>
        <w:t xml:space="preserve"> between </w:t>
      </w:r>
      <w:r w:rsidRPr="00AF3B1A">
        <w:rPr>
          <w:rFonts w:eastAsia="Calibri"/>
          <w:b/>
          <w:u w:val="single"/>
          <w:bdr w:val="single" w:sz="8" w:space="0" w:color="auto" w:frame="1"/>
        </w:rPr>
        <w:t>workers and employers.</w:t>
      </w:r>
    </w:p>
    <w:p w14:paraId="08C9AA8F" w14:textId="77777777" w:rsidR="0069253E" w:rsidRPr="00AF3B1A" w:rsidRDefault="0069253E" w:rsidP="0069253E">
      <w:pPr>
        <w:pStyle w:val="Heading4"/>
        <w:rPr>
          <w:rFonts w:cs="Times New Roman"/>
        </w:rPr>
      </w:pPr>
      <w:r w:rsidRPr="00AF3B1A">
        <w:rPr>
          <w:rFonts w:cs="Times New Roman"/>
        </w:rPr>
        <w:t>Two internal links.</w:t>
      </w:r>
    </w:p>
    <w:p w14:paraId="3BA0E2AD" w14:textId="77777777" w:rsidR="0069253E" w:rsidRPr="00AF3B1A" w:rsidRDefault="0069253E" w:rsidP="0069253E">
      <w:pPr>
        <w:pStyle w:val="ListParagraph"/>
        <w:keepNext/>
        <w:keepLines/>
        <w:numPr>
          <w:ilvl w:val="0"/>
          <w:numId w:val="20"/>
        </w:numPr>
        <w:spacing w:before="200"/>
        <w:outlineLvl w:val="3"/>
        <w:rPr>
          <w:rFonts w:eastAsia="Times New Roman"/>
          <w:b/>
          <w:sz w:val="26"/>
        </w:rPr>
      </w:pPr>
      <w:r w:rsidRPr="00AF3B1A">
        <w:rPr>
          <w:rFonts w:eastAsia="Times New Roman"/>
          <w:b/>
          <w:sz w:val="26"/>
          <w:u w:val="single"/>
        </w:rPr>
        <w:t>Workplace collaboration</w:t>
      </w:r>
      <w:r w:rsidRPr="00AF3B1A">
        <w:rPr>
          <w:rFonts w:eastAsia="Times New Roman"/>
          <w:b/>
          <w:sz w:val="26"/>
        </w:rPr>
        <w:t xml:space="preserve">. Sectoral bargaining increases productivity by replacing </w:t>
      </w:r>
      <w:r w:rsidRPr="00AF3B1A">
        <w:rPr>
          <w:rFonts w:eastAsia="Times New Roman"/>
          <w:b/>
          <w:sz w:val="26"/>
          <w:u w:val="single"/>
        </w:rPr>
        <w:t>adversarial relationships</w:t>
      </w:r>
      <w:r w:rsidRPr="00AF3B1A">
        <w:rPr>
          <w:rFonts w:eastAsia="Times New Roman"/>
          <w:b/>
          <w:sz w:val="26"/>
        </w:rPr>
        <w:t xml:space="preserve"> with </w:t>
      </w:r>
      <w:r w:rsidRPr="00AF3B1A">
        <w:rPr>
          <w:rFonts w:eastAsia="Times New Roman"/>
          <w:b/>
          <w:sz w:val="26"/>
          <w:u w:val="single"/>
        </w:rPr>
        <w:t>common interest</w:t>
      </w:r>
      <w:r w:rsidRPr="00AF3B1A">
        <w:rPr>
          <w:rFonts w:eastAsia="Times New Roman"/>
          <w:b/>
          <w:sz w:val="26"/>
        </w:rPr>
        <w:t>.</w:t>
      </w:r>
    </w:p>
    <w:p w14:paraId="2624DF91" w14:textId="77777777" w:rsidR="0069253E" w:rsidRPr="00AF3B1A" w:rsidRDefault="0069253E" w:rsidP="0069253E">
      <w:r w:rsidRPr="00AF3B1A">
        <w:t xml:space="preserve">David </w:t>
      </w:r>
      <w:r w:rsidRPr="00AF3B1A">
        <w:rPr>
          <w:rStyle w:val="Style13ptBold"/>
        </w:rPr>
        <w:t>Madland 21</w:t>
      </w:r>
      <w:r w:rsidRPr="00AF3B1A">
        <w:t xml:space="preserve"> - Senior Fellow and Strategic Director of the American Worker Project at the Center for American Progress, PhD in government from Georgetown. “Re-Union: How Bold Labor Reforms Can Repair, Revitalize, and Reunite the United States,” 2021, ILR Press. </w:t>
      </w:r>
    </w:p>
    <w:p w14:paraId="6FA1738C" w14:textId="77777777" w:rsidR="0069253E" w:rsidRPr="00AF3B1A" w:rsidRDefault="0069253E" w:rsidP="0069253E">
      <w:pPr>
        <w:rPr>
          <w:rFonts w:eastAsia="Calibri"/>
          <w:sz w:val="16"/>
        </w:rPr>
      </w:pPr>
      <w:r w:rsidRPr="00AF3B1A">
        <w:rPr>
          <w:rFonts w:eastAsia="Calibri"/>
          <w:sz w:val="16"/>
        </w:rPr>
        <w:t>American Troubles</w:t>
      </w:r>
    </w:p>
    <w:p w14:paraId="1FDAB2B4" w14:textId="77777777" w:rsidR="0069253E" w:rsidRPr="00AF3B1A" w:rsidRDefault="0069253E" w:rsidP="0069253E">
      <w:pPr>
        <w:rPr>
          <w:rFonts w:eastAsia="Calibri"/>
          <w:sz w:val="16"/>
        </w:rPr>
      </w:pPr>
      <w:r w:rsidRPr="00AF3B1A">
        <w:rPr>
          <w:rFonts w:eastAsia="Calibri"/>
          <w:sz w:val="16"/>
        </w:rPr>
        <w:t xml:space="preserve">Not only does </w:t>
      </w:r>
      <w:r w:rsidRPr="00AF3B1A">
        <w:rPr>
          <w:rStyle w:val="StyleUnderline"/>
          <w:highlight w:val="cyan"/>
        </w:rPr>
        <w:t>broad-based bargaining lead to</w:t>
      </w:r>
      <w:r w:rsidRPr="00AF3B1A">
        <w:rPr>
          <w:rFonts w:eastAsia="Calibri"/>
          <w:sz w:val="16"/>
        </w:rPr>
        <w:t xml:space="preserve"> greater coverage, and thus higher wages for most workers, as well as </w:t>
      </w:r>
      <w:r w:rsidRPr="00AF3B1A">
        <w:rPr>
          <w:rStyle w:val="StyleUnderline"/>
          <w:highlight w:val="cyan"/>
        </w:rPr>
        <w:t xml:space="preserve">less </w:t>
      </w:r>
      <w:r w:rsidRPr="00AF3B1A">
        <w:rPr>
          <w:rStyle w:val="Emphasis"/>
          <w:highlight w:val="cyan"/>
        </w:rPr>
        <w:t>economic inequality</w:t>
      </w:r>
      <w:r w:rsidRPr="00AF3B1A">
        <w:rPr>
          <w:rStyle w:val="StyleUnderline"/>
          <w:highlight w:val="cyan"/>
        </w:rPr>
        <w:t xml:space="preserve"> and </w:t>
      </w:r>
      <w:r w:rsidRPr="00AF3B1A">
        <w:rPr>
          <w:rStyle w:val="StyleUnderline"/>
        </w:rPr>
        <w:t xml:space="preserve">smaller </w:t>
      </w:r>
      <w:r w:rsidRPr="00AF3B1A">
        <w:rPr>
          <w:rStyle w:val="StyleUnderline"/>
          <w:highlight w:val="cyan"/>
        </w:rPr>
        <w:t>pay gaps</w:t>
      </w:r>
      <w:r w:rsidRPr="00AF3B1A">
        <w:rPr>
          <w:rFonts w:eastAsia="Calibri"/>
          <w:sz w:val="16"/>
        </w:rPr>
        <w:t>, these gains do not cause significant economic harm. Indeed, the more unions are able to represent all workers, the more positive their overall economic impact is likely to be.</w:t>
      </w:r>
    </w:p>
    <w:p w14:paraId="24066C00" w14:textId="77777777" w:rsidR="0069253E" w:rsidRPr="00AF3B1A" w:rsidRDefault="0069253E" w:rsidP="0069253E">
      <w:pPr>
        <w:rPr>
          <w:rFonts w:eastAsia="Calibri"/>
          <w:sz w:val="16"/>
        </w:rPr>
      </w:pPr>
      <w:r w:rsidRPr="00AF3B1A">
        <w:rPr>
          <w:rFonts w:eastAsia="Calibri"/>
          <w:sz w:val="16"/>
        </w:rPr>
        <w:t xml:space="preserve">There are a number of theoretical reasons to expect that </w:t>
      </w:r>
      <w:r w:rsidRPr="00AF3B1A">
        <w:rPr>
          <w:rStyle w:val="StyleUnderline"/>
        </w:rPr>
        <w:t>higher-level</w:t>
      </w:r>
      <w:r w:rsidRPr="00AF3B1A">
        <w:rPr>
          <w:rFonts w:eastAsia="Calibri"/>
          <w:u w:val="single"/>
        </w:rPr>
        <w:t xml:space="preserve"> bargaining </w:t>
      </w:r>
      <w:r w:rsidRPr="00AF3B1A">
        <w:rPr>
          <w:rFonts w:eastAsia="Calibri"/>
          <w:highlight w:val="cyan"/>
          <w:u w:val="single"/>
        </w:rPr>
        <w:t xml:space="preserve">would </w:t>
      </w:r>
      <w:r w:rsidRPr="00AF3B1A">
        <w:rPr>
          <w:rStyle w:val="Emphasis"/>
          <w:highlight w:val="cyan"/>
        </w:rPr>
        <w:t>increase productivity</w:t>
      </w:r>
      <w:r w:rsidRPr="00AF3B1A">
        <w:rPr>
          <w:rFonts w:eastAsia="Calibri"/>
          <w:highlight w:val="cyan"/>
          <w:u w:val="single"/>
        </w:rPr>
        <w:t xml:space="preserve"> and</w:t>
      </w:r>
      <w:r w:rsidRPr="00AF3B1A">
        <w:rPr>
          <w:rFonts w:eastAsia="Calibri"/>
          <w:u w:val="single"/>
        </w:rPr>
        <w:t xml:space="preserve"> thus </w:t>
      </w:r>
      <w:r w:rsidRPr="00AF3B1A">
        <w:rPr>
          <w:rFonts w:eastAsia="Calibri"/>
          <w:highlight w:val="cyan"/>
          <w:u w:val="single"/>
        </w:rPr>
        <w:t xml:space="preserve">help </w:t>
      </w:r>
      <w:r w:rsidRPr="00AF3B1A">
        <w:rPr>
          <w:rFonts w:eastAsia="Calibri"/>
          <w:u w:val="single"/>
        </w:rPr>
        <w:t xml:space="preserve">the </w:t>
      </w:r>
      <w:r w:rsidRPr="00AF3B1A">
        <w:rPr>
          <w:rStyle w:val="Emphasis"/>
          <w:highlight w:val="cyan"/>
        </w:rPr>
        <w:t>overall economy</w:t>
      </w:r>
      <w:r w:rsidRPr="00AF3B1A">
        <w:rPr>
          <w:rFonts w:eastAsia="Calibri"/>
          <w:sz w:val="16"/>
        </w:rPr>
        <w:t xml:space="preserve">. First, </w:t>
      </w:r>
      <w:r w:rsidRPr="00AF3B1A">
        <w:rPr>
          <w:rFonts w:eastAsia="Calibri"/>
          <w:u w:val="single"/>
        </w:rPr>
        <w:t xml:space="preserve">broadbased bargaining would raise wages for more workers, and higher wages help reduce turnover and </w:t>
      </w:r>
      <w:r w:rsidRPr="00AF3B1A">
        <w:rPr>
          <w:rStyle w:val="Emphasis"/>
        </w:rPr>
        <w:t>encourage innovation</w:t>
      </w:r>
      <w:r w:rsidRPr="00AF3B1A">
        <w:rPr>
          <w:rFonts w:eastAsia="Calibri"/>
          <w:sz w:val="16"/>
        </w:rPr>
        <w:t xml:space="preserve">.96 Moreover, </w:t>
      </w:r>
      <w:r w:rsidRPr="00AF3B1A">
        <w:rPr>
          <w:rFonts w:eastAsia="Calibri"/>
          <w:u w:val="single"/>
        </w:rPr>
        <w:t>similar pay for similar work</w:t>
      </w:r>
      <w:r w:rsidRPr="00AF3B1A">
        <w:rPr>
          <w:rFonts w:eastAsia="Calibri"/>
          <w:sz w:val="16"/>
        </w:rPr>
        <w:t>—a key goal of higher-level bargaining—</w:t>
      </w:r>
      <w:r w:rsidRPr="00AF3B1A">
        <w:rPr>
          <w:rFonts w:eastAsia="Calibri"/>
          <w:u w:val="single"/>
        </w:rPr>
        <w:t xml:space="preserve">enables a more </w:t>
      </w:r>
      <w:r w:rsidRPr="00AF3B1A">
        <w:rPr>
          <w:rStyle w:val="Emphasis"/>
        </w:rPr>
        <w:t>efficient allocation</w:t>
      </w:r>
      <w:r w:rsidRPr="00AF3B1A">
        <w:rPr>
          <w:rFonts w:eastAsia="Calibri"/>
          <w:u w:val="single"/>
        </w:rPr>
        <w:t xml:space="preserve"> of resources, which speeds up the movement of labor and capital from low to high-productivity activities.</w:t>
      </w:r>
      <w:r w:rsidRPr="00AF3B1A">
        <w:rPr>
          <w:rFonts w:eastAsia="Calibri"/>
          <w:sz w:val="16"/>
        </w:rPr>
        <w:t xml:space="preserve">97 Put another way, </w:t>
      </w:r>
      <w:r w:rsidRPr="00AF3B1A">
        <w:rPr>
          <w:rFonts w:eastAsia="Calibri"/>
          <w:u w:val="single"/>
        </w:rPr>
        <w:t xml:space="preserve">similar pay for similar work forces companies to compete based on </w:t>
      </w:r>
      <w:r w:rsidRPr="00AF3B1A">
        <w:rPr>
          <w:rStyle w:val="Emphasis"/>
        </w:rPr>
        <w:t>productivity improvements</w:t>
      </w:r>
      <w:r w:rsidRPr="00AF3B1A">
        <w:rPr>
          <w:rFonts w:eastAsia="Calibri"/>
          <w:u w:val="single"/>
        </w:rPr>
        <w:t>, not squeezing workers</w:t>
      </w:r>
      <w:r w:rsidRPr="00AF3B1A">
        <w:rPr>
          <w:rFonts w:eastAsia="Calibri"/>
          <w:sz w:val="16"/>
        </w:rPr>
        <w:t xml:space="preserve">. By making the </w:t>
      </w:r>
      <w:r w:rsidRPr="00AF3B1A">
        <w:rPr>
          <w:rFonts w:eastAsia="Calibri"/>
          <w:sz w:val="16"/>
        </w:rPr>
        <w:lastRenderedPageBreak/>
        <w:t>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AF3B1A">
        <w:rPr>
          <w:rFonts w:eastAsia="Calibri"/>
          <w:u w:val="single"/>
        </w:rPr>
        <w:t xml:space="preserve">, </w:t>
      </w:r>
      <w:r w:rsidRPr="00AF3B1A">
        <w:rPr>
          <w:rFonts w:eastAsia="Calibri"/>
          <w:highlight w:val="cyan"/>
          <w:u w:val="single"/>
        </w:rPr>
        <w:t>by elevating</w:t>
      </w:r>
      <w:r w:rsidRPr="00AF3B1A">
        <w:rPr>
          <w:rFonts w:eastAsia="Calibri"/>
          <w:u w:val="single"/>
        </w:rPr>
        <w:t xml:space="preserve"> some </w:t>
      </w:r>
      <w:r w:rsidRPr="00AF3B1A">
        <w:rPr>
          <w:rFonts w:eastAsia="Calibri"/>
          <w:highlight w:val="cyan"/>
          <w:u w:val="single"/>
        </w:rPr>
        <w:t>conflict</w:t>
      </w:r>
      <w:r w:rsidRPr="00AF3B1A">
        <w:rPr>
          <w:rFonts w:eastAsia="Calibri"/>
          <w:u w:val="single"/>
        </w:rPr>
        <w:t xml:space="preserve"> about pay scales to </w:t>
      </w:r>
      <w:r w:rsidRPr="00AF3B1A">
        <w:rPr>
          <w:rFonts w:eastAsia="Calibri"/>
          <w:highlight w:val="cyan"/>
          <w:u w:val="single"/>
        </w:rPr>
        <w:t>outside the firm, higher-level</w:t>
      </w:r>
      <w:r w:rsidRPr="00AF3B1A">
        <w:rPr>
          <w:rFonts w:eastAsia="Calibri"/>
          <w:u w:val="single"/>
        </w:rPr>
        <w:t xml:space="preserve"> collective </w:t>
      </w:r>
      <w:r w:rsidRPr="00AF3B1A">
        <w:rPr>
          <w:rFonts w:eastAsia="Calibri"/>
          <w:highlight w:val="cyan"/>
          <w:u w:val="single"/>
        </w:rPr>
        <w:t>bargaining</w:t>
      </w:r>
      <w:r w:rsidRPr="00AF3B1A">
        <w:rPr>
          <w:rFonts w:eastAsia="Calibri"/>
          <w:u w:val="single"/>
        </w:rPr>
        <w:t xml:space="preserve"> can </w:t>
      </w:r>
      <w:r w:rsidRPr="00AF3B1A">
        <w:rPr>
          <w:rFonts w:eastAsia="Calibri"/>
          <w:highlight w:val="cyan"/>
          <w:u w:val="single"/>
        </w:rPr>
        <w:t xml:space="preserve">enable </w:t>
      </w:r>
      <w:r w:rsidRPr="00AF3B1A">
        <w:rPr>
          <w:rStyle w:val="Emphasis"/>
          <w:highlight w:val="cyan"/>
        </w:rPr>
        <w:t>greater collaboration</w:t>
      </w:r>
      <w:r w:rsidRPr="00AF3B1A">
        <w:rPr>
          <w:rFonts w:eastAsia="Calibri"/>
          <w:highlight w:val="cyan"/>
          <w:u w:val="single"/>
        </w:rPr>
        <w:t xml:space="preserve"> in the workplace</w:t>
      </w:r>
      <w:r w:rsidRPr="00AF3B1A">
        <w:rPr>
          <w:rFonts w:eastAsia="Calibri"/>
          <w:sz w:val="16"/>
        </w:rPr>
        <w:t xml:space="preserve">.99 </w:t>
      </w:r>
      <w:r w:rsidRPr="00AF3B1A">
        <w:rPr>
          <w:rFonts w:eastAsia="Calibri"/>
          <w:u w:val="single"/>
        </w:rPr>
        <w:t>Collaboration between workers and management is often key to improving production process</w:t>
      </w:r>
      <w:r w:rsidRPr="00AF3B1A">
        <w:rPr>
          <w:rFonts w:eastAsia="Calibri"/>
          <w:sz w:val="16"/>
        </w:rPr>
        <w:t xml:space="preserve">es. Finally, </w:t>
      </w:r>
      <w:r w:rsidRPr="00AF3B1A">
        <w:rPr>
          <w:rFonts w:eastAsia="Calibri"/>
          <w:u w:val="single"/>
        </w:rPr>
        <w:t xml:space="preserve">broad-based bargaining can also promote </w:t>
      </w:r>
      <w:r w:rsidRPr="00AF3B1A">
        <w:rPr>
          <w:rStyle w:val="Emphasis"/>
        </w:rPr>
        <w:t>worker training</w:t>
      </w:r>
      <w:r w:rsidRPr="00AF3B1A">
        <w:rPr>
          <w:rFonts w:eastAsia="Calibri"/>
          <w:u w:val="single"/>
        </w:rPr>
        <w:t xml:space="preserve"> by minimizing the employees’ financial incentives to leave firms once they are trained and creating an opportunity for well-designed training systems</w:t>
      </w:r>
      <w:r w:rsidRPr="00AF3B1A">
        <w:rPr>
          <w:rFonts w:eastAsia="Calibri"/>
          <w:sz w:val="16"/>
        </w:rPr>
        <w:t>.100 These latter two—reducing conflict and promoting training—merit additional explanation.</w:t>
      </w:r>
    </w:p>
    <w:p w14:paraId="2569EFDA" w14:textId="77777777" w:rsidR="0069253E" w:rsidRPr="00AF3B1A" w:rsidRDefault="0069253E" w:rsidP="0069253E">
      <w:pPr>
        <w:rPr>
          <w:rFonts w:eastAsia="Calibri"/>
          <w:sz w:val="16"/>
        </w:rPr>
      </w:pPr>
      <w:r w:rsidRPr="00AF3B1A">
        <w:rPr>
          <w:rFonts w:eastAsia="Calibri"/>
          <w:u w:val="single"/>
        </w:rPr>
        <w:t xml:space="preserve">One of the </w:t>
      </w:r>
      <w:r w:rsidRPr="00AF3B1A">
        <w:rPr>
          <w:rFonts w:eastAsia="Calibri"/>
          <w:highlight w:val="cyan"/>
          <w:u w:val="single"/>
        </w:rPr>
        <w:t xml:space="preserve">most important </w:t>
      </w:r>
      <w:r w:rsidRPr="00AF3B1A">
        <w:rPr>
          <w:rFonts w:eastAsia="Calibri"/>
          <w:u w:val="single"/>
        </w:rPr>
        <w:t xml:space="preserve">factors </w:t>
      </w:r>
      <w:r w:rsidRPr="00AF3B1A">
        <w:rPr>
          <w:rFonts w:eastAsia="Calibri"/>
          <w:highlight w:val="cyan"/>
          <w:u w:val="single"/>
        </w:rPr>
        <w:t>in</w:t>
      </w:r>
      <w:r w:rsidRPr="00AF3B1A">
        <w:rPr>
          <w:rFonts w:eastAsia="Calibri"/>
          <w:u w:val="single"/>
        </w:rPr>
        <w:t xml:space="preserve"> determining the </w:t>
      </w:r>
      <w:r w:rsidRPr="00AF3B1A">
        <w:rPr>
          <w:rFonts w:eastAsia="Calibri"/>
          <w:highlight w:val="cyan"/>
          <w:u w:val="single"/>
        </w:rPr>
        <w:t xml:space="preserve">economic impact </w:t>
      </w:r>
      <w:r w:rsidRPr="00AF3B1A">
        <w:rPr>
          <w:rFonts w:eastAsia="Calibri"/>
          <w:u w:val="single"/>
        </w:rPr>
        <w:t xml:space="preserve">of unions </w:t>
      </w:r>
      <w:r w:rsidRPr="00AF3B1A">
        <w:rPr>
          <w:rFonts w:eastAsia="Calibri"/>
          <w:highlight w:val="cyan"/>
          <w:u w:val="single"/>
        </w:rPr>
        <w:t xml:space="preserve">is </w:t>
      </w:r>
      <w:r w:rsidRPr="00AF3B1A">
        <w:rPr>
          <w:rFonts w:eastAsia="Calibri"/>
          <w:u w:val="single"/>
        </w:rPr>
        <w:t xml:space="preserve">the </w:t>
      </w:r>
      <w:r w:rsidRPr="00AF3B1A">
        <w:rPr>
          <w:rStyle w:val="Emphasis"/>
          <w:highlight w:val="cyan"/>
        </w:rPr>
        <w:t xml:space="preserve">quality of </w:t>
      </w:r>
      <w:r w:rsidRPr="00AF3B1A">
        <w:rPr>
          <w:rStyle w:val="Emphasis"/>
        </w:rPr>
        <w:t xml:space="preserve">the </w:t>
      </w:r>
      <w:r w:rsidRPr="00AF3B1A">
        <w:rPr>
          <w:rStyle w:val="Emphasis"/>
          <w:highlight w:val="cyan"/>
        </w:rPr>
        <w:t>relationship</w:t>
      </w:r>
      <w:r w:rsidRPr="00AF3B1A">
        <w:rPr>
          <w:rFonts w:eastAsia="Calibri"/>
          <w:highlight w:val="cyan"/>
          <w:u w:val="single"/>
        </w:rPr>
        <w:t xml:space="preserve"> between labor and management</w:t>
      </w:r>
      <w:r w:rsidRPr="00AF3B1A">
        <w:rPr>
          <w:rFonts w:eastAsia="Calibri"/>
          <w:u w:val="single"/>
        </w:rPr>
        <w:t xml:space="preserve">— whether it is </w:t>
      </w:r>
      <w:r w:rsidRPr="00AF3B1A">
        <w:rPr>
          <w:rStyle w:val="Emphasis"/>
        </w:rPr>
        <w:t>collaborative or conflictual</w:t>
      </w:r>
      <w:r w:rsidRPr="00AF3B1A">
        <w:rPr>
          <w:rFonts w:eastAsia="Calibri"/>
          <w:sz w:val="16"/>
        </w:rPr>
        <w:t>.101 Unfortunately</w:t>
      </w:r>
      <w:r w:rsidRPr="00AF3B1A">
        <w:rPr>
          <w:rFonts w:eastAsia="Calibri"/>
          <w:u w:val="single"/>
        </w:rPr>
        <w:t xml:space="preserve">, the US </w:t>
      </w:r>
      <w:r w:rsidRPr="00AF3B1A">
        <w:rPr>
          <w:rFonts w:eastAsia="Calibri"/>
          <w:highlight w:val="cyan"/>
          <w:u w:val="single"/>
        </w:rPr>
        <w:t>system is geared toward</w:t>
      </w:r>
      <w:r w:rsidRPr="00AF3B1A">
        <w:rPr>
          <w:rFonts w:eastAsia="Calibri"/>
          <w:u w:val="single"/>
        </w:rPr>
        <w:t xml:space="preserve"> </w:t>
      </w:r>
      <w:r w:rsidRPr="00AF3B1A">
        <w:rPr>
          <w:rStyle w:val="Emphasis"/>
        </w:rPr>
        <w:t xml:space="preserve">producing more </w:t>
      </w:r>
      <w:r w:rsidRPr="00AF3B1A">
        <w:rPr>
          <w:rStyle w:val="Emphasis"/>
          <w:highlight w:val="cyan"/>
        </w:rPr>
        <w:t>conflict</w:t>
      </w:r>
      <w:r w:rsidRPr="00AF3B1A">
        <w:rPr>
          <w:rFonts w:eastAsia="Calibri"/>
          <w:u w:val="single"/>
        </w:rPr>
        <w:t xml:space="preserve"> than it needs to. </w:t>
      </w:r>
      <w:r w:rsidRPr="00AF3B1A">
        <w:rPr>
          <w:rFonts w:eastAsia="Calibri"/>
          <w:sz w:val="16"/>
        </w:rPr>
        <w:t xml:space="preserve">The highly conflictual </w:t>
      </w:r>
      <w:r w:rsidRPr="00AF3B1A">
        <w:rPr>
          <w:rStyle w:val="StyleUnderline"/>
        </w:rPr>
        <w:t>and</w:t>
      </w:r>
      <w:r w:rsidRPr="00AF3B1A">
        <w:rPr>
          <w:rFonts w:eastAsia="Calibri"/>
          <w:sz w:val="16"/>
        </w:rPr>
        <w:t xml:space="preserve"> deeply flawed union election process is one important reason why the US labor relations system is so conflictual. But even more critical is that </w:t>
      </w:r>
      <w:r w:rsidRPr="00AF3B1A">
        <w:rPr>
          <w:rFonts w:eastAsia="Calibri"/>
          <w:u w:val="single"/>
        </w:rPr>
        <w:t xml:space="preserve">enterprise bargaining creates additional incentives for managers to </w:t>
      </w:r>
      <w:r w:rsidRPr="00AF3B1A">
        <w:rPr>
          <w:rStyle w:val="Emphasis"/>
        </w:rPr>
        <w:t>oppose unions</w:t>
      </w:r>
      <w:r w:rsidRPr="00AF3B1A">
        <w:rPr>
          <w:rFonts w:eastAsia="Calibri"/>
          <w:u w:val="single"/>
        </w:rPr>
        <w:t xml:space="preserve"> and can push unions and managers to act in ways that may not be in the best interests of the firm or all its workers</w:t>
      </w:r>
      <w:r w:rsidRPr="00AF3B1A">
        <w:rPr>
          <w:rFonts w:eastAsia="Calibri"/>
          <w:sz w:val="16"/>
        </w:rPr>
        <w:t>.</w:t>
      </w:r>
    </w:p>
    <w:p w14:paraId="6C234C58" w14:textId="77777777" w:rsidR="0069253E" w:rsidRPr="00AF3B1A" w:rsidRDefault="0069253E" w:rsidP="0069253E">
      <w:pPr>
        <w:rPr>
          <w:rFonts w:eastAsia="Calibri"/>
          <w:sz w:val="16"/>
        </w:rPr>
      </w:pPr>
      <w:r w:rsidRPr="00AF3B1A">
        <w:rPr>
          <w:rFonts w:eastAsia="Calibri"/>
          <w:sz w:val="16"/>
        </w:rPr>
        <w:t xml:space="preserve">From the management perspective, </w:t>
      </w:r>
      <w:r w:rsidRPr="00AF3B1A">
        <w:rPr>
          <w:rStyle w:val="StyleUnderline"/>
        </w:rPr>
        <w:t>enterprise bargaining</w:t>
      </w:r>
      <w:r w:rsidRPr="00AF3B1A">
        <w:rPr>
          <w:rFonts w:eastAsia="Calibri"/>
          <w:u w:val="single"/>
        </w:rPr>
        <w:t xml:space="preserve"> means that </w:t>
      </w:r>
      <w:r w:rsidRPr="00AF3B1A">
        <w:rPr>
          <w:rFonts w:eastAsia="Calibri"/>
          <w:highlight w:val="cyan"/>
          <w:u w:val="single"/>
        </w:rPr>
        <w:t xml:space="preserve">if </w:t>
      </w:r>
      <w:r w:rsidRPr="00AF3B1A">
        <w:rPr>
          <w:rFonts w:eastAsia="Calibri"/>
          <w:u w:val="single"/>
        </w:rPr>
        <w:t xml:space="preserve">a firm or unit in a firm </w:t>
      </w:r>
      <w:r w:rsidRPr="00AF3B1A">
        <w:rPr>
          <w:rFonts w:eastAsia="Calibri"/>
          <w:highlight w:val="cyan"/>
          <w:u w:val="single"/>
        </w:rPr>
        <w:t>is unionized, employers</w:t>
      </w:r>
      <w:r w:rsidRPr="00AF3B1A">
        <w:rPr>
          <w:rFonts w:eastAsia="Calibri"/>
          <w:u w:val="single"/>
        </w:rPr>
        <w:t xml:space="preserve"> will </w:t>
      </w:r>
      <w:r w:rsidRPr="00AF3B1A">
        <w:rPr>
          <w:rFonts w:eastAsia="Calibri"/>
          <w:highlight w:val="cyan"/>
          <w:u w:val="single"/>
        </w:rPr>
        <w:t xml:space="preserve">face </w:t>
      </w:r>
      <w:r w:rsidRPr="00AF3B1A">
        <w:rPr>
          <w:rStyle w:val="Emphasis"/>
          <w:highlight w:val="cyan"/>
        </w:rPr>
        <w:t>higher labor costs</w:t>
      </w:r>
      <w:r w:rsidRPr="00AF3B1A">
        <w:rPr>
          <w:rFonts w:eastAsia="Calibri"/>
          <w:highlight w:val="cyan"/>
          <w:u w:val="single"/>
        </w:rPr>
        <w:t xml:space="preserve"> </w:t>
      </w:r>
      <w:r w:rsidRPr="00AF3B1A">
        <w:rPr>
          <w:rFonts w:eastAsia="Calibri"/>
          <w:u w:val="single"/>
        </w:rPr>
        <w:t>than their nonunion competitors</w:t>
      </w:r>
      <w:r w:rsidRPr="00AF3B1A">
        <w:rPr>
          <w:rFonts w:eastAsia="Calibri"/>
          <w:sz w:val="16"/>
        </w:rPr>
        <w:t xml:space="preserve">. Moreover, </w:t>
      </w:r>
      <w:r w:rsidRPr="00AF3B1A">
        <w:rPr>
          <w:rFonts w:eastAsia="Calibri"/>
          <w:u w:val="single"/>
        </w:rPr>
        <w:t xml:space="preserve">managers have to </w:t>
      </w:r>
      <w:r w:rsidRPr="00AF3B1A">
        <w:rPr>
          <w:rStyle w:val="StyleUnderline"/>
        </w:rPr>
        <w:t>negotiate</w:t>
      </w:r>
      <w:r w:rsidRPr="00AF3B1A">
        <w:rPr>
          <w:rFonts w:eastAsia="Calibri"/>
          <w:u w:val="single"/>
        </w:rPr>
        <w:t xml:space="preserve"> over the way work is conducted in this unit, while their competitors will not. This makes many </w:t>
      </w:r>
      <w:r w:rsidRPr="00AF3B1A">
        <w:rPr>
          <w:rFonts w:eastAsia="Calibri"/>
          <w:highlight w:val="cyan"/>
          <w:u w:val="single"/>
        </w:rPr>
        <w:t xml:space="preserve">managers </w:t>
      </w:r>
      <w:r w:rsidRPr="00AF3B1A">
        <w:rPr>
          <w:rStyle w:val="Emphasis"/>
          <w:highlight w:val="cyan"/>
        </w:rPr>
        <w:t>view unions as a threat</w:t>
      </w:r>
      <w:r w:rsidRPr="00AF3B1A">
        <w:rPr>
          <w:rFonts w:eastAsia="Calibri"/>
          <w:u w:val="single"/>
        </w:rPr>
        <w:t xml:space="preserve"> to their company and ability to manage and feel that nonunion firms have cost and discretionary advantages.</w:t>
      </w:r>
      <w:r w:rsidRPr="00AF3B1A">
        <w:rPr>
          <w:rFonts w:eastAsia="Calibri"/>
          <w:sz w:val="16"/>
        </w:rPr>
        <w:t xml:space="preserve"> Given these incentives and beliefs, </w:t>
      </w:r>
      <w:r w:rsidRPr="00AF3B1A">
        <w:rPr>
          <w:rFonts w:eastAsia="Calibri"/>
          <w:u w:val="single"/>
        </w:rPr>
        <w:t xml:space="preserve">it is not surprising that many US firms </w:t>
      </w:r>
      <w:r w:rsidRPr="00AF3B1A">
        <w:rPr>
          <w:rStyle w:val="Emphasis"/>
        </w:rPr>
        <w:t>vigorously oppose their workers</w:t>
      </w:r>
      <w:r w:rsidRPr="00AF3B1A">
        <w:rPr>
          <w:rFonts w:eastAsia="Calibri"/>
          <w:u w:val="single"/>
        </w:rPr>
        <w:t xml:space="preserve"> unionizing </w:t>
      </w:r>
      <w:r w:rsidRPr="00AF3B1A">
        <w:rPr>
          <w:rFonts w:eastAsia="Calibri"/>
          <w:highlight w:val="cyan"/>
          <w:u w:val="single"/>
        </w:rPr>
        <w:t xml:space="preserve">and retain an </w:t>
      </w:r>
      <w:r w:rsidRPr="00AF3B1A">
        <w:rPr>
          <w:rStyle w:val="Emphasis"/>
          <w:highlight w:val="cyan"/>
        </w:rPr>
        <w:t>adversarial approach</w:t>
      </w:r>
      <w:r w:rsidRPr="00AF3B1A">
        <w:rPr>
          <w:rFonts w:eastAsia="Calibri"/>
          <w:u w:val="single"/>
        </w:rPr>
        <w:t xml:space="preserve"> if their workers do unionize</w:t>
      </w:r>
      <w:r w:rsidRPr="00AF3B1A">
        <w:rPr>
          <w:rFonts w:eastAsia="Calibri"/>
          <w:sz w:val="16"/>
        </w:rPr>
        <w:t>.102</w:t>
      </w:r>
    </w:p>
    <w:p w14:paraId="2134B71E" w14:textId="77777777" w:rsidR="0069253E" w:rsidRPr="00AF3B1A" w:rsidRDefault="0069253E" w:rsidP="0069253E">
      <w:pPr>
        <w:rPr>
          <w:rFonts w:eastAsia="Calibri"/>
          <w:sz w:val="16"/>
        </w:rPr>
      </w:pPr>
      <w:r w:rsidRPr="00AF3B1A">
        <w:rPr>
          <w:rFonts w:eastAsia="Calibri"/>
          <w:sz w:val="16"/>
        </w:rPr>
        <w:t xml:space="preserve">From the worker perspective, </w:t>
      </w:r>
      <w:r w:rsidRPr="00AF3B1A">
        <w:rPr>
          <w:rFonts w:eastAsia="Calibri"/>
          <w:u w:val="single"/>
        </w:rPr>
        <w:t xml:space="preserve">enterprise bargaining means that although unions may care about a broad group of workers, the law pushes them to bargain for only the </w:t>
      </w:r>
      <w:r w:rsidRPr="00AF3B1A">
        <w:rPr>
          <w:rStyle w:val="Emphasis"/>
        </w:rPr>
        <w:t>particular group of workers</w:t>
      </w:r>
      <w:r w:rsidRPr="00AF3B1A">
        <w:rPr>
          <w:rFonts w:eastAsia="Calibri"/>
          <w:u w:val="single"/>
        </w:rPr>
        <w:t xml:space="preserve"> they represent rather than negotiating to improve conditions for </w:t>
      </w:r>
      <w:r w:rsidRPr="00AF3B1A">
        <w:rPr>
          <w:rStyle w:val="Emphasis"/>
        </w:rPr>
        <w:t>all workers</w:t>
      </w:r>
      <w:r w:rsidRPr="00AF3B1A">
        <w:rPr>
          <w:rFonts w:eastAsia="Calibri"/>
          <w:u w:val="single"/>
        </w:rPr>
        <w:t xml:space="preserve"> in an industry or a region</w:t>
      </w:r>
      <w:r w:rsidRPr="00AF3B1A">
        <w:rPr>
          <w:rFonts w:eastAsia="Calibri"/>
          <w:sz w:val="16"/>
        </w:rPr>
        <w:t xml:space="preserve">.103 </w:t>
      </w:r>
      <w:r w:rsidRPr="00AF3B1A">
        <w:rPr>
          <w:sz w:val="16"/>
        </w:rPr>
        <w:t>The ability of unions to represent a broad group of workers is further limited because current law prevents many kinds of workers from joining unions and allows employers to evade unions by shifting the form of their business</w:t>
      </w:r>
    </w:p>
    <w:p w14:paraId="7E61C9FE" w14:textId="77777777" w:rsidR="0069253E" w:rsidRPr="00AF3B1A" w:rsidRDefault="0069253E" w:rsidP="0069253E">
      <w:pPr>
        <w:rPr>
          <w:rFonts w:eastAsia="Calibri"/>
          <w:sz w:val="16"/>
        </w:rPr>
      </w:pPr>
      <w:r w:rsidRPr="00AF3B1A">
        <w:rPr>
          <w:rFonts w:eastAsia="Calibri"/>
          <w:u w:val="single"/>
        </w:rPr>
        <w:t xml:space="preserve">When unions had high membership rates, they could indirectly raise wages for workers outside a particular unit, but, </w:t>
      </w:r>
      <w:r w:rsidRPr="00AF3B1A">
        <w:rPr>
          <w:rStyle w:val="Emphasis"/>
        </w:rPr>
        <w:t>as they weaken</w:t>
      </w:r>
      <w:r w:rsidRPr="00AF3B1A">
        <w:rPr>
          <w:rFonts w:eastAsia="Calibri"/>
          <w:u w:val="single"/>
        </w:rPr>
        <w:t xml:space="preserve">, they have far less ability to do so. Now </w:t>
      </w:r>
      <w:r w:rsidRPr="00AF3B1A">
        <w:rPr>
          <w:rFonts w:eastAsia="Calibri"/>
          <w:highlight w:val="cyan"/>
          <w:u w:val="single"/>
        </w:rPr>
        <w:t>every wage increase</w:t>
      </w:r>
      <w:r w:rsidRPr="00AF3B1A">
        <w:rPr>
          <w:rFonts w:eastAsia="Calibri"/>
          <w:u w:val="single"/>
        </w:rPr>
        <w:t xml:space="preserve"> or benefit improvement that a </w:t>
      </w:r>
      <w:r w:rsidRPr="00AF3B1A">
        <w:rPr>
          <w:rStyle w:val="Emphasis"/>
        </w:rPr>
        <w:t xml:space="preserve">small group </w:t>
      </w:r>
      <w:r w:rsidRPr="00AF3B1A">
        <w:rPr>
          <w:rFonts w:eastAsia="Calibri"/>
          <w:u w:val="single"/>
        </w:rPr>
        <w:t xml:space="preserve">of unionized workers in a particular unit in a particular firm achieves </w:t>
      </w:r>
      <w:r w:rsidRPr="00AF3B1A">
        <w:rPr>
          <w:rFonts w:eastAsia="Calibri"/>
          <w:highlight w:val="cyan"/>
          <w:u w:val="single"/>
        </w:rPr>
        <w:t xml:space="preserve">makes them </w:t>
      </w:r>
      <w:r w:rsidRPr="00AF3B1A">
        <w:rPr>
          <w:rStyle w:val="Emphasis"/>
          <w:highlight w:val="cyan"/>
        </w:rPr>
        <w:t>more</w:t>
      </w:r>
      <w:r w:rsidRPr="00AF3B1A">
        <w:rPr>
          <w:rStyle w:val="Emphasis"/>
        </w:rPr>
        <w:t xml:space="preserve"> and more </w:t>
      </w:r>
      <w:r w:rsidRPr="00AF3B1A">
        <w:rPr>
          <w:rStyle w:val="Emphasis"/>
          <w:highlight w:val="cyan"/>
        </w:rPr>
        <w:t>different</w:t>
      </w:r>
      <w:r w:rsidRPr="00AF3B1A">
        <w:rPr>
          <w:rFonts w:eastAsia="Calibri"/>
          <w:highlight w:val="cyan"/>
          <w:u w:val="single"/>
        </w:rPr>
        <w:t xml:space="preserve"> from</w:t>
      </w:r>
      <w:r w:rsidRPr="00AF3B1A">
        <w:rPr>
          <w:rFonts w:eastAsia="Calibri"/>
          <w:u w:val="single"/>
        </w:rPr>
        <w:t xml:space="preserve"> the </w:t>
      </w:r>
      <w:r w:rsidRPr="00AF3B1A">
        <w:rPr>
          <w:rFonts w:eastAsia="Calibri"/>
          <w:highlight w:val="cyan"/>
          <w:u w:val="single"/>
        </w:rPr>
        <w:t>nonunion workers</w:t>
      </w:r>
      <w:r w:rsidRPr="00AF3B1A">
        <w:rPr>
          <w:rFonts w:eastAsia="Calibri"/>
          <w:u w:val="single"/>
        </w:rPr>
        <w:t xml:space="preserve"> around them</w:t>
      </w:r>
      <w:r w:rsidRPr="00AF3B1A">
        <w:rPr>
          <w:rFonts w:eastAsia="Calibri"/>
          <w:sz w:val="16"/>
        </w:rPr>
        <w:t xml:space="preserve">. This means that </w:t>
      </w:r>
      <w:r w:rsidRPr="00AF3B1A">
        <w:rPr>
          <w:rFonts w:eastAsia="Calibri"/>
          <w:highlight w:val="cyan"/>
          <w:u w:val="single"/>
        </w:rPr>
        <w:t>unions</w:t>
      </w:r>
      <w:r w:rsidRPr="00AF3B1A">
        <w:rPr>
          <w:rFonts w:eastAsia="Calibri"/>
          <w:u w:val="single"/>
        </w:rPr>
        <w:t xml:space="preserve"> must </w:t>
      </w:r>
      <w:r w:rsidRPr="00AF3B1A">
        <w:rPr>
          <w:rStyle w:val="Emphasis"/>
          <w:highlight w:val="cyan"/>
        </w:rPr>
        <w:t>worry constantly</w:t>
      </w:r>
      <w:r w:rsidRPr="00AF3B1A">
        <w:rPr>
          <w:rFonts w:eastAsia="Calibri"/>
          <w:u w:val="single"/>
        </w:rPr>
        <w:t xml:space="preserve"> that </w:t>
      </w:r>
      <w:r w:rsidRPr="00AF3B1A">
        <w:rPr>
          <w:rFonts w:eastAsia="Calibri"/>
          <w:highlight w:val="cyan"/>
          <w:u w:val="single"/>
        </w:rPr>
        <w:t>management will seek</w:t>
      </w:r>
      <w:r w:rsidRPr="00AF3B1A">
        <w:rPr>
          <w:rFonts w:eastAsia="Calibri"/>
          <w:u w:val="single"/>
        </w:rPr>
        <w:t xml:space="preserve"> other, </w:t>
      </w:r>
      <w:r w:rsidRPr="00AF3B1A">
        <w:rPr>
          <w:rFonts w:eastAsia="Calibri"/>
          <w:highlight w:val="cyan"/>
          <w:u w:val="single"/>
        </w:rPr>
        <w:t>cheaper workers</w:t>
      </w:r>
      <w:r w:rsidRPr="00AF3B1A">
        <w:rPr>
          <w:rFonts w:eastAsia="Calibri"/>
          <w:u w:val="single"/>
        </w:rPr>
        <w:t xml:space="preserve"> to work for them. </w:t>
      </w:r>
      <w:r w:rsidRPr="00AF3B1A">
        <w:rPr>
          <w:rFonts w:eastAsia="Calibri"/>
          <w:highlight w:val="cyan"/>
          <w:u w:val="single"/>
        </w:rPr>
        <w:t>As a result,</w:t>
      </w:r>
      <w:r w:rsidRPr="00AF3B1A">
        <w:rPr>
          <w:rFonts w:eastAsia="Calibri"/>
          <w:u w:val="single"/>
        </w:rPr>
        <w:t xml:space="preserve"> unions have incentives to </w:t>
      </w:r>
      <w:r w:rsidRPr="00AF3B1A">
        <w:rPr>
          <w:rFonts w:eastAsia="Calibri"/>
          <w:highlight w:val="cyan"/>
          <w:u w:val="single"/>
        </w:rPr>
        <w:t>create rules that</w:t>
      </w:r>
      <w:r w:rsidRPr="00AF3B1A">
        <w:rPr>
          <w:rFonts w:eastAsia="Calibri"/>
          <w:u w:val="single"/>
        </w:rPr>
        <w:t xml:space="preserve"> ensure that </w:t>
      </w:r>
      <w:r w:rsidRPr="00AF3B1A">
        <w:rPr>
          <w:rFonts w:eastAsia="Calibri"/>
          <w:highlight w:val="cyan"/>
          <w:u w:val="single"/>
        </w:rPr>
        <w:t>work is done by their members rather than</w:t>
      </w:r>
      <w:r w:rsidRPr="00AF3B1A">
        <w:rPr>
          <w:rFonts w:eastAsia="Calibri"/>
          <w:u w:val="single"/>
        </w:rPr>
        <w:t xml:space="preserve"> in the manner that </w:t>
      </w:r>
      <w:r w:rsidRPr="00AF3B1A">
        <w:rPr>
          <w:rFonts w:eastAsia="Calibri"/>
          <w:highlight w:val="cyan"/>
          <w:u w:val="single"/>
        </w:rPr>
        <w:t>make</w:t>
      </w:r>
      <w:r w:rsidRPr="00AF3B1A">
        <w:rPr>
          <w:rFonts w:eastAsia="Calibri"/>
          <w:u w:val="single"/>
        </w:rPr>
        <w:t xml:space="preserve">s the </w:t>
      </w:r>
      <w:r w:rsidRPr="00AF3B1A">
        <w:rPr>
          <w:rStyle w:val="Emphasis"/>
        </w:rPr>
        <w:t xml:space="preserve">most </w:t>
      </w:r>
      <w:r w:rsidRPr="00AF3B1A">
        <w:rPr>
          <w:rStyle w:val="Emphasis"/>
          <w:highlight w:val="cyan"/>
        </w:rPr>
        <w:t>economic sense</w:t>
      </w:r>
      <w:r w:rsidRPr="00AF3B1A">
        <w:rPr>
          <w:rFonts w:eastAsia="Calibri"/>
          <w:sz w:val="16"/>
        </w:rPr>
        <w:t>, as well as to approach management in a defensive posture, fearful that business decisions have nefarious motivations.</w:t>
      </w:r>
    </w:p>
    <w:p w14:paraId="088F1C26" w14:textId="77777777" w:rsidR="0069253E" w:rsidRPr="00AF3B1A" w:rsidRDefault="0069253E" w:rsidP="0069253E">
      <w:pPr>
        <w:rPr>
          <w:rFonts w:eastAsia="Calibri"/>
          <w:sz w:val="16"/>
        </w:rPr>
      </w:pPr>
      <w:r w:rsidRPr="00AF3B1A">
        <w:rPr>
          <w:rFonts w:eastAsia="Calibr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5378F7B" w14:textId="77777777" w:rsidR="0069253E" w:rsidRPr="00AF3B1A" w:rsidRDefault="0069253E" w:rsidP="0069253E">
      <w:pPr>
        <w:pStyle w:val="Heading4"/>
        <w:numPr>
          <w:ilvl w:val="0"/>
          <w:numId w:val="20"/>
        </w:numPr>
        <w:tabs>
          <w:tab w:val="num" w:pos="1080"/>
          <w:tab w:val="num" w:pos="1800"/>
        </w:tabs>
        <w:ind w:left="1080"/>
        <w:rPr>
          <w:rFonts w:cs="Times New Roman"/>
        </w:rPr>
      </w:pPr>
      <w:r w:rsidRPr="00AF3B1A">
        <w:rPr>
          <w:rFonts w:cs="Times New Roman"/>
          <w:u w:val="single"/>
        </w:rPr>
        <w:t>Macroeconomic stabilization</w:t>
      </w:r>
      <w:r w:rsidRPr="00AF3B1A">
        <w:rPr>
          <w:rFonts w:cs="Times New Roman"/>
        </w:rPr>
        <w:t xml:space="preserve">. Sectoral bargaining empirically ensures </w:t>
      </w:r>
      <w:r w:rsidRPr="00AF3B1A">
        <w:rPr>
          <w:rFonts w:cs="Times New Roman"/>
          <w:u w:val="single"/>
        </w:rPr>
        <w:t>economic resiliency</w:t>
      </w:r>
      <w:r w:rsidRPr="00AF3B1A">
        <w:rPr>
          <w:rFonts w:cs="Times New Roman"/>
        </w:rPr>
        <w:t xml:space="preserve"> and prevents </w:t>
      </w:r>
      <w:r w:rsidRPr="00AF3B1A">
        <w:rPr>
          <w:rFonts w:cs="Times New Roman"/>
          <w:u w:val="single"/>
        </w:rPr>
        <w:t>slow growth</w:t>
      </w:r>
      <w:r w:rsidRPr="00AF3B1A">
        <w:rPr>
          <w:rFonts w:cs="Times New Roman"/>
        </w:rPr>
        <w:t>.</w:t>
      </w:r>
    </w:p>
    <w:p w14:paraId="6F884BEE" w14:textId="77777777" w:rsidR="0069253E" w:rsidRPr="00AF3B1A" w:rsidRDefault="0069253E" w:rsidP="0069253E">
      <w:pPr>
        <w:rPr>
          <w:rFonts w:eastAsiaTheme="majorEastAsia"/>
          <w:b/>
          <w:sz w:val="26"/>
        </w:rPr>
      </w:pPr>
      <w:r w:rsidRPr="00AF3B1A">
        <w:t xml:space="preserve">Alex </w:t>
      </w:r>
      <w:r w:rsidRPr="00AF3B1A">
        <w:rPr>
          <w:rStyle w:val="Style13ptBold"/>
        </w:rPr>
        <w:t>Domash 21</w:t>
      </w:r>
      <w:r w:rsidRPr="00AF3B1A">
        <w:t xml:space="preserve">, Research Fellow, Mossavar-Rahmani Center for Business &amp; Government, Harvard Kennedy School, “Returning Power to American Workers and Raising Wages: How Collective Bargaining Reform Can Help Restore America’s Middle Class,” 03/2021, </w:t>
      </w:r>
      <w:r w:rsidRPr="00AF3B1A">
        <w:lastRenderedPageBreak/>
        <w:t>https://www.hks.harvard.edu/sites/default/files/centers/cid/files/publications/CID_Wiener_Inequality%20Award%20Research/Policy%20Report_Alex%20Domash%20(1-A).pdf. //EP</w:t>
      </w:r>
    </w:p>
    <w:p w14:paraId="5AD5D907" w14:textId="77777777" w:rsidR="0069253E" w:rsidRPr="00AF3B1A" w:rsidRDefault="0069253E" w:rsidP="0069253E">
      <w:pPr>
        <w:rPr>
          <w:sz w:val="16"/>
        </w:rPr>
      </w:pPr>
      <w:r w:rsidRPr="00AF3B1A">
        <w:rPr>
          <w:sz w:val="16"/>
        </w:rPr>
        <w:t>SECTION 2: COLLECTIVE BARGAINING SYSTEMS IN OECD COUNTRIES</w:t>
      </w:r>
    </w:p>
    <w:p w14:paraId="58F3CD37" w14:textId="77777777" w:rsidR="0069253E" w:rsidRPr="00AF3B1A" w:rsidRDefault="0069253E" w:rsidP="0069253E">
      <w:pPr>
        <w:rPr>
          <w:sz w:val="16"/>
        </w:rPr>
      </w:pPr>
      <w:r w:rsidRPr="00AF3B1A">
        <w:rPr>
          <w:sz w:val="16"/>
        </w:rPr>
        <w:t>2. 1. The role of collective bargaining</w:t>
      </w:r>
    </w:p>
    <w:p w14:paraId="1C14917F" w14:textId="77777777" w:rsidR="0069253E" w:rsidRPr="00AF3B1A" w:rsidRDefault="0069253E" w:rsidP="0069253E">
      <w:pPr>
        <w:rPr>
          <w:sz w:val="16"/>
        </w:rPr>
      </w:pPr>
      <w:r w:rsidRPr="00AF3B1A">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C1E78CC" w14:textId="77777777" w:rsidR="0069253E" w:rsidRPr="00AF3B1A" w:rsidRDefault="0069253E" w:rsidP="0069253E">
      <w:pPr>
        <w:rPr>
          <w:sz w:val="16"/>
        </w:rPr>
      </w:pPr>
      <w:r w:rsidRPr="00AF3B1A">
        <w:rPr>
          <w:sz w:val="16"/>
        </w:rPr>
        <w:t xml:space="preserve">Three key functions of collective bargaining for workers are: 1) ensuring that economic profits are shared, 2) managing social conflict, and 3) guaranteeing adequate workplace conditions (OECD, 2019). </w:t>
      </w:r>
      <w:r w:rsidRPr="00AF3B1A">
        <w:rPr>
          <w:rStyle w:val="StyleUnderline"/>
        </w:rPr>
        <w:t>Collective bargaining</w:t>
      </w:r>
      <w:r w:rsidRPr="00AF3B1A">
        <w:rPr>
          <w:sz w:val="16"/>
        </w:rPr>
        <w:t xml:space="preserve"> can </w:t>
      </w:r>
      <w:r w:rsidRPr="00AF3B1A">
        <w:rPr>
          <w:rStyle w:val="StyleUnderline"/>
        </w:rPr>
        <w:t>directly affect the distribution of product market rents</w:t>
      </w:r>
      <w:r w:rsidRPr="00AF3B1A">
        <w:rPr>
          <w:sz w:val="16"/>
        </w:rPr>
        <w:t xml:space="preserve"> </w:t>
      </w:r>
      <w:r w:rsidRPr="00AF3B1A">
        <w:rPr>
          <w:rStyle w:val="StyleUnderline"/>
        </w:rPr>
        <w:t xml:space="preserve">between </w:t>
      </w:r>
      <w:r w:rsidRPr="00AF3B1A">
        <w:rPr>
          <w:rStyle w:val="Emphasis"/>
        </w:rPr>
        <w:t>labor</w:t>
      </w:r>
      <w:r w:rsidRPr="00AF3B1A">
        <w:rPr>
          <w:rStyle w:val="StyleUnderline"/>
        </w:rPr>
        <w:t xml:space="preserve"> and </w:t>
      </w:r>
      <w:r w:rsidRPr="00AF3B1A">
        <w:rPr>
          <w:rStyle w:val="Emphasis"/>
        </w:rPr>
        <w:t>capital</w:t>
      </w:r>
      <w:r w:rsidRPr="00AF3B1A">
        <w:rPr>
          <w:sz w:val="16"/>
        </w:rPr>
        <w:t xml:space="preserve">, </w:t>
      </w:r>
      <w:r w:rsidRPr="00AF3B1A">
        <w:rPr>
          <w:rStyle w:val="StyleUnderline"/>
        </w:rPr>
        <w:t>allowing workers to</w:t>
      </w:r>
      <w:r w:rsidRPr="00AF3B1A">
        <w:rPr>
          <w:sz w:val="16"/>
        </w:rPr>
        <w:t xml:space="preserve"> lay </w:t>
      </w:r>
      <w:r w:rsidRPr="00AF3B1A">
        <w:rPr>
          <w:rStyle w:val="StyleUnderline"/>
        </w:rPr>
        <w:t>claim</w:t>
      </w:r>
      <w:r w:rsidRPr="00AF3B1A">
        <w:rPr>
          <w:sz w:val="16"/>
        </w:rPr>
        <w:t xml:space="preserve"> to </w:t>
      </w:r>
      <w:r w:rsidRPr="00AF3B1A">
        <w:rPr>
          <w:rStyle w:val="StyleUnderline"/>
        </w:rPr>
        <w:t xml:space="preserve">a </w:t>
      </w:r>
      <w:r w:rsidRPr="00AF3B1A">
        <w:rPr>
          <w:rStyle w:val="Emphasis"/>
        </w:rPr>
        <w:t>fairer share</w:t>
      </w:r>
      <w:r w:rsidRPr="00AF3B1A">
        <w:rPr>
          <w:rStyle w:val="StyleUnderline"/>
        </w:rPr>
        <w:t xml:space="preserve"> of the profits they helped create</w:t>
      </w:r>
      <w:r w:rsidRPr="00AF3B1A">
        <w:rPr>
          <w:sz w:val="16"/>
        </w:rPr>
        <w:t xml:space="preserve">. </w:t>
      </w:r>
      <w:r w:rsidRPr="00AF3B1A">
        <w:rPr>
          <w:rStyle w:val="StyleUnderline"/>
        </w:rPr>
        <w:t>Cross-country evidence</w:t>
      </w:r>
      <w:r w:rsidRPr="00AF3B1A">
        <w:rPr>
          <w:sz w:val="16"/>
        </w:rPr>
        <w:t xml:space="preserve"> offers </w:t>
      </w:r>
      <w:r w:rsidRPr="00AF3B1A">
        <w:rPr>
          <w:rStyle w:val="StyleUnderline"/>
        </w:rPr>
        <w:t>support</w:t>
      </w:r>
      <w:r w:rsidRPr="00AF3B1A">
        <w:rPr>
          <w:sz w:val="16"/>
        </w:rPr>
        <w:t xml:space="preserve"> for </w:t>
      </w:r>
      <w:r w:rsidRPr="00AF3B1A">
        <w:rPr>
          <w:rStyle w:val="StyleUnderline"/>
        </w:rPr>
        <w:t>this theory</w:t>
      </w:r>
      <w:r w:rsidRPr="00AF3B1A">
        <w:rPr>
          <w:sz w:val="16"/>
        </w:rPr>
        <w:t xml:space="preserve">: </w:t>
      </w:r>
      <w:r w:rsidRPr="00AF3B1A">
        <w:rPr>
          <w:rStyle w:val="StyleUnderline"/>
        </w:rPr>
        <w:t xml:space="preserve">OECD </w:t>
      </w:r>
      <w:r w:rsidRPr="00AF3B1A">
        <w:rPr>
          <w:rStyle w:val="StyleUnderline"/>
          <w:highlight w:val="cyan"/>
        </w:rPr>
        <w:t>countries with</w:t>
      </w:r>
      <w:r w:rsidRPr="00AF3B1A">
        <w:rPr>
          <w:rStyle w:val="StyleUnderline"/>
        </w:rPr>
        <w:t xml:space="preserve"> </w:t>
      </w:r>
      <w:r w:rsidRPr="00AF3B1A">
        <w:rPr>
          <w:rStyle w:val="Emphasis"/>
          <w:highlight w:val="cyan"/>
        </w:rPr>
        <w:t>higher</w:t>
      </w:r>
      <w:r w:rsidRPr="00AF3B1A">
        <w:rPr>
          <w:sz w:val="16"/>
        </w:rPr>
        <w:t xml:space="preserve"> rates of </w:t>
      </w:r>
      <w:r w:rsidRPr="00AF3B1A">
        <w:rPr>
          <w:rStyle w:val="StyleUnderline"/>
        </w:rPr>
        <w:t xml:space="preserve">collective </w:t>
      </w:r>
      <w:r w:rsidRPr="00AF3B1A">
        <w:rPr>
          <w:rStyle w:val="StyleUnderline"/>
          <w:highlight w:val="cyan"/>
        </w:rPr>
        <w:t xml:space="preserve">bargaining </w:t>
      </w:r>
      <w:r w:rsidRPr="00AF3B1A">
        <w:rPr>
          <w:rStyle w:val="Emphasis"/>
          <w:highlight w:val="cyan"/>
        </w:rPr>
        <w:t>coverage</w:t>
      </w:r>
      <w:r w:rsidRPr="00AF3B1A">
        <w:rPr>
          <w:sz w:val="16"/>
        </w:rPr>
        <w:t xml:space="preserve"> </w:t>
      </w:r>
      <w:r w:rsidRPr="00AF3B1A">
        <w:rPr>
          <w:rStyle w:val="StyleUnderline"/>
        </w:rPr>
        <w:t xml:space="preserve">also </w:t>
      </w:r>
      <w:r w:rsidRPr="00AF3B1A">
        <w:rPr>
          <w:rStyle w:val="StyleUnderline"/>
          <w:highlight w:val="cyan"/>
        </w:rPr>
        <w:t xml:space="preserve">have </w:t>
      </w:r>
      <w:r w:rsidRPr="00AF3B1A">
        <w:rPr>
          <w:rStyle w:val="Emphasis"/>
          <w:highlight w:val="cyan"/>
        </w:rPr>
        <w:t>higher</w:t>
      </w:r>
      <w:r w:rsidRPr="00AF3B1A">
        <w:rPr>
          <w:rStyle w:val="StyleUnderline"/>
          <w:highlight w:val="cyan"/>
        </w:rPr>
        <w:t xml:space="preserve"> </w:t>
      </w:r>
      <w:r w:rsidRPr="00AF3B1A">
        <w:rPr>
          <w:rStyle w:val="Emphasis"/>
          <w:highlight w:val="cyan"/>
        </w:rPr>
        <w:t>labor income shares</w:t>
      </w:r>
      <w:r w:rsidRPr="00AF3B1A">
        <w:rPr>
          <w:sz w:val="16"/>
        </w:rPr>
        <w:t xml:space="preserve"> (Figure 4). </w:t>
      </w:r>
      <w:r w:rsidRPr="00AF3B1A">
        <w:rPr>
          <w:rStyle w:val="StyleUnderline"/>
        </w:rPr>
        <w:t>Collective bargaining</w:t>
      </w:r>
      <w:r w:rsidRPr="00AF3B1A">
        <w:rPr>
          <w:sz w:val="16"/>
        </w:rPr>
        <w:t xml:space="preserve"> also </w:t>
      </w:r>
      <w:r w:rsidRPr="00AF3B1A">
        <w:rPr>
          <w:rStyle w:val="StyleUnderline"/>
        </w:rPr>
        <w:t xml:space="preserve">allows workers </w:t>
      </w:r>
      <w:r w:rsidRPr="00AF3B1A">
        <w:rPr>
          <w:rStyle w:val="StyleUnderline"/>
          <w:highlight w:val="cyan"/>
        </w:rPr>
        <w:t>to voice</w:t>
      </w:r>
      <w:r w:rsidRPr="00AF3B1A">
        <w:rPr>
          <w:rStyle w:val="StyleUnderline"/>
        </w:rPr>
        <w:t xml:space="preserve"> workplace </w:t>
      </w:r>
      <w:r w:rsidRPr="00AF3B1A">
        <w:rPr>
          <w:rStyle w:val="StyleUnderline"/>
          <w:highlight w:val="cyan"/>
        </w:rPr>
        <w:t xml:space="preserve">concerns directly </w:t>
      </w:r>
      <w:r w:rsidRPr="00AF3B1A">
        <w:rPr>
          <w:rStyle w:val="StyleUnderline"/>
        </w:rPr>
        <w:t>to management</w:t>
      </w:r>
      <w:r w:rsidRPr="00AF3B1A">
        <w:rPr>
          <w:sz w:val="16"/>
        </w:rPr>
        <w:t xml:space="preserve">, </w:t>
      </w:r>
      <w:r w:rsidRPr="00AF3B1A">
        <w:rPr>
          <w:rStyle w:val="StyleUnderline"/>
        </w:rPr>
        <w:t>which</w:t>
      </w:r>
      <w:r w:rsidRPr="00AF3B1A">
        <w:rPr>
          <w:sz w:val="16"/>
        </w:rPr>
        <w:t xml:space="preserve"> can </w:t>
      </w:r>
      <w:r w:rsidRPr="00AF3B1A">
        <w:rPr>
          <w:rStyle w:val="StyleUnderline"/>
          <w:highlight w:val="cyan"/>
        </w:rPr>
        <w:t>lead to</w:t>
      </w:r>
      <w:r w:rsidRPr="00AF3B1A">
        <w:rPr>
          <w:rStyle w:val="StyleUnderline"/>
        </w:rPr>
        <w:t xml:space="preserve"> more </w:t>
      </w:r>
      <w:r w:rsidRPr="00AF3B1A">
        <w:rPr>
          <w:rStyle w:val="Emphasis"/>
          <w:highlight w:val="cyan"/>
        </w:rPr>
        <w:t>stable</w:t>
      </w:r>
      <w:r w:rsidRPr="00AF3B1A">
        <w:rPr>
          <w:rStyle w:val="StyleUnderline"/>
          <w:highlight w:val="cyan"/>
        </w:rPr>
        <w:t xml:space="preserve"> </w:t>
      </w:r>
      <w:r w:rsidRPr="00AF3B1A">
        <w:rPr>
          <w:rStyle w:val="StyleUnderline"/>
        </w:rPr>
        <w:t xml:space="preserve">labor </w:t>
      </w:r>
      <w:r w:rsidRPr="00AF3B1A">
        <w:rPr>
          <w:rStyle w:val="Emphasis"/>
          <w:highlight w:val="cyan"/>
        </w:rPr>
        <w:t>relations</w:t>
      </w:r>
      <w:r w:rsidRPr="00AF3B1A">
        <w:rPr>
          <w:sz w:val="16"/>
        </w:rPr>
        <w:t xml:space="preserve">, </w:t>
      </w:r>
      <w:r w:rsidRPr="00AF3B1A">
        <w:rPr>
          <w:rStyle w:val="StyleUnderline"/>
          <w:highlight w:val="cyan"/>
        </w:rPr>
        <w:t>overcome</w:t>
      </w:r>
      <w:r w:rsidRPr="00AF3B1A">
        <w:rPr>
          <w:rStyle w:val="StyleUnderline"/>
        </w:rPr>
        <w:t xml:space="preserve"> </w:t>
      </w:r>
      <w:r w:rsidRPr="00AF3B1A">
        <w:rPr>
          <w:rStyle w:val="Emphasis"/>
          <w:highlight w:val="cyan"/>
        </w:rPr>
        <w:t>information asymmetries</w:t>
      </w:r>
      <w:r w:rsidRPr="00AF3B1A">
        <w:rPr>
          <w:sz w:val="16"/>
        </w:rPr>
        <w:t xml:space="preserve">, </w:t>
      </w:r>
      <w:r w:rsidRPr="00AF3B1A">
        <w:rPr>
          <w:rStyle w:val="StyleUnderline"/>
          <w:highlight w:val="cyan"/>
        </w:rPr>
        <w:t>and</w:t>
      </w:r>
      <w:r w:rsidRPr="00AF3B1A">
        <w:rPr>
          <w:sz w:val="16"/>
        </w:rPr>
        <w:t xml:space="preserve"> possibly </w:t>
      </w:r>
      <w:r w:rsidRPr="00AF3B1A">
        <w:rPr>
          <w:rStyle w:val="StyleUnderline"/>
          <w:highlight w:val="cyan"/>
        </w:rPr>
        <w:t>increase workers’</w:t>
      </w:r>
      <w:r w:rsidRPr="00AF3B1A">
        <w:rPr>
          <w:rStyle w:val="StyleUnderline"/>
        </w:rPr>
        <w:t xml:space="preserve"> </w:t>
      </w:r>
      <w:r w:rsidRPr="00AF3B1A">
        <w:rPr>
          <w:rStyle w:val="Emphasis"/>
        </w:rPr>
        <w:t>job-satisfaction</w:t>
      </w:r>
      <w:r w:rsidRPr="00AF3B1A">
        <w:rPr>
          <w:rStyle w:val="StyleUnderline"/>
        </w:rPr>
        <w:t xml:space="preserve"> and </w:t>
      </w:r>
      <w:r w:rsidRPr="00AF3B1A">
        <w:rPr>
          <w:rStyle w:val="Emphasis"/>
          <w:highlight w:val="cyan"/>
        </w:rPr>
        <w:t>motivation</w:t>
      </w:r>
      <w:r w:rsidRPr="00AF3B1A">
        <w:rPr>
          <w:sz w:val="16"/>
        </w:rPr>
        <w:t xml:space="preserve">. Finally, </w:t>
      </w:r>
      <w:r w:rsidRPr="00AF3B1A">
        <w:rPr>
          <w:rStyle w:val="StyleUnderline"/>
        </w:rPr>
        <w:t xml:space="preserve">collective bargaining agreements usually lead to </w:t>
      </w:r>
      <w:r w:rsidRPr="00AF3B1A">
        <w:rPr>
          <w:rStyle w:val="Emphasis"/>
        </w:rPr>
        <w:t>increased worker benefits</w:t>
      </w:r>
      <w:r w:rsidRPr="00AF3B1A">
        <w:rPr>
          <w:sz w:val="16"/>
        </w:rPr>
        <w:t xml:space="preserve"> beyond wages, </w:t>
      </w:r>
      <w:r w:rsidRPr="00AF3B1A">
        <w:rPr>
          <w:rStyle w:val="StyleUnderline"/>
        </w:rPr>
        <w:t>including</w:t>
      </w:r>
      <w:r w:rsidRPr="00AF3B1A">
        <w:rPr>
          <w:sz w:val="16"/>
        </w:rPr>
        <w:t xml:space="preserve"> </w:t>
      </w:r>
      <w:r w:rsidRPr="00AF3B1A">
        <w:rPr>
          <w:rStyle w:val="Emphasis"/>
        </w:rPr>
        <w:t>job-security</w:t>
      </w:r>
      <w:r w:rsidRPr="00AF3B1A">
        <w:rPr>
          <w:sz w:val="16"/>
        </w:rPr>
        <w:t xml:space="preserve">, increased </w:t>
      </w:r>
      <w:r w:rsidRPr="00AF3B1A">
        <w:rPr>
          <w:rStyle w:val="StyleUnderline"/>
        </w:rPr>
        <w:t xml:space="preserve">workplace </w:t>
      </w:r>
      <w:r w:rsidRPr="00AF3B1A">
        <w:rPr>
          <w:rStyle w:val="Emphasis"/>
        </w:rPr>
        <w:t>safety</w:t>
      </w:r>
      <w:r w:rsidRPr="00AF3B1A">
        <w:rPr>
          <w:sz w:val="16"/>
        </w:rPr>
        <w:t xml:space="preserve">, </w:t>
      </w:r>
      <w:r w:rsidRPr="00AF3B1A">
        <w:rPr>
          <w:rStyle w:val="StyleUnderline"/>
        </w:rPr>
        <w:t>and</w:t>
      </w:r>
      <w:r w:rsidRPr="00AF3B1A">
        <w:rPr>
          <w:sz w:val="16"/>
        </w:rPr>
        <w:t xml:space="preserve"> greater </w:t>
      </w:r>
      <w:r w:rsidRPr="00AF3B1A">
        <w:rPr>
          <w:rStyle w:val="StyleUnderline"/>
        </w:rPr>
        <w:t xml:space="preserve">access to skill </w:t>
      </w:r>
      <w:r w:rsidRPr="00AF3B1A">
        <w:rPr>
          <w:rStyle w:val="Emphasis"/>
        </w:rPr>
        <w:t>trainings</w:t>
      </w:r>
      <w:r w:rsidRPr="00AF3B1A">
        <w:rPr>
          <w:sz w:val="16"/>
        </w:rPr>
        <w:t>.</w:t>
      </w:r>
    </w:p>
    <w:p w14:paraId="180D04C6" w14:textId="77777777" w:rsidR="0069253E" w:rsidRPr="00AF3B1A" w:rsidRDefault="0069253E" w:rsidP="0069253E">
      <w:pPr>
        <w:rPr>
          <w:sz w:val="16"/>
        </w:rPr>
      </w:pPr>
      <w:r w:rsidRPr="00AF3B1A">
        <w:rPr>
          <w:rStyle w:val="StyleUnderline"/>
        </w:rPr>
        <w:t>Collective bargaining can</w:t>
      </w:r>
      <w:r w:rsidRPr="00AF3B1A">
        <w:rPr>
          <w:sz w:val="16"/>
        </w:rPr>
        <w:t xml:space="preserve"> also help </w:t>
      </w:r>
      <w:r w:rsidRPr="00AF3B1A">
        <w:rPr>
          <w:rStyle w:val="Emphasis"/>
        </w:rPr>
        <w:t>correct</w:t>
      </w:r>
      <w:r w:rsidRPr="00AF3B1A">
        <w:rPr>
          <w:rStyle w:val="StyleUnderline"/>
        </w:rPr>
        <w:t xml:space="preserve"> for </w:t>
      </w:r>
      <w:r w:rsidRPr="00AF3B1A">
        <w:rPr>
          <w:rStyle w:val="Emphasis"/>
        </w:rPr>
        <w:t>market failures</w:t>
      </w:r>
      <w:r w:rsidRPr="00AF3B1A">
        <w:rPr>
          <w:sz w:val="16"/>
        </w:rPr>
        <w:t xml:space="preserve"> in the economy, </w:t>
      </w:r>
      <w:r w:rsidRPr="00AF3B1A">
        <w:rPr>
          <w:rStyle w:val="StyleUnderline"/>
        </w:rPr>
        <w:t xml:space="preserve">including </w:t>
      </w:r>
      <w:r w:rsidRPr="00AF3B1A">
        <w:rPr>
          <w:rStyle w:val="Emphasis"/>
        </w:rPr>
        <w:t>asymmetric information</w:t>
      </w:r>
      <w:r w:rsidRPr="00AF3B1A">
        <w:rPr>
          <w:sz w:val="16"/>
        </w:rPr>
        <w:t xml:space="preserve"> between workers and employers, </w:t>
      </w:r>
      <w:r w:rsidRPr="00AF3B1A">
        <w:rPr>
          <w:rStyle w:val="StyleUnderline"/>
        </w:rPr>
        <w:t>and</w:t>
      </w:r>
      <w:r w:rsidRPr="00AF3B1A">
        <w:rPr>
          <w:sz w:val="16"/>
        </w:rPr>
        <w:t xml:space="preserve"> </w:t>
      </w:r>
      <w:r w:rsidRPr="00AF3B1A">
        <w:rPr>
          <w:rStyle w:val="Emphasis"/>
        </w:rPr>
        <w:t>monopsony power</w:t>
      </w:r>
      <w:r w:rsidRPr="00AF3B1A">
        <w:rPr>
          <w:sz w:val="16"/>
        </w:rPr>
        <w:t xml:space="preserve"> arising from job-search frictions. Recent research has showed that </w:t>
      </w:r>
      <w:r w:rsidRPr="00AF3B1A">
        <w:rPr>
          <w:rStyle w:val="StyleUnderline"/>
        </w:rPr>
        <w:t>dynamic monopsony power</w:t>
      </w:r>
      <w:r w:rsidRPr="00AF3B1A">
        <w:rPr>
          <w:sz w:val="16"/>
        </w:rPr>
        <w:t xml:space="preserve"> – </w:t>
      </w:r>
      <w:r w:rsidRPr="00AF3B1A">
        <w:rPr>
          <w:rStyle w:val="StyleUnderline"/>
        </w:rPr>
        <w:t>employer’s power to set wages below competitive levels</w:t>
      </w:r>
      <w:r w:rsidRPr="00AF3B1A">
        <w:rPr>
          <w:sz w:val="16"/>
        </w:rPr>
        <w:t xml:space="preserve"> due to search frictions such as imperfect information and other constraints on job mobility – </w:t>
      </w:r>
      <w:r w:rsidRPr="00AF3B1A">
        <w:rPr>
          <w:rStyle w:val="StyleUnderline"/>
        </w:rPr>
        <w:t>is widespread across the U.S. labor market</w:t>
      </w:r>
      <w:r w:rsidRPr="00AF3B1A">
        <w:rPr>
          <w:sz w:val="16"/>
        </w:rPr>
        <w:t xml:space="preserve"> (Webber, 2015). In </w:t>
      </w:r>
      <w:r w:rsidRPr="00AF3B1A">
        <w:rPr>
          <w:rStyle w:val="StyleUnderline"/>
        </w:rPr>
        <w:t>the presence of monopsony power</w:t>
      </w:r>
      <w:r w:rsidRPr="00AF3B1A">
        <w:rPr>
          <w:sz w:val="16"/>
        </w:rPr>
        <w:t xml:space="preserve">, </w:t>
      </w:r>
      <w:r w:rsidRPr="00AF3B1A">
        <w:rPr>
          <w:rStyle w:val="StyleUnderline"/>
        </w:rPr>
        <w:t xml:space="preserve">collective bargaining can act as a </w:t>
      </w:r>
      <w:r w:rsidRPr="00AF3B1A">
        <w:rPr>
          <w:rStyle w:val="Emphasis"/>
        </w:rPr>
        <w:t>countervailing power</w:t>
      </w:r>
      <w:r w:rsidRPr="00AF3B1A">
        <w:rPr>
          <w:rStyle w:val="StyleUnderline"/>
        </w:rPr>
        <w:t xml:space="preserve"> to </w:t>
      </w:r>
      <w:r w:rsidRPr="00AF3B1A">
        <w:rPr>
          <w:rStyle w:val="Emphasis"/>
        </w:rPr>
        <w:t>restore wages</w:t>
      </w:r>
      <w:r w:rsidRPr="00AF3B1A">
        <w:rPr>
          <w:rStyle w:val="StyleUnderline"/>
        </w:rPr>
        <w:t xml:space="preserve"> to</w:t>
      </w:r>
      <w:r w:rsidRPr="00AF3B1A">
        <w:rPr>
          <w:sz w:val="16"/>
        </w:rPr>
        <w:t xml:space="preserve"> a competitive </w:t>
      </w:r>
      <w:r w:rsidRPr="00AF3B1A">
        <w:rPr>
          <w:rStyle w:val="Emphasis"/>
        </w:rPr>
        <w:t>equilibrium</w:t>
      </w:r>
      <w:r w:rsidRPr="00AF3B1A">
        <w:rPr>
          <w:sz w:val="16"/>
        </w:rPr>
        <w:t>.</w:t>
      </w:r>
    </w:p>
    <w:p w14:paraId="467CF187" w14:textId="77777777" w:rsidR="0069253E" w:rsidRPr="00AF3B1A" w:rsidRDefault="0069253E" w:rsidP="0069253E">
      <w:pPr>
        <w:rPr>
          <w:sz w:val="16"/>
        </w:rPr>
      </w:pPr>
      <w:r w:rsidRPr="00AF3B1A">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424A9A77" w14:textId="77777777" w:rsidR="0069253E" w:rsidRPr="00AF3B1A" w:rsidRDefault="0069253E" w:rsidP="0069253E">
      <w:pPr>
        <w:rPr>
          <w:sz w:val="16"/>
        </w:rPr>
      </w:pPr>
      <w:r w:rsidRPr="00AF3B1A">
        <w:rPr>
          <w:sz w:val="16"/>
        </w:rPr>
        <w:t xml:space="preserve">2. 2. </w:t>
      </w:r>
      <w:r w:rsidRPr="00AF3B1A">
        <w:rPr>
          <w:rStyle w:val="StyleUnderline"/>
        </w:rPr>
        <w:t>Trends</w:t>
      </w:r>
      <w:r w:rsidRPr="00AF3B1A">
        <w:rPr>
          <w:sz w:val="16"/>
        </w:rPr>
        <w:t xml:space="preserve"> in collective bargaining </w:t>
      </w:r>
      <w:r w:rsidRPr="00AF3B1A">
        <w:rPr>
          <w:rStyle w:val="StyleUnderline"/>
        </w:rPr>
        <w:t>across OECD countries</w:t>
      </w:r>
    </w:p>
    <w:p w14:paraId="43149994" w14:textId="77777777" w:rsidR="0069253E" w:rsidRPr="00AF3B1A" w:rsidRDefault="0069253E" w:rsidP="0069253E">
      <w:pPr>
        <w:rPr>
          <w:sz w:val="16"/>
        </w:rPr>
      </w:pPr>
      <w:r w:rsidRPr="00AF3B1A">
        <w:rPr>
          <w:rStyle w:val="StyleUnderline"/>
        </w:rPr>
        <w:t>In 2018</w:t>
      </w:r>
      <w:r w:rsidRPr="00AF3B1A">
        <w:rPr>
          <w:sz w:val="16"/>
        </w:rPr>
        <w:t xml:space="preserve">, about </w:t>
      </w:r>
      <w:r w:rsidRPr="00AF3B1A">
        <w:rPr>
          <w:rStyle w:val="StyleUnderline"/>
        </w:rPr>
        <w:t>82 million workers were members of</w:t>
      </w:r>
      <w:r w:rsidRPr="00AF3B1A">
        <w:rPr>
          <w:sz w:val="16"/>
        </w:rPr>
        <w:t xml:space="preserve"> trade </w:t>
      </w:r>
      <w:r w:rsidRPr="00AF3B1A">
        <w:rPr>
          <w:rStyle w:val="StyleUnderline"/>
        </w:rPr>
        <w:t>unions</w:t>
      </w:r>
      <w:r w:rsidRPr="00AF3B1A">
        <w:rPr>
          <w:sz w:val="16"/>
        </w:rPr>
        <w:t xml:space="preserve"> </w:t>
      </w:r>
      <w:r w:rsidRPr="00AF3B1A">
        <w:rPr>
          <w:rStyle w:val="StyleUnderline"/>
        </w:rPr>
        <w:t>in OECD countries</w:t>
      </w:r>
      <w:r w:rsidRPr="00AF3B1A">
        <w:rPr>
          <w:sz w:val="16"/>
        </w:rPr>
        <w:t xml:space="preserve">, and about </w:t>
      </w:r>
      <w:r w:rsidRPr="00AF3B1A">
        <w:rPr>
          <w:rStyle w:val="StyleUnderline"/>
        </w:rPr>
        <w:t>160 million are covered by</w:t>
      </w:r>
      <w:r w:rsidRPr="00AF3B1A">
        <w:rPr>
          <w:sz w:val="16"/>
        </w:rPr>
        <w:t xml:space="preserve"> collective </w:t>
      </w:r>
      <w:r w:rsidRPr="00AF3B1A">
        <w:rPr>
          <w:rStyle w:val="StyleUnderline"/>
        </w:rPr>
        <w:t>bargaining agreements</w:t>
      </w:r>
      <w:r w:rsidRPr="00AF3B1A">
        <w:rPr>
          <w:sz w:val="16"/>
        </w:rPr>
        <w:t xml:space="preserve"> (OECD, 2019). As shown in Figure 5 below, </w:t>
      </w:r>
      <w:r w:rsidRPr="00AF3B1A">
        <w:rPr>
          <w:rStyle w:val="StyleUnderline"/>
        </w:rPr>
        <w:t>there is</w:t>
      </w:r>
      <w:r w:rsidRPr="00AF3B1A">
        <w:rPr>
          <w:sz w:val="16"/>
        </w:rPr>
        <w:t xml:space="preserve"> considerable </w:t>
      </w:r>
      <w:r w:rsidRPr="00AF3B1A">
        <w:rPr>
          <w:rStyle w:val="StyleUnderline"/>
        </w:rPr>
        <w:t>heterogeneity</w:t>
      </w:r>
      <w:r w:rsidRPr="00AF3B1A">
        <w:rPr>
          <w:sz w:val="16"/>
        </w:rPr>
        <w:t xml:space="preserve"> </w:t>
      </w:r>
      <w:r w:rsidRPr="00AF3B1A">
        <w:rPr>
          <w:rStyle w:val="StyleUnderline"/>
        </w:rPr>
        <w:t>across OECD countries in</w:t>
      </w:r>
      <w:r w:rsidRPr="00AF3B1A">
        <w:rPr>
          <w:sz w:val="16"/>
        </w:rPr>
        <w:t xml:space="preserve"> both collective </w:t>
      </w:r>
      <w:r w:rsidRPr="00AF3B1A">
        <w:rPr>
          <w:rStyle w:val="StyleUnderline"/>
        </w:rPr>
        <w:t>bargaining coverage</w:t>
      </w:r>
      <w:r w:rsidRPr="00AF3B1A">
        <w:rPr>
          <w:sz w:val="16"/>
        </w:rPr>
        <w:t xml:space="preserve"> </w:t>
      </w:r>
      <w:r w:rsidRPr="00AF3B1A">
        <w:rPr>
          <w:rStyle w:val="StyleUnderline"/>
        </w:rPr>
        <w:t>and</w:t>
      </w:r>
      <w:r w:rsidRPr="00AF3B1A">
        <w:rPr>
          <w:sz w:val="16"/>
        </w:rPr>
        <w:t xml:space="preserve"> union </w:t>
      </w:r>
      <w:r w:rsidRPr="00AF3B1A">
        <w:rPr>
          <w:rStyle w:val="StyleUnderline"/>
        </w:rPr>
        <w:t>density</w:t>
      </w:r>
      <w:r w:rsidRPr="00AF3B1A">
        <w:rPr>
          <w:sz w:val="16"/>
        </w:rPr>
        <w:t xml:space="preserve">, </w:t>
      </w:r>
      <w:r w:rsidRPr="00AF3B1A">
        <w:rPr>
          <w:rStyle w:val="StyleUnderline"/>
        </w:rPr>
        <w:t>as well as</w:t>
      </w:r>
      <w:r w:rsidRPr="00AF3B1A">
        <w:rPr>
          <w:sz w:val="16"/>
        </w:rPr>
        <w:t xml:space="preserve"> in </w:t>
      </w:r>
      <w:r w:rsidRPr="00AF3B1A">
        <w:rPr>
          <w:rStyle w:val="StyleUnderline"/>
        </w:rPr>
        <w:t>the gap</w:t>
      </w:r>
      <w:r w:rsidRPr="00AF3B1A">
        <w:rPr>
          <w:sz w:val="16"/>
        </w:rPr>
        <w:t xml:space="preserve"> between the two. </w:t>
      </w:r>
      <w:r w:rsidRPr="00AF3B1A">
        <w:rPr>
          <w:rStyle w:val="StyleUnderline"/>
        </w:rPr>
        <w:t xml:space="preserve">In the </w:t>
      </w:r>
      <w:r w:rsidRPr="00AF3B1A">
        <w:rPr>
          <w:rStyle w:val="Emphasis"/>
        </w:rPr>
        <w:t>U</w:t>
      </w:r>
      <w:r w:rsidRPr="00AF3B1A">
        <w:rPr>
          <w:rStyle w:val="StyleUnderline"/>
        </w:rPr>
        <w:t xml:space="preserve">nited </w:t>
      </w:r>
      <w:r w:rsidRPr="00AF3B1A">
        <w:rPr>
          <w:rStyle w:val="Emphasis"/>
        </w:rPr>
        <w:t>S</w:t>
      </w:r>
      <w:r w:rsidRPr="00AF3B1A">
        <w:rPr>
          <w:rStyle w:val="StyleUnderline"/>
        </w:rPr>
        <w:t>tates in 2017</w:t>
      </w:r>
      <w:r w:rsidRPr="00AF3B1A">
        <w:rPr>
          <w:sz w:val="16"/>
        </w:rPr>
        <w:t xml:space="preserve">, </w:t>
      </w:r>
      <w:r w:rsidRPr="00AF3B1A">
        <w:rPr>
          <w:rStyle w:val="StyleUnderline"/>
        </w:rPr>
        <w:t>both</w:t>
      </w:r>
      <w:r w:rsidRPr="00AF3B1A">
        <w:rPr>
          <w:sz w:val="16"/>
        </w:rPr>
        <w:t xml:space="preserve"> bargaining </w:t>
      </w:r>
      <w:r w:rsidRPr="00AF3B1A">
        <w:rPr>
          <w:rStyle w:val="Emphasis"/>
        </w:rPr>
        <w:t>coverage</w:t>
      </w:r>
      <w:r w:rsidRPr="00AF3B1A">
        <w:rPr>
          <w:sz w:val="16"/>
        </w:rPr>
        <w:t xml:space="preserve"> </w:t>
      </w:r>
      <w:r w:rsidRPr="00AF3B1A">
        <w:rPr>
          <w:rStyle w:val="StyleUnderline"/>
        </w:rPr>
        <w:t>and</w:t>
      </w:r>
      <w:r w:rsidRPr="00AF3B1A">
        <w:rPr>
          <w:sz w:val="16"/>
        </w:rPr>
        <w:t xml:space="preserve"> union </w:t>
      </w:r>
      <w:r w:rsidRPr="00AF3B1A">
        <w:rPr>
          <w:rStyle w:val="Emphasis"/>
        </w:rPr>
        <w:t>density</w:t>
      </w:r>
      <w:r w:rsidRPr="00AF3B1A">
        <w:rPr>
          <w:sz w:val="16"/>
        </w:rPr>
        <w:t xml:space="preserve"> </w:t>
      </w:r>
      <w:r w:rsidRPr="00AF3B1A">
        <w:rPr>
          <w:rStyle w:val="StyleUnderline"/>
        </w:rPr>
        <w:t>stood</w:t>
      </w:r>
      <w:r w:rsidRPr="00AF3B1A">
        <w:rPr>
          <w:sz w:val="16"/>
        </w:rPr>
        <w:t xml:space="preserve"> at </w:t>
      </w:r>
      <w:r w:rsidRPr="00AF3B1A">
        <w:rPr>
          <w:rStyle w:val="StyleUnderline"/>
        </w:rPr>
        <w:t xml:space="preserve">close to </w:t>
      </w:r>
      <w:r w:rsidRPr="00AF3B1A">
        <w:rPr>
          <w:rStyle w:val="Emphasis"/>
        </w:rPr>
        <w:t>11%.</w:t>
      </w:r>
      <w:r w:rsidRPr="00AF3B1A">
        <w:rPr>
          <w:sz w:val="16"/>
        </w:rPr>
        <w:t xml:space="preserve"> </w:t>
      </w:r>
      <w:r w:rsidRPr="00AF3B1A">
        <w:rPr>
          <w:rStyle w:val="StyleUnderline"/>
        </w:rPr>
        <w:t>In France</w:t>
      </w:r>
      <w:r w:rsidRPr="00AF3B1A">
        <w:rPr>
          <w:sz w:val="16"/>
        </w:rPr>
        <w:t xml:space="preserve">, on the hand, union </w:t>
      </w:r>
      <w:r w:rsidRPr="00AF3B1A">
        <w:rPr>
          <w:rStyle w:val="StyleUnderline"/>
        </w:rPr>
        <w:t>density was at 11%,</w:t>
      </w:r>
      <w:r w:rsidRPr="00AF3B1A">
        <w:rPr>
          <w:sz w:val="16"/>
        </w:rPr>
        <w:t xml:space="preserve"> </w:t>
      </w:r>
      <w:r w:rsidRPr="00AF3B1A">
        <w:rPr>
          <w:rStyle w:val="StyleUnderline"/>
        </w:rPr>
        <w:t>but</w:t>
      </w:r>
      <w:r w:rsidRPr="00AF3B1A">
        <w:rPr>
          <w:sz w:val="16"/>
        </w:rPr>
        <w:t xml:space="preserve"> collective bargaining </w:t>
      </w:r>
      <w:r w:rsidRPr="00AF3B1A">
        <w:rPr>
          <w:rStyle w:val="StyleUnderline"/>
        </w:rPr>
        <w:t xml:space="preserve">coverage was at </w:t>
      </w:r>
      <w:r w:rsidRPr="00AF3B1A">
        <w:rPr>
          <w:rStyle w:val="Emphasis"/>
        </w:rPr>
        <w:t>98%.</w:t>
      </w:r>
      <w:r w:rsidRPr="00AF3B1A">
        <w:rPr>
          <w:sz w:val="16"/>
        </w:rPr>
        <w:t xml:space="preserve"> </w:t>
      </w:r>
      <w:r w:rsidRPr="00AF3B1A">
        <w:rPr>
          <w:rStyle w:val="StyleUnderline"/>
        </w:rPr>
        <w:t>The discrepancy</w:t>
      </w:r>
      <w:r w:rsidRPr="00AF3B1A">
        <w:rPr>
          <w:sz w:val="16"/>
        </w:rPr>
        <w:t xml:space="preserve"> between these two numbers in France (and other countries) </w:t>
      </w:r>
      <w:r w:rsidRPr="00AF3B1A">
        <w:rPr>
          <w:rStyle w:val="StyleUnderline"/>
        </w:rPr>
        <w:t>arises due to extending agreements</w:t>
      </w:r>
      <w:r w:rsidRPr="00AF3B1A">
        <w:rPr>
          <w:sz w:val="16"/>
        </w:rPr>
        <w:t xml:space="preserve"> concluded </w:t>
      </w:r>
      <w:r w:rsidRPr="00AF3B1A">
        <w:rPr>
          <w:rStyle w:val="StyleUnderline"/>
        </w:rPr>
        <w:t>at</w:t>
      </w:r>
      <w:r w:rsidRPr="00AF3B1A">
        <w:rPr>
          <w:sz w:val="16"/>
        </w:rPr>
        <w:t xml:space="preserve"> either </w:t>
      </w:r>
      <w:r w:rsidRPr="00AF3B1A">
        <w:rPr>
          <w:rStyle w:val="StyleUnderline"/>
        </w:rPr>
        <w:t>the</w:t>
      </w:r>
      <w:r w:rsidRPr="00AF3B1A">
        <w:rPr>
          <w:sz w:val="16"/>
        </w:rPr>
        <w:t xml:space="preserve"> national, regional, </w:t>
      </w:r>
      <w:r w:rsidRPr="00AF3B1A">
        <w:rPr>
          <w:rStyle w:val="StyleUnderline"/>
        </w:rPr>
        <w:t>sectoral</w:t>
      </w:r>
      <w:r w:rsidRPr="00AF3B1A">
        <w:rPr>
          <w:sz w:val="16"/>
        </w:rPr>
        <w:t xml:space="preserve">, occupational, of firm </w:t>
      </w:r>
      <w:r w:rsidRPr="00AF3B1A">
        <w:rPr>
          <w:rStyle w:val="StyleUnderline"/>
        </w:rPr>
        <w:t>level to non-union members</w:t>
      </w:r>
      <w:r w:rsidRPr="00AF3B1A">
        <w:rPr>
          <w:sz w:val="16"/>
        </w:rPr>
        <w:t>.</w:t>
      </w:r>
    </w:p>
    <w:p w14:paraId="08548E26" w14:textId="77777777" w:rsidR="0069253E" w:rsidRPr="00AF3B1A" w:rsidRDefault="0069253E" w:rsidP="0069253E">
      <w:pPr>
        <w:rPr>
          <w:sz w:val="16"/>
        </w:rPr>
      </w:pPr>
      <w:r w:rsidRPr="00AF3B1A">
        <w:rPr>
          <w:rStyle w:val="StyleUnderline"/>
        </w:rPr>
        <w:t>Since the</w:t>
      </w:r>
      <w:r w:rsidRPr="00AF3B1A">
        <w:rPr>
          <w:sz w:val="16"/>
        </w:rPr>
        <w:t xml:space="preserve"> 19</w:t>
      </w:r>
      <w:r w:rsidRPr="00AF3B1A">
        <w:rPr>
          <w:rStyle w:val="StyleUnderline"/>
        </w:rPr>
        <w:t>80s</w:t>
      </w:r>
      <w:r w:rsidRPr="00AF3B1A">
        <w:rPr>
          <w:sz w:val="16"/>
        </w:rPr>
        <w:t xml:space="preserve">, however, </w:t>
      </w:r>
      <w:r w:rsidRPr="00AF3B1A">
        <w:rPr>
          <w:rStyle w:val="StyleUnderline"/>
        </w:rPr>
        <w:t>collective bargaining systems</w:t>
      </w:r>
      <w:r w:rsidRPr="00AF3B1A">
        <w:rPr>
          <w:sz w:val="16"/>
        </w:rPr>
        <w:t xml:space="preserve"> have </w:t>
      </w:r>
      <w:r w:rsidRPr="00AF3B1A">
        <w:rPr>
          <w:rStyle w:val="Emphasis"/>
        </w:rPr>
        <w:t>weakened around the world</w:t>
      </w:r>
      <w:r w:rsidRPr="00AF3B1A">
        <w:rPr>
          <w:sz w:val="16"/>
        </w:rPr>
        <w:t xml:space="preserve">. </w:t>
      </w:r>
      <w:r w:rsidRPr="00AF3B1A">
        <w:rPr>
          <w:rStyle w:val="StyleUnderline"/>
        </w:rPr>
        <w:t>The share of workers in OECD countries covered</w:t>
      </w:r>
      <w:r w:rsidRPr="00AF3B1A">
        <w:rPr>
          <w:sz w:val="16"/>
        </w:rPr>
        <w:t xml:space="preserve"> by a collective agreement has </w:t>
      </w:r>
      <w:r w:rsidRPr="00AF3B1A">
        <w:rPr>
          <w:rStyle w:val="StyleUnderline"/>
        </w:rPr>
        <w:t>dropped from 45% in 1980 to 30% in 2017</w:t>
      </w:r>
      <w:r w:rsidRPr="00AF3B1A">
        <w:rPr>
          <w:sz w:val="16"/>
        </w:rPr>
        <w:t xml:space="preserve">. </w:t>
      </w:r>
      <w:r w:rsidRPr="00AF3B1A">
        <w:rPr>
          <w:rStyle w:val="StyleUnderline"/>
        </w:rPr>
        <w:t>In the United States</w:t>
      </w:r>
      <w:r w:rsidRPr="00AF3B1A">
        <w:rPr>
          <w:sz w:val="16"/>
        </w:rPr>
        <w:t xml:space="preserve">, </w:t>
      </w:r>
      <w:r w:rsidRPr="00AF3B1A">
        <w:rPr>
          <w:rStyle w:val="StyleUnderline"/>
        </w:rPr>
        <w:t>the share</w:t>
      </w:r>
      <w:r w:rsidRPr="00AF3B1A">
        <w:rPr>
          <w:sz w:val="16"/>
        </w:rPr>
        <w:t xml:space="preserve"> has </w:t>
      </w:r>
      <w:r w:rsidRPr="00AF3B1A">
        <w:rPr>
          <w:rStyle w:val="StyleUnderline"/>
        </w:rPr>
        <w:t>fallen from 25% to 11%</w:t>
      </w:r>
      <w:r w:rsidRPr="00AF3B1A">
        <w:rPr>
          <w:sz w:val="16"/>
        </w:rPr>
        <w:t xml:space="preserve"> over the same time period. </w:t>
      </w:r>
      <w:r w:rsidRPr="00AF3B1A">
        <w:rPr>
          <w:rStyle w:val="StyleUnderline"/>
        </w:rPr>
        <w:t xml:space="preserve">Union density has seen a </w:t>
      </w:r>
      <w:r w:rsidRPr="00AF3B1A">
        <w:rPr>
          <w:rStyle w:val="Emphasis"/>
        </w:rPr>
        <w:t>parallel decline</w:t>
      </w:r>
      <w:r w:rsidRPr="00AF3B1A">
        <w:rPr>
          <w:rStyle w:val="StyleUnderline"/>
        </w:rPr>
        <w:t xml:space="preserve"> across OECD countries</w:t>
      </w:r>
      <w:r w:rsidRPr="00AF3B1A">
        <w:rPr>
          <w:sz w:val="16"/>
        </w:rPr>
        <w:t xml:space="preserve">, from 32% in 1980 (17% in the United States) to 15% in 2017 (10% in the United States). These trends are shown in Figures 6 and 7 below. While </w:t>
      </w:r>
      <w:r w:rsidRPr="00AF3B1A">
        <w:rPr>
          <w:rStyle w:val="StyleUnderline"/>
        </w:rPr>
        <w:t>the drivers of the decline</w:t>
      </w:r>
      <w:r w:rsidRPr="00AF3B1A">
        <w:rPr>
          <w:sz w:val="16"/>
        </w:rPr>
        <w:t xml:space="preserve"> in bargaining coverage </w:t>
      </w:r>
      <w:r w:rsidRPr="00AF3B1A">
        <w:rPr>
          <w:rStyle w:val="StyleUnderline"/>
        </w:rPr>
        <w:t>are multifaceted</w:t>
      </w:r>
      <w:r w:rsidRPr="00AF3B1A">
        <w:rPr>
          <w:sz w:val="16"/>
        </w:rPr>
        <w:t xml:space="preserve">, much </w:t>
      </w:r>
      <w:r w:rsidRPr="00AF3B1A">
        <w:rPr>
          <w:sz w:val="16"/>
        </w:rPr>
        <w:lastRenderedPageBreak/>
        <w:t xml:space="preserve">of it can be </w:t>
      </w:r>
      <w:r w:rsidRPr="00AF3B1A">
        <w:rPr>
          <w:rStyle w:val="StyleUnderline"/>
        </w:rPr>
        <w:t>explained by</w:t>
      </w:r>
      <w:r w:rsidRPr="00AF3B1A">
        <w:rPr>
          <w:sz w:val="16"/>
        </w:rPr>
        <w:t xml:space="preserve"> 1) </w:t>
      </w:r>
      <w:r w:rsidRPr="00AF3B1A">
        <w:rPr>
          <w:rStyle w:val="StyleUnderline"/>
        </w:rPr>
        <w:t>policy reforms</w:t>
      </w:r>
      <w:r w:rsidRPr="00AF3B1A">
        <w:rPr>
          <w:sz w:val="16"/>
        </w:rPr>
        <w:t xml:space="preserve"> in industrialized countries </w:t>
      </w:r>
      <w:r w:rsidRPr="00AF3B1A">
        <w:rPr>
          <w:rStyle w:val="Emphasis"/>
        </w:rPr>
        <w:t>decentralizing</w:t>
      </w:r>
      <w:r w:rsidRPr="00AF3B1A">
        <w:rPr>
          <w:sz w:val="16"/>
        </w:rPr>
        <w:t xml:space="preserve"> collective </w:t>
      </w:r>
      <w:r w:rsidRPr="00AF3B1A">
        <w:rPr>
          <w:rStyle w:val="Emphasis"/>
        </w:rPr>
        <w:t>bargaining</w:t>
      </w:r>
      <w:r w:rsidRPr="00AF3B1A">
        <w:rPr>
          <w:sz w:val="16"/>
        </w:rPr>
        <w:t xml:space="preserve"> arrangements, 2) </w:t>
      </w:r>
      <w:r w:rsidRPr="00AF3B1A">
        <w:rPr>
          <w:rStyle w:val="Emphasis"/>
        </w:rPr>
        <w:t>declines</w:t>
      </w:r>
      <w:r w:rsidRPr="00AF3B1A">
        <w:rPr>
          <w:rStyle w:val="StyleUnderline"/>
        </w:rPr>
        <w:t xml:space="preserve"> in union </w:t>
      </w:r>
      <w:r w:rsidRPr="00AF3B1A">
        <w:rPr>
          <w:rStyle w:val="Emphasis"/>
        </w:rPr>
        <w:t>density</w:t>
      </w:r>
      <w:r w:rsidRPr="00AF3B1A">
        <w:rPr>
          <w:sz w:val="16"/>
        </w:rPr>
        <w:t xml:space="preserve"> due to institutional pressures, </w:t>
      </w:r>
      <w:r w:rsidRPr="00AF3B1A">
        <w:rPr>
          <w:rStyle w:val="StyleUnderline"/>
        </w:rPr>
        <w:t>and</w:t>
      </w:r>
      <w:r w:rsidRPr="00AF3B1A">
        <w:rPr>
          <w:sz w:val="16"/>
        </w:rPr>
        <w:t xml:space="preserve"> 3) </w:t>
      </w:r>
      <w:r w:rsidRPr="00AF3B1A">
        <w:rPr>
          <w:rStyle w:val="StyleUnderline"/>
        </w:rPr>
        <w:t>the rise of non-standard</w:t>
      </w:r>
      <w:r w:rsidRPr="00AF3B1A">
        <w:rPr>
          <w:sz w:val="16"/>
        </w:rPr>
        <w:t xml:space="preserve"> employment </w:t>
      </w:r>
      <w:r w:rsidRPr="00AF3B1A">
        <w:rPr>
          <w:rStyle w:val="StyleUnderline"/>
        </w:rPr>
        <w:t>arrangements</w:t>
      </w:r>
      <w:r w:rsidRPr="00AF3B1A">
        <w:rPr>
          <w:sz w:val="16"/>
        </w:rPr>
        <w:t>.</w:t>
      </w:r>
    </w:p>
    <w:p w14:paraId="2EDDF0F1" w14:textId="77777777" w:rsidR="0069253E" w:rsidRPr="00AF3B1A" w:rsidRDefault="0069253E" w:rsidP="0069253E">
      <w:pPr>
        <w:rPr>
          <w:sz w:val="16"/>
        </w:rPr>
      </w:pPr>
      <w:r w:rsidRPr="00AF3B1A">
        <w:rPr>
          <w:sz w:val="16"/>
        </w:rPr>
        <w:t xml:space="preserve">Collective bargaining </w:t>
      </w:r>
      <w:r w:rsidRPr="00AF3B1A">
        <w:rPr>
          <w:rStyle w:val="StyleUnderline"/>
        </w:rPr>
        <w:t>coverage declined the most in countries where</w:t>
      </w:r>
      <w:r w:rsidRPr="00AF3B1A">
        <w:rPr>
          <w:sz w:val="16"/>
        </w:rPr>
        <w:t xml:space="preserve"> significant </w:t>
      </w:r>
      <w:r w:rsidRPr="00AF3B1A">
        <w:rPr>
          <w:rStyle w:val="StyleUnderline"/>
        </w:rPr>
        <w:t>reforms took place to</w:t>
      </w:r>
      <w:r w:rsidRPr="00AF3B1A">
        <w:rPr>
          <w:sz w:val="16"/>
        </w:rPr>
        <w:t xml:space="preserve"> </w:t>
      </w:r>
      <w:r w:rsidRPr="00AF3B1A">
        <w:rPr>
          <w:rStyle w:val="Emphasis"/>
        </w:rPr>
        <w:t>decentralize collective bargaining</w:t>
      </w:r>
      <w:r w:rsidRPr="00AF3B1A">
        <w:rPr>
          <w:sz w:val="16"/>
        </w:rPr>
        <w:t xml:space="preserve"> (</w:t>
      </w:r>
      <w:r w:rsidRPr="00AF3B1A">
        <w:rPr>
          <w:rStyle w:val="StyleUnderline"/>
        </w:rPr>
        <w:t>shifting</w:t>
      </w:r>
      <w:r w:rsidRPr="00AF3B1A">
        <w:rPr>
          <w:sz w:val="16"/>
        </w:rPr>
        <w:t xml:space="preserve"> the bargaining unit </w:t>
      </w:r>
      <w:r w:rsidRPr="00AF3B1A">
        <w:rPr>
          <w:rStyle w:val="StyleUnderline"/>
        </w:rPr>
        <w:t xml:space="preserve">to the </w:t>
      </w:r>
      <w:r w:rsidRPr="00AF3B1A">
        <w:rPr>
          <w:rStyle w:val="Emphasis"/>
        </w:rPr>
        <w:t>firm-level</w:t>
      </w:r>
      <w:r w:rsidRPr="00AF3B1A">
        <w:rPr>
          <w:sz w:val="16"/>
        </w:rPr>
        <w:t xml:space="preserve">). </w:t>
      </w:r>
      <w:r w:rsidRPr="00AF3B1A">
        <w:rPr>
          <w:rStyle w:val="StyleUnderline"/>
        </w:rPr>
        <w:t>In Central and Eastern Europe</w:t>
      </w:r>
      <w:r w:rsidRPr="00AF3B1A">
        <w:rPr>
          <w:sz w:val="16"/>
        </w:rPr>
        <w:t xml:space="preserve">an countries, </w:t>
      </w:r>
      <w:r w:rsidRPr="00AF3B1A">
        <w:rPr>
          <w:rStyle w:val="StyleUnderline"/>
        </w:rPr>
        <w:t>the collapse of old regimes</w:t>
      </w:r>
      <w:r w:rsidRPr="00AF3B1A">
        <w:rPr>
          <w:sz w:val="16"/>
        </w:rPr>
        <w:t xml:space="preserve"> </w:t>
      </w:r>
      <w:r w:rsidRPr="00AF3B1A">
        <w:rPr>
          <w:rStyle w:val="StyleUnderline"/>
        </w:rPr>
        <w:t>led to</w:t>
      </w:r>
      <w:r w:rsidRPr="00AF3B1A">
        <w:rPr>
          <w:sz w:val="16"/>
        </w:rPr>
        <w:t xml:space="preserve"> a </w:t>
      </w:r>
      <w:r w:rsidRPr="00AF3B1A">
        <w:rPr>
          <w:rStyle w:val="StyleUnderline"/>
        </w:rPr>
        <w:t xml:space="preserve">drastic shift from </w:t>
      </w:r>
      <w:r w:rsidRPr="00AF3B1A">
        <w:rPr>
          <w:rStyle w:val="Emphasis"/>
        </w:rPr>
        <w:t>centralized</w:t>
      </w:r>
      <w:r w:rsidRPr="00AF3B1A">
        <w:rPr>
          <w:sz w:val="16"/>
        </w:rPr>
        <w:t xml:space="preserve"> (bargaining at the national or regional level) </w:t>
      </w:r>
      <w:r w:rsidRPr="00AF3B1A">
        <w:rPr>
          <w:rStyle w:val="StyleUnderline"/>
        </w:rPr>
        <w:t xml:space="preserve">to </w:t>
      </w:r>
      <w:r w:rsidRPr="00AF3B1A">
        <w:rPr>
          <w:rStyle w:val="Emphasis"/>
        </w:rPr>
        <w:t>decentralized</w:t>
      </w:r>
      <w:r w:rsidRPr="00AF3B1A">
        <w:rPr>
          <w:rStyle w:val="StyleUnderline"/>
        </w:rPr>
        <w:t xml:space="preserve"> collective </w:t>
      </w:r>
      <w:r w:rsidRPr="00AF3B1A">
        <w:rPr>
          <w:rStyle w:val="Emphasis"/>
        </w:rPr>
        <w:t>bargaining</w:t>
      </w:r>
      <w:r w:rsidRPr="00AF3B1A">
        <w:rPr>
          <w:sz w:val="16"/>
        </w:rPr>
        <w:t xml:space="preserve"> (OECD, 2019). </w:t>
      </w:r>
      <w:r w:rsidRPr="00AF3B1A">
        <w:rPr>
          <w:rStyle w:val="StyleUnderline"/>
        </w:rPr>
        <w:t>In Hungary</w:t>
      </w:r>
      <w:r w:rsidRPr="00AF3B1A">
        <w:rPr>
          <w:sz w:val="16"/>
        </w:rPr>
        <w:t xml:space="preserve">, </w:t>
      </w:r>
      <w:r w:rsidRPr="00AF3B1A">
        <w:rPr>
          <w:rStyle w:val="StyleUnderline"/>
        </w:rPr>
        <w:t>Czech Republic</w:t>
      </w:r>
      <w:r w:rsidRPr="00AF3B1A">
        <w:rPr>
          <w:sz w:val="16"/>
        </w:rPr>
        <w:t xml:space="preserve">, </w:t>
      </w:r>
      <w:r w:rsidRPr="00AF3B1A">
        <w:rPr>
          <w:rStyle w:val="StyleUnderline"/>
        </w:rPr>
        <w:t>and</w:t>
      </w:r>
      <w:r w:rsidRPr="00AF3B1A">
        <w:rPr>
          <w:sz w:val="16"/>
        </w:rPr>
        <w:t xml:space="preserve"> </w:t>
      </w:r>
      <w:r w:rsidRPr="00AF3B1A">
        <w:rPr>
          <w:rStyle w:val="StyleUnderline"/>
        </w:rPr>
        <w:t>Poland</w:t>
      </w:r>
      <w:r w:rsidRPr="00AF3B1A">
        <w:rPr>
          <w:sz w:val="16"/>
        </w:rPr>
        <w:t xml:space="preserve">, these </w:t>
      </w:r>
      <w:r w:rsidRPr="00AF3B1A">
        <w:rPr>
          <w:rStyle w:val="StyleUnderline"/>
        </w:rPr>
        <w:t>collective bargaining reforms resulted in drops in</w:t>
      </w:r>
      <w:r w:rsidRPr="00AF3B1A">
        <w:rPr>
          <w:sz w:val="16"/>
        </w:rPr>
        <w:t xml:space="preserve"> collective bargaining </w:t>
      </w:r>
      <w:r w:rsidRPr="00AF3B1A">
        <w:rPr>
          <w:rStyle w:val="StyleUnderline"/>
        </w:rPr>
        <w:t>coverage of more than 50 percent</w:t>
      </w:r>
      <w:r w:rsidRPr="00AF3B1A">
        <w:rPr>
          <w:sz w:val="16"/>
        </w:rPr>
        <w:t xml:space="preserve"> since 1990 (Figure 8). </w:t>
      </w:r>
      <w:r w:rsidRPr="00AF3B1A">
        <w:rPr>
          <w:rStyle w:val="StyleUnderline"/>
          <w:highlight w:val="cyan"/>
        </w:rPr>
        <w:t>New Zealand</w:t>
      </w:r>
      <w:r w:rsidRPr="00AF3B1A">
        <w:rPr>
          <w:sz w:val="16"/>
        </w:rPr>
        <w:t xml:space="preserve">, </w:t>
      </w:r>
      <w:r w:rsidRPr="00AF3B1A">
        <w:rPr>
          <w:rStyle w:val="StyleUnderline"/>
        </w:rPr>
        <w:t>the United Kingdom</w:t>
      </w:r>
      <w:r w:rsidRPr="00AF3B1A">
        <w:rPr>
          <w:sz w:val="16"/>
        </w:rPr>
        <w:t xml:space="preserve">, </w:t>
      </w:r>
      <w:r w:rsidRPr="00AF3B1A">
        <w:rPr>
          <w:rStyle w:val="StyleUnderline"/>
        </w:rPr>
        <w:t>and</w:t>
      </w:r>
      <w:r w:rsidRPr="00AF3B1A">
        <w:rPr>
          <w:sz w:val="16"/>
        </w:rPr>
        <w:t xml:space="preserve"> </w:t>
      </w:r>
      <w:r w:rsidRPr="00AF3B1A">
        <w:rPr>
          <w:rStyle w:val="StyleUnderline"/>
        </w:rPr>
        <w:t>Australia</w:t>
      </w:r>
      <w:r w:rsidRPr="00AF3B1A">
        <w:rPr>
          <w:sz w:val="16"/>
        </w:rPr>
        <w:t xml:space="preserve"> all </w:t>
      </w:r>
      <w:r w:rsidRPr="00AF3B1A">
        <w:rPr>
          <w:rStyle w:val="StyleUnderline"/>
        </w:rPr>
        <w:t xml:space="preserve">implemented </w:t>
      </w:r>
      <w:r w:rsidRPr="00AF3B1A">
        <w:rPr>
          <w:rStyle w:val="StyleUnderline"/>
          <w:highlight w:val="cyan"/>
        </w:rPr>
        <w:t>reforms to decentralize</w:t>
      </w:r>
      <w:r w:rsidRPr="00AF3B1A">
        <w:rPr>
          <w:sz w:val="16"/>
        </w:rPr>
        <w:t xml:space="preserve"> collective </w:t>
      </w:r>
      <w:r w:rsidRPr="00AF3B1A">
        <w:rPr>
          <w:rStyle w:val="StyleUnderline"/>
        </w:rPr>
        <w:t>bargaining</w:t>
      </w:r>
      <w:r w:rsidRPr="00AF3B1A">
        <w:rPr>
          <w:sz w:val="16"/>
        </w:rPr>
        <w:t xml:space="preserve">, </w:t>
      </w:r>
      <w:r w:rsidRPr="00AF3B1A">
        <w:rPr>
          <w:rStyle w:val="StyleUnderline"/>
        </w:rPr>
        <w:t xml:space="preserve">which </w:t>
      </w:r>
      <w:r w:rsidRPr="00AF3B1A">
        <w:rPr>
          <w:rStyle w:val="StyleUnderline"/>
          <w:highlight w:val="cyan"/>
        </w:rPr>
        <w:t>corresponded to reductions in</w:t>
      </w:r>
      <w:r w:rsidRPr="00AF3B1A">
        <w:rPr>
          <w:sz w:val="16"/>
        </w:rPr>
        <w:t xml:space="preserve"> collective bargaining </w:t>
      </w:r>
      <w:r w:rsidRPr="00AF3B1A">
        <w:rPr>
          <w:rStyle w:val="StyleUnderline"/>
          <w:highlight w:val="cyan"/>
        </w:rPr>
        <w:t>coverage of</w:t>
      </w:r>
      <w:r w:rsidRPr="00AF3B1A">
        <w:rPr>
          <w:sz w:val="16"/>
          <w:highlight w:val="cyan"/>
        </w:rPr>
        <w:t xml:space="preserve"> </w:t>
      </w:r>
      <w:r w:rsidRPr="00AF3B1A">
        <w:rPr>
          <w:rStyle w:val="Emphasis"/>
          <w:highlight w:val="cyan"/>
        </w:rPr>
        <w:t>73 percent</w:t>
      </w:r>
      <w:r w:rsidRPr="00AF3B1A">
        <w:rPr>
          <w:sz w:val="16"/>
        </w:rPr>
        <w:t xml:space="preserve">, </w:t>
      </w:r>
      <w:r w:rsidRPr="00AF3B1A">
        <w:rPr>
          <w:rStyle w:val="Emphasis"/>
        </w:rPr>
        <w:t>64 percent</w:t>
      </w:r>
      <w:r w:rsidRPr="00AF3B1A">
        <w:rPr>
          <w:sz w:val="16"/>
        </w:rPr>
        <w:t xml:space="preserve">, </w:t>
      </w:r>
      <w:r w:rsidRPr="00AF3B1A">
        <w:rPr>
          <w:rStyle w:val="StyleUnderline"/>
        </w:rPr>
        <w:t>and</w:t>
      </w:r>
      <w:r w:rsidRPr="00AF3B1A">
        <w:rPr>
          <w:sz w:val="16"/>
        </w:rPr>
        <w:t xml:space="preserve"> </w:t>
      </w:r>
      <w:r w:rsidRPr="00AF3B1A">
        <w:rPr>
          <w:rStyle w:val="Emphasis"/>
        </w:rPr>
        <w:t>57 percent</w:t>
      </w:r>
      <w:r w:rsidRPr="00AF3B1A">
        <w:rPr>
          <w:sz w:val="16"/>
        </w:rPr>
        <w:t>, respectively.</w:t>
      </w:r>
    </w:p>
    <w:p w14:paraId="13711CAE" w14:textId="77777777" w:rsidR="0069253E" w:rsidRPr="00AF3B1A" w:rsidRDefault="0069253E" w:rsidP="0069253E">
      <w:pPr>
        <w:rPr>
          <w:sz w:val="16"/>
        </w:rPr>
      </w:pPr>
      <w:r w:rsidRPr="00AF3B1A">
        <w:rPr>
          <w:sz w:val="16"/>
        </w:rPr>
        <w:t xml:space="preserve">Collective bargaining </w:t>
      </w:r>
      <w:r w:rsidRPr="00AF3B1A">
        <w:rPr>
          <w:rStyle w:val="StyleUnderline"/>
          <w:highlight w:val="cyan"/>
        </w:rPr>
        <w:t>coverage remained</w:t>
      </w:r>
      <w:r w:rsidRPr="00AF3B1A">
        <w:rPr>
          <w:sz w:val="16"/>
        </w:rPr>
        <w:t xml:space="preserve"> </w:t>
      </w:r>
      <w:r w:rsidRPr="00AF3B1A">
        <w:rPr>
          <w:rStyle w:val="Emphasis"/>
          <w:highlight w:val="cyan"/>
        </w:rPr>
        <w:t>high</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highlight w:val="cyan"/>
        </w:rPr>
        <w:t>stable</w:t>
      </w:r>
      <w:r w:rsidRPr="00AF3B1A">
        <w:rPr>
          <w:sz w:val="16"/>
        </w:rPr>
        <w:t xml:space="preserve"> </w:t>
      </w:r>
      <w:r w:rsidRPr="00AF3B1A">
        <w:rPr>
          <w:rStyle w:val="StyleUnderline"/>
        </w:rPr>
        <w:t xml:space="preserve">only in countries </w:t>
      </w:r>
      <w:r w:rsidRPr="00AF3B1A">
        <w:rPr>
          <w:rStyle w:val="StyleUnderline"/>
          <w:highlight w:val="cyan"/>
        </w:rPr>
        <w:t>where</w:t>
      </w:r>
      <w:r w:rsidRPr="00AF3B1A">
        <w:rPr>
          <w:sz w:val="16"/>
          <w:highlight w:val="cyan"/>
        </w:rPr>
        <w:t xml:space="preserve"> </w:t>
      </w:r>
      <w:r w:rsidRPr="00AF3B1A">
        <w:rPr>
          <w:rStyle w:val="Emphasis"/>
          <w:highlight w:val="cyan"/>
        </w:rPr>
        <w:t>multi- employer bargaining</w:t>
      </w:r>
      <w:r w:rsidRPr="00AF3B1A">
        <w:rPr>
          <w:sz w:val="16"/>
        </w:rPr>
        <w:t xml:space="preserve"> (also called broad-based bargaining) </w:t>
      </w:r>
      <w:r w:rsidRPr="00AF3B1A">
        <w:rPr>
          <w:rStyle w:val="StyleUnderline"/>
          <w:highlight w:val="cyan"/>
        </w:rPr>
        <w:t>dominates</w:t>
      </w:r>
      <w:r w:rsidRPr="00AF3B1A">
        <w:rPr>
          <w:sz w:val="16"/>
        </w:rPr>
        <w:t xml:space="preserve"> (Figure 9). </w:t>
      </w:r>
      <w:r w:rsidRPr="00AF3B1A">
        <w:rPr>
          <w:rStyle w:val="StyleUnderline"/>
        </w:rPr>
        <w:t>In countries where broad-based bargaining happens</w:t>
      </w:r>
      <w:r w:rsidRPr="00AF3B1A">
        <w:rPr>
          <w:sz w:val="16"/>
        </w:rPr>
        <w:t xml:space="preserve"> (bargaining either at the sectoral, regional, or national level), </w:t>
      </w:r>
      <w:r w:rsidRPr="00AF3B1A">
        <w:rPr>
          <w:rStyle w:val="StyleUnderline"/>
        </w:rPr>
        <w:t>collective bargaining</w:t>
      </w:r>
      <w:r w:rsidRPr="00AF3B1A">
        <w:rPr>
          <w:sz w:val="16"/>
        </w:rPr>
        <w:t xml:space="preserve"> coverage </w:t>
      </w:r>
      <w:r w:rsidRPr="00AF3B1A">
        <w:rPr>
          <w:rStyle w:val="StyleUnderline"/>
        </w:rPr>
        <w:t xml:space="preserve">is </w:t>
      </w:r>
      <w:r w:rsidRPr="00AF3B1A">
        <w:rPr>
          <w:rStyle w:val="Emphasis"/>
        </w:rPr>
        <w:t>uniformly higher</w:t>
      </w:r>
      <w:r w:rsidRPr="00AF3B1A">
        <w:rPr>
          <w:sz w:val="16"/>
        </w:rPr>
        <w:t xml:space="preserve"> </w:t>
      </w:r>
      <w:r w:rsidRPr="00AF3B1A">
        <w:rPr>
          <w:rStyle w:val="StyleUnderline"/>
        </w:rPr>
        <w:t>than</w:t>
      </w:r>
      <w:r w:rsidRPr="00AF3B1A">
        <w:rPr>
          <w:sz w:val="16"/>
        </w:rPr>
        <w:t xml:space="preserve"> in countries </w:t>
      </w:r>
      <w:r w:rsidRPr="00AF3B1A">
        <w:rPr>
          <w:rStyle w:val="StyleUnderline"/>
        </w:rPr>
        <w:t>with predominantly enterprise bargaining</w:t>
      </w:r>
      <w:r w:rsidRPr="00AF3B1A">
        <w:rPr>
          <w:sz w:val="16"/>
        </w:rPr>
        <w:t xml:space="preserve">. In many Southern European countries (such as France, Portugal, and Spain), </w:t>
      </w:r>
      <w:r w:rsidRPr="00AF3B1A">
        <w:rPr>
          <w:rStyle w:val="StyleUnderline"/>
        </w:rPr>
        <w:t>these high rates of</w:t>
      </w:r>
      <w:r w:rsidRPr="00AF3B1A">
        <w:rPr>
          <w:sz w:val="16"/>
        </w:rPr>
        <w:t xml:space="preserve"> collective </w:t>
      </w:r>
      <w:r w:rsidRPr="00AF3B1A">
        <w:rPr>
          <w:rStyle w:val="StyleUnderline"/>
        </w:rPr>
        <w:t>bargaining</w:t>
      </w:r>
      <w:r w:rsidRPr="00AF3B1A">
        <w:rPr>
          <w:sz w:val="16"/>
        </w:rPr>
        <w:t xml:space="preserve"> </w:t>
      </w:r>
      <w:r w:rsidRPr="00AF3B1A">
        <w:rPr>
          <w:rStyle w:val="StyleUnderline"/>
        </w:rPr>
        <w:t>coverage</w:t>
      </w:r>
      <w:r w:rsidRPr="00AF3B1A">
        <w:rPr>
          <w:sz w:val="16"/>
        </w:rPr>
        <w:t xml:space="preserve"> </w:t>
      </w:r>
      <w:r w:rsidRPr="00AF3B1A">
        <w:rPr>
          <w:rStyle w:val="StyleUnderline"/>
        </w:rPr>
        <w:t>come even when union membership remains very low</w:t>
      </w:r>
      <w:r w:rsidRPr="00AF3B1A">
        <w:rPr>
          <w:sz w:val="16"/>
        </w:rPr>
        <w:t xml:space="preserve"> (at comparable levels to the United States).</w:t>
      </w:r>
    </w:p>
    <w:p w14:paraId="7565EB7E" w14:textId="77777777" w:rsidR="0069253E" w:rsidRPr="00AF3B1A" w:rsidRDefault="0069253E" w:rsidP="0069253E">
      <w:pPr>
        <w:rPr>
          <w:sz w:val="16"/>
        </w:rPr>
      </w:pPr>
      <w:r w:rsidRPr="00AF3B1A">
        <w:rPr>
          <w:sz w:val="16"/>
        </w:rPr>
        <w:t>2. 3. Features of collective bargaining systems</w:t>
      </w:r>
    </w:p>
    <w:p w14:paraId="62082806" w14:textId="77777777" w:rsidR="0069253E" w:rsidRPr="00AF3B1A" w:rsidRDefault="0069253E" w:rsidP="0069253E">
      <w:pPr>
        <w:rPr>
          <w:sz w:val="16"/>
        </w:rPr>
      </w:pPr>
      <w:r w:rsidRPr="00AF3B1A">
        <w:rPr>
          <w:sz w:val="16"/>
        </w:rPr>
        <w:t>Collective bargaining systems across OECD countries have four principle components, summarized in the box below (modified from OECD (2019): “Negotiating our way up”):</w:t>
      </w:r>
    </w:p>
    <w:p w14:paraId="6DF4538E" w14:textId="77777777" w:rsidR="0069253E" w:rsidRPr="00AF3B1A" w:rsidRDefault="0069253E" w:rsidP="0069253E">
      <w:pPr>
        <w:rPr>
          <w:sz w:val="16"/>
        </w:rPr>
      </w:pPr>
      <w:r w:rsidRPr="00AF3B1A">
        <w:rPr>
          <w:sz w:val="16"/>
        </w:rPr>
        <w:t>Four main features of collective bargaining systems</w:t>
      </w:r>
    </w:p>
    <w:p w14:paraId="51366592" w14:textId="77777777" w:rsidR="0069253E" w:rsidRPr="00AF3B1A" w:rsidRDefault="0069253E" w:rsidP="0069253E">
      <w:pPr>
        <w:rPr>
          <w:sz w:val="16"/>
        </w:rPr>
      </w:pPr>
      <w:r w:rsidRPr="00AF3B1A">
        <w:rPr>
          <w:sz w:val="16"/>
        </w:rPr>
        <w:t>1. Level of bargaining – does collective bargaining take place at the firm, sectoral, or national level?</w:t>
      </w:r>
    </w:p>
    <w:p w14:paraId="2EE37CF7" w14:textId="77777777" w:rsidR="0069253E" w:rsidRPr="00AF3B1A" w:rsidRDefault="0069253E" w:rsidP="0069253E">
      <w:pPr>
        <w:rPr>
          <w:sz w:val="16"/>
        </w:rPr>
      </w:pPr>
      <w:r w:rsidRPr="00AF3B1A">
        <w:rPr>
          <w:sz w:val="16"/>
        </w:rPr>
        <w:t>2. Amount of flexibility – how much room is there for firms to derogate from higher-level agreements or opt-out of bargaining agreements in case of economic hardship?</w:t>
      </w:r>
    </w:p>
    <w:p w14:paraId="683DCAEC" w14:textId="77777777" w:rsidR="0069253E" w:rsidRPr="00AF3B1A" w:rsidRDefault="0069253E" w:rsidP="0069253E">
      <w:pPr>
        <w:rPr>
          <w:sz w:val="16"/>
        </w:rPr>
      </w:pPr>
      <w:r w:rsidRPr="00AF3B1A">
        <w:rPr>
          <w:sz w:val="16"/>
        </w:rPr>
        <w:t>3. Extent of coordination – is there synchronization between different bargaining units (e.g. do sectors coordinate with each other on wage targets in sectoral systems)?</w:t>
      </w:r>
    </w:p>
    <w:p w14:paraId="259EAC9B" w14:textId="77777777" w:rsidR="0069253E" w:rsidRPr="00AF3B1A" w:rsidRDefault="0069253E" w:rsidP="0069253E">
      <w:pPr>
        <w:rPr>
          <w:sz w:val="16"/>
        </w:rPr>
      </w:pPr>
      <w:r w:rsidRPr="00AF3B1A">
        <w:rPr>
          <w:sz w:val="16"/>
        </w:rPr>
        <w:t>4. Enforcement capacity – how likely is punishment if a party deviats from the terms set in collective agreements?</w:t>
      </w:r>
    </w:p>
    <w:p w14:paraId="53508D39" w14:textId="77777777" w:rsidR="0069253E" w:rsidRPr="00AF3B1A" w:rsidRDefault="0069253E" w:rsidP="0069253E">
      <w:pPr>
        <w:rPr>
          <w:sz w:val="16"/>
        </w:rPr>
      </w:pPr>
      <w:r w:rsidRPr="00AF3B1A">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446B885" w14:textId="77777777" w:rsidR="0069253E" w:rsidRPr="00AF3B1A" w:rsidRDefault="0069253E" w:rsidP="0069253E">
      <w:pPr>
        <w:rPr>
          <w:sz w:val="16"/>
        </w:rPr>
      </w:pPr>
      <w:r w:rsidRPr="00AF3B1A">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821A6FA" w14:textId="77777777" w:rsidR="0069253E" w:rsidRPr="00AF3B1A" w:rsidRDefault="0069253E" w:rsidP="0069253E">
      <w:pPr>
        <w:rPr>
          <w:sz w:val="16"/>
        </w:rPr>
      </w:pPr>
      <w:r w:rsidRPr="00AF3B1A">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F3B1A">
        <w:rPr>
          <w:rStyle w:val="StyleUnderline"/>
          <w:highlight w:val="cyan"/>
        </w:rPr>
        <w:t>In</w:t>
      </w:r>
      <w:r w:rsidRPr="00AF3B1A">
        <w:rPr>
          <w:rStyle w:val="StyleUnderline"/>
        </w:rPr>
        <w:t xml:space="preserve"> a </w:t>
      </w:r>
      <w:r w:rsidRPr="00AF3B1A">
        <w:rPr>
          <w:rStyle w:val="StyleUnderline"/>
          <w:highlight w:val="cyan"/>
        </w:rPr>
        <w:t>sectoral</w:t>
      </w:r>
      <w:r w:rsidRPr="00AF3B1A">
        <w:rPr>
          <w:sz w:val="16"/>
        </w:rPr>
        <w:t xml:space="preserve"> or centralized </w:t>
      </w:r>
      <w:r w:rsidRPr="00AF3B1A">
        <w:rPr>
          <w:rStyle w:val="StyleUnderline"/>
          <w:highlight w:val="cyan"/>
        </w:rPr>
        <w:t>bargaining</w:t>
      </w:r>
      <w:r w:rsidRPr="00AF3B1A">
        <w:rPr>
          <w:rStyle w:val="StyleUnderline"/>
        </w:rPr>
        <w:t xml:space="preserve"> system</w:t>
      </w:r>
      <w:r w:rsidRPr="00AF3B1A">
        <w:rPr>
          <w:sz w:val="16"/>
        </w:rPr>
        <w:t xml:space="preserve">, theory suggests that </w:t>
      </w:r>
      <w:r w:rsidRPr="00AF3B1A">
        <w:rPr>
          <w:rStyle w:val="StyleUnderline"/>
          <w:highlight w:val="cyan"/>
        </w:rPr>
        <w:t>there is</w:t>
      </w:r>
      <w:r w:rsidRPr="00AF3B1A">
        <w:rPr>
          <w:sz w:val="16"/>
        </w:rPr>
        <w:t xml:space="preserve"> a weaker link between productivity and wages, but </w:t>
      </w:r>
      <w:r w:rsidRPr="00AF3B1A">
        <w:rPr>
          <w:rStyle w:val="StyleUnderline"/>
        </w:rPr>
        <w:t xml:space="preserve">more </w:t>
      </w:r>
      <w:r w:rsidRPr="00AF3B1A">
        <w:rPr>
          <w:rStyle w:val="Emphasis"/>
          <w:highlight w:val="cyan"/>
        </w:rPr>
        <w:t>macroeconomic resiliency</w:t>
      </w:r>
      <w:r w:rsidRPr="00AF3B1A">
        <w:rPr>
          <w:sz w:val="16"/>
        </w:rPr>
        <w:t xml:space="preserve">, </w:t>
      </w:r>
      <w:r w:rsidRPr="00AF3B1A">
        <w:rPr>
          <w:rStyle w:val="StyleUnderline"/>
        </w:rPr>
        <w:t xml:space="preserve">since </w:t>
      </w:r>
      <w:r w:rsidRPr="00AF3B1A">
        <w:rPr>
          <w:rStyle w:val="StyleUnderline"/>
          <w:highlight w:val="cyan"/>
        </w:rPr>
        <w:t>wage-setters</w:t>
      </w:r>
      <w:r w:rsidRPr="00AF3B1A">
        <w:rPr>
          <w:sz w:val="16"/>
        </w:rPr>
        <w:t xml:space="preserve"> can </w:t>
      </w:r>
      <w:r w:rsidRPr="00AF3B1A">
        <w:rPr>
          <w:rStyle w:val="StyleUnderline"/>
          <w:highlight w:val="cyan"/>
        </w:rPr>
        <w:t>recognize</w:t>
      </w:r>
      <w:r w:rsidRPr="00AF3B1A">
        <w:rPr>
          <w:sz w:val="16"/>
        </w:rPr>
        <w:t xml:space="preserve"> broader </w:t>
      </w:r>
      <w:r w:rsidRPr="00AF3B1A">
        <w:rPr>
          <w:rStyle w:val="StyleUnderline"/>
          <w:highlight w:val="cyan"/>
        </w:rPr>
        <w:t>national interests</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entire </w:t>
      </w:r>
      <w:r w:rsidRPr="00AF3B1A">
        <w:rPr>
          <w:rStyle w:val="StyleUnderline"/>
          <w:highlight w:val="cyan"/>
        </w:rPr>
        <w:t>sectors</w:t>
      </w:r>
      <w:r w:rsidRPr="00AF3B1A">
        <w:rPr>
          <w:rStyle w:val="StyleUnderline"/>
        </w:rPr>
        <w:t xml:space="preserve"> can </w:t>
      </w:r>
      <w:r w:rsidRPr="00AF3B1A">
        <w:rPr>
          <w:rStyle w:val="StyleUnderline"/>
          <w:highlight w:val="cyan"/>
        </w:rPr>
        <w:t>have a</w:t>
      </w:r>
      <w:r w:rsidRPr="00AF3B1A">
        <w:rPr>
          <w:rStyle w:val="StyleUnderline"/>
        </w:rPr>
        <w:t xml:space="preserve"> </w:t>
      </w:r>
      <w:r w:rsidRPr="00AF3B1A">
        <w:rPr>
          <w:rStyle w:val="Emphasis"/>
          <w:highlight w:val="cyan"/>
        </w:rPr>
        <w:t>coordinated response</w:t>
      </w:r>
      <w:r w:rsidRPr="00AF3B1A">
        <w:rPr>
          <w:rStyle w:val="StyleUnderline"/>
          <w:highlight w:val="cyan"/>
        </w:rPr>
        <w:t xml:space="preserve"> in</w:t>
      </w:r>
      <w:r w:rsidRPr="00AF3B1A">
        <w:rPr>
          <w:sz w:val="16"/>
        </w:rPr>
        <w:t xml:space="preserve"> the aftermath of an </w:t>
      </w:r>
      <w:r w:rsidRPr="00AF3B1A">
        <w:rPr>
          <w:rStyle w:val="StyleUnderline"/>
        </w:rPr>
        <w:t xml:space="preserve">economic </w:t>
      </w:r>
      <w:r w:rsidRPr="00AF3B1A">
        <w:rPr>
          <w:rStyle w:val="StyleUnderline"/>
          <w:highlight w:val="cyan"/>
        </w:rPr>
        <w:t>downturn</w:t>
      </w:r>
      <w:r w:rsidRPr="00AF3B1A">
        <w:rPr>
          <w:sz w:val="16"/>
        </w:rPr>
        <w:t>.</w:t>
      </w:r>
    </w:p>
    <w:p w14:paraId="7E0F846E" w14:textId="77777777" w:rsidR="0069253E" w:rsidRPr="00AF3B1A" w:rsidRDefault="0069253E" w:rsidP="0069253E">
      <w:pPr>
        <w:rPr>
          <w:sz w:val="16"/>
        </w:rPr>
      </w:pPr>
      <w:r w:rsidRPr="00AF3B1A">
        <w:rPr>
          <w:sz w:val="16"/>
        </w:rPr>
        <w:lastRenderedPageBreak/>
        <w:t>The next section seeks to test this theory by empirically answering the following question: to what extent do collective bargaining systems explain the variation in labor shares, wages and labor market performance across OECD countries?</w:t>
      </w:r>
    </w:p>
    <w:p w14:paraId="34587855" w14:textId="77777777" w:rsidR="0069253E" w:rsidRPr="00AF3B1A" w:rsidRDefault="0069253E" w:rsidP="0069253E">
      <w:pPr>
        <w:rPr>
          <w:sz w:val="16"/>
        </w:rPr>
      </w:pPr>
      <w:r w:rsidRPr="00AF3B1A">
        <w:rPr>
          <w:sz w:val="16"/>
        </w:rPr>
        <w:t>SECTION 3: EFFECT OF COLLECTIVE BARGAINING ON LABOR MARKET OUTCOMES</w:t>
      </w:r>
    </w:p>
    <w:p w14:paraId="410D1ED5" w14:textId="77777777" w:rsidR="0069253E" w:rsidRPr="00AF3B1A" w:rsidRDefault="0069253E" w:rsidP="0069253E">
      <w:pPr>
        <w:ind w:left="720"/>
        <w:rPr>
          <w:sz w:val="16"/>
        </w:rPr>
      </w:pPr>
      <w:r w:rsidRPr="00AF3B1A">
        <w:rPr>
          <w:sz w:val="16"/>
        </w:rPr>
        <w:t>Key Findings</w:t>
      </w:r>
    </w:p>
    <w:p w14:paraId="2F64B5EF" w14:textId="77777777" w:rsidR="0069253E" w:rsidRPr="00AF3B1A" w:rsidRDefault="0069253E" w:rsidP="0069253E">
      <w:pPr>
        <w:ind w:left="720"/>
        <w:rPr>
          <w:sz w:val="16"/>
        </w:rPr>
      </w:pPr>
      <w:r w:rsidRPr="00AF3B1A">
        <w:rPr>
          <w:sz w:val="16"/>
        </w:rPr>
        <w:t xml:space="preserve">• </w:t>
      </w:r>
      <w:r w:rsidRPr="00AF3B1A">
        <w:rPr>
          <w:rStyle w:val="StyleUnderline"/>
        </w:rPr>
        <w:t>Enterprise bargaining</w:t>
      </w:r>
      <w:r w:rsidRPr="00AF3B1A">
        <w:rPr>
          <w:sz w:val="16"/>
        </w:rPr>
        <w:t xml:space="preserve"> systems </w:t>
      </w:r>
      <w:r w:rsidRPr="00AF3B1A">
        <w:rPr>
          <w:rStyle w:val="StyleUnderline"/>
        </w:rPr>
        <w:t>lead to</w:t>
      </w:r>
      <w:r w:rsidRPr="00AF3B1A">
        <w:rPr>
          <w:sz w:val="16"/>
        </w:rPr>
        <w:t xml:space="preserve"> much </w:t>
      </w:r>
      <w:r w:rsidRPr="00AF3B1A">
        <w:rPr>
          <w:rStyle w:val="StyleUnderline"/>
        </w:rPr>
        <w:t>lower rates of</w:t>
      </w:r>
      <w:r w:rsidRPr="00AF3B1A">
        <w:rPr>
          <w:sz w:val="16"/>
        </w:rPr>
        <w:t xml:space="preserve"> collective bargaining </w:t>
      </w:r>
      <w:r w:rsidRPr="00AF3B1A">
        <w:rPr>
          <w:rStyle w:val="Emphasis"/>
        </w:rPr>
        <w:t>coverage</w:t>
      </w:r>
      <w:r w:rsidRPr="00AF3B1A">
        <w:rPr>
          <w:sz w:val="16"/>
        </w:rPr>
        <w:t xml:space="preserve"> </w:t>
      </w:r>
      <w:r w:rsidRPr="00AF3B1A">
        <w:rPr>
          <w:rStyle w:val="StyleUnderline"/>
        </w:rPr>
        <w:t>than</w:t>
      </w:r>
      <w:r w:rsidRPr="00AF3B1A">
        <w:rPr>
          <w:sz w:val="16"/>
        </w:rPr>
        <w:t xml:space="preserve"> </w:t>
      </w:r>
      <w:r w:rsidRPr="00AF3B1A">
        <w:rPr>
          <w:rStyle w:val="StyleUnderline"/>
        </w:rPr>
        <w:t>broad-based</w:t>
      </w:r>
      <w:r w:rsidRPr="00AF3B1A">
        <w:rPr>
          <w:sz w:val="16"/>
        </w:rPr>
        <w:t xml:space="preserve"> bargaining systems.</w:t>
      </w:r>
    </w:p>
    <w:p w14:paraId="45A46286" w14:textId="77777777" w:rsidR="0069253E" w:rsidRPr="00AF3B1A" w:rsidRDefault="0069253E" w:rsidP="0069253E">
      <w:pPr>
        <w:ind w:left="720"/>
        <w:rPr>
          <w:sz w:val="16"/>
        </w:rPr>
      </w:pPr>
      <w:r w:rsidRPr="00AF3B1A">
        <w:rPr>
          <w:sz w:val="16"/>
        </w:rPr>
        <w:t xml:space="preserve">• </w:t>
      </w:r>
      <w:r w:rsidRPr="00AF3B1A">
        <w:rPr>
          <w:rStyle w:val="StyleUnderline"/>
        </w:rPr>
        <w:t>Sectoral</w:t>
      </w:r>
      <w:r w:rsidRPr="00AF3B1A">
        <w:rPr>
          <w:sz w:val="16"/>
        </w:rPr>
        <w:t xml:space="preserve"> bargaining </w:t>
      </w:r>
      <w:r w:rsidRPr="00AF3B1A">
        <w:rPr>
          <w:rStyle w:val="StyleUnderline"/>
        </w:rPr>
        <w:t>systems</w:t>
      </w:r>
      <w:r w:rsidRPr="00AF3B1A">
        <w:rPr>
          <w:sz w:val="16"/>
        </w:rPr>
        <w:t xml:space="preserve"> </w:t>
      </w:r>
      <w:r w:rsidRPr="00AF3B1A">
        <w:rPr>
          <w:rStyle w:val="StyleUnderline"/>
        </w:rPr>
        <w:t>are associated with</w:t>
      </w:r>
      <w:r w:rsidRPr="00AF3B1A">
        <w:rPr>
          <w:sz w:val="16"/>
        </w:rPr>
        <w:t xml:space="preserve"> </w:t>
      </w:r>
      <w:r w:rsidRPr="00AF3B1A">
        <w:rPr>
          <w:rStyle w:val="StyleUnderline"/>
        </w:rPr>
        <w:t xml:space="preserve">significantly higher </w:t>
      </w:r>
      <w:r w:rsidRPr="00AF3B1A">
        <w:rPr>
          <w:rStyle w:val="Emphasis"/>
        </w:rPr>
        <w:t>labor income shares</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higher </w:t>
      </w:r>
      <w:r w:rsidRPr="00AF3B1A">
        <w:rPr>
          <w:rStyle w:val="Emphasis"/>
        </w:rPr>
        <w:t>wage growth</w:t>
      </w:r>
      <w:r w:rsidRPr="00AF3B1A">
        <w:rPr>
          <w:sz w:val="16"/>
        </w:rPr>
        <w:t xml:space="preserve"> than enterprise based bargaining systems.</w:t>
      </w:r>
    </w:p>
    <w:p w14:paraId="4E647A35" w14:textId="77777777" w:rsidR="0069253E" w:rsidRPr="00AF3B1A" w:rsidRDefault="0069253E" w:rsidP="0069253E">
      <w:pPr>
        <w:ind w:left="720"/>
        <w:rPr>
          <w:sz w:val="16"/>
        </w:rPr>
      </w:pPr>
      <w:r w:rsidRPr="00AF3B1A">
        <w:rPr>
          <w:sz w:val="16"/>
        </w:rPr>
        <w:t xml:space="preserve">• </w:t>
      </w:r>
      <w:r w:rsidRPr="00AF3B1A">
        <w:rPr>
          <w:rStyle w:val="StyleUnderline"/>
        </w:rPr>
        <w:t>Sectoral bargaining</w:t>
      </w:r>
      <w:r w:rsidRPr="00AF3B1A">
        <w:rPr>
          <w:sz w:val="16"/>
        </w:rPr>
        <w:t xml:space="preserve"> systems are </w:t>
      </w:r>
      <w:r w:rsidRPr="00AF3B1A">
        <w:rPr>
          <w:rStyle w:val="StyleUnderline"/>
        </w:rPr>
        <w:t xml:space="preserve">also associated with </w:t>
      </w:r>
      <w:r w:rsidRPr="00AF3B1A">
        <w:rPr>
          <w:rStyle w:val="Emphasis"/>
        </w:rPr>
        <w:t>higher employment</w:t>
      </w:r>
      <w:r w:rsidRPr="00AF3B1A">
        <w:rPr>
          <w:sz w:val="16"/>
        </w:rPr>
        <w:t xml:space="preserve">, </w:t>
      </w:r>
      <w:r w:rsidRPr="00AF3B1A">
        <w:rPr>
          <w:rStyle w:val="Emphasis"/>
        </w:rPr>
        <w:t>lower unemployment</w:t>
      </w:r>
      <w:r w:rsidRPr="00AF3B1A">
        <w:rPr>
          <w:sz w:val="16"/>
        </w:rPr>
        <w:t xml:space="preserve">, </w:t>
      </w:r>
      <w:r w:rsidRPr="00AF3B1A">
        <w:rPr>
          <w:rStyle w:val="StyleUnderline"/>
        </w:rPr>
        <w:t>and</w:t>
      </w:r>
      <w:r w:rsidRPr="00AF3B1A">
        <w:rPr>
          <w:sz w:val="16"/>
        </w:rPr>
        <w:t xml:space="preserve"> </w:t>
      </w:r>
      <w:r w:rsidRPr="00AF3B1A">
        <w:rPr>
          <w:rStyle w:val="Emphasis"/>
        </w:rPr>
        <w:t>higher job quality</w:t>
      </w:r>
      <w:r w:rsidRPr="00AF3B1A">
        <w:rPr>
          <w:sz w:val="16"/>
        </w:rPr>
        <w:t xml:space="preserve"> than enterprise bargaining systems.</w:t>
      </w:r>
    </w:p>
    <w:p w14:paraId="7FB120B0" w14:textId="77777777" w:rsidR="0069253E" w:rsidRPr="00AF3B1A" w:rsidRDefault="0069253E" w:rsidP="0069253E">
      <w:pPr>
        <w:rPr>
          <w:sz w:val="16"/>
        </w:rPr>
      </w:pPr>
      <w:r w:rsidRPr="00AF3B1A">
        <w:rPr>
          <w:sz w:val="16"/>
        </w:rPr>
        <w:t>3. 1. Labor income shares and wage growth across the OECD</w:t>
      </w:r>
    </w:p>
    <w:p w14:paraId="493FED2F" w14:textId="77777777" w:rsidR="0069253E" w:rsidRPr="00AF3B1A" w:rsidRDefault="0069253E" w:rsidP="0069253E">
      <w:pPr>
        <w:rPr>
          <w:sz w:val="16"/>
        </w:rPr>
      </w:pPr>
      <w:r w:rsidRPr="00AF3B1A">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347AF778" w14:textId="77777777" w:rsidR="0069253E" w:rsidRPr="00AF3B1A" w:rsidRDefault="0069253E" w:rsidP="0069253E">
      <w:pPr>
        <w:rPr>
          <w:sz w:val="16"/>
        </w:rPr>
      </w:pPr>
      <w:r w:rsidRPr="00AF3B1A">
        <w:rPr>
          <w:sz w:val="16"/>
        </w:rPr>
        <w:t xml:space="preserve">Over the past two decades in particular, </w:t>
      </w:r>
      <w:r w:rsidRPr="00AF3B1A">
        <w:rPr>
          <w:rStyle w:val="StyleUnderline"/>
          <w:highlight w:val="cyan"/>
        </w:rPr>
        <w:t>the</w:t>
      </w:r>
      <w:r w:rsidRPr="00AF3B1A">
        <w:rPr>
          <w:rStyle w:val="StyleUnderline"/>
        </w:rPr>
        <w:t xml:space="preserve"> </w:t>
      </w:r>
      <w:r w:rsidRPr="00AF3B1A">
        <w:rPr>
          <w:rStyle w:val="Emphasis"/>
          <w:highlight w:val="cyan"/>
        </w:rPr>
        <w:t>U</w:t>
      </w:r>
      <w:r w:rsidRPr="00AF3B1A">
        <w:rPr>
          <w:rStyle w:val="StyleUnderline"/>
        </w:rPr>
        <w:t xml:space="preserve">nited </w:t>
      </w:r>
      <w:r w:rsidRPr="00AF3B1A">
        <w:rPr>
          <w:rStyle w:val="Emphasis"/>
          <w:highlight w:val="cyan"/>
        </w:rPr>
        <w:t>S</w:t>
      </w:r>
      <w:r w:rsidRPr="00AF3B1A">
        <w:rPr>
          <w:rStyle w:val="StyleUnderline"/>
        </w:rPr>
        <w:t xml:space="preserve">tates </w:t>
      </w:r>
      <w:r w:rsidRPr="00AF3B1A">
        <w:rPr>
          <w:rStyle w:val="StyleUnderline"/>
          <w:highlight w:val="cyan"/>
        </w:rPr>
        <w:t>has seen</w:t>
      </w:r>
      <w:r w:rsidRPr="00AF3B1A">
        <w:rPr>
          <w:sz w:val="16"/>
        </w:rPr>
        <w:t xml:space="preserve"> </w:t>
      </w:r>
      <w:r w:rsidRPr="00AF3B1A">
        <w:rPr>
          <w:rStyle w:val="StyleUnderline"/>
        </w:rPr>
        <w:t>one of the</w:t>
      </w:r>
      <w:r w:rsidRPr="00AF3B1A">
        <w:rPr>
          <w:sz w:val="16"/>
        </w:rPr>
        <w:t xml:space="preserve"> </w:t>
      </w:r>
      <w:r w:rsidRPr="00AF3B1A">
        <w:rPr>
          <w:rStyle w:val="Emphasis"/>
        </w:rPr>
        <w:t>sharpest declines</w:t>
      </w:r>
      <w:r w:rsidRPr="00AF3B1A">
        <w:rPr>
          <w:sz w:val="16"/>
        </w:rPr>
        <w:t xml:space="preserve"> </w:t>
      </w:r>
      <w:r w:rsidRPr="00AF3B1A">
        <w:rPr>
          <w:rStyle w:val="StyleUnderline"/>
        </w:rPr>
        <w:t>among all OECD countries in</w:t>
      </w:r>
      <w:r w:rsidRPr="00AF3B1A">
        <w:rPr>
          <w:sz w:val="16"/>
        </w:rPr>
        <w:t xml:space="preserve"> the </w:t>
      </w:r>
      <w:r w:rsidRPr="00AF3B1A">
        <w:rPr>
          <w:rStyle w:val="StyleUnderline"/>
        </w:rPr>
        <w:t>labor income share</w:t>
      </w:r>
      <w:r w:rsidRPr="00AF3B1A">
        <w:rPr>
          <w:sz w:val="16"/>
        </w:rPr>
        <w:t xml:space="preserve"> (Figure 12). Many of the </w:t>
      </w:r>
      <w:r w:rsidRPr="00AF3B1A">
        <w:rPr>
          <w:rStyle w:val="StyleUnderline"/>
        </w:rPr>
        <w:t>countries that experienced gains in</w:t>
      </w:r>
      <w:r w:rsidRPr="00AF3B1A">
        <w:rPr>
          <w:sz w:val="16"/>
        </w:rPr>
        <w:t xml:space="preserve"> the </w:t>
      </w:r>
      <w:r w:rsidRPr="00AF3B1A">
        <w:rPr>
          <w:rStyle w:val="StyleUnderline"/>
        </w:rPr>
        <w:t>labor share</w:t>
      </w:r>
      <w:r w:rsidRPr="00AF3B1A">
        <w:rPr>
          <w:sz w:val="16"/>
        </w:rPr>
        <w:t xml:space="preserve"> since 2000 – including Norway, Finland, Sweden, and Italy – </w:t>
      </w:r>
      <w:r w:rsidRPr="00AF3B1A">
        <w:rPr>
          <w:rStyle w:val="StyleUnderline"/>
        </w:rPr>
        <w:t>have</w:t>
      </w:r>
      <w:r w:rsidRPr="00AF3B1A">
        <w:rPr>
          <w:sz w:val="16"/>
        </w:rPr>
        <w:t xml:space="preserve"> among </w:t>
      </w:r>
      <w:r w:rsidRPr="00AF3B1A">
        <w:rPr>
          <w:rStyle w:val="StyleUnderline"/>
        </w:rPr>
        <w:t xml:space="preserve">the </w:t>
      </w:r>
      <w:r w:rsidRPr="00AF3B1A">
        <w:rPr>
          <w:rStyle w:val="Emphasis"/>
        </w:rPr>
        <w:t>highest rates</w:t>
      </w:r>
      <w:r w:rsidRPr="00AF3B1A">
        <w:rPr>
          <w:rStyle w:val="StyleUnderline"/>
        </w:rPr>
        <w:t xml:space="preserve"> of </w:t>
      </w:r>
      <w:r w:rsidRPr="00AF3B1A">
        <w:rPr>
          <w:rStyle w:val="Emphasis"/>
        </w:rPr>
        <w:t>collective bargaining</w:t>
      </w:r>
      <w:r w:rsidRPr="00AF3B1A">
        <w:rPr>
          <w:rStyle w:val="StyleUnderline"/>
        </w:rPr>
        <w:t xml:space="preserve"> in the OECD</w:t>
      </w:r>
      <w:r w:rsidRPr="00AF3B1A">
        <w:rPr>
          <w:sz w:val="16"/>
        </w:rPr>
        <w:t xml:space="preserve">. </w:t>
      </w:r>
      <w:r w:rsidRPr="00AF3B1A">
        <w:rPr>
          <w:rStyle w:val="StyleUnderline"/>
        </w:rPr>
        <w:t>The United States</w:t>
      </w:r>
      <w:r w:rsidRPr="00AF3B1A">
        <w:rPr>
          <w:sz w:val="16"/>
        </w:rPr>
        <w:t xml:space="preserve"> has </w:t>
      </w:r>
      <w:r w:rsidRPr="00AF3B1A">
        <w:rPr>
          <w:rStyle w:val="StyleUnderline"/>
        </w:rPr>
        <w:t xml:space="preserve">also seen </w:t>
      </w:r>
      <w:r w:rsidRPr="00AF3B1A">
        <w:rPr>
          <w:rStyle w:val="StyleUnderline"/>
          <w:highlight w:val="cyan"/>
        </w:rPr>
        <w:t>a precipitous decrease in</w:t>
      </w:r>
      <w:r w:rsidRPr="00AF3B1A">
        <w:rPr>
          <w:sz w:val="16"/>
        </w:rPr>
        <w:t xml:space="preserve"> the </w:t>
      </w:r>
      <w:r w:rsidRPr="00AF3B1A">
        <w:rPr>
          <w:rStyle w:val="StyleUnderline"/>
          <w:highlight w:val="cyan"/>
        </w:rPr>
        <w:t>labor share</w:t>
      </w:r>
      <w:r w:rsidRPr="00AF3B1A">
        <w:rPr>
          <w:sz w:val="16"/>
          <w:highlight w:val="cyan"/>
        </w:rPr>
        <w:t xml:space="preserve"> </w:t>
      </w:r>
      <w:r w:rsidRPr="00AF3B1A">
        <w:rPr>
          <w:rStyle w:val="StyleUnderline"/>
          <w:highlight w:val="cyan"/>
        </w:rPr>
        <w:t>in sectors where “fissuring” predominates</w:t>
      </w:r>
      <w:r w:rsidRPr="00AF3B1A">
        <w:rPr>
          <w:sz w:val="16"/>
        </w:rPr>
        <w:t xml:space="preserve"> (Figure 13). Between 2000 and 2015, </w:t>
      </w:r>
      <w:r w:rsidRPr="00AF3B1A">
        <w:rPr>
          <w:rStyle w:val="StyleUnderline"/>
        </w:rPr>
        <w:t>fissured sectors</w:t>
      </w:r>
      <w:r w:rsidRPr="00AF3B1A">
        <w:rPr>
          <w:sz w:val="16"/>
        </w:rPr>
        <w:t xml:space="preserve"> (which are characterized by high levels of sub-contracting and outsourcing) </w:t>
      </w:r>
      <w:r w:rsidRPr="00AF3B1A">
        <w:rPr>
          <w:rStyle w:val="StyleUnderline"/>
        </w:rPr>
        <w:t xml:space="preserve">saw an </w:t>
      </w:r>
      <w:r w:rsidRPr="00AF3B1A">
        <w:rPr>
          <w:rStyle w:val="Emphasis"/>
        </w:rPr>
        <w:t>18 percent decline</w:t>
      </w:r>
      <w:r w:rsidRPr="00AF3B1A">
        <w:rPr>
          <w:sz w:val="16"/>
        </w:rPr>
        <w:t xml:space="preserve"> </w:t>
      </w:r>
      <w:r w:rsidRPr="00AF3B1A">
        <w:rPr>
          <w:rStyle w:val="StyleUnderline"/>
        </w:rPr>
        <w:t>in</w:t>
      </w:r>
      <w:r w:rsidRPr="00AF3B1A">
        <w:rPr>
          <w:sz w:val="16"/>
        </w:rPr>
        <w:t xml:space="preserve"> the </w:t>
      </w:r>
      <w:r w:rsidRPr="00AF3B1A">
        <w:rPr>
          <w:rStyle w:val="StyleUnderline"/>
        </w:rPr>
        <w:t>labor share</w:t>
      </w:r>
      <w:r w:rsidRPr="00AF3B1A">
        <w:rPr>
          <w:sz w:val="16"/>
        </w:rPr>
        <w:t>. This finding aligns with other empirical evidence which has shown that the fissuring of the workplace leads to lower wages and weaker bargaining power for workers (Weil, 2019).</w:t>
      </w:r>
    </w:p>
    <w:p w14:paraId="6C7496CD" w14:textId="77777777" w:rsidR="0069253E" w:rsidRPr="00AF3B1A" w:rsidRDefault="0069253E" w:rsidP="0069253E">
      <w:pPr>
        <w:ind w:left="720"/>
        <w:rPr>
          <w:sz w:val="16"/>
        </w:rPr>
      </w:pPr>
      <w:r w:rsidRPr="00AF3B1A">
        <w:rPr>
          <w:sz w:val="16"/>
        </w:rPr>
        <w:t>Measuring labor’s share of national income</w:t>
      </w:r>
    </w:p>
    <w:p w14:paraId="4FCA1901" w14:textId="77777777" w:rsidR="0069253E" w:rsidRPr="00AF3B1A" w:rsidRDefault="0069253E" w:rsidP="0069253E">
      <w:pPr>
        <w:ind w:left="720"/>
        <w:rPr>
          <w:sz w:val="16"/>
        </w:rPr>
      </w:pPr>
      <w:r w:rsidRPr="00AF3B1A">
        <w:rPr>
          <w:sz w:val="16"/>
        </w:rPr>
        <w:t>Although labor’s income share may sound straightforward to measure in theory, there are several complications thar arise in practice.</w:t>
      </w:r>
    </w:p>
    <w:p w14:paraId="172E0FCF" w14:textId="77777777" w:rsidR="0069253E" w:rsidRPr="00AF3B1A" w:rsidRDefault="0069253E" w:rsidP="0069253E">
      <w:pPr>
        <w:ind w:left="720"/>
        <w:rPr>
          <w:sz w:val="16"/>
        </w:rPr>
      </w:pPr>
      <w:r w:rsidRPr="00AF3B1A">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5D2146DF" w14:textId="77777777" w:rsidR="0069253E" w:rsidRPr="00AF3B1A" w:rsidRDefault="0069253E" w:rsidP="0069253E">
      <w:pPr>
        <w:ind w:left="720"/>
        <w:rPr>
          <w:sz w:val="16"/>
        </w:rPr>
      </w:pPr>
      <w:r w:rsidRPr="00AF3B1A">
        <w:rPr>
          <w:sz w:val="16"/>
        </w:rPr>
        <w:t>Following one approach in the literature (Guscina 2006; Izyumov and Vahaly 2015), we make these adjustments and calculate the labor income share as follows:</w:t>
      </w:r>
    </w:p>
    <w:p w14:paraId="60A8CE93" w14:textId="77777777" w:rsidR="0069253E" w:rsidRPr="00AF3B1A" w:rsidRDefault="0069253E" w:rsidP="0069253E">
      <w:pPr>
        <w:ind w:left="720"/>
        <w:rPr>
          <w:sz w:val="16"/>
        </w:rPr>
      </w:pPr>
      <w:r w:rsidRPr="00AF3B1A">
        <w:rPr>
          <w:rFonts w:ascii="Cambria Math" w:hAnsi="Cambria Math" w:cs="Cambria Math"/>
          <w:sz w:val="16"/>
        </w:rPr>
        <w:t>𝐴𝑑𝑗𝑢𝑠𝑡𝑒𝑑</w:t>
      </w:r>
      <w:r w:rsidRPr="00AF3B1A">
        <w:rPr>
          <w:sz w:val="16"/>
        </w:rPr>
        <w:t xml:space="preserve"> </w:t>
      </w:r>
      <w:r w:rsidRPr="00AF3B1A">
        <w:rPr>
          <w:rFonts w:ascii="Cambria Math" w:hAnsi="Cambria Math" w:cs="Cambria Math"/>
          <w:sz w:val="16"/>
        </w:rPr>
        <w:t>𝑙𝑎𝑏𝑜𝑟</w:t>
      </w:r>
      <w:r w:rsidRPr="00AF3B1A">
        <w:rPr>
          <w:sz w:val="16"/>
        </w:rPr>
        <w:t xml:space="preserve"> </w:t>
      </w:r>
      <w:r w:rsidRPr="00AF3B1A">
        <w:rPr>
          <w:rFonts w:ascii="Cambria Math" w:hAnsi="Cambria Math" w:cs="Cambria Math"/>
          <w:sz w:val="16"/>
        </w:rPr>
        <w:t>𝑖𝑛𝑐𝑜𝑚𝑒</w:t>
      </w:r>
      <w:r w:rsidRPr="00AF3B1A">
        <w:rPr>
          <w:sz w:val="16"/>
        </w:rPr>
        <w:t xml:space="preserve"> </w:t>
      </w:r>
      <w:r w:rsidRPr="00AF3B1A">
        <w:rPr>
          <w:rFonts w:ascii="Cambria Math" w:hAnsi="Cambria Math" w:cs="Cambria Math"/>
          <w:sz w:val="16"/>
        </w:rPr>
        <w:t>𝑠ℎ𝑎𝑟𝑒</w:t>
      </w:r>
      <w:r w:rsidRPr="00AF3B1A">
        <w:rPr>
          <w:sz w:val="16"/>
        </w:rPr>
        <w:t xml:space="preserve"> = </w:t>
      </w:r>
      <w:r w:rsidRPr="00AF3B1A">
        <w:rPr>
          <w:rFonts w:ascii="Cambria Math" w:hAnsi="Cambria Math" w:cs="Cambria Math"/>
          <w:sz w:val="16"/>
        </w:rPr>
        <w:t>𝑐𝑜𝑚𝑝𝑒𝑛𝑠𝑎𝑡𝑖𝑜𝑛</w:t>
      </w:r>
      <w:r w:rsidRPr="00AF3B1A">
        <w:rPr>
          <w:sz w:val="16"/>
        </w:rPr>
        <w:t xml:space="preserve"> </w:t>
      </w:r>
      <w:r w:rsidRPr="00AF3B1A">
        <w:rPr>
          <w:rFonts w:ascii="Cambria Math" w:hAnsi="Cambria Math" w:cs="Cambria Math"/>
          <w:sz w:val="16"/>
        </w:rPr>
        <w:t>𝑜𝑓</w:t>
      </w:r>
      <w:r w:rsidRPr="00AF3B1A">
        <w:rPr>
          <w:sz w:val="16"/>
        </w:rPr>
        <w:t xml:space="preserve"> </w:t>
      </w:r>
      <w:r w:rsidRPr="00AF3B1A">
        <w:rPr>
          <w:rFonts w:ascii="Cambria Math" w:hAnsi="Cambria Math" w:cs="Cambria Math"/>
          <w:sz w:val="16"/>
        </w:rPr>
        <w:t>𝑒𝑚𝑝𝑙𝑜𝑦𝑒𝑒𝑠</w:t>
      </w:r>
      <w:r w:rsidRPr="00AF3B1A">
        <w:rPr>
          <w:sz w:val="16"/>
        </w:rPr>
        <w:t xml:space="preserve"> + (2/3) </w:t>
      </w:r>
      <w:r w:rsidRPr="00AF3B1A">
        <w:rPr>
          <w:rFonts w:ascii="Cambria Math" w:hAnsi="Cambria Math" w:cs="Cambria Math"/>
          <w:sz w:val="16"/>
        </w:rPr>
        <w:t>𝑚𝑖𝑥𝑒𝑑</w:t>
      </w:r>
      <w:r w:rsidRPr="00AF3B1A">
        <w:rPr>
          <w:sz w:val="16"/>
        </w:rPr>
        <w:t xml:space="preserve"> </w:t>
      </w:r>
      <w:r w:rsidRPr="00AF3B1A">
        <w:rPr>
          <w:rFonts w:ascii="Cambria Math" w:hAnsi="Cambria Math" w:cs="Cambria Math"/>
          <w:sz w:val="16"/>
        </w:rPr>
        <w:t>𝑖𝑛𝑐𝑜𝑚𝑒</w:t>
      </w:r>
      <w:r w:rsidRPr="00AF3B1A">
        <w:rPr>
          <w:sz w:val="16"/>
        </w:rPr>
        <w:t xml:space="preserve"> / </w:t>
      </w:r>
      <w:r w:rsidRPr="00AF3B1A">
        <w:rPr>
          <w:rFonts w:ascii="Cambria Math" w:hAnsi="Cambria Math" w:cs="Cambria Math"/>
          <w:sz w:val="16"/>
        </w:rPr>
        <w:t>𝑣𝑎𝑙𝑢𝑒</w:t>
      </w:r>
      <w:r w:rsidRPr="00AF3B1A">
        <w:rPr>
          <w:sz w:val="16"/>
        </w:rPr>
        <w:t xml:space="preserve"> </w:t>
      </w:r>
      <w:r w:rsidRPr="00AF3B1A">
        <w:rPr>
          <w:rFonts w:ascii="Cambria Math" w:hAnsi="Cambria Math" w:cs="Cambria Math"/>
          <w:sz w:val="16"/>
        </w:rPr>
        <w:t>𝑎𝑑𝑑𝑒𝑑</w:t>
      </w:r>
      <w:r w:rsidRPr="00AF3B1A">
        <w:rPr>
          <w:sz w:val="16"/>
        </w:rPr>
        <w:t xml:space="preserve"> − </w:t>
      </w:r>
      <w:r w:rsidRPr="00AF3B1A">
        <w:rPr>
          <w:rFonts w:ascii="Cambria Math" w:hAnsi="Cambria Math" w:cs="Cambria Math"/>
          <w:sz w:val="16"/>
        </w:rPr>
        <w:t>𝑖𝑛𝑑𝑖𝑟𝑒𝑐𝑡</w:t>
      </w:r>
      <w:r w:rsidRPr="00AF3B1A">
        <w:rPr>
          <w:sz w:val="16"/>
        </w:rPr>
        <w:t xml:space="preserve"> </w:t>
      </w:r>
      <w:r w:rsidRPr="00AF3B1A">
        <w:rPr>
          <w:rFonts w:ascii="Cambria Math" w:hAnsi="Cambria Math" w:cs="Cambria Math"/>
          <w:sz w:val="16"/>
        </w:rPr>
        <w:t>𝑡𝑎𝑥𝑒𝑠</w:t>
      </w:r>
      <w:r w:rsidRPr="00AF3B1A">
        <w:rPr>
          <w:sz w:val="16"/>
        </w:rPr>
        <w:t xml:space="preserve"> − </w:t>
      </w:r>
      <w:r w:rsidRPr="00AF3B1A">
        <w:rPr>
          <w:rFonts w:ascii="Cambria Math" w:hAnsi="Cambria Math" w:cs="Cambria Math"/>
          <w:sz w:val="16"/>
        </w:rPr>
        <w:t>𝑓𝑖𝑥𝑒𝑑</w:t>
      </w:r>
      <w:r w:rsidRPr="00AF3B1A">
        <w:rPr>
          <w:sz w:val="16"/>
        </w:rPr>
        <w:t xml:space="preserve"> </w:t>
      </w:r>
      <w:r w:rsidRPr="00AF3B1A">
        <w:rPr>
          <w:rFonts w:ascii="Cambria Math" w:hAnsi="Cambria Math" w:cs="Cambria Math"/>
          <w:sz w:val="16"/>
        </w:rPr>
        <w:t>𝑐𝑎𝑝𝑖𝑡𝑎𝑙</w:t>
      </w:r>
    </w:p>
    <w:p w14:paraId="4709B704" w14:textId="77777777" w:rsidR="0069253E" w:rsidRPr="00AF3B1A" w:rsidRDefault="0069253E" w:rsidP="0069253E">
      <w:pPr>
        <w:ind w:left="720"/>
        <w:rPr>
          <w:sz w:val="16"/>
        </w:rPr>
      </w:pPr>
      <w:r w:rsidRPr="00AF3B1A">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5ABEF795" w14:textId="77777777" w:rsidR="0069253E" w:rsidRPr="00AF3B1A" w:rsidRDefault="0069253E" w:rsidP="0069253E">
      <w:pPr>
        <w:rPr>
          <w:sz w:val="16"/>
        </w:rPr>
      </w:pPr>
      <w:r w:rsidRPr="00AF3B1A">
        <w:rPr>
          <w:sz w:val="16"/>
        </w:rPr>
        <w:t xml:space="preserve">Since 2000, </w:t>
      </w:r>
      <w:r w:rsidRPr="00AF3B1A">
        <w:rPr>
          <w:rStyle w:val="StyleUnderline"/>
        </w:rPr>
        <w:t>the United States has also seen</w:t>
      </w:r>
      <w:r w:rsidRPr="00AF3B1A">
        <w:rPr>
          <w:sz w:val="16"/>
        </w:rPr>
        <w:t xml:space="preserve"> one of </w:t>
      </w:r>
      <w:r w:rsidRPr="00AF3B1A">
        <w:rPr>
          <w:rStyle w:val="StyleUnderline"/>
        </w:rPr>
        <w:t xml:space="preserve">the </w:t>
      </w:r>
      <w:r w:rsidRPr="00AF3B1A">
        <w:rPr>
          <w:rStyle w:val="Emphasis"/>
          <w:highlight w:val="cyan"/>
        </w:rPr>
        <w:t xml:space="preserve">slowest growth </w:t>
      </w:r>
      <w:r w:rsidRPr="00AF3B1A">
        <w:rPr>
          <w:rStyle w:val="Emphasis"/>
        </w:rPr>
        <w:t>rates</w:t>
      </w:r>
      <w:r w:rsidRPr="00AF3B1A">
        <w:rPr>
          <w:sz w:val="16"/>
        </w:rPr>
        <w:t xml:space="preserve"> across the OECD </w:t>
      </w:r>
      <w:r w:rsidRPr="00AF3B1A">
        <w:rPr>
          <w:rStyle w:val="StyleUnderline"/>
          <w:highlight w:val="cyan"/>
        </w:rPr>
        <w:t>in</w:t>
      </w:r>
      <w:r w:rsidRPr="00AF3B1A">
        <w:rPr>
          <w:sz w:val="16"/>
        </w:rPr>
        <w:t xml:space="preserve"> real </w:t>
      </w:r>
      <w:r w:rsidRPr="00AF3B1A">
        <w:rPr>
          <w:rStyle w:val="StyleUnderline"/>
        </w:rPr>
        <w:t xml:space="preserve">labor </w:t>
      </w:r>
      <w:r w:rsidRPr="00AF3B1A">
        <w:rPr>
          <w:rStyle w:val="StyleUnderline"/>
          <w:highlight w:val="cyan"/>
        </w:rPr>
        <w:t>compensation</w:t>
      </w:r>
      <w:r w:rsidRPr="00AF3B1A">
        <w:rPr>
          <w:rStyle w:val="StyleUnderline"/>
        </w:rPr>
        <w:t xml:space="preserve"> per capita</w:t>
      </w:r>
      <w:r w:rsidRPr="00AF3B1A">
        <w:rPr>
          <w:sz w:val="16"/>
        </w:rPr>
        <w:t xml:space="preserve"> (Figure 14). 2 Between 2000 and 2017, total </w:t>
      </w:r>
      <w:r w:rsidRPr="00AF3B1A">
        <w:rPr>
          <w:rStyle w:val="StyleUnderline"/>
        </w:rPr>
        <w:t>cumulative growth in</w:t>
      </w:r>
      <w:r w:rsidRPr="00AF3B1A">
        <w:rPr>
          <w:sz w:val="16"/>
        </w:rPr>
        <w:t xml:space="preserve"> real annual </w:t>
      </w:r>
      <w:r w:rsidRPr="00AF3B1A">
        <w:rPr>
          <w:rStyle w:val="Emphasis"/>
        </w:rPr>
        <w:t>compensation</w:t>
      </w:r>
      <w:r w:rsidRPr="00AF3B1A">
        <w:rPr>
          <w:rStyle w:val="StyleUnderline"/>
        </w:rPr>
        <w:t xml:space="preserve"> per capita</w:t>
      </w:r>
      <w:r w:rsidRPr="00AF3B1A">
        <w:rPr>
          <w:sz w:val="16"/>
        </w:rPr>
        <w:t xml:space="preserve"> in the United States </w:t>
      </w:r>
      <w:r w:rsidRPr="00AF3B1A">
        <w:rPr>
          <w:rStyle w:val="StyleUnderline"/>
        </w:rPr>
        <w:t xml:space="preserve">was only </w:t>
      </w:r>
      <w:r w:rsidRPr="00AF3B1A">
        <w:rPr>
          <w:rStyle w:val="Emphasis"/>
        </w:rPr>
        <w:t>6 percent</w:t>
      </w:r>
      <w:r w:rsidRPr="00AF3B1A">
        <w:rPr>
          <w:sz w:val="16"/>
        </w:rPr>
        <w:t xml:space="preserve">, </w:t>
      </w:r>
      <w:r w:rsidRPr="00AF3B1A">
        <w:rPr>
          <w:rStyle w:val="StyleUnderline"/>
        </w:rPr>
        <w:t xml:space="preserve">compared to an OECD average of </w:t>
      </w:r>
      <w:r w:rsidRPr="00AF3B1A">
        <w:rPr>
          <w:rStyle w:val="Emphasis"/>
        </w:rPr>
        <w:t>22 percent</w:t>
      </w:r>
      <w:r w:rsidRPr="00AF3B1A">
        <w:rPr>
          <w:sz w:val="16"/>
        </w:rPr>
        <w:t xml:space="preserve">. The only countries that saw less overall growth in real labor compensation were Portugal, Greece, and Italy. </w:t>
      </w:r>
      <w:r w:rsidRPr="00AF3B1A">
        <w:rPr>
          <w:rStyle w:val="StyleUnderline"/>
        </w:rPr>
        <w:t>Real labor compensation per capita is a good proxy for workers’ living standards</w:t>
      </w:r>
      <w:r w:rsidRPr="00AF3B1A">
        <w:rPr>
          <w:sz w:val="16"/>
        </w:rPr>
        <w:t xml:space="preserve"> – </w:t>
      </w:r>
      <w:r w:rsidRPr="00AF3B1A">
        <w:rPr>
          <w:rStyle w:val="StyleUnderline"/>
        </w:rPr>
        <w:t xml:space="preserve">which provides more </w:t>
      </w:r>
      <w:r w:rsidRPr="00AF3B1A">
        <w:rPr>
          <w:rStyle w:val="StyleUnderline"/>
          <w:highlight w:val="cyan"/>
        </w:rPr>
        <w:t xml:space="preserve">evidence </w:t>
      </w:r>
      <w:r w:rsidRPr="00AF3B1A">
        <w:rPr>
          <w:rStyle w:val="StyleUnderline"/>
        </w:rPr>
        <w:t xml:space="preserve">of the </w:t>
      </w:r>
      <w:r w:rsidRPr="00AF3B1A">
        <w:rPr>
          <w:rStyle w:val="Emphasis"/>
          <w:highlight w:val="cyan"/>
        </w:rPr>
        <w:t>stagnating living standards</w:t>
      </w:r>
      <w:r w:rsidRPr="00AF3B1A">
        <w:rPr>
          <w:sz w:val="16"/>
        </w:rPr>
        <w:t xml:space="preserve"> for the middle class </w:t>
      </w:r>
      <w:r w:rsidRPr="00AF3B1A">
        <w:rPr>
          <w:rStyle w:val="StyleUnderline"/>
        </w:rPr>
        <w:t>in the United States</w:t>
      </w:r>
      <w:r w:rsidRPr="00AF3B1A">
        <w:rPr>
          <w:sz w:val="16"/>
        </w:rPr>
        <w:t>.</w:t>
      </w:r>
    </w:p>
    <w:p w14:paraId="6B2CF4E1" w14:textId="77777777" w:rsidR="0069253E" w:rsidRPr="00AF3B1A" w:rsidRDefault="0069253E" w:rsidP="0069253E">
      <w:pPr>
        <w:rPr>
          <w:sz w:val="16"/>
        </w:rPr>
      </w:pPr>
      <w:r w:rsidRPr="00AF3B1A">
        <w:rPr>
          <w:sz w:val="16"/>
        </w:rPr>
        <w:lastRenderedPageBreak/>
        <w:t>3. 2. Creating a taxonomy of collective bargaining systems</w:t>
      </w:r>
    </w:p>
    <w:p w14:paraId="36BB4F34" w14:textId="77777777" w:rsidR="0069253E" w:rsidRPr="00AF3B1A" w:rsidRDefault="0069253E" w:rsidP="0069253E">
      <w:pPr>
        <w:rPr>
          <w:sz w:val="16"/>
        </w:rPr>
      </w:pPr>
      <w:r w:rsidRPr="00AF3B1A">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4ADA5448" w14:textId="77777777" w:rsidR="0069253E" w:rsidRPr="00AF3B1A" w:rsidRDefault="0069253E" w:rsidP="0069253E">
      <w:pPr>
        <w:rPr>
          <w:sz w:val="16"/>
        </w:rPr>
      </w:pPr>
      <w:r w:rsidRPr="00AF3B1A">
        <w:rPr>
          <w:sz w:val="16"/>
        </w:rPr>
        <w:t>The following are the four classifications of collective bargaining systems:</w:t>
      </w:r>
    </w:p>
    <w:p w14:paraId="34E0388E" w14:textId="77777777" w:rsidR="0069253E" w:rsidRPr="00AF3B1A" w:rsidRDefault="0069253E" w:rsidP="0069253E">
      <w:pPr>
        <w:rPr>
          <w:sz w:val="16"/>
        </w:rPr>
      </w:pPr>
      <w:r w:rsidRPr="00AF3B1A">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8E676BB" w14:textId="77777777" w:rsidR="0069253E" w:rsidRPr="00AF3B1A" w:rsidRDefault="0069253E" w:rsidP="0069253E">
      <w:pPr>
        <w:rPr>
          <w:sz w:val="16"/>
        </w:rPr>
      </w:pPr>
      <w:r w:rsidRPr="00AF3B1A">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C65A0EC" w14:textId="77777777" w:rsidR="0069253E" w:rsidRPr="00AF3B1A" w:rsidRDefault="0069253E" w:rsidP="0069253E">
      <w:pPr>
        <w:rPr>
          <w:sz w:val="16"/>
        </w:rPr>
      </w:pPr>
      <w:r w:rsidRPr="00AF3B1A">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41DB7864" w14:textId="77777777" w:rsidR="0069253E" w:rsidRPr="00AF3B1A" w:rsidRDefault="0069253E" w:rsidP="0069253E">
      <w:pPr>
        <w:rPr>
          <w:sz w:val="16"/>
        </w:rPr>
      </w:pPr>
      <w:r w:rsidRPr="00AF3B1A">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1BA67B6F" w14:textId="77777777" w:rsidR="0069253E" w:rsidRPr="00AF3B1A" w:rsidRDefault="0069253E" w:rsidP="0069253E">
      <w:pPr>
        <w:rPr>
          <w:sz w:val="16"/>
        </w:rPr>
      </w:pPr>
      <w:r w:rsidRPr="00AF3B1A">
        <w:rPr>
          <w:sz w:val="16"/>
        </w:rPr>
        <w:t>The bargaining system for each OECD country is classified according to this taxonomy in each year over the period 1980-2017. In total, we use 32 countries in our analysis.3</w:t>
      </w:r>
    </w:p>
    <w:p w14:paraId="5CDA0267" w14:textId="77777777" w:rsidR="0069253E" w:rsidRPr="00AF3B1A" w:rsidRDefault="0069253E" w:rsidP="0069253E">
      <w:pPr>
        <w:rPr>
          <w:sz w:val="16"/>
        </w:rPr>
      </w:pPr>
      <w:r w:rsidRPr="00AF3B1A">
        <w:rPr>
          <w:sz w:val="16"/>
        </w:rPr>
        <w:t>3. 3. Relationship between collective bargaining and labor income shares</w:t>
      </w:r>
    </w:p>
    <w:p w14:paraId="329B0249" w14:textId="77777777" w:rsidR="0069253E" w:rsidRPr="00AF3B1A" w:rsidRDefault="0069253E" w:rsidP="0069253E">
      <w:pPr>
        <w:rPr>
          <w:sz w:val="16"/>
        </w:rPr>
      </w:pPr>
      <w:r w:rsidRPr="00AF3B1A">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7FB36E53" w14:textId="77777777" w:rsidR="0069253E" w:rsidRPr="00AF3B1A" w:rsidRDefault="0069253E" w:rsidP="0069253E">
      <w:pPr>
        <w:rPr>
          <w:sz w:val="16"/>
        </w:rPr>
      </w:pPr>
      <w:r w:rsidRPr="00AF3B1A">
        <w:rPr>
          <w:rStyle w:val="StyleUnderline"/>
        </w:rPr>
        <w:t>Between 1980 and 2017</w:t>
      </w:r>
      <w:r w:rsidRPr="00AF3B1A">
        <w:rPr>
          <w:sz w:val="16"/>
        </w:rPr>
        <w:t xml:space="preserve">, </w:t>
      </w:r>
      <w:r w:rsidRPr="00AF3B1A">
        <w:rPr>
          <w:rStyle w:val="StyleUnderline"/>
          <w:highlight w:val="cyan"/>
        </w:rPr>
        <w:t>countries with enterprise-</w:t>
      </w:r>
      <w:r w:rsidRPr="00AF3B1A">
        <w:rPr>
          <w:rStyle w:val="StyleUnderline"/>
        </w:rPr>
        <w:t xml:space="preserve">based </w:t>
      </w:r>
      <w:r w:rsidRPr="00AF3B1A">
        <w:rPr>
          <w:rStyle w:val="StyleUnderline"/>
          <w:highlight w:val="cyan"/>
        </w:rPr>
        <w:t>bargaining</w:t>
      </w:r>
      <w:r w:rsidRPr="00AF3B1A">
        <w:rPr>
          <w:sz w:val="16"/>
          <w:highlight w:val="cyan"/>
        </w:rPr>
        <w:t xml:space="preserve"> </w:t>
      </w:r>
      <w:r w:rsidRPr="00AF3B1A">
        <w:rPr>
          <w:rStyle w:val="StyleUnderline"/>
          <w:highlight w:val="cyan"/>
        </w:rPr>
        <w:t xml:space="preserve">saw the </w:t>
      </w:r>
      <w:r w:rsidRPr="00AF3B1A">
        <w:rPr>
          <w:rStyle w:val="Emphasis"/>
        </w:rPr>
        <w:t>largest decline</w:t>
      </w:r>
      <w:r w:rsidRPr="00AF3B1A">
        <w:rPr>
          <w:sz w:val="16"/>
        </w:rPr>
        <w:t xml:space="preserve"> </w:t>
      </w:r>
      <w:r w:rsidRPr="00AF3B1A">
        <w:rPr>
          <w:rStyle w:val="StyleUnderline"/>
        </w:rPr>
        <w:t xml:space="preserve">in bargaining </w:t>
      </w:r>
      <w:r w:rsidRPr="00AF3B1A">
        <w:rPr>
          <w:sz w:val="16"/>
        </w:rPr>
        <w:t xml:space="preserve">coverage (Figure 16), </w:t>
      </w:r>
      <w:r w:rsidRPr="00AF3B1A">
        <w:rPr>
          <w:rStyle w:val="StyleUnderline"/>
        </w:rPr>
        <w:t xml:space="preserve">the </w:t>
      </w:r>
      <w:r w:rsidRPr="00AF3B1A">
        <w:rPr>
          <w:rStyle w:val="Emphasis"/>
          <w:highlight w:val="cyan"/>
        </w:rPr>
        <w:t>largest drop</w:t>
      </w:r>
      <w:r w:rsidRPr="00AF3B1A">
        <w:rPr>
          <w:rStyle w:val="StyleUnderline"/>
          <w:highlight w:val="cyan"/>
        </w:rPr>
        <w:t xml:space="preserve"> in </w:t>
      </w:r>
      <w:r w:rsidRPr="00AF3B1A">
        <w:rPr>
          <w:rStyle w:val="Emphasis"/>
          <w:highlight w:val="cyan"/>
        </w:rPr>
        <w:t>labor income shares</w:t>
      </w:r>
      <w:r w:rsidRPr="00AF3B1A">
        <w:rPr>
          <w:sz w:val="16"/>
        </w:rPr>
        <w:t xml:space="preserve"> (Figure 17), </w:t>
      </w:r>
      <w:r w:rsidRPr="00AF3B1A">
        <w:rPr>
          <w:rStyle w:val="StyleUnderline"/>
          <w:highlight w:val="cyan"/>
        </w:rPr>
        <w:t>and</w:t>
      </w:r>
      <w:r w:rsidRPr="00AF3B1A">
        <w:rPr>
          <w:sz w:val="16"/>
        </w:rPr>
        <w:t xml:space="preserve"> among </w:t>
      </w:r>
      <w:r w:rsidRPr="00AF3B1A">
        <w:rPr>
          <w:rStyle w:val="StyleUnderline"/>
        </w:rPr>
        <w:t xml:space="preserve">the </w:t>
      </w:r>
      <w:r w:rsidRPr="00AF3B1A">
        <w:rPr>
          <w:rStyle w:val="Emphasis"/>
          <w:highlight w:val="cyan"/>
        </w:rPr>
        <w:t>slowest</w:t>
      </w:r>
      <w:r w:rsidRPr="00AF3B1A">
        <w:rPr>
          <w:rStyle w:val="StyleUnderline"/>
        </w:rPr>
        <w:t xml:space="preserve"> real </w:t>
      </w:r>
      <w:r w:rsidRPr="00AF3B1A">
        <w:rPr>
          <w:rStyle w:val="Emphasis"/>
          <w:highlight w:val="cyan"/>
        </w:rPr>
        <w:t>compensation growth</w:t>
      </w:r>
      <w:r w:rsidRPr="00AF3B1A">
        <w:rPr>
          <w:sz w:val="16"/>
        </w:rPr>
        <w:t xml:space="preserve"> per worker (Figure 18).4 </w:t>
      </w:r>
      <w:r w:rsidRPr="00AF3B1A">
        <w:rPr>
          <w:rStyle w:val="StyleUnderline"/>
        </w:rPr>
        <w:t xml:space="preserve">Countries with </w:t>
      </w:r>
      <w:r w:rsidRPr="00AF3B1A">
        <w:rPr>
          <w:rStyle w:val="StyleUnderline"/>
          <w:highlight w:val="cyan"/>
        </w:rPr>
        <w:t>enterprise</w:t>
      </w:r>
      <w:r w:rsidRPr="00AF3B1A">
        <w:rPr>
          <w:sz w:val="16"/>
        </w:rPr>
        <w:t xml:space="preserve"> bargaining </w:t>
      </w:r>
      <w:r w:rsidRPr="00AF3B1A">
        <w:rPr>
          <w:rStyle w:val="StyleUnderline"/>
          <w:highlight w:val="cyan"/>
        </w:rPr>
        <w:t>systems</w:t>
      </w:r>
      <w:r w:rsidRPr="00AF3B1A">
        <w:rPr>
          <w:sz w:val="16"/>
          <w:highlight w:val="cyan"/>
        </w:rPr>
        <w:t xml:space="preserve"> </w:t>
      </w:r>
      <w:r w:rsidRPr="00AF3B1A">
        <w:rPr>
          <w:rStyle w:val="StyleUnderline"/>
          <w:highlight w:val="cyan"/>
        </w:rPr>
        <w:t xml:space="preserve">had a </w:t>
      </w:r>
      <w:r w:rsidRPr="00AF3B1A">
        <w:rPr>
          <w:rStyle w:val="Emphasis"/>
          <w:highlight w:val="cyan"/>
        </w:rPr>
        <w:t>56 percent</w:t>
      </w:r>
      <w:r w:rsidRPr="00AF3B1A">
        <w:rPr>
          <w:rStyle w:val="Emphasis"/>
        </w:rPr>
        <w:t xml:space="preserve"> </w:t>
      </w:r>
      <w:r w:rsidRPr="00AF3B1A">
        <w:rPr>
          <w:rStyle w:val="Emphasis"/>
          <w:highlight w:val="cyan"/>
        </w:rPr>
        <w:t>decrease</w:t>
      </w:r>
      <w:r w:rsidRPr="00AF3B1A">
        <w:rPr>
          <w:sz w:val="16"/>
          <w:highlight w:val="cyan"/>
        </w:rPr>
        <w:t xml:space="preserve"> </w:t>
      </w:r>
      <w:r w:rsidRPr="00AF3B1A">
        <w:rPr>
          <w:rStyle w:val="StyleUnderline"/>
          <w:highlight w:val="cyan"/>
        </w:rPr>
        <w:t>in</w:t>
      </w:r>
      <w:r w:rsidRPr="00AF3B1A">
        <w:rPr>
          <w:rStyle w:val="StyleUnderline"/>
        </w:rPr>
        <w:t xml:space="preserve"> average</w:t>
      </w:r>
      <w:r w:rsidRPr="00AF3B1A">
        <w:rPr>
          <w:sz w:val="16"/>
        </w:rPr>
        <w:t xml:space="preserve"> collective bargaining </w:t>
      </w:r>
      <w:r w:rsidRPr="00AF3B1A">
        <w:rPr>
          <w:rStyle w:val="StyleUnderline"/>
          <w:highlight w:val="cyan"/>
        </w:rPr>
        <w:t>coverage</w:t>
      </w:r>
      <w:r w:rsidRPr="00AF3B1A">
        <w:rPr>
          <w:sz w:val="16"/>
        </w:rPr>
        <w:t xml:space="preserve"> over this time period, </w:t>
      </w:r>
      <w:r w:rsidRPr="00AF3B1A">
        <w:rPr>
          <w:rStyle w:val="StyleUnderline"/>
        </w:rPr>
        <w:t xml:space="preserve">from an </w:t>
      </w:r>
      <w:r w:rsidRPr="00AF3B1A">
        <w:rPr>
          <w:rStyle w:val="Emphasis"/>
        </w:rPr>
        <w:t>average coverage</w:t>
      </w:r>
      <w:r w:rsidRPr="00AF3B1A">
        <w:rPr>
          <w:rStyle w:val="StyleUnderline"/>
        </w:rPr>
        <w:t xml:space="preserve"> of </w:t>
      </w:r>
      <w:r w:rsidRPr="00AF3B1A">
        <w:rPr>
          <w:rStyle w:val="Emphasis"/>
        </w:rPr>
        <w:t>52 percent</w:t>
      </w:r>
      <w:r w:rsidRPr="00AF3B1A">
        <w:rPr>
          <w:sz w:val="16"/>
        </w:rPr>
        <w:t xml:space="preserve"> </w:t>
      </w:r>
      <w:r w:rsidRPr="00AF3B1A">
        <w:rPr>
          <w:rStyle w:val="StyleUnderline"/>
        </w:rPr>
        <w:t>in 1980</w:t>
      </w:r>
      <w:r w:rsidRPr="00AF3B1A">
        <w:rPr>
          <w:sz w:val="16"/>
        </w:rPr>
        <w:t xml:space="preserve"> </w:t>
      </w:r>
      <w:r w:rsidRPr="00AF3B1A">
        <w:rPr>
          <w:rStyle w:val="StyleUnderline"/>
        </w:rPr>
        <w:t>to</w:t>
      </w:r>
      <w:r w:rsidRPr="00AF3B1A">
        <w:rPr>
          <w:sz w:val="16"/>
        </w:rPr>
        <w:t xml:space="preserve"> </w:t>
      </w:r>
      <w:r w:rsidRPr="00AF3B1A">
        <w:rPr>
          <w:rStyle w:val="Emphasis"/>
        </w:rPr>
        <w:t>23 percent</w:t>
      </w:r>
      <w:r w:rsidRPr="00AF3B1A">
        <w:rPr>
          <w:sz w:val="16"/>
        </w:rPr>
        <w:t xml:space="preserve">. On the other hand, </w:t>
      </w:r>
      <w:r w:rsidRPr="00AF3B1A">
        <w:rPr>
          <w:rStyle w:val="StyleUnderline"/>
        </w:rPr>
        <w:t>the</w:t>
      </w:r>
      <w:r w:rsidRPr="00AF3B1A">
        <w:rPr>
          <w:sz w:val="16"/>
        </w:rPr>
        <w:t xml:space="preserve"> bargaining </w:t>
      </w:r>
      <w:r w:rsidRPr="00AF3B1A">
        <w:rPr>
          <w:rStyle w:val="Emphasis"/>
        </w:rPr>
        <w:t>coverage</w:t>
      </w:r>
      <w:r w:rsidRPr="00AF3B1A">
        <w:rPr>
          <w:rStyle w:val="StyleUnderline"/>
        </w:rPr>
        <w:t xml:space="preserve"> in countries with </w:t>
      </w:r>
      <w:r w:rsidRPr="00AF3B1A">
        <w:rPr>
          <w:rStyle w:val="Emphasis"/>
        </w:rPr>
        <w:t>broad-based bargaining</w:t>
      </w:r>
      <w:r w:rsidRPr="00AF3B1A">
        <w:rPr>
          <w:sz w:val="16"/>
        </w:rPr>
        <w:t xml:space="preserve"> (regardless of specific classification) </w:t>
      </w:r>
      <w:r w:rsidRPr="00AF3B1A">
        <w:rPr>
          <w:rStyle w:val="StyleUnderline"/>
        </w:rPr>
        <w:t xml:space="preserve">was relatively </w:t>
      </w:r>
      <w:r w:rsidRPr="00AF3B1A">
        <w:rPr>
          <w:rStyle w:val="Emphasis"/>
        </w:rPr>
        <w:t>stable</w:t>
      </w:r>
      <w:r w:rsidRPr="00AF3B1A">
        <w:rPr>
          <w:sz w:val="16"/>
        </w:rPr>
        <w:t xml:space="preserve"> over this period. </w:t>
      </w:r>
      <w:r w:rsidRPr="00AF3B1A">
        <w:rPr>
          <w:rStyle w:val="Emphasis"/>
        </w:rPr>
        <w:t>Labor income shares</w:t>
      </w:r>
      <w:r w:rsidRPr="00AF3B1A">
        <w:rPr>
          <w:sz w:val="16"/>
        </w:rPr>
        <w:t xml:space="preserve"> </w:t>
      </w:r>
      <w:r w:rsidRPr="00AF3B1A">
        <w:rPr>
          <w:rStyle w:val="StyleUnderline"/>
        </w:rPr>
        <w:t>are also</w:t>
      </w:r>
      <w:r w:rsidRPr="00AF3B1A">
        <w:rPr>
          <w:sz w:val="16"/>
        </w:rPr>
        <w:t xml:space="preserve"> the </w:t>
      </w:r>
      <w:r w:rsidRPr="00AF3B1A">
        <w:rPr>
          <w:rStyle w:val="Emphasis"/>
        </w:rPr>
        <w:t>lowest</w:t>
      </w:r>
      <w:r w:rsidRPr="00AF3B1A">
        <w:rPr>
          <w:sz w:val="16"/>
        </w:rPr>
        <w:t xml:space="preserve"> in countries </w:t>
      </w:r>
      <w:r w:rsidRPr="00AF3B1A">
        <w:rPr>
          <w:rStyle w:val="StyleUnderline"/>
        </w:rPr>
        <w:t>with enterprise bargaining</w:t>
      </w:r>
      <w:r w:rsidRPr="00AF3B1A">
        <w:rPr>
          <w:sz w:val="16"/>
        </w:rPr>
        <w:t xml:space="preserve">, </w:t>
      </w:r>
      <w:r w:rsidRPr="00AF3B1A">
        <w:rPr>
          <w:rStyle w:val="StyleUnderline"/>
        </w:rPr>
        <w:t xml:space="preserve">and saw the </w:t>
      </w:r>
      <w:r w:rsidRPr="00AF3B1A">
        <w:rPr>
          <w:rStyle w:val="Emphasis"/>
        </w:rPr>
        <w:t>largest decline</w:t>
      </w:r>
      <w:r w:rsidRPr="00AF3B1A">
        <w:rPr>
          <w:sz w:val="16"/>
        </w:rPr>
        <w:t xml:space="preserve"> </w:t>
      </w:r>
      <w:r w:rsidRPr="00AF3B1A">
        <w:rPr>
          <w:rStyle w:val="StyleUnderline"/>
        </w:rPr>
        <w:t>since 1980</w:t>
      </w:r>
      <w:r w:rsidRPr="00AF3B1A">
        <w:rPr>
          <w:sz w:val="16"/>
        </w:rPr>
        <w:t xml:space="preserve">. The average </w:t>
      </w:r>
      <w:r w:rsidRPr="00AF3B1A">
        <w:rPr>
          <w:rStyle w:val="StyleUnderline"/>
        </w:rPr>
        <w:t>labor share in countries with enterprise</w:t>
      </w:r>
      <w:r w:rsidRPr="00AF3B1A">
        <w:rPr>
          <w:sz w:val="16"/>
        </w:rPr>
        <w:t xml:space="preserve"> bargaining </w:t>
      </w:r>
      <w:r w:rsidRPr="00AF3B1A">
        <w:rPr>
          <w:rStyle w:val="StyleUnderline"/>
        </w:rPr>
        <w:t>decreased from 63 percent in 1980 to 56 percent in 2017</w:t>
      </w:r>
      <w:r w:rsidRPr="00AF3B1A">
        <w:rPr>
          <w:sz w:val="16"/>
        </w:rPr>
        <w:t xml:space="preserve">. Average </w:t>
      </w:r>
      <w:r w:rsidRPr="00AF3B1A">
        <w:rPr>
          <w:rStyle w:val="StyleUnderline"/>
        </w:rPr>
        <w:t>compensation growth in countries with enterprise bargaining</w:t>
      </w:r>
      <w:r w:rsidRPr="00AF3B1A">
        <w:rPr>
          <w:sz w:val="16"/>
        </w:rPr>
        <w:t xml:space="preserve"> systems also </w:t>
      </w:r>
      <w:r w:rsidRPr="00AF3B1A">
        <w:rPr>
          <w:rStyle w:val="StyleUnderline"/>
        </w:rPr>
        <w:t>lagged behind</w:t>
      </w:r>
      <w:r w:rsidRPr="00AF3B1A">
        <w:rPr>
          <w:sz w:val="16"/>
        </w:rPr>
        <w:t xml:space="preserve"> compensation growth in </w:t>
      </w:r>
      <w:r w:rsidRPr="00AF3B1A">
        <w:rPr>
          <w:rStyle w:val="StyleUnderline"/>
        </w:rPr>
        <w:t>countries with predominantly centralized systems or sectoral systems</w:t>
      </w:r>
      <w:r w:rsidRPr="00AF3B1A">
        <w:rPr>
          <w:sz w:val="16"/>
        </w:rPr>
        <w:t xml:space="preserve"> with firm-level flexibility – though it did exceed the rate of growth in countries with coordinated sectoral systems.</w:t>
      </w:r>
    </w:p>
    <w:p w14:paraId="219C751E" w14:textId="77777777" w:rsidR="0069253E" w:rsidRPr="00AF3B1A" w:rsidRDefault="0069253E" w:rsidP="0069253E">
      <w:pPr>
        <w:rPr>
          <w:sz w:val="16"/>
        </w:rPr>
      </w:pPr>
      <w:r w:rsidRPr="00AF3B1A">
        <w:rPr>
          <w:rStyle w:val="StyleUnderline"/>
        </w:rPr>
        <w:t>When countries reformed their bargaining systems from</w:t>
      </w:r>
      <w:r w:rsidRPr="00AF3B1A">
        <w:rPr>
          <w:sz w:val="16"/>
        </w:rPr>
        <w:t xml:space="preserve"> centralized or </w:t>
      </w:r>
      <w:r w:rsidRPr="00AF3B1A">
        <w:rPr>
          <w:rStyle w:val="StyleUnderline"/>
        </w:rPr>
        <w:t>sectoral bargaining</w:t>
      </w:r>
      <w:r w:rsidRPr="00AF3B1A">
        <w:rPr>
          <w:sz w:val="16"/>
        </w:rPr>
        <w:t xml:space="preserve">, </w:t>
      </w:r>
      <w:r w:rsidRPr="00AF3B1A">
        <w:rPr>
          <w:rStyle w:val="StyleUnderline"/>
        </w:rPr>
        <w:t>to</w:t>
      </w:r>
      <w:r w:rsidRPr="00AF3B1A">
        <w:rPr>
          <w:sz w:val="16"/>
        </w:rPr>
        <w:t xml:space="preserve"> predominantly </w:t>
      </w:r>
      <w:r w:rsidRPr="00AF3B1A">
        <w:rPr>
          <w:rStyle w:val="StyleUnderline"/>
        </w:rPr>
        <w:t>enterprise-based bargaining</w:t>
      </w:r>
      <w:r w:rsidRPr="00AF3B1A">
        <w:rPr>
          <w:sz w:val="16"/>
        </w:rPr>
        <w:t xml:space="preserve">, </w:t>
      </w:r>
      <w:r w:rsidRPr="00AF3B1A">
        <w:rPr>
          <w:rStyle w:val="StyleUnderline"/>
        </w:rPr>
        <w:t>labor’s share of income saw a significant decline</w:t>
      </w:r>
      <w:r w:rsidRPr="00AF3B1A">
        <w:rPr>
          <w:sz w:val="16"/>
        </w:rPr>
        <w:t xml:space="preserve">. Four countries in our sample underwent significant collective bargaining reforms since 1990 that shifted collective bargaining to the enterprise level: </w:t>
      </w:r>
      <w:r w:rsidRPr="00AF3B1A">
        <w:rPr>
          <w:rStyle w:val="StyleUnderline"/>
        </w:rPr>
        <w:t>Czech Republic</w:t>
      </w:r>
      <w:r w:rsidRPr="00AF3B1A">
        <w:rPr>
          <w:sz w:val="16"/>
        </w:rPr>
        <w:t xml:space="preserve">, </w:t>
      </w:r>
      <w:r w:rsidRPr="00AF3B1A">
        <w:rPr>
          <w:rStyle w:val="StyleUnderline"/>
        </w:rPr>
        <w:t>Greece</w:t>
      </w:r>
      <w:r w:rsidRPr="00AF3B1A">
        <w:rPr>
          <w:sz w:val="16"/>
        </w:rPr>
        <w:t xml:space="preserve">, </w:t>
      </w:r>
      <w:r w:rsidRPr="00AF3B1A">
        <w:rPr>
          <w:rStyle w:val="StyleUnderline"/>
        </w:rPr>
        <w:t>Ireland</w:t>
      </w:r>
      <w:r w:rsidRPr="00AF3B1A">
        <w:rPr>
          <w:sz w:val="16"/>
        </w:rPr>
        <w:t xml:space="preserve">, </w:t>
      </w:r>
      <w:r w:rsidRPr="00AF3B1A">
        <w:rPr>
          <w:rStyle w:val="StyleUnderline"/>
        </w:rPr>
        <w:t>and</w:t>
      </w:r>
      <w:r w:rsidRPr="00AF3B1A">
        <w:rPr>
          <w:sz w:val="16"/>
        </w:rPr>
        <w:t xml:space="preserve"> </w:t>
      </w:r>
      <w:r w:rsidRPr="00AF3B1A">
        <w:rPr>
          <w:rStyle w:val="StyleUnderline"/>
        </w:rPr>
        <w:t>the United Kingdom</w:t>
      </w:r>
      <w:r w:rsidRPr="00AF3B1A">
        <w:rPr>
          <w:sz w:val="16"/>
        </w:rPr>
        <w:t xml:space="preserve">.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w:t>
      </w:r>
      <w:r w:rsidRPr="00AF3B1A">
        <w:rPr>
          <w:sz w:val="16"/>
        </w:rPr>
        <w:lastRenderedPageBreak/>
        <w:t>countries underwent collective bargaining reform to decentralize their systems. These graphs should not be interpreted causally, as there were likely many other macroeconomic factors that may have also influenced the labor share.</w:t>
      </w:r>
    </w:p>
    <w:p w14:paraId="0A45C942" w14:textId="77777777" w:rsidR="0069253E" w:rsidRPr="00AF3B1A" w:rsidRDefault="0069253E" w:rsidP="0069253E">
      <w:pPr>
        <w:rPr>
          <w:sz w:val="16"/>
        </w:rPr>
      </w:pPr>
      <w:r w:rsidRPr="00AF3B1A">
        <w:rPr>
          <w:sz w:val="16"/>
        </w:rPr>
        <w:t xml:space="preserve">3. 4. </w:t>
      </w:r>
      <w:r w:rsidRPr="00AF3B1A">
        <w:rPr>
          <w:rStyle w:val="StyleUnderline"/>
        </w:rPr>
        <w:t>Empirical estimates</w:t>
      </w:r>
      <w:r w:rsidRPr="00AF3B1A">
        <w:rPr>
          <w:sz w:val="16"/>
        </w:rPr>
        <w:t xml:space="preserve"> </w:t>
      </w:r>
      <w:r w:rsidRPr="00AF3B1A">
        <w:rPr>
          <w:rStyle w:val="StyleUnderline"/>
        </w:rPr>
        <w:t>for effect</w:t>
      </w:r>
      <w:r w:rsidRPr="00AF3B1A">
        <w:rPr>
          <w:sz w:val="16"/>
        </w:rPr>
        <w:t xml:space="preserve"> of collective bargaining </w:t>
      </w:r>
      <w:r w:rsidRPr="00AF3B1A">
        <w:rPr>
          <w:rStyle w:val="StyleUnderline"/>
        </w:rPr>
        <w:t>on labor market performance</w:t>
      </w:r>
    </w:p>
    <w:p w14:paraId="324695C9" w14:textId="77777777" w:rsidR="0069253E" w:rsidRPr="00AF3B1A" w:rsidRDefault="0069253E" w:rsidP="0069253E">
      <w:pPr>
        <w:rPr>
          <w:sz w:val="16"/>
        </w:rPr>
      </w:pPr>
      <w:r w:rsidRPr="00AF3B1A">
        <w:rPr>
          <w:sz w:val="16"/>
        </w:rPr>
        <w:t>Setting up the model</w:t>
      </w:r>
    </w:p>
    <w:p w14:paraId="58ED0B52" w14:textId="77777777" w:rsidR="0069253E" w:rsidRPr="00AF3B1A" w:rsidRDefault="0069253E" w:rsidP="0069253E">
      <w:pPr>
        <w:rPr>
          <w:sz w:val="16"/>
        </w:rPr>
      </w:pPr>
      <w:r w:rsidRPr="00AF3B1A">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8D837B0" w14:textId="77777777" w:rsidR="0069253E" w:rsidRPr="00AF3B1A" w:rsidRDefault="0069253E" w:rsidP="0069253E">
      <w:pPr>
        <w:rPr>
          <w:sz w:val="16"/>
        </w:rPr>
      </w:pPr>
      <w:r w:rsidRPr="00AF3B1A">
        <w:rPr>
          <w:sz w:val="16"/>
        </w:rPr>
        <w:t>The box below provides a summary of the estimation approach for the first outcome of interest, adjusted labor income shares.</w:t>
      </w:r>
    </w:p>
    <w:p w14:paraId="39DD07D2" w14:textId="77777777" w:rsidR="0069253E" w:rsidRPr="00AF3B1A" w:rsidRDefault="0069253E" w:rsidP="0069253E">
      <w:pPr>
        <w:rPr>
          <w:rStyle w:val="StyleUnderline"/>
        </w:rPr>
      </w:pPr>
      <w:r w:rsidRPr="00AF3B1A">
        <w:rPr>
          <w:rStyle w:val="StyleUnderline"/>
        </w:rPr>
        <w:t>&lt;&lt;TEXT CONDENSED NONE OMITTED&gt;&gt;</w:t>
      </w:r>
    </w:p>
    <w:p w14:paraId="6F81D58F" w14:textId="77777777" w:rsidR="0069253E" w:rsidRPr="00AF3B1A" w:rsidRDefault="0069253E" w:rsidP="0069253E">
      <w:pPr>
        <w:rPr>
          <w:sz w:val="10"/>
          <w:szCs w:val="10"/>
        </w:rPr>
      </w:pPr>
      <w:r w:rsidRPr="00AF3B1A">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AF3B1A">
        <w:rPr>
          <w:rFonts w:ascii="Cambria Math" w:hAnsi="Cambria Math" w:cs="Cambria Math"/>
          <w:sz w:val="10"/>
          <w:szCs w:val="10"/>
        </w:rPr>
        <w:t>𝐿𝐼𝑆𝑐𝑡</w:t>
      </w:r>
      <w:r w:rsidRPr="00AF3B1A">
        <w:rPr>
          <w:sz w:val="10"/>
          <w:szCs w:val="10"/>
        </w:rPr>
        <w:t xml:space="preserve"> is the country’s adjusted labor income share in country c in year t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 is the bargaining taxonomy in country c in year t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−1 is the bargaining taxonomy in country c in year t - 1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−2 is the bargaining taxonomy in country c in year t - 2 • </w:t>
      </w:r>
      <w:r w:rsidRPr="00AF3B1A">
        <w:rPr>
          <w:rFonts w:ascii="Cambria Math" w:hAnsi="Cambria Math" w:cs="Cambria Math"/>
          <w:sz w:val="10"/>
          <w:szCs w:val="10"/>
        </w:rPr>
        <w:t>𝛼𝑐𝑡</w:t>
      </w:r>
      <w:r w:rsidRPr="00AF3B1A">
        <w:rPr>
          <w:sz w:val="10"/>
          <w:szCs w:val="10"/>
        </w:rPr>
        <w:t xml:space="preserve"> represents country and year fixed effects • </w:t>
      </w:r>
      <w:r w:rsidRPr="00AF3B1A">
        <w:rPr>
          <w:rFonts w:ascii="Cambria Math" w:hAnsi="Cambria Math" w:cs="Cambria Math"/>
          <w:sz w:val="10"/>
          <w:szCs w:val="10"/>
        </w:rPr>
        <w:t>𝛾𝑐𝑡</w:t>
      </w:r>
      <w:r w:rsidRPr="00AF3B1A">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 For each bargaining taxonomy (e.g. sectoral with firm-level flexibility, sectoral with strong coordination, and predominantly centralized), the coefficients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are measured relative to enterprise bargaining. For example, if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2EAB9B8" w14:textId="77777777" w:rsidR="0069253E" w:rsidRPr="00AF3B1A" w:rsidRDefault="0069253E" w:rsidP="0069253E">
      <w:pPr>
        <w:rPr>
          <w:rStyle w:val="StyleUnderline"/>
        </w:rPr>
      </w:pPr>
      <w:r w:rsidRPr="00AF3B1A">
        <w:rPr>
          <w:rStyle w:val="StyleUnderline"/>
        </w:rPr>
        <w:t>&lt;&lt;PARAGRAPH BREAKS RESUME&gt;&gt;</w:t>
      </w:r>
    </w:p>
    <w:p w14:paraId="61E3C1E6" w14:textId="77777777" w:rsidR="0069253E" w:rsidRPr="00AF3B1A" w:rsidRDefault="0069253E" w:rsidP="0069253E">
      <w:pPr>
        <w:rPr>
          <w:sz w:val="16"/>
        </w:rPr>
      </w:pPr>
      <w:r w:rsidRPr="00AF3B1A">
        <w:rPr>
          <w:rStyle w:val="StyleUnderline"/>
        </w:rPr>
        <w:t>Sectoral bargaining</w:t>
      </w:r>
      <w:r w:rsidRPr="00AF3B1A">
        <w:rPr>
          <w:sz w:val="16"/>
        </w:rPr>
        <w:t xml:space="preserve"> systems </w:t>
      </w:r>
      <w:r w:rsidRPr="00AF3B1A">
        <w:rPr>
          <w:rStyle w:val="StyleUnderline"/>
        </w:rPr>
        <w:t>are associated with significantly higher labor income shares than enterprise</w:t>
      </w:r>
      <w:r w:rsidRPr="00AF3B1A">
        <w:rPr>
          <w:sz w:val="16"/>
        </w:rPr>
        <w:t xml:space="preserve"> bargaining systems. </w:t>
      </w:r>
      <w:r w:rsidRPr="00AF3B1A">
        <w:rPr>
          <w:rStyle w:val="StyleUnderline"/>
        </w:rPr>
        <w:t>Sectoral</w:t>
      </w:r>
      <w:r w:rsidRPr="00AF3B1A">
        <w:rPr>
          <w:sz w:val="16"/>
        </w:rPr>
        <w:t xml:space="preserve"> bargaining </w:t>
      </w:r>
      <w:r w:rsidRPr="00AF3B1A">
        <w:rPr>
          <w:rStyle w:val="StyleUnderline"/>
        </w:rPr>
        <w:t>systems with firm-level flexibility</w:t>
      </w:r>
      <w:r w:rsidRPr="00AF3B1A">
        <w:rPr>
          <w:sz w:val="16"/>
        </w:rPr>
        <w:t xml:space="preserve"> </w:t>
      </w:r>
      <w:r w:rsidRPr="00AF3B1A">
        <w:rPr>
          <w:rStyle w:val="StyleUnderline"/>
        </w:rPr>
        <w:t>and</w:t>
      </w:r>
      <w:r w:rsidRPr="00AF3B1A">
        <w:rPr>
          <w:sz w:val="16"/>
        </w:rPr>
        <w:t xml:space="preserve"> </w:t>
      </w:r>
      <w:r w:rsidRPr="00AF3B1A">
        <w:rPr>
          <w:rStyle w:val="StyleUnderline"/>
        </w:rPr>
        <w:t>sectoral</w:t>
      </w:r>
      <w:r w:rsidRPr="00AF3B1A">
        <w:rPr>
          <w:sz w:val="16"/>
        </w:rPr>
        <w:t xml:space="preserve"> bargaining </w:t>
      </w:r>
      <w:r w:rsidRPr="00AF3B1A">
        <w:rPr>
          <w:rStyle w:val="StyleUnderline"/>
        </w:rPr>
        <w:t>systems</w:t>
      </w:r>
      <w:r w:rsidRPr="00AF3B1A">
        <w:rPr>
          <w:sz w:val="16"/>
        </w:rPr>
        <w:t xml:space="preserve"> </w:t>
      </w:r>
      <w:r w:rsidRPr="00AF3B1A">
        <w:rPr>
          <w:rStyle w:val="StyleUnderline"/>
        </w:rPr>
        <w:t>with strong coordination</w:t>
      </w:r>
      <w:r w:rsidRPr="00AF3B1A">
        <w:rPr>
          <w:sz w:val="16"/>
        </w:rPr>
        <w:t xml:space="preserve"> both </w:t>
      </w:r>
      <w:r w:rsidRPr="00AF3B1A">
        <w:rPr>
          <w:rStyle w:val="StyleUnderline"/>
        </w:rPr>
        <w:t>outperform enterprise systems</w:t>
      </w:r>
      <w:r w:rsidRPr="00AF3B1A">
        <w:rPr>
          <w:sz w:val="16"/>
        </w:rPr>
        <w:t xml:space="preserve">. Countries with </w:t>
      </w:r>
      <w:r w:rsidRPr="00AF3B1A">
        <w:rPr>
          <w:rStyle w:val="StyleUnderline"/>
        </w:rPr>
        <w:t>sectoral systems</w:t>
      </w:r>
      <w:r w:rsidRPr="00AF3B1A">
        <w:rPr>
          <w:sz w:val="16"/>
        </w:rPr>
        <w:t xml:space="preserve">, on average, </w:t>
      </w:r>
      <w:r w:rsidRPr="00AF3B1A">
        <w:rPr>
          <w:rStyle w:val="StyleUnderline"/>
        </w:rPr>
        <w:t>have approximately</w:t>
      </w:r>
      <w:r w:rsidRPr="00AF3B1A">
        <w:rPr>
          <w:sz w:val="16"/>
        </w:rPr>
        <w:t xml:space="preserve"> a </w:t>
      </w:r>
      <w:r w:rsidRPr="00AF3B1A">
        <w:rPr>
          <w:rStyle w:val="Emphasis"/>
        </w:rPr>
        <w:t>4 percentage point higher</w:t>
      </w:r>
      <w:r w:rsidRPr="00AF3B1A">
        <w:rPr>
          <w:sz w:val="16"/>
        </w:rPr>
        <w:t xml:space="preserve"> </w:t>
      </w:r>
      <w:r w:rsidRPr="00AF3B1A">
        <w:rPr>
          <w:rStyle w:val="StyleUnderline"/>
        </w:rPr>
        <w:t>labor income share</w:t>
      </w:r>
      <w:r w:rsidRPr="00AF3B1A">
        <w:rPr>
          <w:sz w:val="16"/>
        </w:rPr>
        <w:t xml:space="preserve"> (Table 1, Appendix 3). </w:t>
      </w:r>
      <w:r w:rsidRPr="00AF3B1A">
        <w:rPr>
          <w:rStyle w:val="StyleUnderline"/>
        </w:rPr>
        <w:t>This result is strongly statistically significant</w:t>
      </w:r>
      <w:r w:rsidRPr="00AF3B1A">
        <w:rPr>
          <w:sz w:val="16"/>
        </w:rPr>
        <w:t xml:space="preserve">, and robust across all four regression models. </w:t>
      </w:r>
      <w:r w:rsidRPr="00AF3B1A">
        <w:rPr>
          <w:rStyle w:val="StyleUnderline"/>
        </w:rPr>
        <w:t>One possible explanation</w:t>
      </w:r>
      <w:r w:rsidRPr="00AF3B1A">
        <w:rPr>
          <w:sz w:val="16"/>
        </w:rPr>
        <w:t xml:space="preserve"> for this finding </w:t>
      </w:r>
      <w:r w:rsidRPr="00AF3B1A">
        <w:rPr>
          <w:rStyle w:val="StyleUnderline"/>
        </w:rPr>
        <w:t>is that sectoral bargaining</w:t>
      </w:r>
      <w:r w:rsidRPr="00AF3B1A">
        <w:rPr>
          <w:sz w:val="16"/>
        </w:rPr>
        <w:t xml:space="preserve"> systems </w:t>
      </w:r>
      <w:r w:rsidRPr="00AF3B1A">
        <w:rPr>
          <w:rStyle w:val="StyleUnderline"/>
        </w:rPr>
        <w:t>allow for more coordination across firms</w:t>
      </w:r>
      <w:r w:rsidRPr="00AF3B1A">
        <w:rPr>
          <w:sz w:val="16"/>
        </w:rPr>
        <w:t xml:space="preserve">, </w:t>
      </w:r>
      <w:r w:rsidRPr="00AF3B1A">
        <w:rPr>
          <w:rStyle w:val="StyleUnderline"/>
        </w:rPr>
        <w:t>which makes it more likely for workers to successfully bargain</w:t>
      </w:r>
      <w:r w:rsidRPr="00AF3B1A">
        <w:rPr>
          <w:sz w:val="16"/>
        </w:rPr>
        <w:t xml:space="preserve"> sector-wide wage increases </w:t>
      </w:r>
      <w:r w:rsidRPr="00AF3B1A">
        <w:rPr>
          <w:rStyle w:val="StyleUnderline"/>
        </w:rPr>
        <w:t>in response to sector-wide productivity increases</w:t>
      </w:r>
      <w:r w:rsidRPr="00AF3B1A">
        <w:rPr>
          <w:sz w:val="16"/>
        </w:rPr>
        <w:t>. The regression results are included in Table 1 of Appendix 3, and shown graphically in Figure 23.</w:t>
      </w:r>
    </w:p>
    <w:p w14:paraId="799290A2" w14:textId="77777777" w:rsidR="0069253E" w:rsidRPr="00AF3B1A" w:rsidRDefault="0069253E" w:rsidP="0069253E">
      <w:pPr>
        <w:rPr>
          <w:sz w:val="16"/>
        </w:rPr>
      </w:pPr>
      <w:r w:rsidRPr="00AF3B1A">
        <w:rPr>
          <w:rStyle w:val="StyleUnderline"/>
        </w:rPr>
        <w:t>Sectoral bargaining systems are</w:t>
      </w:r>
      <w:r w:rsidRPr="00AF3B1A">
        <w:rPr>
          <w:sz w:val="16"/>
        </w:rPr>
        <w:t xml:space="preserve"> also </w:t>
      </w:r>
      <w:r w:rsidRPr="00AF3B1A">
        <w:rPr>
          <w:rStyle w:val="StyleUnderline"/>
        </w:rPr>
        <w:t>associated with significantly higher growth in real labor compensation</w:t>
      </w:r>
      <w:r w:rsidRPr="00AF3B1A">
        <w:rPr>
          <w:sz w:val="16"/>
        </w:rPr>
        <w:t xml:space="preserve"> per capita compared to enterprise bargaining systems. Countries with </w:t>
      </w:r>
      <w:r w:rsidRPr="00AF3B1A">
        <w:rPr>
          <w:rStyle w:val="StyleUnderline"/>
        </w:rPr>
        <w:t>sectoral systems with firm-level flexibility</w:t>
      </w:r>
      <w:r w:rsidRPr="00AF3B1A">
        <w:rPr>
          <w:sz w:val="16"/>
        </w:rPr>
        <w:t xml:space="preserve"> </w:t>
      </w:r>
      <w:r w:rsidRPr="00AF3B1A">
        <w:rPr>
          <w:rStyle w:val="StyleUnderline"/>
        </w:rPr>
        <w:t>experience</w:t>
      </w:r>
      <w:r w:rsidRPr="00AF3B1A">
        <w:rPr>
          <w:sz w:val="16"/>
        </w:rPr>
        <w:t xml:space="preserve"> about </w:t>
      </w:r>
      <w:r w:rsidRPr="00AF3B1A">
        <w:rPr>
          <w:rStyle w:val="StyleUnderline"/>
        </w:rPr>
        <w:t>3 percent more growth in real labor compensation</w:t>
      </w:r>
      <w:r w:rsidRPr="00AF3B1A">
        <w:rPr>
          <w:sz w:val="16"/>
        </w:rPr>
        <w:t xml:space="preserve"> over the course of 3 years, </w:t>
      </w:r>
      <w:r w:rsidRPr="00AF3B1A">
        <w:rPr>
          <w:rStyle w:val="StyleUnderline"/>
        </w:rPr>
        <w:t>relative to countries with enterprise</w:t>
      </w:r>
      <w:r w:rsidRPr="00AF3B1A">
        <w:rPr>
          <w:sz w:val="16"/>
        </w:rPr>
        <w:t xml:space="preserve"> bargaining systems (Table 1, Appendix 3). Countries with </w:t>
      </w:r>
      <w:r w:rsidRPr="00AF3B1A">
        <w:rPr>
          <w:rStyle w:val="StyleUnderline"/>
        </w:rPr>
        <w:t>sectoral systems with strong coordination</w:t>
      </w:r>
      <w:r w:rsidRPr="00AF3B1A">
        <w:rPr>
          <w:sz w:val="16"/>
        </w:rPr>
        <w:t xml:space="preserve"> also </w:t>
      </w:r>
      <w:r w:rsidRPr="00AF3B1A">
        <w:rPr>
          <w:rStyle w:val="StyleUnderline"/>
        </w:rPr>
        <w:t>experience about 2 percent more growth</w:t>
      </w:r>
      <w:r w:rsidRPr="00AF3B1A">
        <w:rPr>
          <w:sz w:val="16"/>
        </w:rPr>
        <w:t xml:space="preserve"> than countries with enterprise bargaining systems. </w:t>
      </w:r>
      <w:r w:rsidRPr="00AF3B1A">
        <w:rPr>
          <w:rStyle w:val="StyleUnderline"/>
        </w:rPr>
        <w:t>These results are also robust across different model specifications</w:t>
      </w:r>
      <w:r w:rsidRPr="00AF3B1A">
        <w:rPr>
          <w:sz w:val="16"/>
        </w:rPr>
        <w:t xml:space="preserve">. This suggests that </w:t>
      </w:r>
      <w:r w:rsidRPr="00AF3B1A">
        <w:rPr>
          <w:rStyle w:val="StyleUnderline"/>
        </w:rPr>
        <w:t>labor’s share of income is higher with sectoral</w:t>
      </w:r>
      <w:r w:rsidRPr="00AF3B1A">
        <w:rPr>
          <w:sz w:val="16"/>
        </w:rPr>
        <w:t xml:space="preserve"> agreements </w:t>
      </w:r>
      <w:r w:rsidRPr="00AF3B1A">
        <w:rPr>
          <w:rStyle w:val="StyleUnderline"/>
        </w:rPr>
        <w:t xml:space="preserve">not because of </w:t>
      </w:r>
      <w:r w:rsidRPr="00AF3B1A">
        <w:rPr>
          <w:rStyle w:val="Emphasis"/>
        </w:rPr>
        <w:t>lower labor productivity</w:t>
      </w:r>
      <w:r w:rsidRPr="00AF3B1A">
        <w:rPr>
          <w:sz w:val="16"/>
        </w:rPr>
        <w:t xml:space="preserve">, </w:t>
      </w:r>
      <w:r w:rsidRPr="00AF3B1A">
        <w:rPr>
          <w:rStyle w:val="StyleUnderline"/>
        </w:rPr>
        <w:t xml:space="preserve">but rather because of </w:t>
      </w:r>
      <w:r w:rsidRPr="00AF3B1A">
        <w:rPr>
          <w:rStyle w:val="Emphasis"/>
        </w:rPr>
        <w:t>higher wage growth</w:t>
      </w:r>
      <w:r w:rsidRPr="00AF3B1A">
        <w:rPr>
          <w:sz w:val="16"/>
        </w:rPr>
        <w:t xml:space="preserve"> (the labor share is essentially employee compensation divided by GDP, and thus can increase either because relative compensation increases or GDP decreases). The results are shown graphically in Figure 23.</w:t>
      </w:r>
    </w:p>
    <w:p w14:paraId="06C38F44" w14:textId="77777777" w:rsidR="0069253E" w:rsidRPr="00AF3B1A" w:rsidRDefault="0069253E" w:rsidP="0069253E">
      <w:pPr>
        <w:rPr>
          <w:sz w:val="16"/>
        </w:rPr>
      </w:pPr>
      <w:r w:rsidRPr="00AF3B1A">
        <w:rPr>
          <w:rStyle w:val="StyleUnderline"/>
        </w:rPr>
        <w:t>Enterprise</w:t>
      </w:r>
      <w:r w:rsidRPr="00AF3B1A">
        <w:rPr>
          <w:sz w:val="16"/>
        </w:rPr>
        <w:t xml:space="preserve"> bargaining </w:t>
      </w:r>
      <w:r w:rsidRPr="00AF3B1A">
        <w:rPr>
          <w:rStyle w:val="StyleUnderline"/>
        </w:rPr>
        <w:t xml:space="preserve">systems are associated with </w:t>
      </w:r>
      <w:r w:rsidRPr="00AF3B1A">
        <w:rPr>
          <w:rStyle w:val="Emphasis"/>
        </w:rPr>
        <w:t>lower employment</w:t>
      </w:r>
      <w:r w:rsidRPr="00AF3B1A">
        <w:rPr>
          <w:sz w:val="16"/>
        </w:rPr>
        <w:t xml:space="preserve"> </w:t>
      </w:r>
      <w:r w:rsidRPr="00AF3B1A">
        <w:rPr>
          <w:rStyle w:val="StyleUnderline"/>
        </w:rPr>
        <w:t>and</w:t>
      </w:r>
      <w:r w:rsidRPr="00AF3B1A">
        <w:rPr>
          <w:sz w:val="16"/>
        </w:rPr>
        <w:t xml:space="preserve"> </w:t>
      </w:r>
      <w:r w:rsidRPr="00AF3B1A">
        <w:rPr>
          <w:rStyle w:val="Emphasis"/>
        </w:rPr>
        <w:t>higher unemployment</w:t>
      </w:r>
      <w:r w:rsidRPr="00AF3B1A">
        <w:rPr>
          <w:sz w:val="16"/>
        </w:rPr>
        <w:t xml:space="preserve"> rates </w:t>
      </w:r>
      <w:r w:rsidRPr="00AF3B1A">
        <w:rPr>
          <w:rStyle w:val="StyleUnderline"/>
        </w:rPr>
        <w:t>than sectoral</w:t>
      </w:r>
      <w:r w:rsidRPr="00AF3B1A">
        <w:rPr>
          <w:sz w:val="16"/>
        </w:rPr>
        <w:t xml:space="preserve"> and centralized systems. </w:t>
      </w:r>
      <w:r w:rsidRPr="00AF3B1A">
        <w:rPr>
          <w:rStyle w:val="StyleUnderline"/>
        </w:rPr>
        <w:t>The</w:t>
      </w:r>
      <w:r w:rsidRPr="00AF3B1A">
        <w:rPr>
          <w:sz w:val="16"/>
        </w:rPr>
        <w:t xml:space="preserve"> overall </w:t>
      </w:r>
      <w:r w:rsidRPr="00AF3B1A">
        <w:rPr>
          <w:rStyle w:val="StyleUnderline"/>
          <w:highlight w:val="cyan"/>
        </w:rPr>
        <w:t>employment</w:t>
      </w:r>
      <w:r w:rsidRPr="00AF3B1A">
        <w:rPr>
          <w:rStyle w:val="StyleUnderline"/>
        </w:rPr>
        <w:t xml:space="preserve"> rate </w:t>
      </w:r>
      <w:r w:rsidRPr="00AF3B1A">
        <w:rPr>
          <w:rStyle w:val="StyleUnderline"/>
          <w:highlight w:val="cyan"/>
        </w:rPr>
        <w:t>is</w:t>
      </w:r>
      <w:r w:rsidRPr="00AF3B1A">
        <w:rPr>
          <w:rStyle w:val="StyleUnderline"/>
        </w:rPr>
        <w:t xml:space="preserve"> about </w:t>
      </w:r>
      <w:r w:rsidRPr="00AF3B1A">
        <w:rPr>
          <w:rStyle w:val="Emphasis"/>
          <w:highlight w:val="cyan"/>
        </w:rPr>
        <w:t xml:space="preserve">3 to 4 </w:t>
      </w:r>
      <w:r w:rsidRPr="00AF3B1A">
        <w:rPr>
          <w:rStyle w:val="Emphasis"/>
        </w:rPr>
        <w:t xml:space="preserve">percentage </w:t>
      </w:r>
      <w:r w:rsidRPr="00AF3B1A">
        <w:rPr>
          <w:rStyle w:val="Emphasis"/>
          <w:highlight w:val="cyan"/>
        </w:rPr>
        <w:t>points</w:t>
      </w:r>
      <w:r w:rsidRPr="00AF3B1A">
        <w:rPr>
          <w:sz w:val="16"/>
          <w:highlight w:val="cyan"/>
        </w:rPr>
        <w:t xml:space="preserve"> </w:t>
      </w:r>
      <w:r w:rsidRPr="00AF3B1A">
        <w:rPr>
          <w:rStyle w:val="StyleUnderline"/>
          <w:highlight w:val="cyan"/>
        </w:rPr>
        <w:t>lower</w:t>
      </w:r>
      <w:r w:rsidRPr="00AF3B1A">
        <w:rPr>
          <w:rStyle w:val="StyleUnderline"/>
        </w:rPr>
        <w:t xml:space="preserve"> in </w:t>
      </w:r>
      <w:r w:rsidRPr="00AF3B1A">
        <w:rPr>
          <w:rStyle w:val="StyleUnderline"/>
          <w:highlight w:val="cyan"/>
        </w:rPr>
        <w:t>enterprise</w:t>
      </w:r>
      <w:r w:rsidRPr="00AF3B1A">
        <w:rPr>
          <w:rStyle w:val="StyleUnderline"/>
        </w:rPr>
        <w:t xml:space="preserve"> systems</w:t>
      </w:r>
      <w:r w:rsidRPr="00AF3B1A">
        <w:rPr>
          <w:sz w:val="16"/>
        </w:rPr>
        <w:t xml:space="preserve"> </w:t>
      </w:r>
      <w:r w:rsidRPr="00AF3B1A">
        <w:rPr>
          <w:rStyle w:val="StyleUnderline"/>
          <w:highlight w:val="cyan"/>
        </w:rPr>
        <w:t>than</w:t>
      </w:r>
      <w:r w:rsidRPr="00AF3B1A">
        <w:rPr>
          <w:rStyle w:val="StyleUnderline"/>
        </w:rPr>
        <w:t xml:space="preserve"> in </w:t>
      </w:r>
      <w:r w:rsidRPr="00AF3B1A">
        <w:rPr>
          <w:rStyle w:val="StyleUnderline"/>
          <w:highlight w:val="cyan"/>
        </w:rPr>
        <w:t>sectoral</w:t>
      </w:r>
      <w:r w:rsidRPr="00AF3B1A">
        <w:rPr>
          <w:sz w:val="16"/>
        </w:rPr>
        <w:t xml:space="preserve"> and centralized </w:t>
      </w:r>
      <w:r w:rsidRPr="00AF3B1A">
        <w:rPr>
          <w:rStyle w:val="StyleUnderline"/>
          <w:highlight w:val="cyan"/>
        </w:rPr>
        <w:t>systems</w:t>
      </w:r>
      <w:r w:rsidRPr="00AF3B1A">
        <w:rPr>
          <w:sz w:val="16"/>
        </w:rPr>
        <w:t xml:space="preserve"> (Table 2, Appendix 3). Youth and female employment are also much lower in enterprise systems: </w:t>
      </w:r>
      <w:r w:rsidRPr="00AF3B1A">
        <w:rPr>
          <w:rStyle w:val="StyleUnderline"/>
        </w:rPr>
        <w:t>female employment</w:t>
      </w:r>
      <w:r w:rsidRPr="00AF3B1A">
        <w:rPr>
          <w:sz w:val="16"/>
        </w:rPr>
        <w:t xml:space="preserve"> </w:t>
      </w:r>
      <w:r w:rsidRPr="00AF3B1A">
        <w:rPr>
          <w:rStyle w:val="StyleUnderline"/>
        </w:rPr>
        <w:t>tends is an average of 5 percentage points lower</w:t>
      </w:r>
      <w:r w:rsidRPr="00AF3B1A">
        <w:rPr>
          <w:sz w:val="16"/>
        </w:rPr>
        <w:t xml:space="preserve"> </w:t>
      </w:r>
      <w:r w:rsidRPr="00AF3B1A">
        <w:rPr>
          <w:rStyle w:val="StyleUnderline"/>
        </w:rPr>
        <w:t>than</w:t>
      </w:r>
      <w:r w:rsidRPr="00AF3B1A">
        <w:rPr>
          <w:sz w:val="16"/>
        </w:rPr>
        <w:t xml:space="preserve"> in </w:t>
      </w:r>
      <w:r w:rsidRPr="00AF3B1A">
        <w:rPr>
          <w:rStyle w:val="StyleUnderline"/>
        </w:rPr>
        <w:t>broad-based</w:t>
      </w:r>
      <w:r w:rsidRPr="00AF3B1A">
        <w:rPr>
          <w:sz w:val="16"/>
        </w:rPr>
        <w:t xml:space="preserve"> bargaining systems, while </w:t>
      </w:r>
      <w:r w:rsidRPr="00AF3B1A">
        <w:rPr>
          <w:rStyle w:val="StyleUnderline"/>
        </w:rPr>
        <w:t>youth employment is a staggering 13-14 percentage points lower</w:t>
      </w:r>
      <w:r w:rsidRPr="00AF3B1A">
        <w:rPr>
          <w:sz w:val="16"/>
        </w:rPr>
        <w:t xml:space="preserve">. </w:t>
      </w:r>
      <w:r w:rsidRPr="00AF3B1A">
        <w:rPr>
          <w:rStyle w:val="StyleUnderline"/>
        </w:rPr>
        <w:t>When country fixed effects are included</w:t>
      </w:r>
      <w:r w:rsidRPr="00AF3B1A">
        <w:rPr>
          <w:sz w:val="16"/>
        </w:rPr>
        <w:t xml:space="preserve">, which looks at what happens </w:t>
      </w:r>
      <w:r w:rsidRPr="00AF3B1A">
        <w:rPr>
          <w:rStyle w:val="StyleUnderline"/>
        </w:rPr>
        <w:t>when countries change their bargaining systems to enterprise</w:t>
      </w:r>
      <w:r w:rsidRPr="00AF3B1A">
        <w:rPr>
          <w:sz w:val="16"/>
        </w:rPr>
        <w:t xml:space="preserve">-based, </w:t>
      </w:r>
      <w:r w:rsidRPr="00AF3B1A">
        <w:rPr>
          <w:rStyle w:val="StyleUnderline"/>
        </w:rPr>
        <w:t>we also see a large decrease in employment</w:t>
      </w:r>
      <w:r w:rsidRPr="00AF3B1A">
        <w:rPr>
          <w:sz w:val="16"/>
        </w:rPr>
        <w:t xml:space="preserve">. </w:t>
      </w:r>
      <w:r w:rsidRPr="00AF3B1A">
        <w:rPr>
          <w:rStyle w:val="StyleUnderline"/>
        </w:rPr>
        <w:t>With country fixed effects</w:t>
      </w:r>
      <w:r w:rsidRPr="00AF3B1A">
        <w:rPr>
          <w:sz w:val="16"/>
        </w:rPr>
        <w:t xml:space="preserve">, </w:t>
      </w:r>
      <w:r w:rsidRPr="00AF3B1A">
        <w:rPr>
          <w:rStyle w:val="StyleUnderline"/>
        </w:rPr>
        <w:t>sectoral</w:t>
      </w:r>
      <w:r w:rsidRPr="00AF3B1A">
        <w:rPr>
          <w:sz w:val="16"/>
        </w:rPr>
        <w:t xml:space="preserve"> </w:t>
      </w:r>
      <w:r w:rsidRPr="00AF3B1A">
        <w:rPr>
          <w:sz w:val="16"/>
        </w:rPr>
        <w:lastRenderedPageBreak/>
        <w:t xml:space="preserve">bargaining systems are </w:t>
      </w:r>
      <w:r w:rsidRPr="00AF3B1A">
        <w:rPr>
          <w:rStyle w:val="StyleUnderline"/>
        </w:rPr>
        <w:t>associated with a 2 percentage point higher overall employment rate</w:t>
      </w:r>
      <w:r w:rsidRPr="00AF3B1A">
        <w:rPr>
          <w:sz w:val="16"/>
        </w:rPr>
        <w:t xml:space="preserve">, and a 2 percentage point lower overall unemployment rate (Table 3, Appendix 3). These results suggest that </w:t>
      </w:r>
      <w:r w:rsidRPr="00AF3B1A">
        <w:rPr>
          <w:rStyle w:val="StyleUnderline"/>
        </w:rPr>
        <w:t>transitioning to higher-level bargaining</w:t>
      </w:r>
      <w:r w:rsidRPr="00AF3B1A">
        <w:rPr>
          <w:sz w:val="16"/>
        </w:rPr>
        <w:t xml:space="preserve"> (for example, at the sectoral level) </w:t>
      </w:r>
      <w:r w:rsidRPr="00AF3B1A">
        <w:rPr>
          <w:rStyle w:val="StyleUnderline"/>
        </w:rPr>
        <w:t>is likely to lead to higher employment</w:t>
      </w:r>
      <w:r w:rsidRPr="00AF3B1A">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75BD349" w14:textId="77777777" w:rsidR="0069253E" w:rsidRPr="00AF3B1A" w:rsidRDefault="0069253E" w:rsidP="0069253E">
      <w:pPr>
        <w:rPr>
          <w:sz w:val="16"/>
        </w:rPr>
      </w:pPr>
      <w:r w:rsidRPr="00AF3B1A">
        <w:rPr>
          <w:rStyle w:val="StyleUnderline"/>
        </w:rPr>
        <w:t>Sectoral bargaining systems are</w:t>
      </w:r>
      <w:r w:rsidRPr="00AF3B1A">
        <w:rPr>
          <w:sz w:val="16"/>
        </w:rPr>
        <w:t xml:space="preserve"> also </w:t>
      </w:r>
      <w:r w:rsidRPr="00AF3B1A">
        <w:rPr>
          <w:rStyle w:val="StyleUnderline"/>
        </w:rPr>
        <w:t>associated with significantly higher job satisfaction</w:t>
      </w:r>
      <w:r w:rsidRPr="00AF3B1A">
        <w:rPr>
          <w:sz w:val="16"/>
        </w:rPr>
        <w:t xml:space="preserve">. </w:t>
      </w:r>
      <w:r w:rsidRPr="00AF3B1A">
        <w:rPr>
          <w:rStyle w:val="StyleUnderline"/>
        </w:rPr>
        <w:t>Workers in countries where broad-based bargaining dominates</w:t>
      </w:r>
      <w:r w:rsidRPr="00AF3B1A">
        <w:rPr>
          <w:sz w:val="16"/>
        </w:rPr>
        <w:t xml:space="preserve"> (sectoral or centralized bargaining) </w:t>
      </w:r>
      <w:r w:rsidRPr="00AF3B1A">
        <w:rPr>
          <w:rStyle w:val="StyleUnderline"/>
        </w:rPr>
        <w:t xml:space="preserve">score between 6 and </w:t>
      </w:r>
      <w:r w:rsidRPr="00AF3B1A">
        <w:rPr>
          <w:rStyle w:val="Emphasis"/>
        </w:rPr>
        <w:t>10 percentage points</w:t>
      </w:r>
      <w:r w:rsidRPr="00AF3B1A">
        <w:rPr>
          <w:sz w:val="16"/>
        </w:rPr>
        <w:t xml:space="preserve"> </w:t>
      </w:r>
      <w:r w:rsidRPr="00AF3B1A">
        <w:rPr>
          <w:rStyle w:val="Emphasis"/>
        </w:rPr>
        <w:t>higher</w:t>
      </w:r>
      <w:r w:rsidRPr="00AF3B1A">
        <w:rPr>
          <w:sz w:val="16"/>
        </w:rPr>
        <w:t xml:space="preserve"> </w:t>
      </w:r>
      <w:r w:rsidRPr="00AF3B1A">
        <w:rPr>
          <w:rStyle w:val="StyleUnderline"/>
        </w:rPr>
        <w:t>on</w:t>
      </w:r>
      <w:r w:rsidRPr="00AF3B1A">
        <w:rPr>
          <w:sz w:val="16"/>
        </w:rPr>
        <w:t xml:space="preserve"> the </w:t>
      </w:r>
      <w:r w:rsidRPr="00AF3B1A">
        <w:rPr>
          <w:rStyle w:val="StyleUnderline"/>
        </w:rPr>
        <w:t>OECD’s earnings quality index</w:t>
      </w:r>
      <w:r w:rsidRPr="00AF3B1A">
        <w:rPr>
          <w:sz w:val="16"/>
        </w:rPr>
        <w:t xml:space="preserve"> (Table 4, Appendix 3). </w:t>
      </w:r>
      <w:r w:rsidRPr="00AF3B1A">
        <w:rPr>
          <w:rStyle w:val="StyleUnderline"/>
        </w:rPr>
        <w:t>This</w:t>
      </w:r>
      <w:r w:rsidRPr="00AF3B1A">
        <w:rPr>
          <w:sz w:val="16"/>
        </w:rPr>
        <w:t xml:space="preserve"> index </w:t>
      </w:r>
      <w:r w:rsidRPr="00AF3B1A">
        <w:rPr>
          <w:rStyle w:val="StyleUnderline"/>
        </w:rPr>
        <w:t xml:space="preserve">is an important component of </w:t>
      </w:r>
      <w:r w:rsidRPr="00AF3B1A">
        <w:rPr>
          <w:rStyle w:val="Emphasis"/>
        </w:rPr>
        <w:t>job quality</w:t>
      </w:r>
      <w:r w:rsidRPr="00AF3B1A">
        <w:rPr>
          <w:sz w:val="16"/>
        </w:rPr>
        <w:t xml:space="preserve">, </w:t>
      </w:r>
      <w:r w:rsidRPr="00AF3B1A">
        <w:rPr>
          <w:rStyle w:val="StyleUnderline"/>
        </w:rPr>
        <w:t>and captures</w:t>
      </w:r>
      <w:r w:rsidRPr="00AF3B1A">
        <w:rPr>
          <w:sz w:val="16"/>
        </w:rPr>
        <w:t xml:space="preserve"> the extent to which earnings contribute to </w:t>
      </w:r>
      <w:r w:rsidRPr="00AF3B1A">
        <w:rPr>
          <w:rStyle w:val="StyleUnderline"/>
        </w:rPr>
        <w:t xml:space="preserve">workers’ </w:t>
      </w:r>
      <w:r w:rsidRPr="00AF3B1A">
        <w:rPr>
          <w:rStyle w:val="Emphasis"/>
        </w:rPr>
        <w:t>well-being</w:t>
      </w:r>
      <w:r w:rsidRPr="00AF3B1A">
        <w:rPr>
          <w:sz w:val="16"/>
        </w:rPr>
        <w:t xml:space="preserve">, both </w:t>
      </w:r>
      <w:r w:rsidRPr="00AF3B1A">
        <w:rPr>
          <w:rStyle w:val="StyleUnderline"/>
        </w:rPr>
        <w:t>in terms of average earnings</w:t>
      </w:r>
      <w:r w:rsidRPr="00AF3B1A">
        <w:rPr>
          <w:sz w:val="16"/>
        </w:rPr>
        <w:t xml:space="preserve"> </w:t>
      </w:r>
      <w:r w:rsidRPr="00AF3B1A">
        <w:rPr>
          <w:rStyle w:val="StyleUnderline"/>
        </w:rPr>
        <w:t>and</w:t>
      </w:r>
      <w:r w:rsidRPr="00AF3B1A">
        <w:rPr>
          <w:sz w:val="16"/>
        </w:rPr>
        <w:t xml:space="preserve"> in terms of their </w:t>
      </w:r>
      <w:r w:rsidRPr="00AF3B1A">
        <w:rPr>
          <w:rStyle w:val="StyleUnderline"/>
        </w:rPr>
        <w:t>distribution across the workforce</w:t>
      </w:r>
      <w:r w:rsidRPr="00AF3B1A">
        <w:rPr>
          <w:sz w:val="16"/>
        </w:rPr>
        <w:t>. Workers also report higher labor market security in broad-based systems, which captures the aspects of economic security related to the risk of job loss. These results are summarized in Figure 26.</w:t>
      </w:r>
    </w:p>
    <w:p w14:paraId="38C5581C" w14:textId="77777777" w:rsidR="0069253E" w:rsidRPr="00AF3B1A" w:rsidRDefault="0069253E" w:rsidP="0069253E">
      <w:pPr>
        <w:pStyle w:val="Heading4"/>
      </w:pPr>
      <w:r w:rsidRPr="00AF3B1A">
        <w:rPr>
          <w:u w:val="single"/>
        </w:rPr>
        <w:t>Declining productivity</w:t>
      </w:r>
      <w:r w:rsidRPr="00AF3B1A">
        <w:t xml:space="preserve"> constrains government budgets and threatens </w:t>
      </w:r>
      <w:r w:rsidRPr="00AF3B1A">
        <w:rPr>
          <w:u w:val="single"/>
        </w:rPr>
        <w:t>secular stagnation</w:t>
      </w:r>
      <w:r w:rsidRPr="00AF3B1A">
        <w:t xml:space="preserve">. That accelerates </w:t>
      </w:r>
      <w:r w:rsidRPr="00AF3B1A">
        <w:rPr>
          <w:u w:val="single"/>
        </w:rPr>
        <w:t>global crises</w:t>
      </w:r>
      <w:r w:rsidRPr="00AF3B1A">
        <w:t xml:space="preserve"> – infrastructure collapse, supply chain disruption, and great power war.</w:t>
      </w:r>
    </w:p>
    <w:p w14:paraId="05D1F3AE" w14:textId="77777777" w:rsidR="0069253E" w:rsidRPr="00AF3B1A" w:rsidRDefault="0069253E" w:rsidP="0069253E">
      <w:r w:rsidRPr="00AF3B1A">
        <w:t xml:space="preserve">Michael </w:t>
      </w:r>
      <w:r w:rsidRPr="00AF3B1A">
        <w:rPr>
          <w:rStyle w:val="Style13ptBold"/>
        </w:rPr>
        <w:t>Oppenheimer ’21</w:t>
      </w:r>
      <w:r w:rsidRPr="00AF3B1A">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AF3B1A">
        <w:rPr>
          <w:i/>
        </w:rPr>
        <w:t>The Future of Global Affairs: Managing Discontinuity, Disruption and Destruction</w:t>
      </w:r>
      <w:r w:rsidRPr="00AF3B1A">
        <w:t>; “The Turbulent Future of International Relations;” Ch. 2; 2021</w:t>
      </w:r>
    </w:p>
    <w:p w14:paraId="627E14F4" w14:textId="77777777" w:rsidR="0069253E" w:rsidRPr="00AF3B1A" w:rsidRDefault="0069253E" w:rsidP="0069253E">
      <w:pPr>
        <w:rPr>
          <w:sz w:val="6"/>
          <w:szCs w:val="6"/>
        </w:rPr>
      </w:pPr>
      <w:r w:rsidRPr="00AF3B1A">
        <w:rPr>
          <w:sz w:val="16"/>
        </w:rPr>
        <w:t xml:space="preserve">This unbrave new world has been emerging for some time, as </w:t>
      </w:r>
      <w:r w:rsidRPr="00AF3B1A">
        <w:rPr>
          <w:rStyle w:val="StyleUnderline"/>
        </w:rPr>
        <w:t>US power has</w:t>
      </w:r>
      <w:r w:rsidRPr="00AF3B1A">
        <w:rPr>
          <w:sz w:val="16"/>
        </w:rPr>
        <w:t xml:space="preserve"> </w:t>
      </w:r>
      <w:r w:rsidRPr="00AF3B1A">
        <w:rPr>
          <w:rStyle w:val="Emphasis"/>
        </w:rPr>
        <w:t>declined</w:t>
      </w:r>
      <w:r w:rsidRPr="00AF3B1A">
        <w:rPr>
          <w:sz w:val="16"/>
        </w:rPr>
        <w:t xml:space="preserve"> </w:t>
      </w:r>
      <w:r w:rsidRPr="00AF3B1A">
        <w:rPr>
          <w:rStyle w:val="StyleUnderline"/>
        </w:rPr>
        <w:t>relative to other states</w:t>
      </w:r>
      <w:r w:rsidRPr="00AF3B1A">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AF3B1A">
        <w:rPr>
          <w:rStyle w:val="StyleUnderline"/>
        </w:rPr>
        <w:t>new era was jumpstarted by the</w:t>
      </w:r>
      <w:r w:rsidRPr="00AF3B1A">
        <w:rPr>
          <w:sz w:val="16"/>
        </w:rPr>
        <w:t xml:space="preserve"> world </w:t>
      </w:r>
      <w:r w:rsidRPr="00AF3B1A">
        <w:rPr>
          <w:rStyle w:val="Emphasis"/>
        </w:rPr>
        <w:t>financial crisis</w:t>
      </w:r>
      <w:r w:rsidRPr="00AF3B1A">
        <w:rPr>
          <w:sz w:val="16"/>
        </w:rPr>
        <w:t xml:space="preserve"> of 2007, </w:t>
      </w:r>
      <w:r w:rsidRPr="00AF3B1A">
        <w:rPr>
          <w:rStyle w:val="StyleUnderline"/>
        </w:rPr>
        <w:t>which</w:t>
      </w:r>
      <w:r w:rsidRPr="00AF3B1A">
        <w:rPr>
          <w:sz w:val="16"/>
        </w:rPr>
        <w:t xml:space="preserve"> revealed the bankruptcy of unregulated market capitalism, </w:t>
      </w:r>
      <w:r w:rsidRPr="00AF3B1A">
        <w:rPr>
          <w:rStyle w:val="Emphasis"/>
        </w:rPr>
        <w:t>weakened</w:t>
      </w:r>
      <w:r w:rsidRPr="00AF3B1A">
        <w:rPr>
          <w:sz w:val="16"/>
        </w:rPr>
        <w:t xml:space="preserve"> </w:t>
      </w:r>
      <w:r w:rsidRPr="00AF3B1A">
        <w:rPr>
          <w:rStyle w:val="StyleUnderline"/>
        </w:rPr>
        <w:t>faith in US leadership</w:t>
      </w:r>
      <w:r w:rsidRPr="00AF3B1A">
        <w:rPr>
          <w:sz w:val="16"/>
        </w:rPr>
        <w:t xml:space="preserve">, exacerbated economic deprivation and inequality around the world, ignited growing populism, and undermined international liberal institutions. </w:t>
      </w:r>
      <w:r w:rsidRPr="00AF3B1A">
        <w:rPr>
          <w:rStyle w:val="StyleUnderline"/>
        </w:rPr>
        <w:t>The</w:t>
      </w:r>
      <w:r w:rsidRPr="00AF3B1A">
        <w:rPr>
          <w:sz w:val="16"/>
        </w:rPr>
        <w:t xml:space="preserve"> </w:t>
      </w:r>
      <w:r w:rsidRPr="00AF3B1A">
        <w:rPr>
          <w:rStyle w:val="Emphasis"/>
        </w:rPr>
        <w:t>skewed</w:t>
      </w:r>
      <w:r w:rsidRPr="00AF3B1A">
        <w:rPr>
          <w:sz w:val="16"/>
        </w:rPr>
        <w:t xml:space="preserve"> </w:t>
      </w:r>
      <w:r w:rsidRPr="00AF3B1A">
        <w:rPr>
          <w:rStyle w:val="StyleUnderline"/>
        </w:rPr>
        <w:t>distribution of wealth</w:t>
      </w:r>
      <w:r w:rsidRPr="00AF3B1A">
        <w:rPr>
          <w:sz w:val="16"/>
        </w:rPr>
        <w:t xml:space="preserve"> experienced in most developed countries, politically tolerated in periods of growth, </w:t>
      </w:r>
      <w:r w:rsidRPr="00AF3B1A">
        <w:rPr>
          <w:rStyle w:val="StyleUnderline"/>
        </w:rPr>
        <w:t>became</w:t>
      </w:r>
      <w:r w:rsidRPr="00AF3B1A">
        <w:rPr>
          <w:sz w:val="16"/>
        </w:rPr>
        <w:t xml:space="preserve"> </w:t>
      </w:r>
      <w:r w:rsidRPr="00AF3B1A">
        <w:rPr>
          <w:rStyle w:val="Emphasis"/>
        </w:rPr>
        <w:t>intolerable</w:t>
      </w:r>
      <w:r w:rsidRPr="00AF3B1A">
        <w:rPr>
          <w:sz w:val="16"/>
        </w:rPr>
        <w:t xml:space="preserve"> </w:t>
      </w:r>
      <w:r w:rsidRPr="00AF3B1A">
        <w:rPr>
          <w:rStyle w:val="StyleUnderline"/>
        </w:rPr>
        <w:t>as growth rates declined</w:t>
      </w:r>
      <w:r w:rsidRPr="00AF3B1A">
        <w:rPr>
          <w:sz w:val="16"/>
        </w:rPr>
        <w:t xml:space="preserve">. A </w:t>
      </w:r>
      <w:r w:rsidRPr="00AF3B1A">
        <w:rPr>
          <w:rStyle w:val="StyleUnderline"/>
        </w:rPr>
        <w:t>combination of</w:t>
      </w:r>
      <w:r w:rsidRPr="00AF3B1A">
        <w:rPr>
          <w:sz w:val="16"/>
        </w:rPr>
        <w:t xml:space="preserve"> </w:t>
      </w:r>
      <w:r w:rsidRPr="00AF3B1A">
        <w:rPr>
          <w:rStyle w:val="Emphasis"/>
        </w:rPr>
        <w:t>aging</w:t>
      </w:r>
      <w:r w:rsidRPr="00AF3B1A">
        <w:rPr>
          <w:sz w:val="16"/>
        </w:rPr>
        <w:t xml:space="preserve"> </w:t>
      </w:r>
      <w:r w:rsidRPr="00AF3B1A">
        <w:rPr>
          <w:rStyle w:val="StyleUnderline"/>
        </w:rPr>
        <w:t>populations</w:t>
      </w:r>
      <w:r w:rsidRPr="00AF3B1A">
        <w:rPr>
          <w:sz w:val="16"/>
        </w:rPr>
        <w:t xml:space="preserve">, </w:t>
      </w:r>
      <w:r w:rsidRPr="00AF3B1A">
        <w:rPr>
          <w:rStyle w:val="Emphasis"/>
        </w:rPr>
        <w:t>accelerating</w:t>
      </w:r>
      <w:r w:rsidRPr="00AF3B1A">
        <w:rPr>
          <w:sz w:val="16"/>
        </w:rPr>
        <w:t xml:space="preserve"> </w:t>
      </w:r>
      <w:r w:rsidRPr="00AF3B1A">
        <w:rPr>
          <w:rStyle w:val="StyleUnderline"/>
        </w:rPr>
        <w:t>technology, and global</w:t>
      </w:r>
      <w:r w:rsidRPr="00AF3B1A">
        <w:rPr>
          <w:sz w:val="16"/>
        </w:rPr>
        <w:t xml:space="preserve"> </w:t>
      </w:r>
      <w:r w:rsidRPr="00AF3B1A">
        <w:rPr>
          <w:rStyle w:val="Emphasis"/>
        </w:rPr>
        <w:t>populism/nationalism</w:t>
      </w:r>
      <w:r w:rsidRPr="00AF3B1A">
        <w:rPr>
          <w:sz w:val="16"/>
        </w:rPr>
        <w:t xml:space="preserve"> </w:t>
      </w:r>
      <w:r w:rsidRPr="00AF3B1A">
        <w:rPr>
          <w:rStyle w:val="StyleUnderline"/>
        </w:rPr>
        <w:t>promises to make this growth decline</w:t>
      </w:r>
      <w:r w:rsidRPr="00AF3B1A">
        <w:rPr>
          <w:sz w:val="16"/>
        </w:rPr>
        <w:t xml:space="preserve"> </w:t>
      </w:r>
      <w:r w:rsidRPr="00AF3B1A">
        <w:rPr>
          <w:rStyle w:val="Emphasis"/>
        </w:rPr>
        <w:t>very difficult</w:t>
      </w:r>
      <w:r w:rsidRPr="00AF3B1A">
        <w:rPr>
          <w:sz w:val="16"/>
        </w:rPr>
        <w:t xml:space="preserve"> </w:t>
      </w:r>
      <w:r w:rsidRPr="00AF3B1A">
        <w:rPr>
          <w:rStyle w:val="StyleUnderline"/>
        </w:rPr>
        <w:t>to reverse</w:t>
      </w:r>
      <w:r w:rsidRPr="00AF3B1A">
        <w:rPr>
          <w:sz w:val="16"/>
        </w:rPr>
        <w:t>. What Larry Summers and other international political economists have come to call “</w:t>
      </w:r>
      <w:r w:rsidRPr="00AF3B1A">
        <w:rPr>
          <w:rStyle w:val="Emphasis"/>
          <w:highlight w:val="cyan"/>
        </w:rPr>
        <w:t>secular stagnation</w:t>
      </w:r>
      <w:r w:rsidRPr="00AF3B1A">
        <w:rPr>
          <w:rStyle w:val="StyleUnderline"/>
          <w:highlight w:val="cyan"/>
        </w:rPr>
        <w:t>” increases the likelihood</w:t>
      </w:r>
      <w:r w:rsidRPr="00AF3B1A">
        <w:rPr>
          <w:sz w:val="16"/>
        </w:rPr>
        <w:t xml:space="preserve"> that </w:t>
      </w:r>
      <w:r w:rsidRPr="00AF3B1A">
        <w:rPr>
          <w:rStyle w:val="Emphasis"/>
          <w:highlight w:val="cyan"/>
        </w:rPr>
        <w:t>illiberal</w:t>
      </w:r>
      <w:r w:rsidRPr="00AF3B1A">
        <w:rPr>
          <w:sz w:val="16"/>
          <w:highlight w:val="cyan"/>
        </w:rPr>
        <w:t xml:space="preserve"> </w:t>
      </w:r>
      <w:r w:rsidRPr="00AF3B1A">
        <w:rPr>
          <w:rStyle w:val="StyleUnderline"/>
          <w:highlight w:val="cyan"/>
        </w:rPr>
        <w:t xml:space="preserve">globalization, </w:t>
      </w:r>
      <w:r w:rsidRPr="00AF3B1A">
        <w:rPr>
          <w:rStyle w:val="Emphasis"/>
          <w:highlight w:val="cyan"/>
        </w:rPr>
        <w:t>multipolarity</w:t>
      </w:r>
      <w:r w:rsidRPr="00AF3B1A">
        <w:rPr>
          <w:rStyle w:val="StyleUnderline"/>
          <w:highlight w:val="cyan"/>
        </w:rPr>
        <w:t xml:space="preserve">, and </w:t>
      </w:r>
      <w:r w:rsidRPr="00AF3B1A">
        <w:rPr>
          <w:rStyle w:val="Emphasis"/>
        </w:rPr>
        <w:t xml:space="preserve">rising </w:t>
      </w:r>
      <w:r w:rsidRPr="00AF3B1A">
        <w:rPr>
          <w:rStyle w:val="Emphasis"/>
          <w:highlight w:val="cyan"/>
        </w:rPr>
        <w:t>nationalism</w:t>
      </w:r>
      <w:r w:rsidRPr="00AF3B1A">
        <w:rPr>
          <w:sz w:val="16"/>
        </w:rPr>
        <w:t xml:space="preserve"> will </w:t>
      </w:r>
      <w:r w:rsidRPr="00AF3B1A">
        <w:rPr>
          <w:rStyle w:val="StyleUnderline"/>
          <w:highlight w:val="cyan"/>
        </w:rPr>
        <w:t>define</w:t>
      </w:r>
      <w:r w:rsidRPr="00AF3B1A">
        <w:rPr>
          <w:rStyle w:val="StyleUnderline"/>
        </w:rPr>
        <w:t xml:space="preserve"> our </w:t>
      </w:r>
      <w:r w:rsidRPr="00AF3B1A">
        <w:rPr>
          <w:rStyle w:val="StyleUnderline"/>
          <w:highlight w:val="cyan"/>
        </w:rPr>
        <w:t>future</w:t>
      </w:r>
      <w:r w:rsidRPr="00AF3B1A">
        <w:rPr>
          <w:sz w:val="16"/>
        </w:rPr>
        <w:t xml:space="preserve">. Summers11 has argued that the </w:t>
      </w:r>
      <w:r w:rsidRPr="00AF3B1A">
        <w:rPr>
          <w:rStyle w:val="StyleUnderline"/>
        </w:rPr>
        <w:t xml:space="preserve">world is entering a </w:t>
      </w:r>
      <w:r w:rsidRPr="00AF3B1A">
        <w:rPr>
          <w:rStyle w:val="Emphasis"/>
        </w:rPr>
        <w:t>long</w:t>
      </w:r>
      <w:r w:rsidRPr="00AF3B1A">
        <w:rPr>
          <w:rStyle w:val="StyleUnderline"/>
        </w:rPr>
        <w:t xml:space="preserve"> period of diminishing economic growth</w:t>
      </w:r>
      <w:r w:rsidRPr="00AF3B1A">
        <w:rPr>
          <w:sz w:val="16"/>
          <w:szCs w:val="16"/>
        </w:rPr>
        <w:t>.</w:t>
      </w:r>
      <w:r w:rsidRPr="00AF3B1A">
        <w:t xml:space="preserve"> </w:t>
      </w:r>
      <w:r w:rsidRPr="00AF3B1A">
        <w:rPr>
          <w:sz w:val="16"/>
        </w:rPr>
        <w:t xml:space="preserve">He suggests that </w:t>
      </w:r>
      <w:r w:rsidRPr="00AF3B1A">
        <w:rPr>
          <w:rStyle w:val="StyleUnderline"/>
        </w:rPr>
        <w:t xml:space="preserve">secular stagnation “may be the </w:t>
      </w:r>
      <w:r w:rsidRPr="00AF3B1A">
        <w:rPr>
          <w:rStyle w:val="Emphasis"/>
        </w:rPr>
        <w:t>defining</w:t>
      </w:r>
      <w:r w:rsidRPr="00AF3B1A">
        <w:rPr>
          <w:rStyle w:val="StyleUnderline"/>
        </w:rPr>
        <w:t xml:space="preserve"> macroeconomic </w:t>
      </w:r>
      <w:r w:rsidRPr="00AF3B1A">
        <w:rPr>
          <w:rStyle w:val="Emphasis"/>
        </w:rPr>
        <w:t>challenge</w:t>
      </w:r>
      <w:r w:rsidRPr="00AF3B1A">
        <w:rPr>
          <w:rStyle w:val="StyleUnderline"/>
        </w:rPr>
        <w:t xml:space="preserve"> of our times</w:t>
      </w:r>
      <w:r w:rsidRPr="00AF3B1A">
        <w:rPr>
          <w:sz w:val="16"/>
        </w:rPr>
        <w:t xml:space="preserve">.” Julius Probst, in his recent assessment of Summers’ ideas, explains: </w:t>
      </w:r>
      <w:r w:rsidRPr="00AF3B1A">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F3B1A">
        <w:rPr>
          <w:rStyle w:val="Emphasis"/>
          <w:highlight w:val="cyan"/>
        </w:rPr>
        <w:t>rising</w:t>
      </w:r>
      <w:r w:rsidRPr="00AF3B1A">
        <w:rPr>
          <w:sz w:val="12"/>
          <w:szCs w:val="12"/>
        </w:rPr>
        <w:t xml:space="preserve"> global </w:t>
      </w:r>
      <w:r w:rsidRPr="00AF3B1A">
        <w:rPr>
          <w:rStyle w:val="Emphasis"/>
          <w:highlight w:val="cyan"/>
        </w:rPr>
        <w:t>inequality</w:t>
      </w:r>
      <w:r w:rsidRPr="00AF3B1A">
        <w:rPr>
          <w:sz w:val="12"/>
          <w:szCs w:val="12"/>
          <w:highlight w:val="cyan"/>
        </w:rPr>
        <w:t xml:space="preserve"> </w:t>
      </w:r>
      <w:r w:rsidRPr="00AF3B1A">
        <w:rPr>
          <w:rStyle w:val="StyleUnderline"/>
          <w:highlight w:val="cyan"/>
        </w:rPr>
        <w:t>and</w:t>
      </w:r>
      <w:r w:rsidRPr="00AF3B1A">
        <w:rPr>
          <w:rStyle w:val="StyleUnderline"/>
        </w:rPr>
        <w:t xml:space="preserve"> the </w:t>
      </w:r>
      <w:r w:rsidRPr="00AF3B1A">
        <w:rPr>
          <w:rStyle w:val="StyleUnderline"/>
          <w:highlight w:val="cyan"/>
        </w:rPr>
        <w:t>slowdown in productivity</w:t>
      </w:r>
      <w:r w:rsidRPr="00AF3B1A">
        <w:rPr>
          <w:rStyle w:val="StyleUnderline"/>
        </w:rPr>
        <w:t xml:space="preserve"> growth</w:t>
      </w:r>
      <w:r w:rsidRPr="00AF3B1A">
        <w:rPr>
          <w:sz w:val="12"/>
          <w:szCs w:val="12"/>
        </w:rPr>
        <w:t xml:space="preserve">… </w:t>
      </w:r>
      <w:r w:rsidRPr="00AF3B1A">
        <w:rPr>
          <w:rStyle w:val="StyleUnderline"/>
        </w:rPr>
        <w:t xml:space="preserve">This decline in real interest rates </w:t>
      </w:r>
      <w:r w:rsidRPr="00AF3B1A">
        <w:rPr>
          <w:rStyle w:val="StyleUnderline"/>
          <w:highlight w:val="cyan"/>
        </w:rPr>
        <w:t>matters</w:t>
      </w:r>
      <w:r w:rsidRPr="00AF3B1A">
        <w:rPr>
          <w:rStyle w:val="StyleUnderline"/>
        </w:rPr>
        <w:t xml:space="preserve"> because economists believe that</w:t>
      </w:r>
      <w:r w:rsidRPr="00AF3B1A">
        <w:rPr>
          <w:sz w:val="10"/>
          <w:szCs w:val="12"/>
        </w:rPr>
        <w:t xml:space="preserve"> </w:t>
      </w:r>
      <w:r w:rsidRPr="00AF3B1A">
        <w:rPr>
          <w:rStyle w:val="StyleUnderline"/>
          <w:highlight w:val="cyan"/>
        </w:rPr>
        <w:t>to overcome</w:t>
      </w:r>
      <w:r w:rsidRPr="00AF3B1A">
        <w:rPr>
          <w:rStyle w:val="StyleUnderline"/>
        </w:rPr>
        <w:t xml:space="preserve"> an </w:t>
      </w:r>
      <w:r w:rsidRPr="00AF3B1A">
        <w:rPr>
          <w:rStyle w:val="StyleUnderline"/>
          <w:highlight w:val="cyan"/>
        </w:rPr>
        <w:t>economic downturn</w:t>
      </w:r>
      <w:r w:rsidRPr="00AF3B1A">
        <w:rPr>
          <w:sz w:val="10"/>
          <w:szCs w:val="12"/>
        </w:rPr>
        <w:t xml:space="preserve">, a central bank must drive down the real interest rate to a certain level to encourage more spending </w:t>
      </w:r>
      <w:r w:rsidRPr="00AF3B1A">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AF3B1A">
        <w:rPr>
          <w:rStyle w:val="Emphasis"/>
        </w:rPr>
        <w:t xml:space="preserve">increased </w:t>
      </w:r>
      <w:r w:rsidRPr="00AF3B1A">
        <w:rPr>
          <w:rStyle w:val="Emphasis"/>
          <w:highlight w:val="cyan"/>
        </w:rPr>
        <w:t>government spending</w:t>
      </w:r>
      <w:r w:rsidRPr="00AF3B1A">
        <w:rPr>
          <w:sz w:val="10"/>
        </w:rPr>
        <w:t xml:space="preserve">, arguing that it </w:t>
      </w:r>
      <w:r w:rsidRPr="00AF3B1A">
        <w:rPr>
          <w:rStyle w:val="StyleUnderline"/>
          <w:highlight w:val="cyan"/>
        </w:rPr>
        <w:t>might</w:t>
      </w:r>
      <w:r w:rsidRPr="00AF3B1A">
        <w:rPr>
          <w:sz w:val="10"/>
        </w:rPr>
        <w:t xml:space="preserve"> actually </w:t>
      </w:r>
      <w:r w:rsidRPr="00AF3B1A">
        <w:rPr>
          <w:rStyle w:val="StyleUnderline"/>
        </w:rPr>
        <w:t xml:space="preserve">be </w:t>
      </w:r>
      <w:r w:rsidRPr="00AF3B1A">
        <w:rPr>
          <w:rStyle w:val="StyleUnderline"/>
          <w:highlight w:val="cyan"/>
        </w:rPr>
        <w:t>more prudent</w:t>
      </w:r>
      <w:r w:rsidRPr="00AF3B1A">
        <w:rPr>
          <w:rStyle w:val="StyleUnderline"/>
        </w:rPr>
        <w:t xml:space="preserve"> than cutting back</w:t>
      </w:r>
      <w:r w:rsidRPr="00AF3B1A">
        <w:rPr>
          <w:sz w:val="10"/>
        </w:rPr>
        <w:t xml:space="preserve"> – especially </w:t>
      </w:r>
      <w:r w:rsidRPr="00AF3B1A">
        <w:rPr>
          <w:rStyle w:val="StyleUnderline"/>
          <w:highlight w:val="cyan"/>
        </w:rPr>
        <w:t>if</w:t>
      </w:r>
      <w:r w:rsidRPr="00AF3B1A">
        <w:rPr>
          <w:sz w:val="10"/>
        </w:rPr>
        <w:t xml:space="preserve"> the money is </w:t>
      </w:r>
      <w:r w:rsidRPr="00AF3B1A">
        <w:rPr>
          <w:rStyle w:val="StyleUnderline"/>
          <w:highlight w:val="cyan"/>
        </w:rPr>
        <w:t>spent on infrastructure</w:t>
      </w:r>
      <w:r w:rsidRPr="00AF3B1A">
        <w:rPr>
          <w:sz w:val="10"/>
        </w:rPr>
        <w:t xml:space="preserve">, </w:t>
      </w:r>
      <w:r w:rsidRPr="00AF3B1A">
        <w:rPr>
          <w:rStyle w:val="StyleUnderline"/>
        </w:rPr>
        <w:t>education</w:t>
      </w:r>
      <w:r w:rsidRPr="00AF3B1A">
        <w:rPr>
          <w:sz w:val="10"/>
        </w:rPr>
        <w:t xml:space="preserve"> and research and development. </w:t>
      </w:r>
      <w:r w:rsidRPr="00AF3B1A">
        <w:rPr>
          <w:rStyle w:val="StyleUnderline"/>
        </w:rPr>
        <w:t xml:space="preserve">Of course, </w:t>
      </w:r>
      <w:r w:rsidRPr="00AF3B1A">
        <w:rPr>
          <w:sz w:val="10"/>
        </w:rPr>
        <w:t>governments</w:t>
      </w:r>
      <w:r w:rsidRPr="00AF3B1A">
        <w:rPr>
          <w:rStyle w:val="StyleUnderline"/>
        </w:rPr>
        <w:t xml:space="preserve"> </w:t>
      </w:r>
      <w:r w:rsidRPr="00AF3B1A">
        <w:rPr>
          <w:sz w:val="10"/>
        </w:rPr>
        <w:t xml:space="preserve">in Europe and </w:t>
      </w:r>
      <w:r w:rsidRPr="00AF3B1A">
        <w:rPr>
          <w:rStyle w:val="StyleUnderline"/>
        </w:rPr>
        <w:t>the US</w:t>
      </w:r>
      <w:r w:rsidRPr="00AF3B1A">
        <w:rPr>
          <w:sz w:val="10"/>
        </w:rPr>
        <w:t xml:space="preserve"> are instead trying to shut their doors to migrants. And </w:t>
      </w:r>
      <w:r w:rsidRPr="00AF3B1A">
        <w:rPr>
          <w:rStyle w:val="StyleUnderline"/>
        </w:rPr>
        <w:t>austerity policies have taken their toll</w:t>
      </w:r>
      <w:r w:rsidRPr="00AF3B1A">
        <w:rPr>
          <w:sz w:val="10"/>
        </w:rPr>
        <w:t xml:space="preserve"> on infrastructure and public </w:t>
      </w:r>
      <w:r w:rsidRPr="00AF3B1A">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AF3B1A">
        <w:rPr>
          <w:rStyle w:val="StyleUnderline"/>
        </w:rPr>
        <w:t>Lower growth will make</w:t>
      </w:r>
      <w:r w:rsidRPr="00AF3B1A">
        <w:rPr>
          <w:sz w:val="16"/>
        </w:rPr>
        <w:t xml:space="preserve"> every aspect of </w:t>
      </w:r>
      <w:r w:rsidRPr="00AF3B1A">
        <w:rPr>
          <w:rStyle w:val="StyleUnderline"/>
        </w:rPr>
        <w:t xml:space="preserve">the liberal </w:t>
      </w:r>
      <w:r w:rsidRPr="00AF3B1A">
        <w:rPr>
          <w:rStyle w:val="StyleUnderline"/>
        </w:rPr>
        <w:lastRenderedPageBreak/>
        <w:t>order</w:t>
      </w:r>
      <w:r w:rsidRPr="00AF3B1A">
        <w:rPr>
          <w:sz w:val="16"/>
        </w:rPr>
        <w:t xml:space="preserve"> </w:t>
      </w:r>
      <w:r w:rsidRPr="00AF3B1A">
        <w:rPr>
          <w:rStyle w:val="Emphasis"/>
        </w:rPr>
        <w:t>more difficult to resuscitate</w:t>
      </w:r>
      <w:r w:rsidRPr="00AF3B1A">
        <w:rPr>
          <w:sz w:val="16"/>
        </w:rPr>
        <w:t xml:space="preserve"> post-Trump. </w:t>
      </w:r>
      <w:r w:rsidRPr="00AF3B1A">
        <w:rPr>
          <w:rStyle w:val="StyleUnderline"/>
        </w:rPr>
        <w:t>Domestic politics</w:t>
      </w:r>
      <w:r w:rsidRPr="00AF3B1A">
        <w:rPr>
          <w:sz w:val="16"/>
        </w:rPr>
        <w:t xml:space="preserve"> will </w:t>
      </w:r>
      <w:r w:rsidRPr="00AF3B1A">
        <w:rPr>
          <w:rStyle w:val="StyleUnderline"/>
        </w:rPr>
        <w:t>become</w:t>
      </w:r>
      <w:r w:rsidRPr="00AF3B1A">
        <w:rPr>
          <w:sz w:val="16"/>
        </w:rPr>
        <w:t xml:space="preserve"> </w:t>
      </w:r>
      <w:r w:rsidRPr="00AF3B1A">
        <w:rPr>
          <w:rStyle w:val="Emphasis"/>
        </w:rPr>
        <w:t>more</w:t>
      </w:r>
      <w:r w:rsidRPr="00AF3B1A">
        <w:rPr>
          <w:sz w:val="16"/>
        </w:rPr>
        <w:t xml:space="preserve"> </w:t>
      </w:r>
      <w:r w:rsidRPr="00AF3B1A">
        <w:rPr>
          <w:rStyle w:val="StyleUnderline"/>
        </w:rPr>
        <w:t>polarized and dysfunctional, as competition for</w:t>
      </w:r>
      <w:r w:rsidRPr="00AF3B1A">
        <w:rPr>
          <w:sz w:val="16"/>
        </w:rPr>
        <w:t xml:space="preserve"> </w:t>
      </w:r>
      <w:r w:rsidRPr="00AF3B1A">
        <w:rPr>
          <w:rStyle w:val="Emphasis"/>
        </w:rPr>
        <w:t>diminishing</w:t>
      </w:r>
      <w:r w:rsidRPr="00AF3B1A">
        <w:rPr>
          <w:sz w:val="16"/>
        </w:rPr>
        <w:t xml:space="preserve"> </w:t>
      </w:r>
      <w:r w:rsidRPr="00AF3B1A">
        <w:rPr>
          <w:rStyle w:val="StyleUnderline"/>
        </w:rPr>
        <w:t>resources intensifies</w:t>
      </w:r>
      <w:r w:rsidRPr="00AF3B1A">
        <w:rPr>
          <w:sz w:val="16"/>
        </w:rPr>
        <w:t xml:space="preserve">. </w:t>
      </w:r>
      <w:r w:rsidRPr="00AF3B1A">
        <w:rPr>
          <w:rStyle w:val="StyleUnderline"/>
        </w:rPr>
        <w:t>International collaboration</w:t>
      </w:r>
      <w:r w:rsidRPr="00AF3B1A">
        <w:rPr>
          <w:sz w:val="16"/>
        </w:rPr>
        <w:t xml:space="preserve">, ad hoc or through institutions, </w:t>
      </w:r>
      <w:r w:rsidRPr="00AF3B1A">
        <w:rPr>
          <w:rStyle w:val="StyleUnderline"/>
        </w:rPr>
        <w:t>will become</w:t>
      </w:r>
      <w:r w:rsidRPr="00AF3B1A">
        <w:rPr>
          <w:sz w:val="16"/>
        </w:rPr>
        <w:t xml:space="preserve"> </w:t>
      </w:r>
      <w:r w:rsidRPr="00AF3B1A">
        <w:rPr>
          <w:rStyle w:val="Emphasis"/>
        </w:rPr>
        <w:t>politically toxic</w:t>
      </w:r>
      <w:r w:rsidRPr="00AF3B1A">
        <w:rPr>
          <w:sz w:val="16"/>
        </w:rPr>
        <w:t xml:space="preserve">. Protectionism, in its multiple forms, will make economic recovery from “secular stagnation” a heavy lift, and the liberal </w:t>
      </w:r>
      <w:r w:rsidRPr="00AF3B1A">
        <w:rPr>
          <w:rStyle w:val="StyleUnderline"/>
        </w:rPr>
        <w:t>hegemonic leadership</w:t>
      </w:r>
      <w:r w:rsidRPr="00AF3B1A">
        <w:rPr>
          <w:sz w:val="16"/>
        </w:rPr>
        <w:t xml:space="preserve"> and strong institutions </w:t>
      </w:r>
      <w:r w:rsidRPr="00AF3B1A">
        <w:rPr>
          <w:rStyle w:val="StyleUnderline"/>
        </w:rPr>
        <w:t>that</w:t>
      </w:r>
      <w:r w:rsidRPr="00AF3B1A">
        <w:rPr>
          <w:sz w:val="16"/>
        </w:rPr>
        <w:t xml:space="preserve"> </w:t>
      </w:r>
      <w:r w:rsidRPr="00AF3B1A">
        <w:rPr>
          <w:rStyle w:val="Emphasis"/>
        </w:rPr>
        <w:t>limited</w:t>
      </w:r>
      <w:r w:rsidRPr="00AF3B1A">
        <w:rPr>
          <w:sz w:val="16"/>
        </w:rPr>
        <w:t xml:space="preserve"> </w:t>
      </w:r>
      <w:r w:rsidRPr="00AF3B1A">
        <w:rPr>
          <w:rStyle w:val="StyleUnderline"/>
        </w:rPr>
        <w:t>the damage of previous downturns, will be</w:t>
      </w:r>
      <w:r w:rsidRPr="00AF3B1A">
        <w:rPr>
          <w:sz w:val="16"/>
        </w:rPr>
        <w:t xml:space="preserve"> </w:t>
      </w:r>
      <w:r w:rsidRPr="00AF3B1A">
        <w:rPr>
          <w:rStyle w:val="Emphasis"/>
        </w:rPr>
        <w:t>unavailable</w:t>
      </w:r>
      <w:r w:rsidRPr="00AF3B1A">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F3B1A">
        <w:rPr>
          <w:rStyle w:val="StyleUnderline"/>
          <w:highlight w:val="cyan"/>
        </w:rPr>
        <w:t>uncertainties</w:t>
      </w:r>
      <w:r w:rsidRPr="00AF3B1A">
        <w:rPr>
          <w:rStyle w:val="StyleUnderline"/>
        </w:rPr>
        <w:t xml:space="preserve"> generated by</w:t>
      </w:r>
      <w:r w:rsidRPr="00AF3B1A">
        <w:rPr>
          <w:sz w:val="16"/>
        </w:rPr>
        <w:t xml:space="preserve"> this </w:t>
      </w:r>
      <w:r w:rsidRPr="00AF3B1A">
        <w:rPr>
          <w:rStyle w:val="StyleUnderline"/>
        </w:rPr>
        <w:t>confrontation will</w:t>
      </w:r>
      <w:r w:rsidRPr="00AF3B1A">
        <w:rPr>
          <w:sz w:val="16"/>
        </w:rPr>
        <w:t xml:space="preserve"> </w:t>
      </w:r>
      <w:r w:rsidRPr="00AF3B1A">
        <w:rPr>
          <w:rStyle w:val="Emphasis"/>
        </w:rPr>
        <w:t xml:space="preserve">further </w:t>
      </w:r>
      <w:r w:rsidRPr="00AF3B1A">
        <w:rPr>
          <w:rStyle w:val="Emphasis"/>
          <w:highlight w:val="cyan"/>
        </w:rPr>
        <w:t>curb</w:t>
      </w:r>
      <w:r w:rsidRPr="00AF3B1A">
        <w:rPr>
          <w:sz w:val="16"/>
        </w:rPr>
        <w:t xml:space="preserve"> the </w:t>
      </w:r>
      <w:r w:rsidRPr="00AF3B1A">
        <w:rPr>
          <w:rStyle w:val="Emphasis"/>
          <w:highlight w:val="cyan"/>
        </w:rPr>
        <w:t>investments</w:t>
      </w:r>
      <w:r w:rsidRPr="00AF3B1A">
        <w:rPr>
          <w:sz w:val="16"/>
        </w:rPr>
        <w:t xml:space="preserve"> </w:t>
      </w:r>
      <w:r w:rsidRPr="00AF3B1A">
        <w:rPr>
          <w:rStyle w:val="StyleUnderline"/>
        </w:rPr>
        <w:t>essential for future growth</w:t>
      </w:r>
      <w:r w:rsidRPr="00AF3B1A">
        <w:rPr>
          <w:sz w:val="16"/>
        </w:rPr>
        <w:t xml:space="preserve">. Another </w:t>
      </w:r>
      <w:r w:rsidRPr="00AF3B1A">
        <w:rPr>
          <w:rStyle w:val="StyleUnderline"/>
        </w:rPr>
        <w:t>demonstration of the</w:t>
      </w:r>
      <w:r w:rsidRPr="00AF3B1A">
        <w:rPr>
          <w:sz w:val="16"/>
        </w:rPr>
        <w:t xml:space="preserve"> </w:t>
      </w:r>
      <w:r w:rsidRPr="00AF3B1A">
        <w:rPr>
          <w:rStyle w:val="Emphasis"/>
        </w:rPr>
        <w:t>intersection</w:t>
      </w:r>
      <w:r w:rsidRPr="00AF3B1A">
        <w:rPr>
          <w:sz w:val="16"/>
        </w:rPr>
        <w:t xml:space="preserve"> </w:t>
      </w:r>
      <w:r w:rsidRPr="00AF3B1A">
        <w:rPr>
          <w:rStyle w:val="StyleUnderline"/>
        </w:rPr>
        <w:t>of structural forces</w:t>
      </w:r>
      <w:r w:rsidRPr="00AF3B1A">
        <w:rPr>
          <w:sz w:val="16"/>
        </w:rPr>
        <w:t xml:space="preserve"> is how populist-motivated controls on immigration (always a weakness in the hyper-globalization narrative) </w:t>
      </w:r>
      <w:r w:rsidRPr="00AF3B1A">
        <w:rPr>
          <w:rStyle w:val="StyleUnderline"/>
        </w:rPr>
        <w:t>deprives</w:t>
      </w:r>
      <w:r w:rsidRPr="00AF3B1A">
        <w:rPr>
          <w:sz w:val="16"/>
        </w:rPr>
        <w:t xml:space="preserve"> developed </w:t>
      </w:r>
      <w:r w:rsidRPr="00AF3B1A">
        <w:rPr>
          <w:rStyle w:val="StyleUnderline"/>
        </w:rPr>
        <w:t>countries of</w:t>
      </w:r>
      <w:r w:rsidRPr="00AF3B1A">
        <w:rPr>
          <w:sz w:val="16"/>
        </w:rPr>
        <w:t xml:space="preserve"> Summers’ recommended policy </w:t>
      </w:r>
      <w:r w:rsidRPr="00AF3B1A">
        <w:rPr>
          <w:rStyle w:val="Emphasis"/>
        </w:rPr>
        <w:t>response</w:t>
      </w:r>
      <w:r w:rsidRPr="00AF3B1A">
        <w:rPr>
          <w:sz w:val="16"/>
        </w:rPr>
        <w:t xml:space="preserve"> </w:t>
      </w:r>
      <w:r w:rsidRPr="00AF3B1A">
        <w:rPr>
          <w:rStyle w:val="StyleUnderline"/>
        </w:rPr>
        <w:t>to secular stagnation</w:t>
      </w:r>
      <w:r w:rsidRPr="00AF3B1A">
        <w:rPr>
          <w:sz w:val="16"/>
        </w:rPr>
        <w:t xml:space="preserve">, which in a more open world </w:t>
      </w:r>
      <w:r w:rsidRPr="00AF3B1A">
        <w:rPr>
          <w:rStyle w:val="StyleUnderline"/>
        </w:rPr>
        <w:t>would be</w:t>
      </w:r>
      <w:r w:rsidRPr="00AF3B1A">
        <w:rPr>
          <w:sz w:val="16"/>
        </w:rPr>
        <w:t xml:space="preserve"> a win-win for rich and poor countries alike, </w:t>
      </w:r>
      <w:r w:rsidRPr="00AF3B1A">
        <w:rPr>
          <w:rStyle w:val="StyleUnderline"/>
        </w:rPr>
        <w:t>increasing</w:t>
      </w:r>
      <w:r w:rsidRPr="00AF3B1A">
        <w:rPr>
          <w:sz w:val="16"/>
        </w:rPr>
        <w:t xml:space="preserve"> </w:t>
      </w:r>
      <w:r w:rsidRPr="00AF3B1A">
        <w:rPr>
          <w:rStyle w:val="Emphasis"/>
        </w:rPr>
        <w:t>wage rates</w:t>
      </w:r>
      <w:r w:rsidRPr="00AF3B1A">
        <w:rPr>
          <w:sz w:val="16"/>
        </w:rPr>
        <w:t xml:space="preserve"> </w:t>
      </w:r>
      <w:r w:rsidRPr="00AF3B1A">
        <w:rPr>
          <w:rStyle w:val="StyleUnderline"/>
        </w:rPr>
        <w:t>and</w:t>
      </w:r>
      <w:r w:rsidRPr="00AF3B1A">
        <w:rPr>
          <w:sz w:val="16"/>
        </w:rPr>
        <w:t xml:space="preserve"> remittance </w:t>
      </w:r>
      <w:r w:rsidRPr="00AF3B1A">
        <w:rPr>
          <w:rStyle w:val="Emphasis"/>
        </w:rPr>
        <w:t>revenues</w:t>
      </w:r>
      <w:r w:rsidRPr="00AF3B1A">
        <w:rPr>
          <w:sz w:val="16"/>
        </w:rPr>
        <w:t xml:space="preserve"> </w:t>
      </w:r>
      <w:r w:rsidRPr="00AF3B1A">
        <w:rPr>
          <w:rStyle w:val="StyleUnderline"/>
        </w:rPr>
        <w:t>for</w:t>
      </w:r>
      <w:r w:rsidRPr="00AF3B1A">
        <w:rPr>
          <w:sz w:val="16"/>
        </w:rPr>
        <w:t xml:space="preserve"> the </w:t>
      </w:r>
      <w:r w:rsidRPr="00AF3B1A">
        <w:rPr>
          <w:rStyle w:val="StyleUnderline"/>
        </w:rPr>
        <w:t>developing countries</w:t>
      </w:r>
      <w:r w:rsidRPr="00AF3B1A">
        <w:rPr>
          <w:sz w:val="16"/>
        </w:rPr>
        <w:t xml:space="preserve">, replenishing the labor supply for rich countries experiencing low birth rates. Illiberal Globalization </w:t>
      </w:r>
      <w:r w:rsidRPr="00AF3B1A">
        <w:rPr>
          <w:rStyle w:val="StyleUnderline"/>
          <w:highlight w:val="cyan"/>
        </w:rPr>
        <w:t>Economic weakness</w:t>
      </w:r>
      <w:r w:rsidRPr="00AF3B1A">
        <w:rPr>
          <w:sz w:val="16"/>
          <w:szCs w:val="16"/>
        </w:rPr>
        <w:t xml:space="preserve"> and rising nationalism (along with multipolarity) will not end globalization</w:t>
      </w:r>
      <w:r w:rsidRPr="00AF3B1A">
        <w:rPr>
          <w:sz w:val="16"/>
        </w:rPr>
        <w:t xml:space="preserve">, but </w:t>
      </w:r>
      <w:r w:rsidRPr="00AF3B1A">
        <w:rPr>
          <w:rStyle w:val="StyleUnderline"/>
          <w:highlight w:val="cyan"/>
        </w:rPr>
        <w:t>will</w:t>
      </w:r>
      <w:r w:rsidRPr="00AF3B1A">
        <w:rPr>
          <w:sz w:val="16"/>
          <w:highlight w:val="cyan"/>
        </w:rPr>
        <w:t xml:space="preserve"> </w:t>
      </w:r>
      <w:r w:rsidRPr="00AF3B1A">
        <w:rPr>
          <w:rStyle w:val="Emphasis"/>
          <w:highlight w:val="cyan"/>
        </w:rPr>
        <w:t>profoundly</w:t>
      </w:r>
      <w:r w:rsidRPr="00AF3B1A">
        <w:rPr>
          <w:sz w:val="16"/>
          <w:highlight w:val="cyan"/>
        </w:rPr>
        <w:t xml:space="preserve"> </w:t>
      </w:r>
      <w:r w:rsidRPr="00AF3B1A">
        <w:rPr>
          <w:rStyle w:val="StyleUnderline"/>
          <w:highlight w:val="cyan"/>
        </w:rPr>
        <w:t>alter</w:t>
      </w:r>
      <w:r w:rsidRPr="00AF3B1A">
        <w:rPr>
          <w:sz w:val="16"/>
        </w:rPr>
        <w:t xml:space="preserve"> its character and greatly reduce its economic and political benefits. Liberal global </w:t>
      </w:r>
      <w:r w:rsidRPr="00AF3B1A">
        <w:rPr>
          <w:rStyle w:val="StyleUnderline"/>
          <w:highlight w:val="cyan"/>
        </w:rPr>
        <w:t>institutions</w:t>
      </w:r>
      <w:r w:rsidRPr="00AF3B1A">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AF3B1A">
        <w:rPr>
          <w:rStyle w:val="StyleUnderline"/>
        </w:rPr>
        <w:t>under present and</w:t>
      </w:r>
      <w:r w:rsidRPr="00AF3B1A">
        <w:rPr>
          <w:sz w:val="16"/>
        </w:rPr>
        <w:t xml:space="preserve"> </w:t>
      </w:r>
      <w:r w:rsidRPr="00AF3B1A">
        <w:rPr>
          <w:rStyle w:val="Emphasis"/>
        </w:rPr>
        <w:t>future</w:t>
      </w:r>
      <w:r w:rsidRPr="00AF3B1A">
        <w:rPr>
          <w:sz w:val="16"/>
        </w:rPr>
        <w:t xml:space="preserve"> </w:t>
      </w:r>
      <w:r w:rsidRPr="00AF3B1A">
        <w:rPr>
          <w:rStyle w:val="StyleUnderline"/>
        </w:rPr>
        <w:t>conditions</w:t>
      </w:r>
      <w:r w:rsidRPr="00AF3B1A">
        <w:rPr>
          <w:sz w:val="16"/>
        </w:rPr>
        <w:t xml:space="preserve"> these </w:t>
      </w:r>
      <w:r w:rsidRPr="00AF3B1A">
        <w:rPr>
          <w:rStyle w:val="StyleUnderline"/>
        </w:rPr>
        <w:t>institutions will become the</w:t>
      </w:r>
      <w:r w:rsidRPr="00AF3B1A">
        <w:rPr>
          <w:sz w:val="16"/>
        </w:rPr>
        <w:t xml:space="preserve"> </w:t>
      </w:r>
      <w:r w:rsidRPr="00AF3B1A">
        <w:rPr>
          <w:rStyle w:val="Emphasis"/>
        </w:rPr>
        <w:t>battlegrounds</w:t>
      </w:r>
      <w:r w:rsidRPr="00AF3B1A">
        <w:rPr>
          <w:sz w:val="16"/>
        </w:rPr>
        <w:t>—and the victims—</w:t>
      </w:r>
      <w:r w:rsidRPr="00AF3B1A">
        <w:rPr>
          <w:rStyle w:val="StyleUnderline"/>
        </w:rPr>
        <w:t>of geopolitical competition</w:t>
      </w:r>
      <w:r w:rsidRPr="00AF3B1A">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AF3B1A">
        <w:rPr>
          <w:rStyle w:val="StyleUnderline"/>
        </w:rPr>
        <w:t>Future American leadership may</w:t>
      </w:r>
      <w:r w:rsidRPr="00AF3B1A">
        <w:rPr>
          <w:sz w:val="16"/>
        </w:rPr>
        <w:t xml:space="preserve"> </w:t>
      </w:r>
      <w:r w:rsidRPr="00AF3B1A">
        <w:rPr>
          <w:rStyle w:val="Emphasis"/>
        </w:rPr>
        <w:t>embrace renewed collaboration</w:t>
      </w:r>
      <w:r w:rsidRPr="00AF3B1A">
        <w:rPr>
          <w:sz w:val="16"/>
        </w:rPr>
        <w:t xml:space="preserve"> </w:t>
      </w:r>
      <w:r w:rsidRPr="00AF3B1A">
        <w:rPr>
          <w:rStyle w:val="StyleUnderline"/>
        </w:rPr>
        <w:t>in global</w:t>
      </w:r>
      <w:r w:rsidRPr="00AF3B1A">
        <w:rPr>
          <w:sz w:val="16"/>
        </w:rPr>
        <w:t xml:space="preserve"> </w:t>
      </w:r>
      <w:r w:rsidRPr="00AF3B1A">
        <w:rPr>
          <w:rStyle w:val="Emphasis"/>
        </w:rPr>
        <w:t>trade</w:t>
      </w:r>
      <w:r w:rsidRPr="00AF3B1A">
        <w:rPr>
          <w:sz w:val="16"/>
        </w:rPr>
        <w:t xml:space="preserve"> </w:t>
      </w:r>
      <w:r w:rsidRPr="00AF3B1A">
        <w:rPr>
          <w:rStyle w:val="StyleUnderline"/>
        </w:rPr>
        <w:t>and</w:t>
      </w:r>
      <w:r w:rsidRPr="00AF3B1A">
        <w:rPr>
          <w:sz w:val="16"/>
        </w:rPr>
        <w:t xml:space="preserve"> </w:t>
      </w:r>
      <w:r w:rsidRPr="00AF3B1A">
        <w:rPr>
          <w:rStyle w:val="Emphasis"/>
        </w:rPr>
        <w:t>finance</w:t>
      </w:r>
      <w:r w:rsidRPr="00AF3B1A">
        <w:rPr>
          <w:sz w:val="16"/>
        </w:rPr>
        <w:t xml:space="preserve">, macroeconomic management, environmental sustainability and the like, </w:t>
      </w:r>
      <w:r w:rsidRPr="00AF3B1A">
        <w:rPr>
          <w:rStyle w:val="StyleUnderline"/>
        </w:rPr>
        <w:t>but</w:t>
      </w:r>
      <w:r w:rsidRPr="00AF3B1A">
        <w:rPr>
          <w:sz w:val="16"/>
        </w:rPr>
        <w:t xml:space="preserve"> </w:t>
      </w:r>
      <w:r w:rsidRPr="00AF3B1A">
        <w:rPr>
          <w:rStyle w:val="Emphasis"/>
        </w:rPr>
        <w:t>repairing the damage</w:t>
      </w:r>
      <w:r w:rsidRPr="00AF3B1A">
        <w:rPr>
          <w:sz w:val="16"/>
        </w:rPr>
        <w:t xml:space="preserve"> </w:t>
      </w:r>
      <w:r w:rsidRPr="00AF3B1A">
        <w:rPr>
          <w:rStyle w:val="StyleUnderline"/>
        </w:rPr>
        <w:t>requires the</w:t>
      </w:r>
      <w:r w:rsidRPr="00AF3B1A">
        <w:rPr>
          <w:sz w:val="16"/>
        </w:rPr>
        <w:t xml:space="preserve"> heroic </w:t>
      </w:r>
      <w:r w:rsidRPr="00AF3B1A">
        <w:rPr>
          <w:rStyle w:val="StyleUnderline"/>
        </w:rPr>
        <w:t>assumption</w:t>
      </w:r>
      <w:r w:rsidRPr="00AF3B1A">
        <w:rPr>
          <w:sz w:val="16"/>
        </w:rPr>
        <w:t xml:space="preserve"> that </w:t>
      </w:r>
      <w:r w:rsidRPr="00AF3B1A">
        <w:rPr>
          <w:rStyle w:val="StyleUnderline"/>
        </w:rPr>
        <w:t>America’s own identity has not been</w:t>
      </w:r>
      <w:r w:rsidRPr="00AF3B1A">
        <w:rPr>
          <w:sz w:val="16"/>
        </w:rPr>
        <w:t xml:space="preserve"> </w:t>
      </w:r>
      <w:r w:rsidRPr="00AF3B1A">
        <w:rPr>
          <w:rStyle w:val="Emphasis"/>
        </w:rPr>
        <w:t>fundamentally</w:t>
      </w:r>
      <w:r w:rsidRPr="00AF3B1A">
        <w:rPr>
          <w:sz w:val="16"/>
        </w:rPr>
        <w:t xml:space="preserve"> </w:t>
      </w:r>
      <w:r w:rsidRPr="00AF3B1A">
        <w:rPr>
          <w:rStyle w:val="StyleUnderline"/>
        </w:rPr>
        <w:t>altered</w:t>
      </w:r>
      <w:r w:rsidRPr="00AF3B1A">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AF3B1A">
        <w:rPr>
          <w:rStyle w:val="StyleUnderline"/>
        </w:rPr>
        <w:t>causes of weakening global collaboration are</w:t>
      </w:r>
      <w:r w:rsidRPr="00AF3B1A">
        <w:rPr>
          <w:sz w:val="16"/>
        </w:rPr>
        <w:t xml:space="preserve"> </w:t>
      </w:r>
      <w:r w:rsidRPr="00AF3B1A">
        <w:rPr>
          <w:rStyle w:val="Emphasis"/>
        </w:rPr>
        <w:t>structural</w:t>
      </w:r>
      <w:r w:rsidRPr="00AF3B1A">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AF3B1A">
        <w:rPr>
          <w:rStyle w:val="StyleUnderline"/>
        </w:rPr>
        <w:t>It will</w:t>
      </w:r>
      <w:r w:rsidRPr="00AF3B1A">
        <w:rPr>
          <w:sz w:val="16"/>
        </w:rPr>
        <w:t xml:space="preserve"> furthermore </w:t>
      </w:r>
      <w:r w:rsidRPr="00AF3B1A">
        <w:rPr>
          <w:rStyle w:val="StyleUnderline"/>
        </w:rPr>
        <w:t>operate in a future system of</w:t>
      </w:r>
      <w:r w:rsidRPr="00AF3B1A">
        <w:rPr>
          <w:sz w:val="16"/>
        </w:rPr>
        <w:t xml:space="preserve"> </w:t>
      </w:r>
      <w:r w:rsidRPr="00AF3B1A">
        <w:rPr>
          <w:rStyle w:val="Emphasis"/>
        </w:rPr>
        <w:t>diffusing material power</w:t>
      </w:r>
      <w:r w:rsidRPr="00AF3B1A">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t>
      </w:r>
      <w:r w:rsidRPr="00AF3B1A">
        <w:rPr>
          <w:sz w:val="16"/>
        </w:rPr>
        <w:lastRenderedPageBreak/>
        <w:t xml:space="preserve">while global, nondiscriminatory trade agreements are at an end. </w:t>
      </w:r>
      <w:r w:rsidRPr="00AF3B1A">
        <w:rPr>
          <w:rStyle w:val="StyleUnderline"/>
          <w:highlight w:val="cyan"/>
        </w:rPr>
        <w:t>Economies of scale</w:t>
      </w:r>
      <w:r w:rsidRPr="00AF3B1A">
        <w:rPr>
          <w:sz w:val="16"/>
          <w:highlight w:val="cyan"/>
        </w:rPr>
        <w:t xml:space="preserve"> </w:t>
      </w:r>
      <w:r w:rsidRPr="00AF3B1A">
        <w:rPr>
          <w:sz w:val="16"/>
        </w:rPr>
        <w:t xml:space="preserve">will </w:t>
      </w:r>
      <w:r w:rsidRPr="00AF3B1A">
        <w:rPr>
          <w:rStyle w:val="Emphasis"/>
          <w:highlight w:val="cyan"/>
        </w:rPr>
        <w:t>shrink</w:t>
      </w:r>
      <w:r w:rsidRPr="00AF3B1A">
        <w:rPr>
          <w:sz w:val="16"/>
        </w:rPr>
        <w:t xml:space="preserve">, </w:t>
      </w:r>
      <w:r w:rsidRPr="00AF3B1A">
        <w:rPr>
          <w:rStyle w:val="StyleUnderline"/>
        </w:rPr>
        <w:t>incentivizing</w:t>
      </w:r>
      <w:r w:rsidRPr="00AF3B1A">
        <w:rPr>
          <w:sz w:val="16"/>
        </w:rPr>
        <w:t xml:space="preserve"> </w:t>
      </w:r>
      <w:r w:rsidRPr="00AF3B1A">
        <w:rPr>
          <w:rStyle w:val="Emphasis"/>
        </w:rPr>
        <w:t>less investment</w:t>
      </w:r>
      <w:r w:rsidRPr="00AF3B1A">
        <w:rPr>
          <w:sz w:val="16"/>
        </w:rPr>
        <w:t xml:space="preserve">, </w:t>
      </w:r>
      <w:r w:rsidRPr="00AF3B1A">
        <w:rPr>
          <w:rStyle w:val="StyleUnderline"/>
          <w:highlight w:val="cyan"/>
        </w:rPr>
        <w:t>increasing</w:t>
      </w:r>
      <w:r w:rsidRPr="00AF3B1A">
        <w:rPr>
          <w:sz w:val="16"/>
          <w:highlight w:val="cyan"/>
        </w:rPr>
        <w:t xml:space="preserve"> </w:t>
      </w:r>
      <w:r w:rsidRPr="00AF3B1A">
        <w:rPr>
          <w:rStyle w:val="Emphasis"/>
          <w:highlight w:val="cyan"/>
        </w:rPr>
        <w:t>costs</w:t>
      </w:r>
      <w:r w:rsidRPr="00AF3B1A">
        <w:rPr>
          <w:sz w:val="16"/>
        </w:rPr>
        <w:t xml:space="preserve"> </w:t>
      </w:r>
      <w:r w:rsidRPr="00AF3B1A">
        <w:rPr>
          <w:rStyle w:val="StyleUnderline"/>
        </w:rPr>
        <w:t>and</w:t>
      </w:r>
      <w:r w:rsidRPr="00AF3B1A">
        <w:rPr>
          <w:sz w:val="16"/>
        </w:rPr>
        <w:t xml:space="preserve"> </w:t>
      </w:r>
      <w:r w:rsidRPr="00AF3B1A">
        <w:rPr>
          <w:rStyle w:val="Emphasis"/>
        </w:rPr>
        <w:t>prices</w:t>
      </w:r>
      <w:r w:rsidRPr="00AF3B1A">
        <w:rPr>
          <w:sz w:val="16"/>
        </w:rPr>
        <w:t xml:space="preserve">, compromising growth, </w:t>
      </w:r>
      <w:r w:rsidRPr="00AF3B1A">
        <w:rPr>
          <w:rStyle w:val="StyleUnderline"/>
          <w:highlight w:val="cyan"/>
        </w:rPr>
        <w:t>marginalizing countries whose</w:t>
      </w:r>
      <w:r w:rsidRPr="00AF3B1A">
        <w:rPr>
          <w:sz w:val="16"/>
          <w:highlight w:val="cyan"/>
        </w:rPr>
        <w:t xml:space="preserve"> </w:t>
      </w:r>
      <w:r w:rsidRPr="00AF3B1A">
        <w:rPr>
          <w:rStyle w:val="Emphasis"/>
          <w:highlight w:val="cyan"/>
        </w:rPr>
        <w:t>growth</w:t>
      </w:r>
      <w:r w:rsidRPr="00AF3B1A">
        <w:rPr>
          <w:sz w:val="16"/>
        </w:rPr>
        <w:t xml:space="preserve"> </w:t>
      </w:r>
      <w:r w:rsidRPr="00AF3B1A">
        <w:rPr>
          <w:rStyle w:val="StyleUnderline"/>
        </w:rPr>
        <w:t>and</w:t>
      </w:r>
      <w:r w:rsidRPr="00AF3B1A">
        <w:rPr>
          <w:sz w:val="16"/>
        </w:rPr>
        <w:t xml:space="preserve"> </w:t>
      </w:r>
      <w:r w:rsidRPr="00AF3B1A">
        <w:rPr>
          <w:rStyle w:val="Emphasis"/>
        </w:rPr>
        <w:t>poverty reduction</w:t>
      </w:r>
      <w:r w:rsidRPr="00AF3B1A">
        <w:rPr>
          <w:sz w:val="16"/>
        </w:rPr>
        <w:t xml:space="preserve"> </w:t>
      </w:r>
      <w:r w:rsidRPr="00AF3B1A">
        <w:rPr>
          <w:rStyle w:val="StyleUnderline"/>
          <w:highlight w:val="cyan"/>
        </w:rPr>
        <w:t>depend</w:t>
      </w:r>
      <w:r w:rsidRPr="00AF3B1A">
        <w:rPr>
          <w:rStyle w:val="StyleUnderline"/>
        </w:rPr>
        <w:t xml:space="preserve">ed </w:t>
      </w:r>
      <w:r w:rsidRPr="00AF3B1A">
        <w:rPr>
          <w:rStyle w:val="StyleUnderline"/>
          <w:highlight w:val="cyan"/>
        </w:rPr>
        <w:t>on</w:t>
      </w:r>
      <w:r w:rsidRPr="00AF3B1A">
        <w:rPr>
          <w:rStyle w:val="StyleUnderline"/>
        </w:rPr>
        <w:t xml:space="preserve"> participation in global </w:t>
      </w:r>
      <w:r w:rsidRPr="00AF3B1A">
        <w:rPr>
          <w:rStyle w:val="StyleUnderline"/>
          <w:highlight w:val="cyan"/>
        </w:rPr>
        <w:t>supply chains</w:t>
      </w:r>
      <w:r w:rsidRPr="00AF3B1A">
        <w:rPr>
          <w:sz w:val="16"/>
        </w:rPr>
        <w:t xml:space="preserve">. A </w:t>
      </w:r>
      <w:r w:rsidRPr="00AF3B1A">
        <w:rPr>
          <w:rStyle w:val="StyleUnderline"/>
        </w:rPr>
        <w:t>world</w:t>
      </w:r>
      <w:r w:rsidRPr="00AF3B1A">
        <w:rPr>
          <w:sz w:val="16"/>
        </w:rPr>
        <w:t xml:space="preserve"> already </w:t>
      </w:r>
      <w:r w:rsidRPr="00AF3B1A">
        <w:rPr>
          <w:rStyle w:val="StyleUnderline"/>
        </w:rPr>
        <w:t>suffering from</w:t>
      </w:r>
      <w:r w:rsidRPr="00AF3B1A">
        <w:rPr>
          <w:sz w:val="16"/>
        </w:rPr>
        <w:t xml:space="preserve"> </w:t>
      </w:r>
      <w:r w:rsidRPr="00AF3B1A">
        <w:rPr>
          <w:rStyle w:val="Emphasis"/>
        </w:rPr>
        <w:t>excess</w:t>
      </w:r>
      <w:r w:rsidRPr="00AF3B1A">
        <w:rPr>
          <w:sz w:val="16"/>
        </w:rPr>
        <w:t xml:space="preserve"> </w:t>
      </w:r>
      <w:r w:rsidRPr="00AF3B1A">
        <w:rPr>
          <w:rStyle w:val="StyleUnderline"/>
        </w:rPr>
        <w:t>savings</w:t>
      </w:r>
      <w:r w:rsidRPr="00AF3B1A">
        <w:rPr>
          <w:sz w:val="16"/>
        </w:rPr>
        <w:t xml:space="preserve"> (in the corporate sector, among mostly Asian countries) </w:t>
      </w:r>
      <w:r w:rsidRPr="00AF3B1A">
        <w:rPr>
          <w:rStyle w:val="StyleUnderline"/>
        </w:rPr>
        <w:t>will respond</w:t>
      </w:r>
      <w:r w:rsidRPr="00AF3B1A">
        <w:rPr>
          <w:sz w:val="16"/>
        </w:rPr>
        <w:t xml:space="preserve"> to heightened risk and uncertainty </w:t>
      </w:r>
      <w:r w:rsidRPr="00AF3B1A">
        <w:rPr>
          <w:rStyle w:val="StyleUnderline"/>
        </w:rPr>
        <w:t>with</w:t>
      </w:r>
      <w:r w:rsidRPr="00AF3B1A">
        <w:rPr>
          <w:sz w:val="16"/>
        </w:rPr>
        <w:t xml:space="preserve"> </w:t>
      </w:r>
      <w:r w:rsidRPr="00AF3B1A">
        <w:rPr>
          <w:rStyle w:val="Emphasis"/>
        </w:rPr>
        <w:t>further retrenchment</w:t>
      </w:r>
      <w:r w:rsidRPr="00AF3B1A">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AF3B1A">
        <w:rPr>
          <w:rStyle w:val="StyleUnderline"/>
        </w:rPr>
        <w:t>The</w:t>
      </w:r>
      <w:r w:rsidRPr="00AF3B1A">
        <w:rPr>
          <w:sz w:val="16"/>
        </w:rPr>
        <w:t xml:space="preserve"> four structural </w:t>
      </w:r>
      <w:r w:rsidRPr="00AF3B1A">
        <w:rPr>
          <w:rStyle w:val="StyleUnderline"/>
          <w:highlight w:val="cyan"/>
        </w:rPr>
        <w:t xml:space="preserve">forces </w:t>
      </w:r>
      <w:r w:rsidRPr="00AF3B1A">
        <w:rPr>
          <w:rStyle w:val="StyleUnderline"/>
        </w:rPr>
        <w:t>act</w:t>
      </w:r>
      <w:r w:rsidRPr="00AF3B1A">
        <w:rPr>
          <w:sz w:val="16"/>
        </w:rPr>
        <w:t xml:space="preserve"> on each other </w:t>
      </w:r>
      <w:r w:rsidRPr="00AF3B1A">
        <w:rPr>
          <w:rStyle w:val="StyleUnderline"/>
        </w:rPr>
        <w:t xml:space="preserve">to </w:t>
      </w:r>
      <w:r w:rsidRPr="00AF3B1A">
        <w:rPr>
          <w:rStyle w:val="StyleUnderline"/>
          <w:highlight w:val="cyan"/>
        </w:rPr>
        <w:t>produce</w:t>
      </w:r>
      <w:r w:rsidRPr="00AF3B1A">
        <w:rPr>
          <w:rStyle w:val="StyleUnderline"/>
        </w:rPr>
        <w:t xml:space="preserve"> the</w:t>
      </w:r>
      <w:r w:rsidRPr="00AF3B1A">
        <w:rPr>
          <w:sz w:val="16"/>
        </w:rPr>
        <w:t xml:space="preserve"> </w:t>
      </w:r>
      <w:r w:rsidRPr="00AF3B1A">
        <w:rPr>
          <w:rStyle w:val="Emphasis"/>
        </w:rPr>
        <w:t>more dangerous</w:t>
      </w:r>
      <w:r w:rsidRPr="00AF3B1A">
        <w:rPr>
          <w:sz w:val="16"/>
        </w:rPr>
        <w:t xml:space="preserve">, </w:t>
      </w:r>
      <w:r w:rsidRPr="00AF3B1A">
        <w:rPr>
          <w:rStyle w:val="Emphasis"/>
        </w:rPr>
        <w:t>less prosperous</w:t>
      </w:r>
      <w:r w:rsidRPr="00AF3B1A">
        <w:rPr>
          <w:sz w:val="16"/>
        </w:rPr>
        <w:t xml:space="preserve"> </w:t>
      </w:r>
      <w:r w:rsidRPr="00AF3B1A">
        <w:rPr>
          <w:rStyle w:val="StyleUnderline"/>
        </w:rPr>
        <w:t>world</w:t>
      </w:r>
      <w:r w:rsidRPr="00AF3B1A">
        <w:rPr>
          <w:sz w:val="16"/>
        </w:rPr>
        <w:t xml:space="preserve"> projected here. </w:t>
      </w:r>
      <w:r w:rsidRPr="00AF3B1A">
        <w:rPr>
          <w:rStyle w:val="StyleUnderline"/>
        </w:rPr>
        <w:t>Illiberal globalization represents</w:t>
      </w:r>
      <w:r w:rsidRPr="00AF3B1A">
        <w:rPr>
          <w:sz w:val="16"/>
        </w:rPr>
        <w:t xml:space="preserve"> </w:t>
      </w:r>
      <w:r w:rsidRPr="00AF3B1A">
        <w:rPr>
          <w:rStyle w:val="Emphasis"/>
          <w:highlight w:val="cyan"/>
        </w:rPr>
        <w:t>geopolitical conflict</w:t>
      </w:r>
      <w:r w:rsidRPr="00AF3B1A">
        <w:rPr>
          <w:sz w:val="16"/>
        </w:rPr>
        <w:t xml:space="preserve"> </w:t>
      </w:r>
      <w:r w:rsidRPr="00AF3B1A">
        <w:rPr>
          <w:rStyle w:val="StyleUnderline"/>
        </w:rPr>
        <w:t>by</w:t>
      </w:r>
      <w:r w:rsidRPr="00AF3B1A">
        <w:rPr>
          <w:sz w:val="16"/>
        </w:rPr>
        <w:t xml:space="preserve"> (at first) physically </w:t>
      </w:r>
      <w:r w:rsidRPr="00AF3B1A">
        <w:rPr>
          <w:rStyle w:val="StyleUnderline"/>
        </w:rPr>
        <w:t>non-kinetic means</w:t>
      </w:r>
      <w:r w:rsidRPr="00AF3B1A">
        <w:rPr>
          <w:sz w:val="16"/>
        </w:rPr>
        <w:t xml:space="preserve">. It </w:t>
      </w:r>
      <w:r w:rsidRPr="00AF3B1A">
        <w:rPr>
          <w:rStyle w:val="StyleUnderline"/>
        </w:rPr>
        <w:t>arises from</w:t>
      </w:r>
      <w:r w:rsidRPr="00AF3B1A">
        <w:rPr>
          <w:sz w:val="16"/>
        </w:rPr>
        <w:t xml:space="preserve"> </w:t>
      </w:r>
      <w:r w:rsidRPr="00AF3B1A">
        <w:rPr>
          <w:rStyle w:val="Emphasis"/>
        </w:rPr>
        <w:t>intensifying</w:t>
      </w:r>
      <w:r w:rsidRPr="00AF3B1A">
        <w:rPr>
          <w:sz w:val="16"/>
        </w:rPr>
        <w:t xml:space="preserve"> </w:t>
      </w:r>
      <w:r w:rsidRPr="00AF3B1A">
        <w:rPr>
          <w:rStyle w:val="StyleUnderline"/>
        </w:rPr>
        <w:t>competition among powerful states with divergent interests and identities, but</w:t>
      </w:r>
      <w:r w:rsidRPr="00AF3B1A">
        <w:rPr>
          <w:sz w:val="16"/>
        </w:rPr>
        <w:t xml:space="preserve"> in its effects drives down growth and </w:t>
      </w:r>
      <w:r w:rsidRPr="00AF3B1A">
        <w:rPr>
          <w:rStyle w:val="StyleUnderline"/>
          <w:highlight w:val="cyan"/>
        </w:rPr>
        <w:t>fuels</w:t>
      </w:r>
      <w:r w:rsidRPr="00AF3B1A">
        <w:rPr>
          <w:sz w:val="16"/>
        </w:rPr>
        <w:t xml:space="preserve"> </w:t>
      </w:r>
      <w:r w:rsidRPr="00AF3B1A">
        <w:rPr>
          <w:rStyle w:val="Emphasis"/>
        </w:rPr>
        <w:t>increased</w:t>
      </w:r>
      <w:r w:rsidRPr="00AF3B1A">
        <w:rPr>
          <w:sz w:val="16"/>
        </w:rPr>
        <w:t xml:space="preserve"> </w:t>
      </w:r>
      <w:r w:rsidRPr="00AF3B1A">
        <w:rPr>
          <w:rStyle w:val="StyleUnderline"/>
        </w:rPr>
        <w:t>nationalism/</w:t>
      </w:r>
      <w:r w:rsidRPr="00AF3B1A">
        <w:rPr>
          <w:rStyle w:val="StyleUnderline"/>
          <w:highlight w:val="cyan"/>
        </w:rPr>
        <w:t>populism</w:t>
      </w:r>
      <w:r w:rsidRPr="00AF3B1A">
        <w:rPr>
          <w:rStyle w:val="StyleUnderline"/>
        </w:rPr>
        <w:t>, which further</w:t>
      </w:r>
      <w:r w:rsidRPr="00AF3B1A">
        <w:rPr>
          <w:sz w:val="16"/>
        </w:rPr>
        <w:t xml:space="preserve"> </w:t>
      </w:r>
      <w:r w:rsidRPr="00AF3B1A">
        <w:rPr>
          <w:rStyle w:val="Emphasis"/>
        </w:rPr>
        <w:t>contributes to conflict</w:t>
      </w:r>
      <w:r w:rsidRPr="00AF3B1A">
        <w:rPr>
          <w:sz w:val="16"/>
        </w:rPr>
        <w:t xml:space="preserve">. Twenty-first-century protectionism represents bottom-up forces arising from </w:t>
      </w:r>
      <w:r w:rsidRPr="00AF3B1A">
        <w:rPr>
          <w:rStyle w:val="StyleUnderline"/>
        </w:rPr>
        <w:t>economic disruption</w:t>
      </w:r>
      <w:r w:rsidRPr="00AF3B1A">
        <w:rPr>
          <w:sz w:val="16"/>
        </w:rPr>
        <w:t xml:space="preserve">. But it is also a top-down phenomenon, representing a strategic effort by political leadership to </w:t>
      </w:r>
      <w:r w:rsidRPr="00AF3B1A">
        <w:rPr>
          <w:rStyle w:val="StyleUnderline"/>
          <w:highlight w:val="cyan"/>
        </w:rPr>
        <w:t>reduce</w:t>
      </w:r>
      <w:r w:rsidRPr="00AF3B1A">
        <w:rPr>
          <w:rStyle w:val="StyleUnderline"/>
        </w:rPr>
        <w:t xml:space="preserve"> the</w:t>
      </w:r>
      <w:r w:rsidRPr="00AF3B1A">
        <w:rPr>
          <w:sz w:val="16"/>
        </w:rPr>
        <w:t xml:space="preserve"> </w:t>
      </w:r>
      <w:r w:rsidRPr="00AF3B1A">
        <w:rPr>
          <w:rStyle w:val="Emphasis"/>
          <w:highlight w:val="cyan"/>
        </w:rPr>
        <w:t>constraints of interdependence</w:t>
      </w:r>
      <w:r w:rsidRPr="00AF3B1A">
        <w:rPr>
          <w:sz w:val="16"/>
        </w:rPr>
        <w:t xml:space="preserve"> </w:t>
      </w:r>
      <w:r w:rsidRPr="00AF3B1A">
        <w:rPr>
          <w:rStyle w:val="StyleUnderline"/>
        </w:rPr>
        <w:t>on</w:t>
      </w:r>
      <w:r w:rsidRPr="00AF3B1A">
        <w:rPr>
          <w:sz w:val="16"/>
        </w:rPr>
        <w:t xml:space="preserve"> freedom of </w:t>
      </w:r>
      <w:r w:rsidRPr="00AF3B1A">
        <w:rPr>
          <w:rStyle w:val="StyleUnderline"/>
        </w:rPr>
        <w:t>geopolitical action, in effect a</w:t>
      </w:r>
      <w:r w:rsidRPr="00AF3B1A">
        <w:rPr>
          <w:sz w:val="16"/>
        </w:rPr>
        <w:t xml:space="preserve"> </w:t>
      </w:r>
      <w:r w:rsidRPr="00AF3B1A">
        <w:rPr>
          <w:rStyle w:val="Emphasis"/>
        </w:rPr>
        <w:t>precursor</w:t>
      </w:r>
      <w:r w:rsidRPr="00AF3B1A">
        <w:rPr>
          <w:sz w:val="16"/>
        </w:rPr>
        <w:t xml:space="preserve"> </w:t>
      </w:r>
      <w:r w:rsidRPr="00AF3B1A">
        <w:rPr>
          <w:rStyle w:val="StyleUnderline"/>
        </w:rPr>
        <w:t>and</w:t>
      </w:r>
      <w:r w:rsidRPr="00AF3B1A">
        <w:rPr>
          <w:sz w:val="16"/>
        </w:rPr>
        <w:t xml:space="preserve"> </w:t>
      </w:r>
      <w:r w:rsidRPr="00AF3B1A">
        <w:rPr>
          <w:rStyle w:val="Emphasis"/>
        </w:rPr>
        <w:t>enabler</w:t>
      </w:r>
      <w:r w:rsidRPr="00AF3B1A">
        <w:rPr>
          <w:sz w:val="16"/>
        </w:rPr>
        <w:t xml:space="preserve"> </w:t>
      </w:r>
      <w:r w:rsidRPr="00AF3B1A">
        <w:rPr>
          <w:rStyle w:val="StyleUnderline"/>
        </w:rPr>
        <w:t>of war</w:t>
      </w:r>
      <w:r w:rsidRPr="00AF3B1A">
        <w:rPr>
          <w:sz w:val="16"/>
        </w:rPr>
        <w:t xml:space="preserve">. This is the disturbing hypothesis of Daniel Drezner, argued in an important May 2019 piece in Reason, titled “Will Today’s Global Trade Wars </w:t>
      </w:r>
      <w:r w:rsidRPr="00AF3B1A">
        <w:rPr>
          <w:rStyle w:val="StyleUnderline"/>
          <w:highlight w:val="cyan"/>
        </w:rPr>
        <w:t>Lead to</w:t>
      </w:r>
      <w:r w:rsidRPr="00AF3B1A">
        <w:rPr>
          <w:sz w:val="16"/>
          <w:highlight w:val="cyan"/>
        </w:rPr>
        <w:t xml:space="preserve"> </w:t>
      </w:r>
      <w:r w:rsidRPr="00AF3B1A">
        <w:rPr>
          <w:rStyle w:val="Emphasis"/>
          <w:highlight w:val="cyan"/>
        </w:rPr>
        <w:t>World War Three</w:t>
      </w:r>
      <w:r w:rsidRPr="00AF3B1A">
        <w:rPr>
          <w:sz w:val="16"/>
        </w:rPr>
        <w:t xml:space="preserve">,”21 which examines the preWorld War I period of heightened trade conflict, its contribution to the disaster that followed, and its parallels to the present: Before the First World War started, </w:t>
      </w:r>
      <w:r w:rsidRPr="00AF3B1A">
        <w:rPr>
          <w:rStyle w:val="StyleUnderline"/>
        </w:rPr>
        <w:t>powers</w:t>
      </w:r>
      <w:r w:rsidRPr="00AF3B1A">
        <w:rPr>
          <w:sz w:val="16"/>
        </w:rPr>
        <w:t xml:space="preserve"> great and small </w:t>
      </w:r>
      <w:r w:rsidRPr="00AF3B1A">
        <w:rPr>
          <w:rStyle w:val="StyleUnderline"/>
        </w:rPr>
        <w:t>took a</w:t>
      </w:r>
      <w:r w:rsidRPr="00AF3B1A">
        <w:rPr>
          <w:sz w:val="16"/>
        </w:rPr>
        <w:t xml:space="preserve"> </w:t>
      </w:r>
      <w:r w:rsidRPr="00AF3B1A">
        <w:rPr>
          <w:rStyle w:val="Emphasis"/>
        </w:rPr>
        <w:t>variety of steps</w:t>
      </w:r>
      <w:r w:rsidRPr="00AF3B1A">
        <w:rPr>
          <w:sz w:val="16"/>
        </w:rPr>
        <w:t xml:space="preserve"> </w:t>
      </w:r>
      <w:r w:rsidRPr="00AF3B1A">
        <w:rPr>
          <w:rStyle w:val="StyleUnderline"/>
        </w:rPr>
        <w:t>to thwart</w:t>
      </w:r>
      <w:r w:rsidRPr="00AF3B1A">
        <w:rPr>
          <w:sz w:val="16"/>
        </w:rPr>
        <w:t xml:space="preserve"> the </w:t>
      </w:r>
      <w:r w:rsidRPr="00AF3B1A">
        <w:rPr>
          <w:rStyle w:val="StyleUnderline"/>
        </w:rPr>
        <w:t>globalization</w:t>
      </w:r>
      <w:r w:rsidRPr="00AF3B1A">
        <w:rPr>
          <w:sz w:val="16"/>
        </w:rPr>
        <w:t xml:space="preserve"> of the 19th century. </w:t>
      </w:r>
      <w:r w:rsidRPr="00AF3B1A">
        <w:rPr>
          <w:rStyle w:val="StyleUnderline"/>
        </w:rPr>
        <w:t>Each of these steps made it</w:t>
      </w:r>
      <w:r w:rsidRPr="00AF3B1A">
        <w:rPr>
          <w:sz w:val="16"/>
        </w:rPr>
        <w:t xml:space="preserve"> </w:t>
      </w:r>
      <w:r w:rsidRPr="00AF3B1A">
        <w:rPr>
          <w:rStyle w:val="Emphasis"/>
        </w:rPr>
        <w:t>easier</w:t>
      </w:r>
      <w:r w:rsidRPr="00AF3B1A">
        <w:rPr>
          <w:sz w:val="16"/>
        </w:rPr>
        <w:t xml:space="preserve"> </w:t>
      </w:r>
      <w:r w:rsidRPr="00AF3B1A">
        <w:rPr>
          <w:rStyle w:val="StyleUnderline"/>
        </w:rPr>
        <w:t>for</w:t>
      </w:r>
      <w:r w:rsidRPr="00AF3B1A">
        <w:rPr>
          <w:sz w:val="16"/>
        </w:rPr>
        <w:t xml:space="preserve"> the </w:t>
      </w:r>
      <w:r w:rsidRPr="00AF3B1A">
        <w:rPr>
          <w:rStyle w:val="StyleUnderline"/>
        </w:rPr>
        <w:t>key combatants to</w:t>
      </w:r>
      <w:r w:rsidRPr="00AF3B1A">
        <w:rPr>
          <w:sz w:val="16"/>
        </w:rPr>
        <w:t xml:space="preserve"> </w:t>
      </w:r>
      <w:r w:rsidRPr="00AF3B1A">
        <w:rPr>
          <w:rStyle w:val="Emphasis"/>
        </w:rPr>
        <w:t>conceive of a general war</w:t>
      </w:r>
      <w:r w:rsidRPr="00AF3B1A">
        <w:rPr>
          <w:sz w:val="16"/>
        </w:rPr>
        <w:t xml:space="preserve">. We are beginning to see a similar approach to the globalization of the 21st century. One by one, </w:t>
      </w:r>
      <w:r w:rsidRPr="00AF3B1A">
        <w:rPr>
          <w:rStyle w:val="StyleUnderline"/>
        </w:rPr>
        <w:t>the</w:t>
      </w:r>
      <w:r w:rsidRPr="00AF3B1A">
        <w:rPr>
          <w:sz w:val="16"/>
        </w:rPr>
        <w:t xml:space="preserve"> </w:t>
      </w:r>
      <w:r w:rsidRPr="00AF3B1A">
        <w:rPr>
          <w:rStyle w:val="Emphasis"/>
        </w:rPr>
        <w:t>economic constraints</w:t>
      </w:r>
      <w:r w:rsidRPr="00AF3B1A">
        <w:rPr>
          <w:sz w:val="16"/>
        </w:rPr>
        <w:t xml:space="preserve"> </w:t>
      </w:r>
      <w:r w:rsidRPr="00AF3B1A">
        <w:rPr>
          <w:rStyle w:val="StyleUnderline"/>
        </w:rPr>
        <w:t>on military aggression are</w:t>
      </w:r>
      <w:r w:rsidRPr="00AF3B1A">
        <w:rPr>
          <w:sz w:val="16"/>
        </w:rPr>
        <w:t xml:space="preserve"> </w:t>
      </w:r>
      <w:r w:rsidRPr="00AF3B1A">
        <w:rPr>
          <w:rStyle w:val="Emphasis"/>
        </w:rPr>
        <w:t>eroding</w:t>
      </w:r>
      <w:r w:rsidRPr="00AF3B1A">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AF3B1A">
        <w:rPr>
          <w:rStyle w:val="StyleUnderline"/>
        </w:rPr>
        <w:t>By</w:t>
      </w:r>
      <w:r w:rsidRPr="00AF3B1A">
        <w:rPr>
          <w:sz w:val="16"/>
        </w:rPr>
        <w:t xml:space="preserve"> </w:t>
      </w:r>
      <w:r w:rsidRPr="00AF3B1A">
        <w:rPr>
          <w:rStyle w:val="Emphasis"/>
        </w:rPr>
        <w:t>reducing</w:t>
      </w:r>
      <w:r w:rsidRPr="00AF3B1A">
        <w:rPr>
          <w:sz w:val="16"/>
        </w:rPr>
        <w:t xml:space="preserve"> their </w:t>
      </w:r>
      <w:r w:rsidRPr="00AF3B1A">
        <w:rPr>
          <w:rStyle w:val="Emphasis"/>
        </w:rPr>
        <w:t>interdependence</w:t>
      </w:r>
      <w:r w:rsidRPr="00AF3B1A">
        <w:rPr>
          <w:sz w:val="16"/>
        </w:rPr>
        <w:t xml:space="preserve">, however, </w:t>
      </w:r>
      <w:r w:rsidRPr="00AF3B1A">
        <w:rPr>
          <w:rStyle w:val="StyleUnderline"/>
        </w:rPr>
        <w:t>they made that option</w:t>
      </w:r>
      <w:r w:rsidRPr="00AF3B1A">
        <w:rPr>
          <w:sz w:val="16"/>
        </w:rPr>
        <w:t xml:space="preserve"> </w:t>
      </w:r>
      <w:r w:rsidRPr="00AF3B1A">
        <w:rPr>
          <w:rStyle w:val="Emphasis"/>
        </w:rPr>
        <w:t>conceivable</w:t>
      </w:r>
      <w:r w:rsidRPr="00AF3B1A">
        <w:rPr>
          <w:sz w:val="16"/>
        </w:rPr>
        <w:t xml:space="preserve">. …the backlash to globalization that preceded the Great War seems to be reprised in the </w:t>
      </w:r>
      <w:r w:rsidRPr="00AF3B1A">
        <w:rPr>
          <w:rStyle w:val="StyleUnderline"/>
        </w:rPr>
        <w:t>current moment</w:t>
      </w:r>
      <w:r w:rsidRPr="00AF3B1A">
        <w:rPr>
          <w:sz w:val="16"/>
        </w:rPr>
        <w:t xml:space="preserve">. Indeed, there are ways in which the current moment </w:t>
      </w:r>
      <w:r w:rsidRPr="00AF3B1A">
        <w:rPr>
          <w:rStyle w:val="StyleUnderline"/>
        </w:rPr>
        <w:t>is</w:t>
      </w:r>
      <w:r w:rsidRPr="00AF3B1A">
        <w:rPr>
          <w:sz w:val="16"/>
        </w:rPr>
        <w:t xml:space="preserve"> </w:t>
      </w:r>
      <w:r w:rsidRPr="00AF3B1A">
        <w:rPr>
          <w:rStyle w:val="Emphasis"/>
        </w:rPr>
        <w:t>scarier than the pre-1914 era</w:t>
      </w:r>
      <w:r w:rsidRPr="00AF3B1A">
        <w:rPr>
          <w:sz w:val="16"/>
        </w:rPr>
        <w:t xml:space="preserve">. Back then, the world’s hegemon, the United Kingdom, acted as a brake on economic closure. In 2019, the United States is the protectionist with its foot on the accelerator. The </w:t>
      </w:r>
      <w:r w:rsidRPr="00AF3B1A">
        <w:rPr>
          <w:rStyle w:val="StyleUnderline"/>
        </w:rPr>
        <w:t>constraints of</w:t>
      </w:r>
      <w:r w:rsidRPr="00AF3B1A">
        <w:rPr>
          <w:sz w:val="16"/>
        </w:rPr>
        <w:t xml:space="preserve"> Sino-American </w:t>
      </w:r>
      <w:r w:rsidRPr="00AF3B1A">
        <w:rPr>
          <w:rStyle w:val="StyleUnderline"/>
        </w:rPr>
        <w:t>interdependence</w:t>
      </w:r>
      <w:r w:rsidRPr="00AF3B1A">
        <w:rPr>
          <w:sz w:val="16"/>
        </w:rPr>
        <w:t>—what economist Larry Summers once called “the financial balance of terror”—</w:t>
      </w:r>
      <w:r w:rsidRPr="00AF3B1A">
        <w:rPr>
          <w:rStyle w:val="Emphasis"/>
        </w:rPr>
        <w:t>no longer look so binding</w:t>
      </w:r>
      <w:r w:rsidRPr="00AF3B1A">
        <w:rPr>
          <w:sz w:val="16"/>
        </w:rPr>
        <w:t xml:space="preserve">. And </w:t>
      </w:r>
      <w:r w:rsidRPr="00AF3B1A">
        <w:rPr>
          <w:rStyle w:val="StyleUnderline"/>
        </w:rPr>
        <w:t>there are</w:t>
      </w:r>
      <w:r w:rsidRPr="00AF3B1A">
        <w:rPr>
          <w:sz w:val="16"/>
        </w:rPr>
        <w:t xml:space="preserve"> </w:t>
      </w:r>
      <w:r w:rsidRPr="00AF3B1A">
        <w:rPr>
          <w:rStyle w:val="Emphasis"/>
        </w:rPr>
        <w:t>far too many</w:t>
      </w:r>
      <w:r w:rsidRPr="00AF3B1A">
        <w:rPr>
          <w:sz w:val="16"/>
        </w:rPr>
        <w:t xml:space="preserve"> </w:t>
      </w:r>
      <w:r w:rsidRPr="00AF3B1A">
        <w:rPr>
          <w:rStyle w:val="StyleUnderline"/>
          <w:highlight w:val="cyan"/>
        </w:rPr>
        <w:t>hot spots</w:t>
      </w:r>
      <w:r w:rsidRPr="00AF3B1A">
        <w:rPr>
          <w:rStyle w:val="StyleUnderline"/>
        </w:rPr>
        <w:t>—the</w:t>
      </w:r>
      <w:r w:rsidRPr="00AF3B1A">
        <w:rPr>
          <w:sz w:val="16"/>
        </w:rPr>
        <w:t xml:space="preserve"> </w:t>
      </w:r>
      <w:r w:rsidRPr="00AF3B1A">
        <w:rPr>
          <w:rStyle w:val="Emphasis"/>
          <w:highlight w:val="cyan"/>
        </w:rPr>
        <w:t>Korea</w:t>
      </w:r>
      <w:r w:rsidRPr="00AF3B1A">
        <w:rPr>
          <w:rStyle w:val="Emphasis"/>
        </w:rPr>
        <w:t>n peninsula</w:t>
      </w:r>
      <w:r w:rsidRPr="00AF3B1A">
        <w:rPr>
          <w:sz w:val="16"/>
        </w:rPr>
        <w:t xml:space="preserve">, </w:t>
      </w:r>
      <w:r w:rsidRPr="00AF3B1A">
        <w:rPr>
          <w:rStyle w:val="StyleUnderline"/>
        </w:rPr>
        <w:t>the</w:t>
      </w:r>
      <w:r w:rsidRPr="00AF3B1A">
        <w:rPr>
          <w:sz w:val="16"/>
        </w:rPr>
        <w:t xml:space="preserve"> </w:t>
      </w:r>
      <w:r w:rsidRPr="00AF3B1A">
        <w:rPr>
          <w:rStyle w:val="Emphasis"/>
          <w:highlight w:val="cyan"/>
        </w:rPr>
        <w:t>S</w:t>
      </w:r>
      <w:r w:rsidRPr="00AF3B1A">
        <w:rPr>
          <w:sz w:val="16"/>
        </w:rPr>
        <w:t xml:space="preserve">outh </w:t>
      </w:r>
      <w:r w:rsidRPr="00AF3B1A">
        <w:rPr>
          <w:rStyle w:val="Emphasis"/>
          <w:highlight w:val="cyan"/>
        </w:rPr>
        <w:t>C</w:t>
      </w:r>
      <w:r w:rsidRPr="00AF3B1A">
        <w:rPr>
          <w:sz w:val="16"/>
        </w:rPr>
        <w:t xml:space="preserve">hina </w:t>
      </w:r>
      <w:r w:rsidRPr="00AF3B1A">
        <w:rPr>
          <w:rStyle w:val="Emphasis"/>
          <w:highlight w:val="cyan"/>
        </w:rPr>
        <w:t>S</w:t>
      </w:r>
      <w:r w:rsidRPr="00AF3B1A">
        <w:rPr>
          <w:sz w:val="16"/>
        </w:rPr>
        <w:t xml:space="preserve">ea, </w:t>
      </w:r>
      <w:r w:rsidRPr="00AF3B1A">
        <w:rPr>
          <w:rStyle w:val="Emphasis"/>
          <w:highlight w:val="cyan"/>
        </w:rPr>
        <w:t>Taiwan</w:t>
      </w:r>
      <w:r w:rsidRPr="00AF3B1A">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F3B1A">
        <w:rPr>
          <w:rStyle w:val="StyleUnderline"/>
          <w:highlight w:val="cyan"/>
        </w:rPr>
        <w:t>Multipolarity</w:t>
      </w:r>
      <w:r w:rsidRPr="00AF3B1A">
        <w:rPr>
          <w:sz w:val="16"/>
        </w:rPr>
        <w:t xml:space="preserve"> also </w:t>
      </w:r>
      <w:r w:rsidRPr="00AF3B1A">
        <w:rPr>
          <w:rStyle w:val="StyleUnderline"/>
        </w:rPr>
        <w:t>entails a</w:t>
      </w:r>
      <w:r w:rsidRPr="00AF3B1A">
        <w:rPr>
          <w:sz w:val="16"/>
        </w:rPr>
        <w:t xml:space="preserve"> </w:t>
      </w:r>
      <w:r w:rsidRPr="00AF3B1A">
        <w:rPr>
          <w:rStyle w:val="Emphasis"/>
        </w:rPr>
        <w:t>greater potential for sudden changes</w:t>
      </w:r>
      <w:r w:rsidRPr="00AF3B1A">
        <w:rPr>
          <w:sz w:val="16"/>
        </w:rPr>
        <w:t xml:space="preserve"> </w:t>
      </w:r>
      <w:r w:rsidRPr="00AF3B1A">
        <w:rPr>
          <w:rStyle w:val="StyleUnderline"/>
        </w:rPr>
        <w:t>in the balance of power</w:t>
      </w:r>
      <w:r w:rsidRPr="00AF3B1A">
        <w:rPr>
          <w:sz w:val="16"/>
        </w:rPr>
        <w:t xml:space="preserve">, as one </w:t>
      </w:r>
      <w:r w:rsidRPr="00AF3B1A">
        <w:rPr>
          <w:rStyle w:val="StyleUnderline"/>
        </w:rPr>
        <w:t>state may</w:t>
      </w:r>
      <w:r w:rsidRPr="00AF3B1A">
        <w:rPr>
          <w:sz w:val="16"/>
        </w:rPr>
        <w:t xml:space="preserve"> </w:t>
      </w:r>
      <w:r w:rsidRPr="00AF3B1A">
        <w:rPr>
          <w:rStyle w:val="Emphasis"/>
        </w:rPr>
        <w:t>defect</w:t>
      </w:r>
      <w:r w:rsidRPr="00AF3B1A">
        <w:rPr>
          <w:sz w:val="16"/>
        </w:rPr>
        <w:t xml:space="preserve"> </w:t>
      </w:r>
      <w:r w:rsidRPr="00AF3B1A">
        <w:rPr>
          <w:rStyle w:val="StyleUnderline"/>
        </w:rPr>
        <w:t>to another coalition</w:t>
      </w:r>
      <w:r w:rsidRPr="00AF3B1A">
        <w:rPr>
          <w:sz w:val="16"/>
        </w:rPr>
        <w:t xml:space="preserve"> or opt out, </w:t>
      </w:r>
      <w:r w:rsidRPr="00AF3B1A">
        <w:rPr>
          <w:rStyle w:val="StyleUnderline"/>
        </w:rPr>
        <w:t>and</w:t>
      </w:r>
      <w:r w:rsidRPr="00AF3B1A">
        <w:rPr>
          <w:sz w:val="16"/>
        </w:rPr>
        <w:t xml:space="preserve"> as a result, </w:t>
      </w:r>
      <w:r w:rsidRPr="00AF3B1A">
        <w:rPr>
          <w:rStyle w:val="StyleUnderline"/>
        </w:rPr>
        <w:t>the greater the degree of</w:t>
      </w:r>
      <w:r w:rsidRPr="00AF3B1A">
        <w:rPr>
          <w:sz w:val="16"/>
        </w:rPr>
        <w:t xml:space="preserve"> </w:t>
      </w:r>
      <w:r w:rsidRPr="00AF3B1A">
        <w:rPr>
          <w:rStyle w:val="Emphasis"/>
        </w:rPr>
        <w:t>uncertainty</w:t>
      </w:r>
      <w:r w:rsidRPr="00AF3B1A">
        <w:rPr>
          <w:sz w:val="16"/>
        </w:rPr>
        <w:t xml:space="preserve"> </w:t>
      </w:r>
      <w:r w:rsidRPr="00AF3B1A">
        <w:rPr>
          <w:rStyle w:val="StyleUnderline"/>
        </w:rPr>
        <w:t>experienced by all states, and</w:t>
      </w:r>
      <w:r w:rsidRPr="00AF3B1A">
        <w:rPr>
          <w:sz w:val="16"/>
        </w:rPr>
        <w:t xml:space="preserve"> the </w:t>
      </w:r>
      <w:r w:rsidRPr="00AF3B1A">
        <w:rPr>
          <w:rStyle w:val="StyleUnderline"/>
        </w:rPr>
        <w:t>greater th</w:t>
      </w:r>
      <w:r w:rsidRPr="00AF3B1A">
        <w:rPr>
          <w:sz w:val="16"/>
        </w:rPr>
        <w:t xml:space="preserve">e </w:t>
      </w:r>
      <w:r w:rsidRPr="00AF3B1A">
        <w:rPr>
          <w:rStyle w:val="Emphasis"/>
        </w:rPr>
        <w:t>plausibility</w:t>
      </w:r>
      <w:r w:rsidRPr="00AF3B1A">
        <w:rPr>
          <w:sz w:val="16"/>
        </w:rPr>
        <w:t xml:space="preserve"> </w:t>
      </w:r>
      <w:r w:rsidRPr="00AF3B1A">
        <w:rPr>
          <w:rStyle w:val="StyleUnderline"/>
        </w:rPr>
        <w:t>of downside assumptions about</w:t>
      </w:r>
      <w:r w:rsidRPr="00AF3B1A">
        <w:rPr>
          <w:sz w:val="16"/>
        </w:rPr>
        <w:t xml:space="preserve"> the </w:t>
      </w:r>
      <w:r w:rsidRPr="00AF3B1A">
        <w:rPr>
          <w:rStyle w:val="Emphasis"/>
        </w:rPr>
        <w:t>intentions</w:t>
      </w:r>
      <w:r w:rsidRPr="00AF3B1A">
        <w:rPr>
          <w:sz w:val="16"/>
        </w:rPr>
        <w:t xml:space="preserve"> </w:t>
      </w:r>
      <w:r w:rsidRPr="00AF3B1A">
        <w:rPr>
          <w:rStyle w:val="StyleUnderline"/>
        </w:rPr>
        <w:t>and</w:t>
      </w:r>
      <w:r w:rsidRPr="00AF3B1A">
        <w:rPr>
          <w:sz w:val="16"/>
        </w:rPr>
        <w:t xml:space="preserve"> </w:t>
      </w:r>
      <w:r w:rsidRPr="00AF3B1A">
        <w:rPr>
          <w:rStyle w:val="Emphasis"/>
        </w:rPr>
        <w:t>capabilities</w:t>
      </w:r>
      <w:r w:rsidRPr="00AF3B1A">
        <w:rPr>
          <w:sz w:val="16"/>
        </w:rPr>
        <w:t xml:space="preserve"> </w:t>
      </w:r>
      <w:r w:rsidRPr="00AF3B1A">
        <w:rPr>
          <w:rStyle w:val="StyleUnderline"/>
        </w:rPr>
        <w:t>of one’s adversaries</w:t>
      </w:r>
      <w:r w:rsidRPr="00AF3B1A">
        <w:rPr>
          <w:sz w:val="16"/>
        </w:rPr>
        <w:t xml:space="preserve">. </w:t>
      </w:r>
      <w:r w:rsidRPr="00AF3B1A">
        <w:rPr>
          <w:rStyle w:val="StyleUnderline"/>
        </w:rPr>
        <w:t>This</w:t>
      </w:r>
      <w:r w:rsidRPr="00AF3B1A">
        <w:rPr>
          <w:sz w:val="16"/>
        </w:rPr>
        <w:t xml:space="preserve"> psychology, always present in international politics but particularly powerful in multipolarity, </w:t>
      </w:r>
      <w:r w:rsidRPr="00AF3B1A">
        <w:rPr>
          <w:rStyle w:val="Emphasis"/>
          <w:highlight w:val="cyan"/>
        </w:rPr>
        <w:t>heightens</w:t>
      </w:r>
      <w:r w:rsidRPr="00AF3B1A">
        <w:rPr>
          <w:rStyle w:val="Emphasis"/>
        </w:rPr>
        <w:t xml:space="preserve"> the </w:t>
      </w:r>
      <w:r w:rsidRPr="00AF3B1A">
        <w:rPr>
          <w:rStyle w:val="Emphasis"/>
          <w:highlight w:val="cyan"/>
        </w:rPr>
        <w:t>potential for escalation of</w:t>
      </w:r>
      <w:r w:rsidRPr="00AF3B1A">
        <w:rPr>
          <w:rStyle w:val="Emphasis"/>
        </w:rPr>
        <w:t xml:space="preserve"> minor </w:t>
      </w:r>
      <w:r w:rsidRPr="00AF3B1A">
        <w:rPr>
          <w:rStyle w:val="Emphasis"/>
          <w:highlight w:val="cyan"/>
        </w:rPr>
        <w:t>conflicts</w:t>
      </w:r>
      <w:r w:rsidRPr="00AF3B1A">
        <w:rPr>
          <w:sz w:val="16"/>
          <w:highlight w:val="cyan"/>
        </w:rPr>
        <w:t xml:space="preserve">, </w:t>
      </w:r>
      <w:r w:rsidRPr="00AF3B1A">
        <w:rPr>
          <w:rStyle w:val="StyleUnderline"/>
          <w:highlight w:val="cyan"/>
        </w:rPr>
        <w:t>and</w:t>
      </w:r>
      <w:r w:rsidRPr="00AF3B1A">
        <w:rPr>
          <w:rStyle w:val="StyleUnderline"/>
        </w:rPr>
        <w:t xml:space="preserve"> of </w:t>
      </w:r>
      <w:r w:rsidRPr="00AF3B1A">
        <w:rPr>
          <w:rStyle w:val="StyleUnderline"/>
          <w:highlight w:val="cyan"/>
        </w:rPr>
        <w:t>states launching</w:t>
      </w:r>
      <w:r w:rsidRPr="00AF3B1A">
        <w:rPr>
          <w:sz w:val="16"/>
          <w:highlight w:val="cyan"/>
        </w:rPr>
        <w:t xml:space="preserve"> </w:t>
      </w:r>
      <w:r w:rsidRPr="00AF3B1A">
        <w:rPr>
          <w:rStyle w:val="Emphasis"/>
          <w:highlight w:val="cyan"/>
        </w:rPr>
        <w:t>preventive</w:t>
      </w:r>
      <w:r w:rsidRPr="00AF3B1A">
        <w:rPr>
          <w:sz w:val="16"/>
        </w:rPr>
        <w:t xml:space="preserve"> </w:t>
      </w:r>
      <w:r w:rsidRPr="00AF3B1A">
        <w:rPr>
          <w:rStyle w:val="StyleUnderline"/>
        </w:rPr>
        <w:t>or</w:t>
      </w:r>
      <w:r w:rsidRPr="00AF3B1A">
        <w:rPr>
          <w:sz w:val="16"/>
        </w:rPr>
        <w:t xml:space="preserve"> </w:t>
      </w:r>
      <w:r w:rsidRPr="00AF3B1A">
        <w:rPr>
          <w:rStyle w:val="Emphasis"/>
        </w:rPr>
        <w:t>preemptive</w:t>
      </w:r>
      <w:r w:rsidRPr="00AF3B1A">
        <w:rPr>
          <w:sz w:val="16"/>
        </w:rPr>
        <w:t xml:space="preserve"> </w:t>
      </w:r>
      <w:r w:rsidRPr="00AF3B1A">
        <w:rPr>
          <w:rStyle w:val="StyleUnderline"/>
          <w:highlight w:val="cyan"/>
        </w:rPr>
        <w:t>wars</w:t>
      </w:r>
      <w:r w:rsidRPr="00AF3B1A">
        <w:rPr>
          <w:sz w:val="16"/>
        </w:rPr>
        <w:t xml:space="preserve">. In multipolarity, </w:t>
      </w:r>
      <w:r w:rsidRPr="00AF3B1A">
        <w:rPr>
          <w:rStyle w:val="StyleUnderline"/>
        </w:rPr>
        <w:t>states are always on edge, entertaining</w:t>
      </w:r>
      <w:r w:rsidRPr="00AF3B1A">
        <w:rPr>
          <w:sz w:val="16"/>
        </w:rPr>
        <w:t xml:space="preserve"> </w:t>
      </w:r>
      <w:r w:rsidRPr="00AF3B1A">
        <w:rPr>
          <w:rStyle w:val="Emphasis"/>
        </w:rPr>
        <w:t>worst-case</w:t>
      </w:r>
      <w:r w:rsidRPr="00AF3B1A">
        <w:rPr>
          <w:sz w:val="16"/>
        </w:rPr>
        <w:t xml:space="preserve"> </w:t>
      </w:r>
      <w:r w:rsidRPr="00AF3B1A">
        <w:rPr>
          <w:rStyle w:val="StyleUnderline"/>
        </w:rPr>
        <w:t>scenarios</w:t>
      </w:r>
      <w:r w:rsidRPr="00AF3B1A">
        <w:rPr>
          <w:sz w:val="16"/>
        </w:rPr>
        <w:t xml:space="preserve"> about actual and potential enemies, </w:t>
      </w:r>
      <w:r w:rsidRPr="00AF3B1A">
        <w:rPr>
          <w:rStyle w:val="StyleUnderline"/>
        </w:rPr>
        <w:t>and</w:t>
      </w:r>
      <w:r w:rsidRPr="00AF3B1A">
        <w:rPr>
          <w:sz w:val="16"/>
        </w:rPr>
        <w:t xml:space="preserve"> </w:t>
      </w:r>
      <w:r w:rsidRPr="00AF3B1A">
        <w:rPr>
          <w:rStyle w:val="Emphasis"/>
        </w:rPr>
        <w:t>acting</w:t>
      </w:r>
      <w:r w:rsidRPr="00AF3B1A">
        <w:rPr>
          <w:sz w:val="16"/>
        </w:rPr>
        <w:t xml:space="preserve"> </w:t>
      </w:r>
      <w:r w:rsidRPr="00AF3B1A">
        <w:rPr>
          <w:rStyle w:val="StyleUnderline"/>
        </w:rPr>
        <w:t>on these fears</w:t>
      </w:r>
      <w:r w:rsidRPr="00AF3B1A">
        <w:rPr>
          <w:sz w:val="16"/>
        </w:rPr>
        <w:t xml:space="preserve">—expanding their armies, introducing new weapon systems, </w:t>
      </w:r>
      <w:r w:rsidRPr="00AF3B1A">
        <w:rPr>
          <w:rStyle w:val="StyleUnderline"/>
        </w:rPr>
        <w:t>altering doctrine to</w:t>
      </w:r>
      <w:r w:rsidRPr="00AF3B1A">
        <w:rPr>
          <w:sz w:val="16"/>
        </w:rPr>
        <w:t xml:space="preserve"> </w:t>
      </w:r>
      <w:r w:rsidRPr="00AF3B1A">
        <w:rPr>
          <w:rStyle w:val="Emphasis"/>
        </w:rPr>
        <w:t>relax</w:t>
      </w:r>
      <w:r w:rsidRPr="00AF3B1A">
        <w:rPr>
          <w:sz w:val="16"/>
        </w:rPr>
        <w:t xml:space="preserve"> </w:t>
      </w:r>
      <w:r w:rsidRPr="00AF3B1A">
        <w:rPr>
          <w:rStyle w:val="StyleUnderline"/>
        </w:rPr>
        <w:t>constraints on the</w:t>
      </w:r>
      <w:r w:rsidRPr="00AF3B1A">
        <w:rPr>
          <w:sz w:val="16"/>
        </w:rPr>
        <w:t xml:space="preserve"> </w:t>
      </w:r>
      <w:r w:rsidRPr="00AF3B1A">
        <w:rPr>
          <w:rStyle w:val="Emphasis"/>
        </w:rPr>
        <w:t>use of force</w:t>
      </w:r>
      <w:r w:rsidRPr="00AF3B1A">
        <w:rPr>
          <w:sz w:val="16"/>
        </w:rPr>
        <w:t xml:space="preserve">—in ways that reinforce the worst fears of others. The </w:t>
      </w:r>
      <w:r w:rsidRPr="00AF3B1A">
        <w:rPr>
          <w:rStyle w:val="StyleUnderline"/>
        </w:rPr>
        <w:t>risks</w:t>
      </w:r>
      <w:r w:rsidRPr="00AF3B1A">
        <w:rPr>
          <w:sz w:val="16"/>
        </w:rPr>
        <w:t xml:space="preserve"> inherent in multipolarity </w:t>
      </w:r>
      <w:r w:rsidRPr="00AF3B1A">
        <w:rPr>
          <w:rStyle w:val="StyleUnderline"/>
        </w:rPr>
        <w:t>are</w:t>
      </w:r>
      <w:r w:rsidRPr="00AF3B1A">
        <w:rPr>
          <w:sz w:val="16"/>
        </w:rPr>
        <w:t xml:space="preserve"> </w:t>
      </w:r>
      <w:r w:rsidRPr="00AF3B1A">
        <w:rPr>
          <w:rStyle w:val="Emphasis"/>
        </w:rPr>
        <w:lastRenderedPageBreak/>
        <w:t>heightened</w:t>
      </w:r>
      <w:r w:rsidRPr="00AF3B1A">
        <w:rPr>
          <w:sz w:val="16"/>
        </w:rPr>
        <w:t xml:space="preserve"> </w:t>
      </w:r>
      <w:r w:rsidRPr="00AF3B1A">
        <w:rPr>
          <w:rStyle w:val="StyleUnderline"/>
        </w:rPr>
        <w:t>by the</w:t>
      </w:r>
      <w:r w:rsidRPr="00AF3B1A">
        <w:rPr>
          <w:sz w:val="16"/>
        </w:rPr>
        <w:t xml:space="preserve"> attendant </w:t>
      </w:r>
      <w:r w:rsidRPr="00AF3B1A">
        <w:rPr>
          <w:rStyle w:val="Emphasis"/>
        </w:rPr>
        <w:t>weakening of global institutions</w:t>
      </w:r>
      <w:r w:rsidRPr="00AF3B1A">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AF3B1A">
        <w:rPr>
          <w:rStyle w:val="StyleUnderline"/>
        </w:rPr>
        <w:t>the</w:t>
      </w:r>
      <w:r w:rsidRPr="00AF3B1A">
        <w:rPr>
          <w:sz w:val="16"/>
        </w:rPr>
        <w:t xml:space="preserve"> </w:t>
      </w:r>
      <w:r w:rsidRPr="00AF3B1A">
        <w:rPr>
          <w:rStyle w:val="Emphasis"/>
        </w:rPr>
        <w:t>influence</w:t>
      </w:r>
      <w:r w:rsidRPr="00AF3B1A">
        <w:rPr>
          <w:sz w:val="16"/>
        </w:rPr>
        <w:t xml:space="preserve"> </w:t>
      </w:r>
      <w:r w:rsidRPr="00AF3B1A">
        <w:rPr>
          <w:rStyle w:val="StyleUnderline"/>
        </w:rPr>
        <w:t>of</w:t>
      </w:r>
      <w:r w:rsidRPr="00AF3B1A">
        <w:rPr>
          <w:sz w:val="16"/>
        </w:rPr>
        <w:t xml:space="preserve"> multilateral </w:t>
      </w:r>
      <w:r w:rsidRPr="00AF3B1A">
        <w:rPr>
          <w:rStyle w:val="StyleUnderline"/>
        </w:rPr>
        <w:t>institutions as agent and actor is</w:t>
      </w:r>
      <w:r w:rsidRPr="00AF3B1A">
        <w:rPr>
          <w:sz w:val="16"/>
        </w:rPr>
        <w:t xml:space="preserve"> </w:t>
      </w:r>
      <w:r w:rsidRPr="00AF3B1A">
        <w:rPr>
          <w:rStyle w:val="Emphasis"/>
        </w:rPr>
        <w:t>clearly in decline</w:t>
      </w:r>
      <w:r w:rsidRPr="00AF3B1A">
        <w:rPr>
          <w:sz w:val="16"/>
        </w:rPr>
        <w:t xml:space="preserve">, </w:t>
      </w:r>
      <w:r w:rsidRPr="00AF3B1A">
        <w:rPr>
          <w:rStyle w:val="StyleUnderline"/>
        </w:rPr>
        <w:t>a result of</w:t>
      </w:r>
      <w:r w:rsidRPr="00AF3B1A">
        <w:rPr>
          <w:sz w:val="16"/>
        </w:rPr>
        <w:t xml:space="preserve"> bottom-up populist/nationalist </w:t>
      </w:r>
      <w:r w:rsidRPr="00AF3B1A">
        <w:rPr>
          <w:rStyle w:val="StyleUnderline"/>
        </w:rPr>
        <w:t>pressures</w:t>
      </w:r>
      <w:r w:rsidRPr="00AF3B1A">
        <w:rPr>
          <w:sz w:val="16"/>
        </w:rPr>
        <w:t xml:space="preserve"> </w:t>
      </w:r>
      <w:r w:rsidRPr="00AF3B1A">
        <w:rPr>
          <w:rStyle w:val="Emphasis"/>
        </w:rPr>
        <w:t>experienced</w:t>
      </w:r>
      <w:r w:rsidRPr="00AF3B1A">
        <w:rPr>
          <w:sz w:val="16"/>
        </w:rPr>
        <w:t xml:space="preserve"> </w:t>
      </w:r>
      <w:r w:rsidRPr="00AF3B1A">
        <w:rPr>
          <w:rStyle w:val="StyleUnderline"/>
        </w:rPr>
        <w:t>in many countries, as well as</w:t>
      </w:r>
      <w:r w:rsidRPr="00AF3B1A">
        <w:rPr>
          <w:sz w:val="16"/>
        </w:rPr>
        <w:t xml:space="preserve"> the </w:t>
      </w:r>
      <w:r w:rsidRPr="00AF3B1A">
        <w:rPr>
          <w:rStyle w:val="Emphasis"/>
        </w:rPr>
        <w:t>coordination problems</w:t>
      </w:r>
      <w:r w:rsidRPr="00AF3B1A">
        <w:rPr>
          <w:sz w:val="16"/>
        </w:rPr>
        <w:t xml:space="preserve"> that increase in a system of multiple great powers. As conflict resolution institutions atrophy, </w:t>
      </w:r>
      <w:r w:rsidRPr="00AF3B1A">
        <w:rPr>
          <w:rStyle w:val="StyleUnderline"/>
        </w:rPr>
        <w:t>great powers</w:t>
      </w:r>
      <w:r w:rsidRPr="00AF3B1A">
        <w:rPr>
          <w:sz w:val="16"/>
        </w:rPr>
        <w:t xml:space="preserve"> will </w:t>
      </w:r>
      <w:r w:rsidRPr="00AF3B1A">
        <w:rPr>
          <w:rStyle w:val="StyleUnderline"/>
        </w:rPr>
        <w:t>find themselves in</w:t>
      </w:r>
      <w:r w:rsidRPr="00AF3B1A">
        <w:rPr>
          <w:sz w:val="16"/>
        </w:rPr>
        <w:t xml:space="preserve"> “</w:t>
      </w:r>
      <w:r w:rsidRPr="00AF3B1A">
        <w:rPr>
          <w:rStyle w:val="Emphasis"/>
        </w:rPr>
        <w:t>security dilemmas</w:t>
      </w:r>
      <w:r w:rsidRPr="00AF3B1A">
        <w:rPr>
          <w:sz w:val="16"/>
        </w:rPr>
        <w:t xml:space="preserve">”23 </w:t>
      </w:r>
      <w:r w:rsidRPr="00AF3B1A">
        <w:rPr>
          <w:rStyle w:val="StyleUnderline"/>
        </w:rPr>
        <w:t>in which</w:t>
      </w:r>
      <w:r w:rsidRPr="00AF3B1A">
        <w:rPr>
          <w:sz w:val="16"/>
        </w:rPr>
        <w:t xml:space="preserve"> verification of a rival’s intentions is unavailable, and </w:t>
      </w:r>
      <w:r w:rsidRPr="00AF3B1A">
        <w:rPr>
          <w:rStyle w:val="Emphasis"/>
        </w:rPr>
        <w:t>worst-case assumptions</w:t>
      </w:r>
      <w:r w:rsidRPr="00AF3B1A">
        <w:rPr>
          <w:sz w:val="16"/>
        </w:rPr>
        <w:t xml:space="preserve"> </w:t>
      </w:r>
      <w:r w:rsidRPr="00AF3B1A">
        <w:rPr>
          <w:rStyle w:val="StyleUnderline"/>
        </w:rPr>
        <w:t>fill the gap created by uncertainty</w:t>
      </w:r>
      <w:r w:rsidRPr="00AF3B1A">
        <w:rPr>
          <w:sz w:val="16"/>
        </w:rPr>
        <w:t xml:space="preserve">. And the </w:t>
      </w:r>
      <w:r w:rsidRPr="00AF3B1A">
        <w:rPr>
          <w:rStyle w:val="StyleUnderline"/>
        </w:rPr>
        <w:t xml:space="preserve">supply of </w:t>
      </w:r>
      <w:r w:rsidRPr="00AF3B1A">
        <w:rPr>
          <w:rStyle w:val="StyleUnderline"/>
          <w:highlight w:val="cyan"/>
        </w:rPr>
        <w:t>conflicts</w:t>
      </w:r>
      <w:r w:rsidRPr="00AF3B1A">
        <w:rPr>
          <w:rStyle w:val="StyleUnderline"/>
        </w:rPr>
        <w:t xml:space="preserve"> will</w:t>
      </w:r>
      <w:r w:rsidRPr="00AF3B1A">
        <w:rPr>
          <w:sz w:val="16"/>
        </w:rPr>
        <w:t xml:space="preserve"> </w:t>
      </w:r>
      <w:r w:rsidRPr="00AF3B1A">
        <w:rPr>
          <w:rStyle w:val="Emphasis"/>
          <w:highlight w:val="cyan"/>
        </w:rPr>
        <w:t>expand</w:t>
      </w:r>
      <w:r w:rsidRPr="00AF3B1A">
        <w:rPr>
          <w:sz w:val="16"/>
          <w:highlight w:val="cyan"/>
        </w:rPr>
        <w:t xml:space="preserve"> </w:t>
      </w:r>
      <w:r w:rsidRPr="00AF3B1A">
        <w:rPr>
          <w:rStyle w:val="StyleUnderline"/>
          <w:highlight w:val="cyan"/>
        </w:rPr>
        <w:t>as</w:t>
      </w:r>
      <w:r w:rsidRPr="00AF3B1A">
        <w:rPr>
          <w:rStyle w:val="StyleUnderline"/>
        </w:rPr>
        <w:t xml:space="preserve"> a </w:t>
      </w:r>
      <w:r w:rsidRPr="00AF3B1A">
        <w:rPr>
          <w:rStyle w:val="StyleUnderline"/>
          <w:highlight w:val="cyan"/>
        </w:rPr>
        <w:t>result of</w:t>
      </w:r>
      <w:r w:rsidRPr="00AF3B1A">
        <w:rPr>
          <w:sz w:val="16"/>
        </w:rPr>
        <w:t xml:space="preserve"> growing </w:t>
      </w:r>
      <w:r w:rsidRPr="00AF3B1A">
        <w:rPr>
          <w:rStyle w:val="Emphasis"/>
          <w:highlight w:val="cyan"/>
        </w:rPr>
        <w:t>nationalism</w:t>
      </w:r>
      <w:r w:rsidRPr="00AF3B1A">
        <w:rPr>
          <w:sz w:val="16"/>
        </w:rPr>
        <w:t xml:space="preserve"> </w:t>
      </w:r>
      <w:r w:rsidRPr="00AF3B1A">
        <w:rPr>
          <w:rStyle w:val="StyleUnderline"/>
        </w:rPr>
        <w:t>and</w:t>
      </w:r>
      <w:r w:rsidRPr="00AF3B1A">
        <w:rPr>
          <w:sz w:val="16"/>
        </w:rPr>
        <w:t xml:space="preserve"> </w:t>
      </w:r>
      <w:r w:rsidRPr="00AF3B1A">
        <w:rPr>
          <w:rStyle w:val="Emphasis"/>
        </w:rPr>
        <w:t>populism</w:t>
      </w:r>
      <w:r w:rsidRPr="00AF3B1A">
        <w:rPr>
          <w:sz w:val="16"/>
        </w:rPr>
        <w:t xml:space="preserve">, </w:t>
      </w:r>
      <w:r w:rsidRPr="00AF3B1A">
        <w:rPr>
          <w:rStyle w:val="StyleUnderline"/>
        </w:rPr>
        <w:t>which are premised on hostility, paranoia, and isolation, with governments seeking</w:t>
      </w:r>
      <w:r w:rsidRPr="00AF3B1A">
        <w:rPr>
          <w:sz w:val="16"/>
        </w:rPr>
        <w:t xml:space="preserve"> </w:t>
      </w:r>
      <w:r w:rsidRPr="00AF3B1A">
        <w:rPr>
          <w:rStyle w:val="Emphasis"/>
        </w:rPr>
        <w:t>political legitimacy through external conflict</w:t>
      </w:r>
      <w:r w:rsidRPr="00AF3B1A">
        <w:rPr>
          <w:sz w:val="16"/>
        </w:rPr>
        <w:t xml:space="preserve">, </w:t>
      </w:r>
      <w:r w:rsidRPr="00AF3B1A">
        <w:rPr>
          <w:rStyle w:val="StyleUnderline"/>
        </w:rPr>
        <w:t>producing a</w:t>
      </w:r>
      <w:r w:rsidRPr="00AF3B1A">
        <w:rPr>
          <w:sz w:val="16"/>
        </w:rPr>
        <w:t xml:space="preserve"> </w:t>
      </w:r>
      <w:r w:rsidRPr="00AF3B1A">
        <w:rPr>
          <w:rStyle w:val="Emphasis"/>
        </w:rPr>
        <w:t>siege mentality</w:t>
      </w:r>
      <w:r w:rsidRPr="00AF3B1A">
        <w:rPr>
          <w:sz w:val="16"/>
        </w:rPr>
        <w:t xml:space="preserve"> </w:t>
      </w:r>
      <w:r w:rsidRPr="00AF3B1A">
        <w:rPr>
          <w:rStyle w:val="StyleUnderline"/>
        </w:rPr>
        <w:t>that</w:t>
      </w:r>
      <w:r w:rsidRPr="00AF3B1A">
        <w:rPr>
          <w:sz w:val="16"/>
        </w:rPr>
        <w:t xml:space="preserve"> deliberately </w:t>
      </w:r>
      <w:r w:rsidRPr="00AF3B1A">
        <w:rPr>
          <w:rStyle w:val="StyleUnderline"/>
        </w:rPr>
        <w:t>cuts off communication with other states</w:t>
      </w:r>
      <w:r w:rsidRPr="00AF3B1A">
        <w:rPr>
          <w:sz w:val="16"/>
        </w:rPr>
        <w:t xml:space="preserve">. Finally, the </w:t>
      </w:r>
      <w:r w:rsidRPr="00AF3B1A">
        <w:rPr>
          <w:rStyle w:val="StyleUnderline"/>
        </w:rPr>
        <w:t>transition from unipolarity</w:t>
      </w:r>
      <w:r w:rsidRPr="00AF3B1A">
        <w:rPr>
          <w:sz w:val="16"/>
        </w:rPr>
        <w:t xml:space="preserve"> (roughly 1989–2007) to multipolarity </w:t>
      </w:r>
      <w:r w:rsidRPr="00AF3B1A">
        <w:rPr>
          <w:rStyle w:val="StyleUnderline"/>
        </w:rPr>
        <w:t>is</w:t>
      </w:r>
      <w:r w:rsidRPr="00AF3B1A">
        <w:rPr>
          <w:sz w:val="16"/>
        </w:rPr>
        <w:t xml:space="preserve"> </w:t>
      </w:r>
      <w:r w:rsidRPr="00AF3B1A">
        <w:rPr>
          <w:rStyle w:val="Emphasis"/>
        </w:rPr>
        <w:t>unregulated</w:t>
      </w:r>
      <w:r w:rsidRPr="00AF3B1A">
        <w:rPr>
          <w:sz w:val="16"/>
        </w:rPr>
        <w:t xml:space="preserve"> </w:t>
      </w:r>
      <w:r w:rsidRPr="00AF3B1A">
        <w:rPr>
          <w:rStyle w:val="StyleUnderline"/>
        </w:rPr>
        <w:t>and</w:t>
      </w:r>
      <w:r w:rsidRPr="00AF3B1A">
        <w:rPr>
          <w:sz w:val="16"/>
        </w:rPr>
        <w:t xml:space="preserve"> </w:t>
      </w:r>
      <w:r w:rsidRPr="00AF3B1A">
        <w:rPr>
          <w:rStyle w:val="Emphasis"/>
        </w:rPr>
        <w:t>hazardous</w:t>
      </w:r>
      <w:r w:rsidRPr="00AF3B1A">
        <w:rPr>
          <w:sz w:val="16"/>
          <w:szCs w:val="16"/>
        </w:rPr>
        <w:t xml:space="preserve">, </w:t>
      </w:r>
      <w:r w:rsidRPr="00AF3B1A">
        <w:rPr>
          <w:rStyle w:val="StyleUnderline"/>
        </w:rPr>
        <w:t>as</w:t>
      </w:r>
      <w:r w:rsidRPr="00AF3B1A">
        <w:rPr>
          <w:sz w:val="16"/>
        </w:rPr>
        <w:t xml:space="preserve"> the </w:t>
      </w:r>
      <w:r w:rsidRPr="00AF3B1A">
        <w:rPr>
          <w:rStyle w:val="StyleUnderline"/>
        </w:rPr>
        <w:t>existing superpower</w:t>
      </w:r>
      <w:r w:rsidRPr="00AF3B1A">
        <w:rPr>
          <w:sz w:val="16"/>
        </w:rPr>
        <w:t xml:space="preserve"> </w:t>
      </w:r>
      <w:r w:rsidRPr="00AF3B1A">
        <w:rPr>
          <w:rStyle w:val="Emphasis"/>
        </w:rPr>
        <w:t>fears</w:t>
      </w:r>
      <w:r w:rsidRPr="00AF3B1A">
        <w:rPr>
          <w:sz w:val="16"/>
        </w:rPr>
        <w:t xml:space="preserve"> </w:t>
      </w:r>
      <w:r w:rsidRPr="00AF3B1A">
        <w:rPr>
          <w:rStyle w:val="StyleUnderline"/>
        </w:rPr>
        <w:t>and</w:t>
      </w:r>
      <w:r w:rsidRPr="00AF3B1A">
        <w:rPr>
          <w:sz w:val="16"/>
        </w:rPr>
        <w:t xml:space="preserve"> </w:t>
      </w:r>
      <w:r w:rsidRPr="00AF3B1A">
        <w:rPr>
          <w:rStyle w:val="Emphasis"/>
        </w:rPr>
        <w:t>resists</w:t>
      </w:r>
      <w:r w:rsidRPr="00AF3B1A">
        <w:rPr>
          <w:sz w:val="16"/>
        </w:rPr>
        <w:t xml:space="preserve"> </w:t>
      </w:r>
      <w:r w:rsidRPr="00AF3B1A">
        <w:rPr>
          <w:rStyle w:val="StyleUnderline"/>
        </w:rPr>
        <w:t>challenges to its primacy</w:t>
      </w:r>
      <w:r w:rsidRPr="00AF3B1A">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AF3B1A">
        <w:rPr>
          <w:rStyle w:val="StyleUnderline"/>
        </w:rPr>
        <w:t>In</w:t>
      </w:r>
      <w:r w:rsidRPr="00AF3B1A">
        <w:rPr>
          <w:sz w:val="16"/>
        </w:rPr>
        <w:t xml:space="preserve"> a period of </w:t>
      </w:r>
      <w:r w:rsidRPr="00AF3B1A">
        <w:rPr>
          <w:rStyle w:val="Emphasis"/>
        </w:rPr>
        <w:t>rapid advances</w:t>
      </w:r>
      <w:r w:rsidRPr="00AF3B1A">
        <w:rPr>
          <w:sz w:val="16"/>
        </w:rPr>
        <w:t xml:space="preserve"> </w:t>
      </w:r>
      <w:r w:rsidRPr="00AF3B1A">
        <w:rPr>
          <w:rStyle w:val="StyleUnderline"/>
        </w:rPr>
        <w:t>in technology and worsening great power relations, the</w:t>
      </w:r>
      <w:r w:rsidRPr="00AF3B1A">
        <w:rPr>
          <w:sz w:val="16"/>
        </w:rPr>
        <w:t xml:space="preserve"> </w:t>
      </w:r>
      <w:r w:rsidRPr="00AF3B1A">
        <w:rPr>
          <w:rStyle w:val="Emphasis"/>
        </w:rPr>
        <w:t>nuclear competition</w:t>
      </w:r>
      <w:r w:rsidRPr="00AF3B1A">
        <w:rPr>
          <w:sz w:val="16"/>
        </w:rPr>
        <w:t xml:space="preserve"> </w:t>
      </w:r>
      <w:r w:rsidRPr="00AF3B1A">
        <w:rPr>
          <w:rStyle w:val="StyleUnderline"/>
        </w:rPr>
        <w:t>will be a defining characteristic</w:t>
      </w:r>
      <w:r w:rsidRPr="00AF3B1A">
        <w:rPr>
          <w:sz w:val="16"/>
        </w:rPr>
        <w:t xml:space="preserve"> of the next decade and beyond. This </w:t>
      </w:r>
      <w:r w:rsidRPr="00AF3B1A">
        <w:rPr>
          <w:rStyle w:val="StyleUnderline"/>
        </w:rPr>
        <w:t>dynamic will</w:t>
      </w:r>
      <w:r w:rsidRPr="00AF3B1A">
        <w:rPr>
          <w:sz w:val="16"/>
        </w:rPr>
        <w:t xml:space="preserve"> also </w:t>
      </w:r>
      <w:r w:rsidRPr="00AF3B1A">
        <w:rPr>
          <w:rStyle w:val="Emphasis"/>
        </w:rPr>
        <w:t>complicate</w:t>
      </w:r>
      <w:r w:rsidRPr="00AF3B1A">
        <w:rPr>
          <w:sz w:val="16"/>
        </w:rPr>
        <w:t xml:space="preserve"> nuclear </w:t>
      </w:r>
      <w:r w:rsidRPr="00AF3B1A">
        <w:rPr>
          <w:rStyle w:val="StyleUnderline"/>
        </w:rPr>
        <w:t>nonproliferation efforts</w:t>
      </w:r>
      <w:r w:rsidRPr="00AF3B1A">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AF3B1A">
        <w:rPr>
          <w:rStyle w:val="StyleUnderline"/>
        </w:rPr>
        <w:t>examining issues of</w:t>
      </w:r>
      <w:r w:rsidRPr="00AF3B1A">
        <w:rPr>
          <w:sz w:val="16"/>
        </w:rPr>
        <w:t xml:space="preserve"> </w:t>
      </w:r>
      <w:r w:rsidRPr="00AF3B1A">
        <w:rPr>
          <w:rStyle w:val="Emphasis"/>
        </w:rPr>
        <w:t>c</w:t>
      </w:r>
      <w:r w:rsidRPr="00AF3B1A">
        <w:rPr>
          <w:sz w:val="16"/>
        </w:rPr>
        <w:t>ommand a</w:t>
      </w:r>
      <w:r w:rsidRPr="00AF3B1A">
        <w:rPr>
          <w:rStyle w:val="Emphasis"/>
        </w:rPr>
        <w:t>n</w:t>
      </w:r>
      <w:r w:rsidRPr="00AF3B1A">
        <w:rPr>
          <w:sz w:val="16"/>
        </w:rPr>
        <w:t xml:space="preserve">d </w:t>
      </w:r>
      <w:r w:rsidRPr="00AF3B1A">
        <w:rPr>
          <w:rStyle w:val="Emphasis"/>
        </w:rPr>
        <w:t>c</w:t>
      </w:r>
      <w:r w:rsidRPr="00AF3B1A">
        <w:rPr>
          <w:sz w:val="16"/>
        </w:rPr>
        <w:t xml:space="preserve">ontrol </w:t>
      </w:r>
      <w:r w:rsidRPr="00AF3B1A">
        <w:rPr>
          <w:rStyle w:val="StyleUnderline"/>
        </w:rPr>
        <w:t>of nuclear weapons deployment and use by</w:t>
      </w:r>
      <w:r w:rsidRPr="00AF3B1A">
        <w:rPr>
          <w:sz w:val="16"/>
        </w:rPr>
        <w:t xml:space="preserve"> </w:t>
      </w:r>
      <w:r w:rsidRPr="00AF3B1A">
        <w:rPr>
          <w:rStyle w:val="Emphasis"/>
        </w:rPr>
        <w:t>newly acquiring</w:t>
      </w:r>
      <w:r w:rsidRPr="00AF3B1A">
        <w:rPr>
          <w:sz w:val="16"/>
        </w:rPr>
        <w:t xml:space="preserve"> </w:t>
      </w:r>
      <w:r w:rsidRPr="00AF3B1A">
        <w:rPr>
          <w:rStyle w:val="StyleUnderline"/>
        </w:rPr>
        <w:t>states</w:t>
      </w:r>
      <w:r w:rsidRPr="00AF3B1A">
        <w:rPr>
          <w:sz w:val="16"/>
        </w:rPr>
        <w:t xml:space="preserve">, </w:t>
      </w:r>
      <w:r w:rsidRPr="00AF3B1A">
        <w:rPr>
          <w:rStyle w:val="Emphasis"/>
        </w:rPr>
        <w:t>asymmetries</w:t>
      </w:r>
      <w:r w:rsidRPr="00AF3B1A">
        <w:rPr>
          <w:sz w:val="16"/>
        </w:rPr>
        <w:t xml:space="preserve"> </w:t>
      </w:r>
      <w:r w:rsidRPr="00AF3B1A">
        <w:rPr>
          <w:rStyle w:val="StyleUnderline"/>
        </w:rPr>
        <w:t>in doctrines</w:t>
      </w:r>
      <w:r w:rsidRPr="00AF3B1A">
        <w:rPr>
          <w:sz w:val="16"/>
        </w:rPr>
        <w:t xml:space="preserve">, </w:t>
      </w:r>
      <w:r w:rsidRPr="00AF3B1A">
        <w:rPr>
          <w:rStyle w:val="Emphasis"/>
        </w:rPr>
        <w:t>force structures</w:t>
      </w:r>
      <w:r w:rsidRPr="00AF3B1A">
        <w:rPr>
          <w:sz w:val="16"/>
        </w:rPr>
        <w:t xml:space="preserve">, </w:t>
      </w:r>
      <w:r w:rsidRPr="00AF3B1A">
        <w:rPr>
          <w:rStyle w:val="StyleUnderline"/>
        </w:rPr>
        <w:t>and</w:t>
      </w:r>
      <w:r w:rsidRPr="00AF3B1A">
        <w:rPr>
          <w:sz w:val="16"/>
        </w:rPr>
        <w:t xml:space="preserve"> </w:t>
      </w:r>
      <w:r w:rsidRPr="00AF3B1A">
        <w:rPr>
          <w:rStyle w:val="Emphasis"/>
        </w:rPr>
        <w:t>capabilities</w:t>
      </w:r>
      <w:r w:rsidRPr="00AF3B1A">
        <w:rPr>
          <w:sz w:val="16"/>
        </w:rPr>
        <w:t xml:space="preserve"> </w:t>
      </w:r>
      <w:r w:rsidRPr="00AF3B1A">
        <w:rPr>
          <w:rStyle w:val="StyleUnderline"/>
        </w:rPr>
        <w:t>between rivals, the</w:t>
      </w:r>
      <w:r w:rsidRPr="00AF3B1A">
        <w:rPr>
          <w:sz w:val="16"/>
        </w:rPr>
        <w:t xml:space="preserve"> </w:t>
      </w:r>
      <w:r w:rsidRPr="00AF3B1A">
        <w:rPr>
          <w:rStyle w:val="Emphasis"/>
        </w:rPr>
        <w:t>perils</w:t>
      </w:r>
      <w:r w:rsidRPr="00AF3B1A">
        <w:rPr>
          <w:sz w:val="16"/>
        </w:rPr>
        <w:t xml:space="preserve"> </w:t>
      </w:r>
      <w:r w:rsidRPr="00AF3B1A">
        <w:rPr>
          <w:rStyle w:val="StyleUnderline"/>
        </w:rPr>
        <w:t>of variable rates in transition to weapons deployment, problems of</w:t>
      </w:r>
      <w:r w:rsidRPr="00AF3B1A">
        <w:rPr>
          <w:sz w:val="16"/>
        </w:rPr>
        <w:t xml:space="preserve"> </w:t>
      </w:r>
      <w:r w:rsidRPr="00AF3B1A">
        <w:rPr>
          <w:rStyle w:val="Emphasis"/>
        </w:rPr>
        <w:t>communication</w:t>
      </w:r>
      <w:r w:rsidRPr="00AF3B1A">
        <w:rPr>
          <w:sz w:val="16"/>
        </w:rPr>
        <w:t xml:space="preserve"> between </w:t>
      </w:r>
      <w:r w:rsidRPr="00AF3B1A">
        <w:rPr>
          <w:rStyle w:val="StyleUnderline"/>
        </w:rPr>
        <w:t>states</w:t>
      </w:r>
      <w:r w:rsidRPr="00AF3B1A">
        <w:rPr>
          <w:sz w:val="16"/>
        </w:rPr>
        <w:t xml:space="preserve"> with deep mutual grievances, the </w:t>
      </w:r>
      <w:r w:rsidRPr="00AF3B1A">
        <w:rPr>
          <w:rStyle w:val="StyleUnderline"/>
        </w:rPr>
        <w:t>heightened</w:t>
      </w:r>
      <w:r w:rsidRPr="00AF3B1A">
        <w:rPr>
          <w:sz w:val="16"/>
        </w:rPr>
        <w:t xml:space="preserve"> </w:t>
      </w:r>
      <w:r w:rsidRPr="00AF3B1A">
        <w:rPr>
          <w:rStyle w:val="Emphasis"/>
        </w:rPr>
        <w:t>risk of transfer</w:t>
      </w:r>
      <w:r w:rsidRPr="00AF3B1A">
        <w:rPr>
          <w:sz w:val="16"/>
        </w:rPr>
        <w:t xml:space="preserve"> </w:t>
      </w:r>
      <w:r w:rsidRPr="00AF3B1A">
        <w:rPr>
          <w:rStyle w:val="StyleUnderline"/>
        </w:rPr>
        <w:t>of such weapons to</w:t>
      </w:r>
      <w:r w:rsidRPr="00AF3B1A">
        <w:rPr>
          <w:sz w:val="16"/>
        </w:rPr>
        <w:t xml:space="preserve"> </w:t>
      </w:r>
      <w:r w:rsidRPr="00AF3B1A">
        <w:rPr>
          <w:rStyle w:val="Emphasis"/>
        </w:rPr>
        <w:t>n</w:t>
      </w:r>
      <w:r w:rsidRPr="00AF3B1A">
        <w:rPr>
          <w:sz w:val="16"/>
        </w:rPr>
        <w:t>on-</w:t>
      </w:r>
      <w:r w:rsidRPr="00AF3B1A">
        <w:rPr>
          <w:rStyle w:val="Emphasis"/>
        </w:rPr>
        <w:t>s</w:t>
      </w:r>
      <w:r w:rsidRPr="00AF3B1A">
        <w:rPr>
          <w:sz w:val="16"/>
        </w:rPr>
        <w:t xml:space="preserve">tate </w:t>
      </w:r>
      <w:r w:rsidRPr="00AF3B1A">
        <w:rPr>
          <w:rStyle w:val="Emphasis"/>
        </w:rPr>
        <w:t>a</w:t>
      </w:r>
      <w:r w:rsidRPr="00AF3B1A">
        <w:rPr>
          <w:sz w:val="16"/>
        </w:rPr>
        <w:t>ctor</w:t>
      </w:r>
      <w:r w:rsidRPr="00AF3B1A">
        <w:rPr>
          <w:rStyle w:val="Emphasis"/>
        </w:rPr>
        <w:t>s</w:t>
      </w:r>
      <w:r w:rsidRPr="00AF3B1A">
        <w:rPr>
          <w:sz w:val="16"/>
        </w:rPr>
        <w:t xml:space="preserve">, </w:t>
      </w:r>
      <w:r w:rsidRPr="00AF3B1A">
        <w:rPr>
          <w:rStyle w:val="StyleUnderline"/>
        </w:rPr>
        <w:t>have grave doubts about the</w:t>
      </w:r>
      <w:r w:rsidRPr="00AF3B1A">
        <w:rPr>
          <w:sz w:val="16"/>
        </w:rPr>
        <w:t xml:space="preserve"> </w:t>
      </w:r>
      <w:r w:rsidRPr="00AF3B1A">
        <w:rPr>
          <w:rStyle w:val="Emphasis"/>
        </w:rPr>
        <w:t>safety</w:t>
      </w:r>
      <w:r w:rsidRPr="00AF3B1A">
        <w:rPr>
          <w:sz w:val="16"/>
        </w:rPr>
        <w:t xml:space="preserve"> </w:t>
      </w:r>
      <w:r w:rsidRPr="00AF3B1A">
        <w:rPr>
          <w:rStyle w:val="StyleUnderline"/>
        </w:rPr>
        <w:t>of a</w:t>
      </w:r>
      <w:r w:rsidRPr="00AF3B1A">
        <w:rPr>
          <w:sz w:val="16"/>
        </w:rPr>
        <w:t xml:space="preserve"> multipolar, </w:t>
      </w:r>
      <w:r w:rsidRPr="00AF3B1A">
        <w:rPr>
          <w:rStyle w:val="StyleUnderline"/>
        </w:rPr>
        <w:t>nuclear-armed world</w:t>
      </w:r>
      <w:r w:rsidRPr="00AF3B1A">
        <w:rPr>
          <w:sz w:val="16"/>
        </w:rPr>
        <w:t xml:space="preserve">.29 We can at least conclude that </w:t>
      </w:r>
      <w:r w:rsidRPr="00AF3B1A">
        <w:rPr>
          <w:rStyle w:val="StyleUnderline"/>
        </w:rPr>
        <w:t>prudence dictates</w:t>
      </w:r>
      <w:r w:rsidRPr="00AF3B1A">
        <w:rPr>
          <w:sz w:val="16"/>
        </w:rPr>
        <w:t xml:space="preserve"> </w:t>
      </w:r>
      <w:r w:rsidRPr="00AF3B1A">
        <w:rPr>
          <w:rStyle w:val="Emphasis"/>
        </w:rPr>
        <w:t>heightened</w:t>
      </w:r>
      <w:r w:rsidRPr="00AF3B1A">
        <w:rPr>
          <w:sz w:val="16"/>
        </w:rPr>
        <w:t xml:space="preserve"> </w:t>
      </w:r>
      <w:r w:rsidRPr="00AF3B1A">
        <w:rPr>
          <w:rStyle w:val="StyleUnderline"/>
        </w:rPr>
        <w:t>efforts to slow the pace of proliferation</w:t>
      </w:r>
      <w:r w:rsidRPr="00AF3B1A">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AF3B1A">
        <w:rPr>
          <w:rStyle w:val="StyleUnderline"/>
        </w:rPr>
        <w:t>clearest and</w:t>
      </w:r>
      <w:r w:rsidRPr="00AF3B1A">
        <w:rPr>
          <w:sz w:val="16"/>
        </w:rPr>
        <w:t xml:space="preserve"> </w:t>
      </w:r>
      <w:r w:rsidRPr="00AF3B1A">
        <w:rPr>
          <w:rStyle w:val="Emphasis"/>
        </w:rPr>
        <w:t>most frequently cited</w:t>
      </w:r>
      <w:r w:rsidRPr="00AF3B1A">
        <w:rPr>
          <w:sz w:val="16"/>
        </w:rPr>
        <w:t xml:space="preserve"> </w:t>
      </w:r>
      <w:r w:rsidRPr="00AF3B1A">
        <w:rPr>
          <w:rStyle w:val="StyleUnderline"/>
        </w:rPr>
        <w:t>evidence for a</w:t>
      </w:r>
      <w:r w:rsidRPr="00AF3B1A">
        <w:rPr>
          <w:sz w:val="16"/>
        </w:rPr>
        <w:t xml:space="preserve"> </w:t>
      </w:r>
      <w:r w:rsidRPr="00AF3B1A">
        <w:rPr>
          <w:rStyle w:val="Emphasis"/>
        </w:rPr>
        <w:t>widening</w:t>
      </w:r>
      <w:r w:rsidRPr="00AF3B1A">
        <w:rPr>
          <w:sz w:val="16"/>
        </w:rPr>
        <w:t xml:space="preserve"> </w:t>
      </w:r>
      <w:r w:rsidRPr="00AF3B1A">
        <w:rPr>
          <w:rStyle w:val="StyleUnderline"/>
        </w:rPr>
        <w:t>distribution of global power</w:t>
      </w:r>
      <w:r w:rsidRPr="00AF3B1A">
        <w:rPr>
          <w:sz w:val="16"/>
        </w:rPr>
        <w:t xml:space="preserve"> away from American unipolarity </w:t>
      </w:r>
      <w:r w:rsidRPr="00AF3B1A">
        <w:rPr>
          <w:rStyle w:val="StyleUnderline"/>
        </w:rPr>
        <w:t>is</w:t>
      </w:r>
      <w:r w:rsidRPr="00AF3B1A">
        <w:rPr>
          <w:sz w:val="16"/>
        </w:rPr>
        <w:t xml:space="preserve"> the narrowing gap in GDP between the US and China. The IMF’s World Economic Outlook forecasts a $0.9 trillion increase in US GDP for 2019–2020, and a $1.3 trillion increase for China in the same period.31 Many who support the </w:t>
      </w:r>
      <w:r w:rsidRPr="00AF3B1A">
        <w:rPr>
          <w:rStyle w:val="StyleUnderline"/>
        </w:rPr>
        <w:t>American</w:t>
      </w:r>
      <w:r w:rsidRPr="00AF3B1A">
        <w:rPr>
          <w:sz w:val="16"/>
        </w:rPr>
        <w:t xml:space="preserve"> primacy case argue that GDP is an imperfect measure of power, that Chinese GDP data is inflated, that its </w:t>
      </w:r>
      <w:r w:rsidRPr="00AF3B1A">
        <w:rPr>
          <w:rStyle w:val="Emphasis"/>
        </w:rPr>
        <w:t>growth rates</w:t>
      </w:r>
      <w:r w:rsidRPr="00AF3B1A">
        <w:rPr>
          <w:sz w:val="16"/>
        </w:rPr>
        <w:t xml:space="preserve"> are </w:t>
      </w:r>
      <w:r w:rsidRPr="00AF3B1A">
        <w:rPr>
          <w:rStyle w:val="StyleUnderline"/>
        </w:rPr>
        <w:t>in decline</w:t>
      </w:r>
      <w:r w:rsidRPr="00AF3B1A">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w:t>
      </w:r>
      <w:r w:rsidRPr="00AF3B1A">
        <w:rPr>
          <w:sz w:val="16"/>
        </w:rPr>
        <w:lastRenderedPageBreak/>
        <w:t xml:space="preserve">useful measure and long-term predictor of power. </w:t>
      </w:r>
      <w:r w:rsidRPr="00AF3B1A">
        <w:rPr>
          <w:rStyle w:val="StyleUnderline"/>
        </w:rPr>
        <w:t>It is from the</w:t>
      </w:r>
      <w:r w:rsidRPr="00AF3B1A">
        <w:rPr>
          <w:sz w:val="16"/>
        </w:rPr>
        <w:t xml:space="preserve"> overall </w:t>
      </w:r>
      <w:r w:rsidRPr="00AF3B1A">
        <w:rPr>
          <w:rStyle w:val="Emphasis"/>
        </w:rPr>
        <w:t>economy</w:t>
      </w:r>
      <w:r w:rsidRPr="00AF3B1A">
        <w:rPr>
          <w:sz w:val="16"/>
        </w:rPr>
        <w:t xml:space="preserve"> that </w:t>
      </w:r>
      <w:r w:rsidRPr="00AF3B1A">
        <w:rPr>
          <w:rStyle w:val="StyleUnderline"/>
        </w:rPr>
        <w:t>states</w:t>
      </w:r>
      <w:r w:rsidRPr="00AF3B1A">
        <w:rPr>
          <w:sz w:val="16"/>
        </w:rPr>
        <w:t xml:space="preserve"> </w:t>
      </w:r>
      <w:r w:rsidRPr="00AF3B1A">
        <w:rPr>
          <w:rStyle w:val="Emphasis"/>
        </w:rPr>
        <w:t>extract</w:t>
      </w:r>
      <w:r w:rsidRPr="00AF3B1A">
        <w:rPr>
          <w:sz w:val="16"/>
        </w:rPr>
        <w:t xml:space="preserve"> </w:t>
      </w:r>
      <w:r w:rsidRPr="00AF3B1A">
        <w:rPr>
          <w:rStyle w:val="StyleUnderline"/>
        </w:rPr>
        <w:t>and</w:t>
      </w:r>
      <w:r w:rsidRPr="00AF3B1A">
        <w:rPr>
          <w:sz w:val="16"/>
        </w:rPr>
        <w:t xml:space="preserve"> </w:t>
      </w:r>
      <w:r w:rsidRPr="00AF3B1A">
        <w:rPr>
          <w:rStyle w:val="Emphasis"/>
        </w:rPr>
        <w:t>apply</w:t>
      </w:r>
      <w:r w:rsidRPr="00AF3B1A">
        <w:rPr>
          <w:sz w:val="16"/>
        </w:rPr>
        <w:t xml:space="preserve"> </w:t>
      </w:r>
      <w:r w:rsidRPr="00AF3B1A">
        <w:rPr>
          <w:rStyle w:val="StyleUnderline"/>
        </w:rPr>
        <w:t>material power to leverage desired behavior from other states</w:t>
      </w:r>
      <w:r w:rsidRPr="00AF3B1A">
        <w:rPr>
          <w:sz w:val="16"/>
        </w:rPr>
        <w:t xml:space="preserve">. It is true that </w:t>
      </w:r>
      <w:r w:rsidRPr="00AF3B1A">
        <w:rPr>
          <w:rStyle w:val="StyleUnderline"/>
        </w:rPr>
        <w:t>robust future</w:t>
      </w:r>
      <w:r w:rsidRPr="00AF3B1A">
        <w:rPr>
          <w:sz w:val="16"/>
        </w:rPr>
        <w:t xml:space="preserve"> Chinese </w:t>
      </w:r>
      <w:r w:rsidRPr="00AF3B1A">
        <w:rPr>
          <w:rStyle w:val="StyleUnderline"/>
        </w:rPr>
        <w:t>growth</w:t>
      </w:r>
      <w:r w:rsidRPr="00AF3B1A">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AF3B1A">
        <w:rPr>
          <w:rStyle w:val="StyleUnderline"/>
        </w:rPr>
        <w:t>is</w:t>
      </w:r>
      <w:r w:rsidRPr="00AF3B1A">
        <w:rPr>
          <w:sz w:val="16"/>
        </w:rPr>
        <w:t xml:space="preserve"> </w:t>
      </w:r>
      <w:r w:rsidRPr="00AF3B1A">
        <w:rPr>
          <w:rStyle w:val="Emphasis"/>
          <w:sz w:val="24"/>
        </w:rPr>
        <w:t>not a given</w:t>
      </w:r>
      <w:r w:rsidRPr="00AF3B1A">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AF3B1A">
        <w:rPr>
          <w:rStyle w:val="StyleUnderline"/>
        </w:rPr>
        <w:t>undeniable</w:t>
      </w:r>
      <w:r w:rsidRPr="00AF3B1A">
        <w:rPr>
          <w:sz w:val="16"/>
        </w:rPr>
        <w:t xml:space="preserve">, to any clear-eyed observer, </w:t>
      </w:r>
      <w:r w:rsidRPr="00AF3B1A">
        <w:rPr>
          <w:rStyle w:val="StyleUnderline"/>
        </w:rPr>
        <w:t>is a</w:t>
      </w:r>
      <w:r w:rsidRPr="00AF3B1A">
        <w:rPr>
          <w:sz w:val="16"/>
        </w:rPr>
        <w:t xml:space="preserve"> </w:t>
      </w:r>
      <w:r w:rsidRPr="00AF3B1A">
        <w:rPr>
          <w:rStyle w:val="Emphasis"/>
        </w:rPr>
        <w:t>real decline in American influence</w:t>
      </w:r>
      <w:r w:rsidRPr="00AF3B1A">
        <w:rPr>
          <w:sz w:val="16"/>
        </w:rPr>
        <w:t xml:space="preserve"> </w:t>
      </w:r>
      <w:r w:rsidRPr="00AF3B1A">
        <w:rPr>
          <w:rStyle w:val="StyleUnderline"/>
        </w:rPr>
        <w:t>in the world</w:t>
      </w:r>
      <w:r w:rsidRPr="00AF3B1A">
        <w:rPr>
          <w:sz w:val="16"/>
        </w:rPr>
        <w:t xml:space="preserve">, and a rise in the influence of other powers, </w:t>
      </w:r>
      <w:r w:rsidRPr="00AF3B1A">
        <w:rPr>
          <w:rStyle w:val="StyleUnderline"/>
        </w:rPr>
        <w:t>which</w:t>
      </w:r>
      <w:r w:rsidRPr="00AF3B1A">
        <w:rPr>
          <w:sz w:val="16"/>
        </w:rPr>
        <w:t xml:space="preserve"> </w:t>
      </w:r>
      <w:r w:rsidRPr="00AF3B1A">
        <w:rPr>
          <w:rStyle w:val="Emphasis"/>
        </w:rPr>
        <w:t>predates</w:t>
      </w:r>
      <w:r w:rsidRPr="00AF3B1A">
        <w:rPr>
          <w:sz w:val="16"/>
        </w:rPr>
        <w:t xml:space="preserve"> the </w:t>
      </w:r>
      <w:r w:rsidRPr="00AF3B1A">
        <w:rPr>
          <w:rStyle w:val="StyleUnderline"/>
        </w:rPr>
        <w:t>Trump</w:t>
      </w:r>
      <w:r w:rsidRPr="00AF3B1A">
        <w:rPr>
          <w:sz w:val="16"/>
        </w:rPr>
        <w:t xml:space="preserve"> administration bu</w:t>
      </w:r>
      <w:r w:rsidRPr="00AF3B1A">
        <w:rPr>
          <w:rStyle w:val="StyleUnderline"/>
        </w:rPr>
        <w:t>t has accelerated into America’s free fall</w:t>
      </w:r>
      <w:r w:rsidRPr="00AF3B1A">
        <w:rPr>
          <w:sz w:val="16"/>
        </w:rPr>
        <w:t xml:space="preserve"> over the last four years. This has </w:t>
      </w:r>
      <w:r w:rsidRPr="00AF3B1A">
        <w:rPr>
          <w:rStyle w:val="StyleUnderline"/>
        </w:rPr>
        <w:t>produced a</w:t>
      </w:r>
      <w:r w:rsidRPr="00AF3B1A">
        <w:rPr>
          <w:sz w:val="16"/>
        </w:rPr>
        <w:t xml:space="preserve"> </w:t>
      </w:r>
      <w:r w:rsidRPr="00AF3B1A">
        <w:rPr>
          <w:rStyle w:val="Emphasis"/>
        </w:rPr>
        <w:t>de facto multipolarity</w:t>
      </w:r>
      <w:r w:rsidRPr="00AF3B1A">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AF3B1A">
        <w:rPr>
          <w:rStyle w:val="StyleUnderline"/>
        </w:rPr>
        <w:t>it is a product of</w:t>
      </w:r>
      <w:r w:rsidRPr="00AF3B1A">
        <w:rPr>
          <w:sz w:val="16"/>
        </w:rPr>
        <w:t xml:space="preserve"> </w:t>
      </w:r>
      <w:r w:rsidRPr="00AF3B1A">
        <w:rPr>
          <w:rStyle w:val="Emphasis"/>
        </w:rPr>
        <w:t>relative decline in American capacity</w:t>
      </w:r>
      <w:r w:rsidRPr="00AF3B1A">
        <w:rPr>
          <w:sz w:val="16"/>
        </w:rPr>
        <w:t xml:space="preserve">—political and </w:t>
      </w:r>
      <w:r w:rsidRPr="00AF3B1A">
        <w:rPr>
          <w:rStyle w:val="Emphasis"/>
        </w:rPr>
        <w:t>economic</w:t>
      </w:r>
      <w:r w:rsidRPr="00AF3B1A">
        <w:rPr>
          <w:sz w:val="16"/>
        </w:rPr>
        <w:t>—</w:t>
      </w:r>
      <w:r w:rsidRPr="00AF3B1A">
        <w:rPr>
          <w:rStyle w:val="StyleUnderline"/>
        </w:rPr>
        <w:t>to which</w:t>
      </w:r>
      <w:r w:rsidRPr="00AF3B1A">
        <w:rPr>
          <w:sz w:val="16"/>
        </w:rPr>
        <w:t xml:space="preserve"> American </w:t>
      </w:r>
      <w:r w:rsidRPr="00AF3B1A">
        <w:rPr>
          <w:rStyle w:val="StyleUnderline"/>
        </w:rPr>
        <w:t>leadership is adjusting</w:t>
      </w:r>
      <w:r w:rsidRPr="00AF3B1A">
        <w:rPr>
          <w:sz w:val="16"/>
        </w:rPr>
        <w:t xml:space="preserve"> </w:t>
      </w:r>
      <w:r w:rsidRPr="00AF3B1A">
        <w:rPr>
          <w:rStyle w:val="Emphasis"/>
        </w:rPr>
        <w:t>haphazardly</w:t>
      </w:r>
      <w:r w:rsidRPr="00AF3B1A">
        <w:rPr>
          <w:sz w:val="16"/>
        </w:rPr>
        <w:t xml:space="preserve">, </w:t>
      </w:r>
      <w:r w:rsidRPr="00AF3B1A">
        <w:rPr>
          <w:rStyle w:val="StyleUnderline"/>
        </w:rPr>
        <w:t>but in the direction of</w:t>
      </w:r>
      <w:r w:rsidRPr="00AF3B1A">
        <w:rPr>
          <w:sz w:val="16"/>
        </w:rPr>
        <w:t xml:space="preserve"> </w:t>
      </w:r>
      <w:r w:rsidRPr="00AF3B1A">
        <w:rPr>
          <w:rStyle w:val="Emphasis"/>
        </w:rPr>
        <w:t>retrenchment/restraint</w:t>
      </w:r>
      <w:r w:rsidRPr="00AF3B1A">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AF3B1A">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AF3B1A">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AF3B1A">
        <w:rPr>
          <w:rStyle w:val="Emphasis"/>
        </w:rPr>
        <w:t>Lower growth</w:t>
      </w:r>
      <w:r w:rsidRPr="00AF3B1A">
        <w:rPr>
          <w:sz w:val="16"/>
        </w:rPr>
        <w:t xml:space="preserve">, increasing </w:t>
      </w:r>
      <w:r w:rsidRPr="00AF3B1A">
        <w:rPr>
          <w:rStyle w:val="Emphasis"/>
          <w:highlight w:val="cyan"/>
        </w:rPr>
        <w:t>joblessness</w:t>
      </w:r>
      <w:r w:rsidRPr="00AF3B1A">
        <w:rPr>
          <w:sz w:val="16"/>
        </w:rPr>
        <w:t xml:space="preserve">, </w:t>
      </w:r>
      <w:r w:rsidRPr="00AF3B1A">
        <w:rPr>
          <w:rStyle w:val="Emphasis"/>
          <w:highlight w:val="cyan"/>
        </w:rPr>
        <w:t>wage stagnation</w:t>
      </w:r>
      <w:r w:rsidRPr="00AF3B1A">
        <w:rPr>
          <w:sz w:val="16"/>
        </w:rPr>
        <w:t xml:space="preserve">, superimposed on longer-term widening of inequality </w:t>
      </w:r>
      <w:r w:rsidRPr="00AF3B1A">
        <w:rPr>
          <w:rStyle w:val="StyleUnderline"/>
        </w:rPr>
        <w:t>and</w:t>
      </w:r>
      <w:r w:rsidRPr="00AF3B1A">
        <w:rPr>
          <w:sz w:val="16"/>
        </w:rPr>
        <w:t xml:space="preserve"> </w:t>
      </w:r>
      <w:r w:rsidRPr="00AF3B1A">
        <w:rPr>
          <w:rStyle w:val="Emphasis"/>
        </w:rPr>
        <w:t>declining</w:t>
      </w:r>
      <w:r w:rsidRPr="00AF3B1A">
        <w:rPr>
          <w:sz w:val="16"/>
        </w:rPr>
        <w:t xml:space="preserve"> </w:t>
      </w:r>
      <w:r w:rsidRPr="00AF3B1A">
        <w:rPr>
          <w:rStyle w:val="StyleUnderline"/>
        </w:rPr>
        <w:t xml:space="preserve">mobility, </w:t>
      </w:r>
      <w:r w:rsidRPr="00AF3B1A">
        <w:rPr>
          <w:rStyle w:val="StyleUnderline"/>
          <w:highlight w:val="cyan"/>
        </w:rPr>
        <w:t>constitute a</w:t>
      </w:r>
      <w:r w:rsidRPr="00AF3B1A">
        <w:rPr>
          <w:sz w:val="16"/>
          <w:highlight w:val="cyan"/>
        </w:rPr>
        <w:t xml:space="preserve"> </w:t>
      </w:r>
      <w:r w:rsidRPr="00AF3B1A">
        <w:rPr>
          <w:rStyle w:val="Emphasis"/>
          <w:highlight w:val="cyan"/>
        </w:rPr>
        <w:t>forbidding stress test</w:t>
      </w:r>
      <w:r w:rsidRPr="00AF3B1A">
        <w:rPr>
          <w:sz w:val="16"/>
        </w:rPr>
        <w:t xml:space="preserve"> for democratic systems, and many continue to fail. And </w:t>
      </w:r>
      <w:r w:rsidRPr="00AF3B1A">
        <w:rPr>
          <w:rStyle w:val="StyleUnderline"/>
        </w:rPr>
        <w:t>if we are</w:t>
      </w:r>
      <w:r w:rsidRPr="00AF3B1A">
        <w:rPr>
          <w:sz w:val="16"/>
        </w:rPr>
        <w:t xml:space="preserve"> </w:t>
      </w:r>
      <w:r w:rsidRPr="00AF3B1A">
        <w:rPr>
          <w:rStyle w:val="Emphasis"/>
        </w:rPr>
        <w:t>correct</w:t>
      </w:r>
      <w:r w:rsidRPr="00AF3B1A">
        <w:rPr>
          <w:sz w:val="16"/>
        </w:rPr>
        <w:t xml:space="preserve"> </w:t>
      </w:r>
      <w:r w:rsidRPr="00AF3B1A">
        <w:rPr>
          <w:rStyle w:val="StyleUnderline"/>
        </w:rPr>
        <w:t>about secular stagnation, the</w:t>
      </w:r>
      <w:r w:rsidRPr="00AF3B1A">
        <w:rPr>
          <w:sz w:val="16"/>
        </w:rPr>
        <w:t xml:space="preserve"> </w:t>
      </w:r>
      <w:r w:rsidRPr="00AF3B1A">
        <w:rPr>
          <w:rStyle w:val="Emphasis"/>
        </w:rPr>
        <w:t>stress will continue</w:t>
      </w:r>
      <w:r w:rsidRPr="00AF3B1A">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AF3B1A">
        <w:rPr>
          <w:rStyle w:val="StyleUnderline"/>
        </w:rPr>
        <w:t>The</w:t>
      </w:r>
      <w:r w:rsidRPr="00AF3B1A">
        <w:rPr>
          <w:sz w:val="16"/>
        </w:rPr>
        <w:t xml:space="preserve"> </w:t>
      </w:r>
      <w:r w:rsidRPr="00AF3B1A">
        <w:rPr>
          <w:rStyle w:val="Emphasis"/>
        </w:rPr>
        <w:t>former hegemon</w:t>
      </w:r>
      <w:r w:rsidRPr="00AF3B1A">
        <w:rPr>
          <w:sz w:val="16"/>
        </w:rPr>
        <w:t xml:space="preserve"> and author of globalization’s liberal structure </w:t>
      </w:r>
      <w:r w:rsidRPr="00AF3B1A">
        <w:rPr>
          <w:rStyle w:val="StyleUnderline"/>
        </w:rPr>
        <w:t>has</w:t>
      </w:r>
      <w:r w:rsidRPr="00AF3B1A">
        <w:rPr>
          <w:sz w:val="16"/>
        </w:rPr>
        <w:t xml:space="preserve"> </w:t>
      </w:r>
      <w:r w:rsidRPr="00AF3B1A">
        <w:rPr>
          <w:rStyle w:val="Emphasis"/>
        </w:rPr>
        <w:t>lost its appetite</w:t>
      </w:r>
      <w:r w:rsidRPr="00AF3B1A">
        <w:rPr>
          <w:sz w:val="16"/>
        </w:rPr>
        <w:t xml:space="preserve">, </w:t>
      </w:r>
      <w:r w:rsidRPr="00AF3B1A">
        <w:rPr>
          <w:rStyle w:val="StyleUnderline"/>
        </w:rPr>
        <w:t>and</w:t>
      </w:r>
      <w:r w:rsidRPr="00AF3B1A">
        <w:rPr>
          <w:sz w:val="16"/>
        </w:rPr>
        <w:t xml:space="preserve"> arguably its </w:t>
      </w:r>
      <w:r w:rsidRPr="00AF3B1A">
        <w:rPr>
          <w:rStyle w:val="StyleUnderline"/>
        </w:rPr>
        <w:t>capacity</w:t>
      </w:r>
      <w:r w:rsidRPr="00AF3B1A">
        <w:rPr>
          <w:sz w:val="16"/>
        </w:rPr>
        <w:t xml:space="preserve">, for leadership, and indeed has become part of the problem, succumbing to and promoting the global right-wing populist surge. It </w:t>
      </w:r>
      <w:r w:rsidRPr="00AF3B1A">
        <w:rPr>
          <w:rStyle w:val="StyleUnderline"/>
        </w:rPr>
        <w:t>is suffering an</w:t>
      </w:r>
      <w:r w:rsidRPr="00AF3B1A">
        <w:rPr>
          <w:sz w:val="16"/>
        </w:rPr>
        <w:t xml:space="preserve"> </w:t>
      </w:r>
      <w:r w:rsidRPr="00AF3B1A">
        <w:rPr>
          <w:rStyle w:val="Emphasis"/>
        </w:rPr>
        <w:t>unprecedented</w:t>
      </w:r>
      <w:r w:rsidRPr="00AF3B1A">
        <w:rPr>
          <w:sz w:val="16"/>
        </w:rPr>
        <w:t xml:space="preserve"> </w:t>
      </w:r>
      <w:r w:rsidRPr="00AF3B1A">
        <w:rPr>
          <w:rStyle w:val="StyleUnderline"/>
        </w:rPr>
        <w:t>decline</w:t>
      </w:r>
      <w:r w:rsidRPr="00AF3B1A">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w:t>
      </w:r>
      <w:r w:rsidRPr="00AF3B1A">
        <w:rPr>
          <w:sz w:val="16"/>
        </w:rPr>
        <w:lastRenderedPageBreak/>
        <w:t xml:space="preserve">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AF3B1A">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AF3B1A">
        <w:rPr>
          <w:sz w:val="16"/>
        </w:rPr>
        <w:t xml:space="preserve">In the world experienced by most readers of this volume, </w:t>
      </w:r>
      <w:r w:rsidRPr="00AF3B1A">
        <w:rPr>
          <w:rStyle w:val="StyleUnderline"/>
        </w:rPr>
        <w:t>conflict is observed</w:t>
      </w:r>
      <w:r w:rsidRPr="00AF3B1A">
        <w:rPr>
          <w:sz w:val="16"/>
        </w:rPr>
        <w:t xml:space="preserve"> </w:t>
      </w:r>
      <w:r w:rsidRPr="00AF3B1A">
        <w:rPr>
          <w:rStyle w:val="Emphasis"/>
        </w:rPr>
        <w:t>within weak states</w:t>
      </w:r>
      <w:r w:rsidRPr="00AF3B1A">
        <w:rPr>
          <w:sz w:val="16"/>
        </w:rPr>
        <w:t xml:space="preserve">, sometimes </w:t>
      </w:r>
      <w:r w:rsidRPr="00AF3B1A">
        <w:rPr>
          <w:rStyle w:val="StyleUnderline"/>
        </w:rPr>
        <w:t>promoted by</w:t>
      </w:r>
      <w:r w:rsidRPr="00AF3B1A">
        <w:rPr>
          <w:sz w:val="16"/>
        </w:rPr>
        <w:t xml:space="preserve"> </w:t>
      </w:r>
      <w:r w:rsidRPr="00AF3B1A">
        <w:rPr>
          <w:rStyle w:val="Emphasis"/>
        </w:rPr>
        <w:t>regional competitors</w:t>
      </w:r>
      <w:r w:rsidRPr="00AF3B1A">
        <w:rPr>
          <w:sz w:val="16"/>
        </w:rPr>
        <w:t xml:space="preserve">, by </w:t>
      </w:r>
      <w:r w:rsidRPr="00AF3B1A">
        <w:rPr>
          <w:rStyle w:val="Emphasis"/>
        </w:rPr>
        <w:t>terrorist groups</w:t>
      </w:r>
      <w:r w:rsidRPr="00AF3B1A">
        <w:rPr>
          <w:sz w:val="16"/>
        </w:rPr>
        <w:t xml:space="preserve">, </w:t>
      </w:r>
      <w:r w:rsidRPr="00AF3B1A">
        <w:rPr>
          <w:rStyle w:val="StyleUnderline"/>
        </w:rPr>
        <w:t>or</w:t>
      </w:r>
      <w:r w:rsidRPr="00AF3B1A">
        <w:rPr>
          <w:sz w:val="16"/>
        </w:rPr>
        <w:t xml:space="preserve"> by </w:t>
      </w:r>
      <w:r w:rsidRPr="00AF3B1A">
        <w:rPr>
          <w:rStyle w:val="Emphasis"/>
        </w:rPr>
        <w:t>great powers</w:t>
      </w:r>
      <w:r w:rsidRPr="00AF3B1A">
        <w:rPr>
          <w:sz w:val="16"/>
        </w:rPr>
        <w:t xml:space="preserve">, </w:t>
      </w:r>
      <w:r w:rsidRPr="00AF3B1A">
        <w:rPr>
          <w:rStyle w:val="StyleUnderline"/>
        </w:rPr>
        <w:t>acting through</w:t>
      </w:r>
      <w:r w:rsidRPr="00AF3B1A">
        <w:rPr>
          <w:sz w:val="16"/>
        </w:rPr>
        <w:t xml:space="preserve"> </w:t>
      </w:r>
      <w:r w:rsidRPr="00AF3B1A">
        <w:rPr>
          <w:rStyle w:val="Emphasis"/>
        </w:rPr>
        <w:t>surrogates</w:t>
      </w:r>
      <w:r w:rsidRPr="00AF3B1A">
        <w:rPr>
          <w:sz w:val="16"/>
        </w:rPr>
        <w:t xml:space="preserve"> </w:t>
      </w:r>
      <w:r w:rsidRPr="00AF3B1A">
        <w:rPr>
          <w:rStyle w:val="StyleUnderline"/>
        </w:rPr>
        <w:t>or</w:t>
      </w:r>
      <w:r w:rsidRPr="00AF3B1A">
        <w:rPr>
          <w:sz w:val="16"/>
        </w:rPr>
        <w:t xml:space="preserve"> by </w:t>
      </w:r>
      <w:r w:rsidRPr="00AF3B1A">
        <w:rPr>
          <w:rStyle w:val="Emphasis"/>
        </w:rPr>
        <w:t>indirect</w:t>
      </w:r>
      <w:r w:rsidRPr="00AF3B1A">
        <w:rPr>
          <w:sz w:val="16"/>
        </w:rPr>
        <w:t xml:space="preserve"> </w:t>
      </w:r>
      <w:r w:rsidRPr="00AF3B1A">
        <w:rPr>
          <w:rStyle w:val="StyleUnderline"/>
        </w:rPr>
        <w:t>means</w:t>
      </w:r>
      <w:r w:rsidRPr="00AF3B1A">
        <w:rPr>
          <w:sz w:val="16"/>
        </w:rPr>
        <w:t xml:space="preserve">. Sometimes, as in Syria, this </w:t>
      </w:r>
      <w:r w:rsidRPr="00AF3B1A">
        <w:rPr>
          <w:rStyle w:val="StyleUnderline"/>
        </w:rPr>
        <w:t>conflict</w:t>
      </w:r>
      <w:r w:rsidRPr="00AF3B1A">
        <w:rPr>
          <w:sz w:val="16"/>
        </w:rPr>
        <w:t xml:space="preserve"> </w:t>
      </w:r>
      <w:r w:rsidRPr="00AF3B1A">
        <w:rPr>
          <w:rStyle w:val="Emphasis"/>
        </w:rPr>
        <w:t>spills over to contiguous states</w:t>
      </w:r>
      <w:r w:rsidRPr="00AF3B1A">
        <w:rPr>
          <w:sz w:val="16"/>
        </w:rPr>
        <w:t xml:space="preserve"> </w:t>
      </w:r>
      <w:r w:rsidRPr="00AF3B1A">
        <w:rPr>
          <w:rStyle w:val="StyleUnderline"/>
        </w:rPr>
        <w:t>and contributes to</w:t>
      </w:r>
      <w:r w:rsidRPr="00AF3B1A">
        <w:rPr>
          <w:sz w:val="16"/>
        </w:rPr>
        <w:t xml:space="preserve"> </w:t>
      </w:r>
      <w:r w:rsidRPr="00AF3B1A">
        <w:rPr>
          <w:rStyle w:val="Emphasis"/>
        </w:rPr>
        <w:t>regional instability</w:t>
      </w:r>
      <w:r w:rsidRPr="00AF3B1A">
        <w:rPr>
          <w:sz w:val="16"/>
        </w:rPr>
        <w:t xml:space="preserve">, </w:t>
      </w:r>
      <w:r w:rsidRPr="00AF3B1A">
        <w:rPr>
          <w:rStyle w:val="StyleUnderline"/>
        </w:rPr>
        <w:t>and challenges other regions to</w:t>
      </w:r>
      <w:r w:rsidRPr="00AF3B1A">
        <w:rPr>
          <w:sz w:val="16"/>
        </w:rPr>
        <w:t xml:space="preserve"> </w:t>
      </w:r>
      <w:r w:rsidRPr="00AF3B1A">
        <w:rPr>
          <w:rStyle w:val="Emphasis"/>
        </w:rPr>
        <w:t>respond</w:t>
      </w:r>
      <w:r w:rsidRPr="00AF3B1A">
        <w:rPr>
          <w:sz w:val="16"/>
        </w:rPr>
        <w:t xml:space="preserve"> effectively, a challenge that Europe has not met. Much of this will continue, but the </w:t>
      </w:r>
      <w:r w:rsidRPr="00AF3B1A">
        <w:rPr>
          <w:rStyle w:val="StyleUnderline"/>
        </w:rPr>
        <w:t>global significance of</w:t>
      </w:r>
      <w:r w:rsidRPr="00AF3B1A">
        <w:rPr>
          <w:sz w:val="16"/>
        </w:rPr>
        <w:t xml:space="preserve"> such </w:t>
      </w:r>
      <w:r w:rsidRPr="00AF3B1A">
        <w:rPr>
          <w:rStyle w:val="StyleUnderline"/>
        </w:rPr>
        <w:t>local conflicts will be</w:t>
      </w:r>
      <w:r w:rsidRPr="00AF3B1A">
        <w:rPr>
          <w:sz w:val="16"/>
        </w:rPr>
        <w:t xml:space="preserve"> </w:t>
      </w:r>
      <w:r w:rsidRPr="00AF3B1A">
        <w:rPr>
          <w:rStyle w:val="Emphasis"/>
        </w:rPr>
        <w:t>greatly</w:t>
      </w:r>
      <w:r w:rsidRPr="00AF3B1A">
        <w:rPr>
          <w:sz w:val="16"/>
        </w:rPr>
        <w:t xml:space="preserve"> </w:t>
      </w:r>
      <w:r w:rsidRPr="00AF3B1A">
        <w:rPr>
          <w:rStyle w:val="StyleUnderline"/>
        </w:rPr>
        <w:t>magnified by increasing great power conflict</w:t>
      </w:r>
      <w:r w:rsidRPr="00AF3B1A">
        <w:rPr>
          <w:sz w:val="16"/>
        </w:rPr>
        <w:t xml:space="preserve">, which will feed—rather than manage or resolve—local instabilities and will in turn be exacerbated by them. </w:t>
      </w:r>
      <w:r w:rsidRPr="00AF3B1A">
        <w:rPr>
          <w:rStyle w:val="StyleUnderline"/>
        </w:rPr>
        <w:t xml:space="preserve">Great </w:t>
      </w:r>
      <w:r w:rsidRPr="00AF3B1A">
        <w:rPr>
          <w:rStyle w:val="StyleUnderline"/>
          <w:highlight w:val="cyan"/>
        </w:rPr>
        <w:t>powers</w:t>
      </w:r>
      <w:r w:rsidRPr="00AF3B1A">
        <w:rPr>
          <w:sz w:val="16"/>
        </w:rPr>
        <w:t xml:space="preserve"> will </w:t>
      </w:r>
      <w:r w:rsidRPr="00AF3B1A">
        <w:rPr>
          <w:rStyle w:val="Emphasis"/>
          <w:highlight w:val="cyan"/>
        </w:rPr>
        <w:t>jockey</w:t>
      </w:r>
      <w:r w:rsidRPr="00AF3B1A">
        <w:rPr>
          <w:sz w:val="16"/>
          <w:highlight w:val="cyan"/>
        </w:rPr>
        <w:t xml:space="preserve"> </w:t>
      </w:r>
      <w:r w:rsidRPr="00AF3B1A">
        <w:rPr>
          <w:rStyle w:val="StyleUnderline"/>
          <w:highlight w:val="cyan"/>
        </w:rPr>
        <w:t>for</w:t>
      </w:r>
      <w:r w:rsidRPr="00AF3B1A">
        <w:rPr>
          <w:rStyle w:val="StyleUnderline"/>
        </w:rPr>
        <w:t xml:space="preserve"> advantage</w:t>
      </w:r>
      <w:r w:rsidRPr="00AF3B1A">
        <w:rPr>
          <w:sz w:val="16"/>
        </w:rPr>
        <w:t xml:space="preserve">, </w:t>
      </w:r>
      <w:r w:rsidRPr="00AF3B1A">
        <w:rPr>
          <w:rStyle w:val="Emphasis"/>
          <w:highlight w:val="cyan"/>
        </w:rPr>
        <w:t>support</w:t>
      </w:r>
      <w:r w:rsidRPr="00AF3B1A">
        <w:rPr>
          <w:sz w:val="16"/>
        </w:rPr>
        <w:t xml:space="preserve"> their </w:t>
      </w:r>
      <w:r w:rsidRPr="00AF3B1A">
        <w:rPr>
          <w:rStyle w:val="StyleUnderline"/>
          <w:highlight w:val="cyan"/>
        </w:rPr>
        <w:t>local partners</w:t>
      </w:r>
      <w:r w:rsidRPr="00AF3B1A">
        <w:rPr>
          <w:sz w:val="16"/>
          <w:highlight w:val="cyan"/>
        </w:rPr>
        <w:t xml:space="preserve">, </w:t>
      </w:r>
      <w:r w:rsidRPr="00AF3B1A">
        <w:rPr>
          <w:rStyle w:val="Emphasis"/>
          <w:highlight w:val="cyan"/>
        </w:rPr>
        <w:t>escalate preemptively</w:t>
      </w:r>
      <w:r w:rsidRPr="00AF3B1A">
        <w:rPr>
          <w:sz w:val="16"/>
        </w:rPr>
        <w:t xml:space="preserve">. </w:t>
      </w:r>
      <w:r w:rsidRPr="00AF3B1A">
        <w:rPr>
          <w:rStyle w:val="StyleUnderline"/>
        </w:rPr>
        <w:t>Conflicts</w:t>
      </w:r>
      <w:r w:rsidRPr="00AF3B1A">
        <w:rPr>
          <w:sz w:val="16"/>
        </w:rPr>
        <w:t xml:space="preserve"> </w:t>
      </w:r>
      <w:r w:rsidRPr="00AF3B1A">
        <w:rPr>
          <w:rStyle w:val="Emphasis"/>
        </w:rPr>
        <w:t>initially confined</w:t>
      </w:r>
      <w:r w:rsidRPr="00AF3B1A">
        <w:rPr>
          <w:sz w:val="16"/>
        </w:rPr>
        <w:t xml:space="preserve"> to failing states or unstable regions </w:t>
      </w:r>
      <w:r w:rsidRPr="00AF3B1A">
        <w:rPr>
          <w:rStyle w:val="StyleUnderline"/>
        </w:rPr>
        <w:t>will be</w:t>
      </w:r>
      <w:r w:rsidRPr="00AF3B1A">
        <w:rPr>
          <w:sz w:val="16"/>
        </w:rPr>
        <w:t xml:space="preserve"> </w:t>
      </w:r>
      <w:r w:rsidRPr="00AF3B1A">
        <w:rPr>
          <w:rStyle w:val="Emphasis"/>
        </w:rPr>
        <w:t>redefined</w:t>
      </w:r>
      <w:r w:rsidRPr="00AF3B1A">
        <w:rPr>
          <w:sz w:val="16"/>
        </w:rPr>
        <w:t xml:space="preserve"> </w:t>
      </w:r>
      <w:r w:rsidRPr="00AF3B1A">
        <w:rPr>
          <w:rStyle w:val="StyleUnderline"/>
        </w:rPr>
        <w:t>by great powers as</w:t>
      </w:r>
      <w:r w:rsidRPr="00AF3B1A">
        <w:rPr>
          <w:sz w:val="16"/>
        </w:rPr>
        <w:t xml:space="preserve"> </w:t>
      </w:r>
      <w:r w:rsidRPr="00AF3B1A">
        <w:rPr>
          <w:rStyle w:val="Emphasis"/>
        </w:rPr>
        <w:t>global in scope and significance</w:t>
      </w:r>
      <w:r w:rsidRPr="00AF3B1A">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F3B1A">
        <w:rPr>
          <w:rStyle w:val="StyleUnderline"/>
        </w:rPr>
        <w:t>observe</w:t>
      </w:r>
      <w:r w:rsidRPr="00AF3B1A">
        <w:rPr>
          <w:sz w:val="16"/>
        </w:rPr>
        <w:t xml:space="preserve"> </w:t>
      </w:r>
      <w:r w:rsidRPr="00AF3B1A">
        <w:rPr>
          <w:rStyle w:val="Emphasis"/>
        </w:rPr>
        <w:t>increased</w:t>
      </w:r>
      <w:r w:rsidRPr="00AF3B1A">
        <w:rPr>
          <w:sz w:val="16"/>
        </w:rPr>
        <w:t xml:space="preserve"> </w:t>
      </w:r>
      <w:r w:rsidRPr="00AF3B1A">
        <w:rPr>
          <w:rStyle w:val="StyleUnderline"/>
        </w:rPr>
        <w:t>conflict in US–China relations, as</w:t>
      </w:r>
      <w:r w:rsidRPr="00AF3B1A">
        <w:rPr>
          <w:sz w:val="16"/>
        </w:rPr>
        <w:t xml:space="preserve"> we will </w:t>
      </w:r>
      <w:r w:rsidRPr="00AF3B1A">
        <w:rPr>
          <w:rStyle w:val="StyleUnderline"/>
        </w:rPr>
        <w:t>in US–Russia relations</w:t>
      </w:r>
      <w:r w:rsidRPr="00AF3B1A">
        <w:rPr>
          <w:sz w:val="16"/>
        </w:rPr>
        <w:t xml:space="preserve"> as future US administrations try to make up for ground lost during the Trump presidency, especially in the Middle East. We can </w:t>
      </w:r>
      <w:r w:rsidRPr="00AF3B1A">
        <w:rPr>
          <w:rStyle w:val="StyleUnderline"/>
        </w:rPr>
        <w:t>observe</w:t>
      </w:r>
      <w:r w:rsidRPr="00AF3B1A">
        <w:rPr>
          <w:sz w:val="16"/>
        </w:rPr>
        <w:t xml:space="preserve"> it </w:t>
      </w:r>
      <w:r w:rsidRPr="00AF3B1A">
        <w:rPr>
          <w:rStyle w:val="StyleUnderline"/>
        </w:rPr>
        <w:t>among powerful states with</w:t>
      </w:r>
      <w:r w:rsidRPr="00AF3B1A">
        <w:rPr>
          <w:sz w:val="16"/>
        </w:rPr>
        <w:t xml:space="preserve"> </w:t>
      </w:r>
      <w:r w:rsidRPr="00AF3B1A">
        <w:rPr>
          <w:rStyle w:val="Emphasis"/>
        </w:rPr>
        <w:t>mutual historical grievances</w:t>
      </w:r>
      <w:r w:rsidRPr="00AF3B1A">
        <w:rPr>
          <w:sz w:val="16"/>
        </w:rPr>
        <w:t xml:space="preserve">, now </w:t>
      </w:r>
      <w:r w:rsidRPr="00AF3B1A">
        <w:rPr>
          <w:rStyle w:val="StyleUnderline"/>
        </w:rPr>
        <w:t>with a</w:t>
      </w:r>
      <w:r w:rsidRPr="00AF3B1A">
        <w:rPr>
          <w:sz w:val="16"/>
        </w:rPr>
        <w:t xml:space="preserve"> </w:t>
      </w:r>
      <w:r w:rsidRPr="00AF3B1A">
        <w:rPr>
          <w:rStyle w:val="Emphasis"/>
        </w:rPr>
        <w:t>weakening</w:t>
      </w:r>
      <w:r w:rsidRPr="00AF3B1A">
        <w:rPr>
          <w:sz w:val="16"/>
        </w:rPr>
        <w:t xml:space="preserve"> </w:t>
      </w:r>
      <w:r w:rsidRPr="00AF3B1A">
        <w:rPr>
          <w:rStyle w:val="StyleUnderline"/>
        </w:rPr>
        <w:t>presence of the</w:t>
      </w:r>
      <w:r w:rsidRPr="00AF3B1A">
        <w:rPr>
          <w:sz w:val="16"/>
        </w:rPr>
        <w:t xml:space="preserve"> </w:t>
      </w:r>
      <w:r w:rsidRPr="00AF3B1A">
        <w:rPr>
          <w:rStyle w:val="Emphasis"/>
        </w:rPr>
        <w:t>hegemonic security guarantor</w:t>
      </w:r>
      <w:r w:rsidRPr="00AF3B1A">
        <w:rPr>
          <w:sz w:val="16"/>
        </w:rPr>
        <w:t xml:space="preserve"> </w:t>
      </w:r>
      <w:r w:rsidRPr="00AF3B1A">
        <w:rPr>
          <w:rStyle w:val="StyleUnderline"/>
        </w:rPr>
        <w:t>and having to consider the</w:t>
      </w:r>
      <w:r w:rsidRPr="00AF3B1A">
        <w:rPr>
          <w:sz w:val="16"/>
        </w:rPr>
        <w:t xml:space="preserve"> </w:t>
      </w:r>
      <w:r w:rsidRPr="00AF3B1A">
        <w:rPr>
          <w:rStyle w:val="Emphasis"/>
          <w:highlight w:val="cyan"/>
        </w:rPr>
        <w:t>renationalization</w:t>
      </w:r>
      <w:r w:rsidRPr="00AF3B1A">
        <w:rPr>
          <w:sz w:val="16"/>
          <w:highlight w:val="cyan"/>
        </w:rPr>
        <w:t xml:space="preserve"> </w:t>
      </w:r>
      <w:r w:rsidRPr="00AF3B1A">
        <w:rPr>
          <w:rStyle w:val="StyleUnderline"/>
          <w:highlight w:val="cyan"/>
        </w:rPr>
        <w:t>of</w:t>
      </w:r>
      <w:r w:rsidRPr="00AF3B1A">
        <w:rPr>
          <w:rStyle w:val="StyleUnderline"/>
        </w:rPr>
        <w:t xml:space="preserve"> their defense</w:t>
      </w:r>
      <w:r w:rsidRPr="00AF3B1A">
        <w:rPr>
          <w:sz w:val="16"/>
        </w:rPr>
        <w:t xml:space="preserve">: </w:t>
      </w:r>
      <w:r w:rsidRPr="00AF3B1A">
        <w:rPr>
          <w:rStyle w:val="Emphasis"/>
          <w:highlight w:val="cyan"/>
        </w:rPr>
        <w:t>Japan-So</w:t>
      </w:r>
      <w:r w:rsidRPr="00AF3B1A">
        <w:rPr>
          <w:sz w:val="16"/>
        </w:rPr>
        <w:t xml:space="preserve">uth </w:t>
      </w:r>
      <w:r w:rsidRPr="00AF3B1A">
        <w:rPr>
          <w:rStyle w:val="Emphasis"/>
          <w:highlight w:val="cyan"/>
        </w:rPr>
        <w:t>Ko</w:t>
      </w:r>
      <w:r w:rsidRPr="00AF3B1A">
        <w:rPr>
          <w:sz w:val="16"/>
        </w:rPr>
        <w:t xml:space="preserve">rea, </w:t>
      </w:r>
      <w:r w:rsidRPr="00AF3B1A">
        <w:rPr>
          <w:rStyle w:val="Emphasis"/>
          <w:highlight w:val="cyan"/>
        </w:rPr>
        <w:t>Germany-France</w:t>
      </w:r>
      <w:r w:rsidRPr="00AF3B1A">
        <w:rPr>
          <w:sz w:val="16"/>
        </w:rPr>
        <w:t xml:space="preserve">. We can </w:t>
      </w:r>
      <w:r w:rsidRPr="00AF3B1A">
        <w:rPr>
          <w:rStyle w:val="StyleUnderline"/>
          <w:highlight w:val="cyan"/>
        </w:rPr>
        <w:t>observe</w:t>
      </w:r>
      <w:r w:rsidRPr="00AF3B1A">
        <w:rPr>
          <w:rStyle w:val="StyleUnderline"/>
        </w:rPr>
        <w:t xml:space="preserve"> it </w:t>
      </w:r>
      <w:r w:rsidRPr="00AF3B1A">
        <w:rPr>
          <w:rStyle w:val="StyleUnderline"/>
          <w:highlight w:val="cyan"/>
        </w:rPr>
        <w:t>among</w:t>
      </w:r>
      <w:r w:rsidRPr="00AF3B1A">
        <w:rPr>
          <w:sz w:val="16"/>
        </w:rPr>
        <w:t xml:space="preserve"> </w:t>
      </w:r>
      <w:r w:rsidRPr="00AF3B1A">
        <w:rPr>
          <w:rStyle w:val="Emphasis"/>
        </w:rPr>
        <w:t>historical</w:t>
      </w:r>
      <w:r w:rsidRPr="00AF3B1A">
        <w:rPr>
          <w:sz w:val="16"/>
        </w:rPr>
        <w:t xml:space="preserve"> </w:t>
      </w:r>
      <w:r w:rsidRPr="00AF3B1A">
        <w:rPr>
          <w:rStyle w:val="StyleUnderline"/>
        </w:rPr>
        <w:t>rivals</w:t>
      </w:r>
      <w:r w:rsidRPr="00AF3B1A">
        <w:rPr>
          <w:sz w:val="16"/>
        </w:rPr>
        <w:t xml:space="preserve"> operating in rapidly changing security landscapes: </w:t>
      </w:r>
      <w:r w:rsidRPr="00AF3B1A">
        <w:rPr>
          <w:rStyle w:val="Emphasis"/>
          <w:highlight w:val="cyan"/>
        </w:rPr>
        <w:t>India-China</w:t>
      </w:r>
      <w:r w:rsidRPr="00AF3B1A">
        <w:rPr>
          <w:sz w:val="16"/>
        </w:rPr>
        <w:t xml:space="preserve">. We can </w:t>
      </w:r>
      <w:r w:rsidRPr="00AF3B1A">
        <w:rPr>
          <w:rStyle w:val="StyleUnderline"/>
        </w:rPr>
        <w:t>observe it within the</w:t>
      </w:r>
      <w:r w:rsidRPr="00AF3B1A">
        <w:rPr>
          <w:sz w:val="16"/>
        </w:rPr>
        <w:t xml:space="preserve"> </w:t>
      </w:r>
      <w:r w:rsidRPr="00AF3B1A">
        <w:rPr>
          <w:rStyle w:val="Emphasis"/>
          <w:highlight w:val="cyan"/>
        </w:rPr>
        <w:t>Mid</w:t>
      </w:r>
      <w:r w:rsidRPr="00AF3B1A">
        <w:rPr>
          <w:sz w:val="16"/>
        </w:rPr>
        <w:t xml:space="preserve">dle </w:t>
      </w:r>
      <w:r w:rsidRPr="00AF3B1A">
        <w:rPr>
          <w:rStyle w:val="Emphasis"/>
          <w:highlight w:val="cyan"/>
        </w:rPr>
        <w:t>East</w:t>
      </w:r>
      <w:r w:rsidRPr="00AF3B1A">
        <w:rPr>
          <w:sz w:val="16"/>
        </w:rPr>
        <w:t xml:space="preserve">, </w:t>
      </w:r>
      <w:r w:rsidRPr="00AF3B1A">
        <w:rPr>
          <w:rStyle w:val="StyleUnderline"/>
        </w:rPr>
        <w:t>as</w:t>
      </w:r>
      <w:r w:rsidRPr="00AF3B1A">
        <w:rPr>
          <w:sz w:val="16"/>
        </w:rPr>
        <w:t xml:space="preserve"> </w:t>
      </w:r>
      <w:r w:rsidRPr="00AF3B1A">
        <w:rPr>
          <w:rStyle w:val="StyleUnderline"/>
        </w:rPr>
        <w:t>internal rivalries are</w:t>
      </w:r>
      <w:r w:rsidRPr="00AF3B1A">
        <w:rPr>
          <w:sz w:val="16"/>
        </w:rPr>
        <w:t xml:space="preserve"> </w:t>
      </w:r>
      <w:r w:rsidRPr="00AF3B1A">
        <w:rPr>
          <w:rStyle w:val="Emphasis"/>
        </w:rPr>
        <w:t>appropriated</w:t>
      </w:r>
      <w:r w:rsidRPr="00AF3B1A">
        <w:rPr>
          <w:sz w:val="16"/>
        </w:rPr>
        <w:t xml:space="preserve"> </w:t>
      </w:r>
      <w:r w:rsidRPr="00AF3B1A">
        <w:rPr>
          <w:rStyle w:val="StyleUnderline"/>
        </w:rPr>
        <w:t xml:space="preserve">by regional powers </w:t>
      </w:r>
      <w:r w:rsidRPr="00AF3B1A">
        <w:rPr>
          <w:rStyle w:val="StyleUnderline"/>
          <w:highlight w:val="cyan"/>
        </w:rPr>
        <w:t>in</w:t>
      </w:r>
      <w:r w:rsidRPr="00AF3B1A">
        <w:rPr>
          <w:rStyle w:val="StyleUnderline"/>
        </w:rPr>
        <w:t xml:space="preserve"> a </w:t>
      </w:r>
      <w:r w:rsidRPr="00AF3B1A">
        <w:rPr>
          <w:rStyle w:val="StyleUnderline"/>
          <w:highlight w:val="cyan"/>
        </w:rPr>
        <w:t>contest</w:t>
      </w:r>
      <w:r w:rsidRPr="00AF3B1A">
        <w:rPr>
          <w:rStyle w:val="StyleUnderline"/>
        </w:rPr>
        <w:t xml:space="preserve"> for regional dominance</w:t>
      </w:r>
      <w:r w:rsidRPr="00AF3B1A">
        <w:rPr>
          <w:sz w:val="16"/>
        </w:rPr>
        <w:t xml:space="preserve">. We can </w:t>
      </w:r>
      <w:r w:rsidRPr="00AF3B1A">
        <w:rPr>
          <w:rStyle w:val="StyleUnderline"/>
        </w:rPr>
        <w:t>observe it clearly in</w:t>
      </w:r>
      <w:r w:rsidRPr="00AF3B1A">
        <w:rPr>
          <w:sz w:val="16"/>
        </w:rPr>
        <w:t xml:space="preserve"> </w:t>
      </w:r>
      <w:r w:rsidRPr="00AF3B1A">
        <w:rPr>
          <w:rStyle w:val="Emphasis"/>
        </w:rPr>
        <w:t>Syria</w:t>
      </w:r>
      <w:r w:rsidRPr="00AF3B1A">
        <w:rPr>
          <w:sz w:val="16"/>
        </w:rPr>
        <w:t xml:space="preserve">, where the regime’s violent suppression of Arab Spring resistance </w:t>
      </w:r>
      <w:r w:rsidRPr="00AF3B1A">
        <w:rPr>
          <w:rStyle w:val="StyleUnderline"/>
          <w:highlight w:val="cyan"/>
        </w:rPr>
        <w:t>led to</w:t>
      </w:r>
      <w:r w:rsidRPr="00AF3B1A">
        <w:rPr>
          <w:rStyle w:val="StyleUnderline"/>
        </w:rPr>
        <w:t xml:space="preserve"> all-out civil </w:t>
      </w:r>
      <w:r w:rsidRPr="00AF3B1A">
        <w:rPr>
          <w:rStyle w:val="StyleUnderline"/>
          <w:highlight w:val="cyan"/>
        </w:rPr>
        <w:t>war, attract</w:t>
      </w:r>
      <w:r w:rsidRPr="00AF3B1A">
        <w:rPr>
          <w:rStyle w:val="StyleUnderline"/>
        </w:rPr>
        <w:t>ed</w:t>
      </w:r>
      <w:r w:rsidRPr="00AF3B1A">
        <w:rPr>
          <w:sz w:val="16"/>
        </w:rPr>
        <w:t xml:space="preserve"> </w:t>
      </w:r>
      <w:r w:rsidRPr="00AF3B1A">
        <w:rPr>
          <w:rStyle w:val="Emphasis"/>
        </w:rPr>
        <w:t>outside support</w:t>
      </w:r>
      <w:r w:rsidRPr="00AF3B1A">
        <w:rPr>
          <w:sz w:val="16"/>
        </w:rPr>
        <w:t xml:space="preserve"> </w:t>
      </w:r>
      <w:r w:rsidRPr="00AF3B1A">
        <w:rPr>
          <w:rStyle w:val="StyleUnderline"/>
        </w:rPr>
        <w:t>to proxy forces by</w:t>
      </w:r>
      <w:r w:rsidRPr="00AF3B1A">
        <w:rPr>
          <w:sz w:val="16"/>
        </w:rPr>
        <w:t xml:space="preserve"> aspiring regional hegemons </w:t>
      </w:r>
      <w:r w:rsidRPr="00AF3B1A">
        <w:rPr>
          <w:rStyle w:val="Emphasis"/>
          <w:highlight w:val="cyan"/>
        </w:rPr>
        <w:t>Saudi Arabia</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Iran</w:t>
      </w:r>
      <w:r w:rsidRPr="00AF3B1A">
        <w:rPr>
          <w:sz w:val="16"/>
          <w:highlight w:val="cyan"/>
        </w:rPr>
        <w:t xml:space="preserve">, </w:t>
      </w:r>
      <w:r w:rsidRPr="00AF3B1A">
        <w:rPr>
          <w:rStyle w:val="StyleUnderline"/>
          <w:highlight w:val="cyan"/>
        </w:rPr>
        <w:t>enabled</w:t>
      </w:r>
      <w:r w:rsidRPr="00AF3B1A">
        <w:rPr>
          <w:rStyle w:val="StyleUnderline"/>
        </w:rPr>
        <w:t xml:space="preserve"> the</w:t>
      </w:r>
      <w:r w:rsidRPr="00AF3B1A">
        <w:rPr>
          <w:sz w:val="16"/>
        </w:rPr>
        <w:t xml:space="preserve"> </w:t>
      </w:r>
      <w:r w:rsidRPr="00AF3B1A">
        <w:rPr>
          <w:rStyle w:val="Emphasis"/>
        </w:rPr>
        <w:t xml:space="preserve">rise of </w:t>
      </w:r>
      <w:r w:rsidRPr="00AF3B1A">
        <w:rPr>
          <w:rStyle w:val="Emphasis"/>
          <w:highlight w:val="cyan"/>
        </w:rPr>
        <w:t>ISIS</w:t>
      </w:r>
      <w:r w:rsidRPr="00AF3B1A">
        <w:rPr>
          <w:sz w:val="16"/>
          <w:highlight w:val="cyan"/>
        </w:rPr>
        <w:t xml:space="preserve">, </w:t>
      </w:r>
      <w:r w:rsidRPr="00AF3B1A">
        <w:rPr>
          <w:rStyle w:val="StyleUnderline"/>
          <w:highlight w:val="cyan"/>
        </w:rPr>
        <w:t>and</w:t>
      </w:r>
      <w:r w:rsidRPr="00AF3B1A">
        <w:rPr>
          <w:sz w:val="16"/>
        </w:rPr>
        <w:t xml:space="preserve"> eventually to </w:t>
      </w:r>
      <w:r w:rsidRPr="00AF3B1A">
        <w:rPr>
          <w:rStyle w:val="StyleUnderline"/>
        </w:rPr>
        <w:t>great power intervention</w:t>
      </w:r>
      <w:r w:rsidRPr="00AF3B1A">
        <w:rPr>
          <w:sz w:val="16"/>
        </w:rPr>
        <w:t xml:space="preserve">, principally </w:t>
      </w:r>
      <w:r w:rsidRPr="00AF3B1A">
        <w:rPr>
          <w:rStyle w:val="StyleUnderline"/>
        </w:rPr>
        <w:t>by</w:t>
      </w:r>
      <w:r w:rsidRPr="00AF3B1A">
        <w:rPr>
          <w:sz w:val="16"/>
        </w:rPr>
        <w:t xml:space="preserve"> </w:t>
      </w:r>
      <w:r w:rsidRPr="00AF3B1A">
        <w:rPr>
          <w:rStyle w:val="Emphasis"/>
          <w:highlight w:val="cyan"/>
        </w:rPr>
        <w:t>Russia</w:t>
      </w:r>
      <w:r w:rsidRPr="00AF3B1A">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AF3B1A">
        <w:rPr>
          <w:rStyle w:val="StyleUnderline"/>
        </w:rPr>
        <w:t>Middle East rivals</w:t>
      </w:r>
      <w:r w:rsidRPr="00AF3B1A">
        <w:rPr>
          <w:sz w:val="16"/>
        </w:rPr>
        <w:t xml:space="preserve"> </w:t>
      </w:r>
      <w:r w:rsidRPr="00AF3B1A">
        <w:rPr>
          <w:rStyle w:val="Emphasis"/>
        </w:rPr>
        <w:t>unconstrained</w:t>
      </w:r>
      <w:r w:rsidRPr="00AF3B1A">
        <w:rPr>
          <w:sz w:val="16"/>
        </w:rPr>
        <w:t xml:space="preserve"> </w:t>
      </w:r>
      <w:r w:rsidRPr="00AF3B1A">
        <w:rPr>
          <w:rStyle w:val="StyleUnderline"/>
        </w:rPr>
        <w:t>by great powers, and</w:t>
      </w:r>
      <w:r w:rsidRPr="00AF3B1A">
        <w:rPr>
          <w:sz w:val="16"/>
        </w:rPr>
        <w:t xml:space="preserve"> great power </w:t>
      </w:r>
      <w:r w:rsidRPr="00AF3B1A">
        <w:rPr>
          <w:rStyle w:val="StyleUnderline"/>
        </w:rPr>
        <w:t>competition rising</w:t>
      </w:r>
      <w:r w:rsidRPr="00AF3B1A">
        <w:rPr>
          <w:sz w:val="16"/>
        </w:rPr>
        <w:t xml:space="preserve">, the Syria civil war was </w:t>
      </w:r>
      <w:r w:rsidRPr="00AF3B1A">
        <w:rPr>
          <w:rStyle w:val="StyleUnderline"/>
        </w:rPr>
        <w:t>fed by outside powers, then</w:t>
      </w:r>
      <w:r w:rsidRPr="00AF3B1A">
        <w:rPr>
          <w:sz w:val="16"/>
        </w:rPr>
        <w:t xml:space="preserve"> </w:t>
      </w:r>
      <w:r w:rsidRPr="00AF3B1A">
        <w:rPr>
          <w:rStyle w:val="Emphasis"/>
          <w:sz w:val="24"/>
        </w:rPr>
        <w:t>metastasized into the region</w:t>
      </w:r>
      <w:r w:rsidRPr="00AF3B1A">
        <w:rPr>
          <w:sz w:val="16"/>
        </w:rPr>
        <w:t xml:space="preserve">, </w:t>
      </w:r>
      <w:r w:rsidRPr="00AF3B1A">
        <w:rPr>
          <w:rStyle w:val="StyleUnderline"/>
        </w:rPr>
        <w:t>and</w:t>
      </w:r>
      <w:r w:rsidRPr="00AF3B1A">
        <w:rPr>
          <w:sz w:val="16"/>
        </w:rPr>
        <w:t xml:space="preserve">—in the form of </w:t>
      </w:r>
      <w:r w:rsidRPr="00AF3B1A">
        <w:rPr>
          <w:rStyle w:val="Emphasis"/>
        </w:rPr>
        <w:t>refugee</w:t>
      </w:r>
      <w:r w:rsidRPr="00AF3B1A">
        <w:rPr>
          <w:sz w:val="16"/>
        </w:rPr>
        <w:t xml:space="preserve"> </w:t>
      </w:r>
      <w:r w:rsidRPr="00AF3B1A">
        <w:rPr>
          <w:rStyle w:val="StyleUnderline"/>
        </w:rPr>
        <w:t>flows</w:t>
      </w:r>
      <w:r w:rsidRPr="00AF3B1A">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AF3B1A">
        <w:rPr>
          <w:rStyle w:val="StyleUnderline"/>
        </w:rPr>
        <w:t>dangers of</w:t>
      </w:r>
      <w:r w:rsidRPr="00AF3B1A">
        <w:rPr>
          <w:sz w:val="16"/>
        </w:rPr>
        <w:t xml:space="preserve"> such </w:t>
      </w:r>
      <w:r w:rsidRPr="00AF3B1A">
        <w:rPr>
          <w:rStyle w:val="StyleUnderline"/>
        </w:rPr>
        <w:t>a</w:t>
      </w:r>
      <w:r w:rsidRPr="00AF3B1A">
        <w:rPr>
          <w:sz w:val="16"/>
        </w:rPr>
        <w:t xml:space="preserve"> </w:t>
      </w:r>
      <w:r w:rsidRPr="00AF3B1A">
        <w:rPr>
          <w:rStyle w:val="Emphasis"/>
        </w:rPr>
        <w:t>shift</w:t>
      </w:r>
      <w:r w:rsidRPr="00AF3B1A">
        <w:rPr>
          <w:sz w:val="16"/>
        </w:rPr>
        <w:t xml:space="preserve"> </w:t>
      </w:r>
      <w:r w:rsidRPr="00AF3B1A">
        <w:rPr>
          <w:rStyle w:val="StyleUnderline"/>
        </w:rPr>
        <w:t>will</w:t>
      </w:r>
      <w:r w:rsidRPr="00AF3B1A">
        <w:rPr>
          <w:sz w:val="16"/>
        </w:rPr>
        <w:t xml:space="preserve"> </w:t>
      </w:r>
      <w:r w:rsidRPr="00AF3B1A">
        <w:rPr>
          <w:rStyle w:val="Emphasis"/>
        </w:rPr>
        <w:t>become apparent</w:t>
      </w:r>
      <w:r w:rsidRPr="00AF3B1A">
        <w:rPr>
          <w:sz w:val="16"/>
        </w:rPr>
        <w:t xml:space="preserve"> </w:t>
      </w:r>
      <w:r w:rsidRPr="00AF3B1A">
        <w:rPr>
          <w:rStyle w:val="StyleUnderline"/>
        </w:rPr>
        <w:t>as some future US</w:t>
      </w:r>
      <w:r w:rsidRPr="00AF3B1A">
        <w:rPr>
          <w:sz w:val="16"/>
        </w:rPr>
        <w:t xml:space="preserve"> </w:t>
      </w:r>
      <w:r w:rsidRPr="00AF3B1A">
        <w:rPr>
          <w:rStyle w:val="StyleUnderline"/>
        </w:rPr>
        <w:t>president attempts to</w:t>
      </w:r>
      <w:r w:rsidRPr="00AF3B1A">
        <w:rPr>
          <w:sz w:val="16"/>
        </w:rPr>
        <w:t xml:space="preserve"> </w:t>
      </w:r>
      <w:r w:rsidRPr="00AF3B1A">
        <w:rPr>
          <w:rStyle w:val="Emphasis"/>
        </w:rPr>
        <w:t>reassert</w:t>
      </w:r>
      <w:r w:rsidRPr="00AF3B1A">
        <w:rPr>
          <w:sz w:val="16"/>
        </w:rPr>
        <w:t xml:space="preserve"> </w:t>
      </w:r>
      <w:r w:rsidRPr="00AF3B1A">
        <w:rPr>
          <w:rStyle w:val="StyleUnderline"/>
        </w:rPr>
        <w:t>US influence</w:t>
      </w:r>
      <w:r w:rsidRPr="00AF3B1A">
        <w:rPr>
          <w:sz w:val="16"/>
        </w:rPr>
        <w:t xml:space="preserve"> in the region </w:t>
      </w:r>
      <w:r w:rsidRPr="00AF3B1A">
        <w:rPr>
          <w:rStyle w:val="StyleUnderline"/>
        </w:rPr>
        <w:t>and finds a</w:t>
      </w:r>
      <w:r w:rsidRPr="00AF3B1A">
        <w:rPr>
          <w:sz w:val="16"/>
        </w:rPr>
        <w:t xml:space="preserve"> </w:t>
      </w:r>
      <w:r w:rsidRPr="00AF3B1A">
        <w:rPr>
          <w:rStyle w:val="Emphasis"/>
        </w:rPr>
        <w:t>crowded</w:t>
      </w:r>
      <w:r w:rsidRPr="00AF3B1A">
        <w:rPr>
          <w:sz w:val="16"/>
        </w:rPr>
        <w:t xml:space="preserve"> </w:t>
      </w:r>
      <w:r w:rsidRPr="00AF3B1A">
        <w:rPr>
          <w:rStyle w:val="StyleUnderline"/>
        </w:rPr>
        <w:t>playing field</w:t>
      </w:r>
      <w:r w:rsidRPr="00AF3B1A">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F3B1A">
        <w:rPr>
          <w:rStyle w:val="StyleUnderline"/>
        </w:rPr>
        <w:t>Will this</w:t>
      </w:r>
      <w:r w:rsidRPr="00AF3B1A">
        <w:rPr>
          <w:sz w:val="16"/>
        </w:rPr>
        <w:t xml:space="preserve"> </w:t>
      </w:r>
      <w:r w:rsidRPr="00AF3B1A">
        <w:rPr>
          <w:rStyle w:val="Emphasis"/>
        </w:rPr>
        <w:t>more dangerous world</w:t>
      </w:r>
      <w:r w:rsidRPr="00AF3B1A">
        <w:rPr>
          <w:sz w:val="16"/>
        </w:rPr>
        <w:t xml:space="preserve"> </w:t>
      </w:r>
      <w:r w:rsidRPr="00AF3B1A">
        <w:rPr>
          <w:rStyle w:val="StyleUnderline"/>
        </w:rPr>
        <w:t>descend into</w:t>
      </w:r>
      <w:r w:rsidRPr="00AF3B1A">
        <w:rPr>
          <w:sz w:val="16"/>
        </w:rPr>
        <w:t xml:space="preserve"> </w:t>
      </w:r>
      <w:r w:rsidRPr="00AF3B1A">
        <w:rPr>
          <w:rStyle w:val="Emphasis"/>
        </w:rPr>
        <w:t>direct</w:t>
      </w:r>
      <w:r w:rsidRPr="00AF3B1A">
        <w:rPr>
          <w:sz w:val="16"/>
        </w:rPr>
        <w:t xml:space="preserve"> </w:t>
      </w:r>
      <w:r w:rsidRPr="00AF3B1A">
        <w:rPr>
          <w:rStyle w:val="StyleUnderline"/>
        </w:rPr>
        <w:t>military confrontation</w:t>
      </w:r>
      <w:r w:rsidRPr="00AF3B1A">
        <w:rPr>
          <w:sz w:val="16"/>
        </w:rPr>
        <w:t xml:space="preserve"> between great powers, </w:t>
      </w:r>
      <w:r w:rsidRPr="00AF3B1A">
        <w:rPr>
          <w:rStyle w:val="StyleUnderline"/>
        </w:rPr>
        <w:t>and</w:t>
      </w:r>
      <w:r w:rsidRPr="00AF3B1A">
        <w:rPr>
          <w:sz w:val="16"/>
        </w:rPr>
        <w:t xml:space="preserve"> could such confrontation </w:t>
      </w:r>
      <w:r w:rsidRPr="00AF3B1A">
        <w:rPr>
          <w:rStyle w:val="Emphasis"/>
        </w:rPr>
        <w:t>lead to use of nuclear weapons</w:t>
      </w:r>
      <w:r w:rsidRPr="00AF3B1A">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F3B1A">
        <w:rPr>
          <w:rStyle w:val="StyleUnderline"/>
          <w:highlight w:val="cyan"/>
        </w:rPr>
        <w:t>collapse of</w:t>
      </w:r>
      <w:r w:rsidRPr="00AF3B1A">
        <w:rPr>
          <w:rStyle w:val="StyleUnderline"/>
        </w:rPr>
        <w:t xml:space="preserve"> the</w:t>
      </w:r>
      <w:r w:rsidRPr="00AF3B1A">
        <w:rPr>
          <w:sz w:val="16"/>
        </w:rPr>
        <w:t xml:space="preserve"> Cold War era nuclear </w:t>
      </w:r>
      <w:r w:rsidRPr="00AF3B1A">
        <w:rPr>
          <w:rStyle w:val="Emphasis"/>
          <w:highlight w:val="cyan"/>
        </w:rPr>
        <w:t>arms control</w:t>
      </w:r>
      <w:r w:rsidRPr="00AF3B1A">
        <w:rPr>
          <w:sz w:val="16"/>
        </w:rPr>
        <w:t xml:space="preserve"> </w:t>
      </w:r>
      <w:r w:rsidRPr="00AF3B1A">
        <w:rPr>
          <w:rStyle w:val="StyleUnderline"/>
        </w:rPr>
        <w:t>regime, the threat to the</w:t>
      </w:r>
      <w:r w:rsidRPr="00AF3B1A">
        <w:rPr>
          <w:sz w:val="16"/>
        </w:rPr>
        <w:t xml:space="preserve"> </w:t>
      </w:r>
      <w:r w:rsidRPr="00AF3B1A">
        <w:rPr>
          <w:rStyle w:val="Emphasis"/>
          <w:highlight w:val="cyan"/>
        </w:rPr>
        <w:t>N</w:t>
      </w:r>
      <w:r w:rsidRPr="00AF3B1A">
        <w:rPr>
          <w:sz w:val="16"/>
        </w:rPr>
        <w:t>on-</w:t>
      </w:r>
      <w:r w:rsidRPr="00AF3B1A">
        <w:rPr>
          <w:rStyle w:val="Emphasis"/>
          <w:highlight w:val="cyan"/>
        </w:rPr>
        <w:t>P</w:t>
      </w:r>
      <w:r w:rsidRPr="00AF3B1A">
        <w:rPr>
          <w:sz w:val="16"/>
        </w:rPr>
        <w:t xml:space="preserve">roliferation </w:t>
      </w:r>
      <w:r w:rsidRPr="00AF3B1A">
        <w:rPr>
          <w:rStyle w:val="Emphasis"/>
          <w:highlight w:val="cyan"/>
        </w:rPr>
        <w:t>T</w:t>
      </w:r>
      <w:r w:rsidRPr="00AF3B1A">
        <w:rPr>
          <w:sz w:val="16"/>
        </w:rPr>
        <w:t xml:space="preserve">reaty represented by the demise of the JCPOA, </w:t>
      </w:r>
      <w:r w:rsidRPr="00AF3B1A">
        <w:rPr>
          <w:rStyle w:val="StyleUnderline"/>
          <w:highlight w:val="cyan"/>
        </w:rPr>
        <w:t>and</w:t>
      </w:r>
      <w:r w:rsidRPr="00AF3B1A">
        <w:rPr>
          <w:rStyle w:val="StyleUnderline"/>
        </w:rPr>
        <w:t xml:space="preserve"> multiple indications of an</w:t>
      </w:r>
      <w:r w:rsidRPr="00AF3B1A">
        <w:rPr>
          <w:sz w:val="16"/>
        </w:rPr>
        <w:t xml:space="preserve"> </w:t>
      </w:r>
      <w:r w:rsidRPr="00AF3B1A">
        <w:rPr>
          <w:rStyle w:val="Emphasis"/>
          <w:highlight w:val="cyan"/>
        </w:rPr>
        <w:t>accelerating</w:t>
      </w:r>
      <w:r w:rsidRPr="00AF3B1A">
        <w:rPr>
          <w:sz w:val="16"/>
        </w:rPr>
        <w:t xml:space="preserve"> </w:t>
      </w:r>
      <w:r w:rsidRPr="00AF3B1A">
        <w:rPr>
          <w:rStyle w:val="StyleUnderline"/>
        </w:rPr>
        <w:t xml:space="preserve">nuclear </w:t>
      </w:r>
      <w:r w:rsidRPr="00AF3B1A">
        <w:rPr>
          <w:rStyle w:val="StyleUnderline"/>
          <w:highlight w:val="cyan"/>
        </w:rPr>
        <w:t>arms race</w:t>
      </w:r>
      <w:r w:rsidRPr="00AF3B1A">
        <w:rPr>
          <w:sz w:val="16"/>
        </w:rPr>
        <w:t xml:space="preserve"> among the three principle powers, </w:t>
      </w:r>
      <w:r w:rsidRPr="00AF3B1A">
        <w:rPr>
          <w:rStyle w:val="Emphasis"/>
        </w:rPr>
        <w:t>augurs badly</w:t>
      </w:r>
      <w:r w:rsidRPr="00AF3B1A">
        <w:rPr>
          <w:sz w:val="16"/>
        </w:rPr>
        <w:t>. Given the structural forces at play, and without predicting the worst, we are indeed entering perilous times.</w:t>
      </w:r>
    </w:p>
    <w:p w14:paraId="19F6BE11" w14:textId="77777777" w:rsidR="0069253E" w:rsidRPr="00AF3B1A" w:rsidRDefault="0069253E" w:rsidP="0069253E">
      <w:pPr>
        <w:pStyle w:val="Heading4"/>
        <w:rPr>
          <w:rFonts w:cs="Times New Roman"/>
        </w:rPr>
      </w:pPr>
      <w:r w:rsidRPr="00AF3B1A">
        <w:rPr>
          <w:rFonts w:cs="Times New Roman"/>
        </w:rPr>
        <w:lastRenderedPageBreak/>
        <w:t xml:space="preserve">Economic equality is a </w:t>
      </w:r>
      <w:r w:rsidRPr="00AF3B1A">
        <w:rPr>
          <w:rFonts w:cs="Times New Roman"/>
          <w:u w:val="single"/>
        </w:rPr>
        <w:t>societal immune system</w:t>
      </w:r>
      <w:r w:rsidRPr="00AF3B1A">
        <w:rPr>
          <w:rFonts w:cs="Times New Roman"/>
        </w:rPr>
        <w:t xml:space="preserve"> against </w:t>
      </w:r>
      <w:r w:rsidRPr="00AF3B1A">
        <w:rPr>
          <w:rFonts w:cs="Times New Roman"/>
          <w:u w:val="single"/>
        </w:rPr>
        <w:t>existential risks</w:t>
      </w:r>
      <w:r w:rsidRPr="00AF3B1A">
        <w:rPr>
          <w:rFonts w:cs="Times New Roman"/>
        </w:rPr>
        <w:t xml:space="preserve"> like climate change, nuclear war, misaligned AI, and bioengineered viruses.</w:t>
      </w:r>
    </w:p>
    <w:p w14:paraId="29E65B75" w14:textId="77777777" w:rsidR="0069253E" w:rsidRPr="00AF3B1A" w:rsidRDefault="0069253E" w:rsidP="0069253E">
      <w:r w:rsidRPr="00AF3B1A">
        <w:t xml:space="preserve">Andreas T. </w:t>
      </w:r>
      <w:r w:rsidRPr="00AF3B1A">
        <w:rPr>
          <w:rStyle w:val="Style13ptBold"/>
        </w:rPr>
        <w:t xml:space="preserve">Schmidt &amp; </w:t>
      </w:r>
      <w:r w:rsidRPr="00AF3B1A">
        <w:t>Daan</w:t>
      </w:r>
      <w:r w:rsidRPr="00AF3B1A">
        <w:rPr>
          <w:rStyle w:val="Style13ptBold"/>
        </w:rPr>
        <w:t xml:space="preserve"> Juijn 23 </w:t>
      </w:r>
      <w:r w:rsidRPr="00AF3B1A">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054F63B6" w14:textId="77777777" w:rsidR="0069253E" w:rsidRPr="00AF3B1A" w:rsidRDefault="0069253E" w:rsidP="0069253E">
      <w:pPr>
        <w:rPr>
          <w:sz w:val="16"/>
        </w:rPr>
      </w:pPr>
      <w:r w:rsidRPr="00AF3B1A">
        <w:rPr>
          <w:sz w:val="16"/>
        </w:rPr>
        <w:t>Short-term effects</w:t>
      </w:r>
    </w:p>
    <w:p w14:paraId="51B0E62D" w14:textId="77777777" w:rsidR="0069253E" w:rsidRPr="00AF3B1A" w:rsidRDefault="0069253E" w:rsidP="0069253E">
      <w:pPr>
        <w:rPr>
          <w:sz w:val="16"/>
        </w:rPr>
      </w:pPr>
      <w:r w:rsidRPr="00AF3B1A">
        <w:rPr>
          <w:sz w:val="16"/>
        </w:rPr>
        <w:t>We now assess the direct, static effects of income inequality on aggregate wellbeing. To this end, we limit the effects we consider under Instrumentalism to the next 50 years.</w:t>
      </w:r>
    </w:p>
    <w:p w14:paraId="0A7B3ADF" w14:textId="77777777" w:rsidR="0069253E" w:rsidRPr="00AF3B1A" w:rsidRDefault="0069253E" w:rsidP="0069253E">
      <w:pPr>
        <w:rPr>
          <w:sz w:val="16"/>
        </w:rPr>
      </w:pPr>
      <w:r w:rsidRPr="00AF3B1A">
        <w:rPr>
          <w:sz w:val="16"/>
        </w:rPr>
        <w:t xml:space="preserve">So </w:t>
      </w:r>
      <w:r w:rsidRPr="00AF3B1A">
        <w:rPr>
          <w:rStyle w:val="StyleUnderline"/>
        </w:rPr>
        <w:t>how do income and income inequality affect well-being in the short term?</w:t>
      </w:r>
      <w:r w:rsidRPr="00AF3B1A">
        <w:rPr>
          <w:sz w:val="16"/>
        </w:rPr>
        <w:t xml:space="preserve"> Drawing on recent work in economics and psychology, we can go beyond speculation (Kahneman and Krueger, 2006).</w:t>
      </w:r>
    </w:p>
    <w:p w14:paraId="348E2D6B" w14:textId="77777777" w:rsidR="0069253E" w:rsidRPr="00AF3B1A" w:rsidRDefault="0069253E" w:rsidP="0069253E">
      <w:pPr>
        <w:rPr>
          <w:sz w:val="16"/>
        </w:rPr>
      </w:pPr>
      <w:r w:rsidRPr="00AF3B1A">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AF3B1A">
        <w:rPr>
          <w:rStyle w:val="StyleUnderline"/>
        </w:rPr>
        <w:t xml:space="preserve">With more and better data it seems more likely that there is a logarithmic and </w:t>
      </w:r>
      <w:r w:rsidRPr="00AF3B1A">
        <w:rPr>
          <w:rStyle w:val="Emphasis"/>
        </w:rPr>
        <w:t>statistically significant relationship</w:t>
      </w:r>
      <w:r w:rsidRPr="00AF3B1A">
        <w:rPr>
          <w:rStyle w:val="StyleUnderline"/>
        </w:rPr>
        <w:t xml:space="preserve"> between </w:t>
      </w:r>
      <w:r w:rsidRPr="00AF3B1A">
        <w:rPr>
          <w:rStyle w:val="Emphasis"/>
        </w:rPr>
        <w:t>life satisfaction</w:t>
      </w:r>
      <w:r w:rsidRPr="00AF3B1A">
        <w:rPr>
          <w:rStyle w:val="StyleUnderline"/>
        </w:rPr>
        <w:t xml:space="preserve"> and GDP over time</w:t>
      </w:r>
      <w:r w:rsidRPr="00AF3B1A">
        <w:rPr>
          <w:sz w:val="16"/>
        </w:rPr>
        <w:t xml:space="preserve"> (Sacks et al., 2012; Stevenson and Wolfers, 2008, 2013).9</w:t>
      </w:r>
    </w:p>
    <w:p w14:paraId="4D712262" w14:textId="77777777" w:rsidR="0069253E" w:rsidRPr="00AF3B1A" w:rsidRDefault="0069253E" w:rsidP="0069253E">
      <w:pPr>
        <w:rPr>
          <w:sz w:val="16"/>
        </w:rPr>
      </w:pPr>
      <w:r w:rsidRPr="00AF3B1A">
        <w:rPr>
          <w:sz w:val="16"/>
        </w:rPr>
        <w:t xml:space="preserve">For our purposes, what matters is that most </w:t>
      </w:r>
      <w:r w:rsidRPr="00AF3B1A">
        <w:rPr>
          <w:rStyle w:val="StyleUnderline"/>
        </w:rPr>
        <w:t>authors agree that</w:t>
      </w:r>
      <w:r w:rsidRPr="00AF3B1A">
        <w:rPr>
          <w:sz w:val="16"/>
        </w:rPr>
        <w:t xml:space="preserve"> (1) </w:t>
      </w:r>
      <w:r w:rsidRPr="00AF3B1A">
        <w:rPr>
          <w:rStyle w:val="StyleUnderline"/>
        </w:rPr>
        <w:t xml:space="preserve">the cross-person within-country relationship between life satisfaction and income is statistically significant and logarithmic and that </w:t>
      </w:r>
      <w:r w:rsidRPr="00AF3B1A">
        <w:rPr>
          <w:sz w:val="16"/>
        </w:rPr>
        <w:t xml:space="preserve">(2) </w:t>
      </w:r>
      <w:r w:rsidRPr="00AF3B1A">
        <w:rPr>
          <w:rStyle w:val="StyleUnderline"/>
        </w:rPr>
        <w:t>the cross-country relationship between life satisfaction and income is statistically significant and logarithmic</w:t>
      </w:r>
      <w:r w:rsidRPr="00AF3B1A">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840F281" w14:textId="77777777" w:rsidR="0069253E" w:rsidRPr="00AF3B1A" w:rsidRDefault="0069253E" w:rsidP="0069253E">
      <w:pPr>
        <w:rPr>
          <w:sz w:val="16"/>
        </w:rPr>
      </w:pPr>
      <w:r w:rsidRPr="00AF3B1A">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3EA3FDBB" w14:textId="77777777" w:rsidR="0069253E" w:rsidRPr="00AF3B1A" w:rsidRDefault="0069253E" w:rsidP="0069253E">
      <w:pPr>
        <w:rPr>
          <w:sz w:val="16"/>
        </w:rPr>
      </w:pPr>
      <w:r w:rsidRPr="00AF3B1A">
        <w:rPr>
          <w:rStyle w:val="StyleUnderline"/>
        </w:rPr>
        <w:t xml:space="preserve">Beyond the marginal utility effect, inequality could affect </w:t>
      </w:r>
      <w:r w:rsidRPr="00AF3B1A">
        <w:rPr>
          <w:rStyle w:val="Emphasis"/>
        </w:rPr>
        <w:t>aggregate short-term well-being</w:t>
      </w:r>
      <w:r w:rsidRPr="00AF3B1A">
        <w:rPr>
          <w:rStyle w:val="StyleUnderline"/>
        </w:rPr>
        <w:t xml:space="preserve"> through other pathways, such as perceived unfairness.</w:t>
      </w:r>
      <w:r w:rsidRPr="00AF3B1A">
        <w:rPr>
          <w:sz w:val="16"/>
        </w:rPr>
        <w:t xml:space="preserve"> Several recent studies find that developed </w:t>
      </w:r>
      <w:r w:rsidRPr="00AF3B1A">
        <w:rPr>
          <w:rStyle w:val="StyleUnderline"/>
        </w:rPr>
        <w:t>countries display a negative relationship between domestic income inequality and life satisfaction</w:t>
      </w:r>
      <w:r w:rsidRPr="00AF3B1A">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449B19F" w14:textId="77777777" w:rsidR="0069253E" w:rsidRPr="00AF3B1A" w:rsidRDefault="0069253E" w:rsidP="0069253E">
      <w:pPr>
        <w:rPr>
          <w:sz w:val="16"/>
        </w:rPr>
      </w:pPr>
      <w:r w:rsidRPr="00AF3B1A">
        <w:rPr>
          <w:sz w:val="16"/>
        </w:rPr>
        <w:t xml:space="preserve">We have so far looked for direct evidence of how static inequality affects wellbeing. </w:t>
      </w:r>
      <w:r w:rsidRPr="00AF3B1A">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AF3B1A">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AF3B1A">
        <w:rPr>
          <w:rStyle w:val="StyleUnderline"/>
        </w:rPr>
        <w:t xml:space="preserve">equality </w:t>
      </w:r>
      <w:r w:rsidRPr="00AF3B1A">
        <w:rPr>
          <w:rStyle w:val="StyleUnderline"/>
        </w:rPr>
        <w:lastRenderedPageBreak/>
        <w:t xml:space="preserve">furthers </w:t>
      </w:r>
      <w:r w:rsidRPr="00AF3B1A">
        <w:rPr>
          <w:rStyle w:val="Emphasis"/>
        </w:rPr>
        <w:t>desirable social outcomes</w:t>
      </w:r>
      <w:r w:rsidRPr="00AF3B1A">
        <w:rPr>
          <w:sz w:val="16"/>
        </w:rPr>
        <w:t xml:space="preserve">. And we can believe so, </w:t>
      </w:r>
      <w:r w:rsidRPr="00AF3B1A">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AF3B1A">
        <w:rPr>
          <w:sz w:val="16"/>
        </w:rPr>
        <w:t>, as goods like health are likely conducive to wellbeing (including across different theories of wellbeing).</w:t>
      </w:r>
    </w:p>
    <w:p w14:paraId="0A2FED91" w14:textId="77777777" w:rsidR="0069253E" w:rsidRPr="00AF3B1A" w:rsidRDefault="0069253E" w:rsidP="0069253E">
      <w:pPr>
        <w:rPr>
          <w:rStyle w:val="StyleUnderline"/>
        </w:rPr>
      </w:pPr>
      <w:r w:rsidRPr="00AF3B1A">
        <w:rPr>
          <w:sz w:val="16"/>
        </w:rPr>
        <w:t xml:space="preserve">Overall, </w:t>
      </w:r>
      <w:r w:rsidRPr="00AF3B1A">
        <w:rPr>
          <w:rStyle w:val="StyleUnderline"/>
        </w:rPr>
        <w:t xml:space="preserve">reducing inequality is </w:t>
      </w:r>
      <w:r w:rsidRPr="00AF3B1A">
        <w:rPr>
          <w:rStyle w:val="Emphasis"/>
        </w:rPr>
        <w:t>instrumentally valuable</w:t>
      </w:r>
      <w:r w:rsidRPr="00AF3B1A">
        <w:rPr>
          <w:rStyle w:val="StyleUnderline"/>
        </w:rPr>
        <w:t xml:space="preserve"> in the short term. The rate at which marginal utility diminishes in developed countries is large. So, </w:t>
      </w:r>
      <w:r w:rsidRPr="00AF3B1A">
        <w:rPr>
          <w:rStyle w:val="StyleUnderline"/>
          <w:highlight w:val="cyan"/>
        </w:rPr>
        <w:t xml:space="preserve">the </w:t>
      </w:r>
      <w:r w:rsidRPr="00AF3B1A">
        <w:rPr>
          <w:rStyle w:val="Emphasis"/>
          <w:highlight w:val="cyan"/>
        </w:rPr>
        <w:t xml:space="preserve">positive marginal effects </w:t>
      </w:r>
      <w:r w:rsidRPr="00AF3B1A">
        <w:rPr>
          <w:rStyle w:val="StyleUnderline"/>
          <w:highlight w:val="cyan"/>
        </w:rPr>
        <w:t>of reducing inequality are</w:t>
      </w:r>
      <w:r w:rsidRPr="00AF3B1A">
        <w:rPr>
          <w:rStyle w:val="StyleUnderline"/>
        </w:rPr>
        <w:t xml:space="preserve"> likely </w:t>
      </w:r>
      <w:r w:rsidRPr="00AF3B1A">
        <w:rPr>
          <w:rStyle w:val="StyleUnderline"/>
          <w:highlight w:val="cyan"/>
        </w:rPr>
        <w:t>large</w:t>
      </w:r>
      <w:r w:rsidRPr="00AF3B1A">
        <w:rPr>
          <w:rStyle w:val="StyleUnderline"/>
        </w:rPr>
        <w:t xml:space="preserve"> too. Relational factors like perceived unfairness and other potential interactions, like health and social trust, further support the short-term instrumental case.</w:t>
      </w:r>
    </w:p>
    <w:p w14:paraId="6BB98E1E" w14:textId="77777777" w:rsidR="0069253E" w:rsidRPr="00AF3B1A" w:rsidRDefault="0069253E" w:rsidP="0069253E">
      <w:pPr>
        <w:rPr>
          <w:sz w:val="16"/>
        </w:rPr>
      </w:pPr>
      <w:r w:rsidRPr="00AF3B1A">
        <w:rPr>
          <w:sz w:val="16"/>
        </w:rPr>
        <w:t>Medium-term effects</w:t>
      </w:r>
    </w:p>
    <w:p w14:paraId="488E08D0" w14:textId="77777777" w:rsidR="0069253E" w:rsidRPr="00AF3B1A" w:rsidRDefault="0069253E" w:rsidP="0069253E">
      <w:pPr>
        <w:rPr>
          <w:sz w:val="16"/>
        </w:rPr>
      </w:pPr>
      <w:r w:rsidRPr="00AF3B1A">
        <w:rPr>
          <w:sz w:val="16"/>
        </w:rPr>
        <w:t>Let us now move on to the intertemporal effects of income inequality up to the medium-term future. To this end, we consider – again, somewhat arbitrarily – effects on wellbeing that happen within the next 500 to 1000 years.</w:t>
      </w:r>
    </w:p>
    <w:p w14:paraId="0BF4ED68" w14:textId="77777777" w:rsidR="0069253E" w:rsidRPr="00AF3B1A" w:rsidRDefault="0069253E" w:rsidP="0069253E">
      <w:pPr>
        <w:rPr>
          <w:sz w:val="16"/>
        </w:rPr>
      </w:pPr>
      <w:r w:rsidRPr="00AF3B1A">
        <w:rPr>
          <w:sz w:val="16"/>
        </w:rPr>
        <w:t>Do we have instrumental reason to support economic equality in the medium term? Consider first an argument against inequality that builds on the argument in the previous section.</w:t>
      </w:r>
    </w:p>
    <w:p w14:paraId="4E445A17" w14:textId="77777777" w:rsidR="0069253E" w:rsidRPr="00AF3B1A" w:rsidRDefault="0069253E" w:rsidP="0069253E">
      <w:pPr>
        <w:rPr>
          <w:sz w:val="16"/>
        </w:rPr>
      </w:pPr>
      <w:r w:rsidRPr="00AF3B1A">
        <w:rPr>
          <w:sz w:val="16"/>
        </w:rPr>
        <w:t xml:space="preserve">First, </w:t>
      </w:r>
      <w:r w:rsidRPr="00AF3B1A">
        <w:rPr>
          <w:rStyle w:val="StyleUnderline"/>
        </w:rPr>
        <w:t>the short-term case likely extends</w:t>
      </w:r>
      <w:r w:rsidRPr="00AF3B1A">
        <w:rPr>
          <w:sz w:val="16"/>
        </w:rPr>
        <w:t xml:space="preserve">, in some way, </w:t>
      </w:r>
      <w:r w:rsidRPr="00AF3B1A">
        <w:rPr>
          <w:rStyle w:val="StyleUnderline"/>
        </w:rPr>
        <w:t xml:space="preserve">to the medium term. </w:t>
      </w:r>
      <w:r w:rsidRPr="00AF3B1A">
        <w:rPr>
          <w:rStyle w:val="StyleUnderline"/>
          <w:highlight w:val="cyan"/>
        </w:rPr>
        <w:t>Economic inequality</w:t>
      </w:r>
      <w:r w:rsidRPr="00AF3B1A">
        <w:rPr>
          <w:rStyle w:val="StyleUnderline"/>
        </w:rPr>
        <w:t xml:space="preserve"> likely </w:t>
      </w:r>
      <w:r w:rsidRPr="00AF3B1A">
        <w:rPr>
          <w:rStyle w:val="StyleUnderline"/>
          <w:highlight w:val="cyan"/>
        </w:rPr>
        <w:t>creates</w:t>
      </w:r>
      <w:r w:rsidRPr="00AF3B1A">
        <w:rPr>
          <w:rStyle w:val="StyleUnderline"/>
        </w:rPr>
        <w:t xml:space="preserve"> some </w:t>
      </w:r>
      <w:r w:rsidRPr="00AF3B1A">
        <w:rPr>
          <w:rStyle w:val="Emphasis"/>
          <w:highlight w:val="cyan"/>
        </w:rPr>
        <w:t>path dependence</w:t>
      </w:r>
      <w:r w:rsidRPr="00AF3B1A">
        <w:rPr>
          <w:rStyle w:val="StyleUnderline"/>
        </w:rPr>
        <w:t xml:space="preserve"> such </w:t>
      </w:r>
      <w:r w:rsidRPr="00AF3B1A">
        <w:rPr>
          <w:rStyle w:val="StyleUnderline"/>
          <w:highlight w:val="cyan"/>
        </w:rPr>
        <w:t>that</w:t>
      </w:r>
      <w:r w:rsidRPr="00AF3B1A">
        <w:rPr>
          <w:rStyle w:val="StyleUnderline"/>
        </w:rPr>
        <w:t xml:space="preserve"> inequality now will </w:t>
      </w:r>
      <w:r w:rsidRPr="00AF3B1A">
        <w:rPr>
          <w:rStyle w:val="Emphasis"/>
          <w:highlight w:val="cyan"/>
        </w:rPr>
        <w:t xml:space="preserve">entrench </w:t>
      </w:r>
      <w:r w:rsidRPr="00AF3B1A">
        <w:rPr>
          <w:rStyle w:val="Emphasis"/>
        </w:rPr>
        <w:t xml:space="preserve">some </w:t>
      </w:r>
      <w:r w:rsidRPr="00AF3B1A">
        <w:rPr>
          <w:rStyle w:val="Emphasis"/>
          <w:highlight w:val="cyan"/>
        </w:rPr>
        <w:t>inequality</w:t>
      </w:r>
      <w:r w:rsidRPr="00AF3B1A">
        <w:rPr>
          <w:rStyle w:val="StyleUnderline"/>
          <w:highlight w:val="cyan"/>
        </w:rPr>
        <w:t xml:space="preserve"> in the future</w:t>
      </w:r>
      <w:r w:rsidRPr="00AF3B1A">
        <w:rPr>
          <w:sz w:val="16"/>
        </w:rPr>
        <w:t xml:space="preserve">. For example, Acemoglu and Robinson argue that </w:t>
      </w:r>
      <w:r w:rsidRPr="00AF3B1A">
        <w:rPr>
          <w:rStyle w:val="StyleUnderline"/>
        </w:rPr>
        <w:t xml:space="preserve">economic distributions will also affect distributions of political and de facto legal power which in turn further affect </w:t>
      </w:r>
      <w:r w:rsidRPr="00AF3B1A">
        <w:rPr>
          <w:rStyle w:val="Emphasis"/>
        </w:rPr>
        <w:t>future economic distributions</w:t>
      </w:r>
      <w:r w:rsidRPr="00AF3B1A">
        <w:rPr>
          <w:sz w:val="16"/>
        </w:rPr>
        <w:t xml:space="preserve"> (Acemoglu and Robinson, 2008, 2013; Chong and Gradstein, 2007). Moreover, high inequality likely reduces egalitarian norms and ideals and can make a society more tolerant of inequality (Birdsall, 2001: 25–6). Finally, </w:t>
      </w:r>
      <w:r w:rsidRPr="00AF3B1A">
        <w:rPr>
          <w:rStyle w:val="StyleUnderline"/>
        </w:rPr>
        <w:t>countries with high inequality typically have lower social mobility leading to intergenerational transmission of inequality</w:t>
      </w:r>
      <w:r w:rsidRPr="00AF3B1A">
        <w:rPr>
          <w:sz w:val="16"/>
        </w:rPr>
        <w:t xml:space="preserve"> (International Panel on Social Progress, 2018: 94–6). Therefore, </w:t>
      </w:r>
      <w:r w:rsidRPr="00AF3B1A">
        <w:rPr>
          <w:rStyle w:val="StyleUnderline"/>
        </w:rPr>
        <w:t>high inequality today increases the chances of high inequality tomorrow.</w:t>
      </w:r>
      <w:r w:rsidRPr="00AF3B1A">
        <w:rPr>
          <w:sz w:val="16"/>
        </w:rPr>
        <w:t xml:space="preserve"> And, seeing that inequality lowers wellbeing statically, inequality now raises the chances of inequality lowering future wellbeing too.</w:t>
      </w:r>
    </w:p>
    <w:p w14:paraId="2F40FDBF" w14:textId="77777777" w:rsidR="0069253E" w:rsidRPr="00AF3B1A" w:rsidRDefault="0069253E" w:rsidP="0069253E">
      <w:pPr>
        <w:rPr>
          <w:sz w:val="16"/>
        </w:rPr>
      </w:pPr>
      <w:r w:rsidRPr="00AF3B1A">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B53569C" w14:textId="77777777" w:rsidR="0069253E" w:rsidRPr="00AF3B1A" w:rsidRDefault="0069253E" w:rsidP="0069253E">
      <w:pPr>
        <w:rPr>
          <w:sz w:val="16"/>
        </w:rPr>
      </w:pPr>
      <w:r w:rsidRPr="00AF3B1A">
        <w:rPr>
          <w:sz w:val="16"/>
        </w:rPr>
        <w:t>Growth</w:t>
      </w:r>
    </w:p>
    <w:p w14:paraId="772E90C9" w14:textId="77777777" w:rsidR="0069253E" w:rsidRPr="00AF3B1A" w:rsidRDefault="0069253E" w:rsidP="0069253E">
      <w:pPr>
        <w:rPr>
          <w:sz w:val="16"/>
        </w:rPr>
      </w:pPr>
      <w:r w:rsidRPr="00AF3B1A">
        <w:rPr>
          <w:sz w:val="16"/>
        </w:rPr>
        <w:t xml:space="preserve">In a recent book, Cowen argues that </w:t>
      </w:r>
      <w:r w:rsidRPr="00AF3B1A">
        <w:rPr>
          <w:rStyle w:val="StyleUnderline"/>
        </w:rPr>
        <w:t>if we seriously value future welfare, high and sustainable economic growth rates should be our main objective</w:t>
      </w:r>
      <w:r w:rsidRPr="00AF3B1A">
        <w:rPr>
          <w:sz w:val="16"/>
        </w:rPr>
        <w:t xml:space="preserve"> (Cowen, 2018). And </w:t>
      </w:r>
      <w:r w:rsidRPr="00AF3B1A">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AF3B1A">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075616F" w14:textId="77777777" w:rsidR="0069253E" w:rsidRPr="00AF3B1A" w:rsidRDefault="0069253E" w:rsidP="0069253E">
      <w:pPr>
        <w:rPr>
          <w:sz w:val="16"/>
        </w:rPr>
      </w:pPr>
      <w:r w:rsidRPr="00AF3B1A">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4227C740" w14:textId="77777777" w:rsidR="0069253E" w:rsidRPr="00AF3B1A" w:rsidRDefault="0069253E" w:rsidP="0069253E">
      <w:pPr>
        <w:rPr>
          <w:sz w:val="16"/>
        </w:rPr>
      </w:pPr>
      <w:r w:rsidRPr="00AF3B1A">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B13B99F" w14:textId="77777777" w:rsidR="0069253E" w:rsidRPr="00AF3B1A" w:rsidRDefault="0069253E" w:rsidP="0069253E">
      <w:pPr>
        <w:rPr>
          <w:sz w:val="16"/>
        </w:rPr>
      </w:pPr>
      <w:r w:rsidRPr="00AF3B1A">
        <w:rPr>
          <w:rStyle w:val="StyleUnderline"/>
        </w:rPr>
        <w:lastRenderedPageBreak/>
        <w:t xml:space="preserve">More </w:t>
      </w:r>
      <w:r w:rsidRPr="00AF3B1A">
        <w:rPr>
          <w:rStyle w:val="StyleUnderline"/>
          <w:highlight w:val="cyan"/>
        </w:rPr>
        <w:t xml:space="preserve">inequality </w:t>
      </w:r>
      <w:r w:rsidRPr="00AF3B1A">
        <w:rPr>
          <w:rStyle w:val="StyleUnderline"/>
        </w:rPr>
        <w:t xml:space="preserve">may </w:t>
      </w:r>
      <w:r w:rsidRPr="00AF3B1A">
        <w:rPr>
          <w:rStyle w:val="Emphasis"/>
          <w:highlight w:val="cyan"/>
        </w:rPr>
        <w:t xml:space="preserve">decrease </w:t>
      </w:r>
      <w:r w:rsidRPr="00AF3B1A">
        <w:rPr>
          <w:rStyle w:val="Emphasis"/>
        </w:rPr>
        <w:t xml:space="preserve">economic </w:t>
      </w:r>
      <w:r w:rsidRPr="00AF3B1A">
        <w:rPr>
          <w:rStyle w:val="Emphasis"/>
          <w:highlight w:val="cyan"/>
        </w:rPr>
        <w:t>growth</w:t>
      </w:r>
      <w:r w:rsidRPr="00AF3B1A">
        <w:rPr>
          <w:rStyle w:val="StyleUnderline"/>
        </w:rPr>
        <w:t xml:space="preserve">: first, stark inequality might reduce institutional quality, for example, </w:t>
      </w:r>
      <w:r w:rsidRPr="00AF3B1A">
        <w:rPr>
          <w:rStyle w:val="StyleUnderline"/>
          <w:highlight w:val="cyan"/>
        </w:rPr>
        <w:t xml:space="preserve">by reducing social capital, trust, and investment in public goods </w:t>
      </w:r>
      <w:r w:rsidRPr="00AF3B1A">
        <w:rPr>
          <w:rStyle w:val="StyleUnderline"/>
        </w:rPr>
        <w:t>and by facilitating elite capture of public institutions</w:t>
      </w:r>
      <w:r w:rsidRPr="00AF3B1A">
        <w:rPr>
          <w:sz w:val="16"/>
        </w:rPr>
        <w:t xml:space="preserve"> (Alesina and La Ferrara, 2002; Alesina and Perotti, 1996; Birdsall, 2001; Chong and Gradstein, 2007; Glaeser et al., 2003; Keefer and Knack, 2002; van Bavel, 2016). Second, </w:t>
      </w:r>
      <w:r w:rsidRPr="00AF3B1A">
        <w:rPr>
          <w:rStyle w:val="StyleUnderline"/>
        </w:rPr>
        <w:t xml:space="preserve">inequality might lead to </w:t>
      </w:r>
      <w:r w:rsidRPr="00AF3B1A">
        <w:rPr>
          <w:rStyle w:val="Emphasis"/>
        </w:rPr>
        <w:t>underinvestment in human capital</w:t>
      </w:r>
      <w:r w:rsidRPr="00AF3B1A">
        <w:rPr>
          <w:rStyle w:val="StyleUnderline"/>
        </w:rPr>
        <w:t>, especially among poor citizens</w:t>
      </w:r>
      <w:r w:rsidRPr="00AF3B1A">
        <w:rPr>
          <w:sz w:val="16"/>
        </w:rPr>
        <w:t xml:space="preserve"> (Birdsall, 2001; Ghatak and Jiang, 2002). Finally, </w:t>
      </w:r>
      <w:r w:rsidRPr="00AF3B1A">
        <w:rPr>
          <w:rStyle w:val="StyleUnderline"/>
        </w:rPr>
        <w:t xml:space="preserve">inequality might reduce the size of the middle class, which could lead to insufficient domestic demand </w:t>
      </w:r>
      <w:r w:rsidRPr="00AF3B1A">
        <w:rPr>
          <w:sz w:val="16"/>
        </w:rPr>
        <w:t>(Foellmi and Zweimüller, 2006; Galor and Moav, 2004; Murphy et al., 1989; Zweimüller, 2000).</w:t>
      </w:r>
    </w:p>
    <w:p w14:paraId="0EC4B44C" w14:textId="77777777" w:rsidR="0069253E" w:rsidRPr="00AF3B1A" w:rsidRDefault="0069253E" w:rsidP="0069253E">
      <w:pPr>
        <w:rPr>
          <w:sz w:val="16"/>
        </w:rPr>
      </w:pPr>
      <w:r w:rsidRPr="00AF3B1A">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2B458F8B" w14:textId="77777777" w:rsidR="0069253E" w:rsidRPr="00AF3B1A" w:rsidRDefault="0069253E" w:rsidP="0069253E">
      <w:pPr>
        <w:rPr>
          <w:sz w:val="16"/>
        </w:rPr>
      </w:pPr>
      <w:r w:rsidRPr="00AF3B1A">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6A0895C" w14:textId="77777777" w:rsidR="0069253E" w:rsidRPr="00AF3B1A" w:rsidRDefault="0069253E" w:rsidP="0069253E">
      <w:pPr>
        <w:rPr>
          <w:sz w:val="16"/>
        </w:rPr>
      </w:pPr>
      <w:r w:rsidRPr="00AF3B1A">
        <w:rPr>
          <w:sz w:val="16"/>
        </w:rPr>
        <w:t xml:space="preserve">Perhaps </w:t>
      </w:r>
      <w:r w:rsidRPr="00AF3B1A">
        <w:rPr>
          <w:rStyle w:val="StyleUnderline"/>
        </w:rPr>
        <w:t>the most promising empirical study to date has been conducted on behalf of the OECD</w:t>
      </w:r>
      <w:r w:rsidRPr="00AF3B1A">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AF3B1A">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AF3B1A">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AF3B1A">
        <w:rPr>
          <w:rStyle w:val="StyleUnderline"/>
        </w:rPr>
        <w:t>The data also suggest that the gap between low-income households and the rest of the population is of key importance.</w:t>
      </w:r>
      <w:r w:rsidRPr="00AF3B1A">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AF3B1A">
        <w:rPr>
          <w:rStyle w:val="StyleUnderline"/>
        </w:rPr>
        <w:t>growth can be increased by addressing low incomes more broadly</w:t>
      </w:r>
      <w:r w:rsidRPr="00AF3B1A">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77C25B4C" w14:textId="77777777" w:rsidR="0069253E" w:rsidRPr="00AF3B1A" w:rsidRDefault="0069253E" w:rsidP="0069253E">
      <w:pPr>
        <w:rPr>
          <w:sz w:val="16"/>
        </w:rPr>
      </w:pPr>
      <w:r w:rsidRPr="00AF3B1A">
        <w:rPr>
          <w:sz w:val="16"/>
        </w:rPr>
        <w:t>Climate change</w:t>
      </w:r>
    </w:p>
    <w:p w14:paraId="76355A62" w14:textId="77777777" w:rsidR="0069253E" w:rsidRPr="00AF3B1A" w:rsidRDefault="0069253E" w:rsidP="0069253E">
      <w:pPr>
        <w:rPr>
          <w:sz w:val="16"/>
        </w:rPr>
      </w:pPr>
      <w:r w:rsidRPr="00AF3B1A">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AF3B1A">
        <w:rPr>
          <w:rStyle w:val="StyleUnderline"/>
        </w:rPr>
        <w:t>From a medium-term perspective there is of course good reason to consider climate change</w:t>
      </w:r>
      <w:r w:rsidRPr="00AF3B1A">
        <w:rPr>
          <w:sz w:val="16"/>
        </w:rPr>
        <w:t xml:space="preserve">. In expectation, the effects of climate change are likely net-negative on aggregate future wellbeing in the medium term. For example, </w:t>
      </w:r>
      <w:r w:rsidRPr="00AF3B1A">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AF3B1A">
        <w:rPr>
          <w:sz w:val="16"/>
        </w:rPr>
        <w:t xml:space="preserve"> (Pörtner et al., 2022).</w:t>
      </w:r>
    </w:p>
    <w:p w14:paraId="77D95177" w14:textId="77777777" w:rsidR="0069253E" w:rsidRPr="00AF3B1A" w:rsidRDefault="0069253E" w:rsidP="0069253E">
      <w:pPr>
        <w:rPr>
          <w:sz w:val="16"/>
        </w:rPr>
      </w:pPr>
      <w:r w:rsidRPr="00AF3B1A">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AF3B1A">
        <w:rPr>
          <w:rStyle w:val="StyleUnderline"/>
        </w:rPr>
        <w:t>We can,</w:t>
      </w:r>
      <w:r w:rsidRPr="00AF3B1A">
        <w:rPr>
          <w:sz w:val="16"/>
        </w:rPr>
        <w:t xml:space="preserve"> however, </w:t>
      </w:r>
      <w:r w:rsidRPr="00AF3B1A">
        <w:rPr>
          <w:rStyle w:val="StyleUnderline"/>
        </w:rPr>
        <w:t>investigate the direct relationship between domestic income inequality and a country's carbon emissions after controlling for GDP.</w:t>
      </w:r>
      <w:r w:rsidRPr="00AF3B1A">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AF3B1A">
        <w:rPr>
          <w:rStyle w:val="StyleUnderline"/>
          <w:highlight w:val="cyan"/>
        </w:rPr>
        <w:t>Recent</w:t>
      </w:r>
      <w:r w:rsidRPr="00AF3B1A">
        <w:rPr>
          <w:rStyle w:val="StyleUnderline"/>
        </w:rPr>
        <w:t xml:space="preserve">ly, larger </w:t>
      </w:r>
      <w:r w:rsidRPr="00AF3B1A">
        <w:rPr>
          <w:rStyle w:val="StyleUnderline"/>
          <w:highlight w:val="cyan"/>
        </w:rPr>
        <w:t>datasets</w:t>
      </w:r>
      <w:r w:rsidRPr="00AF3B1A">
        <w:rPr>
          <w:rStyle w:val="StyleUnderline"/>
        </w:rPr>
        <w:t xml:space="preserve"> have become available and an early consensus has emerged. In the last decades, the association between income inequality and carbon </w:t>
      </w:r>
      <w:r w:rsidRPr="00AF3B1A">
        <w:rPr>
          <w:rStyle w:val="StyleUnderline"/>
        </w:rPr>
        <w:lastRenderedPageBreak/>
        <w:t xml:space="preserve">emissions in high-income countries has shifted from negative to positive, </w:t>
      </w:r>
      <w:r w:rsidRPr="00AF3B1A">
        <w:rPr>
          <w:rStyle w:val="StyleUnderline"/>
          <w:highlight w:val="cyan"/>
        </w:rPr>
        <w:t>suggesting</w:t>
      </w:r>
      <w:r w:rsidRPr="00AF3B1A">
        <w:rPr>
          <w:rStyle w:val="StyleUnderline"/>
        </w:rPr>
        <w:t xml:space="preserve"> that in recent years, more </w:t>
      </w:r>
      <w:r w:rsidRPr="00AF3B1A">
        <w:rPr>
          <w:rStyle w:val="Emphasis"/>
        </w:rPr>
        <w:t xml:space="preserve">income </w:t>
      </w:r>
      <w:r w:rsidRPr="00AF3B1A">
        <w:rPr>
          <w:rStyle w:val="Emphasis"/>
          <w:highlight w:val="cyan"/>
        </w:rPr>
        <w:t xml:space="preserve">inequality increases </w:t>
      </w:r>
      <w:r w:rsidRPr="00AF3B1A">
        <w:rPr>
          <w:rStyle w:val="Emphasis"/>
        </w:rPr>
        <w:t xml:space="preserve">carbon </w:t>
      </w:r>
      <w:r w:rsidRPr="00AF3B1A">
        <w:rPr>
          <w:rStyle w:val="Emphasis"/>
          <w:highlight w:val="cyan"/>
        </w:rPr>
        <w:t>emissions</w:t>
      </w:r>
      <w:r w:rsidRPr="00AF3B1A">
        <w:rPr>
          <w:sz w:val="16"/>
        </w:rPr>
        <w:t>. In lower-income nations, however, the relationship has stayed negative (Grunewald et al., 2012; Jorgenson et al., 2015, 2016).</w:t>
      </w:r>
    </w:p>
    <w:p w14:paraId="671749C6" w14:textId="77777777" w:rsidR="0069253E" w:rsidRPr="00AF3B1A" w:rsidRDefault="0069253E" w:rsidP="0069253E">
      <w:pPr>
        <w:rPr>
          <w:sz w:val="16"/>
        </w:rPr>
      </w:pPr>
      <w:r w:rsidRPr="00AF3B1A">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AF3B1A">
        <w:rPr>
          <w:rStyle w:val="StyleUnderline"/>
        </w:rPr>
        <w:t>high inequality may encourage conspicuous consumption as the fight for material status increases. Moreover, average working hours tend to increase as inequality rises</w:t>
      </w:r>
      <w:r w:rsidRPr="00AF3B1A">
        <w:rPr>
          <w:sz w:val="16"/>
        </w:rPr>
        <w:t xml:space="preserve"> (Bowles and Park, 2005). In addition, </w:t>
      </w:r>
      <w:r w:rsidRPr="00AF3B1A">
        <w:rPr>
          <w:rStyle w:val="StyleUnderline"/>
        </w:rPr>
        <w:t xml:space="preserve">longer working hours might be associated with a </w:t>
      </w:r>
      <w:r w:rsidRPr="00AF3B1A">
        <w:rPr>
          <w:rStyle w:val="Emphasis"/>
        </w:rPr>
        <w:t>larger carbon footprint</w:t>
      </w:r>
      <w:r w:rsidRPr="00AF3B1A">
        <w:rPr>
          <w:sz w:val="16"/>
        </w:rPr>
        <w:t xml:space="preserve"> (Fitzgerald et al., 2015; Knight et al., 2013). Second, </w:t>
      </w:r>
      <w:r w:rsidRPr="00AF3B1A">
        <w:rPr>
          <w:rStyle w:val="StyleUnderline"/>
        </w:rPr>
        <w:t xml:space="preserve">income inequality may also increase a nation's carbon emissions by </w:t>
      </w:r>
      <w:r w:rsidRPr="00AF3B1A">
        <w:rPr>
          <w:rStyle w:val="Emphasis"/>
        </w:rPr>
        <w:t>eroding social trust</w:t>
      </w:r>
      <w:r w:rsidRPr="00AF3B1A">
        <w:rPr>
          <w:rStyle w:val="StyleUnderline"/>
        </w:rPr>
        <w:t xml:space="preserve">. In unequal countries, citizens might be less tempted to start pro-environmental social movements or promote </w:t>
      </w:r>
      <w:r w:rsidRPr="00AF3B1A">
        <w:rPr>
          <w:rStyle w:val="Emphasis"/>
        </w:rPr>
        <w:t>socially responsible behaviour</w:t>
      </w:r>
      <w:r w:rsidRPr="00AF3B1A">
        <w:rPr>
          <w:sz w:val="16"/>
        </w:rPr>
        <w:t xml:space="preserve"> (Cushing et al., 2015). Third, </w:t>
      </w:r>
      <w:r w:rsidRPr="00AF3B1A">
        <w:rPr>
          <w:rStyle w:val="StyleUnderline"/>
        </w:rPr>
        <w:t>concentration of economic power and, with it, political power can prevent pro-environmental action and regulation</w:t>
      </w:r>
      <w:r w:rsidRPr="00AF3B1A">
        <w:rPr>
          <w:sz w:val="16"/>
        </w:rPr>
        <w:t xml:space="preserve"> (Knight et al., 2017). </w:t>
      </w:r>
      <w:r w:rsidRPr="00AF3B1A">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AF3B1A">
        <w:rPr>
          <w:sz w:val="16"/>
        </w:rPr>
        <w:t>So, if anything, a concern around climate change also supports economic equality.</w:t>
      </w:r>
    </w:p>
    <w:p w14:paraId="03762167" w14:textId="77777777" w:rsidR="0069253E" w:rsidRPr="00AF3B1A" w:rsidRDefault="0069253E" w:rsidP="0069253E">
      <w:pPr>
        <w:rPr>
          <w:sz w:val="16"/>
        </w:rPr>
      </w:pPr>
      <w:r w:rsidRPr="00AF3B1A">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65EC122E" w14:textId="77777777" w:rsidR="0069253E" w:rsidRPr="00AF3B1A" w:rsidRDefault="0069253E" w:rsidP="0069253E">
      <w:pPr>
        <w:rPr>
          <w:sz w:val="16"/>
        </w:rPr>
      </w:pPr>
      <w:r w:rsidRPr="00AF3B1A">
        <w:rPr>
          <w:sz w:val="16"/>
        </w:rPr>
        <w:t>Longtermism and existential risk</w:t>
      </w:r>
    </w:p>
    <w:p w14:paraId="2C825D88" w14:textId="77777777" w:rsidR="0069253E" w:rsidRPr="00AF3B1A" w:rsidRDefault="0069253E" w:rsidP="0069253E">
      <w:pPr>
        <w:rPr>
          <w:sz w:val="16"/>
        </w:rPr>
      </w:pPr>
      <w:r w:rsidRPr="00AF3B1A">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204AF6AF" w14:textId="77777777" w:rsidR="0069253E" w:rsidRPr="00AF3B1A" w:rsidRDefault="0069253E" w:rsidP="0069253E">
      <w:pPr>
        <w:rPr>
          <w:sz w:val="16"/>
        </w:rPr>
      </w:pPr>
      <w:r w:rsidRPr="00AF3B1A">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AF3B1A">
        <w:rPr>
          <w:rStyle w:val="StyleUnderline"/>
        </w:rPr>
        <w:t xml:space="preserve">most ethical value lies in the long-term future, where this encompasses the </w:t>
      </w:r>
      <w:r w:rsidRPr="00AF3B1A">
        <w:rPr>
          <w:rStyle w:val="Emphasis"/>
        </w:rPr>
        <w:t>entire future of human-originating civilisation</w:t>
      </w:r>
      <w:r w:rsidRPr="00AF3B1A">
        <w:rPr>
          <w:rStyle w:val="StyleUnderline"/>
        </w:rPr>
        <w:t xml:space="preserve">, including millions or even billions of years from now. Across the entire future of humanity, future people could outnumber today's people by </w:t>
      </w:r>
      <w:r w:rsidRPr="00AF3B1A">
        <w:rPr>
          <w:rStyle w:val="Emphasis"/>
        </w:rPr>
        <w:t>many orders of magnitude</w:t>
      </w:r>
      <w:r w:rsidRPr="00AF3B1A">
        <w:rPr>
          <w:sz w:val="16"/>
        </w:rPr>
        <w:t xml:space="preserve">. The second claim is that </w:t>
      </w:r>
      <w:r w:rsidRPr="00AF3B1A">
        <w:rPr>
          <w:rStyle w:val="StyleUnderline"/>
        </w:rPr>
        <w:t>some of our actions affect the expected value of the long-term future</w:t>
      </w:r>
      <w:r w:rsidRPr="00AF3B1A">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6E66DF7" w14:textId="77777777" w:rsidR="0069253E" w:rsidRPr="00AF3B1A" w:rsidRDefault="0069253E" w:rsidP="0069253E">
      <w:pPr>
        <w:rPr>
          <w:sz w:val="16"/>
        </w:rPr>
      </w:pPr>
      <w:r w:rsidRPr="00AF3B1A">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1158722" w14:textId="77777777" w:rsidR="0069253E" w:rsidRPr="00AF3B1A" w:rsidRDefault="0069253E" w:rsidP="0069253E">
      <w:pPr>
        <w:rPr>
          <w:rStyle w:val="StyleUnderline"/>
        </w:rPr>
      </w:pPr>
      <w:r w:rsidRPr="00AF3B1A">
        <w:rPr>
          <w:sz w:val="16"/>
        </w:rPr>
        <w:t xml:space="preserve">Starting with existential risk, </w:t>
      </w:r>
      <w:r w:rsidRPr="00AF3B1A">
        <w:rPr>
          <w:rStyle w:val="StyleUnderline"/>
        </w:rPr>
        <w:t xml:space="preserve">it seems plausible that some policies change overall existential </w:t>
      </w:r>
      <w:r w:rsidRPr="00AF3B1A">
        <w:rPr>
          <w:rStyle w:val="StyleUnderline"/>
          <w:highlight w:val="cyan"/>
        </w:rPr>
        <w:t>risk</w:t>
      </w:r>
      <w:r w:rsidRPr="00AF3B1A">
        <w:rPr>
          <w:rStyle w:val="StyleUnderline"/>
        </w:rPr>
        <w:t xml:space="preserve">. </w:t>
      </w:r>
      <w:r w:rsidRPr="00AF3B1A">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AF3B1A">
        <w:rPr>
          <w:rStyle w:val="StyleUnderline"/>
        </w:rPr>
        <w:t xml:space="preserve">an </w:t>
      </w:r>
      <w:r w:rsidRPr="00AF3B1A">
        <w:rPr>
          <w:rStyle w:val="StyleUnderline"/>
          <w:highlight w:val="cyan"/>
        </w:rPr>
        <w:t>existential catastrophe</w:t>
      </w:r>
      <w:r w:rsidRPr="00AF3B1A">
        <w:rPr>
          <w:rStyle w:val="StyleUnderline"/>
        </w:rPr>
        <w:t xml:space="preserve"> might be higher than commonly believed, with estimates of 10%–20% </w:t>
      </w:r>
      <w:r w:rsidRPr="00AF3B1A">
        <w:rPr>
          <w:rStyle w:val="StyleUnderline"/>
          <w:highlight w:val="cyan"/>
        </w:rPr>
        <w:t>by the end of the century</w:t>
      </w:r>
      <w:r w:rsidRPr="00AF3B1A">
        <w:rPr>
          <w:rStyle w:val="StyleUnderline"/>
        </w:rPr>
        <w:t xml:space="preserve"> not being uncommon</w:t>
      </w:r>
      <w:r w:rsidRPr="00AF3B1A">
        <w:rPr>
          <w:sz w:val="16"/>
        </w:rPr>
        <w:t xml:space="preserve"> (Ord, 2020; Sandberg and Bostrom, 2008).19 Moreover, </w:t>
      </w:r>
      <w:r w:rsidRPr="00AF3B1A">
        <w:rPr>
          <w:rStyle w:val="StyleUnderline"/>
        </w:rPr>
        <w:t xml:space="preserve">the bulk of such percentages stem from </w:t>
      </w:r>
      <w:r w:rsidRPr="00AF3B1A">
        <w:rPr>
          <w:rStyle w:val="Emphasis"/>
        </w:rPr>
        <w:t>human-induced existential risks</w:t>
      </w:r>
      <w:r w:rsidRPr="00AF3B1A">
        <w:rPr>
          <w:rStyle w:val="StyleUnderline"/>
        </w:rPr>
        <w:t xml:space="preserve"> such as </w:t>
      </w:r>
      <w:r w:rsidRPr="00AF3B1A">
        <w:rPr>
          <w:rStyle w:val="Emphasis"/>
        </w:rPr>
        <w:t>nuclear war</w:t>
      </w:r>
      <w:r w:rsidRPr="00AF3B1A">
        <w:rPr>
          <w:rStyle w:val="StyleUnderline"/>
        </w:rPr>
        <w:t xml:space="preserve">, </w:t>
      </w:r>
      <w:r w:rsidRPr="00AF3B1A">
        <w:rPr>
          <w:rStyle w:val="Emphasis"/>
        </w:rPr>
        <w:t xml:space="preserve">bio-engineered </w:t>
      </w:r>
      <w:r w:rsidRPr="00AF3B1A">
        <w:rPr>
          <w:rStyle w:val="Emphasis"/>
        </w:rPr>
        <w:lastRenderedPageBreak/>
        <w:t>pandemics</w:t>
      </w:r>
      <w:r w:rsidRPr="00AF3B1A">
        <w:rPr>
          <w:rStyle w:val="StyleUnderline"/>
        </w:rPr>
        <w:t xml:space="preserve">, and </w:t>
      </w:r>
      <w:r w:rsidRPr="00AF3B1A">
        <w:rPr>
          <w:rStyle w:val="Emphasis"/>
        </w:rPr>
        <w:t>misaligned artificial intelligence</w:t>
      </w:r>
      <w:r w:rsidRPr="00AF3B1A">
        <w:rPr>
          <w:sz w:val="16"/>
        </w:rPr>
        <w:t xml:space="preserve">. This being so, it seems likely </w:t>
      </w:r>
      <w:r w:rsidRPr="00AF3B1A">
        <w:rPr>
          <w:rStyle w:val="StyleUnderline"/>
        </w:rPr>
        <w:t>we can affect these probabilities by a non-negligible amount.</w:t>
      </w:r>
    </w:p>
    <w:p w14:paraId="31EDD422" w14:textId="77777777" w:rsidR="0069253E" w:rsidRPr="00AF3B1A" w:rsidRDefault="0069253E" w:rsidP="0069253E">
      <w:pPr>
        <w:rPr>
          <w:sz w:val="16"/>
        </w:rPr>
      </w:pPr>
      <w:r w:rsidRPr="00AF3B1A">
        <w:rPr>
          <w:sz w:val="16"/>
        </w:rPr>
        <w:t xml:space="preserve">Beyond existential risk, it also seems plausible that some actions and policies might affect the probabilities of long-term trajectory change. </w:t>
      </w:r>
      <w:r w:rsidRPr="00AF3B1A">
        <w:rPr>
          <w:rStyle w:val="StyleUnderline"/>
        </w:rPr>
        <w:t>Long-term trajectories are paths human civilisation takes into the long-term future</w:t>
      </w:r>
      <w:r w:rsidRPr="00AF3B1A">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AF3B1A">
        <w:rPr>
          <w:rStyle w:val="StyleUnderline"/>
          <w:sz w:val="16"/>
        </w:rPr>
        <w:t xml:space="preserve"> </w:t>
      </w:r>
      <w:r w:rsidRPr="00AF3B1A">
        <w:rPr>
          <w:rStyle w:val="StyleUnderline"/>
        </w:rPr>
        <w:t>humanity might get stuck in a civilisational state of much lower value than the status quo or alternative feasible trajectories. In</w:t>
      </w:r>
      <w:r w:rsidRPr="00AF3B1A">
        <w:rPr>
          <w:sz w:val="16"/>
        </w:rPr>
        <w:t xml:space="preserve"> a longtermist analysis, we thus need to see whether policies would affect the probabilities of long-term trajectory change. For example, </w:t>
      </w:r>
      <w:r w:rsidRPr="00AF3B1A">
        <w:rPr>
          <w:rStyle w:val="Emphasis"/>
        </w:rPr>
        <w:t>extreme climate change</w:t>
      </w:r>
      <w:r w:rsidRPr="00AF3B1A">
        <w:rPr>
          <w:rStyle w:val="StyleUnderline"/>
        </w:rPr>
        <w:t xml:space="preserve"> might require costly responses for a very long time</w:t>
      </w:r>
      <w:r w:rsidRPr="00AF3B1A">
        <w:rPr>
          <w:sz w:val="16"/>
        </w:rPr>
        <w:t xml:space="preserve">. And some </w:t>
      </w:r>
      <w:r w:rsidRPr="00AF3B1A">
        <w:rPr>
          <w:rStyle w:val="StyleUnderline"/>
        </w:rPr>
        <w:t xml:space="preserve">catastrophic events, like a nuclear war or a bioengineered pandemic, might not lead to full extinction but be so devastating that </w:t>
      </w:r>
      <w:r w:rsidRPr="00AF3B1A">
        <w:rPr>
          <w:rStyle w:val="Emphasis"/>
        </w:rPr>
        <w:t>humanity never fully recovers</w:t>
      </w:r>
      <w:r w:rsidRPr="00AF3B1A">
        <w:rPr>
          <w:rStyle w:val="StyleUnderline"/>
        </w:rPr>
        <w:t xml:space="preserve"> its civilisational potential</w:t>
      </w:r>
      <w:r w:rsidRPr="00AF3B1A">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0BEFD959" w14:textId="77777777" w:rsidR="0069253E" w:rsidRPr="00AF3B1A" w:rsidRDefault="0069253E" w:rsidP="0069253E">
      <w:pPr>
        <w:rPr>
          <w:rStyle w:val="StyleUnderline"/>
        </w:rPr>
      </w:pPr>
      <w:r w:rsidRPr="00AF3B1A">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AF3B1A">
        <w:rPr>
          <w:rStyle w:val="StyleUnderline"/>
        </w:rPr>
        <w:t>One way to proceed would be to include only the most rigorous studies with highly reliable results and exclude all others. However</w:t>
      </w:r>
      <w:r w:rsidRPr="00AF3B1A">
        <w:rPr>
          <w:sz w:val="16"/>
        </w:rPr>
        <w:t xml:space="preserve">, for longtermist assessments we cannot afford this luxury. Research that empirically tests human extinction is unlikely to get ethics approval. Yet </w:t>
      </w:r>
      <w:r w:rsidRPr="00AF3B1A">
        <w:rPr>
          <w:rStyle w:val="StyleUnderline"/>
        </w:rPr>
        <w:t>the paucity of rigorous evidence and our epistemic uncertainty does not justify ignoring the long-term future</w:t>
      </w:r>
      <w:r w:rsidRPr="00AF3B1A">
        <w:rPr>
          <w:sz w:val="16"/>
        </w:rPr>
        <w:t xml:space="preserve">. Rather, we include empirical considerations even when our credence in them should be low (and maybe imprecise). However, when analysed, and </w:t>
      </w:r>
      <w:r w:rsidRPr="00AF3B1A">
        <w:rPr>
          <w:rStyle w:val="StyleUnderline"/>
        </w:rPr>
        <w:t>when we aggregate our credences</w:t>
      </w:r>
      <w:r w:rsidRPr="00AF3B1A">
        <w:rPr>
          <w:sz w:val="16"/>
        </w:rPr>
        <w:t xml:space="preserve"> (informally), </w:t>
      </w:r>
      <w:r w:rsidRPr="00AF3B1A">
        <w:rPr>
          <w:rStyle w:val="StyleUnderline"/>
        </w:rPr>
        <w:t>such considerations still justify updating our credence on whether less inequality is more likely to have good or bad long-term effects.</w:t>
      </w:r>
    </w:p>
    <w:p w14:paraId="0B71E4C5" w14:textId="77777777" w:rsidR="0069253E" w:rsidRPr="00AF3B1A" w:rsidRDefault="0069253E" w:rsidP="0069253E">
      <w:pPr>
        <w:rPr>
          <w:sz w:val="16"/>
        </w:rPr>
      </w:pPr>
      <w:r w:rsidRPr="00AF3B1A">
        <w:rPr>
          <w:sz w:val="16"/>
        </w:rPr>
        <w:t>Long-term effects</w:t>
      </w:r>
    </w:p>
    <w:p w14:paraId="2B620297" w14:textId="77777777" w:rsidR="0069253E" w:rsidRPr="00AF3B1A" w:rsidRDefault="0069253E" w:rsidP="0069253E">
      <w:pPr>
        <w:rPr>
          <w:sz w:val="16"/>
        </w:rPr>
      </w:pPr>
      <w:r w:rsidRPr="00AF3B1A">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A0A32B5" w14:textId="77777777" w:rsidR="0069253E" w:rsidRPr="00AF3B1A" w:rsidRDefault="0069253E" w:rsidP="0069253E">
      <w:pPr>
        <w:rPr>
          <w:sz w:val="16"/>
        </w:rPr>
      </w:pPr>
      <w:r w:rsidRPr="00AF3B1A">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44835C4" w14:textId="77777777" w:rsidR="0069253E" w:rsidRPr="00AF3B1A" w:rsidRDefault="0069253E" w:rsidP="0069253E">
      <w:pPr>
        <w:rPr>
          <w:sz w:val="16"/>
        </w:rPr>
      </w:pPr>
      <w:r w:rsidRPr="00AF3B1A">
        <w:rPr>
          <w:sz w:val="16"/>
        </w:rPr>
        <w:t>Climate change</w:t>
      </w:r>
    </w:p>
    <w:p w14:paraId="01436092" w14:textId="77777777" w:rsidR="0069253E" w:rsidRPr="00AF3B1A" w:rsidRDefault="0069253E" w:rsidP="0069253E">
      <w:pPr>
        <w:rPr>
          <w:rStyle w:val="StyleUnderline"/>
        </w:rPr>
      </w:pPr>
      <w:r w:rsidRPr="00AF3B1A">
        <w:rPr>
          <w:sz w:val="16"/>
        </w:rPr>
        <w:t xml:space="preserve">As we learned in Short-term effects, </w:t>
      </w:r>
      <w:r w:rsidRPr="00AF3B1A">
        <w:rPr>
          <w:rStyle w:val="StyleUnderline"/>
        </w:rPr>
        <w:t>inequality increases a wealthy country's carbon footprint. This is a problem. Climate change, as mentioned above, not only reduces wellbeing in the medium term, there are also longtermist reasons against it.</w:t>
      </w:r>
    </w:p>
    <w:p w14:paraId="10DC75A4" w14:textId="77777777" w:rsidR="0069253E" w:rsidRPr="00AF3B1A" w:rsidRDefault="0069253E" w:rsidP="0069253E">
      <w:pPr>
        <w:rPr>
          <w:sz w:val="16"/>
        </w:rPr>
      </w:pPr>
      <w:r w:rsidRPr="00AF3B1A">
        <w:rPr>
          <w:rStyle w:val="StyleUnderline"/>
        </w:rPr>
        <w:t xml:space="preserve">First, </w:t>
      </w:r>
      <w:r w:rsidRPr="00AF3B1A">
        <w:rPr>
          <w:rStyle w:val="Emphasis"/>
        </w:rPr>
        <w:t>climate change</w:t>
      </w:r>
      <w:r w:rsidRPr="00AF3B1A">
        <w:rPr>
          <w:rStyle w:val="StyleUnderline"/>
        </w:rPr>
        <w:t xml:space="preserve"> itself is an </w:t>
      </w:r>
      <w:r w:rsidRPr="00AF3B1A">
        <w:rPr>
          <w:rStyle w:val="Emphasis"/>
        </w:rPr>
        <w:t>existential risk</w:t>
      </w:r>
      <w:r w:rsidRPr="00AF3B1A">
        <w:rPr>
          <w:sz w:val="16"/>
        </w:rPr>
        <w:t xml:space="preserve">, particularly </w:t>
      </w:r>
      <w:r w:rsidRPr="00AF3B1A">
        <w:rPr>
          <w:rStyle w:val="StyleUnderline"/>
        </w:rPr>
        <w:t xml:space="preserve">given uncertainty around its </w:t>
      </w:r>
      <w:r w:rsidRPr="00AF3B1A">
        <w:rPr>
          <w:rStyle w:val="Emphasis"/>
        </w:rPr>
        <w:t>tail-end risks</w:t>
      </w:r>
      <w:r w:rsidRPr="00AF3B1A">
        <w:rPr>
          <w:sz w:val="16"/>
        </w:rPr>
        <w:t xml:space="preserve"> (Ord, 2020: 4; 6). (Although, it is likely not the greatest existential risk (Ord, 2020: 5)).</w:t>
      </w:r>
    </w:p>
    <w:p w14:paraId="7499DBAF" w14:textId="77777777" w:rsidR="0069253E" w:rsidRPr="00AF3B1A" w:rsidRDefault="0069253E" w:rsidP="0069253E">
      <w:pPr>
        <w:rPr>
          <w:sz w:val="16"/>
        </w:rPr>
      </w:pPr>
      <w:r w:rsidRPr="00AF3B1A">
        <w:rPr>
          <w:rStyle w:val="StyleUnderline"/>
        </w:rPr>
        <w:t>Second, climate change is</w:t>
      </w:r>
      <w:r w:rsidRPr="00AF3B1A">
        <w:rPr>
          <w:sz w:val="16"/>
        </w:rPr>
        <w:t xml:space="preserve"> likely what Ord </w:t>
      </w:r>
      <w:r w:rsidRPr="00AF3B1A">
        <w:rPr>
          <w:rStyle w:val="StyleUnderline"/>
        </w:rPr>
        <w:t>calls a ‘</w:t>
      </w:r>
      <w:r w:rsidRPr="00AF3B1A">
        <w:rPr>
          <w:rStyle w:val="Emphasis"/>
        </w:rPr>
        <w:t>risk factor’</w:t>
      </w:r>
      <w:r w:rsidRPr="00AF3B1A">
        <w:rPr>
          <w:rStyle w:val="StyleUnderline"/>
        </w:rPr>
        <w:t xml:space="preserve">: increasing or reducing climate change will likely affect the </w:t>
      </w:r>
      <w:r w:rsidRPr="00AF3B1A">
        <w:rPr>
          <w:rStyle w:val="Emphasis"/>
        </w:rPr>
        <w:t>total existential risk</w:t>
      </w:r>
      <w:r w:rsidRPr="00AF3B1A">
        <w:rPr>
          <w:sz w:val="16"/>
        </w:rPr>
        <w:t>, even beyond the probability that climate change itself will cause an existential catastrophe (Ord, 2020: 152</w:t>
      </w:r>
      <w:r w:rsidRPr="00AF3B1A">
        <w:rPr>
          <w:rStyle w:val="StyleUnderline"/>
        </w:rPr>
        <w:t>). For example, increasing temperatures and more extreme weather imply that the fight for scarce resources such as sweet water will increase over the next decades</w:t>
      </w:r>
      <w:r w:rsidRPr="00AF3B1A">
        <w:rPr>
          <w:sz w:val="16"/>
        </w:rPr>
        <w:t xml:space="preserve"> (Global Peace Index 2019: Measuring </w:t>
      </w:r>
      <w:r w:rsidRPr="00AF3B1A">
        <w:rPr>
          <w:sz w:val="16"/>
        </w:rPr>
        <w:lastRenderedPageBreak/>
        <w:t xml:space="preserve">Peace in a Complex World, 2019). Furthermore, </w:t>
      </w:r>
      <w:r w:rsidRPr="00AF3B1A">
        <w:rPr>
          <w:rStyle w:val="StyleUnderline"/>
        </w:rPr>
        <w:t>deteriorating living conditions might lead to climate refugees who, in part, will flee to developed countries, which could lead to institutional destabilisation and conflict</w:t>
      </w:r>
      <w:r w:rsidRPr="00AF3B1A">
        <w:rPr>
          <w:sz w:val="16"/>
        </w:rPr>
        <w:t>.</w:t>
      </w:r>
    </w:p>
    <w:p w14:paraId="4D8DBC60" w14:textId="77777777" w:rsidR="0069253E" w:rsidRPr="00AF3B1A" w:rsidRDefault="0069253E" w:rsidP="0069253E">
      <w:pPr>
        <w:rPr>
          <w:rStyle w:val="StyleUnderline"/>
        </w:rPr>
      </w:pPr>
      <w:r w:rsidRPr="00AF3B1A">
        <w:rPr>
          <w:sz w:val="16"/>
        </w:rPr>
        <w:t xml:space="preserve">Finally, </w:t>
      </w:r>
      <w:r w:rsidRPr="00AF3B1A">
        <w:rPr>
          <w:rStyle w:val="StyleUnderline"/>
        </w:rPr>
        <w:t>beyond extinction risk, climate change could put us on a suboptimal</w:t>
      </w:r>
      <w:r w:rsidRPr="00AF3B1A">
        <w:rPr>
          <w:sz w:val="16"/>
        </w:rPr>
        <w:t xml:space="preserve"> (non-extinction) </w:t>
      </w:r>
      <w:r w:rsidRPr="00AF3B1A">
        <w:rPr>
          <w:rStyle w:val="StyleUnderline"/>
        </w:rPr>
        <w:t>trajectory</w:t>
      </w:r>
      <w:r w:rsidRPr="00AF3B1A">
        <w:rPr>
          <w:sz w:val="16"/>
        </w:rPr>
        <w:t xml:space="preserve">: </w:t>
      </w:r>
      <w:r w:rsidRPr="00AF3B1A">
        <w:rPr>
          <w:rStyle w:val="StyleUnderline"/>
        </w:rPr>
        <w:t xml:space="preserve">run-away climate change, for example, might put us on a path we cannot easily leave and which necessitates </w:t>
      </w:r>
      <w:r w:rsidRPr="00AF3B1A">
        <w:rPr>
          <w:rStyle w:val="Emphasis"/>
        </w:rPr>
        <w:t>continuous costly adjustments</w:t>
      </w:r>
      <w:r w:rsidRPr="00AF3B1A">
        <w:rPr>
          <w:sz w:val="16"/>
        </w:rPr>
        <w:t xml:space="preserve">, such as adapting to repeated flooding and adjusting agriculture to extreme weather irregularities. When aggregating those negative effects across time, </w:t>
      </w:r>
      <w:r w:rsidRPr="00AF3B1A">
        <w:rPr>
          <w:rStyle w:val="StyleUnderline"/>
        </w:rPr>
        <w:t>those might add up to significant long-term costs.</w:t>
      </w:r>
    </w:p>
    <w:p w14:paraId="51809168" w14:textId="77777777" w:rsidR="0069253E" w:rsidRPr="00AF3B1A" w:rsidRDefault="0069253E" w:rsidP="0069253E">
      <w:pPr>
        <w:rPr>
          <w:sz w:val="16"/>
        </w:rPr>
      </w:pPr>
      <w:r w:rsidRPr="00AF3B1A">
        <w:rPr>
          <w:sz w:val="16"/>
        </w:rPr>
        <w:t>Institutional quality and conflict</w:t>
      </w:r>
    </w:p>
    <w:p w14:paraId="4C571726" w14:textId="77777777" w:rsidR="0069253E" w:rsidRPr="00AF3B1A" w:rsidRDefault="0069253E" w:rsidP="0069253E">
      <w:pPr>
        <w:rPr>
          <w:sz w:val="16"/>
        </w:rPr>
      </w:pPr>
      <w:r w:rsidRPr="00AF3B1A">
        <w:rPr>
          <w:sz w:val="16"/>
        </w:rPr>
        <w:t xml:space="preserve">It is often argued that </w:t>
      </w:r>
      <w:r w:rsidRPr="00AF3B1A">
        <w:rPr>
          <w:rStyle w:val="StyleUnderline"/>
        </w:rPr>
        <w:t xml:space="preserve">a country's </w:t>
      </w:r>
      <w:r w:rsidRPr="00AF3B1A">
        <w:rPr>
          <w:rStyle w:val="Emphasis"/>
        </w:rPr>
        <w:t>long-term performance</w:t>
      </w:r>
      <w:r w:rsidRPr="00AF3B1A">
        <w:rPr>
          <w:rStyle w:val="StyleUnderline"/>
        </w:rPr>
        <w:t xml:space="preserve"> depends to a significant extent on the </w:t>
      </w:r>
      <w:r w:rsidRPr="00AF3B1A">
        <w:rPr>
          <w:rStyle w:val="Emphasis"/>
        </w:rPr>
        <w:t>quality of its institutions</w:t>
      </w:r>
      <w:r w:rsidRPr="00AF3B1A">
        <w:rPr>
          <w:rStyle w:val="StyleUnderline"/>
        </w:rPr>
        <w:t xml:space="preserve">, including its political and legal institutions </w:t>
      </w:r>
      <w:r w:rsidRPr="00AF3B1A">
        <w:rPr>
          <w:sz w:val="16"/>
        </w:rPr>
        <w:t xml:space="preserve">(Acemoglu et al., 2005). </w:t>
      </w:r>
      <w:r w:rsidRPr="00AF3B1A">
        <w:rPr>
          <w:rStyle w:val="StyleUnderline"/>
        </w:rPr>
        <w:t>Economic research mostly focuses on explaining long-term differences in growth rates</w:t>
      </w:r>
      <w:r w:rsidRPr="00AF3B1A">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F3B1A">
        <w:rPr>
          <w:rStyle w:val="Emphasis"/>
          <w:highlight w:val="cyan"/>
        </w:rPr>
        <w:t>good institutions</w:t>
      </w:r>
      <w:r w:rsidRPr="00AF3B1A">
        <w:rPr>
          <w:rStyle w:val="StyleUnderline"/>
          <w:highlight w:val="cyan"/>
        </w:rPr>
        <w:t xml:space="preserve"> will</w:t>
      </w:r>
      <w:r w:rsidRPr="00AF3B1A">
        <w:rPr>
          <w:rStyle w:val="StyleUnderline"/>
        </w:rPr>
        <w:t xml:space="preserve"> help </w:t>
      </w:r>
      <w:r w:rsidRPr="00AF3B1A">
        <w:rPr>
          <w:rStyle w:val="Emphasis"/>
          <w:highlight w:val="cyan"/>
        </w:rPr>
        <w:t>reduce existential risk</w:t>
      </w:r>
      <w:r w:rsidRPr="00AF3B1A">
        <w:rPr>
          <w:rStyle w:val="StyleUnderline"/>
        </w:rPr>
        <w:t>. For many existential risk reduction strategies likely require public goods and collective action, which in turn require good public institutions</w:t>
      </w:r>
      <w:r w:rsidRPr="00AF3B1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AF3B1A">
        <w:rPr>
          <w:rStyle w:val="StyleUnderline"/>
        </w:rPr>
        <w:t xml:space="preserve">targeted actions like washing your hands regularly or getting a flu shot can reduce your risk of dying from an infection. But you will also do well </w:t>
      </w:r>
      <w:r w:rsidRPr="00AF3B1A">
        <w:rPr>
          <w:rStyle w:val="Emphasis"/>
          <w:highlight w:val="cyan"/>
        </w:rPr>
        <w:t>investing in a strong immune system</w:t>
      </w:r>
      <w:r w:rsidRPr="00AF3B1A">
        <w:rPr>
          <w:rStyle w:val="StyleUnderline"/>
        </w:rPr>
        <w:t xml:space="preserve">, as that </w:t>
      </w:r>
      <w:r w:rsidRPr="00AF3B1A">
        <w:rPr>
          <w:rStyle w:val="StyleUnderline"/>
          <w:highlight w:val="cyan"/>
        </w:rPr>
        <w:t xml:space="preserve">is an </w:t>
      </w:r>
      <w:r w:rsidRPr="00AF3B1A">
        <w:rPr>
          <w:rStyle w:val="Emphasis"/>
          <w:highlight w:val="cyan"/>
        </w:rPr>
        <w:t>‘all-purpose good’</w:t>
      </w:r>
      <w:r w:rsidRPr="00AF3B1A">
        <w:rPr>
          <w:rStyle w:val="Emphasis"/>
        </w:rPr>
        <w:t xml:space="preserve"> </w:t>
      </w:r>
      <w:r w:rsidRPr="00AF3B1A">
        <w:rPr>
          <w:rStyle w:val="StyleUnderline"/>
        </w:rPr>
        <w:t xml:space="preserve">in lowering your risk of dying from any bacterium or virus. Investing in good institutions might similarly be an all-purpose-good: rather than tackling individual sources of existential risk directly, </w:t>
      </w:r>
      <w:r w:rsidRPr="00AF3B1A">
        <w:rPr>
          <w:rStyle w:val="StyleUnderline"/>
          <w:highlight w:val="cyan"/>
        </w:rPr>
        <w:t xml:space="preserve">we improve conditions for </w:t>
      </w:r>
      <w:r w:rsidRPr="00AF3B1A">
        <w:rPr>
          <w:rStyle w:val="Emphasis"/>
          <w:highlight w:val="cyan"/>
        </w:rPr>
        <w:t>tackling whatever existential risks</w:t>
      </w:r>
      <w:r w:rsidRPr="00AF3B1A">
        <w:rPr>
          <w:rStyle w:val="StyleUnderline"/>
        </w:rPr>
        <w:t xml:space="preserve"> may </w:t>
      </w:r>
      <w:r w:rsidRPr="00AF3B1A">
        <w:rPr>
          <w:rStyle w:val="StyleUnderline"/>
          <w:highlight w:val="cyan"/>
        </w:rPr>
        <w:t>come</w:t>
      </w:r>
      <w:r w:rsidRPr="00AF3B1A">
        <w:rPr>
          <w:rStyle w:val="StyleUnderline"/>
        </w:rPr>
        <w:t xml:space="preserve"> our way</w:t>
      </w:r>
      <w:r w:rsidRPr="00AF3B1A">
        <w:rPr>
          <w:sz w:val="16"/>
        </w:rPr>
        <w:t>.</w:t>
      </w:r>
    </w:p>
    <w:p w14:paraId="441FFAE0" w14:textId="77777777" w:rsidR="0069253E" w:rsidRPr="00AF3B1A" w:rsidRDefault="0069253E" w:rsidP="0069253E">
      <w:pPr>
        <w:rPr>
          <w:rStyle w:val="StyleUnderline"/>
        </w:rPr>
      </w:pPr>
      <w:r w:rsidRPr="00AF3B1A">
        <w:rPr>
          <w:sz w:val="16"/>
        </w:rPr>
        <w:t xml:space="preserve">There are several reasons why </w:t>
      </w:r>
      <w:r w:rsidRPr="00AF3B1A">
        <w:rPr>
          <w:rStyle w:val="StyleUnderline"/>
        </w:rPr>
        <w:t>higher inequality could weaken institutional capacities for longtermist public goods.</w:t>
      </w:r>
    </w:p>
    <w:p w14:paraId="19E836B3" w14:textId="77777777" w:rsidR="0069253E" w:rsidRPr="00AF3B1A" w:rsidRDefault="0069253E" w:rsidP="0069253E">
      <w:pPr>
        <w:rPr>
          <w:sz w:val="16"/>
        </w:rPr>
      </w:pPr>
      <w:r w:rsidRPr="00AF3B1A">
        <w:rPr>
          <w:rStyle w:val="StyleUnderline"/>
        </w:rPr>
        <w:t>First, there is some direct evidence that</w:t>
      </w:r>
      <w:r w:rsidRPr="00AF3B1A">
        <w:rPr>
          <w:sz w:val="16"/>
        </w:rPr>
        <w:t xml:space="preserve">, whatever the causal pathway, </w:t>
      </w:r>
      <w:r w:rsidRPr="00AF3B1A">
        <w:rPr>
          <w:rStyle w:val="Emphasis"/>
          <w:highlight w:val="cyan"/>
        </w:rPr>
        <w:t>inequality reduces institutional quality</w:t>
      </w:r>
      <w:r w:rsidRPr="00AF3B1A">
        <w:rPr>
          <w:sz w:val="16"/>
        </w:rPr>
        <w:t xml:space="preserve"> (which in turn typically leads to more inequality) (Chong and Gradstein, 2007; Savoia et al., 2010).</w:t>
      </w:r>
    </w:p>
    <w:p w14:paraId="7C8723E6" w14:textId="77777777" w:rsidR="0069253E" w:rsidRPr="00AF3B1A" w:rsidRDefault="0069253E" w:rsidP="0069253E">
      <w:pPr>
        <w:rPr>
          <w:sz w:val="16"/>
        </w:rPr>
      </w:pPr>
      <w:r w:rsidRPr="00AF3B1A">
        <w:rPr>
          <w:rStyle w:val="StyleUnderline"/>
        </w:rPr>
        <w:t xml:space="preserve">Second, high inequality can </w:t>
      </w:r>
      <w:r w:rsidRPr="00AF3B1A">
        <w:rPr>
          <w:rStyle w:val="StyleUnderline"/>
          <w:highlight w:val="cyan"/>
        </w:rPr>
        <w:t xml:space="preserve">lead to </w:t>
      </w:r>
      <w:r w:rsidRPr="00AF3B1A">
        <w:rPr>
          <w:rStyle w:val="Emphasis"/>
          <w:highlight w:val="cyan"/>
        </w:rPr>
        <w:t>elite capture</w:t>
      </w:r>
      <w:r w:rsidRPr="00AF3B1A">
        <w:rPr>
          <w:sz w:val="16"/>
        </w:rPr>
        <w:t xml:space="preserve">. Empirical work on studying political and de facto legal power is difficult, yet </w:t>
      </w:r>
      <w:r w:rsidRPr="00AF3B1A">
        <w:rPr>
          <w:rStyle w:val="StyleUnderline"/>
        </w:rPr>
        <w:t>there is a growing consensus that high levels of inequality can lead to elite capture and thereby reduce the long-term quality of legal and political institutions</w:t>
      </w:r>
      <w:r w:rsidRPr="00AF3B1A">
        <w:rPr>
          <w:sz w:val="16"/>
        </w:rPr>
        <w:t xml:space="preserve"> (Acemoglu and Robinson, 2008, 2013; Bartels, 2018; Chong and Gradstein, 2007; Cummins and Rodriguez, 2010; Savoia et al., 2010; van Bavel, 2016). Further, </w:t>
      </w:r>
      <w:r w:rsidRPr="00AF3B1A">
        <w:rPr>
          <w:rStyle w:val="StyleUnderline"/>
        </w:rPr>
        <w:t>if institutions are disproportionately geared towards elite interests, then they might be less likely to be geared towards positive long-term trajectories</w:t>
      </w:r>
      <w:r w:rsidRPr="00AF3B1A">
        <w:rPr>
          <w:sz w:val="16"/>
        </w:rPr>
        <w:t xml:space="preserve">. We might see more rent-seeking and less investment in public goods. Moreover, </w:t>
      </w:r>
      <w:r w:rsidRPr="00AF3B1A">
        <w:rPr>
          <w:rStyle w:val="StyleUnderline"/>
        </w:rPr>
        <w:t>if elite capture is strong enough, such capture, and the potential inequality that comes with it, can intensify going forward</w:t>
      </w:r>
      <w:r w:rsidRPr="00AF3B1A">
        <w:rPr>
          <w:sz w:val="16"/>
        </w:rPr>
        <w:t xml:space="preserve"> (Chong and Gradstein, 2007).</w:t>
      </w:r>
    </w:p>
    <w:p w14:paraId="67793B91" w14:textId="77777777" w:rsidR="0069253E" w:rsidRPr="00AF3B1A" w:rsidRDefault="0069253E" w:rsidP="0069253E">
      <w:pPr>
        <w:rPr>
          <w:sz w:val="16"/>
        </w:rPr>
      </w:pPr>
      <w:r w:rsidRPr="00AF3B1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0EF2409" w14:textId="77777777" w:rsidR="0069253E" w:rsidRPr="00AF3B1A" w:rsidRDefault="0069253E" w:rsidP="0069253E">
      <w:pPr>
        <w:rPr>
          <w:sz w:val="16"/>
        </w:rPr>
      </w:pPr>
      <w:r w:rsidRPr="00AF3B1A">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w:t>
      </w:r>
      <w:r w:rsidRPr="00AF3B1A">
        <w:rPr>
          <w:sz w:val="16"/>
        </w:rPr>
        <w:lastRenderedPageBreak/>
        <w:t>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146387F" w14:textId="77777777" w:rsidR="0069253E" w:rsidRPr="00AF3B1A" w:rsidRDefault="0069253E" w:rsidP="0069253E">
      <w:pPr>
        <w:rPr>
          <w:sz w:val="16"/>
        </w:rPr>
      </w:pPr>
      <w:r w:rsidRPr="00AF3B1A">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DF24810" w14:textId="77777777" w:rsidR="0069253E" w:rsidRPr="00AF3B1A" w:rsidRDefault="0069253E" w:rsidP="0069253E">
      <w:pPr>
        <w:rPr>
          <w:rStyle w:val="StyleUnderline"/>
        </w:rPr>
      </w:pPr>
      <w:r w:rsidRPr="00AF3B1A">
        <w:rPr>
          <w:sz w:val="16"/>
        </w:rPr>
        <w:t xml:space="preserve">Third, </w:t>
      </w:r>
      <w:r w:rsidRPr="00AF3B1A">
        <w:rPr>
          <w:rStyle w:val="StyleUnderline"/>
        </w:rPr>
        <w:t xml:space="preserve">high inequality is likely to </w:t>
      </w:r>
      <w:r w:rsidRPr="00AF3B1A">
        <w:rPr>
          <w:rStyle w:val="Emphasis"/>
        </w:rPr>
        <w:t>reduce social capital and trust</w:t>
      </w:r>
      <w:r w:rsidRPr="00AF3B1A">
        <w:rPr>
          <w:sz w:val="16"/>
        </w:rPr>
        <w:t xml:space="preserve"> (Alesina and La Ferrara, 2002; Knack and Keefer, 1997; Rothstein and Uslaner, 2005). </w:t>
      </w:r>
      <w:r w:rsidRPr="00AF3B1A">
        <w:rPr>
          <w:rStyle w:val="StyleUnderline"/>
        </w:rPr>
        <w:t>Social capital and trust in public institutions in turn are important for effective public goods provision</w:t>
      </w:r>
      <w:r w:rsidRPr="00AF3B1A">
        <w:rPr>
          <w:sz w:val="16"/>
        </w:rPr>
        <w:t xml:space="preserve"> (Beugelsdijk et al., 2004; Knack and Keefer, 1997). </w:t>
      </w:r>
      <w:r w:rsidRPr="00AF3B1A">
        <w:rPr>
          <w:rStyle w:val="StyleUnderline"/>
        </w:rPr>
        <w:t xml:space="preserve">Effective public goods provision, </w:t>
      </w:r>
      <w:r w:rsidRPr="00AF3B1A">
        <w:rPr>
          <w:sz w:val="16"/>
        </w:rPr>
        <w:t>in turn,</w:t>
      </w:r>
      <w:r w:rsidRPr="00AF3B1A">
        <w:rPr>
          <w:rStyle w:val="StyleUnderline"/>
          <w:sz w:val="16"/>
        </w:rPr>
        <w:t xml:space="preserve"> </w:t>
      </w:r>
      <w:r w:rsidRPr="00AF3B1A">
        <w:rPr>
          <w:rStyle w:val="StyleUnderline"/>
        </w:rPr>
        <w:t xml:space="preserve">is important for </w:t>
      </w:r>
      <w:r w:rsidRPr="00AF3B1A">
        <w:rPr>
          <w:sz w:val="16"/>
        </w:rPr>
        <w:t>(some)</w:t>
      </w:r>
      <w:r w:rsidRPr="00AF3B1A">
        <w:rPr>
          <w:rStyle w:val="StyleUnderline"/>
          <w:sz w:val="16"/>
        </w:rPr>
        <w:t xml:space="preserve"> </w:t>
      </w:r>
      <w:r w:rsidRPr="00AF3B1A">
        <w:rPr>
          <w:rStyle w:val="StyleUnderline"/>
        </w:rPr>
        <w:t xml:space="preserve">effective measures to </w:t>
      </w:r>
      <w:r w:rsidRPr="00AF3B1A">
        <w:rPr>
          <w:rStyle w:val="Emphasis"/>
        </w:rPr>
        <w:t>reduce existential risk</w:t>
      </w:r>
      <w:r w:rsidRPr="00AF3B1A">
        <w:rPr>
          <w:rStyle w:val="StyleUnderline"/>
        </w:rPr>
        <w:t xml:space="preserve"> </w:t>
      </w:r>
      <w:r w:rsidRPr="00AF3B1A">
        <w:rPr>
          <w:sz w:val="16"/>
        </w:rPr>
        <w:t xml:space="preserve">(and, more generally, to coordinate towards more valuable long-term trajectories). </w:t>
      </w:r>
      <w:r w:rsidRPr="00AF3B1A">
        <w:rPr>
          <w:rStyle w:val="StyleUnderline"/>
        </w:rPr>
        <w:t>Therefore, high inequality could reduce societies’ capacities to effectively respond to large-scale challenges like existential risk.</w:t>
      </w:r>
    </w:p>
    <w:p w14:paraId="32C3652E" w14:textId="77777777" w:rsidR="0069253E" w:rsidRPr="00AF3B1A" w:rsidRDefault="0069253E" w:rsidP="0069253E">
      <w:pPr>
        <w:rPr>
          <w:rStyle w:val="StyleUnderline"/>
        </w:rPr>
      </w:pPr>
      <w:r w:rsidRPr="00AF3B1A">
        <w:rPr>
          <w:sz w:val="16"/>
        </w:rPr>
        <w:t xml:space="preserve">Finally, </w:t>
      </w:r>
      <w:r w:rsidRPr="00AF3B1A">
        <w:rPr>
          <w:rStyle w:val="StyleUnderline"/>
        </w:rPr>
        <w:t xml:space="preserve">some limited direct evidence suggests </w:t>
      </w:r>
      <w:r w:rsidRPr="00AF3B1A">
        <w:rPr>
          <w:rStyle w:val="StyleUnderline"/>
          <w:highlight w:val="cyan"/>
        </w:rPr>
        <w:t>societies with</w:t>
      </w:r>
      <w:r w:rsidRPr="00AF3B1A">
        <w:rPr>
          <w:rStyle w:val="StyleUnderline"/>
        </w:rPr>
        <w:t xml:space="preserve"> higher social capital and </w:t>
      </w:r>
      <w:r w:rsidRPr="00AF3B1A">
        <w:rPr>
          <w:rStyle w:val="StyleUnderline"/>
          <w:highlight w:val="cyan"/>
        </w:rPr>
        <w:t>lower inequality</w:t>
      </w:r>
      <w:r w:rsidRPr="00AF3B1A">
        <w:rPr>
          <w:rStyle w:val="StyleUnderline"/>
        </w:rPr>
        <w:t xml:space="preserve"> exhibit better </w:t>
      </w:r>
      <w:r w:rsidRPr="00AF3B1A">
        <w:rPr>
          <w:rStyle w:val="Emphasis"/>
        </w:rPr>
        <w:t>preventive and adaptive outcomes</w:t>
      </w:r>
      <w:r w:rsidRPr="00AF3B1A">
        <w:rPr>
          <w:rStyle w:val="StyleUnderline"/>
        </w:rPr>
        <w:t xml:space="preserve"> for environmental risks and can </w:t>
      </w:r>
      <w:r w:rsidRPr="00AF3B1A">
        <w:rPr>
          <w:rStyle w:val="StyleUnderline"/>
          <w:highlight w:val="cyan"/>
        </w:rPr>
        <w:t xml:space="preserve">show </w:t>
      </w:r>
      <w:r w:rsidRPr="00AF3B1A">
        <w:rPr>
          <w:rStyle w:val="Emphasis"/>
          <w:highlight w:val="cyan"/>
        </w:rPr>
        <w:t xml:space="preserve">greater resilience to </w:t>
      </w:r>
      <w:r w:rsidRPr="00AF3B1A">
        <w:rPr>
          <w:rStyle w:val="Emphasis"/>
        </w:rPr>
        <w:t xml:space="preserve">external </w:t>
      </w:r>
      <w:r w:rsidRPr="00AF3B1A">
        <w:rPr>
          <w:rStyle w:val="Emphasis"/>
          <w:highlight w:val="cyan"/>
        </w:rPr>
        <w:t>shocks</w:t>
      </w:r>
      <w:r w:rsidRPr="00AF3B1A">
        <w:rPr>
          <w:sz w:val="16"/>
        </w:rPr>
        <w:t xml:space="preserve"> (Kahn, 2005; van Bavel et al., 2018). </w:t>
      </w:r>
      <w:r w:rsidRPr="00AF3B1A">
        <w:rPr>
          <w:rStyle w:val="StyleUnderline"/>
        </w:rPr>
        <w:t>For exam</w:t>
      </w:r>
      <w:r w:rsidRPr="00AF3B1A">
        <w:rPr>
          <w:sz w:val="16"/>
        </w:rPr>
        <w:t xml:space="preserve">ple, Matthew Kahn provides some evidence that </w:t>
      </w:r>
      <w:r w:rsidRPr="00AF3B1A">
        <w:rPr>
          <w:rStyle w:val="StyleUnderline"/>
        </w:rPr>
        <w:t xml:space="preserve">more equal countries, </w:t>
      </w:r>
      <w:r w:rsidRPr="00AF3B1A">
        <w:rPr>
          <w:sz w:val="16"/>
        </w:rPr>
        <w:t xml:space="preserve">when controlled for GDP, </w:t>
      </w:r>
      <w:r w:rsidRPr="00AF3B1A">
        <w:rPr>
          <w:rStyle w:val="StyleUnderline"/>
        </w:rPr>
        <w:t>have significantly lower death rates in natural catastrophes</w:t>
      </w:r>
      <w:r w:rsidRPr="00AF3B1A">
        <w:rPr>
          <w:sz w:val="16"/>
        </w:rPr>
        <w:t xml:space="preserve"> (Kahn, 2005). While smaller natural catastrophes are different from global catastrophic risk scenarios,</w:t>
      </w:r>
      <w:r w:rsidRPr="00AF3B1A">
        <w:rPr>
          <w:rStyle w:val="StyleUnderline"/>
        </w:rPr>
        <w:t xml:space="preserve"> resilience in such events might be somewhat indicative of societies’ resilience to catastrophic risks.</w:t>
      </w:r>
    </w:p>
    <w:p w14:paraId="0D0D679C" w14:textId="77777777" w:rsidR="0069253E" w:rsidRPr="00AF3B1A" w:rsidRDefault="0069253E" w:rsidP="0069253E">
      <w:pPr>
        <w:rPr>
          <w:sz w:val="16"/>
        </w:rPr>
      </w:pPr>
      <w:r w:rsidRPr="00AF3B1A">
        <w:rPr>
          <w:sz w:val="16"/>
        </w:rPr>
        <w:t xml:space="preserve">So, good social and institutional conditions could help reduce existential risk. </w:t>
      </w:r>
      <w:r w:rsidRPr="00AF3B1A">
        <w:rPr>
          <w:rStyle w:val="StyleUnderline"/>
        </w:rPr>
        <w:t>Consider</w:t>
      </w:r>
      <w:r w:rsidRPr="00AF3B1A">
        <w:rPr>
          <w:sz w:val="16"/>
        </w:rPr>
        <w:t xml:space="preserve"> next how, </w:t>
      </w:r>
      <w:r w:rsidRPr="00AF3B1A">
        <w:rPr>
          <w:rStyle w:val="StyleUnderline"/>
        </w:rPr>
        <w:t xml:space="preserve">conversely, </w:t>
      </w:r>
      <w:r w:rsidRPr="00AF3B1A">
        <w:rPr>
          <w:rStyle w:val="Emphasis"/>
        </w:rPr>
        <w:t>bad conditions</w:t>
      </w:r>
      <w:r w:rsidRPr="00AF3B1A">
        <w:rPr>
          <w:rStyle w:val="StyleUnderline"/>
        </w:rPr>
        <w:t xml:space="preserve"> might </w:t>
      </w:r>
      <w:r w:rsidRPr="00AF3B1A">
        <w:rPr>
          <w:rStyle w:val="Emphasis"/>
        </w:rPr>
        <w:t>increase existential risk</w:t>
      </w:r>
      <w:r w:rsidRPr="00AF3B1A">
        <w:rPr>
          <w:rStyle w:val="StyleUnderline"/>
        </w:rPr>
        <w:t>. A key driver of existential risk is conflict</w:t>
      </w:r>
      <w:r w:rsidRPr="00AF3B1A">
        <w:rPr>
          <w:sz w:val="16"/>
        </w:rPr>
        <w:t xml:space="preserve">, both </w:t>
      </w:r>
      <w:r w:rsidRPr="00AF3B1A">
        <w:rPr>
          <w:rStyle w:val="StyleUnderline"/>
        </w:rPr>
        <w:t>between and within nation-states</w:t>
      </w:r>
      <w:r w:rsidRPr="00AF3B1A">
        <w:rPr>
          <w:sz w:val="16"/>
        </w:rPr>
        <w:t xml:space="preserve"> (or what (Ord, 2020: 175–9) calls a ‘risk factor’). </w:t>
      </w:r>
      <w:r w:rsidRPr="00AF3B1A">
        <w:rPr>
          <w:rStyle w:val="Emphasis"/>
        </w:rPr>
        <w:t>Conflicts</w:t>
      </w:r>
      <w:r w:rsidRPr="00AF3B1A">
        <w:rPr>
          <w:rStyle w:val="StyleUnderline"/>
        </w:rPr>
        <w:t xml:space="preserve"> and </w:t>
      </w:r>
      <w:r w:rsidRPr="00AF3B1A">
        <w:rPr>
          <w:rStyle w:val="Emphasis"/>
        </w:rPr>
        <w:t>arms races</w:t>
      </w:r>
      <w:r w:rsidRPr="00AF3B1A">
        <w:rPr>
          <w:rStyle w:val="StyleUnderline"/>
        </w:rPr>
        <w:t xml:space="preserve"> raise human-induced </w:t>
      </w:r>
      <w:r w:rsidRPr="00AF3B1A">
        <w:rPr>
          <w:rStyle w:val="StyleUnderline"/>
          <w:highlight w:val="cyan"/>
        </w:rPr>
        <w:t xml:space="preserve">existential risks such as </w:t>
      </w:r>
      <w:r w:rsidRPr="00AF3B1A">
        <w:rPr>
          <w:rStyle w:val="Emphasis"/>
          <w:highlight w:val="cyan"/>
        </w:rPr>
        <w:t>nuclear war,</w:t>
      </w:r>
      <w:r w:rsidRPr="00AF3B1A">
        <w:rPr>
          <w:rStyle w:val="StyleUnderline"/>
          <w:highlight w:val="cyan"/>
        </w:rPr>
        <w:t xml:space="preserve"> </w:t>
      </w:r>
      <w:r w:rsidRPr="00AF3B1A">
        <w:rPr>
          <w:rStyle w:val="StyleUnderline"/>
        </w:rPr>
        <w:t xml:space="preserve">the outbreak of a </w:t>
      </w:r>
      <w:r w:rsidRPr="00AF3B1A">
        <w:rPr>
          <w:rStyle w:val="Emphasis"/>
          <w:highlight w:val="cyan"/>
        </w:rPr>
        <w:t>bio-engineered virus</w:t>
      </w:r>
      <w:r w:rsidRPr="00AF3B1A">
        <w:rPr>
          <w:rStyle w:val="StyleUnderline"/>
        </w:rPr>
        <w:t xml:space="preserve"> or the launch of </w:t>
      </w:r>
      <w:r w:rsidRPr="00AF3B1A">
        <w:rPr>
          <w:rStyle w:val="Emphasis"/>
          <w:highlight w:val="cyan"/>
        </w:rPr>
        <w:t>misaligned</w:t>
      </w:r>
      <w:r w:rsidRPr="00AF3B1A">
        <w:rPr>
          <w:sz w:val="16"/>
        </w:rPr>
        <w:t xml:space="preserve"> </w:t>
      </w:r>
      <w:r w:rsidRPr="00AF3B1A">
        <w:rPr>
          <w:rStyle w:val="Emphasis"/>
          <w:highlight w:val="cyan"/>
        </w:rPr>
        <w:t>a</w:t>
      </w:r>
      <w:r w:rsidRPr="00AF3B1A">
        <w:rPr>
          <w:sz w:val="16"/>
        </w:rPr>
        <w:t>rtificial</w:t>
      </w:r>
      <w:r w:rsidRPr="00AF3B1A">
        <w:rPr>
          <w:rStyle w:val="Emphasis"/>
        </w:rPr>
        <w:t xml:space="preserve"> </w:t>
      </w:r>
      <w:r w:rsidRPr="00AF3B1A">
        <w:rPr>
          <w:rStyle w:val="Emphasis"/>
          <w:highlight w:val="cyan"/>
        </w:rPr>
        <w:t>i</w:t>
      </w:r>
      <w:r w:rsidRPr="00AF3B1A">
        <w:rPr>
          <w:sz w:val="16"/>
        </w:rPr>
        <w:t xml:space="preserve">ntelligence. Note that </w:t>
      </w:r>
      <w:r w:rsidRPr="00AF3B1A">
        <w:rPr>
          <w:rStyle w:val="StyleUnderline"/>
        </w:rPr>
        <w:t xml:space="preserve">an existential catastrophe could be set in motion either purposefully or accidentally. Both are more likely during conflict. </w:t>
      </w:r>
      <w:r w:rsidRPr="00AF3B1A">
        <w:rPr>
          <w:rStyle w:val="Emphasis"/>
        </w:rPr>
        <w:t>Nuclear warheads</w:t>
      </w:r>
      <w:r w:rsidRPr="00AF3B1A">
        <w:rPr>
          <w:rStyle w:val="StyleUnderline"/>
        </w:rPr>
        <w:t xml:space="preserve">, </w:t>
      </w:r>
      <w:r w:rsidRPr="00AF3B1A">
        <w:rPr>
          <w:rStyle w:val="Emphasis"/>
          <w:highlight w:val="cyan"/>
        </w:rPr>
        <w:t>cyberweapons</w:t>
      </w:r>
      <w:r w:rsidRPr="00AF3B1A">
        <w:rPr>
          <w:rStyle w:val="StyleUnderline"/>
        </w:rPr>
        <w:t xml:space="preserve">, and </w:t>
      </w:r>
      <w:r w:rsidRPr="00AF3B1A">
        <w:rPr>
          <w:rStyle w:val="Emphasis"/>
        </w:rPr>
        <w:t>bioweapons</w:t>
      </w:r>
      <w:r w:rsidRPr="00AF3B1A">
        <w:rPr>
          <w:rStyle w:val="StyleUnderline"/>
        </w:rPr>
        <w:t xml:space="preserve"> could all be used purposefully to attack enemy states, leading to potential </w:t>
      </w:r>
      <w:r w:rsidRPr="00AF3B1A">
        <w:rPr>
          <w:rStyle w:val="Emphasis"/>
          <w:highlight w:val="cyan"/>
        </w:rPr>
        <w:t>global escalation</w:t>
      </w:r>
      <w:r w:rsidRPr="00AF3B1A">
        <w:rPr>
          <w:sz w:val="16"/>
        </w:rPr>
        <w:t xml:space="preserve">. But as past nuclear incidents and close calls during the Cold War show, </w:t>
      </w:r>
      <w:r w:rsidRPr="00AF3B1A">
        <w:rPr>
          <w:rStyle w:val="StyleUnderline"/>
        </w:rPr>
        <w:t xml:space="preserve">arms races also increase the probability of </w:t>
      </w:r>
      <w:r w:rsidRPr="00AF3B1A">
        <w:rPr>
          <w:rStyle w:val="Emphasis"/>
          <w:highlight w:val="cyan"/>
        </w:rPr>
        <w:t>accidental catastrophes</w:t>
      </w:r>
      <w:r w:rsidRPr="00AF3B1A">
        <w:rPr>
          <w:sz w:val="16"/>
        </w:rPr>
        <w:t xml:space="preserve"> (Schlosser, 2013).</w:t>
      </w:r>
    </w:p>
    <w:p w14:paraId="564C939A" w14:textId="77777777" w:rsidR="0069253E" w:rsidRPr="00AF3B1A" w:rsidRDefault="0069253E" w:rsidP="0069253E">
      <w:pPr>
        <w:rPr>
          <w:sz w:val="16"/>
        </w:rPr>
      </w:pPr>
      <w:r w:rsidRPr="00AF3B1A">
        <w:rPr>
          <w:sz w:val="16"/>
        </w:rPr>
        <w:t xml:space="preserve">Esteban and Schneider find that </w:t>
      </w:r>
      <w:r w:rsidRPr="00AF3B1A">
        <w:rPr>
          <w:rStyle w:val="StyleUnderline"/>
        </w:rPr>
        <w:t>formal and empirical evidence suggests that political and social polarisation increases the risk of violent conflict</w:t>
      </w:r>
      <w:r w:rsidRPr="00AF3B1A">
        <w:rPr>
          <w:sz w:val="16"/>
        </w:rPr>
        <w:t xml:space="preserve">, both intra-nationally and internationally (Esteban and Schneider, 2008). </w:t>
      </w:r>
      <w:r w:rsidRPr="00AF3B1A">
        <w:rPr>
          <w:rStyle w:val="StyleUnderline"/>
        </w:rPr>
        <w:t xml:space="preserve">If income inequality increases polarisation, </w:t>
      </w:r>
      <w:r w:rsidRPr="00AF3B1A">
        <w:rPr>
          <w:rStyle w:val="Emphasis"/>
        </w:rPr>
        <w:t>inequality</w:t>
      </w:r>
      <w:r w:rsidRPr="00AF3B1A">
        <w:rPr>
          <w:rStyle w:val="StyleUnderline"/>
        </w:rPr>
        <w:t xml:space="preserve"> may indirectly </w:t>
      </w:r>
      <w:r w:rsidRPr="00AF3B1A">
        <w:rPr>
          <w:rStyle w:val="Emphasis"/>
        </w:rPr>
        <w:t>drive existential risk</w:t>
      </w:r>
      <w:r w:rsidRPr="00AF3B1A">
        <w:rPr>
          <w:sz w:val="16"/>
        </w:rPr>
        <w:t xml:space="preserve">. Indeed, recent </w:t>
      </w:r>
      <w:r w:rsidRPr="00AF3B1A">
        <w:rPr>
          <w:rStyle w:val="StyleUnderline"/>
        </w:rPr>
        <w:t>evidence suggests that income inequality can increase the degree of polarisation between groups of citizens</w:t>
      </w:r>
      <w:r w:rsidRPr="00AF3B1A">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F3B1A">
        <w:rPr>
          <w:rStyle w:val="StyleUnderline"/>
        </w:rPr>
        <w:t>inequality and polarisation might also play some role in getting polarising and populist candidates elected</w:t>
      </w:r>
      <w:r w:rsidRPr="00AF3B1A">
        <w:rPr>
          <w:sz w:val="16"/>
        </w:rPr>
        <w:t xml:space="preserve"> (Piketty, 2018). In a preliminary analysis of US election data, Darvas and Efstathiou find that more </w:t>
      </w:r>
      <w:r w:rsidRPr="00AF3B1A">
        <w:rPr>
          <w:rStyle w:val="StyleUnderline"/>
        </w:rPr>
        <w:t>unequal states were more likely to vote for Donald Trump</w:t>
      </w:r>
      <w:r w:rsidRPr="00AF3B1A">
        <w:rPr>
          <w:sz w:val="16"/>
        </w:rPr>
        <w:t xml:space="preserve">, after controlling for variables such as income, race and education (Darvas and Efstathiou, 2016). </w:t>
      </w:r>
      <w:r w:rsidRPr="00AF3B1A">
        <w:rPr>
          <w:rStyle w:val="StyleUnderline"/>
        </w:rPr>
        <w:t xml:space="preserve">Populist politicians – like </w:t>
      </w:r>
      <w:r w:rsidRPr="00AF3B1A">
        <w:rPr>
          <w:rStyle w:val="Emphasis"/>
        </w:rPr>
        <w:t>Trump</w:t>
      </w:r>
      <w:r w:rsidRPr="00AF3B1A">
        <w:rPr>
          <w:rStyle w:val="StyleUnderline"/>
        </w:rPr>
        <w:t xml:space="preserve">, Bolsonaro, and others – are likely </w:t>
      </w:r>
      <w:r w:rsidRPr="00AF3B1A">
        <w:rPr>
          <w:rStyle w:val="Emphasis"/>
        </w:rPr>
        <w:t>bad news</w:t>
      </w:r>
      <w:r w:rsidRPr="00AF3B1A">
        <w:rPr>
          <w:rStyle w:val="StyleUnderline"/>
        </w:rPr>
        <w:t xml:space="preserve"> for existential risk reduction. They are less cooperative in delivering regional and global public goods and typically prefer riskier, and more conflictual and nationalistic policy styles.</w:t>
      </w:r>
    </w:p>
    <w:p w14:paraId="52C7632B" w14:textId="77777777" w:rsidR="0069253E" w:rsidRPr="00AF3B1A" w:rsidRDefault="0069253E" w:rsidP="0069253E">
      <w:pPr>
        <w:rPr>
          <w:sz w:val="16"/>
        </w:rPr>
      </w:pPr>
      <w:r w:rsidRPr="00AF3B1A">
        <w:rPr>
          <w:sz w:val="16"/>
        </w:rPr>
        <w:lastRenderedPageBreak/>
        <w:t>Differential progress</w:t>
      </w:r>
    </w:p>
    <w:p w14:paraId="46345BDC" w14:textId="77777777" w:rsidR="0069253E" w:rsidRPr="00AF3B1A" w:rsidRDefault="0069253E" w:rsidP="0069253E">
      <w:pPr>
        <w:rPr>
          <w:sz w:val="16"/>
        </w:rPr>
      </w:pPr>
      <w:r w:rsidRPr="00AF3B1A">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1B4EEB2" w14:textId="77777777" w:rsidR="0069253E" w:rsidRPr="00AF3B1A" w:rsidRDefault="0069253E" w:rsidP="0069253E">
      <w:pPr>
        <w:rPr>
          <w:sz w:val="16"/>
        </w:rPr>
      </w:pPr>
      <w:r w:rsidRPr="00AF3B1A">
        <w:rPr>
          <w:sz w:val="16"/>
        </w:rPr>
        <w:t xml:space="preserve">The simple idea is that </w:t>
      </w:r>
      <w:r w:rsidRPr="00AF3B1A">
        <w:rPr>
          <w:rStyle w:val="StyleUnderline"/>
        </w:rPr>
        <w:t xml:space="preserve">countries that sustain low levels of inequality will foster </w:t>
      </w:r>
      <w:r w:rsidRPr="00AF3B1A">
        <w:rPr>
          <w:sz w:val="16"/>
        </w:rPr>
        <w:t>– and require for their support –</w:t>
      </w:r>
      <w:r w:rsidRPr="00AF3B1A">
        <w:rPr>
          <w:rStyle w:val="StyleUnderline"/>
          <w:sz w:val="16"/>
        </w:rPr>
        <w:t xml:space="preserve"> </w:t>
      </w:r>
      <w:r w:rsidRPr="00AF3B1A">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AF3B1A">
        <w:rPr>
          <w:sz w:val="16"/>
        </w:rPr>
        <w:t xml:space="preserve"> Arguably, more egalitarian attitudes and norms might support public goods provision and favour expanding one's moral circle to other countries and future generations. </w:t>
      </w:r>
      <w:r w:rsidRPr="00AF3B1A">
        <w:rPr>
          <w:rStyle w:val="StyleUnderline"/>
        </w:rPr>
        <w:t>Countries with high levels of inequality, in contrast, might reinforce norms of competition, individualism, and personal responsibility</w:t>
      </w:r>
      <w:r w:rsidRPr="00AF3B1A">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AF3B1A">
        <w:rPr>
          <w:rStyle w:val="StyleUnderline"/>
        </w:rPr>
        <w:t xml:space="preserve">public commitment to equality might support a public moral culture that values </w:t>
      </w:r>
      <w:r w:rsidRPr="00AF3B1A">
        <w:rPr>
          <w:rStyle w:val="Emphasis"/>
        </w:rPr>
        <w:t>solidarity and cooperation</w:t>
      </w:r>
      <w:r w:rsidRPr="00AF3B1A">
        <w:rPr>
          <w:rStyle w:val="StyleUnderline"/>
        </w:rPr>
        <w:t xml:space="preserve">, which could help </w:t>
      </w:r>
      <w:r w:rsidRPr="00AF3B1A">
        <w:rPr>
          <w:rStyle w:val="Emphasis"/>
        </w:rPr>
        <w:t>reduce existential risk</w:t>
      </w:r>
      <w:r w:rsidRPr="00AF3B1A">
        <w:rPr>
          <w:rStyle w:val="StyleUnderline"/>
        </w:rPr>
        <w:t xml:space="preserve"> and lower the risk of </w:t>
      </w:r>
      <w:r w:rsidRPr="00AF3B1A">
        <w:rPr>
          <w:rStyle w:val="Emphasis"/>
        </w:rPr>
        <w:t>negative value lock-in</w:t>
      </w:r>
      <w:r w:rsidRPr="00AF3B1A">
        <w:rPr>
          <w:sz w:val="16"/>
        </w:rPr>
        <w:t>.20</w:t>
      </w:r>
    </w:p>
    <w:p w14:paraId="75361274" w14:textId="77777777" w:rsidR="0069253E" w:rsidRPr="00AF3B1A" w:rsidRDefault="0069253E" w:rsidP="0069253E">
      <w:pPr>
        <w:rPr>
          <w:sz w:val="16"/>
        </w:rPr>
      </w:pPr>
      <w:r w:rsidRPr="00AF3B1A">
        <w:rPr>
          <w:sz w:val="16"/>
        </w:rPr>
        <w:t xml:space="preserve">A related idea is that egalitarian societies might provide better conditions for differential progress (Tomasik, 2015). The thought is that </w:t>
      </w:r>
      <w:r w:rsidRPr="00AF3B1A">
        <w:rPr>
          <w:rStyle w:val="StyleUnderline"/>
        </w:rPr>
        <w:t>new technologies often pose a risk when they become available before society has developed the collective ‘wisdom’ to use them well.</w:t>
      </w:r>
      <w:r w:rsidRPr="00AF3B1A">
        <w:rPr>
          <w:sz w:val="16"/>
        </w:rPr>
        <w:t xml:space="preserve"> Technology should not develop too fast relative to progress in wisdom. Consider artificial intelligence for example. Bostrom argues that </w:t>
      </w:r>
      <w:r w:rsidRPr="00AF3B1A">
        <w:rPr>
          <w:rStyle w:val="StyleUnderline"/>
        </w:rPr>
        <w:t>once artificial intelligences (AI's) outsmart humans in AI-creation, systems might iteratively improve themselves and potentially set in motion an intelligence explosion (</w:t>
      </w:r>
      <w:r w:rsidRPr="00AF3B1A">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66EECA5" w14:textId="77777777" w:rsidR="0069253E" w:rsidRPr="00AF3B1A" w:rsidRDefault="0069253E" w:rsidP="0069253E">
      <w:pPr>
        <w:rPr>
          <w:sz w:val="16"/>
        </w:rPr>
      </w:pPr>
      <w:r w:rsidRPr="00AF3B1A">
        <w:rPr>
          <w:sz w:val="16"/>
        </w:rPr>
        <w:t xml:space="preserve">But </w:t>
      </w:r>
      <w:r w:rsidRPr="00AF3B1A">
        <w:rPr>
          <w:rStyle w:val="StyleUnderline"/>
        </w:rPr>
        <w:t xml:space="preserve">what goes into the wisdom side of differential progress? Minimally, it requires </w:t>
      </w:r>
      <w:r w:rsidRPr="00AF3B1A">
        <w:rPr>
          <w:rStyle w:val="Emphasis"/>
        </w:rPr>
        <w:t>effective institutions</w:t>
      </w:r>
      <w:r w:rsidRPr="00AF3B1A">
        <w:rPr>
          <w:rStyle w:val="StyleUnderline"/>
        </w:rPr>
        <w:t>, values, and empirical insight and understanding</w:t>
      </w:r>
      <w:r w:rsidRPr="00AF3B1A">
        <w:rPr>
          <w:sz w:val="16"/>
        </w:rPr>
        <w:t xml:space="preserve">. We have argued that </w:t>
      </w:r>
      <w:r w:rsidRPr="00AF3B1A">
        <w:rPr>
          <w:rStyle w:val="StyleUnderline"/>
        </w:rPr>
        <w:t>equality might help strengthen the public institutions required for effective collective action to reduce existential risks</w:t>
      </w:r>
      <w:r w:rsidRPr="00AF3B1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8793D32" w14:textId="77777777" w:rsidR="0069253E" w:rsidRPr="00AF3B1A" w:rsidRDefault="0069253E" w:rsidP="0069253E">
      <w:pPr>
        <w:pStyle w:val="Heading4"/>
        <w:rPr>
          <w:rFonts w:eastAsia="Times New Roman"/>
        </w:rPr>
      </w:pPr>
      <w:r w:rsidRPr="00AF3B1A">
        <w:rPr>
          <w:rFonts w:eastAsia="Times New Roman"/>
          <w:u w:val="single"/>
        </w:rPr>
        <w:t>Sectoral bargaining</w:t>
      </w:r>
      <w:r w:rsidRPr="00AF3B1A">
        <w:rPr>
          <w:rFonts w:eastAsia="Times New Roman"/>
        </w:rPr>
        <w:t xml:space="preserve"> is key. The plan ensures rights for workers </w:t>
      </w:r>
      <w:r w:rsidRPr="00AF3B1A">
        <w:rPr>
          <w:rFonts w:eastAsia="Times New Roman"/>
          <w:u w:val="single"/>
        </w:rPr>
        <w:t>across the industry</w:t>
      </w:r>
      <w:r w:rsidRPr="00AF3B1A">
        <w:rPr>
          <w:rFonts w:eastAsia="Times New Roman"/>
        </w:rPr>
        <w:t xml:space="preserve"> via </w:t>
      </w:r>
      <w:r w:rsidRPr="00AF3B1A">
        <w:rPr>
          <w:rFonts w:eastAsia="Times New Roman"/>
          <w:u w:val="single"/>
        </w:rPr>
        <w:t>contract extension</w:t>
      </w:r>
      <w:r w:rsidRPr="00AF3B1A">
        <w:rPr>
          <w:rFonts w:eastAsia="Times New Roman"/>
        </w:rPr>
        <w:t xml:space="preserve">. </w:t>
      </w:r>
    </w:p>
    <w:p w14:paraId="3E2D9D67" w14:textId="77777777" w:rsidR="0069253E" w:rsidRPr="00AF3B1A" w:rsidRDefault="0069253E" w:rsidP="0069253E">
      <w:pPr>
        <w:rPr>
          <w:rFonts w:eastAsia="Calibri"/>
        </w:rPr>
      </w:pPr>
      <w:r w:rsidRPr="00AF3B1A">
        <w:rPr>
          <w:rStyle w:val="Style13ptBold"/>
        </w:rPr>
        <w:t>Clean Slate 22</w:t>
      </w:r>
      <w:r w:rsidRPr="00AF3B1A">
        <w:rPr>
          <w:rFonts w:eastAsia="Calibr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76FC4405" w14:textId="77777777" w:rsidR="0069253E" w:rsidRPr="00AF3B1A" w:rsidRDefault="0069253E" w:rsidP="0069253E">
      <w:pPr>
        <w:rPr>
          <w:rFonts w:eastAsia="Calibri"/>
          <w:sz w:val="16"/>
        </w:rPr>
      </w:pPr>
      <w:r w:rsidRPr="00AF3B1A">
        <w:rPr>
          <w:rFonts w:eastAsia="Calibri"/>
          <w:sz w:val="16"/>
        </w:rPr>
        <w:t>QUESTION 2: WHAT SHOULD TRIGGER SECTORAL BARGAINING?</w:t>
      </w:r>
    </w:p>
    <w:p w14:paraId="46CA5838" w14:textId="77777777" w:rsidR="0069253E" w:rsidRPr="00AF3B1A" w:rsidRDefault="0069253E" w:rsidP="0069253E">
      <w:pPr>
        <w:rPr>
          <w:rFonts w:eastAsia="Calibri"/>
          <w:sz w:val="16"/>
        </w:rPr>
      </w:pPr>
      <w:r w:rsidRPr="00AF3B1A">
        <w:rPr>
          <w:rFonts w:eastAsia="Calibri"/>
          <w:sz w:val="16"/>
        </w:rPr>
        <w:t xml:space="preserve">The original </w:t>
      </w:r>
      <w:r w:rsidRPr="00AF3B1A">
        <w:rPr>
          <w:rFonts w:eastAsia="Calibri"/>
          <w:u w:val="single"/>
        </w:rPr>
        <w:t>Clean Slate</w:t>
      </w:r>
      <w:r w:rsidRPr="00AF3B1A">
        <w:rPr>
          <w:rFonts w:eastAsia="Calibri"/>
          <w:sz w:val="16"/>
        </w:rPr>
        <w:t xml:space="preserve"> report </w:t>
      </w:r>
      <w:r w:rsidRPr="00AF3B1A">
        <w:rPr>
          <w:rFonts w:eastAsia="Calibri"/>
          <w:u w:val="single"/>
        </w:rPr>
        <w:t>recommends</w:t>
      </w:r>
      <w:r w:rsidRPr="00AF3B1A">
        <w:rPr>
          <w:rFonts w:eastAsia="Calibri"/>
          <w:sz w:val="16"/>
        </w:rPr>
        <w:t xml:space="preserve"> that </w:t>
      </w:r>
      <w:r w:rsidRPr="00AF3B1A">
        <w:rPr>
          <w:rFonts w:eastAsia="Calibri"/>
          <w:highlight w:val="cyan"/>
          <w:u w:val="single"/>
        </w:rPr>
        <w:t>sectoral</w:t>
      </w:r>
      <w:r w:rsidRPr="00AF3B1A">
        <w:rPr>
          <w:rFonts w:eastAsia="Calibri"/>
          <w:u w:val="single"/>
        </w:rPr>
        <w:t xml:space="preserve"> bargaining </w:t>
      </w:r>
      <w:r w:rsidRPr="00AF3B1A">
        <w:rPr>
          <w:rFonts w:eastAsia="Calibri"/>
          <w:highlight w:val="cyan"/>
          <w:u w:val="single"/>
        </w:rPr>
        <w:t>panels</w:t>
      </w:r>
      <w:r w:rsidRPr="00AF3B1A">
        <w:rPr>
          <w:rFonts w:eastAsia="Calibri"/>
          <w:u w:val="single"/>
        </w:rPr>
        <w:t xml:space="preserve"> be </w:t>
      </w:r>
      <w:r w:rsidRPr="00AF3B1A">
        <w:rPr>
          <w:rFonts w:eastAsia="Calibri"/>
          <w:highlight w:val="cyan"/>
          <w:u w:val="single"/>
        </w:rPr>
        <w:t>established</w:t>
      </w:r>
      <w:r w:rsidRPr="00AF3B1A">
        <w:rPr>
          <w:rFonts w:eastAsia="Calibri"/>
          <w:u w:val="single"/>
        </w:rPr>
        <w:t xml:space="preserve"> by the labor department</w:t>
      </w:r>
      <w:r w:rsidRPr="00AF3B1A">
        <w:rPr>
          <w:rFonts w:eastAsia="Calibri"/>
          <w:sz w:val="16"/>
        </w:rPr>
        <w:t xml:space="preserve"> </w:t>
      </w:r>
      <w:r w:rsidRPr="00AF3B1A">
        <w:rPr>
          <w:rFonts w:eastAsia="Calibri"/>
          <w:highlight w:val="cyan"/>
          <w:u w:val="single"/>
        </w:rPr>
        <w:t>upon</w:t>
      </w:r>
      <w:r w:rsidRPr="00AF3B1A">
        <w:rPr>
          <w:rFonts w:eastAsia="Calibri"/>
          <w:u w:val="single"/>
        </w:rPr>
        <w:t xml:space="preserve"> the </w:t>
      </w:r>
      <w:r w:rsidRPr="00AF3B1A">
        <w:rPr>
          <w:rFonts w:eastAsia="Calibri"/>
          <w:highlight w:val="cyan"/>
          <w:u w:val="single"/>
        </w:rPr>
        <w:t>request of</w:t>
      </w:r>
      <w:r w:rsidRPr="00AF3B1A">
        <w:rPr>
          <w:rFonts w:eastAsia="Calibri"/>
          <w:u w:val="single"/>
        </w:rPr>
        <w:t xml:space="preserve"> a worker organization</w:t>
      </w:r>
      <w:r w:rsidRPr="00AF3B1A">
        <w:rPr>
          <w:rFonts w:eastAsia="Calibri"/>
          <w:sz w:val="16"/>
        </w:rPr>
        <w:t xml:space="preserve"> when that organization has a membership </w:t>
      </w:r>
      <w:r w:rsidRPr="00AF3B1A">
        <w:rPr>
          <w:rFonts w:eastAsia="Calibri"/>
          <w:u w:val="single"/>
        </w:rPr>
        <w:t xml:space="preserve">of at least </w:t>
      </w:r>
      <w:r w:rsidRPr="00AF3B1A">
        <w:rPr>
          <w:rFonts w:eastAsia="Calibri"/>
          <w:highlight w:val="cyan"/>
          <w:u w:val="single"/>
        </w:rPr>
        <w:t>5,000 workers</w:t>
      </w:r>
      <w:r w:rsidRPr="00AF3B1A">
        <w:rPr>
          <w:rFonts w:eastAsia="Calibri"/>
          <w:u w:val="single"/>
        </w:rPr>
        <w:t xml:space="preserve"> in the sector</w:t>
      </w:r>
      <w:r w:rsidRPr="00AF3B1A">
        <w:rPr>
          <w:rFonts w:eastAsia="Calibri"/>
          <w:sz w:val="16"/>
        </w:rPr>
        <w:t xml:space="preserve"> </w:t>
      </w:r>
      <w:r w:rsidRPr="00AF3B1A">
        <w:rPr>
          <w:rFonts w:eastAsia="Calibri"/>
          <w:highlight w:val="cyan"/>
          <w:u w:val="single"/>
        </w:rPr>
        <w:t>or</w:t>
      </w:r>
      <w:r w:rsidRPr="00AF3B1A">
        <w:rPr>
          <w:rFonts w:eastAsia="Calibri"/>
          <w:sz w:val="16"/>
        </w:rPr>
        <w:t xml:space="preserve"> </w:t>
      </w:r>
      <w:r w:rsidRPr="00AF3B1A">
        <w:rPr>
          <w:rFonts w:eastAsia="Calibri"/>
          <w:highlight w:val="cyan"/>
          <w:u w:val="single"/>
        </w:rPr>
        <w:t>10 percent</w:t>
      </w:r>
      <w:r w:rsidRPr="00AF3B1A">
        <w:rPr>
          <w:rFonts w:eastAsia="Calibri"/>
          <w:u w:val="single"/>
        </w:rPr>
        <w:t xml:space="preserve"> of all</w:t>
      </w:r>
      <w:r w:rsidRPr="00AF3B1A">
        <w:rPr>
          <w:rFonts w:eastAsia="Calibri"/>
          <w:sz w:val="16"/>
        </w:rPr>
        <w:t xml:space="preserve"> of the </w:t>
      </w:r>
      <w:r w:rsidRPr="00AF3B1A">
        <w:rPr>
          <w:rFonts w:eastAsia="Calibri"/>
          <w:u w:val="single"/>
        </w:rPr>
        <w:t xml:space="preserve">workers </w:t>
      </w:r>
      <w:r w:rsidRPr="00AF3B1A">
        <w:rPr>
          <w:rFonts w:eastAsia="Calibri"/>
          <w:highlight w:val="cyan"/>
          <w:u w:val="single"/>
        </w:rPr>
        <w:t>in the sector</w:t>
      </w:r>
      <w:r w:rsidRPr="00AF3B1A">
        <w:rPr>
          <w:rFonts w:eastAsia="Calibri"/>
          <w:sz w:val="16"/>
        </w:rPr>
        <w:t xml:space="preserve">, </w:t>
      </w:r>
      <w:r w:rsidRPr="00AF3B1A">
        <w:rPr>
          <w:rFonts w:eastAsia="Calibri"/>
          <w:u w:val="single"/>
        </w:rPr>
        <w:t>whichever</w:t>
      </w:r>
      <w:r w:rsidRPr="00AF3B1A">
        <w:rPr>
          <w:rFonts w:eastAsia="Calibri"/>
          <w:sz w:val="16"/>
        </w:rPr>
        <w:t xml:space="preserve"> number </w:t>
      </w:r>
      <w:r w:rsidRPr="00AF3B1A">
        <w:rPr>
          <w:rFonts w:eastAsia="Calibri"/>
          <w:u w:val="single"/>
        </w:rPr>
        <w:t>is lower</w:t>
      </w:r>
      <w:r w:rsidRPr="00AF3B1A">
        <w:rPr>
          <w:rFonts w:eastAsia="Calibri"/>
          <w:sz w:val="16"/>
        </w:rPr>
        <w:t>. This raises a few interrelated design questions.</w:t>
      </w:r>
    </w:p>
    <w:p w14:paraId="5BA74577" w14:textId="77777777" w:rsidR="0069253E" w:rsidRPr="00AF3B1A" w:rsidRDefault="0069253E" w:rsidP="0069253E">
      <w:pPr>
        <w:rPr>
          <w:rFonts w:eastAsia="Calibri"/>
          <w:sz w:val="16"/>
        </w:rPr>
      </w:pPr>
      <w:r w:rsidRPr="00AF3B1A">
        <w:rPr>
          <w:rFonts w:eastAsia="Calibri"/>
          <w:sz w:val="16"/>
        </w:rPr>
        <w:lastRenderedPageBreak/>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B20E05D" w14:textId="77777777" w:rsidR="0069253E" w:rsidRPr="00AF3B1A" w:rsidRDefault="0069253E" w:rsidP="0069253E">
      <w:pPr>
        <w:rPr>
          <w:rFonts w:eastAsia="Calibri"/>
          <w:sz w:val="16"/>
        </w:rPr>
      </w:pPr>
      <w:r w:rsidRPr="00AF3B1A">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74C2C78" w14:textId="77777777" w:rsidR="0069253E" w:rsidRPr="00AF3B1A" w:rsidRDefault="0069253E" w:rsidP="0069253E">
      <w:pPr>
        <w:rPr>
          <w:rFonts w:eastAsia="Calibri"/>
          <w:sz w:val="16"/>
        </w:rPr>
      </w:pPr>
      <w:r w:rsidRPr="00AF3B1A">
        <w:rPr>
          <w:rFonts w:eastAsia="Calibri"/>
          <w:sz w:val="16"/>
        </w:rPr>
        <w:t>Triggering Subsequent Rounds of Bargaining</w:t>
      </w:r>
    </w:p>
    <w:p w14:paraId="4052EBE2" w14:textId="77777777" w:rsidR="0069253E" w:rsidRPr="00AF3B1A" w:rsidRDefault="0069253E" w:rsidP="0069253E">
      <w:pPr>
        <w:rPr>
          <w:rFonts w:eastAsia="Calibri"/>
          <w:sz w:val="16"/>
        </w:rPr>
      </w:pPr>
      <w:r w:rsidRPr="00AF3B1A">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8301358" w14:textId="77777777" w:rsidR="0069253E" w:rsidRPr="00AF3B1A" w:rsidRDefault="0069253E" w:rsidP="0069253E">
      <w:pPr>
        <w:rPr>
          <w:rFonts w:eastAsia="Calibri"/>
          <w:sz w:val="16"/>
        </w:rPr>
      </w:pPr>
      <w:r w:rsidRPr="00AF3B1A">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762F36D" w14:textId="77777777" w:rsidR="0069253E" w:rsidRPr="00AF3B1A" w:rsidRDefault="0069253E" w:rsidP="0069253E">
      <w:pPr>
        <w:rPr>
          <w:rFonts w:eastAsia="Calibri"/>
          <w:sz w:val="16"/>
        </w:rPr>
      </w:pPr>
      <w:r w:rsidRPr="00AF3B1A">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A21A259" w14:textId="77777777" w:rsidR="0069253E" w:rsidRPr="00AF3B1A" w:rsidRDefault="0069253E" w:rsidP="0069253E">
      <w:pPr>
        <w:rPr>
          <w:rFonts w:eastAsia="Calibri"/>
          <w:sz w:val="16"/>
        </w:rPr>
      </w:pPr>
      <w:r w:rsidRPr="00AF3B1A">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75DECA6" w14:textId="77777777" w:rsidR="0069253E" w:rsidRPr="00AF3B1A" w:rsidRDefault="0069253E" w:rsidP="0069253E">
      <w:pPr>
        <w:rPr>
          <w:rFonts w:eastAsia="Calibri"/>
          <w:sz w:val="16"/>
        </w:rPr>
      </w:pPr>
      <w:r w:rsidRPr="00AF3B1A">
        <w:rPr>
          <w:rFonts w:eastAsia="Calibri"/>
          <w:sz w:val="16"/>
        </w:rPr>
        <w:t>QUESTION 3: HOW SHOULD REPRESENTATIVES FOR SECTORAL BARGAINING PANELS BE DESIGNATED?</w:t>
      </w:r>
    </w:p>
    <w:p w14:paraId="194C7E9D" w14:textId="77777777" w:rsidR="0069253E" w:rsidRPr="00AF3B1A" w:rsidRDefault="0069253E" w:rsidP="0069253E">
      <w:pPr>
        <w:rPr>
          <w:rFonts w:eastAsia="Calibri"/>
          <w:sz w:val="16"/>
        </w:rPr>
      </w:pPr>
      <w:r w:rsidRPr="00AF3B1A">
        <w:rPr>
          <w:rFonts w:eastAsia="Calibri"/>
          <w:u w:val="single"/>
        </w:rPr>
        <w:t>Who sits at the bargaining table</w:t>
      </w:r>
      <w:r w:rsidRPr="00AF3B1A">
        <w:rPr>
          <w:rFonts w:eastAsia="Calibri"/>
          <w:sz w:val="16"/>
        </w:rPr>
        <w:t xml:space="preserve"> is a crucial question in any sectoral approach. It </w:t>
      </w:r>
      <w:r w:rsidRPr="00AF3B1A">
        <w:rPr>
          <w:rFonts w:eastAsia="Calibri"/>
          <w:u w:val="single"/>
        </w:rPr>
        <w:t>implicates</w:t>
      </w:r>
      <w:r w:rsidRPr="00AF3B1A">
        <w:rPr>
          <w:rFonts w:eastAsia="Calibri"/>
          <w:sz w:val="16"/>
        </w:rPr>
        <w:t xml:space="preserve"> core questions about </w:t>
      </w:r>
      <w:r w:rsidRPr="00AF3B1A">
        <w:rPr>
          <w:rFonts w:eastAsia="Calibri"/>
          <w:u w:val="single"/>
        </w:rPr>
        <w:t>representation</w:t>
      </w:r>
      <w:r w:rsidRPr="00AF3B1A">
        <w:rPr>
          <w:rFonts w:eastAsia="Calibri"/>
          <w:sz w:val="16"/>
        </w:rPr>
        <w:t xml:space="preserve">, </w:t>
      </w:r>
      <w:r w:rsidRPr="00AF3B1A">
        <w:rPr>
          <w:rFonts w:eastAsia="Calibri"/>
          <w:u w:val="single"/>
        </w:rPr>
        <w:t>equity</w:t>
      </w:r>
      <w:r w:rsidRPr="00AF3B1A">
        <w:rPr>
          <w:rFonts w:eastAsia="Calibri"/>
          <w:sz w:val="16"/>
        </w:rPr>
        <w:t xml:space="preserve">, </w:t>
      </w:r>
      <w:r w:rsidRPr="00AF3B1A">
        <w:rPr>
          <w:rFonts w:eastAsia="Calibri"/>
          <w:u w:val="single"/>
        </w:rPr>
        <w:t>and the role of the state</w:t>
      </w:r>
      <w:r w:rsidRPr="00AF3B1A">
        <w:rPr>
          <w:rFonts w:eastAsia="Calibri"/>
          <w:sz w:val="16"/>
        </w:rPr>
        <w:t>. In this section, we explore various options for structuring representation of employees and employers alike in any system drawing upon sectoral approaches.</w:t>
      </w:r>
    </w:p>
    <w:p w14:paraId="26A20C80" w14:textId="77777777" w:rsidR="0069253E" w:rsidRPr="00AF3B1A" w:rsidRDefault="0069253E" w:rsidP="0069253E">
      <w:pPr>
        <w:rPr>
          <w:rFonts w:eastAsia="Calibri"/>
          <w:sz w:val="16"/>
        </w:rPr>
      </w:pPr>
      <w:r w:rsidRPr="00AF3B1A">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31C65E92" w14:textId="77777777" w:rsidR="0069253E" w:rsidRPr="00AF3B1A" w:rsidRDefault="0069253E" w:rsidP="0069253E">
      <w:pPr>
        <w:rPr>
          <w:rFonts w:eastAsia="Calibri"/>
          <w:sz w:val="16"/>
        </w:rPr>
      </w:pPr>
      <w:r w:rsidRPr="00AF3B1A">
        <w:rPr>
          <w:rFonts w:eastAsia="Calibri"/>
          <w:sz w:val="16"/>
        </w:rPr>
        <w:t>Worker Representatives</w:t>
      </w:r>
    </w:p>
    <w:p w14:paraId="2226D93D" w14:textId="77777777" w:rsidR="0069253E" w:rsidRPr="00AF3B1A" w:rsidRDefault="0069253E" w:rsidP="0069253E">
      <w:pPr>
        <w:rPr>
          <w:rFonts w:eastAsia="Calibri"/>
          <w:sz w:val="16"/>
        </w:rPr>
      </w:pPr>
      <w:r w:rsidRPr="00AF3B1A">
        <w:rPr>
          <w:rFonts w:eastAsia="Calibri"/>
          <w:sz w:val="16"/>
        </w:rPr>
        <w:t xml:space="preserve">Perhaps </w:t>
      </w:r>
      <w:r w:rsidRPr="00AF3B1A">
        <w:rPr>
          <w:rFonts w:eastAsia="Calibri"/>
          <w:u w:val="single"/>
        </w:rPr>
        <w:t>the most central question</w:t>
      </w:r>
      <w:r w:rsidRPr="00AF3B1A">
        <w:rPr>
          <w:rFonts w:eastAsia="Calibri"/>
          <w:sz w:val="16"/>
        </w:rPr>
        <w:t xml:space="preserve"> of any sectoral approach </w:t>
      </w:r>
      <w:r w:rsidRPr="00AF3B1A">
        <w:rPr>
          <w:rFonts w:eastAsia="Calibri"/>
          <w:u w:val="single"/>
        </w:rPr>
        <w:t>is to decide who can appear at the</w:t>
      </w:r>
      <w:r w:rsidRPr="00AF3B1A">
        <w:rPr>
          <w:rFonts w:eastAsia="Calibri"/>
          <w:sz w:val="16"/>
        </w:rPr>
        <w:t xml:space="preserve"> bargaining </w:t>
      </w:r>
      <w:r w:rsidRPr="00AF3B1A">
        <w:rPr>
          <w:rFonts w:eastAsia="Calibri"/>
          <w:u w:val="single"/>
        </w:rPr>
        <w:t>table</w:t>
      </w:r>
      <w:r w:rsidRPr="00AF3B1A">
        <w:rPr>
          <w:rFonts w:eastAsia="Calibri"/>
          <w:sz w:val="16"/>
        </w:rPr>
        <w:t xml:space="preserve"> </w:t>
      </w:r>
      <w:r w:rsidRPr="00AF3B1A">
        <w:rPr>
          <w:rFonts w:eastAsia="Calibri"/>
          <w:u w:val="single"/>
        </w:rPr>
        <w:t>on behalf of workers</w:t>
      </w:r>
      <w:r w:rsidRPr="00AF3B1A">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4768B69A" w14:textId="77777777" w:rsidR="0069253E" w:rsidRPr="00AF3B1A" w:rsidRDefault="0069253E" w:rsidP="0069253E">
      <w:pPr>
        <w:rPr>
          <w:rFonts w:eastAsia="Calibri"/>
          <w:sz w:val="16"/>
        </w:rPr>
      </w:pPr>
      <w:r w:rsidRPr="00AF3B1A">
        <w:rPr>
          <w:rFonts w:eastAsia="Calibri"/>
          <w:sz w:val="16"/>
        </w:rPr>
        <w:t>Choosing Organizations</w:t>
      </w:r>
    </w:p>
    <w:p w14:paraId="173209B0" w14:textId="77777777" w:rsidR="0069253E" w:rsidRPr="00AF3B1A" w:rsidRDefault="0069253E" w:rsidP="0069253E">
      <w:pPr>
        <w:rPr>
          <w:rFonts w:eastAsia="Calibri"/>
          <w:sz w:val="16"/>
        </w:rPr>
      </w:pPr>
      <w:r w:rsidRPr="00AF3B1A">
        <w:rPr>
          <w:rFonts w:eastAsia="Calibri"/>
          <w:sz w:val="16"/>
        </w:rPr>
        <w:lastRenderedPageBreak/>
        <w:t xml:space="preserve">To begin, it seems clear that </w:t>
      </w:r>
      <w:r w:rsidRPr="00AF3B1A">
        <w:rPr>
          <w:rFonts w:eastAsia="Calibri"/>
          <w:u w:val="single"/>
        </w:rPr>
        <w:t xml:space="preserve">any worker organization </w:t>
      </w:r>
      <w:r w:rsidRPr="00AF3B1A">
        <w:rPr>
          <w:rFonts w:eastAsia="Calibri"/>
          <w:b/>
          <w:u w:val="single"/>
          <w:bdr w:val="single" w:sz="8" w:space="0" w:color="auto" w:frame="1"/>
        </w:rPr>
        <w:t>triggering</w:t>
      </w:r>
      <w:r w:rsidRPr="00AF3B1A">
        <w:rPr>
          <w:rFonts w:eastAsia="Calibri"/>
          <w:u w:val="single"/>
        </w:rPr>
        <w:t xml:space="preserve"> the sectoral bargaining panel should receive </w:t>
      </w:r>
      <w:r w:rsidRPr="00AF3B1A">
        <w:rPr>
          <w:rFonts w:eastAsia="Calibri"/>
          <w:b/>
          <w:u w:val="single"/>
          <w:bdr w:val="single" w:sz="8" w:space="0" w:color="auto" w:frame="1"/>
        </w:rPr>
        <w:t>at least one representative</w:t>
      </w:r>
      <w:r w:rsidRPr="00AF3B1A">
        <w:rPr>
          <w:rFonts w:eastAsia="Calibri"/>
          <w:u w:val="single"/>
        </w:rPr>
        <w:t xml:space="preserve"> on that panel</w:t>
      </w:r>
      <w:r w:rsidRPr="00AF3B1A">
        <w:rPr>
          <w:rFonts w:eastAsia="Calibri"/>
          <w:sz w:val="16"/>
        </w:rPr>
        <w:t xml:space="preserve">. Such an arrangement </w:t>
      </w:r>
      <w:r w:rsidRPr="00AF3B1A">
        <w:rPr>
          <w:rFonts w:eastAsia="Calibri"/>
          <w:u w:val="single"/>
        </w:rPr>
        <w:t>creates a clear incentive to organize new sectors</w:t>
      </w:r>
      <w:r w:rsidRPr="00AF3B1A">
        <w:rPr>
          <w:rFonts w:eastAsia="Calibri"/>
          <w:sz w:val="16"/>
        </w:rPr>
        <w:t xml:space="preserve">, and it clearly makes sense that </w:t>
      </w:r>
      <w:r w:rsidRPr="00AF3B1A">
        <w:rPr>
          <w:rFonts w:eastAsia="Calibri"/>
          <w:u w:val="single"/>
        </w:rPr>
        <w:t>any organization that can meet this threshold should be represented</w:t>
      </w:r>
      <w:r w:rsidRPr="00AF3B1A">
        <w:rPr>
          <w:rFonts w:eastAsia="Calibri"/>
          <w:sz w:val="16"/>
        </w:rPr>
        <w:t xml:space="preserve">. While this arrangement could establish </w:t>
      </w:r>
      <w:r w:rsidRPr="00AF3B1A">
        <w:rPr>
          <w:rFonts w:eastAsia="Calibri"/>
          <w:b/>
          <w:u w:val="single"/>
          <w:bdr w:val="single" w:sz="8" w:space="0" w:color="auto" w:frame="1"/>
        </w:rPr>
        <w:t>a race to the threshold</w:t>
      </w:r>
      <w:r w:rsidRPr="00AF3B1A">
        <w:rPr>
          <w:rFonts w:eastAsia="Calibri"/>
          <w:sz w:val="16"/>
        </w:rPr>
        <w:t xml:space="preserve">, that </w:t>
      </w:r>
      <w:r w:rsidRPr="00AF3B1A">
        <w:rPr>
          <w:rFonts w:eastAsia="Calibri"/>
          <w:u w:val="single"/>
        </w:rPr>
        <w:t>may not be a bad thing</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spur organizing</w:t>
      </w:r>
      <w:r w:rsidRPr="00AF3B1A">
        <w:rPr>
          <w:rFonts w:eastAsia="Calibri"/>
          <w:sz w:val="16"/>
        </w:rPr>
        <w:t xml:space="preserve"> efforts.</w:t>
      </w:r>
    </w:p>
    <w:p w14:paraId="75AA734F" w14:textId="77777777" w:rsidR="0069253E" w:rsidRPr="00AF3B1A" w:rsidRDefault="0069253E" w:rsidP="0069253E">
      <w:pPr>
        <w:rPr>
          <w:rFonts w:eastAsia="Calibri"/>
          <w:sz w:val="16"/>
        </w:rPr>
      </w:pPr>
      <w:r w:rsidRPr="00AF3B1A">
        <w:rPr>
          <w:rFonts w:eastAsia="Calibri"/>
          <w:sz w:val="16"/>
        </w:rPr>
        <w:t xml:space="preserve">Beyond that, the question remains how </w:t>
      </w:r>
      <w:r w:rsidRPr="00AF3B1A">
        <w:rPr>
          <w:rFonts w:eastAsia="Calibri"/>
          <w:u w:val="single"/>
        </w:rPr>
        <w:t>other worker organizations may reach the bargaining table</w:t>
      </w:r>
      <w:r w:rsidRPr="00AF3B1A">
        <w:rPr>
          <w:rFonts w:eastAsia="Calibri"/>
          <w:sz w:val="16"/>
        </w:rPr>
        <w:t xml:space="preserve">. </w:t>
      </w:r>
      <w:r w:rsidRPr="00AF3B1A">
        <w:rPr>
          <w:rFonts w:eastAsia="Calibri"/>
          <w:u w:val="single"/>
        </w:rPr>
        <w:t>One option</w:t>
      </w:r>
      <w:r w:rsidRPr="00AF3B1A">
        <w:rPr>
          <w:rFonts w:eastAsia="Calibri"/>
          <w:sz w:val="16"/>
        </w:rPr>
        <w:t xml:space="preserve"> could simply be to suggest that </w:t>
      </w:r>
      <w:r w:rsidRPr="00AF3B1A">
        <w:rPr>
          <w:rFonts w:eastAsia="Calibri"/>
          <w:u w:val="single"/>
        </w:rPr>
        <w:t xml:space="preserve">any other organization reaching the </w:t>
      </w:r>
      <w:r w:rsidRPr="00AF3B1A">
        <w:rPr>
          <w:rFonts w:eastAsia="Calibri"/>
          <w:b/>
          <w:u w:val="single"/>
          <w:bdr w:val="single" w:sz="8" w:space="0" w:color="auto" w:frame="1"/>
        </w:rPr>
        <w:t>same threshold</w:t>
      </w:r>
      <w:r w:rsidRPr="00AF3B1A">
        <w:rPr>
          <w:rFonts w:eastAsia="Calibri"/>
          <w:sz w:val="16"/>
        </w:rPr>
        <w:t>—whether at the start or anytime later—</w:t>
      </w:r>
      <w:r w:rsidRPr="00AF3B1A">
        <w:rPr>
          <w:rFonts w:eastAsia="Calibri"/>
          <w:u w:val="single"/>
        </w:rPr>
        <w:t xml:space="preserve">gets membership on the panel </w:t>
      </w:r>
      <w:r w:rsidRPr="00AF3B1A">
        <w:rPr>
          <w:rFonts w:eastAsia="Calibri"/>
          <w:b/>
          <w:u w:val="single"/>
          <w:bdr w:val="single" w:sz="8" w:space="0" w:color="auto" w:frame="1"/>
        </w:rPr>
        <w:t>proportionate</w:t>
      </w:r>
      <w:r w:rsidRPr="00AF3B1A">
        <w:rPr>
          <w:rFonts w:eastAsia="Calibri"/>
          <w:u w:val="single"/>
        </w:rPr>
        <w:t xml:space="preserve"> to their own </w:t>
      </w:r>
      <w:r w:rsidRPr="00AF3B1A">
        <w:rPr>
          <w:rFonts w:eastAsia="Calibri"/>
          <w:b/>
          <w:u w:val="single"/>
          <w:bdr w:val="single" w:sz="8" w:space="0" w:color="auto" w:frame="1"/>
        </w:rPr>
        <w:t>reach in the workforce</w:t>
      </w:r>
      <w:r w:rsidRPr="00AF3B1A">
        <w:rPr>
          <w:rFonts w:eastAsia="Calibri"/>
          <w:sz w:val="16"/>
        </w:rPr>
        <w:t xml:space="preserve">. This variation could ensure that </w:t>
      </w:r>
      <w:r w:rsidRPr="00AF3B1A">
        <w:rPr>
          <w:rFonts w:eastAsia="Calibri"/>
          <w:u w:val="single"/>
        </w:rPr>
        <w:t>“runner-up” worker organizations</w:t>
      </w:r>
      <w:r w:rsidRPr="00AF3B1A">
        <w:rPr>
          <w:rFonts w:eastAsia="Calibri"/>
          <w:sz w:val="16"/>
        </w:rPr>
        <w:t>—and even new worker organizations down the road—</w:t>
      </w:r>
      <w:r w:rsidRPr="00AF3B1A">
        <w:rPr>
          <w:rFonts w:eastAsia="Calibri"/>
          <w:u w:val="single"/>
        </w:rPr>
        <w:t>can still be involved</w:t>
      </w:r>
      <w:r w:rsidRPr="00AF3B1A">
        <w:rPr>
          <w:rFonts w:eastAsia="Calibri"/>
          <w:sz w:val="16"/>
        </w:rPr>
        <w:t xml:space="preserve"> in the process if they can generate sufficient interest.</w:t>
      </w:r>
    </w:p>
    <w:p w14:paraId="27169DC1" w14:textId="77777777" w:rsidR="0069253E" w:rsidRPr="00AF3B1A" w:rsidRDefault="0069253E" w:rsidP="0069253E">
      <w:pPr>
        <w:rPr>
          <w:rFonts w:eastAsia="Calibri"/>
          <w:sz w:val="16"/>
        </w:rPr>
      </w:pPr>
      <w:r w:rsidRPr="00AF3B1A">
        <w:rPr>
          <w:rFonts w:eastAsia="Calibri"/>
          <w:u w:val="single"/>
        </w:rPr>
        <w:t>Another option</w:t>
      </w:r>
      <w:r w:rsidRPr="00AF3B1A">
        <w:rPr>
          <w:rFonts w:eastAsia="Calibri"/>
          <w:sz w:val="16"/>
        </w:rPr>
        <w:t xml:space="preserve"> </w:t>
      </w:r>
      <w:r w:rsidRPr="00AF3B1A">
        <w:rPr>
          <w:rFonts w:eastAsia="Calibri"/>
          <w:u w:val="single"/>
        </w:rPr>
        <w:t xml:space="preserve">involves </w:t>
      </w:r>
      <w:r w:rsidRPr="00AF3B1A">
        <w:rPr>
          <w:rFonts w:eastAsia="Calibri"/>
          <w:b/>
          <w:u w:val="single"/>
          <w:bdr w:val="single" w:sz="8" w:space="0" w:color="auto" w:frame="1"/>
        </w:rPr>
        <w:t>lowering the threshold</w:t>
      </w:r>
      <w:r w:rsidRPr="00AF3B1A">
        <w:rPr>
          <w:rFonts w:eastAsia="Calibri"/>
          <w:u w:val="single"/>
        </w:rPr>
        <w:t xml:space="preserve"> for subsequent worker organizations</w:t>
      </w:r>
      <w:r w:rsidRPr="00AF3B1A">
        <w:rPr>
          <w:rFonts w:eastAsia="Calibri"/>
          <w:sz w:val="16"/>
        </w:rPr>
        <w:t xml:space="preserve"> </w:t>
      </w:r>
      <w:r w:rsidRPr="00AF3B1A">
        <w:rPr>
          <w:rFonts w:eastAsia="Calibri"/>
          <w:u w:val="single"/>
        </w:rPr>
        <w:t>to get a seat at the table</w:t>
      </w:r>
      <w:r w:rsidRPr="00AF3B1A">
        <w:rPr>
          <w:rFonts w:eastAsia="Calibri"/>
          <w:sz w:val="16"/>
        </w:rPr>
        <w:t xml:space="preserve">. While </w:t>
      </w:r>
      <w:r w:rsidRPr="00AF3B1A">
        <w:rPr>
          <w:rFonts w:eastAsia="Calibri"/>
          <w:u w:val="single"/>
        </w:rPr>
        <w:t>this approach has the benefit of adding more workers to the conversation</w:t>
      </w:r>
      <w:r w:rsidRPr="00AF3B1A">
        <w:rPr>
          <w:rFonts w:eastAsia="Calibri"/>
          <w:sz w:val="16"/>
        </w:rPr>
        <w:t>, it could be seen as diluting the voice of the lead labor union that organized the sector, even if the union with fewer members gets less representation.</w:t>
      </w:r>
    </w:p>
    <w:p w14:paraId="29AEB8ED" w14:textId="77777777" w:rsidR="0069253E" w:rsidRPr="00AF3B1A" w:rsidRDefault="0069253E" w:rsidP="0069253E">
      <w:pPr>
        <w:rPr>
          <w:rFonts w:eastAsia="Calibri"/>
          <w:u w:val="single"/>
        </w:rPr>
      </w:pPr>
      <w:r w:rsidRPr="00AF3B1A">
        <w:rPr>
          <w:rFonts w:eastAsia="Calibri"/>
          <w:u w:val="single"/>
        </w:rPr>
        <w:t>Regardless of the choices above</w:t>
      </w:r>
      <w:r w:rsidRPr="00AF3B1A">
        <w:rPr>
          <w:rFonts w:eastAsia="Calibri"/>
          <w:sz w:val="16"/>
        </w:rPr>
        <w:t xml:space="preserve">, </w:t>
      </w:r>
      <w:r w:rsidRPr="00AF3B1A">
        <w:rPr>
          <w:rFonts w:eastAsia="Calibri"/>
          <w:u w:val="single"/>
        </w:rPr>
        <w:t>another</w:t>
      </w:r>
      <w:r w:rsidRPr="00AF3B1A">
        <w:rPr>
          <w:rFonts w:eastAsia="Calibri"/>
          <w:sz w:val="16"/>
        </w:rPr>
        <w:t xml:space="preserve"> (potentially </w:t>
      </w:r>
      <w:r w:rsidRPr="00AF3B1A">
        <w:rPr>
          <w:rFonts w:eastAsia="Calibri"/>
          <w:u w:val="single"/>
        </w:rPr>
        <w:t>additional</w:t>
      </w:r>
      <w:r w:rsidRPr="00AF3B1A">
        <w:rPr>
          <w:rFonts w:eastAsia="Calibri"/>
          <w:sz w:val="16"/>
        </w:rPr>
        <w:t xml:space="preserve">) </w:t>
      </w:r>
      <w:r w:rsidRPr="00AF3B1A">
        <w:rPr>
          <w:rFonts w:eastAsia="Calibri"/>
          <w:u w:val="single"/>
        </w:rPr>
        <w:t>approach</w:t>
      </w:r>
      <w:r w:rsidRPr="00AF3B1A">
        <w:rPr>
          <w:rFonts w:eastAsia="Calibri"/>
          <w:sz w:val="16"/>
        </w:rPr>
        <w:t xml:space="preserve"> </w:t>
      </w:r>
      <w:r w:rsidRPr="00AF3B1A">
        <w:rPr>
          <w:rFonts w:eastAsia="Calibri"/>
          <w:u w:val="single"/>
        </w:rPr>
        <w:t>would be giving</w:t>
      </w:r>
      <w:r w:rsidRPr="00AF3B1A">
        <w:rPr>
          <w:rFonts w:eastAsia="Calibri"/>
          <w:sz w:val="16"/>
        </w:rPr>
        <w:t xml:space="preserve"> certain </w:t>
      </w:r>
      <w:r w:rsidRPr="00AF3B1A">
        <w:rPr>
          <w:rFonts w:eastAsia="Calibri"/>
          <w:u w:val="single"/>
        </w:rPr>
        <w:t>international unions</w:t>
      </w:r>
      <w:r w:rsidRPr="00AF3B1A">
        <w:rPr>
          <w:rFonts w:eastAsia="Calibri"/>
          <w:sz w:val="16"/>
        </w:rPr>
        <w:t xml:space="preserve"> </w:t>
      </w:r>
      <w:r w:rsidRPr="00AF3B1A">
        <w:rPr>
          <w:rFonts w:eastAsia="Calibri"/>
          <w:b/>
          <w:u w:val="single"/>
          <w:bdr w:val="single" w:sz="8" w:space="0" w:color="auto" w:frame="1"/>
        </w:rPr>
        <w:t>default membership</w:t>
      </w:r>
      <w:r w:rsidRPr="00AF3B1A">
        <w:rPr>
          <w:rFonts w:eastAsia="Calibri"/>
          <w:sz w:val="16"/>
        </w:rPr>
        <w:t xml:space="preserve"> on the bargaining panel, </w:t>
      </w:r>
      <w:r w:rsidRPr="00AF3B1A">
        <w:rPr>
          <w:rFonts w:eastAsia="Calibri"/>
          <w:u w:val="single"/>
        </w:rPr>
        <w:t>for example</w:t>
      </w:r>
      <w:r w:rsidRPr="00AF3B1A">
        <w:rPr>
          <w:rFonts w:eastAsia="Calibri"/>
          <w:sz w:val="16"/>
        </w:rPr>
        <w:t xml:space="preserve">, </w:t>
      </w:r>
      <w:r w:rsidRPr="00AF3B1A">
        <w:rPr>
          <w:rFonts w:eastAsia="Calibri"/>
          <w:u w:val="single"/>
        </w:rPr>
        <w:t xml:space="preserve">one or more representing a </w:t>
      </w:r>
      <w:r w:rsidRPr="00AF3B1A">
        <w:rPr>
          <w:rFonts w:eastAsia="Calibri"/>
          <w:b/>
          <w:u w:val="single"/>
          <w:bdr w:val="single" w:sz="8" w:space="0" w:color="auto" w:frame="1"/>
        </w:rPr>
        <w:t>threshold</w:t>
      </w:r>
      <w:r w:rsidRPr="00AF3B1A">
        <w:rPr>
          <w:rFonts w:eastAsia="Calibri"/>
          <w:u w:val="single"/>
        </w:rPr>
        <w:t xml:space="preserve"> number of workers </w:t>
      </w:r>
      <w:r w:rsidRPr="00AF3B1A">
        <w:rPr>
          <w:rFonts w:eastAsia="Calibri"/>
          <w:b/>
          <w:u w:val="single"/>
          <w:bdr w:val="single" w:sz="8" w:space="0" w:color="auto" w:frame="1"/>
        </w:rPr>
        <w:t>across various industries</w:t>
      </w:r>
      <w:r w:rsidRPr="00AF3B1A">
        <w:rPr>
          <w:rFonts w:eastAsia="Calibri"/>
          <w:sz w:val="16"/>
        </w:rPr>
        <w:t xml:space="preserve"> or even a certain size threshold of affiliates. Doing </w:t>
      </w:r>
      <w:r w:rsidRPr="00AF3B1A">
        <w:rPr>
          <w:rFonts w:eastAsia="Calibri"/>
          <w:u w:val="single"/>
        </w:rPr>
        <w:t xml:space="preserve">this would ensure that each panel has the </w:t>
      </w:r>
      <w:r w:rsidRPr="00AF3B1A">
        <w:rPr>
          <w:rStyle w:val="Emphasis"/>
        </w:rPr>
        <w:t>strongest institutional grounding</w:t>
      </w:r>
      <w:r w:rsidRPr="00AF3B1A">
        <w:rPr>
          <w:rFonts w:eastAsia="Calibri"/>
          <w:u w:val="single"/>
        </w:rPr>
        <w:t xml:space="preserve"> possible</w:t>
      </w:r>
      <w:r w:rsidRPr="00AF3B1A">
        <w:rPr>
          <w:rFonts w:eastAsia="Calibri"/>
          <w:sz w:val="16"/>
        </w:rPr>
        <w:t xml:space="preserve">, though </w:t>
      </w:r>
      <w:r w:rsidRPr="00AF3B1A">
        <w:rPr>
          <w:rFonts w:eastAsia="Calibri"/>
          <w:u w:val="single"/>
        </w:rPr>
        <w:t>it would also involve</w:t>
      </w:r>
      <w:r w:rsidRPr="00AF3B1A">
        <w:rPr>
          <w:rFonts w:eastAsia="Calibri"/>
          <w:sz w:val="16"/>
        </w:rPr>
        <w:t xml:space="preserve"> carefully </w:t>
      </w:r>
      <w:r w:rsidRPr="00AF3B1A">
        <w:rPr>
          <w:rFonts w:eastAsia="Calibri"/>
          <w:u w:val="single"/>
        </w:rPr>
        <w:t>choosing how much of the proportionate vote these internationals receive</w:t>
      </w:r>
      <w:r w:rsidRPr="00AF3B1A">
        <w:rPr>
          <w:rFonts w:eastAsia="Calibri"/>
          <w:sz w:val="16"/>
        </w:rPr>
        <w:t xml:space="preserve">—likely </w:t>
      </w:r>
      <w:r w:rsidRPr="00AF3B1A">
        <w:rPr>
          <w:rFonts w:eastAsia="Calibri"/>
          <w:u w:val="single"/>
        </w:rPr>
        <w:t>not a controlling stake</w:t>
      </w:r>
      <w:r w:rsidRPr="00AF3B1A">
        <w:rPr>
          <w:rFonts w:eastAsia="Calibri"/>
          <w:sz w:val="16"/>
        </w:rPr>
        <w:t xml:space="preserve">, </w:t>
      </w:r>
      <w:r w:rsidRPr="00AF3B1A">
        <w:rPr>
          <w:rFonts w:eastAsia="Calibri"/>
          <w:u w:val="single"/>
        </w:rPr>
        <w:t>unless they</w:t>
      </w:r>
      <w:r w:rsidRPr="00AF3B1A">
        <w:rPr>
          <w:rFonts w:eastAsia="Calibri"/>
          <w:sz w:val="16"/>
        </w:rPr>
        <w:t xml:space="preserve"> are the unions that </w:t>
      </w:r>
      <w:r w:rsidRPr="00AF3B1A">
        <w:rPr>
          <w:rFonts w:eastAsia="Calibri"/>
          <w:u w:val="single"/>
        </w:rPr>
        <w:t>trigger the bargaining panels.</w:t>
      </w:r>
    </w:p>
    <w:p w14:paraId="2EF91E56" w14:textId="77777777" w:rsidR="0069253E" w:rsidRPr="00AF3B1A" w:rsidRDefault="0069253E" w:rsidP="0069253E">
      <w:pPr>
        <w:rPr>
          <w:rFonts w:eastAsia="Calibri"/>
          <w:sz w:val="16"/>
        </w:rPr>
      </w:pPr>
      <w:r w:rsidRPr="00AF3B1A">
        <w:rPr>
          <w:rFonts w:eastAsia="Calibri"/>
          <w:sz w:val="16"/>
        </w:rPr>
        <w:t xml:space="preserve">Likewise, </w:t>
      </w:r>
      <w:r w:rsidRPr="00AF3B1A">
        <w:rPr>
          <w:rFonts w:eastAsia="Calibri"/>
          <w:u w:val="single"/>
        </w:rPr>
        <w:t xml:space="preserve">if </w:t>
      </w:r>
      <w:r w:rsidRPr="00AF3B1A">
        <w:rPr>
          <w:rFonts w:eastAsia="Calibri"/>
          <w:highlight w:val="cyan"/>
          <w:u w:val="single"/>
        </w:rPr>
        <w:t>sectoral panels</w:t>
      </w:r>
      <w:r w:rsidRPr="00AF3B1A">
        <w:rPr>
          <w:rFonts w:eastAsia="Calibri"/>
          <w:u w:val="single"/>
        </w:rPr>
        <w:t xml:space="preserve"> represent frequently fissured occupations</w:t>
      </w:r>
      <w:r w:rsidRPr="00AF3B1A">
        <w:rPr>
          <w:rFonts w:eastAsia="Calibri"/>
          <w:sz w:val="16"/>
        </w:rPr>
        <w:t xml:space="preserve"> like </w:t>
      </w:r>
      <w:r w:rsidRPr="00AF3B1A">
        <w:rPr>
          <w:rFonts w:eastAsia="Calibri"/>
          <w:u w:val="single"/>
        </w:rPr>
        <w:t>janitorial</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transportation</w:t>
      </w:r>
      <w:r w:rsidRPr="00AF3B1A">
        <w:rPr>
          <w:rFonts w:eastAsia="Calibri"/>
          <w:sz w:val="16"/>
        </w:rPr>
        <w:t xml:space="preserve"> (see defining sectors above), </w:t>
      </w:r>
      <w:r w:rsidRPr="00AF3B1A">
        <w:rPr>
          <w:rFonts w:eastAsia="Calibri"/>
          <w:u w:val="single"/>
        </w:rPr>
        <w:t xml:space="preserve">it may be useful to </w:t>
      </w:r>
      <w:r w:rsidRPr="00AF3B1A">
        <w:rPr>
          <w:rFonts w:eastAsia="Calibri"/>
          <w:highlight w:val="cyan"/>
          <w:u w:val="single"/>
        </w:rPr>
        <w:t>give unions representing fissured occupations</w:t>
      </w:r>
      <w:r w:rsidRPr="00AF3B1A">
        <w:rPr>
          <w:rFonts w:eastAsia="Calibri"/>
          <w:u w:val="single"/>
        </w:rPr>
        <w:t xml:space="preserve"> </w:t>
      </w:r>
      <w:r w:rsidRPr="00AF3B1A">
        <w:rPr>
          <w:rFonts w:eastAsia="Calibri"/>
          <w:b/>
          <w:highlight w:val="cyan"/>
          <w:u w:val="single"/>
          <w:bdr w:val="single" w:sz="8" w:space="0" w:color="auto" w:frame="1"/>
        </w:rPr>
        <w:t>default membership</w:t>
      </w:r>
      <w:r w:rsidRPr="00AF3B1A">
        <w:rPr>
          <w:rFonts w:eastAsia="Calibri"/>
          <w:u w:val="single"/>
        </w:rPr>
        <w:t xml:space="preserve"> on the appropriate panels</w:t>
      </w:r>
      <w:r w:rsidRPr="00AF3B1A">
        <w:rPr>
          <w:rFonts w:eastAsia="Calibri"/>
          <w:sz w:val="16"/>
        </w:rPr>
        <w:t xml:space="preserve">, </w:t>
      </w:r>
      <w:r w:rsidRPr="00AF3B1A">
        <w:rPr>
          <w:rFonts w:eastAsia="Calibri"/>
          <w:b/>
          <w:u w:val="single"/>
          <w:bdr w:val="single" w:sz="8" w:space="0" w:color="auto" w:frame="1"/>
        </w:rPr>
        <w:t>regardless of thresholds</w:t>
      </w:r>
      <w:r w:rsidRPr="00AF3B1A">
        <w:rPr>
          <w:rFonts w:eastAsia="Calibri"/>
          <w:sz w:val="16"/>
        </w:rPr>
        <w:t xml:space="preserve">. This would </w:t>
      </w:r>
      <w:r w:rsidRPr="00AF3B1A">
        <w:rPr>
          <w:rFonts w:eastAsia="Calibri"/>
          <w:highlight w:val="cyan"/>
          <w:u w:val="single"/>
        </w:rPr>
        <w:t>ensure</w:t>
      </w:r>
      <w:r w:rsidRPr="00AF3B1A">
        <w:rPr>
          <w:rFonts w:eastAsia="Calibri"/>
          <w:sz w:val="16"/>
        </w:rPr>
        <w:t xml:space="preserve"> that </w:t>
      </w:r>
      <w:r w:rsidRPr="00AF3B1A">
        <w:rPr>
          <w:rFonts w:eastAsia="Calibri"/>
          <w:highlight w:val="cyan"/>
          <w:u w:val="single"/>
        </w:rPr>
        <w:t>fissured</w:t>
      </w:r>
      <w:r w:rsidRPr="00AF3B1A">
        <w:rPr>
          <w:rFonts w:eastAsia="Calibri"/>
          <w:u w:val="single"/>
        </w:rPr>
        <w:t xml:space="preserve"> workers’ </w:t>
      </w:r>
      <w:r w:rsidRPr="00AF3B1A">
        <w:rPr>
          <w:rFonts w:eastAsia="Calibri"/>
          <w:highlight w:val="cyan"/>
          <w:u w:val="single"/>
        </w:rPr>
        <w:t>interests are</w:t>
      </w:r>
      <w:r w:rsidRPr="00AF3B1A">
        <w:rPr>
          <w:rFonts w:eastAsia="Calibri"/>
          <w:u w:val="single"/>
        </w:rPr>
        <w:t xml:space="preserve"> well </w:t>
      </w:r>
      <w:r w:rsidRPr="00AF3B1A">
        <w:rPr>
          <w:rFonts w:eastAsia="Calibri"/>
          <w:highlight w:val="cyan"/>
          <w:u w:val="single"/>
        </w:rPr>
        <w:t>represented</w:t>
      </w:r>
      <w:r w:rsidRPr="00AF3B1A">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260D9299" w14:textId="77777777" w:rsidR="0069253E" w:rsidRPr="00AF3B1A" w:rsidRDefault="0069253E" w:rsidP="0069253E">
      <w:pPr>
        <w:rPr>
          <w:rFonts w:eastAsia="Calibri"/>
          <w:sz w:val="16"/>
        </w:rPr>
      </w:pPr>
      <w:r w:rsidRPr="00AF3B1A">
        <w:rPr>
          <w:rFonts w:eastAsia="Calibri"/>
          <w:sz w:val="16"/>
        </w:rPr>
        <w:t>Decisionmaking: Proportional Voting Rights</w:t>
      </w:r>
    </w:p>
    <w:p w14:paraId="71BDCAC0" w14:textId="77777777" w:rsidR="0069253E" w:rsidRPr="00AF3B1A" w:rsidRDefault="0069253E" w:rsidP="0069253E">
      <w:pPr>
        <w:rPr>
          <w:rFonts w:eastAsia="Calibri"/>
          <w:sz w:val="16"/>
        </w:rPr>
      </w:pPr>
      <w:r w:rsidRPr="00AF3B1A">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1918196B" w14:textId="77777777" w:rsidR="0069253E" w:rsidRPr="00AF3B1A" w:rsidRDefault="0069253E" w:rsidP="0069253E">
      <w:pPr>
        <w:rPr>
          <w:rFonts w:eastAsia="Calibri"/>
          <w:sz w:val="16"/>
        </w:rPr>
      </w:pPr>
      <w:r w:rsidRPr="00AF3B1A">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C93E67A" w14:textId="77777777" w:rsidR="0069253E" w:rsidRPr="00AF3B1A" w:rsidRDefault="0069253E" w:rsidP="0069253E">
      <w:pPr>
        <w:rPr>
          <w:rFonts w:eastAsia="Calibri"/>
          <w:sz w:val="16"/>
        </w:rPr>
      </w:pPr>
      <w:r w:rsidRPr="00AF3B1A">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60FDB088" w14:textId="77777777" w:rsidR="0069253E" w:rsidRPr="00AF3B1A" w:rsidRDefault="0069253E" w:rsidP="0069253E">
      <w:pPr>
        <w:rPr>
          <w:rFonts w:eastAsia="Calibri"/>
          <w:sz w:val="16"/>
        </w:rPr>
      </w:pPr>
      <w:r w:rsidRPr="00AF3B1A">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F6A45EB" w14:textId="77777777" w:rsidR="0069253E" w:rsidRPr="00AF3B1A" w:rsidRDefault="0069253E" w:rsidP="0069253E">
      <w:pPr>
        <w:rPr>
          <w:rFonts w:eastAsia="Calibri"/>
          <w:sz w:val="16"/>
        </w:rPr>
      </w:pPr>
      <w:r w:rsidRPr="00AF3B1A">
        <w:rPr>
          <w:rFonts w:eastAsia="Calibri"/>
          <w:sz w:val="16"/>
        </w:rPr>
        <w:t>Employer Representatives</w:t>
      </w:r>
    </w:p>
    <w:p w14:paraId="2B093385" w14:textId="77777777" w:rsidR="0069253E" w:rsidRPr="00AF3B1A" w:rsidRDefault="0069253E" w:rsidP="0069253E">
      <w:pPr>
        <w:rPr>
          <w:rFonts w:eastAsia="Calibri"/>
          <w:sz w:val="16"/>
        </w:rPr>
      </w:pPr>
      <w:r w:rsidRPr="00AF3B1A">
        <w:rPr>
          <w:rFonts w:eastAsia="Calibri"/>
          <w:u w:val="single"/>
        </w:rPr>
        <w:lastRenderedPageBreak/>
        <w:t>Any sectoral approach relies on</w:t>
      </w:r>
      <w:r w:rsidRPr="00AF3B1A">
        <w:rPr>
          <w:rFonts w:eastAsia="Calibri"/>
          <w:sz w:val="16"/>
        </w:rPr>
        <w:t xml:space="preserve"> having </w:t>
      </w:r>
      <w:r w:rsidRPr="00AF3B1A">
        <w:rPr>
          <w:rFonts w:eastAsia="Calibri"/>
          <w:u w:val="single"/>
        </w:rPr>
        <w:t>employers represented at the bargaining table</w:t>
      </w:r>
      <w:r w:rsidRPr="00AF3B1A">
        <w:rPr>
          <w:rFonts w:eastAsia="Calibri"/>
          <w:sz w:val="16"/>
        </w:rPr>
        <w:t xml:space="preserve">, but </w:t>
      </w:r>
      <w:r w:rsidRPr="00AF3B1A">
        <w:rPr>
          <w:rFonts w:eastAsia="Calibri"/>
          <w:u w:val="single"/>
        </w:rPr>
        <w:t>deciding</w:t>
      </w:r>
      <w:r w:rsidRPr="00AF3B1A">
        <w:rPr>
          <w:rFonts w:eastAsia="Calibri"/>
          <w:sz w:val="16"/>
        </w:rPr>
        <w:t xml:space="preserve"> which employer groups to recognize </w:t>
      </w:r>
      <w:r w:rsidRPr="00AF3B1A">
        <w:rPr>
          <w:rFonts w:eastAsia="Calibri"/>
          <w:u w:val="single"/>
        </w:rPr>
        <w:t>can be even more complicated than choosing employees</w:t>
      </w:r>
      <w:r w:rsidRPr="00AF3B1A">
        <w:rPr>
          <w:rFonts w:eastAsia="Calibri"/>
          <w:sz w:val="16"/>
        </w:rPr>
        <w:t xml:space="preserve">. As explained above, the </w:t>
      </w:r>
      <w:r w:rsidRPr="00AF3B1A">
        <w:rPr>
          <w:rFonts w:eastAsia="Calibri"/>
          <w:u w:val="single"/>
        </w:rPr>
        <w:t>Clean Slate</w:t>
      </w:r>
      <w:r w:rsidRPr="00AF3B1A">
        <w:rPr>
          <w:rFonts w:eastAsia="Calibri"/>
          <w:sz w:val="16"/>
        </w:rPr>
        <w:t xml:space="preserve"> proposal </w:t>
      </w:r>
      <w:r w:rsidRPr="00AF3B1A">
        <w:rPr>
          <w:rFonts w:eastAsia="Calibri"/>
          <w:u w:val="single"/>
        </w:rPr>
        <w:t>envisions</w:t>
      </w:r>
      <w:r w:rsidRPr="00AF3B1A">
        <w:rPr>
          <w:rFonts w:eastAsia="Calibri"/>
          <w:sz w:val="16"/>
        </w:rPr>
        <w:t xml:space="preserve"> establishing </w:t>
      </w:r>
      <w:r w:rsidRPr="00AF3B1A">
        <w:rPr>
          <w:rFonts w:eastAsia="Calibri"/>
          <w:u w:val="single"/>
        </w:rPr>
        <w:t>a threshold for the employers who would be recognized</w:t>
      </w:r>
      <w:r w:rsidRPr="00AF3B1A">
        <w:rPr>
          <w:rFonts w:eastAsia="Calibri"/>
          <w:sz w:val="16"/>
        </w:rPr>
        <w:t xml:space="preserve"> at the bargaining table, or any employer or employers’ association in the sector that represents employers with </w:t>
      </w:r>
      <w:r w:rsidRPr="00AF3B1A">
        <w:rPr>
          <w:rFonts w:eastAsia="Calibri"/>
          <w:b/>
          <w:u w:val="single"/>
          <w:bdr w:val="single" w:sz="8" w:space="0" w:color="auto" w:frame="1"/>
        </w:rPr>
        <w:t>5,000 workers</w:t>
      </w:r>
      <w:r w:rsidRPr="00AF3B1A">
        <w:rPr>
          <w:rFonts w:eastAsia="Calibri"/>
          <w:sz w:val="16"/>
        </w:rPr>
        <w:t xml:space="preserve"> in the sector </w:t>
      </w:r>
      <w:r w:rsidRPr="00AF3B1A">
        <w:rPr>
          <w:rFonts w:eastAsia="Calibri"/>
          <w:u w:val="single"/>
        </w:rPr>
        <w:t xml:space="preserve">or </w:t>
      </w:r>
      <w:r w:rsidRPr="00AF3B1A">
        <w:rPr>
          <w:rFonts w:eastAsia="Calibri"/>
          <w:b/>
          <w:u w:val="single"/>
          <w:bdr w:val="single" w:sz="8" w:space="0" w:color="auto" w:frame="1"/>
        </w:rPr>
        <w:t>10 percent</w:t>
      </w:r>
      <w:r w:rsidRPr="00AF3B1A">
        <w:rPr>
          <w:rFonts w:eastAsia="Calibri"/>
          <w:sz w:val="16"/>
        </w:rPr>
        <w:t xml:space="preserve"> of the workers </w:t>
      </w:r>
      <w:r w:rsidRPr="00AF3B1A">
        <w:rPr>
          <w:rFonts w:eastAsia="Calibri"/>
          <w:u w:val="single"/>
        </w:rPr>
        <w:t>in the sector</w:t>
      </w:r>
      <w:r w:rsidRPr="00AF3B1A">
        <w:rPr>
          <w:rFonts w:eastAsia="Calibri"/>
          <w:sz w:val="16"/>
        </w:rPr>
        <w:t xml:space="preserve">, </w:t>
      </w:r>
      <w:r w:rsidRPr="00AF3B1A">
        <w:rPr>
          <w:rFonts w:eastAsia="Calibri"/>
          <w:u w:val="single"/>
        </w:rPr>
        <w:t>whichever is lower</w:t>
      </w:r>
      <w:r w:rsidRPr="00AF3B1A">
        <w:rPr>
          <w:rFonts w:eastAsia="Calibri"/>
          <w:sz w:val="16"/>
        </w:rPr>
        <w:t xml:space="preserve">. </w:t>
      </w:r>
      <w:r w:rsidRPr="00AF3B1A">
        <w:rPr>
          <w:rFonts w:eastAsia="Calibri"/>
          <w:u w:val="single"/>
        </w:rPr>
        <w:t>In some sectors, a large employer may be able to seek representation on their own.</w:t>
      </w:r>
      <w:r w:rsidRPr="00AF3B1A">
        <w:rPr>
          <w:rFonts w:eastAsia="Calibri"/>
          <w:sz w:val="16"/>
        </w:rPr>
        <w:t xml:space="preserve"> But </w:t>
      </w:r>
      <w:r w:rsidRPr="00AF3B1A">
        <w:rPr>
          <w:rFonts w:eastAsia="Calibri"/>
          <w:u w:val="single"/>
        </w:rPr>
        <w:t>for other employers</w:t>
      </w:r>
      <w:r w:rsidRPr="00AF3B1A">
        <w:rPr>
          <w:rFonts w:eastAsia="Calibri"/>
          <w:sz w:val="16"/>
        </w:rPr>
        <w:t>—or sectors without employers that large—</w:t>
      </w:r>
      <w:r w:rsidRPr="00AF3B1A">
        <w:rPr>
          <w:rFonts w:eastAsia="Calibri"/>
          <w:u w:val="single"/>
        </w:rPr>
        <w:t xml:space="preserve">this system relies upon </w:t>
      </w:r>
      <w:r w:rsidRPr="00AF3B1A">
        <w:rPr>
          <w:rFonts w:eastAsia="Calibri"/>
          <w:b/>
          <w:u w:val="single"/>
          <w:bdr w:val="single" w:sz="8" w:space="0" w:color="auto" w:frame="1"/>
        </w:rPr>
        <w:t>employers’ organizations</w:t>
      </w:r>
      <w:r w:rsidRPr="00AF3B1A">
        <w:rPr>
          <w:rFonts w:eastAsia="Calibri"/>
          <w:u w:val="single"/>
        </w:rPr>
        <w:t xml:space="preserve"> to exist and bargain with employees</w:t>
      </w:r>
      <w:r w:rsidRPr="00AF3B1A">
        <w:rPr>
          <w:rFonts w:eastAsia="Calibri"/>
          <w:sz w:val="16"/>
        </w:rPr>
        <w:t>.</w:t>
      </w:r>
    </w:p>
    <w:p w14:paraId="1B0A456B" w14:textId="77777777" w:rsidR="0069253E" w:rsidRPr="00AF3B1A" w:rsidRDefault="0069253E" w:rsidP="0069253E">
      <w:pPr>
        <w:rPr>
          <w:rFonts w:eastAsia="Calibri"/>
          <w:sz w:val="16"/>
        </w:rPr>
      </w:pPr>
      <w:r w:rsidRPr="00AF3B1A">
        <w:rPr>
          <w:rFonts w:eastAsia="Calibri"/>
          <w:u w:val="single"/>
        </w:rPr>
        <w:t>Some countries</w:t>
      </w:r>
      <w:r w:rsidRPr="00AF3B1A">
        <w:rPr>
          <w:rFonts w:eastAsia="Calibri"/>
          <w:sz w:val="16"/>
        </w:rPr>
        <w:t xml:space="preserve"> </w:t>
      </w:r>
      <w:r w:rsidRPr="00AF3B1A">
        <w:rPr>
          <w:rFonts w:eastAsia="Calibri"/>
          <w:u w:val="single"/>
        </w:rPr>
        <w:t>with</w:t>
      </w:r>
      <w:r w:rsidRPr="00AF3B1A">
        <w:rPr>
          <w:rFonts w:eastAsia="Calibri"/>
          <w:sz w:val="16"/>
        </w:rPr>
        <w:t xml:space="preserve"> existing </w:t>
      </w:r>
      <w:r w:rsidRPr="00AF3B1A">
        <w:rPr>
          <w:rFonts w:eastAsia="Calibri"/>
          <w:u w:val="single"/>
        </w:rPr>
        <w:t>sectoral bargaining</w:t>
      </w:r>
      <w:r w:rsidRPr="00AF3B1A">
        <w:rPr>
          <w:rFonts w:eastAsia="Calibri"/>
          <w:sz w:val="16"/>
        </w:rPr>
        <w:t xml:space="preserve"> systems </w:t>
      </w:r>
      <w:r w:rsidRPr="00AF3B1A">
        <w:rPr>
          <w:rFonts w:eastAsia="Calibri"/>
          <w:u w:val="single"/>
        </w:rPr>
        <w:t>have</w:t>
      </w:r>
      <w:r w:rsidRPr="00AF3B1A">
        <w:rPr>
          <w:rFonts w:eastAsia="Calibri"/>
          <w:sz w:val="16"/>
        </w:rPr>
        <w:t xml:space="preserve"> longstanding </w:t>
      </w:r>
      <w:r w:rsidRPr="00AF3B1A">
        <w:rPr>
          <w:rFonts w:eastAsia="Calibri"/>
          <w:u w:val="single"/>
        </w:rPr>
        <w:t>employer organizations that have long represented employers at the bargaining table</w:t>
      </w:r>
      <w:r w:rsidRPr="00AF3B1A">
        <w:rPr>
          <w:rFonts w:eastAsia="Calibri"/>
          <w:sz w:val="16"/>
        </w:rPr>
        <w:t xml:space="preserve">. For example, </w:t>
      </w:r>
      <w:r w:rsidRPr="00AF3B1A">
        <w:rPr>
          <w:rFonts w:eastAsia="Calibri"/>
          <w:u w:val="single"/>
        </w:rPr>
        <w:t>the Danish Employers’ Confederation</w:t>
      </w:r>
      <w:r w:rsidRPr="00AF3B1A">
        <w:rPr>
          <w:rFonts w:eastAsia="Calibri"/>
          <w:sz w:val="16"/>
        </w:rPr>
        <w:t xml:space="preserve"> launched in 1896; over time, it has developed a centralized structure.27</w:t>
      </w:r>
    </w:p>
    <w:p w14:paraId="7415D403" w14:textId="77777777" w:rsidR="0069253E" w:rsidRPr="00AF3B1A" w:rsidRDefault="0069253E" w:rsidP="0069253E">
      <w:pPr>
        <w:rPr>
          <w:rFonts w:eastAsia="Calibri"/>
          <w:sz w:val="16"/>
        </w:rPr>
      </w:pPr>
      <w:r w:rsidRPr="00AF3B1A">
        <w:rPr>
          <w:rFonts w:eastAsia="Calibri"/>
          <w:sz w:val="16"/>
        </w:rPr>
        <w:t xml:space="preserve">But </w:t>
      </w:r>
      <w:r w:rsidRPr="00AF3B1A">
        <w:rPr>
          <w:rFonts w:eastAsia="Calibri"/>
          <w:u w:val="single"/>
        </w:rPr>
        <w:t>the U.S. has limited preexisting infrastructure</w:t>
      </w:r>
      <w:r w:rsidRPr="00AF3B1A">
        <w:rPr>
          <w:rFonts w:eastAsia="Calibri"/>
          <w:sz w:val="16"/>
        </w:rPr>
        <w:t xml:space="preserve"> to represent members in bargaining in most industries.28 </w:t>
      </w:r>
      <w:r w:rsidRPr="00AF3B1A">
        <w:rPr>
          <w:rFonts w:eastAsia="Calibri"/>
          <w:u w:val="single"/>
        </w:rPr>
        <w:t>Industry groups</w:t>
      </w:r>
      <w:r w:rsidRPr="00AF3B1A">
        <w:rPr>
          <w:rFonts w:eastAsia="Calibri"/>
          <w:sz w:val="16"/>
        </w:rPr>
        <w:t xml:space="preserve"> </w:t>
      </w:r>
      <w:r w:rsidRPr="00AF3B1A">
        <w:rPr>
          <w:rFonts w:eastAsia="Calibri"/>
          <w:u w:val="single"/>
        </w:rPr>
        <w:t xml:space="preserve">like the U.S. </w:t>
      </w:r>
      <w:r w:rsidRPr="00AF3B1A">
        <w:rPr>
          <w:rFonts w:eastAsia="Calibri"/>
          <w:b/>
          <w:u w:val="single"/>
          <w:bdr w:val="single" w:sz="8" w:space="0" w:color="auto" w:frame="1"/>
        </w:rPr>
        <w:t>Chamber of Commerce</w:t>
      </w:r>
      <w:r w:rsidRPr="00AF3B1A">
        <w:rPr>
          <w:rFonts w:eastAsia="Calibri"/>
          <w:u w:val="single"/>
        </w:rPr>
        <w:t xml:space="preserve"> and </w:t>
      </w:r>
      <w:r w:rsidRPr="00AF3B1A">
        <w:rPr>
          <w:rFonts w:eastAsia="Calibri"/>
          <w:b/>
          <w:u w:val="single"/>
          <w:bdr w:val="single" w:sz="8" w:space="0" w:color="auto" w:frame="1"/>
        </w:rPr>
        <w:t>N</w:t>
      </w:r>
      <w:r w:rsidRPr="00AF3B1A">
        <w:rPr>
          <w:rFonts w:eastAsia="Calibri"/>
          <w:u w:val="single"/>
        </w:rPr>
        <w:t xml:space="preserve">ational </w:t>
      </w:r>
      <w:r w:rsidRPr="00AF3B1A">
        <w:rPr>
          <w:rFonts w:eastAsia="Calibri"/>
          <w:b/>
          <w:u w:val="single"/>
          <w:bdr w:val="single" w:sz="8" w:space="0" w:color="auto" w:frame="1"/>
        </w:rPr>
        <w:t>F</w:t>
      </w:r>
      <w:r w:rsidRPr="00AF3B1A">
        <w:rPr>
          <w:rFonts w:eastAsia="Calibri"/>
          <w:u w:val="single"/>
        </w:rPr>
        <w:t xml:space="preserve">ederation of </w:t>
      </w:r>
      <w:r w:rsidRPr="00AF3B1A">
        <w:rPr>
          <w:rFonts w:eastAsia="Calibri"/>
          <w:b/>
          <w:u w:val="single"/>
          <w:bdr w:val="single" w:sz="8" w:space="0" w:color="auto" w:frame="1"/>
        </w:rPr>
        <w:t>I</w:t>
      </w:r>
      <w:r w:rsidRPr="00AF3B1A">
        <w:rPr>
          <w:rFonts w:eastAsia="Calibri"/>
          <w:u w:val="single"/>
        </w:rPr>
        <w:t xml:space="preserve">ndependent </w:t>
      </w:r>
      <w:r w:rsidRPr="00AF3B1A">
        <w:rPr>
          <w:rFonts w:eastAsia="Calibri"/>
          <w:b/>
          <w:u w:val="single"/>
          <w:bdr w:val="single" w:sz="8" w:space="0" w:color="auto" w:frame="1"/>
        </w:rPr>
        <w:t>B</w:t>
      </w:r>
      <w:r w:rsidRPr="00AF3B1A">
        <w:rPr>
          <w:rFonts w:eastAsia="Calibri"/>
          <w:u w:val="single"/>
        </w:rPr>
        <w:t>usinesses</w:t>
      </w:r>
      <w:r w:rsidRPr="00AF3B1A">
        <w:rPr>
          <w:rFonts w:eastAsia="Calibri"/>
          <w:sz w:val="16"/>
        </w:rPr>
        <w:t xml:space="preserve">, respectively, </w:t>
      </w:r>
      <w:r w:rsidRPr="00AF3B1A">
        <w:rPr>
          <w:rFonts w:eastAsia="Calibri"/>
          <w:u w:val="single"/>
        </w:rPr>
        <w:t>self-report hundreds of thousands of members</w:t>
      </w:r>
      <w:r w:rsidRPr="00AF3B1A">
        <w:rPr>
          <w:rFonts w:eastAsia="Calibri"/>
          <w:sz w:val="16"/>
        </w:rPr>
        <w:t xml:space="preserve">.29 Those groups purport to speak on behalf of their members on policy initiatives, but even that is substantially questionable.30 </w:t>
      </w:r>
      <w:r w:rsidRPr="00AF3B1A">
        <w:rPr>
          <w:rFonts w:eastAsia="Calibri"/>
          <w:u w:val="single"/>
        </w:rPr>
        <w:t>Regardless, they are not organized to bargain on behalf of their members</w:t>
      </w:r>
      <w:r w:rsidRPr="00AF3B1A">
        <w:rPr>
          <w:rFonts w:eastAsia="Calibri"/>
          <w:sz w:val="16"/>
        </w:rPr>
        <w:t xml:space="preserve">.31 In most industries, </w:t>
      </w:r>
      <w:r w:rsidRPr="00AF3B1A">
        <w:rPr>
          <w:rFonts w:eastAsia="Calibri"/>
          <w:u w:val="single"/>
        </w:rPr>
        <w:t>the U.S. lacks a strong infrastructure of existing industry groups to represent multiple employers</w:t>
      </w:r>
      <w:r w:rsidRPr="00AF3B1A">
        <w:rPr>
          <w:rFonts w:eastAsia="Calibri"/>
          <w:sz w:val="16"/>
        </w:rPr>
        <w:t xml:space="preserve"> at the bargaining table </w:t>
      </w:r>
      <w:r w:rsidRPr="00AF3B1A">
        <w:rPr>
          <w:rFonts w:eastAsia="Calibri"/>
          <w:u w:val="single"/>
        </w:rPr>
        <w:t>and</w:t>
      </w:r>
      <w:r w:rsidRPr="00AF3B1A">
        <w:rPr>
          <w:rFonts w:eastAsia="Calibri"/>
          <w:sz w:val="16"/>
        </w:rPr>
        <w:t xml:space="preserve"> to </w:t>
      </w:r>
      <w:r w:rsidRPr="00AF3B1A">
        <w:rPr>
          <w:rFonts w:eastAsia="Calibri"/>
          <w:u w:val="single"/>
        </w:rPr>
        <w:t>hold those firms accountable</w:t>
      </w:r>
      <w:r w:rsidRPr="00AF3B1A">
        <w:rPr>
          <w:rFonts w:eastAsia="Calibri"/>
          <w:sz w:val="16"/>
        </w:rPr>
        <w:t xml:space="preserve"> to their agreements.</w:t>
      </w:r>
    </w:p>
    <w:p w14:paraId="0473757F" w14:textId="77777777" w:rsidR="0069253E" w:rsidRPr="00AF3B1A" w:rsidRDefault="0069253E" w:rsidP="0069253E">
      <w:pPr>
        <w:rPr>
          <w:rFonts w:eastAsia="Calibri"/>
          <w:u w:val="single"/>
        </w:rPr>
      </w:pPr>
      <w:r w:rsidRPr="00AF3B1A">
        <w:rPr>
          <w:rFonts w:eastAsia="Calibri"/>
          <w:u w:val="single"/>
        </w:rPr>
        <w:t>Any such system is likely to result in the creation of new employer groups</w:t>
      </w:r>
      <w:r w:rsidRPr="00AF3B1A">
        <w:rPr>
          <w:rFonts w:eastAsia="Calibri"/>
          <w:sz w:val="16"/>
        </w:rPr>
        <w:t>—</w:t>
      </w:r>
      <w:r w:rsidRPr="00AF3B1A">
        <w:rPr>
          <w:rFonts w:eastAsia="Calibri"/>
          <w:u w:val="single"/>
        </w:rPr>
        <w:t>or the evolution of existing</w:t>
      </w:r>
      <w:r w:rsidRPr="00AF3B1A">
        <w:rPr>
          <w:rFonts w:eastAsia="Calibri"/>
          <w:sz w:val="16"/>
        </w:rPr>
        <w:t xml:space="preserve"> employer </w:t>
      </w:r>
      <w:r w:rsidRPr="00AF3B1A">
        <w:rPr>
          <w:rFonts w:eastAsia="Calibri"/>
          <w:u w:val="single"/>
        </w:rPr>
        <w:t>groups</w:t>
      </w:r>
      <w:r w:rsidRPr="00AF3B1A">
        <w:rPr>
          <w:rFonts w:eastAsia="Calibri"/>
          <w:sz w:val="16"/>
        </w:rPr>
        <w:t xml:space="preserve"> to perform a function that is quite different than what they do now in most cases. Indeed, </w:t>
      </w:r>
      <w:r w:rsidRPr="00AF3B1A">
        <w:rPr>
          <w:rFonts w:eastAsia="Calibri"/>
          <w:u w:val="single"/>
        </w:rPr>
        <w:t>industry groups today have no formal mechanisms for accountability</w:t>
      </w:r>
      <w:r w:rsidRPr="00AF3B1A">
        <w:rPr>
          <w:rFonts w:eastAsia="Calibri"/>
          <w:sz w:val="16"/>
        </w:rPr>
        <w:t xml:space="preserve"> to their members save, perhaps, losing paid memberships.32 </w:t>
      </w:r>
      <w:r w:rsidRPr="00AF3B1A">
        <w:rPr>
          <w:rFonts w:eastAsia="Calibri"/>
          <w:u w:val="single"/>
        </w:rPr>
        <w:t xml:space="preserve">The Danish model shows that </w:t>
      </w:r>
      <w:r w:rsidRPr="00AF3B1A">
        <w:rPr>
          <w:rFonts w:eastAsia="Calibri"/>
          <w:b/>
          <w:u w:val="single"/>
          <w:bdr w:val="single" w:sz="8" w:space="0" w:color="auto" w:frame="1"/>
        </w:rPr>
        <w:t>strong labor-management relationships</w:t>
      </w:r>
      <w:r w:rsidRPr="00AF3B1A">
        <w:rPr>
          <w:rFonts w:eastAsia="Calibri"/>
          <w:u w:val="single"/>
        </w:rPr>
        <w:t xml:space="preserve"> can be beneficial for </w:t>
      </w:r>
      <w:r w:rsidRPr="00AF3B1A">
        <w:rPr>
          <w:rFonts w:eastAsia="Calibri"/>
          <w:b/>
          <w:u w:val="single"/>
          <w:bdr w:val="single" w:sz="8" w:space="0" w:color="auto" w:frame="1"/>
        </w:rPr>
        <w:t>labor harmony</w:t>
      </w:r>
      <w:r w:rsidRPr="00AF3B1A">
        <w:rPr>
          <w:rFonts w:eastAsia="Calibri"/>
          <w:u w:val="single"/>
        </w:rPr>
        <w:t xml:space="preserve"> and </w:t>
      </w:r>
      <w:r w:rsidRPr="00AF3B1A">
        <w:rPr>
          <w:rFonts w:eastAsia="Calibri"/>
          <w:b/>
          <w:u w:val="single"/>
          <w:bdr w:val="single" w:sz="8" w:space="0" w:color="auto" w:frame="1"/>
        </w:rPr>
        <w:t>productivity</w:t>
      </w:r>
      <w:r w:rsidRPr="00AF3B1A">
        <w:rPr>
          <w:rFonts w:eastAsia="Calibri"/>
          <w:sz w:val="16"/>
        </w:rPr>
        <w:t xml:space="preserve">, </w:t>
      </w:r>
      <w:r w:rsidRPr="00AF3B1A">
        <w:rPr>
          <w:rFonts w:eastAsia="Calibri"/>
          <w:u w:val="single"/>
        </w:rPr>
        <w:t>creating incentives for employers to take part in the system.</w:t>
      </w:r>
    </w:p>
    <w:p w14:paraId="5C6F4D18" w14:textId="77777777" w:rsidR="0069253E" w:rsidRPr="00AF3B1A" w:rsidRDefault="0069253E" w:rsidP="0069253E">
      <w:pPr>
        <w:rPr>
          <w:rFonts w:eastAsia="Calibri"/>
          <w:sz w:val="16"/>
        </w:rPr>
      </w:pPr>
      <w:r w:rsidRPr="00AF3B1A">
        <w:rPr>
          <w:rFonts w:eastAsia="Calibri"/>
          <w:sz w:val="16"/>
        </w:rPr>
        <w:t>Registration System</w:t>
      </w:r>
    </w:p>
    <w:p w14:paraId="34ED8842" w14:textId="77777777" w:rsidR="0069253E" w:rsidRPr="00AF3B1A" w:rsidRDefault="0069253E" w:rsidP="0069253E">
      <w:pPr>
        <w:rPr>
          <w:rFonts w:eastAsia="Calibri"/>
          <w:sz w:val="16"/>
        </w:rPr>
      </w:pPr>
      <w:r w:rsidRPr="00AF3B1A">
        <w:rPr>
          <w:rFonts w:eastAsia="Calibri"/>
          <w:sz w:val="16"/>
        </w:rPr>
        <w:t xml:space="preserve">But </w:t>
      </w:r>
      <w:r w:rsidRPr="00AF3B1A">
        <w:rPr>
          <w:rFonts w:eastAsia="Calibri"/>
          <w:u w:val="single"/>
        </w:rPr>
        <w:t>the question remains about which of these groups sits at sectoral bargaining tables</w:t>
      </w:r>
      <w:r w:rsidRPr="00AF3B1A">
        <w:rPr>
          <w:rFonts w:eastAsia="Calibri"/>
          <w:sz w:val="16"/>
        </w:rPr>
        <w:t xml:space="preserve">. </w:t>
      </w:r>
      <w:r w:rsidRPr="00AF3B1A">
        <w:rPr>
          <w:rFonts w:eastAsia="Calibri"/>
          <w:u w:val="single"/>
        </w:rPr>
        <w:t>One way to address this is to create a</w:t>
      </w:r>
      <w:r w:rsidRPr="00AF3B1A">
        <w:rPr>
          <w:rFonts w:eastAsia="Calibri"/>
          <w:sz w:val="16"/>
        </w:rPr>
        <w:t xml:space="preserve"> formal </w:t>
      </w:r>
      <w:r w:rsidRPr="00AF3B1A">
        <w:rPr>
          <w:rFonts w:eastAsia="Calibri"/>
          <w:u w:val="single"/>
        </w:rPr>
        <w:t>registration system</w:t>
      </w:r>
      <w:r w:rsidRPr="00AF3B1A">
        <w:rPr>
          <w:rFonts w:eastAsia="Calibri"/>
          <w:sz w:val="16"/>
        </w:rPr>
        <w:t xml:space="preserve"> for employer representatives, much like how labor law regulates labor unions.33 </w:t>
      </w:r>
      <w:r w:rsidRPr="00AF3B1A">
        <w:rPr>
          <w:rFonts w:eastAsia="Calibri"/>
          <w:u w:val="single"/>
        </w:rPr>
        <w:t>South Africa has such a model</w:t>
      </w:r>
      <w:r w:rsidRPr="00AF3B1A">
        <w:rPr>
          <w:rFonts w:eastAsia="Calibri"/>
          <w:sz w:val="16"/>
        </w:rPr>
        <w:t xml:space="preserve">, </w:t>
      </w:r>
      <w:r w:rsidRPr="00AF3B1A">
        <w:rPr>
          <w:rFonts w:eastAsia="Calibri"/>
          <w:u w:val="single"/>
        </w:rPr>
        <w:t xml:space="preserve">giving employers the statutory right to form </w:t>
      </w:r>
      <w:r w:rsidRPr="00AF3B1A">
        <w:rPr>
          <w:rFonts w:eastAsia="Calibri"/>
          <w:b/>
          <w:u w:val="single"/>
          <w:bdr w:val="single" w:sz="8" w:space="0" w:color="auto" w:frame="1"/>
        </w:rPr>
        <w:t>employer organizations</w:t>
      </w:r>
      <w:r w:rsidRPr="00AF3B1A">
        <w:rPr>
          <w:rFonts w:eastAsia="Calibri"/>
          <w:u w:val="single"/>
        </w:rPr>
        <w:t xml:space="preserve"> that are recognized by the state</w:t>
      </w:r>
      <w:r w:rsidRPr="00AF3B1A">
        <w:rPr>
          <w:rFonts w:eastAsia="Calibri"/>
          <w:sz w:val="16"/>
        </w:rPr>
        <w:t xml:space="preserve">.34 </w:t>
      </w:r>
      <w:r w:rsidRPr="00AF3B1A">
        <w:rPr>
          <w:rFonts w:eastAsia="Calibri"/>
          <w:u w:val="single"/>
        </w:rPr>
        <w:t>The state</w:t>
      </w:r>
      <w:r w:rsidRPr="00AF3B1A">
        <w:rPr>
          <w:rFonts w:eastAsia="Calibri"/>
          <w:sz w:val="16"/>
        </w:rPr>
        <w:t xml:space="preserve"> could, </w:t>
      </w:r>
      <w:r w:rsidRPr="00AF3B1A">
        <w:rPr>
          <w:rFonts w:eastAsia="Calibri"/>
          <w:u w:val="single"/>
        </w:rPr>
        <w:t>in turn</w:t>
      </w:r>
      <w:r w:rsidRPr="00AF3B1A">
        <w:rPr>
          <w:rFonts w:eastAsia="Calibri"/>
          <w:sz w:val="16"/>
        </w:rPr>
        <w:t xml:space="preserve">, </w:t>
      </w:r>
      <w:r w:rsidRPr="00AF3B1A">
        <w:rPr>
          <w:rFonts w:eastAsia="Calibri"/>
          <w:u w:val="single"/>
        </w:rPr>
        <w:t xml:space="preserve">allow employers to show that they represent some </w:t>
      </w:r>
      <w:r w:rsidRPr="00AF3B1A">
        <w:rPr>
          <w:rFonts w:eastAsia="Calibri"/>
          <w:b/>
          <w:u w:val="single"/>
          <w:bdr w:val="single" w:sz="8" w:space="0" w:color="auto" w:frame="1"/>
        </w:rPr>
        <w:t>threshold number</w:t>
      </w:r>
      <w:r w:rsidRPr="00AF3B1A">
        <w:rPr>
          <w:rFonts w:eastAsia="Calibri"/>
          <w:sz w:val="16"/>
        </w:rPr>
        <w:t xml:space="preserve"> of percentage </w:t>
      </w:r>
      <w:r w:rsidRPr="00AF3B1A">
        <w:rPr>
          <w:rFonts w:eastAsia="Calibri"/>
          <w:u w:val="single"/>
        </w:rPr>
        <w:t>of employers</w:t>
      </w:r>
      <w:r w:rsidRPr="00AF3B1A">
        <w:rPr>
          <w:rFonts w:eastAsia="Calibri"/>
          <w:sz w:val="16"/>
        </w:rPr>
        <w:t xml:space="preserve"> in the industry, much </w:t>
      </w:r>
      <w:r w:rsidRPr="00AF3B1A">
        <w:rPr>
          <w:rFonts w:eastAsia="Calibri"/>
          <w:u w:val="single"/>
        </w:rPr>
        <w:t>like the representivity question on the workers’ side</w:t>
      </w:r>
      <w:r w:rsidRPr="00AF3B1A">
        <w:rPr>
          <w:rFonts w:eastAsia="Calibri"/>
          <w:sz w:val="16"/>
        </w:rPr>
        <w:t xml:space="preserve">. Alternatively, </w:t>
      </w:r>
      <w:r w:rsidRPr="00AF3B1A">
        <w:rPr>
          <w:rFonts w:eastAsia="Calibri"/>
          <w:u w:val="single"/>
        </w:rPr>
        <w:t>sales</w:t>
      </w:r>
      <w:r w:rsidRPr="00AF3B1A">
        <w:rPr>
          <w:rFonts w:eastAsia="Calibri"/>
          <w:sz w:val="16"/>
        </w:rPr>
        <w:t xml:space="preserve">, </w:t>
      </w:r>
      <w:r w:rsidRPr="00AF3B1A">
        <w:rPr>
          <w:rFonts w:eastAsia="Calibri"/>
          <w:u w:val="single"/>
        </w:rPr>
        <w:t>revenue</w:t>
      </w:r>
      <w:r w:rsidRPr="00AF3B1A">
        <w:rPr>
          <w:rFonts w:eastAsia="Calibri"/>
          <w:sz w:val="16"/>
        </w:rPr>
        <w:t xml:space="preserve">, </w:t>
      </w:r>
      <w:r w:rsidRPr="00AF3B1A">
        <w:rPr>
          <w:rFonts w:eastAsia="Calibri"/>
          <w:u w:val="single"/>
        </w:rPr>
        <w:t>profit</w:t>
      </w:r>
      <w:r w:rsidRPr="00AF3B1A">
        <w:rPr>
          <w:rFonts w:eastAsia="Calibri"/>
          <w:sz w:val="16"/>
        </w:rPr>
        <w:t xml:space="preserve">, </w:t>
      </w:r>
      <w:r w:rsidRPr="00AF3B1A">
        <w:rPr>
          <w:rFonts w:eastAsia="Calibri"/>
          <w:u w:val="single"/>
        </w:rPr>
        <w:t>or production</w:t>
      </w:r>
      <w:r w:rsidRPr="00AF3B1A">
        <w:rPr>
          <w:rFonts w:eastAsia="Calibri"/>
          <w:sz w:val="16"/>
        </w:rPr>
        <w:t xml:space="preserve"> </w:t>
      </w:r>
      <w:r w:rsidRPr="00AF3B1A">
        <w:rPr>
          <w:rFonts w:eastAsia="Calibri"/>
          <w:u w:val="single"/>
        </w:rPr>
        <w:t>could be</w:t>
      </w:r>
      <w:r w:rsidRPr="00AF3B1A">
        <w:rPr>
          <w:rFonts w:eastAsia="Calibri"/>
          <w:sz w:val="16"/>
        </w:rPr>
        <w:t xml:space="preserve"> even more effective </w:t>
      </w:r>
      <w:r w:rsidRPr="00AF3B1A">
        <w:rPr>
          <w:rFonts w:eastAsia="Calibri"/>
          <w:u w:val="single"/>
        </w:rPr>
        <w:t>measures of representativeness</w:t>
      </w:r>
      <w:r w:rsidRPr="00AF3B1A">
        <w:rPr>
          <w:rFonts w:eastAsia="Calibri"/>
          <w:sz w:val="16"/>
        </w:rPr>
        <w:t>.</w:t>
      </w:r>
    </w:p>
    <w:p w14:paraId="17910D18" w14:textId="77777777" w:rsidR="0069253E" w:rsidRPr="00AF3B1A" w:rsidRDefault="0069253E" w:rsidP="0069253E">
      <w:pPr>
        <w:rPr>
          <w:rFonts w:eastAsia="Calibri"/>
          <w:sz w:val="16"/>
        </w:rPr>
      </w:pPr>
      <w:r w:rsidRPr="00AF3B1A">
        <w:rPr>
          <w:rFonts w:eastAsia="Calibri"/>
          <w:sz w:val="16"/>
        </w:rPr>
        <w:t xml:space="preserve">In turn, as </w:t>
      </w:r>
      <w:r w:rsidRPr="00AF3B1A">
        <w:rPr>
          <w:rFonts w:eastAsia="Calibri"/>
          <w:u w:val="single"/>
        </w:rPr>
        <w:t>the original Clean Slate proposal</w:t>
      </w:r>
      <w:r w:rsidRPr="00AF3B1A">
        <w:rPr>
          <w:rFonts w:eastAsia="Calibri"/>
          <w:sz w:val="16"/>
        </w:rPr>
        <w:t xml:space="preserve"> </w:t>
      </w:r>
      <w:r w:rsidRPr="00AF3B1A">
        <w:rPr>
          <w:rFonts w:eastAsia="Calibri"/>
          <w:u w:val="single"/>
        </w:rPr>
        <w:t>set out</w:t>
      </w:r>
      <w:r w:rsidRPr="00AF3B1A">
        <w:rPr>
          <w:rFonts w:eastAsia="Calibri"/>
          <w:sz w:val="16"/>
        </w:rPr>
        <w:t xml:space="preserve">, </w:t>
      </w:r>
      <w:r w:rsidRPr="00AF3B1A">
        <w:rPr>
          <w:rFonts w:eastAsia="Calibri"/>
          <w:u w:val="single"/>
        </w:rPr>
        <w:t>multiple employer groups</w:t>
      </w:r>
      <w:r w:rsidRPr="00AF3B1A">
        <w:rPr>
          <w:rFonts w:eastAsia="Calibri"/>
          <w:sz w:val="16"/>
        </w:rPr>
        <w:t xml:space="preserve"> could be </w:t>
      </w:r>
      <w:r w:rsidRPr="00AF3B1A">
        <w:rPr>
          <w:rFonts w:eastAsia="Calibri"/>
          <w:u w:val="single"/>
        </w:rPr>
        <w:t>given seats at the bargaining table</w:t>
      </w:r>
      <w:r w:rsidRPr="00AF3B1A">
        <w:rPr>
          <w:rFonts w:eastAsia="Calibri"/>
          <w:sz w:val="16"/>
        </w:rPr>
        <w:t xml:space="preserve">. There are </w:t>
      </w:r>
      <w:r w:rsidRPr="00AF3B1A">
        <w:rPr>
          <w:rFonts w:eastAsia="Calibri"/>
          <w:u w:val="single"/>
        </w:rPr>
        <w:t>advantages to allowing multiple employer groups</w:t>
      </w:r>
      <w:r w:rsidRPr="00AF3B1A">
        <w:rPr>
          <w:rFonts w:eastAsia="Calibri"/>
          <w:sz w:val="16"/>
        </w:rPr>
        <w:t xml:space="preserve"> at the bargaining table—chiefly, that </w:t>
      </w:r>
      <w:r w:rsidRPr="00AF3B1A">
        <w:rPr>
          <w:rFonts w:eastAsia="Calibri"/>
          <w:u w:val="single"/>
        </w:rPr>
        <w:t>a diversity of employers’ voices is represented</w:t>
      </w:r>
      <w:r w:rsidRPr="00AF3B1A">
        <w:rPr>
          <w:rFonts w:eastAsia="Calibri"/>
          <w:sz w:val="16"/>
        </w:rPr>
        <w:t xml:space="preserve">. There is also a benefit to having a parallel structure with workers. </w:t>
      </w:r>
      <w:r w:rsidRPr="00AF3B1A">
        <w:rPr>
          <w:rFonts w:eastAsia="Calibri"/>
          <w:u w:val="single"/>
        </w:rPr>
        <w:t>On the other hand</w:t>
      </w:r>
      <w:r w:rsidRPr="00AF3B1A">
        <w:rPr>
          <w:rFonts w:eastAsia="Calibri"/>
          <w:sz w:val="16"/>
        </w:rPr>
        <w:t xml:space="preserve">, </w:t>
      </w:r>
      <w:r w:rsidRPr="00AF3B1A">
        <w:rPr>
          <w:rFonts w:eastAsia="Calibri"/>
          <w:u w:val="single"/>
        </w:rPr>
        <w:t>this</w:t>
      </w:r>
      <w:r w:rsidRPr="00AF3B1A">
        <w:rPr>
          <w:rFonts w:eastAsia="Calibri"/>
          <w:sz w:val="16"/>
        </w:rPr>
        <w:t xml:space="preserve"> arrangement </w:t>
      </w:r>
      <w:r w:rsidRPr="00AF3B1A">
        <w:rPr>
          <w:rFonts w:eastAsia="Calibri"/>
          <w:u w:val="single"/>
        </w:rPr>
        <w:t>can make it more difficult to reach consensus</w:t>
      </w:r>
      <w:r w:rsidRPr="00AF3B1A">
        <w:rPr>
          <w:rFonts w:eastAsia="Calibri"/>
          <w:sz w:val="16"/>
        </w:rPr>
        <w:t xml:space="preserve"> and build stable bargaining relationships. </w:t>
      </w:r>
      <w:r w:rsidRPr="00AF3B1A">
        <w:rPr>
          <w:rFonts w:eastAsia="Calibri"/>
          <w:u w:val="single"/>
        </w:rPr>
        <w:t>In</w:t>
      </w:r>
      <w:r w:rsidRPr="00AF3B1A">
        <w:rPr>
          <w:rFonts w:eastAsia="Calibri"/>
          <w:sz w:val="16"/>
        </w:rPr>
        <w:t xml:space="preserve"> our explorations of </w:t>
      </w:r>
      <w:r w:rsidRPr="00AF3B1A">
        <w:rPr>
          <w:rFonts w:eastAsia="Calibri"/>
          <w:u w:val="single"/>
        </w:rPr>
        <w:t>sectoral bargaining</w:t>
      </w:r>
      <w:r w:rsidRPr="00AF3B1A">
        <w:rPr>
          <w:rFonts w:eastAsia="Calibri"/>
          <w:sz w:val="16"/>
        </w:rPr>
        <w:t xml:space="preserve"> in </w:t>
      </w:r>
      <w:r w:rsidRPr="00AF3B1A">
        <w:rPr>
          <w:rFonts w:eastAsia="Calibri"/>
          <w:u w:val="single"/>
        </w:rPr>
        <w:t>countries</w:t>
      </w:r>
      <w:r w:rsidRPr="00AF3B1A">
        <w:rPr>
          <w:rFonts w:eastAsia="Calibri"/>
          <w:sz w:val="16"/>
        </w:rPr>
        <w:t xml:space="preserve"> </w:t>
      </w:r>
      <w:r w:rsidRPr="00AF3B1A">
        <w:rPr>
          <w:rFonts w:eastAsia="Calibri"/>
          <w:u w:val="single"/>
        </w:rPr>
        <w:t>like Denmark and Sweden</w:t>
      </w:r>
      <w:r w:rsidRPr="00AF3B1A">
        <w:rPr>
          <w:rFonts w:eastAsia="Calibri"/>
          <w:sz w:val="16"/>
        </w:rPr>
        <w:t xml:space="preserve"> in particular, </w:t>
      </w:r>
      <w:r w:rsidRPr="00AF3B1A">
        <w:rPr>
          <w:rFonts w:eastAsia="Calibri"/>
          <w:u w:val="single"/>
        </w:rPr>
        <w:t xml:space="preserve">the </w:t>
      </w:r>
      <w:r w:rsidRPr="00AF3B1A">
        <w:rPr>
          <w:rFonts w:eastAsia="Calibri"/>
          <w:b/>
          <w:u w:val="single"/>
          <w:bdr w:val="single" w:sz="8" w:space="0" w:color="auto" w:frame="1"/>
        </w:rPr>
        <w:t>consolidation</w:t>
      </w:r>
      <w:r w:rsidRPr="00AF3B1A">
        <w:rPr>
          <w:rFonts w:eastAsia="Calibri"/>
          <w:u w:val="single"/>
        </w:rPr>
        <w:t xml:space="preserve"> of </w:t>
      </w:r>
      <w:r w:rsidRPr="00AF3B1A">
        <w:rPr>
          <w:rFonts w:eastAsia="Calibri"/>
          <w:b/>
          <w:u w:val="single"/>
          <w:bdr w:val="single" w:sz="8" w:space="0" w:color="auto" w:frame="1"/>
        </w:rPr>
        <w:t>employer organizations</w:t>
      </w:r>
      <w:r w:rsidRPr="00AF3B1A">
        <w:rPr>
          <w:rFonts w:eastAsia="Calibri"/>
          <w:u w:val="single"/>
        </w:rPr>
        <w:t xml:space="preserve"> has been</w:t>
      </w:r>
      <w:r w:rsidRPr="00AF3B1A">
        <w:rPr>
          <w:rFonts w:eastAsia="Calibri"/>
          <w:sz w:val="16"/>
        </w:rPr>
        <w:t xml:space="preserve"> identified as </w:t>
      </w:r>
      <w:r w:rsidRPr="00AF3B1A">
        <w:rPr>
          <w:rFonts w:eastAsia="Calibri"/>
          <w:u w:val="single"/>
        </w:rPr>
        <w:t xml:space="preserve">a key factor in promoting </w:t>
      </w:r>
      <w:r w:rsidRPr="00AF3B1A">
        <w:rPr>
          <w:rFonts w:eastAsia="Calibri"/>
          <w:b/>
          <w:u w:val="single"/>
          <w:bdr w:val="single" w:sz="8" w:space="0" w:color="auto" w:frame="1"/>
        </w:rPr>
        <w:t>broad- based labor standards</w:t>
      </w:r>
      <w:r w:rsidRPr="00AF3B1A">
        <w:rPr>
          <w:rFonts w:eastAsia="Calibri"/>
          <w:sz w:val="16"/>
        </w:rPr>
        <w:t>.35</w:t>
      </w:r>
    </w:p>
    <w:p w14:paraId="32AFFF47" w14:textId="77777777" w:rsidR="0069253E" w:rsidRPr="00AF3B1A" w:rsidRDefault="0069253E" w:rsidP="0069253E">
      <w:pPr>
        <w:rPr>
          <w:rFonts w:eastAsia="Calibri"/>
          <w:sz w:val="16"/>
        </w:rPr>
      </w:pPr>
      <w:r w:rsidRPr="00AF3B1A">
        <w:rPr>
          <w:rFonts w:eastAsia="Calibri"/>
          <w:sz w:val="16"/>
        </w:rPr>
        <w:t xml:space="preserve">One way to resolve these competing considerations is to </w:t>
      </w:r>
      <w:r w:rsidRPr="00AF3B1A">
        <w:rPr>
          <w:rFonts w:eastAsia="Calibri"/>
          <w:u w:val="single"/>
        </w:rPr>
        <w:t xml:space="preserve">create opportunities to </w:t>
      </w:r>
      <w:r w:rsidRPr="00AF3B1A">
        <w:rPr>
          <w:rFonts w:eastAsia="Calibri"/>
          <w:b/>
          <w:u w:val="single"/>
          <w:bdr w:val="single" w:sz="8" w:space="0" w:color="auto" w:frame="1"/>
        </w:rPr>
        <w:t>improve coordination</w:t>
      </w:r>
      <w:r w:rsidRPr="00AF3B1A">
        <w:rPr>
          <w:rFonts w:eastAsia="Calibri"/>
          <w:u w:val="single"/>
        </w:rPr>
        <w:t xml:space="preserve"> among worker and employer organizations alike</w:t>
      </w:r>
      <w:r w:rsidRPr="00AF3B1A">
        <w:rPr>
          <w:rFonts w:eastAsia="Calibri"/>
          <w:sz w:val="16"/>
        </w:rPr>
        <w:t xml:space="preserve">. For example, </w:t>
      </w:r>
      <w:r w:rsidRPr="00AF3B1A">
        <w:rPr>
          <w:rFonts w:eastAsia="Calibri"/>
          <w:u w:val="single"/>
        </w:rPr>
        <w:t xml:space="preserve">a sectoral approach could create a </w:t>
      </w:r>
      <w:r w:rsidRPr="00AF3B1A">
        <w:rPr>
          <w:rFonts w:eastAsia="Calibri"/>
          <w:b/>
          <w:u w:val="single"/>
          <w:bdr w:val="single" w:sz="8" w:space="0" w:color="auto" w:frame="1"/>
        </w:rPr>
        <w:t>default role</w:t>
      </w:r>
      <w:r w:rsidRPr="00AF3B1A">
        <w:rPr>
          <w:rFonts w:eastAsia="Calibri"/>
          <w:u w:val="single"/>
        </w:rPr>
        <w:t xml:space="preserve"> for </w:t>
      </w:r>
      <w:r w:rsidRPr="00AF3B1A">
        <w:rPr>
          <w:rFonts w:eastAsia="Calibri"/>
          <w:b/>
          <w:u w:val="single"/>
          <w:bdr w:val="single" w:sz="8" w:space="0" w:color="auto" w:frame="1"/>
        </w:rPr>
        <w:t>broader</w:t>
      </w:r>
      <w:r w:rsidRPr="00AF3B1A">
        <w:rPr>
          <w:rFonts w:eastAsia="Calibri"/>
          <w:sz w:val="16"/>
        </w:rPr>
        <w:t xml:space="preserve"> international </w:t>
      </w:r>
      <w:r w:rsidRPr="00AF3B1A">
        <w:rPr>
          <w:rFonts w:eastAsia="Calibri"/>
          <w:b/>
          <w:u w:val="single"/>
          <w:bdr w:val="single" w:sz="8" w:space="0" w:color="auto" w:frame="1"/>
        </w:rPr>
        <w:t>unions</w:t>
      </w:r>
      <w:r w:rsidRPr="00AF3B1A">
        <w:rPr>
          <w:rFonts w:eastAsia="Calibri"/>
          <w:sz w:val="16"/>
        </w:rPr>
        <w:t xml:space="preserve"> </w:t>
      </w:r>
      <w:r w:rsidRPr="00AF3B1A">
        <w:rPr>
          <w:rFonts w:eastAsia="Calibri"/>
          <w:u w:val="single"/>
        </w:rPr>
        <w:t>and</w:t>
      </w:r>
      <w:r w:rsidRPr="00AF3B1A">
        <w:rPr>
          <w:rFonts w:eastAsia="Calibri"/>
          <w:sz w:val="16"/>
        </w:rPr>
        <w:t xml:space="preserve"> employer</w:t>
      </w:r>
      <w:r w:rsidRPr="00AF3B1A">
        <w:rPr>
          <w:rFonts w:eastAsia="Calibri"/>
          <w:u w:val="single"/>
        </w:rPr>
        <w:t xml:space="preserve"> </w:t>
      </w:r>
      <w:r w:rsidRPr="00AF3B1A">
        <w:rPr>
          <w:rFonts w:eastAsia="Calibri"/>
          <w:b/>
          <w:u w:val="single"/>
          <w:bdr w:val="single" w:sz="8" w:space="0" w:color="auto" w:frame="1"/>
        </w:rPr>
        <w:t>organizations</w:t>
      </w:r>
      <w:r w:rsidRPr="00AF3B1A">
        <w:rPr>
          <w:rFonts w:eastAsia="Calibri"/>
          <w:u w:val="single"/>
        </w:rPr>
        <w:t xml:space="preserve"> to be involved in bargaining</w:t>
      </w:r>
      <w:r w:rsidRPr="00AF3B1A">
        <w:rPr>
          <w:rFonts w:eastAsia="Calibri"/>
          <w:sz w:val="16"/>
        </w:rPr>
        <w:t xml:space="preserve"> in each sector or agreement, </w:t>
      </w:r>
      <w:r w:rsidRPr="00AF3B1A">
        <w:rPr>
          <w:rFonts w:eastAsia="Calibri"/>
          <w:u w:val="single"/>
        </w:rPr>
        <w:t>even if they have no ultimate role in decisionmaking</w:t>
      </w:r>
      <w:r w:rsidRPr="00AF3B1A">
        <w:rPr>
          <w:rFonts w:eastAsia="Calibri"/>
          <w:sz w:val="16"/>
        </w:rPr>
        <w:t xml:space="preserve">. </w:t>
      </w:r>
      <w:r w:rsidRPr="00AF3B1A">
        <w:rPr>
          <w:rFonts w:eastAsia="Calibri"/>
          <w:u w:val="single"/>
        </w:rPr>
        <w:t>The AFL-CIO</w:t>
      </w:r>
      <w:r w:rsidRPr="00AF3B1A">
        <w:rPr>
          <w:rFonts w:eastAsia="Calibri"/>
          <w:sz w:val="16"/>
        </w:rPr>
        <w:t xml:space="preserve"> </w:t>
      </w:r>
      <w:r w:rsidRPr="00AF3B1A">
        <w:rPr>
          <w:rFonts w:eastAsia="Calibri"/>
          <w:u w:val="single"/>
        </w:rPr>
        <w:t>could have a default seat</w:t>
      </w:r>
      <w:r w:rsidRPr="00AF3B1A">
        <w:rPr>
          <w:rFonts w:eastAsia="Calibri"/>
          <w:sz w:val="16"/>
        </w:rPr>
        <w:t xml:space="preserve"> at the table for a sectoral </w:t>
      </w:r>
      <w:r w:rsidRPr="00AF3B1A">
        <w:rPr>
          <w:rFonts w:eastAsia="Calibri"/>
          <w:sz w:val="16"/>
        </w:rPr>
        <w:lastRenderedPageBreak/>
        <w:t xml:space="preserve">agreement </w:t>
      </w:r>
      <w:r w:rsidRPr="00AF3B1A">
        <w:rPr>
          <w:rFonts w:eastAsia="Calibri"/>
          <w:u w:val="single"/>
        </w:rPr>
        <w:t>in the manufacturing sector</w:t>
      </w:r>
      <w:r w:rsidRPr="00AF3B1A">
        <w:rPr>
          <w:rFonts w:eastAsia="Calibri"/>
          <w:sz w:val="16"/>
        </w:rPr>
        <w:t xml:space="preserve">, for example, </w:t>
      </w:r>
      <w:r w:rsidRPr="00AF3B1A">
        <w:rPr>
          <w:rFonts w:eastAsia="Calibri"/>
          <w:u w:val="single"/>
        </w:rPr>
        <w:t>whether or not they have a vote</w:t>
      </w:r>
      <w:r w:rsidRPr="00AF3B1A">
        <w:rPr>
          <w:rFonts w:eastAsia="Calibri"/>
          <w:sz w:val="16"/>
        </w:rPr>
        <w:t xml:space="preserve"> in the particular agreement. </w:t>
      </w:r>
      <w:r w:rsidRPr="00AF3B1A">
        <w:rPr>
          <w:rFonts w:eastAsia="Calibri"/>
          <w:u w:val="single"/>
        </w:rPr>
        <w:t xml:space="preserve">This would facilitate </w:t>
      </w:r>
      <w:r w:rsidRPr="00AF3B1A">
        <w:rPr>
          <w:rFonts w:eastAsia="Calibri"/>
          <w:b/>
          <w:u w:val="single"/>
          <w:bdr w:val="single" w:sz="8" w:space="0" w:color="auto" w:frame="1"/>
        </w:rPr>
        <w:t>cross-sector coordination</w:t>
      </w:r>
      <w:r w:rsidRPr="00AF3B1A">
        <w:rPr>
          <w:rFonts w:eastAsia="Calibri"/>
          <w:sz w:val="16"/>
        </w:rPr>
        <w:t xml:space="preserve"> in bargaining </w:t>
      </w:r>
      <w:r w:rsidRPr="00AF3B1A">
        <w:rPr>
          <w:rFonts w:eastAsia="Calibri"/>
          <w:u w:val="single"/>
        </w:rPr>
        <w:t>and</w:t>
      </w:r>
      <w:r w:rsidRPr="00AF3B1A">
        <w:rPr>
          <w:rFonts w:eastAsia="Calibri"/>
          <w:sz w:val="16"/>
        </w:rPr>
        <w:t xml:space="preserve"> could even bring about some of </w:t>
      </w:r>
      <w:r w:rsidRPr="00AF3B1A">
        <w:rPr>
          <w:rFonts w:eastAsia="Calibri"/>
          <w:u w:val="single"/>
        </w:rPr>
        <w:t>the advantages of consolidation</w:t>
      </w:r>
      <w:r w:rsidRPr="00AF3B1A">
        <w:rPr>
          <w:rFonts w:eastAsia="Calibri"/>
          <w:sz w:val="16"/>
        </w:rPr>
        <w:t xml:space="preserve"> of employer organizations that the U.S. does not yet have.</w:t>
      </w:r>
    </w:p>
    <w:p w14:paraId="24E10B0E" w14:textId="77777777" w:rsidR="0069253E" w:rsidRPr="00AF3B1A" w:rsidRDefault="0069253E" w:rsidP="0069253E">
      <w:pPr>
        <w:rPr>
          <w:rFonts w:eastAsia="Calibri"/>
          <w:sz w:val="16"/>
        </w:rPr>
      </w:pPr>
      <w:r w:rsidRPr="00AF3B1A">
        <w:rPr>
          <w:rFonts w:eastAsia="Calibri"/>
          <w:sz w:val="16"/>
        </w:rPr>
        <w:t>Ensuring Employer Participation</w:t>
      </w:r>
    </w:p>
    <w:p w14:paraId="6871DDC4" w14:textId="77777777" w:rsidR="0069253E" w:rsidRPr="00AF3B1A" w:rsidRDefault="0069253E" w:rsidP="0069253E">
      <w:pPr>
        <w:rPr>
          <w:rFonts w:eastAsia="Calibri"/>
          <w:u w:val="single"/>
        </w:rPr>
      </w:pPr>
      <w:r w:rsidRPr="00AF3B1A">
        <w:rPr>
          <w:rFonts w:eastAsia="Calibri"/>
          <w:sz w:val="16"/>
        </w:rPr>
        <w:t xml:space="preserve">Unlike countries that have a long tradition of robust employer organizations, it is </w:t>
      </w:r>
      <w:r w:rsidRPr="00AF3B1A">
        <w:rPr>
          <w:rFonts w:eastAsia="Calibri"/>
          <w:u w:val="single"/>
        </w:rPr>
        <w:t>important to consider a default</w:t>
      </w:r>
      <w:r w:rsidRPr="00AF3B1A">
        <w:rPr>
          <w:rFonts w:eastAsia="Calibri"/>
          <w:sz w:val="16"/>
        </w:rPr>
        <w:t xml:space="preserve"> in the U.S. </w:t>
      </w:r>
      <w:r w:rsidRPr="00AF3B1A">
        <w:rPr>
          <w:rFonts w:eastAsia="Calibri"/>
          <w:b/>
          <w:u w:val="single"/>
          <w:bdr w:val="single" w:sz="8" w:space="0" w:color="auto" w:frame="1"/>
        </w:rPr>
        <w:t>if no employers participate</w:t>
      </w:r>
      <w:r w:rsidRPr="00AF3B1A">
        <w:rPr>
          <w:rFonts w:eastAsia="Calibri"/>
          <w:u w:val="single"/>
        </w:rPr>
        <w:t xml:space="preserve"> in the bargaining process</w:t>
      </w:r>
      <w:r w:rsidRPr="00AF3B1A">
        <w:rPr>
          <w:rFonts w:eastAsia="Calibri"/>
          <w:sz w:val="16"/>
        </w:rPr>
        <w:t xml:space="preserve">, for example, in an effort </w:t>
      </w:r>
      <w:r w:rsidRPr="00AF3B1A">
        <w:rPr>
          <w:rFonts w:eastAsia="Calibri"/>
          <w:u w:val="single"/>
        </w:rPr>
        <w:t>to evade bargaining</w:t>
      </w:r>
      <w:r w:rsidRPr="00AF3B1A">
        <w:rPr>
          <w:rFonts w:eastAsia="Calibri"/>
          <w:sz w:val="16"/>
        </w:rPr>
        <w:t xml:space="preserve"> that has been triggered appropriately. In such cases, </w:t>
      </w:r>
      <w:r w:rsidRPr="00AF3B1A">
        <w:rPr>
          <w:rFonts w:eastAsia="Calibri"/>
          <w:u w:val="single"/>
        </w:rPr>
        <w:t>the law could allow the Secretary of Labor</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designate</w:t>
      </w:r>
      <w:r w:rsidRPr="00AF3B1A">
        <w:rPr>
          <w:rFonts w:eastAsia="Calibri"/>
          <w:u w:val="single"/>
        </w:rPr>
        <w:t xml:space="preserve"> an employer representative</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stand in</w:t>
      </w:r>
      <w:r w:rsidRPr="00AF3B1A">
        <w:rPr>
          <w:rFonts w:eastAsia="Calibri"/>
          <w:sz w:val="16"/>
        </w:rPr>
        <w:t xml:space="preserve"> for the employer in bargaining. </w:t>
      </w:r>
      <w:r w:rsidRPr="00AF3B1A">
        <w:rPr>
          <w:rFonts w:eastAsia="Calibri"/>
          <w:u w:val="single"/>
        </w:rPr>
        <w:t>No employers would be directly bound</w:t>
      </w:r>
      <w:r w:rsidRPr="00AF3B1A">
        <w:rPr>
          <w:rFonts w:eastAsia="Calibri"/>
          <w:sz w:val="16"/>
        </w:rPr>
        <w:t xml:space="preserve"> by any such agreement, given that they are not parties to the agreement. </w:t>
      </w:r>
      <w:r w:rsidRPr="00AF3B1A">
        <w:rPr>
          <w:rFonts w:eastAsia="Calibri"/>
          <w:u w:val="single"/>
        </w:rPr>
        <w:t>But</w:t>
      </w:r>
      <w:r w:rsidRPr="00AF3B1A">
        <w:rPr>
          <w:rFonts w:eastAsia="Calibri"/>
          <w:sz w:val="16"/>
        </w:rPr>
        <w:t xml:space="preserve"> on the other hand, </w:t>
      </w:r>
      <w:r w:rsidRPr="00AF3B1A">
        <w:rPr>
          <w:rFonts w:eastAsia="Calibri"/>
          <w:u w:val="single"/>
        </w:rPr>
        <w:t xml:space="preserve">that agreement could be submitted to the Secretary for potential </w:t>
      </w:r>
      <w:r w:rsidRPr="00AF3B1A">
        <w:rPr>
          <w:rFonts w:eastAsia="Calibri"/>
          <w:b/>
          <w:u w:val="single"/>
          <w:bdr w:val="single" w:sz="8" w:space="0" w:color="auto" w:frame="1"/>
        </w:rPr>
        <w:t>extension</w:t>
      </w:r>
      <w:r w:rsidRPr="00AF3B1A">
        <w:rPr>
          <w:rFonts w:eastAsia="Calibri"/>
          <w:u w:val="single"/>
        </w:rPr>
        <w:t xml:space="preserve"> throughout the industry</w:t>
      </w:r>
      <w:r w:rsidRPr="00AF3B1A">
        <w:rPr>
          <w:rFonts w:eastAsia="Calibri"/>
          <w:sz w:val="16"/>
        </w:rPr>
        <w:t xml:space="preserve">.36 Indeed, </w:t>
      </w:r>
      <w:r w:rsidRPr="00AF3B1A">
        <w:rPr>
          <w:rFonts w:eastAsia="Calibri"/>
          <w:u w:val="single"/>
        </w:rPr>
        <w:t xml:space="preserve">the </w:t>
      </w:r>
      <w:r w:rsidRPr="00AF3B1A">
        <w:rPr>
          <w:rFonts w:eastAsia="Calibri"/>
          <w:b/>
          <w:highlight w:val="cyan"/>
          <w:u w:val="single"/>
          <w:bdr w:val="single" w:sz="8" w:space="0" w:color="auto" w:frame="1"/>
        </w:rPr>
        <w:t>possibility of extension</w:t>
      </w:r>
      <w:r w:rsidRPr="00AF3B1A">
        <w:rPr>
          <w:rFonts w:eastAsia="Calibri"/>
          <w:highlight w:val="cyan"/>
          <w:u w:val="single"/>
        </w:rPr>
        <w:t xml:space="preserve"> creates</w:t>
      </w:r>
      <w:r w:rsidRPr="00AF3B1A">
        <w:rPr>
          <w:rFonts w:eastAsia="Calibri"/>
          <w:u w:val="single"/>
        </w:rPr>
        <w:t xml:space="preserve"> an </w:t>
      </w:r>
      <w:r w:rsidRPr="00AF3B1A">
        <w:rPr>
          <w:rFonts w:eastAsia="Calibri"/>
          <w:b/>
          <w:highlight w:val="cyan"/>
          <w:u w:val="single"/>
          <w:bdr w:val="single" w:sz="8" w:space="0" w:color="auto" w:frame="1"/>
        </w:rPr>
        <w:t>incentive</w:t>
      </w:r>
      <w:r w:rsidRPr="00AF3B1A">
        <w:rPr>
          <w:rFonts w:eastAsia="Calibri"/>
          <w:highlight w:val="cyan"/>
          <w:u w:val="single"/>
        </w:rPr>
        <w:t xml:space="preserve"> </w:t>
      </w:r>
      <w:r w:rsidRPr="00AF3B1A">
        <w:rPr>
          <w:rFonts w:eastAsia="Calibri"/>
          <w:u w:val="single"/>
        </w:rPr>
        <w:t xml:space="preserve">for employers </w:t>
      </w:r>
      <w:r w:rsidRPr="00AF3B1A">
        <w:rPr>
          <w:rFonts w:eastAsia="Calibri"/>
          <w:highlight w:val="cyan"/>
          <w:u w:val="single"/>
        </w:rPr>
        <w:t xml:space="preserve">to </w:t>
      </w:r>
      <w:r w:rsidRPr="00AF3B1A">
        <w:rPr>
          <w:rFonts w:eastAsia="Calibri"/>
          <w:b/>
          <w:highlight w:val="cyan"/>
          <w:u w:val="single"/>
          <w:bdr w:val="single" w:sz="8" w:space="0" w:color="auto" w:frame="1"/>
        </w:rPr>
        <w:t>take part</w:t>
      </w:r>
      <w:r w:rsidRPr="00AF3B1A">
        <w:rPr>
          <w:rFonts w:eastAsia="Calibri"/>
          <w:sz w:val="16"/>
        </w:rPr>
        <w:t xml:space="preserve"> in bargaining themselves, </w:t>
      </w:r>
      <w:r w:rsidRPr="00AF3B1A">
        <w:rPr>
          <w:rFonts w:eastAsia="Calibri"/>
          <w:u w:val="single"/>
        </w:rPr>
        <w:t xml:space="preserve">rather than risk having an unfavorable </w:t>
      </w:r>
      <w:r w:rsidRPr="00AF3B1A">
        <w:rPr>
          <w:rFonts w:eastAsia="Calibri"/>
          <w:sz w:val="16"/>
        </w:rPr>
        <w:t xml:space="preserve">or unrepresentative </w:t>
      </w:r>
      <w:r w:rsidRPr="00AF3B1A">
        <w:rPr>
          <w:rFonts w:eastAsia="Calibri"/>
          <w:u w:val="single"/>
        </w:rPr>
        <w:t>agreement extended.</w:t>
      </w:r>
    </w:p>
    <w:p w14:paraId="7355A58E" w14:textId="77777777" w:rsidR="0069253E" w:rsidRPr="00AF3B1A" w:rsidRDefault="0069253E" w:rsidP="0069253E">
      <w:pPr>
        <w:rPr>
          <w:rFonts w:eastAsia="Calibri"/>
          <w:sz w:val="16"/>
        </w:rPr>
      </w:pPr>
      <w:r w:rsidRPr="00AF3B1A">
        <w:rPr>
          <w:rFonts w:eastAsia="Calibri"/>
          <w:sz w:val="16"/>
        </w:rPr>
        <w:t xml:space="preserve">Alternatively, </w:t>
      </w:r>
      <w:r w:rsidRPr="00AF3B1A">
        <w:rPr>
          <w:rFonts w:eastAsia="Calibri"/>
          <w:u w:val="single"/>
        </w:rPr>
        <w:t>the Secretary of Labor could be empowered to extend</w:t>
      </w:r>
      <w:r w:rsidRPr="00AF3B1A">
        <w:rPr>
          <w:rFonts w:eastAsia="Calibri"/>
          <w:sz w:val="16"/>
        </w:rPr>
        <w:t xml:space="preserve"> </w:t>
      </w:r>
      <w:r w:rsidRPr="00AF3B1A">
        <w:rPr>
          <w:rFonts w:eastAsia="Calibri"/>
          <w:u w:val="single"/>
        </w:rPr>
        <w:t>based on a proposal from the workers’ representatives alone</w:t>
      </w:r>
      <w:r w:rsidRPr="00AF3B1A">
        <w:rPr>
          <w:rFonts w:eastAsia="Calibri"/>
          <w:sz w:val="16"/>
        </w:rPr>
        <w:t xml:space="preserve">, </w:t>
      </w:r>
      <w:r w:rsidRPr="00AF3B1A">
        <w:rPr>
          <w:rFonts w:eastAsia="Calibri"/>
          <w:u w:val="single"/>
        </w:rPr>
        <w:t>if it meets the requirements for extension</w:t>
      </w:r>
      <w:r w:rsidRPr="00AF3B1A">
        <w:rPr>
          <w:rFonts w:eastAsia="Calibri"/>
          <w:sz w:val="16"/>
        </w:rPr>
        <w:t>. This scenario would create a significant incentive for employers to take place in the bargaining process as well.</w:t>
      </w:r>
    </w:p>
    <w:p w14:paraId="37BD345E" w14:textId="77777777" w:rsidR="0069253E" w:rsidRPr="00AF3B1A" w:rsidRDefault="0069253E" w:rsidP="0069253E">
      <w:pPr>
        <w:rPr>
          <w:rFonts w:eastAsia="Calibri"/>
          <w:sz w:val="16"/>
        </w:rPr>
      </w:pPr>
      <w:r w:rsidRPr="00AF3B1A">
        <w:rPr>
          <w:rFonts w:eastAsia="Calibri"/>
          <w:sz w:val="16"/>
        </w:rPr>
        <w:t>Incentives for Participation</w:t>
      </w:r>
    </w:p>
    <w:p w14:paraId="708ED6AF" w14:textId="77777777" w:rsidR="0069253E" w:rsidRPr="00AF3B1A" w:rsidRDefault="0069253E" w:rsidP="0069253E">
      <w:pPr>
        <w:rPr>
          <w:rFonts w:eastAsia="Calibri"/>
          <w:sz w:val="16"/>
        </w:rPr>
      </w:pPr>
      <w:r w:rsidRPr="00AF3B1A">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32CEDDED" w14:textId="77777777" w:rsidR="0069253E" w:rsidRPr="00AF3B1A" w:rsidRDefault="0069253E" w:rsidP="0069253E">
      <w:pPr>
        <w:rPr>
          <w:rFonts w:eastAsia="Calibri"/>
          <w:sz w:val="16"/>
        </w:rPr>
      </w:pPr>
      <w:r w:rsidRPr="00AF3B1A">
        <w:rPr>
          <w:rFonts w:eastAsia="Calibri"/>
          <w:sz w:val="16"/>
        </w:rPr>
        <w:t>Decisionmaking at the Bargaining Table</w:t>
      </w:r>
    </w:p>
    <w:p w14:paraId="4524AB95" w14:textId="77777777" w:rsidR="0069253E" w:rsidRPr="00AF3B1A" w:rsidRDefault="0069253E" w:rsidP="0069253E">
      <w:pPr>
        <w:rPr>
          <w:rFonts w:eastAsia="Calibri"/>
          <w:sz w:val="16"/>
        </w:rPr>
      </w:pPr>
      <w:r w:rsidRPr="00AF3B1A">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2AD74ED8" w14:textId="77777777" w:rsidR="0069253E" w:rsidRPr="00AF3B1A" w:rsidRDefault="0069253E" w:rsidP="0069253E">
      <w:pPr>
        <w:rPr>
          <w:rFonts w:eastAsia="Calibri"/>
          <w:sz w:val="16"/>
        </w:rPr>
      </w:pPr>
      <w:r w:rsidRPr="00AF3B1A">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20F87489" w14:textId="77777777" w:rsidR="0069253E" w:rsidRPr="00AF3B1A" w:rsidRDefault="0069253E" w:rsidP="0069253E">
      <w:pPr>
        <w:rPr>
          <w:rFonts w:eastAsia="Calibri"/>
          <w:sz w:val="16"/>
        </w:rPr>
      </w:pPr>
      <w:r w:rsidRPr="00AF3B1A">
        <w:rPr>
          <w:rFonts w:eastAsia="Calibri"/>
          <w:sz w:val="16"/>
        </w:rPr>
        <w:t>Subsequent Bargaining Panels</w:t>
      </w:r>
    </w:p>
    <w:p w14:paraId="769B6ADB" w14:textId="77777777" w:rsidR="0069253E" w:rsidRPr="00AF3B1A" w:rsidRDefault="0069253E" w:rsidP="0069253E">
      <w:pPr>
        <w:rPr>
          <w:rFonts w:eastAsia="Calibri"/>
          <w:sz w:val="16"/>
        </w:rPr>
      </w:pPr>
      <w:r w:rsidRPr="00AF3B1A">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435F5183" w14:textId="77777777" w:rsidR="0069253E" w:rsidRPr="00AF3B1A" w:rsidRDefault="0069253E" w:rsidP="0069253E">
      <w:pPr>
        <w:rPr>
          <w:rFonts w:eastAsia="Calibri"/>
          <w:sz w:val="16"/>
        </w:rPr>
      </w:pPr>
      <w:r w:rsidRPr="00AF3B1A">
        <w:rPr>
          <w:rFonts w:eastAsia="Calibri"/>
          <w:sz w:val="16"/>
        </w:rPr>
        <w:lastRenderedPageBreak/>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3AC6F578" w14:textId="77777777" w:rsidR="0069253E" w:rsidRPr="00AF3B1A" w:rsidRDefault="0069253E" w:rsidP="0069253E">
      <w:pPr>
        <w:rPr>
          <w:rFonts w:eastAsia="Calibri"/>
          <w:sz w:val="16"/>
        </w:rPr>
      </w:pPr>
      <w:r w:rsidRPr="00AF3B1A">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7DC3BF20" w14:textId="77777777" w:rsidR="0069253E" w:rsidRPr="00AF3B1A" w:rsidRDefault="0069253E" w:rsidP="0069253E">
      <w:pPr>
        <w:rPr>
          <w:rFonts w:eastAsia="Calibri"/>
          <w:sz w:val="16"/>
        </w:rPr>
      </w:pPr>
      <w:r w:rsidRPr="00AF3B1A">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59883A37" w14:textId="77777777" w:rsidR="0069253E" w:rsidRPr="00AF3B1A" w:rsidRDefault="0069253E" w:rsidP="0069253E">
      <w:pPr>
        <w:rPr>
          <w:rFonts w:eastAsia="Calibri"/>
          <w:sz w:val="16"/>
        </w:rPr>
      </w:pPr>
      <w:r w:rsidRPr="00AF3B1A">
        <w:rPr>
          <w:rFonts w:eastAsia="Calibri"/>
          <w:sz w:val="16"/>
        </w:rPr>
        <w:t>Qualifications and Training</w:t>
      </w:r>
    </w:p>
    <w:p w14:paraId="5A2E391B" w14:textId="77777777" w:rsidR="0069253E" w:rsidRPr="00AF3B1A" w:rsidRDefault="0069253E" w:rsidP="0069253E">
      <w:pPr>
        <w:rPr>
          <w:rFonts w:eastAsia="Calibri"/>
          <w:sz w:val="16"/>
        </w:rPr>
      </w:pPr>
      <w:r w:rsidRPr="00AF3B1A">
        <w:rPr>
          <w:rFonts w:eastAsia="Calibri"/>
          <w:sz w:val="16"/>
        </w:rPr>
        <w:t xml:space="preserve">Another question involves </w:t>
      </w:r>
      <w:r w:rsidRPr="00AF3B1A">
        <w:rPr>
          <w:rFonts w:eastAsia="Calibri"/>
          <w:u w:val="single"/>
        </w:rPr>
        <w:t>what qualifications should be required of worker and employer representatives</w:t>
      </w:r>
      <w:r w:rsidRPr="00AF3B1A">
        <w:rPr>
          <w:rFonts w:eastAsia="Calibri"/>
          <w:sz w:val="16"/>
        </w:rPr>
        <w:t xml:space="preserve"> alike at the bargaining table. Of course, </w:t>
      </w:r>
      <w:r w:rsidRPr="00AF3B1A">
        <w:rPr>
          <w:rFonts w:eastAsia="Calibri"/>
          <w:u w:val="single"/>
        </w:rPr>
        <w:t>the default is that worker and employer organizations</w:t>
      </w:r>
      <w:r w:rsidRPr="00AF3B1A">
        <w:rPr>
          <w:rFonts w:eastAsia="Calibri"/>
          <w:sz w:val="16"/>
        </w:rPr>
        <w:t xml:space="preserve">, respectively, simply </w:t>
      </w:r>
      <w:r w:rsidRPr="00AF3B1A">
        <w:rPr>
          <w:rFonts w:eastAsia="Calibri"/>
          <w:u w:val="single"/>
        </w:rPr>
        <w:t>decide who they send to the bargaining table</w:t>
      </w:r>
      <w:r w:rsidRPr="00AF3B1A">
        <w:rPr>
          <w:rFonts w:eastAsia="Calibri"/>
          <w:sz w:val="16"/>
        </w:rPr>
        <w:t xml:space="preserve"> without any minimal qualifications or training. </w:t>
      </w:r>
      <w:r w:rsidRPr="00AF3B1A">
        <w:rPr>
          <w:rFonts w:eastAsia="Calibri"/>
          <w:u w:val="single"/>
        </w:rPr>
        <w:t>But requiring</w:t>
      </w:r>
      <w:r w:rsidRPr="00AF3B1A">
        <w:rPr>
          <w:rFonts w:eastAsia="Calibri"/>
          <w:sz w:val="16"/>
        </w:rPr>
        <w:t xml:space="preserve"> (</w:t>
      </w:r>
      <w:r w:rsidRPr="00AF3B1A">
        <w:rPr>
          <w:rFonts w:eastAsia="Calibri"/>
          <w:u w:val="single"/>
        </w:rPr>
        <w:t>or</w:t>
      </w:r>
      <w:r w:rsidRPr="00AF3B1A">
        <w:rPr>
          <w:rFonts w:eastAsia="Calibri"/>
          <w:sz w:val="16"/>
        </w:rPr>
        <w:t xml:space="preserve"> at least </w:t>
      </w:r>
      <w:r w:rsidRPr="00AF3B1A">
        <w:rPr>
          <w:rFonts w:eastAsia="Calibri"/>
          <w:u w:val="single"/>
        </w:rPr>
        <w:t>encouraging</w:t>
      </w:r>
      <w:r w:rsidRPr="00AF3B1A">
        <w:rPr>
          <w:rFonts w:eastAsia="Calibri"/>
          <w:sz w:val="16"/>
        </w:rPr>
        <w:t xml:space="preserve">) </w:t>
      </w:r>
      <w:r w:rsidRPr="00AF3B1A">
        <w:rPr>
          <w:rFonts w:eastAsia="Calibri"/>
          <w:u w:val="single"/>
        </w:rPr>
        <w:t>some baseline qualifications</w:t>
      </w:r>
      <w:r w:rsidRPr="00AF3B1A">
        <w:rPr>
          <w:rFonts w:eastAsia="Calibri"/>
          <w:sz w:val="16"/>
        </w:rPr>
        <w:t xml:space="preserve"> or training </w:t>
      </w:r>
      <w:r w:rsidRPr="00AF3B1A">
        <w:rPr>
          <w:rFonts w:eastAsia="Calibri"/>
          <w:u w:val="single"/>
        </w:rPr>
        <w:t>may lead to better outcomes</w:t>
      </w:r>
      <w:r w:rsidRPr="00AF3B1A">
        <w:rPr>
          <w:rFonts w:eastAsia="Calibri"/>
          <w:sz w:val="16"/>
        </w:rPr>
        <w:t>, especially in the initial implementation of sectoral approaches.</w:t>
      </w:r>
    </w:p>
    <w:p w14:paraId="3A519494" w14:textId="77777777" w:rsidR="0069253E" w:rsidRPr="00AF3B1A" w:rsidRDefault="0069253E" w:rsidP="0069253E">
      <w:pPr>
        <w:rPr>
          <w:rFonts w:eastAsia="Calibri"/>
          <w:sz w:val="16"/>
        </w:rPr>
      </w:pPr>
      <w:r w:rsidRPr="00AF3B1A">
        <w:rPr>
          <w:rFonts w:eastAsia="Calibri"/>
          <w:sz w:val="16"/>
        </w:rPr>
        <w:t xml:space="preserve">On the one hand, sectoral approaches could establish </w:t>
      </w:r>
      <w:r w:rsidRPr="00AF3B1A">
        <w:rPr>
          <w:rFonts w:eastAsia="Calibri"/>
          <w:u w:val="single"/>
        </w:rPr>
        <w:t>qualifications or</w:t>
      </w:r>
      <w:r w:rsidRPr="00AF3B1A">
        <w:rPr>
          <w:rFonts w:eastAsia="Calibri"/>
          <w:sz w:val="16"/>
        </w:rPr>
        <w:t xml:space="preserve"> at least </w:t>
      </w:r>
      <w:r w:rsidRPr="00AF3B1A">
        <w:rPr>
          <w:rFonts w:eastAsia="Calibri"/>
          <w:u w:val="single"/>
        </w:rPr>
        <w:t>guidelines</w:t>
      </w:r>
      <w:r w:rsidRPr="00AF3B1A">
        <w:rPr>
          <w:rFonts w:eastAsia="Calibri"/>
          <w:sz w:val="16"/>
        </w:rPr>
        <w:t xml:space="preserve"> for who should be at the bargaining table, especially to </w:t>
      </w:r>
      <w:r w:rsidRPr="00AF3B1A">
        <w:rPr>
          <w:rFonts w:eastAsia="Calibri"/>
          <w:u w:val="single"/>
        </w:rPr>
        <w:t>promote race and gender diversity, equity, and inclusion</w:t>
      </w:r>
      <w:r w:rsidRPr="00AF3B1A">
        <w:rPr>
          <w:rFonts w:eastAsia="Calibri"/>
          <w:sz w:val="16"/>
        </w:rPr>
        <w:t xml:space="preserve">, </w:t>
      </w:r>
      <w:r w:rsidRPr="00AF3B1A">
        <w:rPr>
          <w:rFonts w:eastAsia="Calibri"/>
          <w:u w:val="single"/>
        </w:rPr>
        <w:t>and</w:t>
      </w:r>
      <w:r w:rsidRPr="00AF3B1A">
        <w:rPr>
          <w:rFonts w:eastAsia="Calibri"/>
          <w:sz w:val="16"/>
        </w:rPr>
        <w:t xml:space="preserve"> to </w:t>
      </w:r>
      <w:r w:rsidRPr="00AF3B1A">
        <w:rPr>
          <w:rFonts w:eastAsia="Calibri"/>
          <w:u w:val="single"/>
        </w:rPr>
        <w:t>ensure</w:t>
      </w:r>
      <w:r w:rsidRPr="00AF3B1A">
        <w:rPr>
          <w:rFonts w:eastAsia="Calibri"/>
          <w:sz w:val="16"/>
        </w:rPr>
        <w:t xml:space="preserve"> that </w:t>
      </w:r>
      <w:r w:rsidRPr="00AF3B1A">
        <w:rPr>
          <w:rFonts w:eastAsia="Calibri"/>
          <w:u w:val="single"/>
        </w:rPr>
        <w:t>worker organizations are able to build power</w:t>
      </w:r>
      <w:r w:rsidRPr="00AF3B1A">
        <w:rPr>
          <w:rFonts w:eastAsia="Calibri"/>
          <w:sz w:val="16"/>
        </w:rPr>
        <w:t xml:space="preserve">. For example, </w:t>
      </w:r>
      <w:r w:rsidRPr="00AF3B1A">
        <w:rPr>
          <w:rFonts w:eastAsia="Calibri"/>
          <w:u w:val="single"/>
        </w:rPr>
        <w:t>guidelines could encourage</w:t>
      </w:r>
      <w:r w:rsidRPr="00AF3B1A">
        <w:rPr>
          <w:rFonts w:eastAsia="Calibri"/>
          <w:sz w:val="16"/>
        </w:rPr>
        <w:t xml:space="preserve"> worker and employer </w:t>
      </w:r>
      <w:r w:rsidRPr="00AF3B1A">
        <w:rPr>
          <w:rFonts w:eastAsia="Calibri"/>
          <w:u w:val="single"/>
        </w:rPr>
        <w:t>representatives</w:t>
      </w:r>
      <w:r w:rsidRPr="00AF3B1A">
        <w:rPr>
          <w:rFonts w:eastAsia="Calibri"/>
          <w:sz w:val="16"/>
        </w:rPr>
        <w:t xml:space="preserve"> </w:t>
      </w:r>
      <w:r w:rsidRPr="00AF3B1A">
        <w:rPr>
          <w:rFonts w:eastAsia="Calibri"/>
          <w:u w:val="single"/>
        </w:rPr>
        <w:t>to</w:t>
      </w:r>
      <w:r w:rsidRPr="00AF3B1A">
        <w:rPr>
          <w:rFonts w:eastAsia="Calibri"/>
          <w:sz w:val="16"/>
        </w:rPr>
        <w:t xml:space="preserve"> generally </w:t>
      </w:r>
      <w:r w:rsidRPr="00AF3B1A">
        <w:rPr>
          <w:rFonts w:eastAsia="Calibri"/>
          <w:u w:val="single"/>
        </w:rPr>
        <w:t>reflect the underlying demographics</w:t>
      </w:r>
      <w:r w:rsidRPr="00AF3B1A">
        <w:rPr>
          <w:rFonts w:eastAsia="Calibri"/>
          <w:sz w:val="16"/>
        </w:rPr>
        <w:t xml:space="preserve"> and experiences </w:t>
      </w:r>
      <w:r w:rsidRPr="00AF3B1A">
        <w:rPr>
          <w:rFonts w:eastAsia="Calibri"/>
          <w:u w:val="single"/>
        </w:rPr>
        <w:t>of the workers and employers they represent</w:t>
      </w:r>
      <w:r w:rsidRPr="00AF3B1A">
        <w:rPr>
          <w:rFonts w:eastAsia="Calibri"/>
          <w:sz w:val="16"/>
        </w:rPr>
        <w:t xml:space="preserve">. Such </w:t>
      </w:r>
      <w:r w:rsidRPr="00AF3B1A">
        <w:rPr>
          <w:rFonts w:eastAsia="Calibri"/>
          <w:u w:val="single"/>
        </w:rPr>
        <w:t>guidelines could lead to greater diversity at the</w:t>
      </w:r>
      <w:r w:rsidRPr="00AF3B1A">
        <w:rPr>
          <w:rFonts w:eastAsia="Calibri"/>
          <w:sz w:val="16"/>
        </w:rPr>
        <w:t xml:space="preserve"> bargaining </w:t>
      </w:r>
      <w:r w:rsidRPr="00AF3B1A">
        <w:rPr>
          <w:rFonts w:eastAsia="Calibri"/>
          <w:u w:val="single"/>
        </w:rPr>
        <w:t>table</w:t>
      </w:r>
      <w:r w:rsidRPr="00AF3B1A">
        <w:rPr>
          <w:rFonts w:eastAsia="Calibri"/>
          <w:sz w:val="16"/>
        </w:rPr>
        <w:t xml:space="preserve">, </w:t>
      </w:r>
      <w:r w:rsidRPr="00AF3B1A">
        <w:rPr>
          <w:rFonts w:eastAsia="Calibri"/>
          <w:u w:val="single"/>
        </w:rPr>
        <w:t>and</w:t>
      </w:r>
      <w:r w:rsidRPr="00AF3B1A">
        <w:rPr>
          <w:rFonts w:eastAsia="Calibri"/>
          <w:sz w:val="16"/>
        </w:rPr>
        <w:t xml:space="preserve"> as a result, </w:t>
      </w:r>
      <w:r w:rsidRPr="00AF3B1A">
        <w:rPr>
          <w:rFonts w:eastAsia="Calibri"/>
          <w:u w:val="single"/>
        </w:rPr>
        <w:t>stronger outcomes</w:t>
      </w:r>
      <w:r w:rsidRPr="00AF3B1A">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66BDCE73" w14:textId="77777777" w:rsidR="0069253E" w:rsidRPr="00AF3B1A" w:rsidRDefault="0069253E" w:rsidP="0069253E">
      <w:pPr>
        <w:rPr>
          <w:rFonts w:eastAsia="Calibri"/>
          <w:sz w:val="16"/>
        </w:rPr>
      </w:pPr>
      <w:r w:rsidRPr="00AF3B1A">
        <w:rPr>
          <w:rFonts w:eastAsia="Calibri"/>
          <w:sz w:val="16"/>
        </w:rPr>
        <w:t xml:space="preserve">Alternatively, </w:t>
      </w:r>
      <w:r w:rsidRPr="00AF3B1A">
        <w:rPr>
          <w:rFonts w:eastAsia="Calibri"/>
          <w:u w:val="single"/>
        </w:rPr>
        <w:t>any system</w:t>
      </w:r>
      <w:r w:rsidRPr="00AF3B1A">
        <w:rPr>
          <w:rFonts w:eastAsia="Calibri"/>
          <w:sz w:val="16"/>
        </w:rPr>
        <w:t xml:space="preserve"> of sectoral approaches </w:t>
      </w:r>
      <w:r w:rsidRPr="00AF3B1A">
        <w:rPr>
          <w:rFonts w:eastAsia="Calibri"/>
          <w:u w:val="single"/>
        </w:rPr>
        <w:t>should require</w:t>
      </w:r>
      <w:r w:rsidRPr="00AF3B1A">
        <w:rPr>
          <w:rFonts w:eastAsia="Calibri"/>
          <w:sz w:val="16"/>
        </w:rPr>
        <w:t xml:space="preserve">, </w:t>
      </w:r>
      <w:r w:rsidRPr="00AF3B1A">
        <w:rPr>
          <w:rFonts w:eastAsia="Calibri"/>
          <w:u w:val="single"/>
        </w:rPr>
        <w:t>or</w:t>
      </w:r>
      <w:r w:rsidRPr="00AF3B1A">
        <w:rPr>
          <w:rFonts w:eastAsia="Calibri"/>
          <w:sz w:val="16"/>
        </w:rPr>
        <w:t xml:space="preserve"> at least </w:t>
      </w:r>
      <w:r w:rsidRPr="00AF3B1A">
        <w:rPr>
          <w:rFonts w:eastAsia="Calibri"/>
          <w:u w:val="single"/>
        </w:rPr>
        <w:t>create incentives to undertake</w:t>
      </w:r>
      <w:r w:rsidRPr="00AF3B1A">
        <w:rPr>
          <w:rFonts w:eastAsia="Calibri"/>
          <w:sz w:val="16"/>
        </w:rPr>
        <w:t xml:space="preserve">, </w:t>
      </w:r>
      <w:r w:rsidRPr="00AF3B1A">
        <w:rPr>
          <w:rFonts w:eastAsia="Calibri"/>
          <w:u w:val="single"/>
        </w:rPr>
        <w:t>training</w:t>
      </w:r>
      <w:r w:rsidRPr="00AF3B1A">
        <w:rPr>
          <w:rFonts w:eastAsia="Calibri"/>
          <w:sz w:val="16"/>
        </w:rPr>
        <w:t xml:space="preserve"> for everyone involved on these concepts. </w:t>
      </w:r>
      <w:r w:rsidRPr="00AF3B1A">
        <w:rPr>
          <w:rFonts w:eastAsia="Calibri"/>
          <w:u w:val="single"/>
        </w:rPr>
        <w:t>For example, participants</w:t>
      </w:r>
      <w:r w:rsidRPr="00AF3B1A">
        <w:rPr>
          <w:rFonts w:eastAsia="Calibri"/>
          <w:sz w:val="16"/>
        </w:rPr>
        <w:t xml:space="preserve"> at the bargaining table </w:t>
      </w:r>
      <w:r w:rsidRPr="00AF3B1A">
        <w:rPr>
          <w:rFonts w:eastAsia="Calibri"/>
          <w:u w:val="single"/>
        </w:rPr>
        <w:t>could be mandated to have real training on diversity, equity, and inclusion</w:t>
      </w:r>
      <w:r w:rsidRPr="00AF3B1A">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AF3B1A">
        <w:rPr>
          <w:rFonts w:eastAsia="Calibri"/>
          <w:u w:val="single"/>
        </w:rPr>
        <w:t>Any such training must be conducted by skilled experts</w:t>
      </w:r>
      <w:r w:rsidRPr="00AF3B1A">
        <w:rPr>
          <w:rFonts w:eastAsia="Calibri"/>
          <w:sz w:val="16"/>
        </w:rPr>
        <w:t xml:space="preserve"> who can ensure that it has an impact. Ideally, </w:t>
      </w:r>
      <w:r w:rsidRPr="00AF3B1A">
        <w:rPr>
          <w:rFonts w:eastAsia="Calibri"/>
          <w:u w:val="single"/>
        </w:rPr>
        <w:t>the ultimate training would have buy-in from both workers and employers</w:t>
      </w:r>
      <w:r w:rsidRPr="00AF3B1A">
        <w:rPr>
          <w:rFonts w:eastAsia="Calibri"/>
          <w:sz w:val="16"/>
        </w:rPr>
        <w:t xml:space="preserve">, too, </w:t>
      </w:r>
      <w:r w:rsidRPr="00AF3B1A">
        <w:rPr>
          <w:rFonts w:eastAsia="Calibri"/>
          <w:u w:val="single"/>
        </w:rPr>
        <w:t>perhaps as a joint production</w:t>
      </w:r>
      <w:r w:rsidRPr="00AF3B1A">
        <w:rPr>
          <w:rFonts w:eastAsia="Calibri"/>
          <w:sz w:val="16"/>
        </w:rPr>
        <w:t>.</w:t>
      </w:r>
    </w:p>
    <w:p w14:paraId="1AA60612" w14:textId="77777777" w:rsidR="0069253E" w:rsidRPr="00AF3B1A" w:rsidRDefault="0069253E" w:rsidP="0069253E">
      <w:pPr>
        <w:rPr>
          <w:rFonts w:eastAsia="Calibri"/>
          <w:sz w:val="16"/>
        </w:rPr>
      </w:pPr>
      <w:r w:rsidRPr="00AF3B1A">
        <w:rPr>
          <w:rFonts w:eastAsia="Calibri"/>
          <w:u w:val="single"/>
        </w:rPr>
        <w:t>Governments</w:t>
      </w:r>
      <w:r w:rsidRPr="00AF3B1A">
        <w:rPr>
          <w:rFonts w:eastAsia="Calibri"/>
          <w:sz w:val="16"/>
        </w:rPr>
        <w:t xml:space="preserve"> also </w:t>
      </w:r>
      <w:r w:rsidRPr="00AF3B1A">
        <w:rPr>
          <w:rFonts w:eastAsia="Calibri"/>
          <w:u w:val="single"/>
        </w:rPr>
        <w:t>have a role in creating incentives</w:t>
      </w:r>
      <w:r w:rsidRPr="00AF3B1A">
        <w:rPr>
          <w:rFonts w:eastAsia="Calibri"/>
          <w:sz w:val="16"/>
        </w:rPr>
        <w:t xml:space="preserve"> for this sort of training. For example, </w:t>
      </w:r>
      <w:r w:rsidRPr="00AF3B1A">
        <w:rPr>
          <w:rFonts w:eastAsia="Calibri"/>
          <w:u w:val="single"/>
        </w:rPr>
        <w:t>they could provide funding to support</w:t>
      </w:r>
      <w:r w:rsidRPr="00AF3B1A">
        <w:rPr>
          <w:rFonts w:eastAsia="Calibri"/>
          <w:sz w:val="16"/>
        </w:rPr>
        <w:t xml:space="preserve"> this sort of robust </w:t>
      </w:r>
      <w:r w:rsidRPr="00AF3B1A">
        <w:rPr>
          <w:rFonts w:eastAsia="Calibri"/>
          <w:u w:val="single"/>
        </w:rPr>
        <w:t>training</w:t>
      </w:r>
      <w:r w:rsidRPr="00AF3B1A">
        <w:rPr>
          <w:rFonts w:eastAsia="Calibri"/>
          <w:sz w:val="16"/>
        </w:rPr>
        <w:t>. Or the labor department could expedite applications for extension if they are negotiated by more representative negotiators.</w:t>
      </w:r>
    </w:p>
    <w:p w14:paraId="6E43906A" w14:textId="77777777" w:rsidR="0069253E" w:rsidRPr="00AF3B1A" w:rsidRDefault="0069253E" w:rsidP="0069253E">
      <w:pPr>
        <w:rPr>
          <w:rFonts w:eastAsia="Calibri"/>
          <w:u w:val="single"/>
        </w:rPr>
      </w:pPr>
      <w:r w:rsidRPr="00AF3B1A">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31083555" w14:textId="77777777" w:rsidR="0069253E" w:rsidRPr="00AF3B1A" w:rsidRDefault="0069253E" w:rsidP="0069253E">
      <w:pPr>
        <w:rPr>
          <w:rFonts w:eastAsia="Calibri"/>
          <w:sz w:val="16"/>
        </w:rPr>
      </w:pPr>
      <w:r w:rsidRPr="00AF3B1A">
        <w:rPr>
          <w:rFonts w:eastAsia="Calibri"/>
          <w:sz w:val="16"/>
        </w:rPr>
        <w:t>Finally,</w:t>
      </w:r>
      <w:r w:rsidRPr="00AF3B1A">
        <w:rPr>
          <w:rFonts w:eastAsia="Calibri"/>
          <w:u w:val="single"/>
        </w:rPr>
        <w:t xml:space="preserve"> a system could</w:t>
      </w:r>
      <w:r w:rsidRPr="00AF3B1A">
        <w:rPr>
          <w:rFonts w:eastAsia="Calibri"/>
          <w:sz w:val="16"/>
        </w:rPr>
        <w:t xml:space="preserve"> simply </w:t>
      </w:r>
      <w:r w:rsidRPr="00AF3B1A">
        <w:rPr>
          <w:rFonts w:eastAsia="Calibri"/>
          <w:u w:val="single"/>
        </w:rPr>
        <w:t>provide staff to support either side</w:t>
      </w:r>
      <w:r w:rsidRPr="00AF3B1A">
        <w:rPr>
          <w:rFonts w:eastAsia="Calibri"/>
          <w:sz w:val="16"/>
        </w:rPr>
        <w:t xml:space="preserve"> in the negotiation. </w:t>
      </w:r>
      <w:r w:rsidRPr="00AF3B1A">
        <w:rPr>
          <w:rFonts w:eastAsia="Calibri"/>
          <w:u w:val="single"/>
        </w:rPr>
        <w:t>Mediation is one model</w:t>
      </w:r>
      <w:r w:rsidRPr="00AF3B1A">
        <w:rPr>
          <w:rFonts w:eastAsia="Calibri"/>
          <w:sz w:val="16"/>
        </w:rPr>
        <w:t xml:space="preserve"> for this sort of structure, but it could look less neutral as well.</w:t>
      </w:r>
    </w:p>
    <w:p w14:paraId="22F2DD44" w14:textId="77777777" w:rsidR="0069253E" w:rsidRPr="00AF3B1A" w:rsidRDefault="0069253E" w:rsidP="0069253E">
      <w:pPr>
        <w:rPr>
          <w:rFonts w:eastAsia="Calibri"/>
          <w:sz w:val="16"/>
        </w:rPr>
      </w:pPr>
      <w:r w:rsidRPr="00AF3B1A">
        <w:rPr>
          <w:rFonts w:eastAsia="Calibri"/>
          <w:sz w:val="16"/>
        </w:rPr>
        <w:t xml:space="preserve">QUESTION 4: </w:t>
      </w:r>
      <w:r w:rsidRPr="00AF3B1A">
        <w:rPr>
          <w:rFonts w:eastAsia="Calibri"/>
          <w:u w:val="single"/>
        </w:rPr>
        <w:t>HOW SHOULD BARGAINING BE CONDUCTED</w:t>
      </w:r>
      <w:r w:rsidRPr="00AF3B1A">
        <w:rPr>
          <w:rFonts w:eastAsia="Calibri"/>
          <w:sz w:val="16"/>
        </w:rPr>
        <w:t>?</w:t>
      </w:r>
    </w:p>
    <w:p w14:paraId="5A1F35F2" w14:textId="77777777" w:rsidR="0069253E" w:rsidRPr="00AF3B1A" w:rsidRDefault="0069253E" w:rsidP="0069253E">
      <w:pPr>
        <w:rPr>
          <w:rFonts w:eastAsia="Calibri"/>
          <w:sz w:val="16"/>
        </w:rPr>
      </w:pPr>
      <w:r w:rsidRPr="00AF3B1A">
        <w:rPr>
          <w:rFonts w:eastAsia="Calibri"/>
          <w:sz w:val="16"/>
        </w:rPr>
        <w:t xml:space="preserve">In order </w:t>
      </w:r>
      <w:r w:rsidRPr="00AF3B1A">
        <w:rPr>
          <w:rFonts w:eastAsia="Calibri"/>
          <w:u w:val="single"/>
        </w:rPr>
        <w:t>to make</w:t>
      </w:r>
      <w:r w:rsidRPr="00AF3B1A">
        <w:rPr>
          <w:rFonts w:eastAsia="Calibri"/>
          <w:sz w:val="16"/>
        </w:rPr>
        <w:t xml:space="preserve"> participation on a </w:t>
      </w:r>
      <w:r w:rsidRPr="00AF3B1A">
        <w:rPr>
          <w:rFonts w:eastAsia="Calibri"/>
          <w:u w:val="single"/>
        </w:rPr>
        <w:t>bargaining</w:t>
      </w:r>
      <w:r w:rsidRPr="00AF3B1A">
        <w:rPr>
          <w:rFonts w:eastAsia="Calibri"/>
          <w:sz w:val="16"/>
        </w:rPr>
        <w:t xml:space="preserve"> council truly </w:t>
      </w:r>
      <w:r w:rsidRPr="00AF3B1A">
        <w:rPr>
          <w:rFonts w:eastAsia="Calibri"/>
          <w:u w:val="single"/>
        </w:rPr>
        <w:t>accessible to rank-and-file workers</w:t>
      </w:r>
      <w:r w:rsidRPr="00AF3B1A">
        <w:rPr>
          <w:rFonts w:eastAsia="Calibri"/>
          <w:sz w:val="16"/>
        </w:rPr>
        <w:t xml:space="preserve"> who participate at the bargaining table, those </w:t>
      </w:r>
      <w:r w:rsidRPr="00AF3B1A">
        <w:rPr>
          <w:rFonts w:eastAsia="Calibri"/>
          <w:u w:val="single"/>
        </w:rPr>
        <w:t>workers must be paid for</w:t>
      </w:r>
      <w:r w:rsidRPr="00AF3B1A">
        <w:rPr>
          <w:rFonts w:eastAsia="Calibri"/>
          <w:sz w:val="16"/>
        </w:rPr>
        <w:t xml:space="preserve"> the </w:t>
      </w:r>
      <w:r w:rsidRPr="00AF3B1A">
        <w:rPr>
          <w:rFonts w:eastAsia="Calibri"/>
          <w:u w:val="single"/>
        </w:rPr>
        <w:t>time they spend bargaining</w:t>
      </w:r>
      <w:r w:rsidRPr="00AF3B1A">
        <w:rPr>
          <w:rFonts w:eastAsia="Calibri"/>
          <w:sz w:val="16"/>
        </w:rPr>
        <w:t xml:space="preserve">— which can be a considerable amount. </w:t>
      </w:r>
      <w:r w:rsidRPr="00AF3B1A">
        <w:rPr>
          <w:rFonts w:eastAsia="Calibri"/>
          <w:u w:val="single"/>
        </w:rPr>
        <w:t>Depending on the sector</w:t>
      </w:r>
      <w:r w:rsidRPr="00AF3B1A">
        <w:rPr>
          <w:rFonts w:eastAsia="Calibri"/>
          <w:sz w:val="16"/>
        </w:rPr>
        <w:t xml:space="preserve">, industry, or panel, </w:t>
      </w:r>
      <w:r w:rsidRPr="00AF3B1A">
        <w:rPr>
          <w:rFonts w:eastAsia="Calibri"/>
          <w:u w:val="single"/>
        </w:rPr>
        <w:t>employers could be required to provide these workers</w:t>
      </w:r>
      <w:r w:rsidRPr="00AF3B1A">
        <w:rPr>
          <w:rFonts w:eastAsia="Calibri"/>
          <w:sz w:val="16"/>
        </w:rPr>
        <w:t xml:space="preserve"> with </w:t>
      </w:r>
      <w:r w:rsidRPr="00AF3B1A">
        <w:rPr>
          <w:rFonts w:eastAsia="Calibri"/>
          <w:u w:val="single"/>
        </w:rPr>
        <w:t>paid time off</w:t>
      </w:r>
      <w:r w:rsidRPr="00AF3B1A">
        <w:rPr>
          <w:rFonts w:eastAsia="Calibri"/>
          <w:sz w:val="16"/>
        </w:rPr>
        <w:t xml:space="preserve"> </w:t>
      </w:r>
      <w:r w:rsidRPr="00AF3B1A">
        <w:rPr>
          <w:rFonts w:eastAsia="Calibri"/>
          <w:u w:val="single"/>
        </w:rPr>
        <w:t>to participate in bargaining</w:t>
      </w:r>
      <w:r w:rsidRPr="00AF3B1A">
        <w:rPr>
          <w:rFonts w:eastAsia="Calibri"/>
          <w:sz w:val="16"/>
        </w:rPr>
        <w:t xml:space="preserve">, which may in turn be </w:t>
      </w:r>
      <w:r w:rsidRPr="00AF3B1A">
        <w:rPr>
          <w:rFonts w:eastAsia="Calibri"/>
          <w:u w:val="single"/>
        </w:rPr>
        <w:t>reimbursed by employers’ organizations</w:t>
      </w:r>
      <w:r w:rsidRPr="00AF3B1A">
        <w:rPr>
          <w:rFonts w:eastAsia="Calibri"/>
          <w:sz w:val="16"/>
        </w:rPr>
        <w:t xml:space="preserve">. </w:t>
      </w:r>
      <w:r w:rsidRPr="00AF3B1A">
        <w:rPr>
          <w:rFonts w:eastAsia="Calibri"/>
          <w:u w:val="single"/>
        </w:rPr>
        <w:t xml:space="preserve">Asking </w:t>
      </w:r>
      <w:r w:rsidRPr="00AF3B1A">
        <w:rPr>
          <w:rFonts w:eastAsia="Calibri"/>
          <w:u w:val="single"/>
        </w:rPr>
        <w:lastRenderedPageBreak/>
        <w:t>employers to pay</w:t>
      </w:r>
      <w:r w:rsidRPr="00AF3B1A">
        <w:rPr>
          <w:rFonts w:eastAsia="Calibri"/>
          <w:sz w:val="16"/>
        </w:rPr>
        <w:t xml:space="preserve"> for this time </w:t>
      </w:r>
      <w:r w:rsidRPr="00AF3B1A">
        <w:rPr>
          <w:rFonts w:eastAsia="Calibri"/>
          <w:b/>
          <w:u w:val="single"/>
          <w:bdr w:val="single" w:sz="8" w:space="0" w:color="auto" w:frame="1"/>
        </w:rPr>
        <w:t>makes sense</w:t>
      </w:r>
      <w:r w:rsidRPr="00AF3B1A">
        <w:rPr>
          <w:rFonts w:eastAsia="Calibri"/>
          <w:sz w:val="16"/>
        </w:rPr>
        <w:t xml:space="preserve"> in that </w:t>
      </w:r>
      <w:r w:rsidRPr="00AF3B1A">
        <w:rPr>
          <w:rFonts w:eastAsia="Calibri"/>
          <w:u w:val="single"/>
        </w:rPr>
        <w:t xml:space="preserve">workers are participating in important </w:t>
      </w:r>
      <w:r w:rsidRPr="00AF3B1A">
        <w:rPr>
          <w:rFonts w:eastAsia="Calibri"/>
          <w:b/>
          <w:u w:val="single"/>
          <w:bdr w:val="single" w:sz="8" w:space="0" w:color="auto" w:frame="1"/>
        </w:rPr>
        <w:t>management decisions</w:t>
      </w:r>
      <w:r w:rsidRPr="00AF3B1A">
        <w:rPr>
          <w:rFonts w:eastAsia="Calibri"/>
          <w:sz w:val="16"/>
        </w:rPr>
        <w:t xml:space="preserve"> and should be compensated accordingly. Along these lines, </w:t>
      </w:r>
      <w:r w:rsidRPr="00AF3B1A">
        <w:rPr>
          <w:rFonts w:eastAsia="Calibri"/>
          <w:u w:val="single"/>
        </w:rPr>
        <w:t>the U.S. federal government recognizes “official time” for</w:t>
      </w:r>
      <w:r w:rsidRPr="00AF3B1A">
        <w:rPr>
          <w:rFonts w:eastAsia="Calibri"/>
          <w:sz w:val="16"/>
        </w:rPr>
        <w:t xml:space="preserve"> employee </w:t>
      </w:r>
      <w:r w:rsidRPr="00AF3B1A">
        <w:rPr>
          <w:rFonts w:eastAsia="Calibri"/>
          <w:u w:val="single"/>
        </w:rPr>
        <w:t>representatives participating in</w:t>
      </w:r>
      <w:r w:rsidRPr="00AF3B1A">
        <w:rPr>
          <w:rFonts w:eastAsia="Calibri"/>
          <w:sz w:val="16"/>
        </w:rPr>
        <w:t xml:space="preserve"> collective </w:t>
      </w:r>
      <w:r w:rsidRPr="00AF3B1A">
        <w:rPr>
          <w:rFonts w:eastAsia="Calibri"/>
          <w:u w:val="single"/>
        </w:rPr>
        <w:t>bargaining</w:t>
      </w:r>
      <w:r w:rsidRPr="00AF3B1A">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7A656040" w14:textId="77777777" w:rsidR="0069253E" w:rsidRPr="00AF3B1A" w:rsidRDefault="0069253E" w:rsidP="0069253E">
      <w:pPr>
        <w:rPr>
          <w:rFonts w:eastAsia="Calibri"/>
          <w:sz w:val="16"/>
        </w:rPr>
      </w:pPr>
      <w:r w:rsidRPr="00AF3B1A">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1E2A6133" w14:textId="77777777" w:rsidR="0069253E" w:rsidRPr="00AF3B1A" w:rsidRDefault="0069253E" w:rsidP="0069253E">
      <w:pPr>
        <w:rPr>
          <w:rFonts w:eastAsia="Calibri"/>
          <w:sz w:val="16"/>
        </w:rPr>
      </w:pPr>
      <w:r w:rsidRPr="00AF3B1A">
        <w:rPr>
          <w:rFonts w:eastAsia="Calibri"/>
          <w:u w:val="single"/>
        </w:rPr>
        <w:t xml:space="preserve">A third option involves leveraging federal funds to </w:t>
      </w:r>
      <w:r w:rsidRPr="00AF3B1A">
        <w:rPr>
          <w:rFonts w:eastAsia="Calibri"/>
          <w:b/>
          <w:u w:val="single"/>
          <w:bdr w:val="single" w:sz="8" w:space="0" w:color="auto" w:frame="1"/>
        </w:rPr>
        <w:t>support</w:t>
      </w:r>
      <w:r w:rsidRPr="00AF3B1A">
        <w:rPr>
          <w:rFonts w:eastAsia="Calibri"/>
          <w:sz w:val="16"/>
        </w:rPr>
        <w:t xml:space="preserve"> rank-and-file </w:t>
      </w:r>
      <w:r w:rsidRPr="00AF3B1A">
        <w:rPr>
          <w:rFonts w:eastAsia="Calibri"/>
          <w:b/>
          <w:u w:val="single"/>
          <w:bdr w:val="single" w:sz="8" w:space="0" w:color="auto" w:frame="1"/>
        </w:rPr>
        <w:t>workers’</w:t>
      </w:r>
      <w:r w:rsidRPr="00AF3B1A">
        <w:rPr>
          <w:rFonts w:eastAsia="Calibri"/>
          <w:u w:val="single"/>
        </w:rPr>
        <w:t xml:space="preserve"> participation</w:t>
      </w:r>
      <w:r w:rsidRPr="00AF3B1A">
        <w:rPr>
          <w:rFonts w:eastAsia="Calibri"/>
          <w:sz w:val="16"/>
        </w:rPr>
        <w:t xml:space="preserve"> in bargaining. </w:t>
      </w:r>
      <w:r w:rsidRPr="00AF3B1A">
        <w:rPr>
          <w:rFonts w:eastAsia="Calibri"/>
          <w:u w:val="single"/>
        </w:rPr>
        <w:t>Federal funds could be provided</w:t>
      </w:r>
      <w:r w:rsidRPr="00AF3B1A">
        <w:rPr>
          <w:rFonts w:eastAsia="Calibri"/>
          <w:sz w:val="16"/>
        </w:rPr>
        <w:t xml:space="preserve"> directly to workers, but likely makes more sense coming either </w:t>
      </w:r>
      <w:r w:rsidRPr="00AF3B1A">
        <w:rPr>
          <w:rFonts w:eastAsia="Calibri"/>
          <w:u w:val="single"/>
        </w:rPr>
        <w:t>through reimbursements to employers or pass-through grants to worker organizations</w:t>
      </w:r>
      <w:r w:rsidRPr="00AF3B1A">
        <w:rPr>
          <w:rFonts w:eastAsia="Calibri"/>
          <w:sz w:val="16"/>
        </w:rPr>
        <w:t xml:space="preserve"> (</w:t>
      </w:r>
      <w:r w:rsidRPr="00AF3B1A">
        <w:rPr>
          <w:rFonts w:eastAsia="Calibri"/>
          <w:u w:val="single"/>
        </w:rPr>
        <w:t>along with administrative support</w:t>
      </w:r>
      <w:r w:rsidRPr="00AF3B1A">
        <w:rPr>
          <w:rFonts w:eastAsia="Calibri"/>
          <w:sz w:val="16"/>
        </w:rPr>
        <w:t xml:space="preserve"> to those organizations </w:t>
      </w:r>
      <w:r w:rsidRPr="00AF3B1A">
        <w:rPr>
          <w:rFonts w:eastAsia="Calibri"/>
          <w:u w:val="single"/>
        </w:rPr>
        <w:t>to manage the payments</w:t>
      </w:r>
      <w:r w:rsidRPr="00AF3B1A">
        <w:rPr>
          <w:rFonts w:eastAsia="Calibri"/>
          <w:sz w:val="16"/>
        </w:rPr>
        <w:t xml:space="preserve">). </w:t>
      </w:r>
      <w:r w:rsidRPr="00AF3B1A">
        <w:rPr>
          <w:rFonts w:eastAsia="Calibri"/>
          <w:u w:val="single"/>
        </w:rPr>
        <w:t>This</w:t>
      </w:r>
      <w:r w:rsidRPr="00AF3B1A">
        <w:rPr>
          <w:rFonts w:eastAsia="Calibri"/>
          <w:sz w:val="16"/>
        </w:rPr>
        <w:t xml:space="preserve"> sort of arrangement </w:t>
      </w:r>
      <w:r w:rsidRPr="00AF3B1A">
        <w:rPr>
          <w:rFonts w:eastAsia="Calibri"/>
          <w:u w:val="single"/>
        </w:rPr>
        <w:t xml:space="preserve">can ensure </w:t>
      </w:r>
      <w:r w:rsidRPr="00AF3B1A">
        <w:rPr>
          <w:rFonts w:eastAsia="Calibri"/>
          <w:b/>
          <w:u w:val="single"/>
          <w:bdr w:val="single" w:sz="8" w:space="0" w:color="auto" w:frame="1"/>
        </w:rPr>
        <w:t>adequate resources</w:t>
      </w:r>
      <w:r w:rsidRPr="00AF3B1A">
        <w:rPr>
          <w:rFonts w:eastAsia="Calibri"/>
          <w:u w:val="single"/>
        </w:rPr>
        <w:t xml:space="preserve"> for</w:t>
      </w:r>
      <w:r w:rsidRPr="00AF3B1A">
        <w:rPr>
          <w:rFonts w:eastAsia="Calibri"/>
          <w:sz w:val="16"/>
        </w:rPr>
        <w:t xml:space="preserve"> engaging rank-and-file </w:t>
      </w:r>
      <w:r w:rsidRPr="00AF3B1A">
        <w:rPr>
          <w:rFonts w:eastAsia="Calibri"/>
          <w:u w:val="single"/>
        </w:rPr>
        <w:t>workers</w:t>
      </w:r>
      <w:r w:rsidRPr="00AF3B1A">
        <w:rPr>
          <w:rFonts w:eastAsia="Calibri"/>
          <w:sz w:val="16"/>
        </w:rPr>
        <w:t xml:space="preserve">, </w:t>
      </w:r>
      <w:r w:rsidRPr="00AF3B1A">
        <w:rPr>
          <w:rFonts w:eastAsia="Calibri"/>
          <w:u w:val="single"/>
        </w:rPr>
        <w:t xml:space="preserve">and </w:t>
      </w:r>
      <w:r w:rsidRPr="00AF3B1A">
        <w:rPr>
          <w:rFonts w:eastAsia="Calibri"/>
          <w:b/>
          <w:u w:val="single"/>
          <w:bdr w:val="single" w:sz="8" w:space="0" w:color="auto" w:frame="1"/>
        </w:rPr>
        <w:t>protects</w:t>
      </w:r>
      <w:r w:rsidRPr="00AF3B1A">
        <w:rPr>
          <w:rFonts w:eastAsia="Calibri"/>
          <w:u w:val="single"/>
        </w:rPr>
        <w:t xml:space="preserve"> them from</w:t>
      </w:r>
      <w:r w:rsidRPr="00AF3B1A">
        <w:rPr>
          <w:rFonts w:eastAsia="Calibri"/>
          <w:sz w:val="16"/>
        </w:rPr>
        <w:t xml:space="preserve"> at least one aspect of </w:t>
      </w:r>
      <w:r w:rsidRPr="00AF3B1A">
        <w:rPr>
          <w:rFonts w:eastAsia="Calibri"/>
          <w:b/>
          <w:u w:val="single"/>
          <w:bdr w:val="single" w:sz="8" w:space="0" w:color="auto" w:frame="1"/>
        </w:rPr>
        <w:t>employer opposition</w:t>
      </w:r>
      <w:r w:rsidRPr="00AF3B1A">
        <w:rPr>
          <w:rFonts w:eastAsia="Calibri"/>
          <w:sz w:val="16"/>
        </w:rPr>
        <w:t>. It also ensures that a worker organization’s relative resources do not block its rank-and-file workers from taking part in the process.</w:t>
      </w:r>
    </w:p>
    <w:p w14:paraId="5ADFB539" w14:textId="77777777" w:rsidR="0069253E" w:rsidRPr="00AF3B1A" w:rsidRDefault="0069253E" w:rsidP="0069253E">
      <w:pPr>
        <w:rPr>
          <w:rFonts w:eastAsia="Calibri"/>
          <w:sz w:val="16"/>
        </w:rPr>
      </w:pPr>
      <w:r w:rsidRPr="00AF3B1A">
        <w:rPr>
          <w:rFonts w:eastAsia="Calibri"/>
          <w:sz w:val="16"/>
        </w:rPr>
        <w:t>Engaging Workers and Employers</w:t>
      </w:r>
    </w:p>
    <w:p w14:paraId="5338216D" w14:textId="77777777" w:rsidR="0069253E" w:rsidRPr="00AF3B1A" w:rsidRDefault="0069253E" w:rsidP="0069253E">
      <w:pPr>
        <w:rPr>
          <w:rFonts w:eastAsia="Calibri"/>
          <w:sz w:val="16"/>
        </w:rPr>
      </w:pPr>
      <w:r w:rsidRPr="00AF3B1A">
        <w:rPr>
          <w:rFonts w:eastAsia="Calibri"/>
          <w:sz w:val="16"/>
        </w:rPr>
        <w:t xml:space="preserve">Any </w:t>
      </w:r>
      <w:r w:rsidRPr="00AF3B1A">
        <w:rPr>
          <w:rFonts w:eastAsia="Calibri"/>
          <w:u w:val="single"/>
        </w:rPr>
        <w:t>sectoral bargaining</w:t>
      </w:r>
      <w:r w:rsidRPr="00AF3B1A">
        <w:rPr>
          <w:rFonts w:eastAsia="Calibri"/>
          <w:sz w:val="16"/>
        </w:rPr>
        <w:t xml:space="preserve"> approach </w:t>
      </w:r>
      <w:r w:rsidRPr="00AF3B1A">
        <w:rPr>
          <w:rFonts w:eastAsia="Calibri"/>
          <w:u w:val="single"/>
        </w:rPr>
        <w:t>also needs to consider how</w:t>
      </w:r>
      <w:r w:rsidRPr="00AF3B1A">
        <w:rPr>
          <w:rFonts w:eastAsia="Calibri"/>
          <w:sz w:val="16"/>
        </w:rPr>
        <w:t xml:space="preserve"> rank-and-file </w:t>
      </w:r>
      <w:r w:rsidRPr="00AF3B1A">
        <w:rPr>
          <w:rFonts w:eastAsia="Calibri"/>
          <w:u w:val="single"/>
        </w:rPr>
        <w:t>workers and employers</w:t>
      </w:r>
      <w:r w:rsidRPr="00AF3B1A">
        <w:rPr>
          <w:rFonts w:eastAsia="Calibri"/>
          <w:sz w:val="16"/>
        </w:rPr>
        <w:t xml:space="preserve"> </w:t>
      </w:r>
      <w:r w:rsidRPr="00AF3B1A">
        <w:rPr>
          <w:rFonts w:eastAsia="Calibri"/>
          <w:u w:val="single"/>
        </w:rPr>
        <w:t>are engaged in</w:t>
      </w:r>
      <w:r w:rsidRPr="00AF3B1A">
        <w:rPr>
          <w:rFonts w:eastAsia="Calibri"/>
          <w:sz w:val="16"/>
        </w:rPr>
        <w:t xml:space="preserve"> the </w:t>
      </w:r>
      <w:r w:rsidRPr="00AF3B1A">
        <w:rPr>
          <w:rFonts w:eastAsia="Calibri"/>
          <w:u w:val="single"/>
        </w:rPr>
        <w:t>bargaining</w:t>
      </w:r>
      <w:r w:rsidRPr="00AF3B1A">
        <w:rPr>
          <w:rFonts w:eastAsia="Calibri"/>
          <w:sz w:val="16"/>
        </w:rPr>
        <w:t xml:space="preserve"> process—</w:t>
      </w:r>
      <w:r w:rsidRPr="00AF3B1A">
        <w:rPr>
          <w:rFonts w:eastAsia="Calibri"/>
          <w:u w:val="single"/>
        </w:rPr>
        <w:t xml:space="preserve">those who are </w:t>
      </w:r>
      <w:r w:rsidRPr="00AF3B1A">
        <w:rPr>
          <w:rFonts w:eastAsia="Calibri"/>
          <w:b/>
          <w:u w:val="single"/>
          <w:bdr w:val="single" w:sz="8" w:space="0" w:color="auto" w:frame="1"/>
        </w:rPr>
        <w:t>at the bargaining table</w:t>
      </w:r>
      <w:r w:rsidRPr="00AF3B1A">
        <w:rPr>
          <w:rFonts w:eastAsia="Calibri"/>
          <w:sz w:val="16"/>
        </w:rPr>
        <w:t xml:space="preserve">, </w:t>
      </w:r>
      <w:r w:rsidRPr="00AF3B1A">
        <w:rPr>
          <w:rFonts w:eastAsia="Calibri"/>
          <w:u w:val="single"/>
        </w:rPr>
        <w:t>those who are</w:t>
      </w:r>
      <w:r w:rsidRPr="00AF3B1A">
        <w:rPr>
          <w:rFonts w:eastAsia="Calibri"/>
          <w:sz w:val="16"/>
        </w:rPr>
        <w:t xml:space="preserve"> </w:t>
      </w:r>
      <w:r w:rsidRPr="00AF3B1A">
        <w:rPr>
          <w:rFonts w:eastAsia="Calibri"/>
          <w:b/>
          <w:u w:val="single"/>
          <w:bdr w:val="single" w:sz="8" w:space="0" w:color="auto" w:frame="1"/>
        </w:rPr>
        <w:t>represented</w:t>
      </w:r>
      <w:r w:rsidRPr="00AF3B1A">
        <w:rPr>
          <w:rFonts w:eastAsia="Calibri"/>
          <w:sz w:val="16"/>
        </w:rPr>
        <w:t xml:space="preserve"> at the bargaining table, and (due to extension) </w:t>
      </w:r>
      <w:r w:rsidRPr="00AF3B1A">
        <w:rPr>
          <w:rFonts w:eastAsia="Calibri"/>
          <w:u w:val="single"/>
        </w:rPr>
        <w:t xml:space="preserve">those who are in the sector but </w:t>
      </w:r>
      <w:r w:rsidRPr="00AF3B1A">
        <w:rPr>
          <w:rFonts w:eastAsia="Calibri"/>
          <w:b/>
          <w:u w:val="single"/>
          <w:bdr w:val="single" w:sz="8" w:space="0" w:color="auto" w:frame="1"/>
        </w:rPr>
        <w:t>not actually represented</w:t>
      </w:r>
      <w:r w:rsidRPr="00AF3B1A">
        <w:rPr>
          <w:rFonts w:eastAsia="Calibri"/>
          <w:sz w:val="16"/>
        </w:rPr>
        <w:t xml:space="preserve"> at the table. </w:t>
      </w:r>
      <w:r w:rsidRPr="00AF3B1A">
        <w:rPr>
          <w:rFonts w:eastAsia="Calibri"/>
          <w:u w:val="single"/>
        </w:rPr>
        <w:t>Each</w:t>
      </w:r>
      <w:r w:rsidRPr="00AF3B1A">
        <w:rPr>
          <w:rFonts w:eastAsia="Calibri"/>
          <w:sz w:val="16"/>
        </w:rPr>
        <w:t xml:space="preserve"> of these </w:t>
      </w:r>
      <w:r w:rsidRPr="00AF3B1A">
        <w:rPr>
          <w:rFonts w:eastAsia="Calibri"/>
          <w:u w:val="single"/>
        </w:rPr>
        <w:t>building blocks implicates</w:t>
      </w:r>
      <w:r w:rsidRPr="00AF3B1A">
        <w:rPr>
          <w:rFonts w:eastAsia="Calibri"/>
          <w:sz w:val="16"/>
        </w:rPr>
        <w:t xml:space="preserve"> key questions of </w:t>
      </w:r>
      <w:r w:rsidRPr="00AF3B1A">
        <w:rPr>
          <w:rFonts w:eastAsia="Calibri"/>
          <w:b/>
          <w:u w:val="single"/>
          <w:bdr w:val="single" w:sz="8" w:space="0" w:color="auto" w:frame="1"/>
        </w:rPr>
        <w:t>equity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b/>
          <w:u w:val="single"/>
          <w:bdr w:val="single" w:sz="8" w:space="0" w:color="auto" w:frame="1"/>
        </w:rPr>
        <w:t>power-building</w:t>
      </w:r>
      <w:r w:rsidRPr="00AF3B1A">
        <w:rPr>
          <w:rFonts w:eastAsia="Calibri"/>
          <w:sz w:val="16"/>
        </w:rPr>
        <w:t xml:space="preserve"> central to the Clean Slate agenda.</w:t>
      </w:r>
    </w:p>
    <w:p w14:paraId="2B6724A5" w14:textId="77777777" w:rsidR="0069253E" w:rsidRPr="00AF3B1A" w:rsidRDefault="0069253E" w:rsidP="0069253E">
      <w:pPr>
        <w:rPr>
          <w:rFonts w:eastAsia="Calibri"/>
          <w:sz w:val="16"/>
        </w:rPr>
      </w:pPr>
      <w:r w:rsidRPr="00AF3B1A">
        <w:rPr>
          <w:rFonts w:eastAsia="Calibri"/>
          <w:sz w:val="16"/>
        </w:rPr>
        <w:t>Negotiating Agreements</w:t>
      </w:r>
    </w:p>
    <w:p w14:paraId="2EF5A3D0" w14:textId="77777777" w:rsidR="0069253E" w:rsidRPr="00AF3B1A" w:rsidRDefault="0069253E" w:rsidP="0069253E">
      <w:pPr>
        <w:rPr>
          <w:rFonts w:eastAsia="Calibri"/>
          <w:sz w:val="16"/>
        </w:rPr>
      </w:pPr>
      <w:r w:rsidRPr="00AF3B1A">
        <w:rPr>
          <w:rFonts w:eastAsia="Calibri"/>
          <w:u w:val="single"/>
        </w:rPr>
        <w:t>Sectoral approaches require</w:t>
      </w:r>
      <w:r w:rsidRPr="00AF3B1A">
        <w:rPr>
          <w:rFonts w:eastAsia="Calibri"/>
          <w:sz w:val="16"/>
        </w:rPr>
        <w:t xml:space="preserve"> impacted </w:t>
      </w:r>
      <w:r w:rsidRPr="00AF3B1A">
        <w:rPr>
          <w:rFonts w:eastAsia="Calibri"/>
          <w:u w:val="single"/>
        </w:rPr>
        <w:t>workers</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employers</w:t>
      </w:r>
      <w:r w:rsidRPr="00AF3B1A">
        <w:rPr>
          <w:rFonts w:eastAsia="Calibri"/>
          <w:sz w:val="16"/>
        </w:rPr>
        <w:t xml:space="preserve"> to </w:t>
      </w:r>
      <w:r w:rsidRPr="00AF3B1A">
        <w:rPr>
          <w:rFonts w:eastAsia="Calibri"/>
          <w:u w:val="single"/>
        </w:rPr>
        <w:t>have the chance to</w:t>
      </w:r>
      <w:r w:rsidRPr="00AF3B1A">
        <w:rPr>
          <w:rFonts w:eastAsia="Calibri"/>
          <w:sz w:val="16"/>
        </w:rPr>
        <w:t xml:space="preserve"> </w:t>
      </w:r>
      <w:r w:rsidRPr="00AF3B1A">
        <w:rPr>
          <w:rFonts w:eastAsia="Calibri"/>
          <w:u w:val="single"/>
        </w:rPr>
        <w:t xml:space="preserve">weigh in on the </w:t>
      </w:r>
      <w:r w:rsidRPr="00AF3B1A">
        <w:rPr>
          <w:rFonts w:eastAsia="Calibri"/>
          <w:b/>
          <w:u w:val="single"/>
          <w:bdr w:val="single" w:sz="8" w:space="0" w:color="auto" w:frame="1"/>
        </w:rPr>
        <w:t>shaping of agreements</w:t>
      </w:r>
      <w:r w:rsidRPr="00AF3B1A">
        <w:rPr>
          <w:rFonts w:eastAsia="Calibri"/>
          <w:u w:val="single"/>
        </w:rPr>
        <w:t xml:space="preserve"> prior to the ultimate</w:t>
      </w:r>
      <w:r w:rsidRPr="00AF3B1A">
        <w:rPr>
          <w:rFonts w:eastAsia="Calibri"/>
          <w:sz w:val="16"/>
        </w:rPr>
        <w:t xml:space="preserve"> up-or-down </w:t>
      </w:r>
      <w:r w:rsidRPr="00AF3B1A">
        <w:rPr>
          <w:rFonts w:eastAsia="Calibri"/>
          <w:u w:val="single"/>
        </w:rPr>
        <w:t>vote at ratification</w:t>
      </w:r>
      <w:r w:rsidRPr="00AF3B1A">
        <w:rPr>
          <w:rFonts w:eastAsia="Calibri"/>
          <w:sz w:val="16"/>
        </w:rPr>
        <w:t xml:space="preserve">. </w:t>
      </w:r>
      <w:r w:rsidRPr="00AF3B1A">
        <w:rPr>
          <w:rFonts w:eastAsia="Calibri"/>
          <w:u w:val="single"/>
        </w:rPr>
        <w:t>Unions</w:t>
      </w:r>
      <w:r w:rsidRPr="00AF3B1A">
        <w:rPr>
          <w:rFonts w:eastAsia="Calibri"/>
          <w:sz w:val="16"/>
        </w:rPr>
        <w:t xml:space="preserve"> especially </w:t>
      </w:r>
      <w:r w:rsidRPr="00AF3B1A">
        <w:rPr>
          <w:rFonts w:eastAsia="Calibri"/>
          <w:u w:val="single"/>
        </w:rPr>
        <w:t>have decades of experience</w:t>
      </w:r>
      <w:r w:rsidRPr="00AF3B1A">
        <w:rPr>
          <w:rFonts w:eastAsia="Calibri"/>
          <w:sz w:val="16"/>
        </w:rPr>
        <w:t xml:space="preserve"> at </w:t>
      </w:r>
      <w:r w:rsidRPr="00AF3B1A">
        <w:rPr>
          <w:rFonts w:eastAsia="Calibri"/>
          <w:u w:val="single"/>
        </w:rPr>
        <w:t>engaging</w:t>
      </w:r>
      <w:r w:rsidRPr="00AF3B1A">
        <w:rPr>
          <w:rFonts w:eastAsia="Calibri"/>
          <w:sz w:val="16"/>
        </w:rPr>
        <w:t xml:space="preserve"> their members </w:t>
      </w:r>
      <w:r w:rsidRPr="00AF3B1A">
        <w:rPr>
          <w:rFonts w:eastAsia="Calibri"/>
          <w:u w:val="single"/>
        </w:rPr>
        <w:t>in negotiations</w:t>
      </w:r>
      <w:r w:rsidRPr="00AF3B1A">
        <w:rPr>
          <w:rFonts w:eastAsia="Calibri"/>
          <w:sz w:val="16"/>
        </w:rPr>
        <w:t xml:space="preserve">, and need no additional structures to do so effectively. </w:t>
      </w:r>
      <w:r w:rsidRPr="00AF3B1A">
        <w:rPr>
          <w:rFonts w:eastAsia="Calibri"/>
          <w:u w:val="single"/>
        </w:rPr>
        <w:t>But newly formed</w:t>
      </w:r>
      <w:r w:rsidRPr="00AF3B1A">
        <w:rPr>
          <w:rFonts w:eastAsia="Calibri"/>
          <w:sz w:val="16"/>
        </w:rPr>
        <w:t xml:space="preserve"> (or refocused) </w:t>
      </w:r>
      <w:r w:rsidRPr="00AF3B1A">
        <w:rPr>
          <w:rFonts w:eastAsia="Calibri"/>
          <w:u w:val="single"/>
        </w:rPr>
        <w:t>employer organizations</w:t>
      </w:r>
      <w:r w:rsidRPr="00AF3B1A">
        <w:rPr>
          <w:rFonts w:eastAsia="Calibri"/>
          <w:sz w:val="16"/>
        </w:rPr>
        <w:t xml:space="preserve"> </w:t>
      </w:r>
      <w:r w:rsidRPr="00AF3B1A">
        <w:rPr>
          <w:rFonts w:eastAsia="Calibri"/>
          <w:b/>
          <w:u w:val="single"/>
          <w:bdr w:val="single" w:sz="8" w:space="0" w:color="auto" w:frame="1"/>
        </w:rPr>
        <w:t>lack the</w:t>
      </w:r>
      <w:r w:rsidRPr="00AF3B1A">
        <w:rPr>
          <w:rFonts w:eastAsia="Calibri"/>
          <w:u w:val="single"/>
        </w:rPr>
        <w:t xml:space="preserve"> same </w:t>
      </w:r>
      <w:r w:rsidRPr="00AF3B1A">
        <w:rPr>
          <w:rFonts w:eastAsia="Calibri"/>
          <w:b/>
          <w:u w:val="single"/>
          <w:bdr w:val="single" w:sz="8" w:space="0" w:color="auto" w:frame="1"/>
        </w:rPr>
        <w:t>history</w:t>
      </w:r>
      <w:r w:rsidRPr="00AF3B1A">
        <w:rPr>
          <w:rFonts w:eastAsia="Calibri"/>
          <w:sz w:val="16"/>
        </w:rPr>
        <w:t xml:space="preserve">, </w:t>
      </w:r>
      <w:r w:rsidRPr="00AF3B1A">
        <w:rPr>
          <w:rFonts w:eastAsia="Calibri"/>
          <w:u w:val="single"/>
        </w:rPr>
        <w:t>and</w:t>
      </w:r>
      <w:r w:rsidRPr="00AF3B1A">
        <w:rPr>
          <w:rFonts w:eastAsia="Calibri"/>
          <w:sz w:val="16"/>
        </w:rPr>
        <w:t xml:space="preserve"> very well may </w:t>
      </w:r>
      <w:r w:rsidRPr="00AF3B1A">
        <w:rPr>
          <w:rFonts w:eastAsia="Calibri"/>
          <w:u w:val="single"/>
        </w:rPr>
        <w:t>need more guidelines</w:t>
      </w:r>
      <w:r w:rsidRPr="00AF3B1A">
        <w:rPr>
          <w:rFonts w:eastAsia="Calibri"/>
          <w:sz w:val="16"/>
        </w:rPr>
        <w:t xml:space="preserve"> for engaging their membership. And </w:t>
      </w:r>
      <w:r w:rsidRPr="00AF3B1A">
        <w:rPr>
          <w:rFonts w:eastAsia="Calibri"/>
          <w:u w:val="single"/>
        </w:rPr>
        <w:t>given the possibility of extension</w:t>
      </w:r>
      <w:r w:rsidRPr="00AF3B1A">
        <w:rPr>
          <w:rFonts w:eastAsia="Calibri"/>
          <w:sz w:val="16"/>
        </w:rPr>
        <w:t xml:space="preserve"> to non-members, discussed below, </w:t>
      </w:r>
      <w:r w:rsidRPr="00AF3B1A">
        <w:rPr>
          <w:rFonts w:eastAsia="Calibri"/>
          <w:u w:val="single"/>
        </w:rPr>
        <w:t>it would be ideal for workers and employers</w:t>
      </w:r>
      <w:r w:rsidRPr="00AF3B1A">
        <w:rPr>
          <w:rFonts w:eastAsia="Calibri"/>
          <w:sz w:val="16"/>
        </w:rPr>
        <w:t xml:space="preserve"> alike </w:t>
      </w:r>
      <w:r w:rsidRPr="00AF3B1A">
        <w:rPr>
          <w:rFonts w:eastAsia="Calibri"/>
          <w:u w:val="single"/>
        </w:rPr>
        <w:t>to have some</w:t>
      </w:r>
      <w:r w:rsidRPr="00AF3B1A">
        <w:rPr>
          <w:rFonts w:eastAsia="Calibri"/>
          <w:sz w:val="16"/>
        </w:rPr>
        <w:t xml:space="preserve"> basic </w:t>
      </w:r>
      <w:r w:rsidRPr="00AF3B1A">
        <w:rPr>
          <w:rFonts w:eastAsia="Calibri"/>
          <w:u w:val="single"/>
        </w:rPr>
        <w:t>input into</w:t>
      </w:r>
      <w:r w:rsidRPr="00AF3B1A">
        <w:rPr>
          <w:rFonts w:eastAsia="Calibri"/>
          <w:sz w:val="16"/>
        </w:rPr>
        <w:t xml:space="preserve"> the </w:t>
      </w:r>
      <w:r w:rsidRPr="00AF3B1A">
        <w:rPr>
          <w:rFonts w:eastAsia="Calibri"/>
          <w:u w:val="single"/>
        </w:rPr>
        <w:t>shaping</w:t>
      </w:r>
      <w:r w:rsidRPr="00AF3B1A">
        <w:rPr>
          <w:rFonts w:eastAsia="Calibri"/>
          <w:sz w:val="16"/>
        </w:rPr>
        <w:t xml:space="preserve"> of </w:t>
      </w:r>
      <w:r w:rsidRPr="00AF3B1A">
        <w:rPr>
          <w:rFonts w:eastAsia="Calibri"/>
          <w:u w:val="single"/>
        </w:rPr>
        <w:t>proposals</w:t>
      </w:r>
      <w:r w:rsidRPr="00AF3B1A">
        <w:rPr>
          <w:rFonts w:eastAsia="Calibri"/>
          <w:sz w:val="16"/>
        </w:rPr>
        <w:t xml:space="preserve"> </w:t>
      </w:r>
      <w:r w:rsidRPr="00AF3B1A">
        <w:rPr>
          <w:rFonts w:eastAsia="Calibri"/>
          <w:b/>
          <w:u w:val="single"/>
          <w:bdr w:val="single" w:sz="8" w:space="0" w:color="auto" w:frame="1"/>
        </w:rPr>
        <w:t>even if</w:t>
      </w:r>
      <w:r w:rsidRPr="00AF3B1A">
        <w:rPr>
          <w:rFonts w:eastAsia="Calibri"/>
          <w:u w:val="single"/>
        </w:rPr>
        <w:t xml:space="preserve"> they are </w:t>
      </w:r>
      <w:r w:rsidRPr="00AF3B1A">
        <w:rPr>
          <w:rFonts w:eastAsia="Calibri"/>
          <w:b/>
          <w:u w:val="single"/>
          <w:bdr w:val="single" w:sz="8" w:space="0" w:color="auto" w:frame="1"/>
        </w:rPr>
        <w:t>not represented</w:t>
      </w:r>
      <w:r w:rsidRPr="00AF3B1A">
        <w:rPr>
          <w:rFonts w:eastAsia="Calibri"/>
          <w:sz w:val="16"/>
        </w:rPr>
        <w:t>.45</w:t>
      </w:r>
    </w:p>
    <w:p w14:paraId="209A1C2F" w14:textId="77777777" w:rsidR="0069253E" w:rsidRPr="00AF3B1A" w:rsidRDefault="0069253E" w:rsidP="0069253E">
      <w:pPr>
        <w:rPr>
          <w:rFonts w:eastAsia="Calibri"/>
          <w:sz w:val="16"/>
        </w:rPr>
      </w:pPr>
      <w:r w:rsidRPr="00AF3B1A">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533804B3" w14:textId="77777777" w:rsidR="0069253E" w:rsidRPr="00AF3B1A" w:rsidRDefault="0069253E" w:rsidP="0069253E">
      <w:pPr>
        <w:rPr>
          <w:rFonts w:eastAsia="Calibri"/>
          <w:sz w:val="16"/>
        </w:rPr>
      </w:pPr>
      <w:r w:rsidRPr="00AF3B1A">
        <w:rPr>
          <w:rFonts w:eastAsia="Calibr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271927C3" w14:textId="77777777" w:rsidR="0069253E" w:rsidRPr="00AF3B1A" w:rsidRDefault="0069253E" w:rsidP="0069253E">
      <w:pPr>
        <w:rPr>
          <w:rFonts w:eastAsia="Calibri"/>
          <w:sz w:val="16"/>
        </w:rPr>
      </w:pPr>
      <w:r w:rsidRPr="00AF3B1A">
        <w:rPr>
          <w:rFonts w:eastAsia="Calibri"/>
          <w:sz w:val="16"/>
        </w:rPr>
        <w:t xml:space="preserve">Instead, </w:t>
      </w:r>
      <w:r w:rsidRPr="00AF3B1A">
        <w:rPr>
          <w:rFonts w:eastAsia="Calibri"/>
          <w:u w:val="single"/>
        </w:rPr>
        <w:t>a sectoral approach could dictate</w:t>
      </w:r>
      <w:r w:rsidRPr="00AF3B1A">
        <w:rPr>
          <w:rFonts w:eastAsia="Calibri"/>
          <w:sz w:val="16"/>
        </w:rPr>
        <w:t xml:space="preserve"> certain </w:t>
      </w:r>
      <w:r w:rsidRPr="00AF3B1A">
        <w:rPr>
          <w:rFonts w:eastAsia="Calibri"/>
          <w:b/>
          <w:u w:val="single"/>
          <w:bdr w:val="single" w:sz="8" w:space="0" w:color="auto" w:frame="1"/>
        </w:rPr>
        <w:t>baseline standards</w:t>
      </w:r>
      <w:r w:rsidRPr="00AF3B1A">
        <w:rPr>
          <w:rFonts w:eastAsia="Calibri"/>
          <w:sz w:val="16"/>
        </w:rPr>
        <w:t xml:space="preserve"> </w:t>
      </w:r>
      <w:r w:rsidRPr="00AF3B1A">
        <w:rPr>
          <w:rFonts w:eastAsia="Calibri"/>
          <w:u w:val="single"/>
        </w:rPr>
        <w:t>for engaging</w:t>
      </w:r>
      <w:r w:rsidRPr="00AF3B1A">
        <w:rPr>
          <w:rFonts w:eastAsia="Calibri"/>
          <w:sz w:val="16"/>
        </w:rPr>
        <w:t xml:space="preserve"> rank-and-file workers and employers alike, essentially </w:t>
      </w:r>
      <w:r w:rsidRPr="00AF3B1A">
        <w:rPr>
          <w:rFonts w:eastAsia="Calibri"/>
          <w:u w:val="single"/>
        </w:rPr>
        <w:t>creating a baseline</w:t>
      </w:r>
      <w:r w:rsidRPr="00AF3B1A">
        <w:rPr>
          <w:rFonts w:eastAsia="Calibri"/>
          <w:sz w:val="16"/>
        </w:rPr>
        <w:t xml:space="preserve"> (or </w:t>
      </w:r>
      <w:r w:rsidRPr="00AF3B1A">
        <w:rPr>
          <w:rFonts w:eastAsia="Calibri"/>
          <w:b/>
          <w:u w:val="single"/>
          <w:bdr w:val="single" w:sz="8" w:space="0" w:color="auto" w:frame="1"/>
        </w:rPr>
        <w:t>safe harbor</w:t>
      </w:r>
      <w:r w:rsidRPr="00AF3B1A">
        <w:rPr>
          <w:rFonts w:eastAsia="Calibri"/>
          <w:sz w:val="16"/>
        </w:rPr>
        <w:t xml:space="preserve">) minimum </w:t>
      </w:r>
      <w:r w:rsidRPr="00AF3B1A">
        <w:rPr>
          <w:rFonts w:eastAsia="Calibri"/>
          <w:u w:val="single"/>
        </w:rPr>
        <w:t>level of engagement</w:t>
      </w:r>
      <w:r w:rsidRPr="00AF3B1A">
        <w:rPr>
          <w:rFonts w:eastAsia="Calibri"/>
          <w:sz w:val="16"/>
        </w:rPr>
        <w:t xml:space="preserve"> </w:t>
      </w:r>
      <w:r w:rsidRPr="00AF3B1A">
        <w:rPr>
          <w:rFonts w:eastAsia="Calibri"/>
          <w:u w:val="single"/>
        </w:rPr>
        <w:t>that would ensure</w:t>
      </w:r>
      <w:r w:rsidRPr="00AF3B1A">
        <w:rPr>
          <w:rFonts w:eastAsia="Calibri"/>
          <w:sz w:val="16"/>
        </w:rPr>
        <w:t xml:space="preserve"> that </w:t>
      </w:r>
      <w:r w:rsidRPr="00AF3B1A">
        <w:rPr>
          <w:rFonts w:eastAsia="Calibri"/>
          <w:u w:val="single"/>
        </w:rPr>
        <w:t>worker and employer organizations met their duties</w:t>
      </w:r>
      <w:r w:rsidRPr="00AF3B1A">
        <w:rPr>
          <w:rFonts w:eastAsia="Calibri"/>
          <w:sz w:val="16"/>
        </w:rPr>
        <w:t xml:space="preserve">. </w:t>
      </w:r>
      <w:r w:rsidRPr="00AF3B1A">
        <w:rPr>
          <w:rFonts w:eastAsia="Calibri"/>
          <w:u w:val="single"/>
        </w:rPr>
        <w:t>For example</w:t>
      </w:r>
      <w:r w:rsidRPr="00AF3B1A">
        <w:rPr>
          <w:rFonts w:eastAsia="Calibri"/>
          <w:sz w:val="16"/>
        </w:rPr>
        <w:t xml:space="preserve">, a sectoral approach could </w:t>
      </w:r>
      <w:r w:rsidRPr="00AF3B1A">
        <w:rPr>
          <w:rFonts w:eastAsia="Calibri"/>
          <w:b/>
          <w:u w:val="single"/>
          <w:bdr w:val="single" w:sz="8" w:space="0" w:color="auto" w:frame="1"/>
        </w:rPr>
        <w:t>require</w:t>
      </w:r>
      <w:r w:rsidRPr="00AF3B1A">
        <w:rPr>
          <w:rFonts w:eastAsia="Calibri"/>
          <w:sz w:val="16"/>
        </w:rPr>
        <w:t xml:space="preserve"> worker or employer </w:t>
      </w:r>
      <w:r w:rsidRPr="00AF3B1A">
        <w:rPr>
          <w:rFonts w:eastAsia="Calibri"/>
          <w:u w:val="single"/>
        </w:rPr>
        <w:t xml:space="preserve">organizations to hold </w:t>
      </w:r>
      <w:r w:rsidRPr="00AF3B1A">
        <w:rPr>
          <w:rFonts w:eastAsia="Calibri"/>
          <w:b/>
          <w:u w:val="single"/>
          <w:bdr w:val="single" w:sz="8" w:space="0" w:color="auto" w:frame="1"/>
        </w:rPr>
        <w:t>structured listening</w:t>
      </w:r>
      <w:r w:rsidRPr="00AF3B1A">
        <w:rPr>
          <w:rFonts w:eastAsia="Calibri"/>
          <w:u w:val="single"/>
        </w:rPr>
        <w:t xml:space="preserve"> sessions with their membership</w:t>
      </w:r>
      <w:r w:rsidRPr="00AF3B1A">
        <w:rPr>
          <w:rFonts w:eastAsia="Calibri"/>
          <w:sz w:val="16"/>
        </w:rPr>
        <w:t xml:space="preserve">. They could be </w:t>
      </w:r>
      <w:r w:rsidRPr="00AF3B1A">
        <w:rPr>
          <w:rFonts w:eastAsia="Calibri"/>
          <w:u w:val="single"/>
        </w:rPr>
        <w:t>require</w:t>
      </w:r>
      <w:r w:rsidRPr="00AF3B1A">
        <w:rPr>
          <w:rFonts w:eastAsia="Calibri"/>
          <w:sz w:val="16"/>
        </w:rPr>
        <w:t xml:space="preserve">d to conduct </w:t>
      </w:r>
      <w:r w:rsidRPr="00AF3B1A">
        <w:rPr>
          <w:rFonts w:eastAsia="Calibri"/>
          <w:u w:val="single"/>
        </w:rPr>
        <w:t xml:space="preserve">an initial </w:t>
      </w:r>
      <w:r w:rsidRPr="00AF3B1A">
        <w:rPr>
          <w:rFonts w:eastAsia="Calibri"/>
          <w:b/>
          <w:u w:val="single"/>
          <w:bdr w:val="single" w:sz="8" w:space="0" w:color="auto" w:frame="1"/>
        </w:rPr>
        <w:t>survey of</w:t>
      </w:r>
      <w:r w:rsidRPr="00AF3B1A">
        <w:rPr>
          <w:rFonts w:eastAsia="Calibri"/>
          <w:u w:val="single"/>
        </w:rPr>
        <w:t xml:space="preserve"> bargaining </w:t>
      </w:r>
      <w:r w:rsidRPr="00AF3B1A">
        <w:rPr>
          <w:rFonts w:eastAsia="Calibri"/>
          <w:b/>
          <w:u w:val="single"/>
          <w:bdr w:val="single" w:sz="8" w:space="0" w:color="auto" w:frame="1"/>
        </w:rPr>
        <w:t>priorities</w:t>
      </w:r>
      <w:r w:rsidRPr="00AF3B1A">
        <w:rPr>
          <w:rFonts w:eastAsia="Calibri"/>
          <w:sz w:val="16"/>
        </w:rPr>
        <w:t xml:space="preserve">. </w:t>
      </w:r>
      <w:r w:rsidRPr="00AF3B1A">
        <w:rPr>
          <w:rFonts w:eastAsia="Calibri"/>
          <w:u w:val="single"/>
        </w:rPr>
        <w:t>Or</w:t>
      </w:r>
      <w:r w:rsidRPr="00AF3B1A">
        <w:rPr>
          <w:rFonts w:eastAsia="Calibri"/>
          <w:sz w:val="16"/>
        </w:rPr>
        <w:t xml:space="preserve"> they could be </w:t>
      </w:r>
      <w:r w:rsidRPr="00AF3B1A">
        <w:rPr>
          <w:rFonts w:eastAsia="Calibri"/>
          <w:u w:val="single"/>
        </w:rPr>
        <w:t>require</w:t>
      </w:r>
      <w:r w:rsidRPr="00AF3B1A">
        <w:rPr>
          <w:rFonts w:eastAsia="Calibri"/>
          <w:sz w:val="16"/>
        </w:rPr>
        <w:t xml:space="preserve">d </w:t>
      </w:r>
      <w:r w:rsidRPr="00AF3B1A">
        <w:rPr>
          <w:rFonts w:eastAsia="Calibri"/>
          <w:u w:val="single"/>
        </w:rPr>
        <w:t>to</w:t>
      </w:r>
      <w:r w:rsidRPr="00AF3B1A">
        <w:rPr>
          <w:rFonts w:eastAsia="Calibri"/>
          <w:sz w:val="16"/>
        </w:rPr>
        <w:t xml:space="preserve"> more </w:t>
      </w:r>
      <w:r w:rsidRPr="00AF3B1A">
        <w:rPr>
          <w:rFonts w:eastAsia="Calibri"/>
          <w:b/>
          <w:u w:val="single"/>
          <w:bdr w:val="single" w:sz="8" w:space="0" w:color="auto" w:frame="1"/>
        </w:rPr>
        <w:t>transparently report</w:t>
      </w:r>
      <w:r w:rsidRPr="00AF3B1A">
        <w:rPr>
          <w:rFonts w:eastAsia="Calibri"/>
          <w:u w:val="single"/>
        </w:rPr>
        <w:t xml:space="preserve"> </w:t>
      </w:r>
      <w:r w:rsidRPr="00AF3B1A">
        <w:rPr>
          <w:rFonts w:eastAsia="Calibri"/>
          <w:u w:val="single"/>
        </w:rPr>
        <w:lastRenderedPageBreak/>
        <w:t>publicly on the bargaining</w:t>
      </w:r>
      <w:r w:rsidRPr="00AF3B1A">
        <w:rPr>
          <w:rFonts w:eastAsia="Calibri"/>
          <w:sz w:val="16"/>
        </w:rPr>
        <w:t xml:space="preserve"> process </w:t>
      </w:r>
      <w:r w:rsidRPr="00AF3B1A">
        <w:rPr>
          <w:rFonts w:eastAsia="Calibri"/>
          <w:u w:val="single"/>
        </w:rPr>
        <w:t>at specified intervals</w:t>
      </w:r>
      <w:r w:rsidRPr="00AF3B1A">
        <w:rPr>
          <w:rFonts w:eastAsia="Calibri"/>
          <w:sz w:val="16"/>
        </w:rPr>
        <w:t xml:space="preserve">.47 </w:t>
      </w:r>
      <w:r w:rsidRPr="00AF3B1A">
        <w:rPr>
          <w:rFonts w:eastAsia="Calibri"/>
          <w:u w:val="single"/>
        </w:rPr>
        <w:t>Labor departments could</w:t>
      </w:r>
      <w:r w:rsidRPr="00AF3B1A">
        <w:rPr>
          <w:rFonts w:eastAsia="Calibri"/>
          <w:sz w:val="16"/>
        </w:rPr>
        <w:t xml:space="preserve"> also </w:t>
      </w:r>
      <w:r w:rsidRPr="00AF3B1A">
        <w:rPr>
          <w:rFonts w:eastAsia="Calibri"/>
          <w:u w:val="single"/>
        </w:rPr>
        <w:t>consider</w:t>
      </w:r>
      <w:r w:rsidRPr="00AF3B1A">
        <w:rPr>
          <w:rFonts w:eastAsia="Calibri"/>
          <w:sz w:val="16"/>
        </w:rPr>
        <w:t xml:space="preserve"> the </w:t>
      </w:r>
      <w:r w:rsidRPr="00AF3B1A">
        <w:rPr>
          <w:rFonts w:eastAsia="Calibri"/>
          <w:u w:val="single"/>
        </w:rPr>
        <w:t>quality of outreach</w:t>
      </w:r>
      <w:r w:rsidRPr="00AF3B1A">
        <w:rPr>
          <w:rFonts w:eastAsia="Calibri"/>
          <w:sz w:val="16"/>
        </w:rPr>
        <w:t xml:space="preserve"> </w:t>
      </w:r>
      <w:r w:rsidRPr="00AF3B1A">
        <w:rPr>
          <w:rFonts w:eastAsia="Calibri"/>
          <w:u w:val="single"/>
        </w:rPr>
        <w:t>in deciding whether to extend an agreement</w:t>
      </w:r>
      <w:r w:rsidRPr="00AF3B1A">
        <w:rPr>
          <w:rFonts w:eastAsia="Calibri"/>
          <w:sz w:val="16"/>
        </w:rPr>
        <w:t xml:space="preserve"> sector-wide.48</w:t>
      </w:r>
    </w:p>
    <w:p w14:paraId="0B172A6D" w14:textId="77777777" w:rsidR="0069253E" w:rsidRPr="00AF3B1A" w:rsidRDefault="0069253E" w:rsidP="0069253E">
      <w:pPr>
        <w:rPr>
          <w:rFonts w:eastAsia="Calibri"/>
          <w:sz w:val="16"/>
        </w:rPr>
      </w:pPr>
      <w:r w:rsidRPr="00AF3B1A">
        <w:rPr>
          <w:rFonts w:eastAsia="Calibri"/>
          <w:sz w:val="16"/>
        </w:rPr>
        <w:t>Ratifying Agreements</w:t>
      </w:r>
    </w:p>
    <w:p w14:paraId="12C34F1F" w14:textId="77777777" w:rsidR="0069253E" w:rsidRPr="00AF3B1A" w:rsidRDefault="0069253E" w:rsidP="0069253E">
      <w:pPr>
        <w:rPr>
          <w:rFonts w:eastAsia="Calibri"/>
          <w:sz w:val="16"/>
        </w:rPr>
      </w:pPr>
      <w:r w:rsidRPr="00AF3B1A">
        <w:rPr>
          <w:rFonts w:eastAsia="Calibri"/>
          <w:sz w:val="16"/>
        </w:rPr>
        <w:t xml:space="preserve">Regardless of whether </w:t>
      </w:r>
      <w:r w:rsidRPr="00AF3B1A">
        <w:rPr>
          <w:rFonts w:eastAsia="Calibri"/>
          <w:u w:val="single"/>
        </w:rPr>
        <w:t>sectoral systems</w:t>
      </w:r>
      <w:r w:rsidRPr="00AF3B1A">
        <w:rPr>
          <w:rFonts w:eastAsia="Calibri"/>
          <w:sz w:val="16"/>
        </w:rPr>
        <w:t xml:space="preserve"> engage individual workers and employers in negotiations, they could also </w:t>
      </w:r>
      <w:r w:rsidRPr="00AF3B1A">
        <w:rPr>
          <w:rFonts w:eastAsia="Calibri"/>
          <w:u w:val="single"/>
        </w:rPr>
        <w:t>include a step whereby</w:t>
      </w:r>
      <w:r w:rsidRPr="00AF3B1A">
        <w:rPr>
          <w:rFonts w:eastAsia="Calibri"/>
          <w:sz w:val="16"/>
        </w:rPr>
        <w:t xml:space="preserve"> members of </w:t>
      </w:r>
      <w:r w:rsidRPr="00AF3B1A">
        <w:rPr>
          <w:rFonts w:eastAsia="Calibri"/>
          <w:u w:val="single"/>
        </w:rPr>
        <w:t>organizations involved</w:t>
      </w:r>
      <w:r w:rsidRPr="00AF3B1A">
        <w:rPr>
          <w:rFonts w:eastAsia="Calibri"/>
          <w:sz w:val="16"/>
        </w:rPr>
        <w:t xml:space="preserve"> </w:t>
      </w:r>
      <w:r w:rsidRPr="00AF3B1A">
        <w:rPr>
          <w:rFonts w:eastAsia="Calibri"/>
          <w:b/>
          <w:u w:val="single"/>
          <w:bdr w:val="single" w:sz="8" w:space="0" w:color="auto" w:frame="1"/>
        </w:rPr>
        <w:t>ratify</w:t>
      </w:r>
      <w:r w:rsidRPr="00AF3B1A">
        <w:rPr>
          <w:rFonts w:eastAsia="Calibri"/>
          <w:u w:val="single"/>
        </w:rPr>
        <w:t xml:space="preserve"> the ultimate agreements</w:t>
      </w:r>
      <w:r w:rsidRPr="00AF3B1A">
        <w:rPr>
          <w:rFonts w:eastAsia="Calibri"/>
          <w:sz w:val="16"/>
        </w:rPr>
        <w:t xml:space="preserve">. </w:t>
      </w:r>
      <w:r w:rsidRPr="00AF3B1A">
        <w:rPr>
          <w:rFonts w:eastAsia="Calibri"/>
          <w:u w:val="single"/>
        </w:rPr>
        <w:t xml:space="preserve">Once ratified, the contract would apply to </w:t>
      </w:r>
      <w:r w:rsidRPr="00AF3B1A">
        <w:rPr>
          <w:rFonts w:eastAsia="Calibri"/>
          <w:b/>
          <w:u w:val="single"/>
          <w:bdr w:val="single" w:sz="8" w:space="0" w:color="auto" w:frame="1"/>
        </w:rPr>
        <w:t>all parties represented</w:t>
      </w:r>
      <w:r w:rsidRPr="00AF3B1A">
        <w:rPr>
          <w:rFonts w:eastAsia="Calibri"/>
          <w:sz w:val="16"/>
        </w:rPr>
        <w:t xml:space="preserve"> </w:t>
      </w:r>
      <w:r w:rsidRPr="00AF3B1A">
        <w:rPr>
          <w:rFonts w:eastAsia="Calibri"/>
          <w:u w:val="single"/>
        </w:rPr>
        <w:t>at the bargaining table,</w:t>
      </w:r>
      <w:r w:rsidRPr="00AF3B1A">
        <w:rPr>
          <w:rFonts w:eastAsia="Calibri"/>
          <w:sz w:val="16"/>
        </w:rPr>
        <w:t xml:space="preserve"> </w:t>
      </w:r>
      <w:r w:rsidRPr="00AF3B1A">
        <w:rPr>
          <w:rFonts w:eastAsia="Calibri"/>
          <w:u w:val="single"/>
        </w:rPr>
        <w:t>and</w:t>
      </w:r>
      <w:r w:rsidRPr="00AF3B1A">
        <w:rPr>
          <w:rFonts w:eastAsia="Calibri"/>
          <w:sz w:val="16"/>
        </w:rPr>
        <w:t xml:space="preserve"> presumably the contract </w:t>
      </w:r>
      <w:r w:rsidRPr="00AF3B1A">
        <w:rPr>
          <w:rFonts w:eastAsia="Calibri"/>
          <w:u w:val="single"/>
        </w:rPr>
        <w:t xml:space="preserve">could be considered for </w:t>
      </w:r>
      <w:r w:rsidRPr="00AF3B1A">
        <w:rPr>
          <w:rFonts w:eastAsia="Calibri"/>
          <w:b/>
          <w:u w:val="single"/>
          <w:bdr w:val="single" w:sz="8" w:space="0" w:color="auto" w:frame="1"/>
        </w:rPr>
        <w:t>extension to non-parties</w:t>
      </w:r>
      <w:r w:rsidRPr="00AF3B1A">
        <w:rPr>
          <w:rFonts w:eastAsia="Calibri"/>
          <w:sz w:val="16"/>
        </w:rPr>
        <w:t>, as discussed further below.</w:t>
      </w:r>
    </w:p>
    <w:p w14:paraId="69BF2297" w14:textId="77777777" w:rsidR="0069253E" w:rsidRPr="00AF3B1A" w:rsidRDefault="0069253E" w:rsidP="0069253E">
      <w:pPr>
        <w:rPr>
          <w:rFonts w:eastAsia="Calibri"/>
          <w:sz w:val="16"/>
        </w:rPr>
      </w:pPr>
      <w:r w:rsidRPr="00AF3B1A">
        <w:rPr>
          <w:rFonts w:eastAsia="Calibri"/>
          <w:u w:val="single"/>
        </w:rPr>
        <w:t>Under the</w:t>
      </w:r>
      <w:r w:rsidRPr="00AF3B1A">
        <w:rPr>
          <w:rFonts w:eastAsia="Calibri"/>
          <w:sz w:val="16"/>
        </w:rPr>
        <w:t xml:space="preserve"> National Labor Relations Act (</w:t>
      </w:r>
      <w:r w:rsidRPr="00AF3B1A">
        <w:rPr>
          <w:rFonts w:eastAsia="Calibri"/>
          <w:u w:val="single"/>
        </w:rPr>
        <w:t>NLRA</w:t>
      </w:r>
      <w:r w:rsidRPr="00AF3B1A">
        <w:rPr>
          <w:rFonts w:eastAsia="Calibri"/>
          <w:sz w:val="16"/>
        </w:rPr>
        <w:t xml:space="preserve">), </w:t>
      </w:r>
      <w:r w:rsidRPr="00AF3B1A">
        <w:rPr>
          <w:rFonts w:eastAsia="Calibri"/>
          <w:u w:val="single"/>
        </w:rPr>
        <w:t>unions may decide whether members need to ratify completed agreements</w:t>
      </w:r>
      <w:r w:rsidRPr="00AF3B1A">
        <w:rPr>
          <w:rFonts w:eastAsia="Calibri"/>
          <w:sz w:val="16"/>
        </w:rPr>
        <w:t xml:space="preserve">.49 </w:t>
      </w:r>
      <w:r w:rsidRPr="00AF3B1A">
        <w:rPr>
          <w:rFonts w:eastAsia="Calibri"/>
          <w:u w:val="single"/>
        </w:rPr>
        <w:t>Unions can further decide how</w:t>
      </w:r>
      <w:r w:rsidRPr="00AF3B1A">
        <w:rPr>
          <w:rFonts w:eastAsia="Calibri"/>
          <w:sz w:val="16"/>
        </w:rPr>
        <w:t xml:space="preserve"> any such </w:t>
      </w:r>
      <w:r w:rsidRPr="00AF3B1A">
        <w:rPr>
          <w:rFonts w:eastAsia="Calibri"/>
          <w:u w:val="single"/>
        </w:rPr>
        <w:t>ratification may occur</w:t>
      </w:r>
      <w:r w:rsidRPr="00AF3B1A">
        <w:rPr>
          <w:rFonts w:eastAsia="Calibri"/>
          <w:sz w:val="16"/>
        </w:rPr>
        <w:t xml:space="preserve">.50 </w:t>
      </w:r>
      <w:r w:rsidRPr="00AF3B1A">
        <w:rPr>
          <w:rFonts w:eastAsia="Calibri"/>
          <w:u w:val="single"/>
        </w:rPr>
        <w:t>Sectoral agreements could</w:t>
      </w:r>
      <w:r w:rsidRPr="00AF3B1A">
        <w:rPr>
          <w:rFonts w:eastAsia="Calibri"/>
          <w:sz w:val="16"/>
        </w:rPr>
        <w:t xml:space="preserve"> similarly </w:t>
      </w:r>
      <w:r w:rsidRPr="00AF3B1A">
        <w:rPr>
          <w:rFonts w:eastAsia="Calibri"/>
          <w:u w:val="single"/>
        </w:rPr>
        <w:t>delegate this decision to unions</w:t>
      </w:r>
      <w:r w:rsidRPr="00AF3B1A">
        <w:rPr>
          <w:rFonts w:eastAsia="Calibri"/>
          <w:sz w:val="16"/>
        </w:rPr>
        <w:t>.</w:t>
      </w:r>
    </w:p>
    <w:p w14:paraId="649EDBE3" w14:textId="77777777" w:rsidR="0069253E" w:rsidRPr="00AF3B1A" w:rsidRDefault="0069253E" w:rsidP="0069253E">
      <w:pPr>
        <w:rPr>
          <w:rFonts w:eastAsia="Calibri"/>
          <w:sz w:val="16"/>
        </w:rPr>
      </w:pPr>
      <w:r w:rsidRPr="00AF3B1A">
        <w:rPr>
          <w:rFonts w:eastAsia="Calibri"/>
          <w:u w:val="single"/>
        </w:rPr>
        <w:t xml:space="preserve">If </w:t>
      </w:r>
      <w:r w:rsidRPr="00AF3B1A">
        <w:rPr>
          <w:rFonts w:eastAsia="Calibri"/>
          <w:highlight w:val="cyan"/>
          <w:u w:val="single"/>
        </w:rPr>
        <w:t>ratification</w:t>
      </w:r>
      <w:r w:rsidRPr="00AF3B1A">
        <w:rPr>
          <w:rFonts w:eastAsia="Calibri"/>
          <w:u w:val="single"/>
        </w:rPr>
        <w:t xml:space="preserve"> is required</w:t>
      </w:r>
      <w:r w:rsidRPr="00AF3B1A">
        <w:rPr>
          <w:rFonts w:eastAsia="Calibri"/>
          <w:sz w:val="16"/>
        </w:rPr>
        <w:t xml:space="preserve">, </w:t>
      </w:r>
      <w:r w:rsidRPr="00AF3B1A">
        <w:rPr>
          <w:rFonts w:eastAsia="Calibri"/>
          <w:u w:val="single"/>
        </w:rPr>
        <w:t xml:space="preserve">it should </w:t>
      </w:r>
      <w:r w:rsidRPr="00AF3B1A">
        <w:rPr>
          <w:rFonts w:eastAsia="Calibri"/>
          <w:highlight w:val="cyan"/>
          <w:u w:val="single"/>
        </w:rPr>
        <w:t>require</w:t>
      </w:r>
      <w:r w:rsidRPr="00AF3B1A">
        <w:rPr>
          <w:rFonts w:eastAsia="Calibri"/>
          <w:sz w:val="16"/>
        </w:rPr>
        <w:t xml:space="preserve"> agreement of </w:t>
      </w:r>
      <w:r w:rsidRPr="00AF3B1A">
        <w:rPr>
          <w:rFonts w:eastAsia="Calibri"/>
          <w:highlight w:val="cyan"/>
          <w:u w:val="single"/>
        </w:rPr>
        <w:t>a majority</w:t>
      </w:r>
      <w:r w:rsidRPr="00AF3B1A">
        <w:rPr>
          <w:rFonts w:eastAsia="Calibri"/>
          <w:sz w:val="16"/>
        </w:rPr>
        <w:t xml:space="preserve"> (50 percent plus one vote) </w:t>
      </w:r>
      <w:r w:rsidRPr="00AF3B1A">
        <w:rPr>
          <w:rFonts w:eastAsia="Calibri"/>
          <w:highlight w:val="cyan"/>
          <w:u w:val="single"/>
        </w:rPr>
        <w:t>of</w:t>
      </w:r>
      <w:r w:rsidRPr="00AF3B1A">
        <w:rPr>
          <w:rFonts w:eastAsia="Calibri"/>
          <w:u w:val="single"/>
        </w:rPr>
        <w:t xml:space="preserve"> the </w:t>
      </w:r>
      <w:r w:rsidRPr="00AF3B1A">
        <w:rPr>
          <w:rFonts w:eastAsia="Calibri"/>
          <w:highlight w:val="cyan"/>
          <w:u w:val="single"/>
        </w:rPr>
        <w:t>workers and employers</w:t>
      </w:r>
      <w:r w:rsidRPr="00AF3B1A">
        <w:rPr>
          <w:rFonts w:eastAsia="Calibri"/>
          <w:sz w:val="16"/>
        </w:rPr>
        <w:t xml:space="preserve">, respectively, </w:t>
      </w:r>
      <w:r w:rsidRPr="00AF3B1A">
        <w:rPr>
          <w:rFonts w:eastAsia="Calibri"/>
          <w:u w:val="single"/>
        </w:rPr>
        <w:t>represented</w:t>
      </w:r>
      <w:r w:rsidRPr="00AF3B1A">
        <w:rPr>
          <w:rFonts w:eastAsia="Calibri"/>
          <w:sz w:val="16"/>
        </w:rPr>
        <w:t xml:space="preserve"> at the bargaining table. </w:t>
      </w:r>
      <w:r w:rsidRPr="00AF3B1A">
        <w:rPr>
          <w:rFonts w:eastAsia="Calibri"/>
          <w:highlight w:val="cyan"/>
          <w:u w:val="single"/>
        </w:rPr>
        <w:t>This can be a</w:t>
      </w:r>
      <w:r w:rsidRPr="00AF3B1A">
        <w:rPr>
          <w:rFonts w:eastAsia="Calibri"/>
          <w:sz w:val="16"/>
        </w:rPr>
        <w:t xml:space="preserve"> more </w:t>
      </w:r>
      <w:r w:rsidRPr="00AF3B1A">
        <w:rPr>
          <w:rFonts w:eastAsia="Calibri"/>
          <w:b/>
          <w:highlight w:val="cyan"/>
          <w:u w:val="single"/>
          <w:bdr w:val="single" w:sz="8" w:space="0" w:color="auto" w:frame="1"/>
        </w:rPr>
        <w:t>straightforward calculation</w:t>
      </w:r>
      <w:r w:rsidRPr="00AF3B1A">
        <w:rPr>
          <w:rFonts w:eastAsia="Calibri"/>
          <w:u w:val="single"/>
        </w:rPr>
        <w:t xml:space="preserve"> for employees</w:t>
      </w:r>
      <w:r w:rsidRPr="00AF3B1A">
        <w:rPr>
          <w:rFonts w:eastAsia="Calibri"/>
          <w:sz w:val="16"/>
        </w:rPr>
        <w:t xml:space="preserve">. </w:t>
      </w:r>
      <w:r w:rsidRPr="00AF3B1A">
        <w:rPr>
          <w:rFonts w:eastAsia="Calibri"/>
          <w:u w:val="single"/>
        </w:rPr>
        <w:t>In terms of employers</w:t>
      </w:r>
      <w:r w:rsidRPr="00AF3B1A">
        <w:rPr>
          <w:rFonts w:eastAsia="Calibri"/>
          <w:sz w:val="16"/>
        </w:rPr>
        <w:t xml:space="preserve">, </w:t>
      </w:r>
      <w:r w:rsidRPr="00AF3B1A">
        <w:rPr>
          <w:rFonts w:eastAsia="Calibri"/>
          <w:u w:val="single"/>
        </w:rPr>
        <w:t>the calculation should be based upon</w:t>
      </w:r>
      <w:r w:rsidRPr="00AF3B1A">
        <w:rPr>
          <w:rFonts w:eastAsia="Calibri"/>
          <w:sz w:val="16"/>
        </w:rPr>
        <w:t xml:space="preserve"> the same metric used to assess </w:t>
      </w:r>
      <w:r w:rsidRPr="00AF3B1A">
        <w:rPr>
          <w:rFonts w:eastAsia="Calibri"/>
          <w:b/>
          <w:u w:val="single"/>
          <w:bdr w:val="single" w:sz="8" w:space="0" w:color="auto" w:frame="1"/>
        </w:rPr>
        <w:t>proportional vote</w:t>
      </w:r>
      <w:r w:rsidRPr="00AF3B1A">
        <w:rPr>
          <w:rFonts w:eastAsia="Calibri"/>
          <w:sz w:val="16"/>
        </w:rPr>
        <w:t xml:space="preserve">, whether it be </w:t>
      </w:r>
      <w:r w:rsidRPr="00AF3B1A">
        <w:rPr>
          <w:rFonts w:eastAsia="Calibri"/>
          <w:u w:val="single"/>
        </w:rPr>
        <w:t>by wages or revenues</w:t>
      </w:r>
      <w:r w:rsidRPr="00AF3B1A">
        <w:rPr>
          <w:rFonts w:eastAsia="Calibri"/>
          <w:sz w:val="16"/>
        </w:rPr>
        <w:t>.</w:t>
      </w:r>
    </w:p>
    <w:p w14:paraId="3D6675EC" w14:textId="77777777" w:rsidR="0069253E" w:rsidRPr="00AF3B1A" w:rsidRDefault="0069253E" w:rsidP="0069253E">
      <w:pPr>
        <w:rPr>
          <w:rFonts w:eastAsia="Calibri"/>
          <w:sz w:val="16"/>
        </w:rPr>
      </w:pPr>
      <w:r w:rsidRPr="00AF3B1A">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1EC6AC23" w14:textId="77777777" w:rsidR="0069253E" w:rsidRPr="00AF3B1A" w:rsidRDefault="0069253E" w:rsidP="0069253E">
      <w:pPr>
        <w:rPr>
          <w:rFonts w:eastAsia="Calibri"/>
          <w:sz w:val="16"/>
        </w:rPr>
      </w:pPr>
      <w:r w:rsidRPr="00AF3B1A">
        <w:rPr>
          <w:rFonts w:eastAsia="Calibri"/>
          <w:sz w:val="16"/>
        </w:rPr>
        <w:t>QUESTION 5: WHAT IS THE SCOPE OF THE BARGAINING?</w:t>
      </w:r>
    </w:p>
    <w:p w14:paraId="46C6868B" w14:textId="77777777" w:rsidR="0069253E" w:rsidRPr="00AF3B1A" w:rsidRDefault="0069253E" w:rsidP="0069253E">
      <w:pPr>
        <w:rPr>
          <w:rFonts w:eastAsia="Calibri"/>
          <w:sz w:val="16"/>
        </w:rPr>
      </w:pPr>
      <w:r w:rsidRPr="00AF3B1A">
        <w:rPr>
          <w:rFonts w:eastAsia="Calibr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49245571" w14:textId="77777777" w:rsidR="0069253E" w:rsidRPr="00AF3B1A" w:rsidRDefault="0069253E" w:rsidP="0069253E">
      <w:pPr>
        <w:rPr>
          <w:rFonts w:eastAsia="Calibri"/>
          <w:sz w:val="16"/>
        </w:rPr>
      </w:pPr>
      <w:r w:rsidRPr="00AF3B1A">
        <w:rPr>
          <w:rFonts w:eastAsia="Calibri"/>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11EEACD1" w14:textId="77777777" w:rsidR="0069253E" w:rsidRPr="00AF3B1A" w:rsidRDefault="0069253E" w:rsidP="0069253E">
      <w:pPr>
        <w:rPr>
          <w:rFonts w:eastAsia="Calibri"/>
          <w:sz w:val="16"/>
        </w:rPr>
      </w:pPr>
      <w:r w:rsidRPr="00AF3B1A">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0C687C76" w14:textId="77777777" w:rsidR="0069253E" w:rsidRPr="00AF3B1A" w:rsidRDefault="0069253E" w:rsidP="0069253E">
      <w:pPr>
        <w:rPr>
          <w:rFonts w:eastAsia="Calibri"/>
          <w:sz w:val="16"/>
        </w:rPr>
      </w:pPr>
      <w:r w:rsidRPr="00AF3B1A">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1F7B66A1" w14:textId="77777777" w:rsidR="0069253E" w:rsidRPr="00AF3B1A" w:rsidRDefault="0069253E" w:rsidP="0069253E">
      <w:pPr>
        <w:rPr>
          <w:rFonts w:eastAsia="Calibri"/>
          <w:sz w:val="16"/>
        </w:rPr>
      </w:pPr>
      <w:r w:rsidRPr="00AF3B1A">
        <w:rPr>
          <w:rFonts w:eastAsia="Calibri"/>
          <w:sz w:val="16"/>
        </w:rPr>
        <w:t>Sectoral Density</w:t>
      </w:r>
    </w:p>
    <w:p w14:paraId="5C1CE4F6" w14:textId="77777777" w:rsidR="0069253E" w:rsidRPr="00AF3B1A" w:rsidRDefault="0069253E" w:rsidP="0069253E">
      <w:pPr>
        <w:rPr>
          <w:rFonts w:eastAsia="Calibri"/>
          <w:sz w:val="16"/>
        </w:rPr>
      </w:pPr>
      <w:r w:rsidRPr="00AF3B1A">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5B888D3A" w14:textId="77777777" w:rsidR="0069253E" w:rsidRPr="00AF3B1A" w:rsidRDefault="0069253E" w:rsidP="0069253E">
      <w:pPr>
        <w:rPr>
          <w:rFonts w:eastAsia="Calibri"/>
          <w:sz w:val="16"/>
        </w:rPr>
      </w:pPr>
      <w:r w:rsidRPr="00AF3B1A">
        <w:rPr>
          <w:rFonts w:eastAsia="Calibri"/>
          <w:sz w:val="16"/>
        </w:rPr>
        <w:lastRenderedPageBreak/>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209EDE70" w14:textId="77777777" w:rsidR="0069253E" w:rsidRPr="00AF3B1A" w:rsidRDefault="0069253E" w:rsidP="0069253E">
      <w:pPr>
        <w:rPr>
          <w:rFonts w:eastAsia="Calibri"/>
          <w:sz w:val="16"/>
        </w:rPr>
      </w:pPr>
      <w:r w:rsidRPr="00AF3B1A">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09C8258A" w14:textId="77777777" w:rsidR="0069253E" w:rsidRPr="00AF3B1A" w:rsidRDefault="0069253E" w:rsidP="0069253E">
      <w:pPr>
        <w:rPr>
          <w:rFonts w:eastAsia="Calibri"/>
          <w:sz w:val="16"/>
        </w:rPr>
      </w:pPr>
      <w:r w:rsidRPr="00AF3B1A">
        <w:rPr>
          <w:rFonts w:eastAsia="Calibri"/>
          <w:sz w:val="16"/>
        </w:rPr>
        <w:t>Given these questions, it is important to engage labor economists, worker organizations, and other stakeholders in deciding where to draw these lines for low- and high-density sectors alike.</w:t>
      </w:r>
    </w:p>
    <w:p w14:paraId="5E54D11C" w14:textId="77777777" w:rsidR="0069253E" w:rsidRPr="00AF3B1A" w:rsidRDefault="0069253E" w:rsidP="0069253E">
      <w:pPr>
        <w:rPr>
          <w:rFonts w:eastAsia="Calibri"/>
          <w:sz w:val="16"/>
        </w:rPr>
      </w:pPr>
      <w:r w:rsidRPr="00AF3B1A">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76E6FEED" w14:textId="77777777" w:rsidR="0069253E" w:rsidRPr="00AF3B1A" w:rsidRDefault="0069253E" w:rsidP="0069253E">
      <w:pPr>
        <w:rPr>
          <w:rFonts w:eastAsia="Calibri"/>
          <w:sz w:val="16"/>
        </w:rPr>
      </w:pPr>
      <w:r w:rsidRPr="00AF3B1A">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16CECF8C" w14:textId="77777777" w:rsidR="0069253E" w:rsidRPr="00AF3B1A" w:rsidRDefault="0069253E" w:rsidP="0069253E">
      <w:pPr>
        <w:rPr>
          <w:rFonts w:eastAsia="Calibri"/>
          <w:sz w:val="16"/>
        </w:rPr>
      </w:pPr>
      <w:r w:rsidRPr="00AF3B1A">
        <w:rPr>
          <w:rFonts w:eastAsia="Calibri"/>
          <w:sz w:val="16"/>
        </w:rPr>
        <w:t>Subjects of Bargaining</w:t>
      </w:r>
    </w:p>
    <w:p w14:paraId="16FCF4AB" w14:textId="77777777" w:rsidR="0069253E" w:rsidRPr="00AF3B1A" w:rsidRDefault="0069253E" w:rsidP="0069253E">
      <w:pPr>
        <w:rPr>
          <w:rFonts w:eastAsia="Calibri"/>
          <w:sz w:val="16"/>
        </w:rPr>
      </w:pPr>
      <w:r w:rsidRPr="00AF3B1A">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0143108D" w14:textId="77777777" w:rsidR="0069253E" w:rsidRPr="00AF3B1A" w:rsidRDefault="0069253E" w:rsidP="0069253E">
      <w:pPr>
        <w:rPr>
          <w:rFonts w:eastAsia="Calibri"/>
          <w:sz w:val="16"/>
        </w:rPr>
      </w:pPr>
      <w:r w:rsidRPr="00AF3B1A">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04DEAF31" w14:textId="77777777" w:rsidR="0069253E" w:rsidRPr="00AF3B1A" w:rsidRDefault="0069253E" w:rsidP="0069253E">
      <w:pPr>
        <w:rPr>
          <w:rFonts w:eastAsia="Calibri"/>
          <w:sz w:val="16"/>
        </w:rPr>
      </w:pPr>
      <w:r w:rsidRPr="00AF3B1A">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6DF3A698" w14:textId="77777777" w:rsidR="0069253E" w:rsidRPr="00AF3B1A" w:rsidRDefault="0069253E" w:rsidP="0069253E">
      <w:pPr>
        <w:rPr>
          <w:rFonts w:eastAsia="Calibri"/>
          <w:sz w:val="16"/>
        </w:rPr>
      </w:pPr>
      <w:r w:rsidRPr="00AF3B1A">
        <w:rPr>
          <w:rFonts w:eastAsia="Calibr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374AF89D" w14:textId="77777777" w:rsidR="0069253E" w:rsidRPr="00AF3B1A" w:rsidRDefault="0069253E" w:rsidP="0069253E">
      <w:pPr>
        <w:rPr>
          <w:rFonts w:eastAsia="Calibri"/>
          <w:sz w:val="16"/>
        </w:rPr>
      </w:pPr>
      <w:r w:rsidRPr="00AF3B1A">
        <w:rPr>
          <w:rFonts w:eastAsia="Calibri"/>
          <w:sz w:val="16"/>
        </w:rPr>
        <w:t>Variation</w:t>
      </w:r>
    </w:p>
    <w:p w14:paraId="52306398" w14:textId="77777777" w:rsidR="0069253E" w:rsidRPr="00AF3B1A" w:rsidRDefault="0069253E" w:rsidP="0069253E">
      <w:pPr>
        <w:rPr>
          <w:rFonts w:eastAsia="Calibri"/>
          <w:sz w:val="16"/>
        </w:rPr>
      </w:pPr>
      <w:r w:rsidRPr="00AF3B1A">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5699FC7" w14:textId="77777777" w:rsidR="0069253E" w:rsidRPr="00AF3B1A" w:rsidRDefault="0069253E" w:rsidP="0069253E">
      <w:pPr>
        <w:rPr>
          <w:rFonts w:eastAsia="Calibri"/>
          <w:sz w:val="16"/>
        </w:rPr>
      </w:pPr>
      <w:r w:rsidRPr="00AF3B1A">
        <w:rPr>
          <w:rFonts w:eastAsia="Calibri"/>
          <w:sz w:val="16"/>
        </w:rPr>
        <w:t>Derogation</w:t>
      </w:r>
    </w:p>
    <w:p w14:paraId="60235BCD" w14:textId="77777777" w:rsidR="0069253E" w:rsidRPr="00AF3B1A" w:rsidRDefault="0069253E" w:rsidP="0069253E">
      <w:pPr>
        <w:rPr>
          <w:rFonts w:eastAsia="Calibri"/>
          <w:sz w:val="16"/>
        </w:rPr>
      </w:pPr>
      <w:r w:rsidRPr="00AF3B1A">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47859E64" w14:textId="77777777" w:rsidR="0069253E" w:rsidRPr="00AF3B1A" w:rsidRDefault="0069253E" w:rsidP="0069253E">
      <w:pPr>
        <w:rPr>
          <w:rFonts w:eastAsia="Calibri"/>
          <w:sz w:val="16"/>
        </w:rPr>
      </w:pPr>
      <w:r w:rsidRPr="00AF3B1A">
        <w:rPr>
          <w:rFonts w:eastAsia="Calibri"/>
          <w:sz w:val="16"/>
        </w:rPr>
        <w:lastRenderedPageBreak/>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6C1A30C7" w14:textId="77777777" w:rsidR="0069253E" w:rsidRPr="00AF3B1A" w:rsidRDefault="0069253E" w:rsidP="0069253E">
      <w:pPr>
        <w:rPr>
          <w:rFonts w:eastAsia="Calibri"/>
          <w:sz w:val="16"/>
        </w:rPr>
      </w:pPr>
      <w:r w:rsidRPr="00AF3B1A">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43CE22F3" w14:textId="77777777" w:rsidR="0069253E" w:rsidRPr="00AF3B1A" w:rsidRDefault="0069253E" w:rsidP="0069253E">
      <w:pPr>
        <w:rPr>
          <w:rFonts w:eastAsia="Calibri"/>
          <w:sz w:val="16"/>
        </w:rPr>
      </w:pPr>
      <w:r w:rsidRPr="00AF3B1A">
        <w:rPr>
          <w:rFonts w:eastAsia="Calibri"/>
          <w:sz w:val="16"/>
        </w:rPr>
        <w:t>QUESTION 6: WHAT HAPPENS IF THERE IS AN IMPASSE?</w:t>
      </w:r>
    </w:p>
    <w:p w14:paraId="561FAA41" w14:textId="77777777" w:rsidR="0069253E" w:rsidRPr="00AF3B1A" w:rsidRDefault="0069253E" w:rsidP="0069253E">
      <w:pPr>
        <w:rPr>
          <w:rFonts w:eastAsia="Calibri"/>
          <w:sz w:val="16"/>
        </w:rPr>
      </w:pPr>
      <w:r w:rsidRPr="00AF3B1A">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17D3619F" w14:textId="77777777" w:rsidR="0069253E" w:rsidRPr="00AF3B1A" w:rsidRDefault="0069253E" w:rsidP="0069253E">
      <w:pPr>
        <w:rPr>
          <w:rFonts w:eastAsia="Calibri"/>
          <w:sz w:val="16"/>
        </w:rPr>
      </w:pPr>
      <w:r w:rsidRPr="00AF3B1A">
        <w:rPr>
          <w:rFonts w:eastAsia="Calibri"/>
          <w:sz w:val="16"/>
        </w:rPr>
        <w:t>Designing a new sectoral approach that embraces mediation raises two interrelated questions:</w:t>
      </w:r>
    </w:p>
    <w:p w14:paraId="2354DAB8" w14:textId="77777777" w:rsidR="0069253E" w:rsidRPr="00AF3B1A" w:rsidRDefault="0069253E" w:rsidP="0069253E">
      <w:pPr>
        <w:rPr>
          <w:rFonts w:eastAsia="Calibri"/>
          <w:sz w:val="16"/>
        </w:rPr>
      </w:pPr>
      <w:r w:rsidRPr="00AF3B1A">
        <w:rPr>
          <w:rFonts w:eastAsia="Calibri"/>
          <w:sz w:val="16"/>
        </w:rPr>
        <w:t>1. What triggers the mediation?</w:t>
      </w:r>
    </w:p>
    <w:p w14:paraId="0957830A" w14:textId="77777777" w:rsidR="0069253E" w:rsidRPr="00AF3B1A" w:rsidRDefault="0069253E" w:rsidP="0069253E">
      <w:pPr>
        <w:rPr>
          <w:rFonts w:eastAsia="Calibri"/>
          <w:sz w:val="16"/>
        </w:rPr>
      </w:pPr>
      <w:r w:rsidRPr="00AF3B1A">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7D4AC0F7" w14:textId="77777777" w:rsidR="0069253E" w:rsidRPr="00AF3B1A" w:rsidRDefault="0069253E" w:rsidP="0069253E">
      <w:pPr>
        <w:rPr>
          <w:rFonts w:eastAsia="Calibri"/>
          <w:sz w:val="16"/>
        </w:rPr>
      </w:pPr>
      <w:r w:rsidRPr="00AF3B1A">
        <w:rPr>
          <w:rFonts w:eastAsia="Calibri"/>
          <w:sz w:val="16"/>
        </w:rPr>
        <w:t>2. Who conducts the mediation, and who pays?</w:t>
      </w:r>
    </w:p>
    <w:p w14:paraId="37D9B59F" w14:textId="77777777" w:rsidR="0069253E" w:rsidRPr="00AF3B1A" w:rsidRDefault="0069253E" w:rsidP="0069253E">
      <w:pPr>
        <w:rPr>
          <w:rFonts w:eastAsia="Calibri"/>
          <w:sz w:val="16"/>
        </w:rPr>
      </w:pPr>
      <w:r w:rsidRPr="00AF3B1A">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36197233" w14:textId="77777777" w:rsidR="0069253E" w:rsidRPr="00AF3B1A" w:rsidRDefault="0069253E" w:rsidP="0069253E">
      <w:pPr>
        <w:rPr>
          <w:rFonts w:eastAsia="Calibri"/>
          <w:sz w:val="16"/>
        </w:rPr>
      </w:pPr>
      <w:r w:rsidRPr="00AF3B1A">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093ED56A" w14:textId="77777777" w:rsidR="0069253E" w:rsidRPr="00AF3B1A" w:rsidRDefault="0069253E" w:rsidP="0069253E">
      <w:pPr>
        <w:rPr>
          <w:rFonts w:eastAsia="Calibri"/>
          <w:sz w:val="16"/>
        </w:rPr>
      </w:pPr>
      <w:r w:rsidRPr="00AF3B1A">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4A8DF08A" w14:textId="77777777" w:rsidR="0069253E" w:rsidRPr="00AF3B1A" w:rsidRDefault="0069253E" w:rsidP="0069253E">
      <w:pPr>
        <w:rPr>
          <w:rFonts w:eastAsia="Calibri"/>
          <w:sz w:val="16"/>
        </w:rPr>
      </w:pPr>
      <w:r w:rsidRPr="00AF3B1A">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4251BE57" w14:textId="77777777" w:rsidR="0069253E" w:rsidRPr="00AF3B1A" w:rsidRDefault="0069253E" w:rsidP="0069253E">
      <w:pPr>
        <w:rPr>
          <w:rFonts w:eastAsia="Calibri"/>
          <w:sz w:val="16"/>
        </w:rPr>
      </w:pPr>
      <w:r w:rsidRPr="00AF3B1A">
        <w:rPr>
          <w:rFonts w:eastAsia="Calibri"/>
          <w:sz w:val="16"/>
        </w:rPr>
        <w:t xml:space="preserve">QUESTION 7: </w:t>
      </w:r>
      <w:r w:rsidRPr="00AF3B1A">
        <w:rPr>
          <w:rFonts w:eastAsia="Calibri"/>
          <w:u w:val="single"/>
        </w:rPr>
        <w:t>HOW AND WHEN SHOULD CONTRACTS GET EXTENDED</w:t>
      </w:r>
      <w:r w:rsidRPr="00AF3B1A">
        <w:rPr>
          <w:rFonts w:eastAsia="Calibri"/>
          <w:sz w:val="16"/>
        </w:rPr>
        <w:t xml:space="preserve"> TO THOSE OTHER THAN THE REPRESENTATIVES OF THE BARGAINING PANELS?</w:t>
      </w:r>
    </w:p>
    <w:p w14:paraId="54FFF223" w14:textId="77777777" w:rsidR="0069253E" w:rsidRPr="00AF3B1A" w:rsidRDefault="0069253E" w:rsidP="0069253E">
      <w:pPr>
        <w:rPr>
          <w:rFonts w:eastAsia="Calibri"/>
          <w:sz w:val="16"/>
        </w:rPr>
      </w:pPr>
      <w:r w:rsidRPr="00AF3B1A">
        <w:rPr>
          <w:rFonts w:eastAsia="Calibri"/>
          <w:u w:val="single"/>
        </w:rPr>
        <w:t>Sectoral bargaining provides</w:t>
      </w:r>
      <w:r w:rsidRPr="00AF3B1A">
        <w:rPr>
          <w:rFonts w:eastAsia="Calibri"/>
          <w:sz w:val="16"/>
        </w:rPr>
        <w:t xml:space="preserve"> a key opportunity for </w:t>
      </w:r>
      <w:r w:rsidRPr="00AF3B1A">
        <w:rPr>
          <w:rFonts w:eastAsia="Calibri"/>
          <w:u w:val="single"/>
        </w:rPr>
        <w:t>contract extension</w:t>
      </w:r>
      <w:r w:rsidRPr="00AF3B1A">
        <w:rPr>
          <w:rFonts w:eastAsia="Calibri"/>
          <w:sz w:val="16"/>
        </w:rPr>
        <w:t xml:space="preserve">, or a mechanism by which a </w:t>
      </w:r>
      <w:r w:rsidRPr="00AF3B1A">
        <w:rPr>
          <w:rFonts w:eastAsia="Calibri"/>
          <w:u w:val="single"/>
        </w:rPr>
        <w:t>contract negotiated</w:t>
      </w:r>
      <w:r w:rsidRPr="00AF3B1A">
        <w:rPr>
          <w:rFonts w:eastAsia="Calibri"/>
          <w:sz w:val="16"/>
        </w:rPr>
        <w:t xml:space="preserve"> by a critical mass of workers and employers in an industry </w:t>
      </w:r>
      <w:r w:rsidRPr="00AF3B1A">
        <w:rPr>
          <w:rFonts w:eastAsia="Calibri"/>
          <w:u w:val="single"/>
        </w:rPr>
        <w:t>can be extended to all</w:t>
      </w:r>
      <w:r w:rsidRPr="00AF3B1A">
        <w:rPr>
          <w:rFonts w:eastAsia="Calibri"/>
          <w:sz w:val="16"/>
        </w:rPr>
        <w:t xml:space="preserve"> employers and workers </w:t>
      </w:r>
      <w:r w:rsidRPr="00AF3B1A">
        <w:rPr>
          <w:rFonts w:eastAsia="Calibri"/>
          <w:u w:val="single"/>
        </w:rPr>
        <w:t>through the industry</w:t>
      </w:r>
      <w:r w:rsidRPr="00AF3B1A">
        <w:rPr>
          <w:rFonts w:eastAsia="Calibri"/>
          <w:sz w:val="16"/>
        </w:rPr>
        <w:t xml:space="preserve">. Generally, </w:t>
      </w:r>
      <w:r w:rsidRPr="00AF3B1A">
        <w:rPr>
          <w:rFonts w:eastAsia="Calibri"/>
          <w:u w:val="single"/>
        </w:rPr>
        <w:t>this allows non-parties</w:t>
      </w:r>
      <w:r w:rsidRPr="00AF3B1A">
        <w:rPr>
          <w:rFonts w:eastAsia="Calibri"/>
          <w:sz w:val="16"/>
        </w:rPr>
        <w:t xml:space="preserve"> across a sector </w:t>
      </w:r>
      <w:r w:rsidRPr="00AF3B1A">
        <w:rPr>
          <w:rFonts w:eastAsia="Calibri"/>
          <w:u w:val="single"/>
        </w:rPr>
        <w:t>to benefit from the agreements</w:t>
      </w:r>
      <w:r w:rsidRPr="00AF3B1A">
        <w:rPr>
          <w:rFonts w:eastAsia="Calibri"/>
          <w:sz w:val="16"/>
        </w:rPr>
        <w:t xml:space="preserve"> reached by the parties at the bargaining table.</w:t>
      </w:r>
    </w:p>
    <w:p w14:paraId="79F8FD15" w14:textId="77777777" w:rsidR="0069253E" w:rsidRPr="00AF3B1A" w:rsidRDefault="0069253E" w:rsidP="0069253E">
      <w:pPr>
        <w:rPr>
          <w:rFonts w:eastAsia="Calibri"/>
          <w:sz w:val="16"/>
        </w:rPr>
      </w:pPr>
      <w:r w:rsidRPr="00AF3B1A">
        <w:rPr>
          <w:rFonts w:eastAsia="Calibri"/>
          <w:sz w:val="16"/>
        </w:rPr>
        <w:lastRenderedPageBreak/>
        <w:t xml:space="preserve">To be sure, </w:t>
      </w:r>
      <w:r w:rsidRPr="00AF3B1A">
        <w:rPr>
          <w:rFonts w:eastAsia="Calibri"/>
          <w:u w:val="single"/>
        </w:rPr>
        <w:t>not all countries with sectoral bargaining systems have a formal process for extension</w:t>
      </w:r>
      <w:r w:rsidRPr="00AF3B1A">
        <w:rPr>
          <w:rFonts w:eastAsia="Calibri"/>
          <w:sz w:val="16"/>
        </w:rPr>
        <w:t xml:space="preserve"> to non-parties. </w:t>
      </w:r>
      <w:r w:rsidRPr="00AF3B1A">
        <w:rPr>
          <w:rFonts w:eastAsia="Calibri"/>
          <w:u w:val="single"/>
        </w:rPr>
        <w:t>In Denmark and Sweden</w:t>
      </w:r>
      <w:r w:rsidRPr="00AF3B1A">
        <w:rPr>
          <w:rFonts w:eastAsia="Calibri"/>
          <w:sz w:val="16"/>
        </w:rPr>
        <w:t xml:space="preserve"> alike, </w:t>
      </w:r>
      <w:r w:rsidRPr="00AF3B1A">
        <w:rPr>
          <w:rFonts w:eastAsia="Calibri"/>
          <w:u w:val="single"/>
        </w:rPr>
        <w:t>there is no statutory provision for extension</w:t>
      </w:r>
      <w:r w:rsidRPr="00AF3B1A">
        <w:rPr>
          <w:rFonts w:eastAsia="Calibri"/>
          <w:sz w:val="16"/>
        </w:rPr>
        <w:t xml:space="preserve">, </w:t>
      </w:r>
      <w:r w:rsidRPr="00AF3B1A">
        <w:rPr>
          <w:rFonts w:eastAsia="Calibri"/>
          <w:u w:val="single"/>
        </w:rPr>
        <w:t>and labor unions report little activism seeking</w:t>
      </w:r>
      <w:r w:rsidRPr="00AF3B1A">
        <w:rPr>
          <w:rFonts w:eastAsia="Calibri"/>
          <w:sz w:val="16"/>
        </w:rPr>
        <w:t xml:space="preserve"> concepts of </w:t>
      </w:r>
      <w:r w:rsidRPr="00AF3B1A">
        <w:rPr>
          <w:rFonts w:eastAsia="Calibri"/>
          <w:u w:val="single"/>
        </w:rPr>
        <w:t>extension</w:t>
      </w:r>
      <w:r w:rsidRPr="00AF3B1A">
        <w:rPr>
          <w:rFonts w:eastAsia="Calibri"/>
          <w:sz w:val="16"/>
        </w:rPr>
        <w:t xml:space="preserve"> in most industries. </w:t>
      </w:r>
      <w:r w:rsidRPr="00AF3B1A">
        <w:rPr>
          <w:rFonts w:eastAsia="Calibri"/>
          <w:u w:val="single"/>
        </w:rPr>
        <w:t>But those countries</w:t>
      </w:r>
      <w:r w:rsidRPr="00AF3B1A">
        <w:rPr>
          <w:rFonts w:eastAsia="Calibri"/>
          <w:sz w:val="16"/>
        </w:rPr>
        <w:t xml:space="preserve"> are </w:t>
      </w:r>
      <w:r w:rsidRPr="00AF3B1A">
        <w:rPr>
          <w:rFonts w:eastAsia="Calibri"/>
          <w:u w:val="single"/>
        </w:rPr>
        <w:t>start</w:t>
      </w:r>
      <w:r w:rsidRPr="00AF3B1A">
        <w:rPr>
          <w:rFonts w:eastAsia="Calibri"/>
          <w:sz w:val="16"/>
        </w:rPr>
        <w:t xml:space="preserve">ing </w:t>
      </w:r>
      <w:r w:rsidRPr="00AF3B1A">
        <w:rPr>
          <w:rFonts w:eastAsia="Calibri"/>
          <w:u w:val="single"/>
        </w:rPr>
        <w:t>from</w:t>
      </w:r>
      <w:r w:rsidRPr="00AF3B1A">
        <w:rPr>
          <w:rFonts w:eastAsia="Calibri"/>
          <w:sz w:val="16"/>
        </w:rPr>
        <w:t xml:space="preserve"> a place of </w:t>
      </w:r>
      <w:r w:rsidRPr="00AF3B1A">
        <w:rPr>
          <w:rFonts w:eastAsia="Calibri"/>
          <w:u w:val="single"/>
        </w:rPr>
        <w:t>significant union density</w:t>
      </w:r>
      <w:r w:rsidRPr="00AF3B1A">
        <w:rPr>
          <w:rFonts w:eastAsia="Calibri"/>
          <w:sz w:val="16"/>
        </w:rPr>
        <w:t xml:space="preserve"> and involvement.</w:t>
      </w:r>
    </w:p>
    <w:p w14:paraId="6011FCB2" w14:textId="77777777" w:rsidR="0069253E" w:rsidRPr="00AF3B1A" w:rsidRDefault="0069253E" w:rsidP="0069253E">
      <w:pPr>
        <w:rPr>
          <w:rFonts w:eastAsia="Calibri"/>
          <w:sz w:val="16"/>
        </w:rPr>
      </w:pPr>
      <w:r w:rsidRPr="00AF3B1A">
        <w:rPr>
          <w:rFonts w:eastAsia="Calibri"/>
          <w:sz w:val="16"/>
        </w:rPr>
        <w:t>Standards for Extension</w:t>
      </w:r>
    </w:p>
    <w:p w14:paraId="2D18326D" w14:textId="77777777" w:rsidR="0069253E" w:rsidRPr="00AF3B1A" w:rsidRDefault="0069253E" w:rsidP="0069253E">
      <w:pPr>
        <w:rPr>
          <w:rFonts w:eastAsia="Calibri"/>
          <w:sz w:val="16"/>
        </w:rPr>
      </w:pPr>
      <w:r w:rsidRPr="00AF3B1A">
        <w:rPr>
          <w:rFonts w:eastAsia="Calibri"/>
          <w:sz w:val="16"/>
        </w:rPr>
        <w:t xml:space="preserve">The </w:t>
      </w:r>
      <w:r w:rsidRPr="00AF3B1A">
        <w:rPr>
          <w:rFonts w:eastAsia="Calibri"/>
          <w:u w:val="single"/>
        </w:rPr>
        <w:t>Clean Slate</w:t>
      </w:r>
      <w:r w:rsidRPr="00AF3B1A">
        <w:rPr>
          <w:rFonts w:eastAsia="Calibri"/>
          <w:sz w:val="16"/>
        </w:rPr>
        <w:t xml:space="preserve"> report </w:t>
      </w:r>
      <w:r w:rsidRPr="00AF3B1A">
        <w:rPr>
          <w:rFonts w:eastAsia="Calibri"/>
          <w:u w:val="single"/>
        </w:rPr>
        <w:t>fully embraces contract extension</w:t>
      </w:r>
      <w:r w:rsidRPr="00AF3B1A">
        <w:rPr>
          <w:rFonts w:eastAsia="Calibri"/>
          <w:sz w:val="16"/>
        </w:rPr>
        <w:t xml:space="preserve">, </w:t>
      </w:r>
      <w:r w:rsidRPr="00AF3B1A">
        <w:rPr>
          <w:rFonts w:eastAsia="Calibri"/>
          <w:u w:val="single"/>
        </w:rPr>
        <w:t>but</w:t>
      </w:r>
      <w:r w:rsidRPr="00AF3B1A">
        <w:rPr>
          <w:rFonts w:eastAsia="Calibri"/>
          <w:sz w:val="16"/>
        </w:rPr>
        <w:t xml:space="preserve"> it nonetheless </w:t>
      </w:r>
      <w:r w:rsidRPr="00AF3B1A">
        <w:rPr>
          <w:rFonts w:eastAsia="Calibri"/>
          <w:u w:val="single"/>
        </w:rPr>
        <w:t>recommends a key guardrail</w:t>
      </w:r>
      <w:r w:rsidRPr="00AF3B1A">
        <w:rPr>
          <w:rFonts w:eastAsia="Calibri"/>
          <w:sz w:val="16"/>
        </w:rPr>
        <w:t xml:space="preserve">: Sectoral </w:t>
      </w:r>
      <w:r w:rsidRPr="00AF3B1A">
        <w:rPr>
          <w:rFonts w:eastAsia="Calibri"/>
          <w:u w:val="single"/>
        </w:rPr>
        <w:t>agreements may only be extended if the Secretary of Labor determines</w:t>
      </w:r>
      <w:r w:rsidRPr="00AF3B1A">
        <w:rPr>
          <w:rFonts w:eastAsia="Calibri"/>
          <w:sz w:val="16"/>
        </w:rPr>
        <w:t xml:space="preserve"> that </w:t>
      </w:r>
      <w:r w:rsidRPr="00AF3B1A">
        <w:rPr>
          <w:rFonts w:eastAsia="Calibri"/>
          <w:u w:val="single"/>
        </w:rPr>
        <w:t>it meets certain standards</w:t>
      </w:r>
      <w:r w:rsidRPr="00AF3B1A">
        <w:rPr>
          <w:rFonts w:eastAsia="Calibri"/>
          <w:sz w:val="16"/>
        </w:rPr>
        <w:t xml:space="preserve">. The key elements of this standard include that </w:t>
      </w:r>
      <w:r w:rsidRPr="00AF3B1A">
        <w:rPr>
          <w:rFonts w:eastAsia="Calibri"/>
          <w:u w:val="single"/>
        </w:rPr>
        <w:t>the agreement must:</w:t>
      </w:r>
    </w:p>
    <w:p w14:paraId="14533972" w14:textId="77777777" w:rsidR="0069253E" w:rsidRPr="00AF3B1A" w:rsidRDefault="0069253E" w:rsidP="0069253E">
      <w:pPr>
        <w:rPr>
          <w:rFonts w:eastAsia="Calibri"/>
          <w:sz w:val="16"/>
        </w:rPr>
      </w:pPr>
      <w:r w:rsidRPr="00AF3B1A">
        <w:rPr>
          <w:rFonts w:eastAsia="Calibri"/>
          <w:sz w:val="16"/>
        </w:rPr>
        <w:t xml:space="preserve">● </w:t>
      </w:r>
      <w:r w:rsidRPr="00AF3B1A">
        <w:rPr>
          <w:rFonts w:eastAsia="Calibri"/>
          <w:u w:val="single"/>
        </w:rPr>
        <w:t>advance</w:t>
      </w:r>
      <w:r w:rsidRPr="00AF3B1A">
        <w:rPr>
          <w:rFonts w:eastAsia="Calibri"/>
          <w:sz w:val="16"/>
        </w:rPr>
        <w:t xml:space="preserve"> gender and racial </w:t>
      </w:r>
      <w:r w:rsidRPr="00AF3B1A">
        <w:rPr>
          <w:rFonts w:eastAsia="Calibri"/>
          <w:u w:val="single"/>
        </w:rPr>
        <w:t>equity</w:t>
      </w:r>
      <w:r w:rsidRPr="00AF3B1A">
        <w:rPr>
          <w:rFonts w:eastAsia="Calibri"/>
          <w:sz w:val="16"/>
        </w:rPr>
        <w:t>;</w:t>
      </w:r>
    </w:p>
    <w:p w14:paraId="57CF8695" w14:textId="77777777" w:rsidR="0069253E" w:rsidRPr="00AF3B1A" w:rsidRDefault="0069253E" w:rsidP="0069253E">
      <w:pPr>
        <w:rPr>
          <w:rFonts w:eastAsia="Calibri"/>
          <w:sz w:val="16"/>
        </w:rPr>
      </w:pPr>
      <w:r w:rsidRPr="00AF3B1A">
        <w:rPr>
          <w:rFonts w:eastAsia="Calibri"/>
          <w:sz w:val="16"/>
        </w:rPr>
        <w:t xml:space="preserve">● </w:t>
      </w:r>
      <w:r w:rsidRPr="00AF3B1A">
        <w:rPr>
          <w:rFonts w:eastAsia="Calibri"/>
          <w:u w:val="single"/>
        </w:rPr>
        <w:t>improve</w:t>
      </w:r>
      <w:r w:rsidRPr="00AF3B1A">
        <w:rPr>
          <w:rFonts w:eastAsia="Calibri"/>
          <w:sz w:val="16"/>
        </w:rPr>
        <w:t xml:space="preserve"> the </w:t>
      </w:r>
      <w:r w:rsidRPr="00AF3B1A">
        <w:rPr>
          <w:rFonts w:eastAsia="Calibri"/>
          <w:u w:val="single"/>
        </w:rPr>
        <w:t>standard of living for a majority</w:t>
      </w:r>
      <w:r w:rsidRPr="00AF3B1A">
        <w:rPr>
          <w:rFonts w:eastAsia="Calibri"/>
          <w:sz w:val="16"/>
        </w:rPr>
        <w:t xml:space="preserve"> of workers </w:t>
      </w:r>
      <w:r w:rsidRPr="00AF3B1A">
        <w:rPr>
          <w:rFonts w:eastAsia="Calibri"/>
          <w:u w:val="single"/>
        </w:rPr>
        <w:t>in the sector</w:t>
      </w:r>
      <w:r w:rsidRPr="00AF3B1A">
        <w:rPr>
          <w:rFonts w:eastAsia="Calibri"/>
          <w:sz w:val="16"/>
        </w:rPr>
        <w:t>; and</w:t>
      </w:r>
    </w:p>
    <w:p w14:paraId="4F6AD67F" w14:textId="77777777" w:rsidR="0069253E" w:rsidRPr="00AF3B1A" w:rsidRDefault="0069253E" w:rsidP="0069253E">
      <w:pPr>
        <w:rPr>
          <w:rFonts w:eastAsia="Calibri"/>
          <w:sz w:val="16"/>
        </w:rPr>
      </w:pPr>
      <w:r w:rsidRPr="00AF3B1A">
        <w:rPr>
          <w:rFonts w:eastAsia="Calibri"/>
          <w:sz w:val="16"/>
        </w:rPr>
        <w:t xml:space="preserve">● </w:t>
      </w:r>
      <w:r w:rsidRPr="00AF3B1A">
        <w:rPr>
          <w:rFonts w:eastAsia="Calibri"/>
          <w:u w:val="single"/>
        </w:rPr>
        <w:t>provide</w:t>
      </w:r>
      <w:r w:rsidRPr="00AF3B1A">
        <w:rPr>
          <w:rFonts w:eastAsia="Calibri"/>
          <w:sz w:val="16"/>
        </w:rPr>
        <w:t xml:space="preserve"> all workers in the sector with </w:t>
      </w:r>
      <w:r w:rsidRPr="00AF3B1A">
        <w:rPr>
          <w:rFonts w:eastAsia="Calibri"/>
          <w:u w:val="single"/>
        </w:rPr>
        <w:t>a living wage</w:t>
      </w:r>
      <w:r w:rsidRPr="00AF3B1A">
        <w:rPr>
          <w:rFonts w:eastAsia="Calibri"/>
          <w:sz w:val="16"/>
        </w:rPr>
        <w:t xml:space="preserve">; an adequate amount of </w:t>
      </w:r>
      <w:r w:rsidRPr="00AF3B1A">
        <w:rPr>
          <w:rFonts w:eastAsia="Calibri"/>
          <w:u w:val="single"/>
        </w:rPr>
        <w:t>paid sick</w:t>
      </w:r>
      <w:r w:rsidRPr="00AF3B1A">
        <w:rPr>
          <w:rFonts w:eastAsia="Calibri"/>
          <w:sz w:val="16"/>
        </w:rPr>
        <w:t xml:space="preserve">, </w:t>
      </w:r>
      <w:r w:rsidRPr="00AF3B1A">
        <w:rPr>
          <w:rFonts w:eastAsia="Calibri"/>
          <w:u w:val="single"/>
        </w:rPr>
        <w:t>family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vacation time</w:t>
      </w:r>
      <w:r w:rsidRPr="00AF3B1A">
        <w:rPr>
          <w:rFonts w:eastAsia="Calibri"/>
          <w:sz w:val="16"/>
        </w:rPr>
        <w:t xml:space="preserve">; </w:t>
      </w:r>
      <w:r w:rsidRPr="00AF3B1A">
        <w:rPr>
          <w:rFonts w:eastAsia="Calibri"/>
          <w:u w:val="single"/>
        </w:rPr>
        <w:t>access to</w:t>
      </w:r>
      <w:r w:rsidRPr="00AF3B1A">
        <w:rPr>
          <w:rFonts w:eastAsia="Calibri"/>
          <w:sz w:val="16"/>
        </w:rPr>
        <w:t xml:space="preserve"> a secure </w:t>
      </w:r>
      <w:r w:rsidRPr="00AF3B1A">
        <w:rPr>
          <w:rFonts w:eastAsia="Calibri"/>
          <w:u w:val="single"/>
        </w:rPr>
        <w:t>retirement</w:t>
      </w:r>
      <w:r w:rsidRPr="00AF3B1A">
        <w:rPr>
          <w:rFonts w:eastAsia="Calibri"/>
          <w:sz w:val="16"/>
        </w:rPr>
        <w:t xml:space="preserve"> program; </w:t>
      </w:r>
      <w:r w:rsidRPr="00AF3B1A">
        <w:rPr>
          <w:rFonts w:eastAsia="Calibri"/>
          <w:u w:val="single"/>
        </w:rPr>
        <w:t>and a safe, secure, and healthy workplace</w:t>
      </w:r>
      <w:r w:rsidRPr="00AF3B1A">
        <w:rPr>
          <w:rFonts w:eastAsia="Calibri"/>
          <w:sz w:val="16"/>
        </w:rPr>
        <w:t>.</w:t>
      </w:r>
    </w:p>
    <w:p w14:paraId="50B3B435" w14:textId="77777777" w:rsidR="0069253E" w:rsidRPr="00AF3B1A" w:rsidRDefault="0069253E" w:rsidP="0069253E">
      <w:pPr>
        <w:rPr>
          <w:rFonts w:eastAsia="Calibri"/>
          <w:sz w:val="16"/>
        </w:rPr>
      </w:pPr>
      <w:r w:rsidRPr="00AF3B1A">
        <w:rPr>
          <w:rFonts w:eastAsia="Calibri"/>
          <w:sz w:val="16"/>
        </w:rPr>
        <w:t xml:space="preserve">Not all countries establish searching standards for extension. </w:t>
      </w:r>
      <w:r w:rsidRPr="00AF3B1A">
        <w:rPr>
          <w:rFonts w:eastAsia="Calibri"/>
          <w:u w:val="single"/>
        </w:rPr>
        <w:t>In Argentina</w:t>
      </w:r>
      <w:r w:rsidRPr="00AF3B1A">
        <w:rPr>
          <w:rFonts w:eastAsia="Calibri"/>
          <w:sz w:val="16"/>
        </w:rPr>
        <w:t xml:space="preserve">, </w:t>
      </w:r>
      <w:r w:rsidRPr="00AF3B1A">
        <w:rPr>
          <w:rFonts w:eastAsia="Calibri"/>
          <w:u w:val="single"/>
        </w:rPr>
        <w:t>the Labor Minister may validate an</w:t>
      </w:r>
      <w:r w:rsidRPr="00AF3B1A">
        <w:rPr>
          <w:rFonts w:eastAsia="Calibri"/>
          <w:sz w:val="16"/>
        </w:rPr>
        <w:t xml:space="preserve"> agreement for </w:t>
      </w:r>
      <w:r w:rsidRPr="00AF3B1A">
        <w:rPr>
          <w:rFonts w:eastAsia="Calibri"/>
          <w:u w:val="single"/>
        </w:rPr>
        <w:t>extension</w:t>
      </w:r>
      <w:r w:rsidRPr="00AF3B1A">
        <w:rPr>
          <w:rFonts w:eastAsia="Calibri"/>
          <w:sz w:val="16"/>
        </w:rPr>
        <w:t xml:space="preserve">, or erga omnes, simply by determining </w:t>
      </w:r>
      <w:r w:rsidRPr="00AF3B1A">
        <w:rPr>
          <w:rFonts w:eastAsia="Calibri"/>
          <w:u w:val="single"/>
        </w:rPr>
        <w:t>if it is consistent with law</w:t>
      </w:r>
      <w:r w:rsidRPr="00AF3B1A">
        <w:rPr>
          <w:rFonts w:eastAsia="Calibri"/>
          <w:sz w:val="16"/>
        </w:rPr>
        <w:t xml:space="preserve"> </w:t>
      </w:r>
      <w:r w:rsidRPr="00AF3B1A">
        <w:rPr>
          <w:rFonts w:eastAsia="Calibri"/>
          <w:u w:val="single"/>
        </w:rPr>
        <w:t>and</w:t>
      </w:r>
      <w:r w:rsidRPr="00AF3B1A">
        <w:rPr>
          <w:rFonts w:eastAsia="Calibri"/>
          <w:sz w:val="16"/>
        </w:rPr>
        <w:t xml:space="preserve"> some broad consideration of the </w:t>
      </w:r>
      <w:r w:rsidRPr="00AF3B1A">
        <w:rPr>
          <w:rFonts w:eastAsia="Calibri"/>
          <w:u w:val="single"/>
        </w:rPr>
        <w:t>public interest</w:t>
      </w:r>
      <w:r w:rsidRPr="00AF3B1A">
        <w:rPr>
          <w:rFonts w:eastAsia="Calibri"/>
          <w:sz w:val="16"/>
        </w:rPr>
        <w:t>. In practice, this is not a particularly searching inquiry once parties have agreed to the basic terms of a contract.</w:t>
      </w:r>
    </w:p>
    <w:p w14:paraId="19152894" w14:textId="77777777" w:rsidR="0069253E" w:rsidRPr="00AF3B1A" w:rsidRDefault="0069253E" w:rsidP="0069253E">
      <w:pPr>
        <w:rPr>
          <w:rFonts w:eastAsia="Calibri"/>
          <w:sz w:val="16"/>
        </w:rPr>
      </w:pPr>
      <w:r w:rsidRPr="00AF3B1A">
        <w:rPr>
          <w:rFonts w:eastAsia="Calibri"/>
          <w:u w:val="single"/>
        </w:rPr>
        <w:t>In South Africa</w:t>
      </w:r>
      <w:r w:rsidRPr="00AF3B1A">
        <w:rPr>
          <w:rFonts w:eastAsia="Calibri"/>
          <w:sz w:val="16"/>
        </w:rPr>
        <w:t xml:space="preserve">, </w:t>
      </w:r>
      <w:r w:rsidRPr="00AF3B1A">
        <w:rPr>
          <w:rFonts w:eastAsia="Calibri"/>
          <w:u w:val="single"/>
        </w:rPr>
        <w:t>the Labor Minister has no discretion</w:t>
      </w:r>
      <w:r w:rsidRPr="00AF3B1A">
        <w:rPr>
          <w:rFonts w:eastAsia="Calibri"/>
          <w:sz w:val="16"/>
        </w:rPr>
        <w:t xml:space="preserve"> </w:t>
      </w:r>
      <w:r w:rsidRPr="00AF3B1A">
        <w:rPr>
          <w:rFonts w:eastAsia="Calibri"/>
          <w:u w:val="single"/>
        </w:rPr>
        <w:t>and must extend an agreement if</w:t>
      </w:r>
      <w:r w:rsidRPr="00AF3B1A">
        <w:rPr>
          <w:rFonts w:eastAsia="Calibri"/>
          <w:sz w:val="16"/>
        </w:rPr>
        <w:t xml:space="preserve"> the </w:t>
      </w:r>
      <w:r w:rsidRPr="00AF3B1A">
        <w:rPr>
          <w:rFonts w:eastAsia="Calibri"/>
          <w:u w:val="single"/>
        </w:rPr>
        <w:t>parties</w:t>
      </w:r>
      <w:r w:rsidRPr="00AF3B1A">
        <w:rPr>
          <w:rFonts w:eastAsia="Calibri"/>
          <w:sz w:val="16"/>
        </w:rPr>
        <w:t xml:space="preserve"> </w:t>
      </w:r>
      <w:r w:rsidRPr="00AF3B1A">
        <w:rPr>
          <w:rFonts w:eastAsia="Calibri"/>
          <w:u w:val="single"/>
        </w:rPr>
        <w:t>meet the</w:t>
      </w:r>
      <w:r w:rsidRPr="00AF3B1A">
        <w:rPr>
          <w:rFonts w:eastAsia="Calibri"/>
          <w:sz w:val="16"/>
        </w:rPr>
        <w:t xml:space="preserve"> (numerical) </w:t>
      </w:r>
      <w:r w:rsidRPr="00AF3B1A">
        <w:rPr>
          <w:rFonts w:eastAsia="Calibri"/>
          <w:u w:val="single"/>
        </w:rPr>
        <w:t>standards for representivity</w:t>
      </w:r>
      <w:r w:rsidRPr="00AF3B1A">
        <w:rPr>
          <w:rFonts w:eastAsia="Calibri"/>
          <w:sz w:val="16"/>
        </w:rPr>
        <w:t xml:space="preserve">: if more than </w:t>
      </w:r>
      <w:r w:rsidRPr="00AF3B1A">
        <w:rPr>
          <w:rFonts w:eastAsia="Calibri"/>
          <w:u w:val="single"/>
        </w:rPr>
        <w:t>50 percent</w:t>
      </w:r>
      <w:r w:rsidRPr="00AF3B1A">
        <w:rPr>
          <w:rFonts w:eastAsia="Calibri"/>
          <w:sz w:val="16"/>
        </w:rPr>
        <w:t xml:space="preserve"> of the employees in the sector are covered by the worker organization that is party to the agreement or are employed by employers that are party to the bargaining council.59 On the other hand, </w:t>
      </w:r>
      <w:r w:rsidRPr="00AF3B1A">
        <w:rPr>
          <w:rFonts w:eastAsia="Calibri"/>
          <w:u w:val="single"/>
        </w:rPr>
        <w:t>if the parties fail to meet these standards</w:t>
      </w:r>
      <w:r w:rsidRPr="00AF3B1A">
        <w:rPr>
          <w:rFonts w:eastAsia="Calibri"/>
          <w:sz w:val="16"/>
        </w:rPr>
        <w:t xml:space="preserve">, </w:t>
      </w:r>
      <w:r w:rsidRPr="00AF3B1A">
        <w:rPr>
          <w:rFonts w:eastAsia="Calibri"/>
          <w:u w:val="single"/>
        </w:rPr>
        <w:t>the Labor Minister may</w:t>
      </w:r>
      <w:r w:rsidRPr="00AF3B1A">
        <w:rPr>
          <w:rFonts w:eastAsia="Calibri"/>
          <w:sz w:val="16"/>
        </w:rPr>
        <w:t xml:space="preserve"> (as a discretionary matter) also </w:t>
      </w:r>
      <w:r w:rsidRPr="00AF3B1A">
        <w:rPr>
          <w:rFonts w:eastAsia="Calibri"/>
          <w:u w:val="single"/>
        </w:rPr>
        <w:t>extend agreements</w:t>
      </w:r>
      <w:r w:rsidRPr="00AF3B1A">
        <w:rPr>
          <w:rFonts w:eastAsia="Calibri"/>
          <w:sz w:val="16"/>
        </w:rPr>
        <w:t xml:space="preserve"> under three conditions: </w:t>
      </w:r>
      <w:r w:rsidRPr="00AF3B1A">
        <w:rPr>
          <w:rFonts w:eastAsia="Calibri"/>
          <w:u w:val="single"/>
        </w:rPr>
        <w:t>if</w:t>
      </w:r>
      <w:r w:rsidRPr="00AF3B1A">
        <w:rPr>
          <w:rFonts w:eastAsia="Calibri"/>
          <w:sz w:val="16"/>
        </w:rPr>
        <w:t xml:space="preserve"> they find </w:t>
      </w:r>
      <w:r w:rsidRPr="00AF3B1A">
        <w:rPr>
          <w:rFonts w:eastAsia="Calibri"/>
          <w:u w:val="single"/>
        </w:rPr>
        <w:t>the parties are</w:t>
      </w:r>
      <w:r w:rsidRPr="00AF3B1A">
        <w:rPr>
          <w:rFonts w:eastAsia="Calibri"/>
          <w:sz w:val="16"/>
        </w:rPr>
        <w:t xml:space="preserve"> “</w:t>
      </w:r>
      <w:r w:rsidRPr="00AF3B1A">
        <w:rPr>
          <w:rFonts w:eastAsia="Calibri"/>
          <w:u w:val="single"/>
        </w:rPr>
        <w:t>sufficiently representative</w:t>
      </w:r>
      <w:r w:rsidRPr="00AF3B1A">
        <w:rPr>
          <w:rFonts w:eastAsia="Calibri"/>
          <w:sz w:val="16"/>
        </w:rPr>
        <w:t xml:space="preserve">,” </w:t>
      </w:r>
      <w:r w:rsidRPr="00AF3B1A">
        <w:rPr>
          <w:rFonts w:eastAsia="Calibri"/>
          <w:u w:val="single"/>
        </w:rPr>
        <w:t>if</w:t>
      </w:r>
      <w:r w:rsidRPr="00AF3B1A">
        <w:rPr>
          <w:rFonts w:eastAsia="Calibri"/>
          <w:sz w:val="16"/>
        </w:rPr>
        <w:t xml:space="preserve"> that </w:t>
      </w:r>
      <w:r w:rsidRPr="00AF3B1A">
        <w:rPr>
          <w:rFonts w:eastAsia="Calibri"/>
          <w:u w:val="single"/>
        </w:rPr>
        <w:t>failure to extend</w:t>
      </w:r>
      <w:r w:rsidRPr="00AF3B1A">
        <w:rPr>
          <w:rFonts w:eastAsia="Calibri"/>
          <w:sz w:val="16"/>
        </w:rPr>
        <w:t xml:space="preserve"> the agreement </w:t>
      </w:r>
      <w:r w:rsidRPr="00AF3B1A">
        <w:rPr>
          <w:rFonts w:eastAsia="Calibri"/>
          <w:u w:val="single"/>
        </w:rPr>
        <w:t>would threaten sector</w:t>
      </w:r>
      <w:r w:rsidRPr="00AF3B1A">
        <w:rPr>
          <w:rFonts w:eastAsia="Calibri"/>
          <w:sz w:val="16"/>
        </w:rPr>
        <w:t xml:space="preserve">-level </w:t>
      </w:r>
      <w:r w:rsidRPr="00AF3B1A">
        <w:rPr>
          <w:rFonts w:eastAsia="Calibri"/>
          <w:u w:val="single"/>
        </w:rPr>
        <w:t>bargaining</w:t>
      </w:r>
      <w:r w:rsidRPr="00AF3B1A">
        <w:rPr>
          <w:rFonts w:eastAsia="Calibri"/>
          <w:sz w:val="16"/>
        </w:rPr>
        <w:t xml:space="preserve">, </w:t>
      </w:r>
      <w:r w:rsidRPr="00AF3B1A">
        <w:rPr>
          <w:rFonts w:eastAsia="Calibri"/>
          <w:u w:val="single"/>
        </w:rPr>
        <w:t>if the council has established an independent body to hear non-party appeals for exemptions to extension</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if the agreement has fair criteria</w:t>
      </w:r>
      <w:r w:rsidRPr="00AF3B1A">
        <w:rPr>
          <w:rFonts w:eastAsia="Calibri"/>
          <w:sz w:val="16"/>
        </w:rPr>
        <w:t xml:space="preserve"> </w:t>
      </w:r>
      <w:r w:rsidRPr="00AF3B1A">
        <w:rPr>
          <w:rFonts w:eastAsia="Calibri"/>
          <w:u w:val="single"/>
        </w:rPr>
        <w:t>for</w:t>
      </w:r>
      <w:r w:rsidRPr="00AF3B1A">
        <w:rPr>
          <w:rFonts w:eastAsia="Calibri"/>
          <w:sz w:val="16"/>
        </w:rPr>
        <w:t xml:space="preserve"> considering those </w:t>
      </w:r>
      <w:r w:rsidRPr="00AF3B1A">
        <w:rPr>
          <w:rFonts w:eastAsia="Calibri"/>
          <w:u w:val="single"/>
        </w:rPr>
        <w:t>appeals</w:t>
      </w:r>
      <w:r w:rsidRPr="00AF3B1A">
        <w:rPr>
          <w:rFonts w:eastAsia="Calibri"/>
          <w:sz w:val="16"/>
        </w:rPr>
        <w:t>. In these situations, South Africa has a system for gathering input on the agreements, much as France does for its extension decisions, both of which systems are described further below.</w:t>
      </w:r>
    </w:p>
    <w:p w14:paraId="5BC268A4" w14:textId="77777777" w:rsidR="0069253E" w:rsidRPr="00AF3B1A" w:rsidRDefault="0069253E" w:rsidP="0069253E">
      <w:pPr>
        <w:rPr>
          <w:rFonts w:eastAsia="Calibri"/>
          <w:sz w:val="16"/>
        </w:rPr>
      </w:pPr>
      <w:r w:rsidRPr="00AF3B1A">
        <w:rPr>
          <w:rFonts w:eastAsia="Calibri"/>
          <w:sz w:val="16"/>
        </w:rPr>
        <w:t xml:space="preserve">In all, </w:t>
      </w:r>
      <w:r w:rsidRPr="00AF3B1A">
        <w:rPr>
          <w:rFonts w:eastAsia="Calibri"/>
          <w:u w:val="single"/>
        </w:rPr>
        <w:t>setting a standard has substantive benefits</w:t>
      </w:r>
      <w:r w:rsidRPr="00AF3B1A">
        <w:rPr>
          <w:rFonts w:eastAsia="Calibri"/>
          <w:sz w:val="16"/>
        </w:rPr>
        <w:t xml:space="preserve">, </w:t>
      </w:r>
      <w:r w:rsidRPr="00AF3B1A">
        <w:rPr>
          <w:rFonts w:eastAsia="Calibri"/>
          <w:u w:val="single"/>
        </w:rPr>
        <w:t>ensuring</w:t>
      </w:r>
      <w:r w:rsidRPr="00AF3B1A">
        <w:rPr>
          <w:rFonts w:eastAsia="Calibri"/>
          <w:sz w:val="16"/>
        </w:rPr>
        <w:t xml:space="preserve"> that overly </w:t>
      </w:r>
      <w:r w:rsidRPr="00AF3B1A">
        <w:rPr>
          <w:rFonts w:eastAsia="Calibri"/>
          <w:u w:val="single"/>
        </w:rPr>
        <w:t>weak agreements cannot be</w:t>
      </w:r>
      <w:r w:rsidRPr="00AF3B1A">
        <w:rPr>
          <w:rFonts w:eastAsia="Calibri"/>
          <w:sz w:val="16"/>
        </w:rPr>
        <w:t xml:space="preserve"> inappropriately </w:t>
      </w:r>
      <w:r w:rsidRPr="00AF3B1A">
        <w:rPr>
          <w:rFonts w:eastAsia="Calibri"/>
          <w:u w:val="single"/>
        </w:rPr>
        <w:t>extended</w:t>
      </w:r>
      <w:r w:rsidRPr="00AF3B1A">
        <w:rPr>
          <w:rFonts w:eastAsia="Calibri"/>
          <w:sz w:val="16"/>
        </w:rPr>
        <w:t xml:space="preserve">, not to mention empowering worker organizations to demand these minimum standards in sectoral agreements. But </w:t>
      </w:r>
      <w:r w:rsidRPr="00AF3B1A">
        <w:rPr>
          <w:rFonts w:eastAsia="Calibri"/>
          <w:u w:val="single"/>
        </w:rPr>
        <w:t>setting standards for extension</w:t>
      </w:r>
      <w:r w:rsidRPr="00AF3B1A">
        <w:rPr>
          <w:rFonts w:eastAsia="Calibri"/>
          <w:sz w:val="16"/>
        </w:rPr>
        <w:t xml:space="preserve"> </w:t>
      </w:r>
      <w:r w:rsidRPr="00AF3B1A">
        <w:rPr>
          <w:rFonts w:eastAsia="Calibri"/>
          <w:u w:val="single"/>
        </w:rPr>
        <w:t>also has benefits</w:t>
      </w:r>
      <w:r w:rsidRPr="00AF3B1A">
        <w:rPr>
          <w:rFonts w:eastAsia="Calibri"/>
          <w:sz w:val="16"/>
        </w:rPr>
        <w:t xml:space="preserve"> in terms of addressing concerns </w:t>
      </w:r>
      <w:r w:rsidRPr="00AF3B1A">
        <w:rPr>
          <w:rFonts w:eastAsia="Calibri"/>
          <w:u w:val="single"/>
        </w:rPr>
        <w:t>related to the nondelegation doctrine</w:t>
      </w:r>
      <w:r w:rsidRPr="00AF3B1A">
        <w:rPr>
          <w:rFonts w:eastAsia="Calibri"/>
          <w:sz w:val="16"/>
        </w:rPr>
        <w:t xml:space="preserve"> at the federal level, </w:t>
      </w:r>
      <w:r w:rsidRPr="00AF3B1A">
        <w:rPr>
          <w:rFonts w:eastAsia="Calibri"/>
          <w:u w:val="single"/>
        </w:rPr>
        <w:t>empowering</w:t>
      </w:r>
      <w:r w:rsidRPr="00AF3B1A">
        <w:rPr>
          <w:rFonts w:eastAsia="Calibri"/>
          <w:sz w:val="16"/>
        </w:rPr>
        <w:t xml:space="preserve"> an agency head (e.g., </w:t>
      </w:r>
      <w:r w:rsidRPr="00AF3B1A">
        <w:rPr>
          <w:rFonts w:eastAsia="Calibri"/>
          <w:u w:val="single"/>
        </w:rPr>
        <w:t>the Secretary of Labor</w:t>
      </w:r>
      <w:r w:rsidRPr="00AF3B1A">
        <w:rPr>
          <w:rFonts w:eastAsia="Calibri"/>
          <w:sz w:val="16"/>
        </w:rPr>
        <w:t xml:space="preserve">) </w:t>
      </w:r>
      <w:r w:rsidRPr="00AF3B1A">
        <w:rPr>
          <w:rFonts w:eastAsia="Calibri"/>
          <w:u w:val="single"/>
        </w:rPr>
        <w:t>with clear standards</w:t>
      </w:r>
      <w:r w:rsidRPr="00AF3B1A">
        <w:rPr>
          <w:rFonts w:eastAsia="Calibri"/>
          <w:sz w:val="16"/>
        </w:rPr>
        <w:t xml:space="preserve"> </w:t>
      </w:r>
      <w:r w:rsidRPr="00AF3B1A">
        <w:rPr>
          <w:rFonts w:eastAsia="Calibri"/>
          <w:u w:val="single"/>
        </w:rPr>
        <w:t>for whether</w:t>
      </w:r>
      <w:r w:rsidRPr="00AF3B1A">
        <w:rPr>
          <w:rFonts w:eastAsia="Calibri"/>
          <w:sz w:val="16"/>
        </w:rPr>
        <w:t xml:space="preserve"> or not </w:t>
      </w:r>
      <w:r w:rsidRPr="00AF3B1A">
        <w:rPr>
          <w:rFonts w:eastAsia="Calibri"/>
          <w:u w:val="single"/>
        </w:rPr>
        <w:t>to extend</w:t>
      </w:r>
      <w:r w:rsidRPr="00AF3B1A">
        <w:rPr>
          <w:rFonts w:eastAsia="Calibri"/>
          <w:sz w:val="16"/>
        </w:rPr>
        <w:t>.</w:t>
      </w:r>
    </w:p>
    <w:p w14:paraId="4C35423B" w14:textId="77777777" w:rsidR="0069253E" w:rsidRPr="00AF3B1A" w:rsidRDefault="0069253E" w:rsidP="0069253E">
      <w:pPr>
        <w:rPr>
          <w:rFonts w:eastAsia="Calibri"/>
          <w:sz w:val="16"/>
        </w:rPr>
      </w:pPr>
      <w:r w:rsidRPr="00AF3B1A">
        <w:rPr>
          <w:rFonts w:eastAsia="Calibri"/>
          <w:sz w:val="16"/>
        </w:rPr>
        <w:t>The Extension Process</w:t>
      </w:r>
    </w:p>
    <w:p w14:paraId="323AA56E" w14:textId="77777777" w:rsidR="0069253E" w:rsidRPr="00AF3B1A" w:rsidRDefault="0069253E" w:rsidP="0069253E">
      <w:pPr>
        <w:rPr>
          <w:rFonts w:eastAsia="Calibri"/>
          <w:sz w:val="16"/>
        </w:rPr>
      </w:pPr>
      <w:r w:rsidRPr="00AF3B1A">
        <w:rPr>
          <w:rFonts w:eastAsia="Calibri"/>
          <w:u w:val="single"/>
        </w:rPr>
        <w:t>For</w:t>
      </w:r>
      <w:r w:rsidRPr="00AF3B1A">
        <w:rPr>
          <w:rFonts w:eastAsia="Calibri"/>
          <w:sz w:val="16"/>
        </w:rPr>
        <w:t xml:space="preserve"> any </w:t>
      </w:r>
      <w:r w:rsidRPr="00AF3B1A">
        <w:rPr>
          <w:rFonts w:eastAsia="Calibri"/>
          <w:u w:val="single"/>
        </w:rPr>
        <w:t>sectoral</w:t>
      </w:r>
      <w:r w:rsidRPr="00AF3B1A">
        <w:rPr>
          <w:rFonts w:eastAsia="Calibri"/>
          <w:sz w:val="16"/>
        </w:rPr>
        <w:t xml:space="preserve"> approach that allows </w:t>
      </w:r>
      <w:r w:rsidRPr="00AF3B1A">
        <w:rPr>
          <w:rFonts w:eastAsia="Calibri"/>
          <w:u w:val="single"/>
        </w:rPr>
        <w:t>extension</w:t>
      </w:r>
      <w:r w:rsidRPr="00AF3B1A">
        <w:rPr>
          <w:rFonts w:eastAsia="Calibri"/>
          <w:sz w:val="16"/>
        </w:rPr>
        <w:t xml:space="preserve">, </w:t>
      </w:r>
      <w:r w:rsidRPr="00AF3B1A">
        <w:rPr>
          <w:rFonts w:eastAsia="Calibri"/>
          <w:u w:val="single"/>
        </w:rPr>
        <w:t>the law must establish a process</w:t>
      </w:r>
      <w:r w:rsidRPr="00AF3B1A">
        <w:rPr>
          <w:rFonts w:eastAsia="Calibr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0EE93831" w14:textId="77777777" w:rsidR="0069253E" w:rsidRPr="00AF3B1A" w:rsidRDefault="0069253E" w:rsidP="0069253E">
      <w:pPr>
        <w:rPr>
          <w:rFonts w:eastAsia="Calibri"/>
          <w:sz w:val="16"/>
        </w:rPr>
      </w:pPr>
      <w:r w:rsidRPr="00AF3B1A">
        <w:rPr>
          <w:rFonts w:eastAsia="Calibri"/>
          <w:sz w:val="16"/>
        </w:rPr>
        <w:t xml:space="preserve">In terms of what to submit, the </w:t>
      </w:r>
      <w:r w:rsidRPr="00AF3B1A">
        <w:rPr>
          <w:rFonts w:eastAsia="Calibri"/>
          <w:u w:val="single"/>
        </w:rPr>
        <w:t>parties seeking extension</w:t>
      </w:r>
      <w:r w:rsidRPr="00AF3B1A">
        <w:rPr>
          <w:rFonts w:eastAsia="Calibri"/>
          <w:sz w:val="16"/>
        </w:rPr>
        <w:t xml:space="preserve"> clearly </w:t>
      </w:r>
      <w:r w:rsidRPr="00AF3B1A">
        <w:rPr>
          <w:rFonts w:eastAsia="Calibri"/>
          <w:u w:val="single"/>
        </w:rPr>
        <w:t>must submit the ratified agreement</w:t>
      </w:r>
      <w:r w:rsidRPr="00AF3B1A">
        <w:rPr>
          <w:rFonts w:eastAsia="Calibri"/>
          <w:sz w:val="16"/>
        </w:rPr>
        <w:t xml:space="preserve"> to the decisionmaking agency, </w:t>
      </w:r>
      <w:r w:rsidRPr="00AF3B1A">
        <w:rPr>
          <w:rFonts w:eastAsia="Calibri"/>
          <w:u w:val="single"/>
        </w:rPr>
        <w:t>along with proof of successful ratification</w:t>
      </w:r>
      <w:r w:rsidRPr="00AF3B1A">
        <w:rPr>
          <w:rFonts w:eastAsia="Calibri"/>
          <w:sz w:val="16"/>
        </w:rPr>
        <w:t xml:space="preserve">. </w:t>
      </w:r>
      <w:r w:rsidRPr="00AF3B1A">
        <w:rPr>
          <w:rFonts w:eastAsia="Calibri"/>
          <w:u w:val="single"/>
        </w:rPr>
        <w:t>In addition</w:t>
      </w:r>
      <w:r w:rsidRPr="00AF3B1A">
        <w:rPr>
          <w:rFonts w:eastAsia="Calibri"/>
          <w:sz w:val="16"/>
        </w:rPr>
        <w:t xml:space="preserve">, </w:t>
      </w:r>
      <w:r w:rsidRPr="00AF3B1A">
        <w:rPr>
          <w:rFonts w:eastAsia="Calibri"/>
          <w:u w:val="single"/>
        </w:rPr>
        <w:t>they should provide information</w:t>
      </w:r>
      <w:r w:rsidRPr="00AF3B1A">
        <w:rPr>
          <w:rFonts w:eastAsia="Calibri"/>
          <w:sz w:val="16"/>
        </w:rPr>
        <w:t xml:space="preserve"> </w:t>
      </w:r>
      <w:r w:rsidRPr="00AF3B1A">
        <w:rPr>
          <w:rFonts w:eastAsia="Calibri"/>
          <w:u w:val="single"/>
        </w:rPr>
        <w:t xml:space="preserve">that </w:t>
      </w:r>
      <w:r w:rsidRPr="00AF3B1A">
        <w:rPr>
          <w:rStyle w:val="StyleUnderline"/>
        </w:rPr>
        <w:t>helps the agency as</w:t>
      </w:r>
      <w:r w:rsidRPr="00AF3B1A">
        <w:rPr>
          <w:rFonts w:eastAsia="Calibri"/>
          <w:u w:val="single"/>
        </w:rPr>
        <w:t>sess whether the agreement meets</w:t>
      </w:r>
      <w:r w:rsidRPr="00AF3B1A">
        <w:rPr>
          <w:rFonts w:eastAsia="Calibri"/>
          <w:sz w:val="16"/>
        </w:rPr>
        <w:t xml:space="preserve"> any </w:t>
      </w:r>
      <w:r w:rsidRPr="00AF3B1A">
        <w:rPr>
          <w:rFonts w:eastAsia="Calibri"/>
          <w:u w:val="single"/>
        </w:rPr>
        <w:t>standards required for extension</w:t>
      </w:r>
      <w:r w:rsidRPr="00AF3B1A">
        <w:rPr>
          <w:rFonts w:eastAsia="Calibri"/>
          <w:sz w:val="16"/>
        </w:rPr>
        <w:t xml:space="preserve">. </w:t>
      </w:r>
      <w:r w:rsidRPr="00AF3B1A">
        <w:rPr>
          <w:rFonts w:eastAsia="Calibri"/>
          <w:u w:val="single"/>
        </w:rPr>
        <w:t>Under the Clean Slate proposal</w:t>
      </w:r>
      <w:r w:rsidRPr="00AF3B1A">
        <w:rPr>
          <w:rFonts w:eastAsia="Calibri"/>
          <w:sz w:val="16"/>
        </w:rPr>
        <w:t xml:space="preserve">, the </w:t>
      </w:r>
      <w:r w:rsidRPr="00AF3B1A">
        <w:rPr>
          <w:rFonts w:eastAsia="Calibri"/>
          <w:u w:val="single"/>
        </w:rPr>
        <w:t>parties would be required to submit evidence that the agreement</w:t>
      </w:r>
      <w:r w:rsidRPr="00AF3B1A">
        <w:rPr>
          <w:rFonts w:eastAsia="Calibri"/>
          <w:sz w:val="16"/>
        </w:rPr>
        <w:t xml:space="preserve"> </w:t>
      </w:r>
      <w:r w:rsidRPr="00AF3B1A">
        <w:rPr>
          <w:rFonts w:eastAsia="Calibri"/>
          <w:u w:val="single"/>
        </w:rPr>
        <w:t>advances</w:t>
      </w:r>
      <w:r w:rsidRPr="00AF3B1A">
        <w:rPr>
          <w:rFonts w:eastAsia="Calibri"/>
          <w:sz w:val="16"/>
        </w:rPr>
        <w:t xml:space="preserve"> gender and racial </w:t>
      </w:r>
      <w:r w:rsidRPr="00AF3B1A">
        <w:rPr>
          <w:rFonts w:eastAsia="Calibri"/>
          <w:u w:val="single"/>
        </w:rPr>
        <w:t>equity</w:t>
      </w:r>
      <w:r w:rsidRPr="00AF3B1A">
        <w:rPr>
          <w:rFonts w:eastAsia="Calibri"/>
          <w:sz w:val="16"/>
        </w:rPr>
        <w:t xml:space="preserve">; </w:t>
      </w:r>
      <w:r w:rsidRPr="00AF3B1A">
        <w:rPr>
          <w:rFonts w:eastAsia="Calibri"/>
          <w:u w:val="single"/>
        </w:rPr>
        <w:t>improves</w:t>
      </w:r>
      <w:r w:rsidRPr="00AF3B1A">
        <w:rPr>
          <w:rFonts w:eastAsia="Calibri"/>
          <w:sz w:val="16"/>
        </w:rPr>
        <w:t xml:space="preserve"> the standard of </w:t>
      </w:r>
      <w:r w:rsidRPr="00AF3B1A">
        <w:rPr>
          <w:rFonts w:eastAsia="Calibri"/>
          <w:u w:val="single"/>
        </w:rPr>
        <w:t>living</w:t>
      </w:r>
      <w:r w:rsidRPr="00AF3B1A">
        <w:rPr>
          <w:rFonts w:eastAsia="Calibri"/>
          <w:sz w:val="16"/>
        </w:rPr>
        <w:t xml:space="preserve"> </w:t>
      </w:r>
      <w:r w:rsidRPr="00AF3B1A">
        <w:rPr>
          <w:rFonts w:eastAsia="Calibri"/>
          <w:u w:val="single"/>
        </w:rPr>
        <w:t>for a majority</w:t>
      </w:r>
      <w:r w:rsidRPr="00AF3B1A">
        <w:rPr>
          <w:rFonts w:eastAsia="Calibri"/>
          <w:sz w:val="16"/>
        </w:rPr>
        <w:t xml:space="preserve"> of workers in the sector; and </w:t>
      </w:r>
      <w:r w:rsidRPr="00AF3B1A">
        <w:rPr>
          <w:rFonts w:eastAsia="Calibri"/>
          <w:u w:val="single"/>
        </w:rPr>
        <w:t>provides</w:t>
      </w:r>
      <w:r w:rsidRPr="00AF3B1A">
        <w:rPr>
          <w:rFonts w:eastAsia="Calibri"/>
          <w:sz w:val="16"/>
        </w:rPr>
        <w:t xml:space="preserve"> all workers in the sector with </w:t>
      </w:r>
      <w:r w:rsidRPr="00AF3B1A">
        <w:rPr>
          <w:rFonts w:eastAsia="Calibri"/>
          <w:u w:val="single"/>
        </w:rPr>
        <w:t>a living wage</w:t>
      </w:r>
      <w:r w:rsidRPr="00AF3B1A">
        <w:rPr>
          <w:rFonts w:eastAsia="Calibri"/>
          <w:sz w:val="16"/>
        </w:rPr>
        <w:t xml:space="preserve">, an adequate amount of </w:t>
      </w:r>
      <w:r w:rsidRPr="00AF3B1A">
        <w:rPr>
          <w:rFonts w:eastAsia="Calibri"/>
          <w:u w:val="single"/>
        </w:rPr>
        <w:t>paid sick</w:t>
      </w:r>
      <w:r w:rsidRPr="00AF3B1A">
        <w:rPr>
          <w:rFonts w:eastAsia="Calibri"/>
          <w:sz w:val="16"/>
        </w:rPr>
        <w:t xml:space="preserve">, </w:t>
      </w:r>
      <w:r w:rsidRPr="00AF3B1A">
        <w:rPr>
          <w:rFonts w:eastAsia="Calibri"/>
          <w:u w:val="single"/>
        </w:rPr>
        <w:t>family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vacation time</w:t>
      </w:r>
      <w:r w:rsidRPr="00AF3B1A">
        <w:rPr>
          <w:rFonts w:eastAsia="Calibri"/>
          <w:sz w:val="16"/>
        </w:rPr>
        <w:t xml:space="preserve">, </w:t>
      </w:r>
      <w:r w:rsidRPr="00AF3B1A">
        <w:rPr>
          <w:rFonts w:eastAsia="Calibri"/>
          <w:u w:val="single"/>
        </w:rPr>
        <w:t>access to</w:t>
      </w:r>
      <w:r w:rsidRPr="00AF3B1A">
        <w:rPr>
          <w:rFonts w:eastAsia="Calibri"/>
          <w:sz w:val="16"/>
        </w:rPr>
        <w:t xml:space="preserve"> a secure </w:t>
      </w:r>
      <w:r w:rsidRPr="00AF3B1A">
        <w:rPr>
          <w:rFonts w:eastAsia="Calibri"/>
          <w:u w:val="single"/>
        </w:rPr>
        <w:t>retirement</w:t>
      </w:r>
      <w:r w:rsidRPr="00AF3B1A">
        <w:rPr>
          <w:rFonts w:eastAsia="Calibri"/>
          <w:sz w:val="16"/>
        </w:rPr>
        <w:t xml:space="preserve"> </w:t>
      </w:r>
      <w:r w:rsidRPr="00AF3B1A">
        <w:rPr>
          <w:rFonts w:eastAsia="Calibri"/>
          <w:sz w:val="16"/>
        </w:rPr>
        <w:lastRenderedPageBreak/>
        <w:t xml:space="preserve">program, </w:t>
      </w:r>
      <w:r w:rsidRPr="00AF3B1A">
        <w:rPr>
          <w:rFonts w:eastAsia="Calibri"/>
          <w:u w:val="single"/>
        </w:rPr>
        <w:t>and a safe, secure, and healthy workplace</w:t>
      </w:r>
      <w:r w:rsidRPr="00AF3B1A">
        <w:rPr>
          <w:rFonts w:eastAsia="Calibri"/>
          <w:sz w:val="16"/>
        </w:rPr>
        <w:t xml:space="preserve">. </w:t>
      </w:r>
      <w:r w:rsidRPr="00AF3B1A">
        <w:rPr>
          <w:rFonts w:eastAsia="Calibri"/>
          <w:u w:val="single"/>
        </w:rPr>
        <w:t>This could include</w:t>
      </w:r>
      <w:r w:rsidRPr="00AF3B1A">
        <w:rPr>
          <w:rFonts w:eastAsia="Calibri"/>
          <w:sz w:val="16"/>
        </w:rPr>
        <w:t xml:space="preserve"> </w:t>
      </w:r>
      <w:r w:rsidRPr="00AF3B1A">
        <w:rPr>
          <w:rFonts w:eastAsia="Calibri"/>
          <w:u w:val="single"/>
        </w:rPr>
        <w:t>quantitative</w:t>
      </w:r>
      <w:r w:rsidRPr="00AF3B1A">
        <w:rPr>
          <w:rFonts w:eastAsia="Calibri"/>
          <w:sz w:val="16"/>
        </w:rPr>
        <w:t xml:space="preserve"> metrics, </w:t>
      </w:r>
      <w:r w:rsidRPr="00AF3B1A">
        <w:rPr>
          <w:rFonts w:eastAsia="Calibri"/>
          <w:u w:val="single"/>
        </w:rPr>
        <w:t>qualitative</w:t>
      </w:r>
      <w:r w:rsidRPr="00AF3B1A">
        <w:rPr>
          <w:rFonts w:eastAsia="Calibri"/>
          <w:sz w:val="16"/>
        </w:rPr>
        <w:t xml:space="preserve"> analysis, </w:t>
      </w:r>
      <w:r w:rsidRPr="00AF3B1A">
        <w:rPr>
          <w:rFonts w:eastAsia="Calibri"/>
          <w:u w:val="single"/>
        </w:rPr>
        <w:t>or</w:t>
      </w:r>
      <w:r w:rsidRPr="00AF3B1A">
        <w:rPr>
          <w:rFonts w:eastAsia="Calibri"/>
          <w:sz w:val="16"/>
        </w:rPr>
        <w:t xml:space="preserve"> even </w:t>
      </w:r>
      <w:r w:rsidRPr="00AF3B1A">
        <w:rPr>
          <w:rFonts w:eastAsia="Calibri"/>
          <w:u w:val="single"/>
        </w:rPr>
        <w:t>testimony</w:t>
      </w:r>
      <w:r w:rsidRPr="00AF3B1A">
        <w:rPr>
          <w:rFonts w:eastAsia="Calibri"/>
          <w:sz w:val="16"/>
        </w:rPr>
        <w:t xml:space="preserve"> of individuals, for example, outlining and assessing the impact of proposals on marginalized groups within an industry.</w:t>
      </w:r>
    </w:p>
    <w:p w14:paraId="241D715D" w14:textId="77777777" w:rsidR="0069253E" w:rsidRPr="00AF3B1A" w:rsidRDefault="0069253E" w:rsidP="0069253E">
      <w:pPr>
        <w:rPr>
          <w:rFonts w:eastAsia="Calibri"/>
          <w:sz w:val="16"/>
        </w:rPr>
      </w:pPr>
      <w:r w:rsidRPr="00AF3B1A">
        <w:rPr>
          <w:rFonts w:eastAsia="Calibri"/>
          <w:u w:val="single"/>
        </w:rPr>
        <w:t>The agency could further seek input</w:t>
      </w:r>
      <w:r w:rsidRPr="00AF3B1A">
        <w:rPr>
          <w:rFonts w:eastAsia="Calibri"/>
          <w:sz w:val="16"/>
        </w:rPr>
        <w:t xml:space="preserve"> from workers, employers, and other experts </w:t>
      </w:r>
      <w:r w:rsidRPr="00AF3B1A">
        <w:rPr>
          <w:rFonts w:eastAsia="Calibri"/>
          <w:u w:val="single"/>
        </w:rPr>
        <w:t>to assess</w:t>
      </w:r>
      <w:r w:rsidRPr="00AF3B1A">
        <w:rPr>
          <w:rFonts w:eastAsia="Calibri"/>
          <w:sz w:val="16"/>
        </w:rPr>
        <w:t xml:space="preserve"> more broadly </w:t>
      </w:r>
      <w:r w:rsidRPr="00AF3B1A">
        <w:rPr>
          <w:rFonts w:eastAsia="Calibri"/>
          <w:u w:val="single"/>
        </w:rPr>
        <w:t>whether the agreement meets the statutory standards for extension</w:t>
      </w:r>
      <w:r w:rsidRPr="00AF3B1A">
        <w:rPr>
          <w:rFonts w:eastAsia="Calibri"/>
          <w:sz w:val="16"/>
        </w:rPr>
        <w:t xml:space="preserve">. </w:t>
      </w:r>
      <w:r w:rsidRPr="00AF3B1A">
        <w:rPr>
          <w:rFonts w:eastAsia="Calibri"/>
          <w:u w:val="single"/>
        </w:rPr>
        <w:t>This could provide greater legitimacy</w:t>
      </w:r>
      <w:r w:rsidRPr="00AF3B1A">
        <w:rPr>
          <w:rFonts w:eastAsia="Calibri"/>
          <w:sz w:val="16"/>
        </w:rPr>
        <w:t xml:space="preserve"> in terms of seeking input and potentially in </w:t>
      </w:r>
      <w:r w:rsidRPr="00AF3B1A">
        <w:rPr>
          <w:rFonts w:eastAsia="Calibri"/>
          <w:u w:val="single"/>
        </w:rPr>
        <w:t>engaging previously unengaged workers</w:t>
      </w:r>
      <w:r w:rsidRPr="00AF3B1A">
        <w:rPr>
          <w:rFonts w:eastAsia="Calibri"/>
          <w:sz w:val="16"/>
        </w:rPr>
        <w:t>, though it does create an opportunity to derail hard-fought victories.</w:t>
      </w:r>
    </w:p>
    <w:p w14:paraId="1892D427" w14:textId="77777777" w:rsidR="0069253E" w:rsidRPr="00AF3B1A" w:rsidRDefault="0069253E" w:rsidP="0069253E">
      <w:pPr>
        <w:rPr>
          <w:rFonts w:eastAsia="Calibri"/>
          <w:sz w:val="16"/>
        </w:rPr>
      </w:pPr>
      <w:r w:rsidRPr="00AF3B1A">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53E1AE10" w14:textId="77777777" w:rsidR="0069253E" w:rsidRPr="00AF3B1A" w:rsidRDefault="0069253E" w:rsidP="0069253E">
      <w:pPr>
        <w:rPr>
          <w:rFonts w:eastAsia="Calibri"/>
          <w:sz w:val="16"/>
        </w:rPr>
      </w:pPr>
      <w:r w:rsidRPr="00AF3B1A">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13DF8A1C" w14:textId="77777777" w:rsidR="0069253E" w:rsidRPr="00AF3B1A" w:rsidRDefault="0069253E" w:rsidP="0069253E">
      <w:pPr>
        <w:rPr>
          <w:rFonts w:eastAsia="Calibri"/>
          <w:sz w:val="16"/>
        </w:rPr>
      </w:pPr>
      <w:r w:rsidRPr="00AF3B1A">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01C2160A" w14:textId="77777777" w:rsidR="0069253E" w:rsidRPr="00AF3B1A" w:rsidRDefault="0069253E" w:rsidP="0069253E">
      <w:pPr>
        <w:rPr>
          <w:rFonts w:eastAsia="Calibri"/>
          <w:sz w:val="16"/>
        </w:rPr>
      </w:pPr>
      <w:r w:rsidRPr="00AF3B1A">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0DD42426" w14:textId="77777777" w:rsidR="0069253E" w:rsidRPr="00AF3B1A" w:rsidRDefault="0069253E" w:rsidP="0069253E">
      <w:pPr>
        <w:rPr>
          <w:rFonts w:eastAsia="Calibri"/>
          <w:sz w:val="16"/>
        </w:rPr>
      </w:pPr>
      <w:r w:rsidRPr="00AF3B1A">
        <w:rPr>
          <w:rFonts w:eastAsia="Calibri"/>
          <w:sz w:val="16"/>
        </w:rPr>
        <w:t>QUESTION 8: HOW SHOULD CONTRACTS BE ENFORCED?</w:t>
      </w:r>
    </w:p>
    <w:p w14:paraId="1E7B8739" w14:textId="77777777" w:rsidR="0069253E" w:rsidRPr="00AF3B1A" w:rsidRDefault="0069253E" w:rsidP="0069253E">
      <w:pPr>
        <w:rPr>
          <w:rFonts w:eastAsia="Calibri"/>
          <w:sz w:val="16"/>
        </w:rPr>
      </w:pPr>
      <w:r w:rsidRPr="00AF3B1A">
        <w:rPr>
          <w:rFonts w:eastAsia="Calibri"/>
          <w:sz w:val="16"/>
        </w:rPr>
        <w:t xml:space="preserve">Any </w:t>
      </w:r>
      <w:r w:rsidRPr="00AF3B1A">
        <w:rPr>
          <w:rFonts w:eastAsia="Calibri"/>
          <w:u w:val="single"/>
        </w:rPr>
        <w:t>sectoral system</w:t>
      </w:r>
      <w:r w:rsidRPr="00AF3B1A">
        <w:rPr>
          <w:rFonts w:eastAsia="Calibri"/>
          <w:sz w:val="16"/>
        </w:rPr>
        <w:t xml:space="preserve"> </w:t>
      </w:r>
      <w:r w:rsidRPr="00AF3B1A">
        <w:rPr>
          <w:rFonts w:eastAsia="Calibri"/>
          <w:u w:val="single"/>
        </w:rPr>
        <w:t>needs to establish mechanisms</w:t>
      </w:r>
      <w:r w:rsidRPr="00AF3B1A">
        <w:rPr>
          <w:rFonts w:eastAsia="Calibri"/>
          <w:sz w:val="16"/>
        </w:rPr>
        <w:t xml:space="preserve"> </w:t>
      </w:r>
      <w:r w:rsidRPr="00AF3B1A">
        <w:rPr>
          <w:rFonts w:eastAsia="Calibri"/>
          <w:u w:val="single"/>
        </w:rPr>
        <w:t>for parties to assert their rights under</w:t>
      </w:r>
      <w:r w:rsidRPr="00AF3B1A">
        <w:rPr>
          <w:rFonts w:eastAsia="Calibri"/>
          <w:sz w:val="16"/>
        </w:rPr>
        <w:t xml:space="preserve"> the </w:t>
      </w:r>
      <w:r w:rsidRPr="00AF3B1A">
        <w:rPr>
          <w:rFonts w:eastAsia="Calibri"/>
          <w:u w:val="single"/>
        </w:rPr>
        <w:t>agreement</w:t>
      </w:r>
      <w:r w:rsidRPr="00AF3B1A">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03FF4FC8" w14:textId="77777777" w:rsidR="0069253E" w:rsidRPr="00AF3B1A" w:rsidRDefault="0069253E" w:rsidP="0069253E">
      <w:pPr>
        <w:rPr>
          <w:rFonts w:eastAsia="Calibri"/>
          <w:sz w:val="16"/>
        </w:rPr>
      </w:pPr>
      <w:r w:rsidRPr="00AF3B1A">
        <w:rPr>
          <w:rFonts w:eastAsia="Calibri"/>
          <w:u w:val="single"/>
        </w:rPr>
        <w:t>Any members</w:t>
      </w:r>
      <w:r w:rsidRPr="00AF3B1A">
        <w:rPr>
          <w:rFonts w:eastAsia="Calibri"/>
          <w:sz w:val="16"/>
        </w:rPr>
        <w:t xml:space="preserve"> of an organization that is a </w:t>
      </w:r>
      <w:r w:rsidRPr="00AF3B1A">
        <w:rPr>
          <w:rFonts w:eastAsia="Calibri"/>
          <w:u w:val="single"/>
        </w:rPr>
        <w:t>party to the bargaining agreement</w:t>
      </w:r>
      <w:r w:rsidRPr="00AF3B1A">
        <w:rPr>
          <w:rFonts w:eastAsia="Calibri"/>
          <w:sz w:val="16"/>
        </w:rPr>
        <w:t xml:space="preserve"> </w:t>
      </w:r>
      <w:r w:rsidRPr="00AF3B1A">
        <w:rPr>
          <w:rFonts w:eastAsia="Calibri"/>
          <w:u w:val="single"/>
        </w:rPr>
        <w:t>should have access to any grievance procedures</w:t>
      </w:r>
      <w:r w:rsidRPr="00AF3B1A">
        <w:rPr>
          <w:rFonts w:eastAsia="Calibri"/>
          <w:sz w:val="16"/>
        </w:rPr>
        <w:t xml:space="preserve"> established by that agreement. </w:t>
      </w:r>
      <w:r w:rsidRPr="00AF3B1A">
        <w:rPr>
          <w:rFonts w:eastAsia="Calibri"/>
          <w:u w:val="single"/>
        </w:rPr>
        <w:t>Workers should clearly be able to bring claims</w:t>
      </w:r>
      <w:r w:rsidRPr="00AF3B1A">
        <w:rPr>
          <w:rFonts w:eastAsia="Calibri"/>
          <w:sz w:val="16"/>
        </w:rPr>
        <w:t>—supported by their worker organizations—</w:t>
      </w:r>
      <w:r w:rsidRPr="00AF3B1A">
        <w:rPr>
          <w:rFonts w:eastAsia="Calibri"/>
          <w:u w:val="single"/>
        </w:rPr>
        <w:t>against their employers</w:t>
      </w:r>
      <w:r w:rsidRPr="00AF3B1A">
        <w:rPr>
          <w:rFonts w:eastAsia="Calibri"/>
          <w:sz w:val="16"/>
        </w:rPr>
        <w:t xml:space="preserve"> (bound directly or through worker organizations) through this mechanism. These agreements could presumably be written to allow (signatory) </w:t>
      </w:r>
      <w:r w:rsidRPr="00AF3B1A">
        <w:rPr>
          <w:rFonts w:eastAsia="Calibri"/>
          <w:u w:val="single"/>
        </w:rPr>
        <w:t>employers</w:t>
      </w:r>
      <w:r w:rsidRPr="00AF3B1A">
        <w:rPr>
          <w:rFonts w:eastAsia="Calibri"/>
          <w:sz w:val="16"/>
        </w:rPr>
        <w:t xml:space="preserve"> to </w:t>
      </w:r>
      <w:r w:rsidRPr="00AF3B1A">
        <w:rPr>
          <w:rFonts w:eastAsia="Calibri"/>
          <w:u w:val="single"/>
        </w:rPr>
        <w:t>bring claims against</w:t>
      </w:r>
      <w:r w:rsidRPr="00AF3B1A">
        <w:rPr>
          <w:rFonts w:eastAsia="Calibri"/>
          <w:sz w:val="16"/>
        </w:rPr>
        <w:t xml:space="preserve"> (signatory) </w:t>
      </w:r>
      <w:r w:rsidRPr="00AF3B1A">
        <w:rPr>
          <w:rFonts w:eastAsia="Calibri"/>
          <w:u w:val="single"/>
        </w:rPr>
        <w:t>competitors</w:t>
      </w:r>
      <w:r w:rsidRPr="00AF3B1A">
        <w:rPr>
          <w:rFonts w:eastAsia="Calibri"/>
          <w:sz w:val="16"/>
        </w:rPr>
        <w:t xml:space="preserve"> </w:t>
      </w:r>
      <w:r w:rsidRPr="00AF3B1A">
        <w:rPr>
          <w:rFonts w:eastAsia="Calibri"/>
          <w:u w:val="single"/>
        </w:rPr>
        <w:t>if they are not abiding by</w:t>
      </w:r>
      <w:r w:rsidRPr="00AF3B1A">
        <w:rPr>
          <w:rFonts w:eastAsia="Calibri"/>
          <w:sz w:val="16"/>
        </w:rPr>
        <w:t xml:space="preserve"> the </w:t>
      </w:r>
      <w:r w:rsidRPr="00AF3B1A">
        <w:rPr>
          <w:rFonts w:eastAsia="Calibri"/>
          <w:u w:val="single"/>
        </w:rPr>
        <w:t>terms</w:t>
      </w:r>
      <w:r w:rsidRPr="00AF3B1A">
        <w:rPr>
          <w:rFonts w:eastAsia="Calibri"/>
          <w:sz w:val="16"/>
        </w:rPr>
        <w:t xml:space="preserve"> of the agreement.</w:t>
      </w:r>
    </w:p>
    <w:p w14:paraId="74A4565D" w14:textId="77777777" w:rsidR="0069253E" w:rsidRPr="00AF3B1A" w:rsidRDefault="0069253E" w:rsidP="0069253E">
      <w:pPr>
        <w:rPr>
          <w:rFonts w:eastAsia="Calibri"/>
          <w:sz w:val="16"/>
        </w:rPr>
      </w:pPr>
      <w:r w:rsidRPr="00AF3B1A">
        <w:rPr>
          <w:rFonts w:eastAsia="Calibri"/>
          <w:sz w:val="16"/>
        </w:rPr>
        <w:t xml:space="preserve">Regardless, </w:t>
      </w:r>
      <w:r w:rsidRPr="00AF3B1A">
        <w:rPr>
          <w:rFonts w:eastAsia="Calibri"/>
          <w:u w:val="single"/>
        </w:rPr>
        <w:t>sectoral approaches should</w:t>
      </w:r>
      <w:r w:rsidRPr="00AF3B1A">
        <w:rPr>
          <w:rFonts w:eastAsia="Calibri"/>
          <w:sz w:val="16"/>
        </w:rPr>
        <w:t xml:space="preserve">, whenever possible, also </w:t>
      </w:r>
      <w:r w:rsidRPr="00AF3B1A">
        <w:rPr>
          <w:rFonts w:eastAsia="Calibri"/>
          <w:u w:val="single"/>
        </w:rPr>
        <w:t>create opportunities for all employees to pursue their claims</w:t>
      </w:r>
      <w:r w:rsidRPr="00AF3B1A">
        <w:rPr>
          <w:rFonts w:eastAsia="Calibri"/>
          <w:sz w:val="16"/>
        </w:rPr>
        <w:t xml:space="preserve">—whether or not they are members of signatory worker organizations. </w:t>
      </w:r>
      <w:r w:rsidRPr="00AF3B1A">
        <w:rPr>
          <w:rFonts w:eastAsia="Calibri"/>
          <w:u w:val="single"/>
        </w:rPr>
        <w:t>In South Africa</w:t>
      </w:r>
      <w:r w:rsidRPr="00AF3B1A">
        <w:rPr>
          <w:rFonts w:eastAsia="Calibri"/>
          <w:sz w:val="16"/>
        </w:rPr>
        <w:t xml:space="preserve">, for example, </w:t>
      </w:r>
      <w:r w:rsidRPr="00AF3B1A">
        <w:rPr>
          <w:rFonts w:eastAsia="Calibri"/>
          <w:u w:val="single"/>
        </w:rPr>
        <w:t>bargaining councils can enforce claims</w:t>
      </w:r>
      <w:r w:rsidRPr="00AF3B1A">
        <w:rPr>
          <w:rFonts w:eastAsia="Calibri"/>
          <w:sz w:val="16"/>
        </w:rPr>
        <w:t xml:space="preserve">. Alternatively, </w:t>
      </w:r>
      <w:r w:rsidRPr="00AF3B1A">
        <w:rPr>
          <w:rFonts w:eastAsia="Calibri"/>
          <w:u w:val="single"/>
        </w:rPr>
        <w:t>workers could be empowered to file their claims</w:t>
      </w:r>
      <w:r w:rsidRPr="00AF3B1A">
        <w:rPr>
          <w:rFonts w:eastAsia="Calibri"/>
          <w:sz w:val="16"/>
        </w:rPr>
        <w:t xml:space="preserve"> both </w:t>
      </w:r>
      <w:r w:rsidRPr="00AF3B1A">
        <w:rPr>
          <w:rFonts w:eastAsia="Calibri"/>
          <w:u w:val="single"/>
        </w:rPr>
        <w:t>with administrative agencies</w:t>
      </w:r>
      <w:r w:rsidRPr="00AF3B1A">
        <w:rPr>
          <w:rFonts w:eastAsia="Calibri"/>
          <w:sz w:val="16"/>
        </w:rPr>
        <w:t xml:space="preserve"> </w:t>
      </w:r>
      <w:r w:rsidRPr="00AF3B1A">
        <w:rPr>
          <w:rFonts w:eastAsia="Calibri"/>
          <w:u w:val="single"/>
        </w:rPr>
        <w:t>and</w:t>
      </w:r>
      <w:r w:rsidRPr="00AF3B1A">
        <w:rPr>
          <w:rFonts w:eastAsia="Calibri"/>
          <w:sz w:val="16"/>
        </w:rPr>
        <w:t xml:space="preserve"> in </w:t>
      </w:r>
      <w:r w:rsidRPr="00AF3B1A">
        <w:rPr>
          <w:rFonts w:eastAsia="Calibri"/>
          <w:u w:val="single"/>
        </w:rPr>
        <w:t>courts of appropriate jurisdiction</w:t>
      </w:r>
      <w:r w:rsidRPr="00AF3B1A">
        <w:rPr>
          <w:rFonts w:eastAsia="Calibri"/>
          <w:sz w:val="16"/>
        </w:rPr>
        <w:t>, if desired, either directly or on appeal from the bargaining council’s decision.</w:t>
      </w:r>
    </w:p>
    <w:p w14:paraId="5F921C27" w14:textId="77777777" w:rsidR="0069253E" w:rsidRPr="00AF3B1A" w:rsidRDefault="0069253E" w:rsidP="0069253E">
      <w:pPr>
        <w:pStyle w:val="Heading3"/>
        <w:rPr>
          <w:rFonts w:cs="Times New Roman"/>
        </w:rPr>
      </w:pPr>
      <w:r w:rsidRPr="00AF3B1A">
        <w:rPr>
          <w:rFonts w:cs="Times New Roman"/>
        </w:rPr>
        <w:lastRenderedPageBreak/>
        <w:t>Advantage 2 - Democracy</w:t>
      </w:r>
    </w:p>
    <w:p w14:paraId="034EF371" w14:textId="77777777" w:rsidR="0069253E" w:rsidRPr="00AF3B1A" w:rsidRDefault="0069253E" w:rsidP="0069253E">
      <w:pPr>
        <w:pStyle w:val="Heading4"/>
        <w:rPr>
          <w:rFonts w:cs="Times New Roman"/>
        </w:rPr>
      </w:pPr>
      <w:r w:rsidRPr="00AF3B1A">
        <w:rPr>
          <w:rFonts w:cs="Times New Roman"/>
        </w:rPr>
        <w:t xml:space="preserve">Sectoral bargaining builds </w:t>
      </w:r>
      <w:r w:rsidRPr="00AF3B1A">
        <w:rPr>
          <w:rFonts w:cs="Times New Roman"/>
          <w:u w:val="single"/>
        </w:rPr>
        <w:t>participatory worker groups</w:t>
      </w:r>
      <w:r w:rsidRPr="00AF3B1A">
        <w:rPr>
          <w:rFonts w:cs="Times New Roman"/>
        </w:rPr>
        <w:t xml:space="preserve"> that serve as </w:t>
      </w:r>
      <w:r w:rsidRPr="00AF3B1A">
        <w:rPr>
          <w:rFonts w:cs="Times New Roman"/>
          <w:u w:val="single"/>
        </w:rPr>
        <w:t>training grounds</w:t>
      </w:r>
      <w:r w:rsidRPr="00AF3B1A">
        <w:rPr>
          <w:rFonts w:cs="Times New Roman"/>
        </w:rPr>
        <w:t xml:space="preserve"> for civic engagement. Democratic participation in the workplace spills up to </w:t>
      </w:r>
      <w:r w:rsidRPr="00AF3B1A">
        <w:rPr>
          <w:rFonts w:cs="Times New Roman"/>
          <w:u w:val="single"/>
        </w:rPr>
        <w:t>larger societal institutions</w:t>
      </w:r>
      <w:r w:rsidRPr="00AF3B1A">
        <w:rPr>
          <w:rFonts w:cs="Times New Roman"/>
        </w:rPr>
        <w:t>.</w:t>
      </w:r>
    </w:p>
    <w:p w14:paraId="06DDDF6A" w14:textId="77777777" w:rsidR="0069253E" w:rsidRPr="00AF3B1A" w:rsidRDefault="0069253E" w:rsidP="0069253E">
      <w:r w:rsidRPr="00AF3B1A">
        <w:t xml:space="preserve">Tova </w:t>
      </w:r>
      <w:r w:rsidRPr="00AF3B1A">
        <w:rPr>
          <w:rStyle w:val="Style13ptBold"/>
        </w:rPr>
        <w:t>Wang 20</w:t>
      </w:r>
      <w:r w:rsidRPr="00AF3B1A">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8D0A32E" w14:textId="77777777" w:rsidR="0069253E" w:rsidRPr="00AF3B1A" w:rsidRDefault="0069253E" w:rsidP="0069253E">
      <w:pPr>
        <w:rPr>
          <w:sz w:val="16"/>
        </w:rPr>
      </w:pPr>
      <w:r w:rsidRPr="00AF3B1A">
        <w:rPr>
          <w:sz w:val="16"/>
        </w:rPr>
        <w:t>INTRODUCTION</w:t>
      </w:r>
    </w:p>
    <w:p w14:paraId="4710D2A0" w14:textId="77777777" w:rsidR="0069253E" w:rsidRPr="00AF3B1A" w:rsidRDefault="0069253E" w:rsidP="0069253E">
      <w:pPr>
        <w:rPr>
          <w:sz w:val="16"/>
        </w:rPr>
      </w:pPr>
      <w:r w:rsidRPr="00AF3B1A">
        <w:rPr>
          <w:sz w:val="16"/>
        </w:rPr>
        <w:t xml:space="preserve">Some </w:t>
      </w:r>
      <w:r w:rsidRPr="00AF3B1A">
        <w:rPr>
          <w:rStyle w:val="StyleUnderline"/>
        </w:rPr>
        <w:t>politicians have enacted measures</w:t>
      </w:r>
      <w:r w:rsidRPr="00AF3B1A">
        <w:rPr>
          <w:sz w:val="16"/>
        </w:rPr>
        <w:t xml:space="preserve"> in recent years </w:t>
      </w:r>
      <w:r w:rsidRPr="00AF3B1A">
        <w:rPr>
          <w:rStyle w:val="StyleUnderline"/>
        </w:rPr>
        <w:t xml:space="preserve">to </w:t>
      </w:r>
      <w:r w:rsidRPr="00AF3B1A">
        <w:rPr>
          <w:rStyle w:val="Emphasis"/>
        </w:rPr>
        <w:t>make voting harder</w:t>
      </w:r>
      <w:r w:rsidRPr="00AF3B1A">
        <w:rPr>
          <w:rStyle w:val="StyleUnderline"/>
        </w:rPr>
        <w:t xml:space="preserve"> and to </w:t>
      </w:r>
      <w:r w:rsidRPr="00AF3B1A">
        <w:rPr>
          <w:rStyle w:val="Emphasis"/>
        </w:rPr>
        <w:t>reduce participation</w:t>
      </w:r>
      <w:r w:rsidRPr="00AF3B1A">
        <w:rPr>
          <w:sz w:val="16"/>
        </w:rPr>
        <w:t xml:space="preserve"> among certain groups. </w:t>
      </w:r>
      <w:r w:rsidRPr="00AF3B1A">
        <w:rPr>
          <w:rStyle w:val="StyleUnderline"/>
        </w:rPr>
        <w:t>Others</w:t>
      </w:r>
      <w:r w:rsidRPr="00AF3B1A">
        <w:rPr>
          <w:sz w:val="16"/>
        </w:rPr>
        <w:t xml:space="preserve"> have sought to </w:t>
      </w:r>
      <w:r w:rsidRPr="00AF3B1A">
        <w:rPr>
          <w:rStyle w:val="StyleUnderline"/>
        </w:rPr>
        <w:t>counteract that voter suppression</w:t>
      </w:r>
      <w:r w:rsidRPr="00AF3B1A">
        <w:rPr>
          <w:sz w:val="16"/>
        </w:rPr>
        <w:t xml:space="preserve"> by </w:t>
      </w:r>
      <w:r w:rsidRPr="00AF3B1A">
        <w:rPr>
          <w:rStyle w:val="StyleUnderline"/>
        </w:rPr>
        <w:t>implementing laws to make voting easier</w:t>
      </w:r>
      <w:r w:rsidRPr="00AF3B1A">
        <w:rPr>
          <w:sz w:val="16"/>
        </w:rPr>
        <w:t xml:space="preserve">, such as </w:t>
      </w:r>
      <w:r w:rsidRPr="00AF3B1A">
        <w:rPr>
          <w:rStyle w:val="StyleUnderline"/>
        </w:rPr>
        <w:t>same-day</w:t>
      </w:r>
      <w:r w:rsidRPr="00AF3B1A">
        <w:rPr>
          <w:sz w:val="16"/>
        </w:rPr>
        <w:t xml:space="preserve"> </w:t>
      </w:r>
      <w:r w:rsidRPr="00AF3B1A">
        <w:rPr>
          <w:rStyle w:val="StyleUnderline"/>
        </w:rPr>
        <w:t>or</w:t>
      </w:r>
      <w:r w:rsidRPr="00AF3B1A">
        <w:rPr>
          <w:sz w:val="16"/>
        </w:rPr>
        <w:t xml:space="preserve"> </w:t>
      </w:r>
      <w:r w:rsidRPr="00AF3B1A">
        <w:rPr>
          <w:rStyle w:val="StyleUnderline"/>
        </w:rPr>
        <w:t>automatic registration</w:t>
      </w:r>
      <w:r w:rsidRPr="00AF3B1A">
        <w:rPr>
          <w:sz w:val="16"/>
        </w:rPr>
        <w:t xml:space="preserve">. </w:t>
      </w:r>
      <w:r w:rsidRPr="00AF3B1A">
        <w:rPr>
          <w:rStyle w:val="StyleUnderline"/>
        </w:rPr>
        <w:t>There is another antidote</w:t>
      </w:r>
      <w:r w:rsidRPr="00AF3B1A">
        <w:rPr>
          <w:sz w:val="16"/>
        </w:rPr>
        <w:t xml:space="preserve"> to the effort to reduce participation: </w:t>
      </w:r>
      <w:r w:rsidRPr="00AF3B1A">
        <w:rPr>
          <w:rStyle w:val="Emphasis"/>
        </w:rPr>
        <w:t>lift</w:t>
      </w:r>
      <w:r w:rsidRPr="00AF3B1A">
        <w:rPr>
          <w:rStyle w:val="StyleUnderline"/>
        </w:rPr>
        <w:t xml:space="preserve">ing </w:t>
      </w:r>
      <w:r w:rsidRPr="00AF3B1A">
        <w:rPr>
          <w:rStyle w:val="Emphasis"/>
        </w:rPr>
        <w:t>up worker organizations</w:t>
      </w:r>
      <w:r w:rsidRPr="00AF3B1A">
        <w:rPr>
          <w:sz w:val="16"/>
        </w:rPr>
        <w:t xml:space="preserve">. This is especially important to understand given the ways in which </w:t>
      </w:r>
      <w:r w:rsidRPr="00AF3B1A">
        <w:rPr>
          <w:rStyle w:val="Emphasis"/>
        </w:rPr>
        <w:t>powerful</w:t>
      </w:r>
      <w:r w:rsidRPr="00AF3B1A">
        <w:rPr>
          <w:rStyle w:val="StyleUnderline"/>
        </w:rPr>
        <w:t xml:space="preserve"> individuals and </w:t>
      </w:r>
      <w:r w:rsidRPr="00AF3B1A">
        <w:rPr>
          <w:rStyle w:val="Emphasis"/>
        </w:rPr>
        <w:t>groups</w:t>
      </w:r>
      <w:r w:rsidRPr="00AF3B1A">
        <w:rPr>
          <w:rStyle w:val="StyleUnderline"/>
        </w:rPr>
        <w:t xml:space="preserve"> have sought to </w:t>
      </w:r>
      <w:r w:rsidRPr="00AF3B1A">
        <w:rPr>
          <w:rStyle w:val="Emphasis"/>
        </w:rPr>
        <w:t>weaken unions</w:t>
      </w:r>
      <w:r w:rsidRPr="00AF3B1A">
        <w:rPr>
          <w:rStyle w:val="StyleUnderline"/>
        </w:rPr>
        <w:t xml:space="preserve"> because of their political strength</w:t>
      </w:r>
      <w:r w:rsidRPr="00AF3B1A">
        <w:rPr>
          <w:sz w:val="16"/>
        </w:rPr>
        <w:t xml:space="preserve"> representing American workers.</w:t>
      </w:r>
    </w:p>
    <w:p w14:paraId="6B6D142D" w14:textId="77777777" w:rsidR="0069253E" w:rsidRPr="00AF3B1A" w:rsidRDefault="0069253E" w:rsidP="0069253E">
      <w:pPr>
        <w:rPr>
          <w:rStyle w:val="Emphasis"/>
        </w:rPr>
      </w:pPr>
      <w:r w:rsidRPr="00AF3B1A">
        <w:rPr>
          <w:rStyle w:val="StyleUnderline"/>
          <w:highlight w:val="cyan"/>
        </w:rPr>
        <w:t>Unions</w:t>
      </w:r>
      <w:r w:rsidRPr="00AF3B1A">
        <w:rPr>
          <w:sz w:val="16"/>
          <w:highlight w:val="cyan"/>
        </w:rPr>
        <w:t xml:space="preserve"> </w:t>
      </w:r>
      <w:r w:rsidRPr="00AF3B1A">
        <w:rPr>
          <w:rStyle w:val="Emphasis"/>
          <w:highlight w:val="cyan"/>
        </w:rPr>
        <w:t>increase voter participation</w:t>
      </w:r>
      <w:r w:rsidRPr="00AF3B1A">
        <w:rPr>
          <w:sz w:val="16"/>
        </w:rPr>
        <w:t xml:space="preserve"> among union members as well as the people around them. </w:t>
      </w:r>
      <w:r w:rsidRPr="00AF3B1A">
        <w:rPr>
          <w:rStyle w:val="StyleUnderline"/>
        </w:rPr>
        <w:t>This is not just</w:t>
      </w:r>
      <w:r w:rsidRPr="00AF3B1A">
        <w:rPr>
          <w:sz w:val="16"/>
        </w:rPr>
        <w:t xml:space="preserve"> a function of labor’s well-known </w:t>
      </w:r>
      <w:r w:rsidRPr="00AF3B1A">
        <w:rPr>
          <w:rStyle w:val="StyleUnderline"/>
        </w:rPr>
        <w:t>get-out-the-vote (GOTV) programs</w:t>
      </w:r>
      <w:r w:rsidRPr="00AF3B1A">
        <w:rPr>
          <w:sz w:val="16"/>
        </w:rPr>
        <w:t xml:space="preserve">: </w:t>
      </w:r>
      <w:r w:rsidRPr="00AF3B1A">
        <w:rPr>
          <w:rStyle w:val="StyleUnderline"/>
        </w:rPr>
        <w:t>it is also</w:t>
      </w:r>
      <w:r w:rsidRPr="00AF3B1A">
        <w:rPr>
          <w:sz w:val="16"/>
        </w:rPr>
        <w:t xml:space="preserve"> by </w:t>
      </w:r>
      <w:r w:rsidRPr="00AF3B1A">
        <w:rPr>
          <w:rStyle w:val="StyleUnderline"/>
        </w:rPr>
        <w:t xml:space="preserve">unions’ </w:t>
      </w:r>
      <w:r w:rsidRPr="00AF3B1A">
        <w:rPr>
          <w:rStyle w:val="Emphasis"/>
        </w:rPr>
        <w:t>psychological</w:t>
      </w:r>
      <w:r w:rsidRPr="00AF3B1A">
        <w:rPr>
          <w:rStyle w:val="StyleUnderline"/>
        </w:rPr>
        <w:t xml:space="preserve"> and </w:t>
      </w:r>
      <w:r w:rsidRPr="00AF3B1A">
        <w:rPr>
          <w:rStyle w:val="Emphasis"/>
        </w:rPr>
        <w:t>social empowerment</w:t>
      </w:r>
      <w:r w:rsidRPr="00AF3B1A">
        <w:rPr>
          <w:rStyle w:val="StyleUnderline"/>
        </w:rPr>
        <w:t xml:space="preserve"> of workers</w:t>
      </w:r>
      <w:r w:rsidRPr="00AF3B1A">
        <w:rPr>
          <w:sz w:val="16"/>
        </w:rPr>
        <w:t xml:space="preserve">, indicating </w:t>
      </w:r>
      <w:r w:rsidRPr="00AF3B1A">
        <w:rPr>
          <w:rStyle w:val="StyleUnderline"/>
        </w:rPr>
        <w:t>an effect that is lasting</w:t>
      </w:r>
      <w:r w:rsidRPr="00AF3B1A">
        <w:rPr>
          <w:sz w:val="16"/>
        </w:rPr>
        <w:t xml:space="preserve">, </w:t>
      </w:r>
      <w:r w:rsidRPr="00AF3B1A">
        <w:rPr>
          <w:rStyle w:val="StyleUnderline"/>
        </w:rPr>
        <w:t>that goes well beyond a single election cycle</w:t>
      </w:r>
      <w:r w:rsidRPr="00AF3B1A">
        <w:rPr>
          <w:sz w:val="16"/>
        </w:rPr>
        <w:t xml:space="preserve">. </w:t>
      </w:r>
      <w:r w:rsidRPr="00AF3B1A">
        <w:rPr>
          <w:rStyle w:val="StyleUnderline"/>
        </w:rPr>
        <w:t>Unions don’t just get members to vote: they</w:t>
      </w:r>
      <w:r w:rsidRPr="00AF3B1A">
        <w:rPr>
          <w:sz w:val="16"/>
        </w:rPr>
        <w:t xml:space="preserve"> work to </w:t>
      </w:r>
      <w:r w:rsidRPr="00AF3B1A">
        <w:rPr>
          <w:rStyle w:val="Emphasis"/>
        </w:rPr>
        <w:t>turn them into voters.</w:t>
      </w:r>
    </w:p>
    <w:p w14:paraId="52ABE34E" w14:textId="77777777" w:rsidR="0069253E" w:rsidRPr="00AF3B1A" w:rsidRDefault="0069253E" w:rsidP="0069253E">
      <w:pPr>
        <w:rPr>
          <w:sz w:val="16"/>
        </w:rPr>
      </w:pPr>
      <w:r w:rsidRPr="00AF3B1A">
        <w:rPr>
          <w:rStyle w:val="StyleUnderline"/>
        </w:rPr>
        <w:t>Union members develop</w:t>
      </w:r>
      <w:r w:rsidRPr="00AF3B1A">
        <w:rPr>
          <w:sz w:val="16"/>
        </w:rPr>
        <w:t xml:space="preserve"> a sense of </w:t>
      </w:r>
      <w:r w:rsidRPr="00AF3B1A">
        <w:rPr>
          <w:rStyle w:val="StyleUnderline"/>
          <w:highlight w:val="cyan"/>
        </w:rPr>
        <w:t>agency</w:t>
      </w:r>
      <w:r w:rsidRPr="00AF3B1A">
        <w:rPr>
          <w:sz w:val="16"/>
          <w:highlight w:val="cyan"/>
        </w:rPr>
        <w:t xml:space="preserve"> </w:t>
      </w:r>
      <w:r w:rsidRPr="00AF3B1A">
        <w:rPr>
          <w:rStyle w:val="StyleUnderline"/>
        </w:rPr>
        <w:t>and</w:t>
      </w:r>
      <w:r w:rsidRPr="00AF3B1A">
        <w:rPr>
          <w:sz w:val="16"/>
        </w:rPr>
        <w:t xml:space="preserve"> </w:t>
      </w:r>
      <w:r w:rsidRPr="00AF3B1A">
        <w:rPr>
          <w:rStyle w:val="StyleUnderline"/>
        </w:rPr>
        <w:t>efficacy</w:t>
      </w:r>
      <w:r w:rsidRPr="00AF3B1A">
        <w:rPr>
          <w:sz w:val="16"/>
        </w:rPr>
        <w:t xml:space="preserve">, </w:t>
      </w:r>
      <w:r w:rsidRPr="00AF3B1A">
        <w:rPr>
          <w:rStyle w:val="StyleUnderline"/>
        </w:rPr>
        <w:t xml:space="preserve">and gain </w:t>
      </w:r>
      <w:r w:rsidRPr="00AF3B1A">
        <w:rPr>
          <w:rStyle w:val="StyleUnderline"/>
          <w:highlight w:val="cyan"/>
        </w:rPr>
        <w:t>skills and knowledge that</w:t>
      </w:r>
      <w:r w:rsidRPr="00AF3B1A">
        <w:rPr>
          <w:sz w:val="16"/>
        </w:rPr>
        <w:t xml:space="preserve"> research shows </w:t>
      </w:r>
      <w:r w:rsidRPr="00AF3B1A">
        <w:rPr>
          <w:rStyle w:val="StyleUnderline"/>
        </w:rPr>
        <w:t xml:space="preserve">has a </w:t>
      </w:r>
      <w:r w:rsidRPr="00AF3B1A">
        <w:rPr>
          <w:rStyle w:val="Emphasis"/>
          <w:highlight w:val="cyan"/>
        </w:rPr>
        <w:t>spillover</w:t>
      </w:r>
      <w:r w:rsidRPr="00AF3B1A">
        <w:rPr>
          <w:rStyle w:val="Emphasis"/>
        </w:rPr>
        <w:t xml:space="preserve"> effect</w:t>
      </w:r>
      <w:r w:rsidRPr="00AF3B1A">
        <w:rPr>
          <w:rStyle w:val="StyleUnderline"/>
        </w:rPr>
        <w:t xml:space="preserve"> beyond</w:t>
      </w:r>
      <w:r w:rsidRPr="00AF3B1A">
        <w:rPr>
          <w:sz w:val="16"/>
        </w:rPr>
        <w:t xml:space="preserve"> the </w:t>
      </w:r>
      <w:r w:rsidRPr="00AF3B1A">
        <w:rPr>
          <w:rStyle w:val="StyleUnderline"/>
        </w:rPr>
        <w:t>individual members</w:t>
      </w:r>
      <w:r w:rsidRPr="00AF3B1A">
        <w:rPr>
          <w:sz w:val="16"/>
        </w:rPr>
        <w:t xml:space="preserve">, </w:t>
      </w:r>
      <w:r w:rsidRPr="00AF3B1A">
        <w:rPr>
          <w:rStyle w:val="StyleUnderline"/>
        </w:rPr>
        <w:t xml:space="preserve">especially </w:t>
      </w:r>
      <w:r w:rsidRPr="00AF3B1A">
        <w:rPr>
          <w:rStyle w:val="StyleUnderline"/>
          <w:highlight w:val="cyan"/>
        </w:rPr>
        <w:t>to</w:t>
      </w:r>
      <w:r w:rsidRPr="00AF3B1A">
        <w:rPr>
          <w:sz w:val="16"/>
        </w:rPr>
        <w:t xml:space="preserve"> the </w:t>
      </w:r>
      <w:r w:rsidRPr="00AF3B1A">
        <w:rPr>
          <w:rStyle w:val="StyleUnderline"/>
        </w:rPr>
        <w:t xml:space="preserve">members’ </w:t>
      </w:r>
      <w:r w:rsidRPr="00AF3B1A">
        <w:rPr>
          <w:rStyle w:val="Emphasis"/>
          <w:highlight w:val="cyan"/>
        </w:rPr>
        <w:t>households</w:t>
      </w:r>
      <w:r w:rsidRPr="00AF3B1A">
        <w:rPr>
          <w:sz w:val="16"/>
        </w:rPr>
        <w:t xml:space="preserve">. It has been shown that </w:t>
      </w:r>
      <w:r w:rsidRPr="00AF3B1A">
        <w:rPr>
          <w:rStyle w:val="StyleUnderline"/>
          <w:highlight w:val="cyan"/>
        </w:rPr>
        <w:t xml:space="preserve">areas with </w:t>
      </w:r>
      <w:r w:rsidRPr="00AF3B1A">
        <w:rPr>
          <w:rStyle w:val="Emphasis"/>
          <w:highlight w:val="cyan"/>
        </w:rPr>
        <w:t>higher labor density</w:t>
      </w:r>
      <w:r w:rsidRPr="00AF3B1A">
        <w:rPr>
          <w:rStyle w:val="StyleUnderline"/>
          <w:highlight w:val="cyan"/>
        </w:rPr>
        <w:t xml:space="preserve"> have </w:t>
      </w:r>
      <w:r w:rsidRPr="00AF3B1A">
        <w:rPr>
          <w:rStyle w:val="Emphasis"/>
          <w:highlight w:val="cyan"/>
        </w:rPr>
        <w:t>higher voter turnout</w:t>
      </w:r>
      <w:r w:rsidRPr="00AF3B1A">
        <w:rPr>
          <w:sz w:val="16"/>
        </w:rPr>
        <w:t xml:space="preserve"> rates. In other words, </w:t>
      </w:r>
      <w:r w:rsidRPr="00AF3B1A">
        <w:rPr>
          <w:rStyle w:val="StyleUnderline"/>
        </w:rPr>
        <w:t>the effects may even spread to a wider</w:t>
      </w:r>
      <w:r w:rsidRPr="00AF3B1A">
        <w:rPr>
          <w:sz w:val="16"/>
        </w:rPr>
        <w:t xml:space="preserve"> geographic </w:t>
      </w:r>
      <w:r w:rsidRPr="00AF3B1A">
        <w:rPr>
          <w:rStyle w:val="StyleUnderline"/>
        </w:rPr>
        <w:t>region</w:t>
      </w:r>
      <w:r w:rsidRPr="00AF3B1A">
        <w:rPr>
          <w:sz w:val="16"/>
        </w:rPr>
        <w:t>.</w:t>
      </w:r>
    </w:p>
    <w:p w14:paraId="273C02D3" w14:textId="77777777" w:rsidR="0069253E" w:rsidRPr="00AF3B1A" w:rsidRDefault="0069253E" w:rsidP="0069253E">
      <w:pPr>
        <w:rPr>
          <w:sz w:val="16"/>
        </w:rPr>
      </w:pPr>
      <w:r w:rsidRPr="00AF3B1A">
        <w:rPr>
          <w:rStyle w:val="StyleUnderline"/>
        </w:rPr>
        <w:t>Decades of scholarship demonstrate</w:t>
      </w:r>
      <w:r w:rsidRPr="00AF3B1A">
        <w:rPr>
          <w:sz w:val="16"/>
        </w:rPr>
        <w:t xml:space="preserve"> that </w:t>
      </w:r>
      <w:r w:rsidRPr="00AF3B1A">
        <w:rPr>
          <w:rStyle w:val="StyleUnderline"/>
        </w:rPr>
        <w:t>people who are part of organizations are more engaged</w:t>
      </w:r>
      <w:r w:rsidRPr="00AF3B1A">
        <w:rPr>
          <w:sz w:val="16"/>
        </w:rPr>
        <w:t xml:space="preserve">.1 </w:t>
      </w:r>
      <w:r w:rsidRPr="00AF3B1A">
        <w:rPr>
          <w:rStyle w:val="StyleUnderline"/>
          <w:highlight w:val="cyan"/>
        </w:rPr>
        <w:t>Unions</w:t>
      </w:r>
      <w:r w:rsidRPr="00AF3B1A">
        <w:rPr>
          <w:sz w:val="16"/>
        </w:rPr>
        <w:t xml:space="preserve"> are </w:t>
      </w:r>
      <w:r w:rsidRPr="00AF3B1A">
        <w:rPr>
          <w:rStyle w:val="StyleUnderline"/>
        </w:rPr>
        <w:t>especially</w:t>
      </w:r>
      <w:r w:rsidRPr="00AF3B1A">
        <w:rPr>
          <w:sz w:val="16"/>
        </w:rPr>
        <w:t xml:space="preserve"> situated to </w:t>
      </w:r>
      <w:r w:rsidRPr="00AF3B1A">
        <w:rPr>
          <w:rStyle w:val="StyleUnderline"/>
          <w:highlight w:val="cyan"/>
        </w:rPr>
        <w:t>facilitate</w:t>
      </w:r>
      <w:r w:rsidRPr="00AF3B1A">
        <w:rPr>
          <w:rStyle w:val="StyleUnderline"/>
        </w:rPr>
        <w:t xml:space="preserve"> this</w:t>
      </w:r>
      <w:r w:rsidRPr="00AF3B1A">
        <w:rPr>
          <w:sz w:val="16"/>
        </w:rPr>
        <w:t xml:space="preserve">. Unions have often been referred to as </w:t>
      </w:r>
      <w:r w:rsidRPr="00AF3B1A">
        <w:rPr>
          <w:rStyle w:val="Emphasis"/>
        </w:rPr>
        <w:t>“</w:t>
      </w:r>
      <w:r w:rsidRPr="00AF3B1A">
        <w:rPr>
          <w:rStyle w:val="Emphasis"/>
          <w:highlight w:val="cyan"/>
        </w:rPr>
        <w:t>schools of democracy</w:t>
      </w:r>
      <w:r w:rsidRPr="00AF3B1A">
        <w:rPr>
          <w:rStyle w:val="Emphasis"/>
        </w:rPr>
        <w:t>”</w:t>
      </w:r>
      <w:r w:rsidRPr="00AF3B1A">
        <w:rPr>
          <w:sz w:val="16"/>
        </w:rPr>
        <w:t xml:space="preserve"> because </w:t>
      </w:r>
      <w:r w:rsidRPr="00AF3B1A">
        <w:rPr>
          <w:rStyle w:val="StyleUnderline"/>
        </w:rPr>
        <w:t>they are</w:t>
      </w:r>
      <w:r w:rsidRPr="00AF3B1A">
        <w:rPr>
          <w:sz w:val="16"/>
        </w:rPr>
        <w:t xml:space="preserve"> such </w:t>
      </w:r>
      <w:r w:rsidRPr="00AF3B1A">
        <w:rPr>
          <w:rStyle w:val="StyleUnderline"/>
        </w:rPr>
        <w:t xml:space="preserve">central venues </w:t>
      </w:r>
      <w:r w:rsidRPr="00AF3B1A">
        <w:rPr>
          <w:rStyle w:val="StyleUnderline"/>
          <w:highlight w:val="cyan"/>
        </w:rPr>
        <w:t>for</w:t>
      </w:r>
      <w:r w:rsidRPr="00AF3B1A">
        <w:rPr>
          <w:sz w:val="16"/>
        </w:rPr>
        <w:t xml:space="preserve"> ordinary </w:t>
      </w:r>
      <w:r w:rsidRPr="00AF3B1A">
        <w:rPr>
          <w:rStyle w:val="StyleUnderline"/>
        </w:rPr>
        <w:t>people to engage in</w:t>
      </w:r>
      <w:r w:rsidRPr="00AF3B1A">
        <w:rPr>
          <w:sz w:val="16"/>
        </w:rPr>
        <w:t xml:space="preserve"> developing </w:t>
      </w:r>
      <w:r w:rsidRPr="00AF3B1A">
        <w:rPr>
          <w:rStyle w:val="Emphasis"/>
        </w:rPr>
        <w:t>arguments</w:t>
      </w:r>
      <w:r w:rsidRPr="00AF3B1A">
        <w:rPr>
          <w:sz w:val="16"/>
        </w:rPr>
        <w:t xml:space="preserve">, </w:t>
      </w:r>
      <w:r w:rsidRPr="00AF3B1A">
        <w:rPr>
          <w:rStyle w:val="Emphasis"/>
        </w:rPr>
        <w:t>problem-solving</w:t>
      </w:r>
      <w:r w:rsidRPr="00AF3B1A">
        <w:rPr>
          <w:sz w:val="16"/>
        </w:rPr>
        <w:t xml:space="preserve">, </w:t>
      </w:r>
      <w:r w:rsidRPr="00AF3B1A">
        <w:rPr>
          <w:rStyle w:val="StyleUnderline"/>
        </w:rPr>
        <w:t xml:space="preserve">collective </w:t>
      </w:r>
      <w:r w:rsidRPr="00AF3B1A">
        <w:rPr>
          <w:rStyle w:val="Emphasis"/>
        </w:rPr>
        <w:t>decision-making</w:t>
      </w:r>
      <w:r w:rsidRPr="00AF3B1A">
        <w:rPr>
          <w:sz w:val="16"/>
        </w:rPr>
        <w:t xml:space="preserve">, </w:t>
      </w:r>
      <w:r w:rsidRPr="00AF3B1A">
        <w:rPr>
          <w:rStyle w:val="StyleUnderline"/>
        </w:rPr>
        <w:t xml:space="preserve">and </w:t>
      </w:r>
      <w:r w:rsidRPr="00AF3B1A">
        <w:rPr>
          <w:rStyle w:val="Emphasis"/>
        </w:rPr>
        <w:t>voting</w:t>
      </w:r>
      <w:r w:rsidRPr="00AF3B1A">
        <w:rPr>
          <w:sz w:val="16"/>
        </w:rPr>
        <w:t xml:space="preserve"> on issues and for candidates: </w:t>
      </w:r>
      <w:r w:rsidRPr="00AF3B1A">
        <w:rPr>
          <w:rStyle w:val="StyleUnderline"/>
        </w:rPr>
        <w:t>the</w:t>
      </w:r>
      <w:r w:rsidRPr="00AF3B1A">
        <w:rPr>
          <w:sz w:val="16"/>
        </w:rPr>
        <w:t xml:space="preserve"> very </w:t>
      </w:r>
      <w:r w:rsidRPr="00AF3B1A">
        <w:rPr>
          <w:rStyle w:val="StyleUnderline"/>
        </w:rPr>
        <w:t>practices</w:t>
      </w:r>
      <w:r w:rsidRPr="00AF3B1A">
        <w:rPr>
          <w:sz w:val="16"/>
        </w:rPr>
        <w:t xml:space="preserve"> one needs </w:t>
      </w:r>
      <w:r w:rsidRPr="00AF3B1A">
        <w:rPr>
          <w:rStyle w:val="StyleUnderline"/>
        </w:rPr>
        <w:t xml:space="preserve">to be an active and </w:t>
      </w:r>
      <w:r w:rsidRPr="00AF3B1A">
        <w:rPr>
          <w:rStyle w:val="StyleUnderline"/>
          <w:highlight w:val="cyan"/>
        </w:rPr>
        <w:t xml:space="preserve">effective </w:t>
      </w:r>
      <w:r w:rsidRPr="00AF3B1A">
        <w:rPr>
          <w:rStyle w:val="StyleUnderline"/>
        </w:rPr>
        <w:t>participant in</w:t>
      </w:r>
      <w:r w:rsidRPr="00AF3B1A">
        <w:rPr>
          <w:sz w:val="16"/>
        </w:rPr>
        <w:t xml:space="preserve"> electoral </w:t>
      </w:r>
      <w:r w:rsidRPr="00AF3B1A">
        <w:rPr>
          <w:rStyle w:val="StyleUnderline"/>
        </w:rPr>
        <w:t>politics</w:t>
      </w:r>
      <w:r w:rsidRPr="00AF3B1A">
        <w:rPr>
          <w:sz w:val="16"/>
        </w:rPr>
        <w:t>.</w:t>
      </w:r>
    </w:p>
    <w:p w14:paraId="44452A2D" w14:textId="77777777" w:rsidR="0069253E" w:rsidRPr="00AF3B1A" w:rsidRDefault="0069253E" w:rsidP="0069253E">
      <w:pPr>
        <w:ind w:left="720"/>
        <w:rPr>
          <w:sz w:val="16"/>
        </w:rPr>
      </w:pPr>
      <w:r w:rsidRPr="00AF3B1A">
        <w:rPr>
          <w:rStyle w:val="StyleUnderline"/>
        </w:rPr>
        <w:t>From Carole Pateman</w:t>
      </w:r>
      <w:r w:rsidRPr="00AF3B1A">
        <w:rPr>
          <w:sz w:val="16"/>
        </w:rPr>
        <w:t>: “</w:t>
      </w:r>
      <w:r w:rsidRPr="00AF3B1A">
        <w:rPr>
          <w:rStyle w:val="StyleUnderline"/>
        </w:rPr>
        <w:t xml:space="preserve">The theory of </w:t>
      </w:r>
      <w:r w:rsidRPr="00AF3B1A">
        <w:rPr>
          <w:rStyle w:val="Emphasis"/>
          <w:highlight w:val="cyan"/>
        </w:rPr>
        <w:t>participatory democracy</w:t>
      </w:r>
      <w:r w:rsidRPr="00AF3B1A">
        <w:rPr>
          <w:rStyle w:val="StyleUnderline"/>
        </w:rPr>
        <w:t xml:space="preserve"> is</w:t>
      </w:r>
      <w:r w:rsidRPr="00AF3B1A">
        <w:rPr>
          <w:sz w:val="16"/>
        </w:rPr>
        <w:t xml:space="preserve"> built around the central assertion </w:t>
      </w:r>
      <w:r w:rsidRPr="00AF3B1A">
        <w:rPr>
          <w:rStyle w:val="StyleUnderline"/>
        </w:rPr>
        <w:t xml:space="preserve">that individuals and their institutions </w:t>
      </w:r>
      <w:r w:rsidRPr="00AF3B1A">
        <w:rPr>
          <w:rStyle w:val="Emphasis"/>
        </w:rPr>
        <w:t>cannot</w:t>
      </w:r>
      <w:r w:rsidRPr="00AF3B1A">
        <w:rPr>
          <w:rStyle w:val="StyleUnderline"/>
        </w:rPr>
        <w:t xml:space="preserve"> be considered in </w:t>
      </w:r>
      <w:r w:rsidRPr="00AF3B1A">
        <w:rPr>
          <w:rStyle w:val="Emphasis"/>
        </w:rPr>
        <w:t>isolation</w:t>
      </w:r>
      <w:r w:rsidRPr="00AF3B1A">
        <w:rPr>
          <w:sz w:val="16"/>
        </w:rPr>
        <w:t xml:space="preserve"> from one another. The existence of </w:t>
      </w:r>
      <w:r w:rsidRPr="00AF3B1A">
        <w:rPr>
          <w:rStyle w:val="StyleUnderline"/>
        </w:rPr>
        <w:t>representative institutions</w:t>
      </w:r>
      <w:r w:rsidRPr="00AF3B1A">
        <w:rPr>
          <w:sz w:val="16"/>
        </w:rPr>
        <w:t xml:space="preserve"> at [the] national level </w:t>
      </w:r>
      <w:r w:rsidRPr="00AF3B1A">
        <w:rPr>
          <w:rStyle w:val="StyleUnderline"/>
        </w:rPr>
        <w:t xml:space="preserve">is </w:t>
      </w:r>
      <w:r w:rsidRPr="00AF3B1A">
        <w:rPr>
          <w:rStyle w:val="Emphasis"/>
        </w:rPr>
        <w:t>not sufficient</w:t>
      </w:r>
      <w:r w:rsidRPr="00AF3B1A">
        <w:rPr>
          <w:rStyle w:val="StyleUnderline"/>
        </w:rPr>
        <w:t xml:space="preserve"> for democracy</w:t>
      </w:r>
      <w:r w:rsidRPr="00AF3B1A">
        <w:rPr>
          <w:sz w:val="16"/>
        </w:rPr>
        <w:t xml:space="preserve">; </w:t>
      </w:r>
      <w:r w:rsidRPr="00AF3B1A">
        <w:rPr>
          <w:rStyle w:val="StyleUnderline"/>
        </w:rPr>
        <w:t>for</w:t>
      </w:r>
      <w:r w:rsidRPr="00AF3B1A">
        <w:rPr>
          <w:sz w:val="16"/>
        </w:rPr>
        <w:t xml:space="preserve"> maximum </w:t>
      </w:r>
      <w:r w:rsidRPr="00AF3B1A">
        <w:rPr>
          <w:rStyle w:val="StyleUnderline"/>
        </w:rPr>
        <w:t xml:space="preserve">participation by </w:t>
      </w:r>
      <w:r w:rsidRPr="00AF3B1A">
        <w:rPr>
          <w:rStyle w:val="Emphasis"/>
        </w:rPr>
        <w:t>all</w:t>
      </w:r>
      <w:r w:rsidRPr="00AF3B1A">
        <w:rPr>
          <w:sz w:val="16"/>
        </w:rPr>
        <w:t xml:space="preserve"> the </w:t>
      </w:r>
      <w:r w:rsidRPr="00AF3B1A">
        <w:rPr>
          <w:rStyle w:val="Emphasis"/>
        </w:rPr>
        <w:t>people</w:t>
      </w:r>
      <w:r w:rsidRPr="00AF3B1A">
        <w:rPr>
          <w:sz w:val="16"/>
        </w:rPr>
        <w:t xml:space="preserve"> at that level socialisation, or </w:t>
      </w:r>
      <w:r w:rsidRPr="00AF3B1A">
        <w:rPr>
          <w:rStyle w:val="Emphasis"/>
        </w:rPr>
        <w:t>‘social training,’</w:t>
      </w:r>
      <w:r w:rsidRPr="00AF3B1A">
        <w:rPr>
          <w:sz w:val="16"/>
        </w:rPr>
        <w:t xml:space="preserve"> </w:t>
      </w:r>
      <w:r w:rsidRPr="00AF3B1A">
        <w:rPr>
          <w:rStyle w:val="StyleUnderline"/>
        </w:rPr>
        <w:t>for democracy</w:t>
      </w:r>
      <w:r w:rsidRPr="00AF3B1A">
        <w:rPr>
          <w:sz w:val="16"/>
        </w:rPr>
        <w:t xml:space="preserve"> </w:t>
      </w:r>
      <w:r w:rsidRPr="00AF3B1A">
        <w:rPr>
          <w:rStyle w:val="StyleUnderline"/>
        </w:rPr>
        <w:t>must take place</w:t>
      </w:r>
      <w:r w:rsidRPr="00AF3B1A">
        <w:rPr>
          <w:sz w:val="16"/>
        </w:rPr>
        <w:t xml:space="preserve"> in other spheres in order that the necessary individual attitudes and psychological qualities can be developed. </w:t>
      </w:r>
      <w:r w:rsidRPr="00AF3B1A">
        <w:rPr>
          <w:rStyle w:val="StyleUnderline"/>
        </w:rPr>
        <w:t>This</w:t>
      </w:r>
      <w:r w:rsidRPr="00AF3B1A">
        <w:rPr>
          <w:sz w:val="16"/>
        </w:rPr>
        <w:t xml:space="preserve"> development </w:t>
      </w:r>
      <w:r w:rsidRPr="00AF3B1A">
        <w:rPr>
          <w:rStyle w:val="StyleUnderline"/>
        </w:rPr>
        <w:t>takes place through</w:t>
      </w:r>
      <w:r w:rsidRPr="00AF3B1A">
        <w:rPr>
          <w:sz w:val="16"/>
        </w:rPr>
        <w:t xml:space="preserve"> the process of </w:t>
      </w:r>
      <w:r w:rsidRPr="00AF3B1A">
        <w:rPr>
          <w:rStyle w:val="Emphasis"/>
        </w:rPr>
        <w:t>participation itself</w:t>
      </w:r>
      <w:r w:rsidRPr="00AF3B1A">
        <w:rPr>
          <w:sz w:val="16"/>
        </w:rPr>
        <w:t xml:space="preserve">. The major function of participation in the theory of participatory democracy is therefore an educative one, educative in the very widest sense, including both </w:t>
      </w:r>
      <w:r w:rsidRPr="00AF3B1A">
        <w:rPr>
          <w:rStyle w:val="StyleUnderline"/>
        </w:rPr>
        <w:t>the psychological aspect</w:t>
      </w:r>
      <w:r w:rsidRPr="00AF3B1A">
        <w:rPr>
          <w:sz w:val="16"/>
        </w:rPr>
        <w:t xml:space="preserve"> </w:t>
      </w:r>
      <w:r w:rsidRPr="00AF3B1A">
        <w:rPr>
          <w:rStyle w:val="StyleUnderline"/>
        </w:rPr>
        <w:t>and</w:t>
      </w:r>
      <w:r w:rsidRPr="00AF3B1A">
        <w:rPr>
          <w:sz w:val="16"/>
        </w:rPr>
        <w:t xml:space="preserve"> the </w:t>
      </w:r>
      <w:r w:rsidRPr="00AF3B1A">
        <w:rPr>
          <w:rStyle w:val="StyleUnderline"/>
        </w:rPr>
        <w:t>gaining</w:t>
      </w:r>
      <w:r w:rsidRPr="00AF3B1A">
        <w:rPr>
          <w:sz w:val="16"/>
        </w:rPr>
        <w:t xml:space="preserve"> of </w:t>
      </w:r>
      <w:r w:rsidRPr="00AF3B1A">
        <w:rPr>
          <w:rStyle w:val="StyleUnderline"/>
        </w:rPr>
        <w:t xml:space="preserve">practice in </w:t>
      </w:r>
      <w:r w:rsidRPr="00AF3B1A">
        <w:rPr>
          <w:rStyle w:val="Emphasis"/>
        </w:rPr>
        <w:t>democratic skills</w:t>
      </w:r>
      <w:r w:rsidRPr="00AF3B1A">
        <w:rPr>
          <w:rStyle w:val="StyleUnderline"/>
        </w:rPr>
        <w:t xml:space="preserve"> and </w:t>
      </w:r>
      <w:r w:rsidRPr="00AF3B1A">
        <w:rPr>
          <w:rStyle w:val="Emphasis"/>
        </w:rPr>
        <w:t>procedures</w:t>
      </w:r>
      <w:r w:rsidRPr="00AF3B1A">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2C6FCBCD" w14:textId="77777777" w:rsidR="0069253E" w:rsidRPr="00AF3B1A" w:rsidRDefault="0069253E" w:rsidP="0069253E">
      <w:pPr>
        <w:rPr>
          <w:sz w:val="16"/>
        </w:rPr>
      </w:pPr>
      <w:r w:rsidRPr="00AF3B1A">
        <w:rPr>
          <w:sz w:val="16"/>
        </w:rPr>
        <w:lastRenderedPageBreak/>
        <w:t xml:space="preserve">The </w:t>
      </w:r>
      <w:r w:rsidRPr="00AF3B1A">
        <w:rPr>
          <w:rStyle w:val="StyleUnderline"/>
        </w:rPr>
        <w:t>quantitative and observational data</w:t>
      </w:r>
      <w:r w:rsidRPr="00AF3B1A">
        <w:rPr>
          <w:sz w:val="16"/>
        </w:rPr>
        <w:t xml:space="preserve"> on this phenomenon </w:t>
      </w:r>
      <w:r w:rsidRPr="00AF3B1A">
        <w:rPr>
          <w:rStyle w:val="StyleUnderline"/>
        </w:rPr>
        <w:t>are strong</w:t>
      </w:r>
      <w:r w:rsidRPr="00AF3B1A">
        <w:rPr>
          <w:sz w:val="16"/>
        </w:rPr>
        <w:t>—</w:t>
      </w:r>
      <w:r w:rsidRPr="00AF3B1A">
        <w:rPr>
          <w:rStyle w:val="StyleUnderline"/>
        </w:rPr>
        <w:t>however</w:t>
      </w:r>
      <w:r w:rsidRPr="00AF3B1A">
        <w:rPr>
          <w:sz w:val="16"/>
        </w:rPr>
        <w:t xml:space="preserve">, as we will see, the </w:t>
      </w:r>
      <w:r w:rsidRPr="00AF3B1A">
        <w:rPr>
          <w:rStyle w:val="StyleUnderline"/>
        </w:rPr>
        <w:t>impacts on voting rates</w:t>
      </w:r>
      <w:r w:rsidRPr="00AF3B1A">
        <w:rPr>
          <w:sz w:val="16"/>
        </w:rPr>
        <w:t xml:space="preserve"> </w:t>
      </w:r>
      <w:r w:rsidRPr="00AF3B1A">
        <w:rPr>
          <w:rStyle w:val="StyleUnderline"/>
        </w:rPr>
        <w:t>are</w:t>
      </w:r>
      <w:r w:rsidRPr="00AF3B1A">
        <w:rPr>
          <w:sz w:val="16"/>
        </w:rPr>
        <w:t xml:space="preserve"> still </w:t>
      </w:r>
      <w:r w:rsidRPr="00AF3B1A">
        <w:rPr>
          <w:rStyle w:val="StyleUnderline"/>
        </w:rPr>
        <w:t>lower than I strongly suspect they could be</w:t>
      </w:r>
      <w:r w:rsidRPr="00AF3B1A">
        <w:rPr>
          <w:sz w:val="16"/>
        </w:rPr>
        <w:t xml:space="preserve">. I hope this paper will serve as a </w:t>
      </w:r>
      <w:r w:rsidRPr="00AF3B1A">
        <w:rPr>
          <w:rStyle w:val="StyleUnderline"/>
        </w:rPr>
        <w:t>call for a much more granular look at the relationship between union membership and higher turnout</w:t>
      </w:r>
      <w:r w:rsidRPr="00AF3B1A">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57EA4DF0" w14:textId="77777777" w:rsidR="0069253E" w:rsidRPr="00AF3B1A" w:rsidRDefault="0069253E" w:rsidP="0069253E">
      <w:pPr>
        <w:rPr>
          <w:sz w:val="16"/>
        </w:rPr>
      </w:pPr>
      <w:r w:rsidRPr="00AF3B1A">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2BCE18E" w14:textId="77777777" w:rsidR="0069253E" w:rsidRPr="00AF3B1A" w:rsidRDefault="0069253E" w:rsidP="0069253E">
      <w:pPr>
        <w:rPr>
          <w:sz w:val="16"/>
        </w:rPr>
      </w:pPr>
      <w:r w:rsidRPr="00AF3B1A">
        <w:rPr>
          <w:sz w:val="16"/>
        </w:rPr>
        <w:t>ATTACKS ON LABOR</w:t>
      </w:r>
    </w:p>
    <w:p w14:paraId="3325D79C" w14:textId="77777777" w:rsidR="0069253E" w:rsidRPr="00AF3B1A" w:rsidRDefault="0069253E" w:rsidP="0069253E">
      <w:pPr>
        <w:rPr>
          <w:sz w:val="16"/>
        </w:rPr>
      </w:pPr>
      <w:r w:rsidRPr="00AF3B1A">
        <w:rPr>
          <w:rStyle w:val="StyleUnderline"/>
        </w:rPr>
        <w:t>The decline of unions</w:t>
      </w:r>
      <w:r w:rsidRPr="00AF3B1A">
        <w:rPr>
          <w:sz w:val="16"/>
        </w:rPr>
        <w:t xml:space="preserve"> over the last four decades or so </w:t>
      </w:r>
      <w:r w:rsidRPr="00AF3B1A">
        <w:rPr>
          <w:rStyle w:val="StyleUnderline"/>
        </w:rPr>
        <w:t>is well documented</w:t>
      </w:r>
      <w:r w:rsidRPr="00AF3B1A">
        <w:rPr>
          <w:sz w:val="16"/>
        </w:rPr>
        <w:t xml:space="preserve">. </w:t>
      </w:r>
      <w:r w:rsidRPr="00AF3B1A">
        <w:rPr>
          <w:rStyle w:val="StyleUnderline"/>
        </w:rPr>
        <w:t>Membership has been declining for years</w:t>
      </w:r>
      <w:r w:rsidRPr="00AF3B1A">
        <w:rPr>
          <w:sz w:val="16"/>
        </w:rPr>
        <w:t xml:space="preserve"> and </w:t>
      </w:r>
      <w:r w:rsidRPr="00AF3B1A">
        <w:rPr>
          <w:rStyle w:val="StyleUnderline"/>
        </w:rPr>
        <w:t>this trend is continuing</w:t>
      </w:r>
      <w:r w:rsidRPr="00AF3B1A">
        <w:rPr>
          <w:sz w:val="16"/>
        </w:rPr>
        <w:t xml:space="preserve">. </w:t>
      </w:r>
      <w:r w:rsidRPr="00AF3B1A">
        <w:rPr>
          <w:rStyle w:val="StyleUnderline"/>
        </w:rPr>
        <w:t xml:space="preserve">According to the </w:t>
      </w:r>
      <w:r w:rsidRPr="00AF3B1A">
        <w:rPr>
          <w:rStyle w:val="Emphasis"/>
        </w:rPr>
        <w:t>U.S. Bureau of Labor Statistics</w:t>
      </w:r>
      <w:r w:rsidRPr="00AF3B1A">
        <w:rPr>
          <w:sz w:val="16"/>
        </w:rPr>
        <w:t>, “</w:t>
      </w:r>
      <w:r w:rsidRPr="00AF3B1A">
        <w:rPr>
          <w:rStyle w:val="StyleUnderline"/>
        </w:rPr>
        <w:t>In 2019</w:t>
      </w:r>
      <w:r w:rsidRPr="00AF3B1A">
        <w:rPr>
          <w:sz w:val="16"/>
        </w:rPr>
        <w:t xml:space="preserve">, the percent of wage and salary workers who were members of unions—the </w:t>
      </w:r>
      <w:r w:rsidRPr="00AF3B1A">
        <w:rPr>
          <w:rStyle w:val="StyleUnderline"/>
        </w:rPr>
        <w:t>union membership rate</w:t>
      </w:r>
      <w:r w:rsidRPr="00AF3B1A">
        <w:rPr>
          <w:sz w:val="16"/>
        </w:rPr>
        <w:t>—</w:t>
      </w:r>
      <w:r w:rsidRPr="00AF3B1A">
        <w:rPr>
          <w:rStyle w:val="StyleUnderline"/>
        </w:rPr>
        <w:t>was 10.3 percent</w:t>
      </w:r>
      <w:r w:rsidRPr="00AF3B1A">
        <w:rPr>
          <w:sz w:val="16"/>
        </w:rPr>
        <w:t xml:space="preserve">, </w:t>
      </w:r>
      <w:r w:rsidRPr="00AF3B1A">
        <w:rPr>
          <w:rStyle w:val="StyleUnderline"/>
        </w:rPr>
        <w:t>down</w:t>
      </w:r>
      <w:r w:rsidRPr="00AF3B1A">
        <w:rPr>
          <w:sz w:val="16"/>
        </w:rPr>
        <w:t xml:space="preserve"> by </w:t>
      </w:r>
      <w:r w:rsidRPr="00AF3B1A">
        <w:rPr>
          <w:rStyle w:val="StyleUnderline"/>
        </w:rPr>
        <w:t>0.2 percentage point from 2018</w:t>
      </w:r>
      <w:r w:rsidRPr="00AF3B1A">
        <w:rPr>
          <w:sz w:val="16"/>
        </w:rPr>
        <w:t xml:space="preserve">.” This was nearly entirely </w:t>
      </w:r>
      <w:r w:rsidRPr="00AF3B1A">
        <w:rPr>
          <w:rStyle w:val="StyleUnderline"/>
        </w:rPr>
        <w:t>due to a decrease among private-sector workers</w:t>
      </w:r>
      <w:r w:rsidRPr="00AF3B1A">
        <w:rPr>
          <w:sz w:val="16"/>
        </w:rPr>
        <w:t>. The public-sector unionization rate was 33.6 percent while the private-sector rate was 6.2 percent.4</w:t>
      </w:r>
    </w:p>
    <w:p w14:paraId="4DCD390A" w14:textId="77777777" w:rsidR="0069253E" w:rsidRPr="00AF3B1A" w:rsidRDefault="0069253E" w:rsidP="0069253E">
      <w:pPr>
        <w:rPr>
          <w:sz w:val="16"/>
        </w:rPr>
      </w:pPr>
      <w:r w:rsidRPr="00AF3B1A">
        <w:rPr>
          <w:rStyle w:val="StyleUnderline"/>
        </w:rPr>
        <w:t>There are a number of reasons</w:t>
      </w:r>
      <w:r w:rsidRPr="00AF3B1A">
        <w:rPr>
          <w:sz w:val="16"/>
        </w:rPr>
        <w:t xml:space="preserve"> why this has occurred in the United States. Steven Greenhouse, in his most recent book, cites factors such as </w:t>
      </w:r>
      <w:r w:rsidRPr="00AF3B1A">
        <w:rPr>
          <w:rStyle w:val="Emphasis"/>
        </w:rPr>
        <w:t>automation</w:t>
      </w:r>
      <w:r w:rsidRPr="00AF3B1A">
        <w:rPr>
          <w:sz w:val="16"/>
        </w:rPr>
        <w:t xml:space="preserve">, </w:t>
      </w:r>
      <w:r w:rsidRPr="00AF3B1A">
        <w:rPr>
          <w:rStyle w:val="Emphasis"/>
        </w:rPr>
        <w:t>globalization</w:t>
      </w:r>
      <w:r w:rsidRPr="00AF3B1A">
        <w:rPr>
          <w:sz w:val="16"/>
        </w:rPr>
        <w:t xml:space="preserve"> (which led to the </w:t>
      </w:r>
      <w:r w:rsidRPr="00AF3B1A">
        <w:rPr>
          <w:rStyle w:val="Emphasis"/>
        </w:rPr>
        <w:t>closing</w:t>
      </w:r>
      <w:r w:rsidRPr="00AF3B1A">
        <w:rPr>
          <w:sz w:val="16"/>
        </w:rPr>
        <w:t xml:space="preserve"> of </w:t>
      </w:r>
      <w:r w:rsidRPr="00AF3B1A">
        <w:rPr>
          <w:rStyle w:val="Emphasis"/>
        </w:rPr>
        <w:t>factories</w:t>
      </w:r>
      <w:r w:rsidRPr="00AF3B1A">
        <w:rPr>
          <w:sz w:val="16"/>
        </w:rPr>
        <w:t xml:space="preserve">, which </w:t>
      </w:r>
      <w:r w:rsidRPr="00AF3B1A">
        <w:rPr>
          <w:rStyle w:val="StyleUnderline"/>
        </w:rPr>
        <w:t>eroded labor’s base of workers</w:t>
      </w:r>
      <w:r w:rsidRPr="00AF3B1A">
        <w:rPr>
          <w:sz w:val="16"/>
        </w:rPr>
        <w:t xml:space="preserve">), </w:t>
      </w:r>
      <w:r w:rsidRPr="00AF3B1A">
        <w:rPr>
          <w:rStyle w:val="StyleUnderline"/>
        </w:rPr>
        <w:t>and</w:t>
      </w:r>
      <w:r w:rsidRPr="00AF3B1A">
        <w:rPr>
          <w:sz w:val="16"/>
        </w:rPr>
        <w:t xml:space="preserve"> </w:t>
      </w:r>
      <w:r w:rsidRPr="00AF3B1A">
        <w:rPr>
          <w:rStyle w:val="StyleUnderline"/>
        </w:rPr>
        <w:t>corporations’</w:t>
      </w:r>
      <w:r w:rsidRPr="00AF3B1A">
        <w:rPr>
          <w:sz w:val="16"/>
        </w:rPr>
        <w:t xml:space="preserve"> prioritization of </w:t>
      </w:r>
      <w:r w:rsidRPr="00AF3B1A">
        <w:rPr>
          <w:rStyle w:val="Emphasis"/>
        </w:rPr>
        <w:t>profit maximization</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focus on </w:t>
      </w:r>
      <w:r w:rsidRPr="00AF3B1A">
        <w:rPr>
          <w:rStyle w:val="Emphasis"/>
        </w:rPr>
        <w:t>short-term</w:t>
      </w:r>
      <w:r w:rsidRPr="00AF3B1A">
        <w:rPr>
          <w:rStyle w:val="StyleUnderline"/>
        </w:rPr>
        <w:t xml:space="preserve"> stock valuation</w:t>
      </w:r>
      <w:r w:rsidRPr="00AF3B1A">
        <w:rPr>
          <w:sz w:val="16"/>
        </w:rPr>
        <w:t xml:space="preserve">. To accomplish these latter ends, </w:t>
      </w:r>
      <w:r w:rsidRPr="00AF3B1A">
        <w:rPr>
          <w:rStyle w:val="StyleUnderline"/>
        </w:rPr>
        <w:t>corporations</w:t>
      </w:r>
      <w:r w:rsidRPr="00AF3B1A">
        <w:rPr>
          <w:sz w:val="16"/>
        </w:rPr>
        <w:t xml:space="preserve"> </w:t>
      </w:r>
      <w:r w:rsidRPr="00AF3B1A">
        <w:rPr>
          <w:rStyle w:val="StyleUnderline"/>
        </w:rPr>
        <w:t>downsized</w:t>
      </w:r>
      <w:r w:rsidRPr="00AF3B1A">
        <w:rPr>
          <w:sz w:val="16"/>
        </w:rPr>
        <w:t xml:space="preserve">, </w:t>
      </w:r>
      <w:r w:rsidRPr="00AF3B1A">
        <w:rPr>
          <w:rStyle w:val="StyleUnderline"/>
        </w:rPr>
        <w:t>cut</w:t>
      </w:r>
      <w:r w:rsidRPr="00AF3B1A">
        <w:rPr>
          <w:sz w:val="16"/>
        </w:rPr>
        <w:t xml:space="preserve"> </w:t>
      </w:r>
      <w:r w:rsidRPr="00AF3B1A">
        <w:rPr>
          <w:rStyle w:val="StyleUnderline"/>
        </w:rPr>
        <w:t>or eliminated</w:t>
      </w:r>
      <w:r w:rsidRPr="00AF3B1A">
        <w:rPr>
          <w:sz w:val="16"/>
        </w:rPr>
        <w:t xml:space="preserve"> </w:t>
      </w:r>
      <w:r w:rsidRPr="00AF3B1A">
        <w:rPr>
          <w:rStyle w:val="StyleUnderline"/>
        </w:rPr>
        <w:t>pensions</w:t>
      </w:r>
      <w:r w:rsidRPr="00AF3B1A">
        <w:rPr>
          <w:sz w:val="16"/>
        </w:rPr>
        <w:t xml:space="preserve"> </w:t>
      </w:r>
      <w:r w:rsidRPr="00AF3B1A">
        <w:rPr>
          <w:rStyle w:val="StyleUnderline"/>
        </w:rPr>
        <w:t>and</w:t>
      </w:r>
      <w:r w:rsidRPr="00AF3B1A">
        <w:rPr>
          <w:sz w:val="16"/>
        </w:rPr>
        <w:t xml:space="preserve"> other </w:t>
      </w:r>
      <w:r w:rsidRPr="00AF3B1A">
        <w:rPr>
          <w:rStyle w:val="StyleUnderline"/>
        </w:rPr>
        <w:t>benefits</w:t>
      </w:r>
      <w:r w:rsidRPr="00AF3B1A">
        <w:rPr>
          <w:sz w:val="16"/>
        </w:rPr>
        <w:t xml:space="preserve">, </w:t>
      </w:r>
      <w:r w:rsidRPr="00AF3B1A">
        <w:rPr>
          <w:rStyle w:val="StyleUnderline"/>
        </w:rPr>
        <w:t>and</w:t>
      </w:r>
      <w:r w:rsidRPr="00AF3B1A">
        <w:rPr>
          <w:sz w:val="16"/>
        </w:rPr>
        <w:t xml:space="preserve"> </w:t>
      </w:r>
      <w:r w:rsidRPr="00AF3B1A">
        <w:rPr>
          <w:rStyle w:val="StyleUnderline"/>
        </w:rPr>
        <w:t>hired</w:t>
      </w:r>
      <w:r w:rsidRPr="00AF3B1A">
        <w:rPr>
          <w:sz w:val="16"/>
        </w:rPr>
        <w:t xml:space="preserve"> more </w:t>
      </w:r>
      <w:r w:rsidRPr="00AF3B1A">
        <w:rPr>
          <w:rStyle w:val="StyleUnderline"/>
        </w:rPr>
        <w:t xml:space="preserve">workers as </w:t>
      </w:r>
      <w:r w:rsidRPr="00AF3B1A">
        <w:rPr>
          <w:rStyle w:val="Emphasis"/>
        </w:rPr>
        <w:t>temps</w:t>
      </w:r>
      <w:r w:rsidRPr="00AF3B1A">
        <w:rPr>
          <w:sz w:val="16"/>
        </w:rPr>
        <w:t xml:space="preserve"> and/</w:t>
      </w:r>
      <w:r w:rsidRPr="00AF3B1A">
        <w:rPr>
          <w:rStyle w:val="StyleUnderline"/>
        </w:rPr>
        <w:t>or</w:t>
      </w:r>
      <w:r w:rsidRPr="00AF3B1A">
        <w:rPr>
          <w:sz w:val="16"/>
        </w:rPr>
        <w:t xml:space="preserve"> </w:t>
      </w:r>
      <w:r w:rsidRPr="00AF3B1A">
        <w:rPr>
          <w:rStyle w:val="Emphasis"/>
        </w:rPr>
        <w:t>independent contractors</w:t>
      </w:r>
      <w:r w:rsidRPr="00AF3B1A">
        <w:rPr>
          <w:sz w:val="16"/>
        </w:rPr>
        <w:t xml:space="preserve"> </w:t>
      </w:r>
      <w:r w:rsidRPr="00AF3B1A">
        <w:rPr>
          <w:rStyle w:val="StyleUnderline"/>
        </w:rPr>
        <w:t xml:space="preserve">to </w:t>
      </w:r>
      <w:r w:rsidRPr="00AF3B1A">
        <w:rPr>
          <w:rStyle w:val="Emphasis"/>
        </w:rPr>
        <w:t>avoid</w:t>
      </w:r>
      <w:r w:rsidRPr="00AF3B1A">
        <w:rPr>
          <w:sz w:val="16"/>
        </w:rPr>
        <w:t xml:space="preserve"> having employees who could make </w:t>
      </w:r>
      <w:r w:rsidRPr="00AF3B1A">
        <w:rPr>
          <w:rStyle w:val="StyleUnderline"/>
        </w:rPr>
        <w:t xml:space="preserve">demands through </w:t>
      </w:r>
      <w:r w:rsidRPr="00AF3B1A">
        <w:rPr>
          <w:rStyle w:val="Emphasis"/>
        </w:rPr>
        <w:t>organizing</w:t>
      </w:r>
      <w:r w:rsidRPr="00AF3B1A">
        <w:rPr>
          <w:sz w:val="16"/>
        </w:rPr>
        <w:t>.5</w:t>
      </w:r>
    </w:p>
    <w:p w14:paraId="55120568" w14:textId="77777777" w:rsidR="0069253E" w:rsidRPr="00AF3B1A" w:rsidRDefault="0069253E" w:rsidP="0069253E">
      <w:pPr>
        <w:rPr>
          <w:sz w:val="16"/>
        </w:rPr>
      </w:pPr>
      <w:r w:rsidRPr="00AF3B1A">
        <w:rPr>
          <w:sz w:val="16"/>
        </w:rPr>
        <w:t xml:space="preserve">Nonetheless, as Greenhouse, labor experts, and union leaders underscore, the attacks on unions over the years and the ways in which </w:t>
      </w:r>
      <w:r w:rsidRPr="00AF3B1A">
        <w:rPr>
          <w:rStyle w:val="StyleUnderline"/>
        </w:rPr>
        <w:t>laws have been tilted strongly in favor of employer power</w:t>
      </w:r>
      <w:r w:rsidRPr="00AF3B1A">
        <w:rPr>
          <w:sz w:val="16"/>
        </w:rPr>
        <w:t xml:space="preserve"> </w:t>
      </w:r>
      <w:r w:rsidRPr="00AF3B1A">
        <w:rPr>
          <w:rStyle w:val="StyleUnderline"/>
        </w:rPr>
        <w:t>and against the right of workers to</w:t>
      </w:r>
      <w:r w:rsidRPr="00AF3B1A">
        <w:rPr>
          <w:sz w:val="16"/>
        </w:rPr>
        <w:t xml:space="preserve"> </w:t>
      </w:r>
      <w:r w:rsidRPr="00AF3B1A">
        <w:rPr>
          <w:rStyle w:val="Emphasis"/>
        </w:rPr>
        <w:t>organize</w:t>
      </w:r>
      <w:r w:rsidRPr="00AF3B1A">
        <w:rPr>
          <w:sz w:val="16"/>
        </w:rPr>
        <w:t xml:space="preserve">, </w:t>
      </w:r>
      <w:r w:rsidRPr="00AF3B1A">
        <w:rPr>
          <w:rStyle w:val="Emphasis"/>
        </w:rPr>
        <w:t>bargain collectively</w:t>
      </w:r>
      <w:r w:rsidRPr="00AF3B1A">
        <w:rPr>
          <w:sz w:val="16"/>
        </w:rPr>
        <w:t xml:space="preserve">, </w:t>
      </w:r>
      <w:r w:rsidRPr="00AF3B1A">
        <w:rPr>
          <w:rStyle w:val="StyleUnderline"/>
        </w:rPr>
        <w:t>and</w:t>
      </w:r>
      <w:r w:rsidRPr="00AF3B1A">
        <w:rPr>
          <w:sz w:val="16"/>
        </w:rPr>
        <w:t xml:space="preserve"> </w:t>
      </w:r>
      <w:r w:rsidRPr="00AF3B1A">
        <w:rPr>
          <w:rStyle w:val="Emphasis"/>
        </w:rPr>
        <w:t>strike</w:t>
      </w:r>
      <w:r w:rsidRPr="00AF3B1A">
        <w:rPr>
          <w:sz w:val="16"/>
        </w:rPr>
        <w:t xml:space="preserve"> have been incredibly damaging.</w:t>
      </w:r>
    </w:p>
    <w:p w14:paraId="2F663947" w14:textId="77777777" w:rsidR="0069253E" w:rsidRPr="00AF3B1A" w:rsidRDefault="0069253E" w:rsidP="0069253E">
      <w:pPr>
        <w:rPr>
          <w:sz w:val="16"/>
        </w:rPr>
      </w:pPr>
      <w:r w:rsidRPr="00AF3B1A">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7FB0321B" w14:textId="77777777" w:rsidR="0069253E" w:rsidRPr="00AF3B1A" w:rsidRDefault="0069253E" w:rsidP="0069253E">
      <w:pPr>
        <w:rPr>
          <w:sz w:val="16"/>
        </w:rPr>
      </w:pPr>
      <w:r w:rsidRPr="00AF3B1A">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257F236E" w14:textId="77777777" w:rsidR="0069253E" w:rsidRPr="00AF3B1A" w:rsidRDefault="0069253E" w:rsidP="0069253E">
      <w:pPr>
        <w:rPr>
          <w:sz w:val="16"/>
        </w:rPr>
      </w:pPr>
      <w:r w:rsidRPr="00AF3B1A">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197F02E9" w14:textId="77777777" w:rsidR="0069253E" w:rsidRPr="00AF3B1A" w:rsidRDefault="0069253E" w:rsidP="0069253E">
      <w:pPr>
        <w:rPr>
          <w:sz w:val="16"/>
        </w:rPr>
      </w:pPr>
      <w:r w:rsidRPr="00AF3B1A">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389F7737" w14:textId="77777777" w:rsidR="0069253E" w:rsidRPr="00AF3B1A" w:rsidRDefault="0069253E" w:rsidP="0069253E">
      <w:pPr>
        <w:ind w:left="720"/>
        <w:rPr>
          <w:sz w:val="16"/>
        </w:rPr>
      </w:pPr>
      <w:r w:rsidRPr="00AF3B1A">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58AD5943" w14:textId="77777777" w:rsidR="0069253E" w:rsidRPr="00AF3B1A" w:rsidRDefault="0069253E" w:rsidP="0069253E">
      <w:pPr>
        <w:rPr>
          <w:sz w:val="16"/>
        </w:rPr>
      </w:pPr>
      <w:r w:rsidRPr="00AF3B1A">
        <w:rPr>
          <w:sz w:val="16"/>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w:t>
      </w:r>
      <w:r w:rsidRPr="00AF3B1A">
        <w:rPr>
          <w:sz w:val="16"/>
        </w:rPr>
        <w:lastRenderedPageBreak/>
        <w:t>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0D4648D8" w14:textId="77777777" w:rsidR="0069253E" w:rsidRPr="00AF3B1A" w:rsidRDefault="0069253E" w:rsidP="0069253E">
      <w:pPr>
        <w:rPr>
          <w:sz w:val="16"/>
        </w:rPr>
      </w:pPr>
      <w:r w:rsidRPr="00AF3B1A">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C65305A" w14:textId="77777777" w:rsidR="0069253E" w:rsidRPr="00AF3B1A" w:rsidRDefault="0069253E" w:rsidP="0069253E">
      <w:pPr>
        <w:rPr>
          <w:sz w:val="16"/>
        </w:rPr>
      </w:pPr>
      <w:r w:rsidRPr="00AF3B1A">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0FCDB24" w14:textId="77777777" w:rsidR="0069253E" w:rsidRPr="00AF3B1A" w:rsidRDefault="0069253E" w:rsidP="0069253E">
      <w:pPr>
        <w:rPr>
          <w:sz w:val="16"/>
        </w:rPr>
      </w:pPr>
      <w:r w:rsidRPr="00AF3B1A">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6F6FC3E0" w14:textId="77777777" w:rsidR="0069253E" w:rsidRPr="00AF3B1A" w:rsidRDefault="0069253E" w:rsidP="0069253E">
      <w:pPr>
        <w:rPr>
          <w:sz w:val="16"/>
        </w:rPr>
      </w:pPr>
      <w:r w:rsidRPr="00AF3B1A">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2DBA5360" w14:textId="77777777" w:rsidR="0069253E" w:rsidRPr="00AF3B1A" w:rsidRDefault="0069253E" w:rsidP="0069253E">
      <w:pPr>
        <w:rPr>
          <w:sz w:val="16"/>
        </w:rPr>
      </w:pPr>
      <w:r w:rsidRPr="00AF3B1A">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601D4C09" w14:textId="77777777" w:rsidR="0069253E" w:rsidRPr="00AF3B1A" w:rsidRDefault="0069253E" w:rsidP="0069253E">
      <w:pPr>
        <w:rPr>
          <w:sz w:val="16"/>
        </w:rPr>
      </w:pPr>
      <w:r w:rsidRPr="00AF3B1A">
        <w:rPr>
          <w:sz w:val="16"/>
        </w:rPr>
        <w:t>IMPACT ON VOTER TURNOUT</w:t>
      </w:r>
    </w:p>
    <w:p w14:paraId="5EFADE05" w14:textId="77777777" w:rsidR="0069253E" w:rsidRPr="00AF3B1A" w:rsidRDefault="0069253E" w:rsidP="0069253E">
      <w:pPr>
        <w:rPr>
          <w:sz w:val="16"/>
        </w:rPr>
      </w:pPr>
      <w:r w:rsidRPr="00AF3B1A">
        <w:rPr>
          <w:sz w:val="16"/>
        </w:rPr>
        <w:t>The Bad News: Restrictions on Unions Decrease Voting Rates</w:t>
      </w:r>
    </w:p>
    <w:p w14:paraId="59243D1B" w14:textId="77777777" w:rsidR="0069253E" w:rsidRPr="00AF3B1A" w:rsidRDefault="0069253E" w:rsidP="0069253E">
      <w:pPr>
        <w:rPr>
          <w:sz w:val="16"/>
        </w:rPr>
      </w:pPr>
      <w:r w:rsidRPr="00AF3B1A">
        <w:rPr>
          <w:sz w:val="16"/>
        </w:rPr>
        <w:t xml:space="preserve">We have </w:t>
      </w:r>
      <w:r w:rsidRPr="00AF3B1A">
        <w:rPr>
          <w:rStyle w:val="StyleUnderline"/>
        </w:rPr>
        <w:t>research</w:t>
      </w:r>
      <w:r w:rsidRPr="00AF3B1A">
        <w:rPr>
          <w:sz w:val="16"/>
        </w:rPr>
        <w:t xml:space="preserve"> that </w:t>
      </w:r>
      <w:r w:rsidRPr="00AF3B1A">
        <w:rPr>
          <w:rStyle w:val="StyleUnderline"/>
        </w:rPr>
        <w:t>demonstrates</w:t>
      </w:r>
      <w:r w:rsidRPr="00AF3B1A">
        <w:rPr>
          <w:sz w:val="16"/>
        </w:rPr>
        <w:t xml:space="preserve"> that </w:t>
      </w:r>
      <w:r w:rsidRPr="00AF3B1A">
        <w:rPr>
          <w:rStyle w:val="StyleUnderline"/>
        </w:rPr>
        <w:t>the hits union membership has taken</w:t>
      </w:r>
      <w:r w:rsidRPr="00AF3B1A">
        <w:rPr>
          <w:sz w:val="16"/>
        </w:rPr>
        <w:t xml:space="preserve"> have </w:t>
      </w:r>
      <w:r w:rsidRPr="00AF3B1A">
        <w:rPr>
          <w:rStyle w:val="StyleUnderline"/>
        </w:rPr>
        <w:t>had a direct impact on voting</w:t>
      </w:r>
      <w:r w:rsidRPr="00AF3B1A">
        <w:rPr>
          <w:sz w:val="16"/>
        </w:rPr>
        <w:t>.</w:t>
      </w:r>
    </w:p>
    <w:p w14:paraId="5E492619" w14:textId="77777777" w:rsidR="0069253E" w:rsidRPr="00AF3B1A" w:rsidRDefault="0069253E" w:rsidP="0069253E">
      <w:pPr>
        <w:rPr>
          <w:sz w:val="16"/>
        </w:rPr>
      </w:pPr>
      <w:r w:rsidRPr="00AF3B1A">
        <w:rPr>
          <w:sz w:val="16"/>
        </w:rPr>
        <w:t>Feigenbaum et al. find that “</w:t>
      </w:r>
      <w:r w:rsidRPr="00AF3B1A">
        <w:rPr>
          <w:rStyle w:val="StyleUnderline"/>
        </w:rPr>
        <w:t>presidential-level turnout is</w:t>
      </w:r>
      <w:r w:rsidRPr="00AF3B1A">
        <w:rPr>
          <w:sz w:val="16"/>
        </w:rPr>
        <w:t xml:space="preserve"> . . . 2 to 3 percentage points </w:t>
      </w:r>
      <w:r w:rsidRPr="00AF3B1A">
        <w:rPr>
          <w:rStyle w:val="StyleUnderline"/>
        </w:rPr>
        <w:t>lower</w:t>
      </w:r>
      <w:r w:rsidRPr="00AF3B1A">
        <w:rPr>
          <w:sz w:val="16"/>
        </w:rPr>
        <w:t xml:space="preserve"> in RTW counties compared to non-RTW bordering counties </w:t>
      </w:r>
      <w:r w:rsidRPr="00AF3B1A">
        <w:rPr>
          <w:rStyle w:val="StyleUnderline"/>
        </w:rPr>
        <w:t>after</w:t>
      </w:r>
      <w:r w:rsidRPr="00AF3B1A">
        <w:rPr>
          <w:sz w:val="16"/>
        </w:rPr>
        <w:t xml:space="preserve"> the pas- sage of RTW.”19</w:t>
      </w:r>
    </w:p>
    <w:p w14:paraId="37477F80" w14:textId="77777777" w:rsidR="0069253E" w:rsidRPr="00AF3B1A" w:rsidRDefault="0069253E" w:rsidP="0069253E">
      <w:pPr>
        <w:rPr>
          <w:sz w:val="16"/>
        </w:rPr>
      </w:pPr>
      <w:r w:rsidRPr="00AF3B1A">
        <w:rPr>
          <w:sz w:val="16"/>
        </w:rPr>
        <w:t xml:space="preserve">The same pattern holds with respect to </w:t>
      </w:r>
      <w:r w:rsidRPr="00AF3B1A">
        <w:rPr>
          <w:rStyle w:val="StyleUnderline"/>
        </w:rPr>
        <w:t>curtailments on collective bargaining</w:t>
      </w:r>
      <w:r w:rsidRPr="00AF3B1A">
        <w:rPr>
          <w:sz w:val="16"/>
        </w:rPr>
        <w:t xml:space="preserve">. </w:t>
      </w:r>
      <w:r w:rsidRPr="00AF3B1A">
        <w:rPr>
          <w:sz w:val="16"/>
          <w:szCs w:val="16"/>
        </w:rPr>
        <w:t>Roland Zullo finds with</w:t>
      </w:r>
      <w:r w:rsidRPr="00AF3B1A">
        <w:rPr>
          <w:sz w:val="16"/>
        </w:rPr>
        <w:t xml:space="preserve"> respect to voting rates that “</w:t>
      </w:r>
      <w:r w:rsidRPr="00AF3B1A">
        <w:rPr>
          <w:rStyle w:val="StyleUnderline"/>
        </w:rPr>
        <w:t>the</w:t>
      </w:r>
      <w:r w:rsidRPr="00AF3B1A">
        <w:rPr>
          <w:sz w:val="16"/>
        </w:rPr>
        <w:t xml:space="preserve"> marginal </w:t>
      </w:r>
      <w:r w:rsidRPr="00AF3B1A">
        <w:rPr>
          <w:rStyle w:val="StyleUnderline"/>
        </w:rPr>
        <w:t xml:space="preserve">difference between states with </w:t>
      </w:r>
      <w:r w:rsidRPr="00AF3B1A">
        <w:rPr>
          <w:rStyle w:val="Emphasis"/>
        </w:rPr>
        <w:t>full bargaining rights</w:t>
      </w:r>
      <w:r w:rsidRPr="00AF3B1A">
        <w:rPr>
          <w:sz w:val="16"/>
        </w:rPr>
        <w:t xml:space="preserve"> for public employees </w:t>
      </w:r>
      <w:r w:rsidRPr="00AF3B1A">
        <w:rPr>
          <w:rStyle w:val="StyleUnderline"/>
        </w:rPr>
        <w:t>with</w:t>
      </w:r>
      <w:r w:rsidRPr="00AF3B1A">
        <w:rPr>
          <w:sz w:val="16"/>
        </w:rPr>
        <w:t xml:space="preserve"> either </w:t>
      </w:r>
      <w:r w:rsidRPr="00AF3B1A">
        <w:rPr>
          <w:rStyle w:val="StyleUnderline"/>
        </w:rPr>
        <w:t>no</w:t>
      </w:r>
      <w:r w:rsidRPr="00AF3B1A">
        <w:rPr>
          <w:sz w:val="16"/>
        </w:rPr>
        <w:t xml:space="preserve"> bargaining rights </w:t>
      </w:r>
      <w:r w:rsidRPr="00AF3B1A">
        <w:rPr>
          <w:rStyle w:val="StyleUnderline"/>
        </w:rPr>
        <w:t xml:space="preserve">or </w:t>
      </w:r>
      <w:r w:rsidRPr="00AF3B1A">
        <w:rPr>
          <w:rStyle w:val="Emphasis"/>
        </w:rPr>
        <w:t>partial bargaining rights</w:t>
      </w:r>
      <w:r w:rsidRPr="00AF3B1A">
        <w:rPr>
          <w:sz w:val="16"/>
        </w:rPr>
        <w:t xml:space="preserve"> for public employees </w:t>
      </w:r>
      <w:r w:rsidRPr="00AF3B1A">
        <w:rPr>
          <w:rStyle w:val="StyleUnderline"/>
        </w:rPr>
        <w:t>was</w:t>
      </w:r>
      <w:r w:rsidRPr="00AF3B1A">
        <w:rPr>
          <w:sz w:val="16"/>
        </w:rPr>
        <w:t xml:space="preserve"> about </w:t>
      </w:r>
      <w:r w:rsidRPr="00AF3B1A">
        <w:rPr>
          <w:rStyle w:val="Emphasis"/>
        </w:rPr>
        <w:t>3.2 percent</w:t>
      </w:r>
      <w:r w:rsidRPr="00AF3B1A">
        <w:rPr>
          <w:sz w:val="16"/>
        </w:rPr>
        <w:t xml:space="preserve">.”20 And further, “Together, the existence of right-to-work laws and the absence of collective bargaining rights for public employees were associated with nearly 5% lower voter turnout. These findings suggest that </w:t>
      </w:r>
      <w:r w:rsidRPr="00AF3B1A">
        <w:rPr>
          <w:rStyle w:val="StyleUnderline"/>
        </w:rPr>
        <w:t>legal institutions that weakened labor unions</w:t>
      </w:r>
      <w:r w:rsidRPr="00AF3B1A">
        <w:rPr>
          <w:sz w:val="16"/>
        </w:rPr>
        <w:t xml:space="preserve"> </w:t>
      </w:r>
      <w:r w:rsidRPr="00AF3B1A">
        <w:rPr>
          <w:rStyle w:val="StyleUnderline"/>
        </w:rPr>
        <w:t>diminished unions’ ability to mobilize voters</w:t>
      </w:r>
      <w:r w:rsidRPr="00AF3B1A">
        <w:rPr>
          <w:sz w:val="16"/>
        </w:rPr>
        <w:t>.”21</w:t>
      </w:r>
    </w:p>
    <w:p w14:paraId="4CF312FD" w14:textId="77777777" w:rsidR="0069253E" w:rsidRPr="00AF3B1A" w:rsidRDefault="0069253E" w:rsidP="0069253E">
      <w:pPr>
        <w:rPr>
          <w:sz w:val="16"/>
        </w:rPr>
      </w:pPr>
      <w:r w:rsidRPr="00AF3B1A">
        <w:rPr>
          <w:sz w:val="16"/>
        </w:rPr>
        <w:t>The Good News: Rebuilding Unions Can Increase Participation</w:t>
      </w:r>
    </w:p>
    <w:p w14:paraId="242C444F" w14:textId="77777777" w:rsidR="0069253E" w:rsidRPr="00AF3B1A" w:rsidRDefault="0069253E" w:rsidP="0069253E">
      <w:pPr>
        <w:rPr>
          <w:sz w:val="16"/>
        </w:rPr>
      </w:pPr>
      <w:r w:rsidRPr="00AF3B1A">
        <w:rPr>
          <w:sz w:val="16"/>
        </w:rPr>
        <w:t>These laws, therefore, have had an impact not just on worker conditions but on voting.</w:t>
      </w:r>
    </w:p>
    <w:p w14:paraId="514560B7" w14:textId="77777777" w:rsidR="0069253E" w:rsidRPr="00AF3B1A" w:rsidRDefault="0069253E" w:rsidP="0069253E">
      <w:pPr>
        <w:rPr>
          <w:sz w:val="16"/>
        </w:rPr>
      </w:pPr>
      <w:r w:rsidRPr="00AF3B1A">
        <w:rPr>
          <w:sz w:val="16"/>
        </w:rPr>
        <w:t xml:space="preserve">However, there is a window of promise. </w:t>
      </w:r>
      <w:r w:rsidRPr="00AF3B1A">
        <w:rPr>
          <w:rStyle w:val="StyleUnderline"/>
        </w:rPr>
        <w:t>Looking across a number of studies</w:t>
      </w:r>
      <w:r w:rsidRPr="00AF3B1A">
        <w:rPr>
          <w:sz w:val="16"/>
        </w:rPr>
        <w:t xml:space="preserve"> with a range of methodologies, research suggests that </w:t>
      </w:r>
      <w:r w:rsidRPr="00AF3B1A">
        <w:rPr>
          <w:rStyle w:val="StyleUnderline"/>
        </w:rPr>
        <w:t xml:space="preserve">union members are at least </w:t>
      </w:r>
      <w:r w:rsidRPr="00AF3B1A">
        <w:rPr>
          <w:rStyle w:val="Emphasis"/>
        </w:rPr>
        <w:t>3–5 percent</w:t>
      </w:r>
      <w:r w:rsidRPr="00AF3B1A">
        <w:rPr>
          <w:rStyle w:val="StyleUnderline"/>
        </w:rPr>
        <w:t xml:space="preserve"> more likely to </w:t>
      </w:r>
      <w:r w:rsidRPr="00AF3B1A">
        <w:rPr>
          <w:rStyle w:val="Emphasis"/>
        </w:rPr>
        <w:t>vote</w:t>
      </w:r>
      <w:r w:rsidRPr="00AF3B1A">
        <w:rPr>
          <w:sz w:val="16"/>
        </w:rPr>
        <w:t>.</w:t>
      </w:r>
    </w:p>
    <w:p w14:paraId="6D9C3A66" w14:textId="77777777" w:rsidR="0069253E" w:rsidRPr="00AF3B1A" w:rsidRDefault="0069253E" w:rsidP="0069253E">
      <w:pPr>
        <w:rPr>
          <w:sz w:val="16"/>
        </w:rPr>
      </w:pPr>
      <w:r w:rsidRPr="00AF3B1A">
        <w:rPr>
          <w:rStyle w:val="StyleUnderline"/>
        </w:rPr>
        <w:t>This is more</w:t>
      </w:r>
      <w:r w:rsidRPr="00AF3B1A">
        <w:rPr>
          <w:sz w:val="16"/>
        </w:rPr>
        <w:t xml:space="preserve"> significant </w:t>
      </w:r>
      <w:r w:rsidRPr="00AF3B1A">
        <w:rPr>
          <w:rStyle w:val="StyleUnderline"/>
        </w:rPr>
        <w:t xml:space="preserve">than just turnout in a </w:t>
      </w:r>
      <w:r w:rsidRPr="00AF3B1A">
        <w:rPr>
          <w:rStyle w:val="Emphasis"/>
        </w:rPr>
        <w:t>given election year</w:t>
      </w:r>
      <w:r w:rsidRPr="00AF3B1A">
        <w:rPr>
          <w:sz w:val="16"/>
        </w:rPr>
        <w:t>—</w:t>
      </w:r>
      <w:r w:rsidRPr="00AF3B1A">
        <w:rPr>
          <w:rStyle w:val="StyleUnderline"/>
        </w:rPr>
        <w:t xml:space="preserve">it represents a </w:t>
      </w:r>
      <w:r w:rsidRPr="00AF3B1A">
        <w:rPr>
          <w:rStyle w:val="Emphasis"/>
        </w:rPr>
        <w:t>sustained margin</w:t>
      </w:r>
      <w:r w:rsidRPr="00AF3B1A">
        <w:rPr>
          <w:rStyle w:val="StyleUnderline"/>
        </w:rPr>
        <w:t xml:space="preserve"> of difference</w:t>
      </w:r>
      <w:r w:rsidRPr="00AF3B1A">
        <w:rPr>
          <w:sz w:val="16"/>
        </w:rPr>
        <w:t xml:space="preserve">. To be clear: </w:t>
      </w:r>
      <w:r w:rsidRPr="00AF3B1A">
        <w:rPr>
          <w:rStyle w:val="StyleUnderline"/>
        </w:rPr>
        <w:t>this is not</w:t>
      </w:r>
      <w:r w:rsidRPr="00AF3B1A">
        <w:rPr>
          <w:sz w:val="16"/>
        </w:rPr>
        <w:t xml:space="preserve"> just a result of </w:t>
      </w:r>
      <w:r w:rsidRPr="00AF3B1A">
        <w:rPr>
          <w:rStyle w:val="StyleUnderline"/>
        </w:rPr>
        <w:t>any particular GOTV activity</w:t>
      </w:r>
      <w:r w:rsidRPr="00AF3B1A">
        <w:rPr>
          <w:sz w:val="16"/>
        </w:rPr>
        <w:t xml:space="preserve">, </w:t>
      </w:r>
      <w:r w:rsidRPr="00AF3B1A">
        <w:rPr>
          <w:rStyle w:val="StyleUnderline"/>
        </w:rPr>
        <w:t>but</w:t>
      </w:r>
      <w:r w:rsidRPr="00AF3B1A">
        <w:rPr>
          <w:sz w:val="16"/>
        </w:rPr>
        <w:t xml:space="preserve"> rather </w:t>
      </w:r>
      <w:r w:rsidRPr="00AF3B1A">
        <w:rPr>
          <w:rStyle w:val="StyleUnderline"/>
        </w:rPr>
        <w:t xml:space="preserve">a function of </w:t>
      </w:r>
      <w:r w:rsidRPr="00AF3B1A">
        <w:rPr>
          <w:rStyle w:val="Emphasis"/>
        </w:rPr>
        <w:t>being in a union</w:t>
      </w:r>
      <w:r w:rsidRPr="00AF3B1A">
        <w:rPr>
          <w:sz w:val="16"/>
        </w:rPr>
        <w:t>, the transformative effect that has.</w:t>
      </w:r>
    </w:p>
    <w:p w14:paraId="1D7946CE" w14:textId="77777777" w:rsidR="0069253E" w:rsidRPr="00AF3B1A" w:rsidRDefault="0069253E" w:rsidP="0069253E">
      <w:pPr>
        <w:rPr>
          <w:sz w:val="16"/>
        </w:rPr>
      </w:pPr>
      <w:r w:rsidRPr="00AF3B1A">
        <w:rPr>
          <w:sz w:val="16"/>
        </w:rPr>
        <w:lastRenderedPageBreak/>
        <w:t xml:space="preserve">Jan </w:t>
      </w:r>
      <w:r w:rsidRPr="00AF3B1A">
        <w:rPr>
          <w:rStyle w:val="StyleUnderline"/>
        </w:rPr>
        <w:t>Leighley</w:t>
      </w:r>
      <w:r w:rsidRPr="00AF3B1A">
        <w:rPr>
          <w:sz w:val="16"/>
        </w:rPr>
        <w:t xml:space="preserve"> </w:t>
      </w:r>
      <w:r w:rsidRPr="00AF3B1A">
        <w:rPr>
          <w:rStyle w:val="StyleUnderline"/>
        </w:rPr>
        <w:t>and</w:t>
      </w:r>
      <w:r w:rsidRPr="00AF3B1A">
        <w:rPr>
          <w:sz w:val="16"/>
        </w:rPr>
        <w:t xml:space="preserve"> Jonathan </w:t>
      </w:r>
      <w:r w:rsidRPr="00AF3B1A">
        <w:rPr>
          <w:rStyle w:val="StyleUnderline"/>
        </w:rPr>
        <w:t>Nagler</w:t>
      </w:r>
      <w:r w:rsidRPr="00AF3B1A">
        <w:rPr>
          <w:sz w:val="16"/>
        </w:rPr>
        <w:t xml:space="preserve"> wrote the seminal 2006 article on this. They </w:t>
      </w:r>
      <w:r w:rsidRPr="00AF3B1A">
        <w:rPr>
          <w:rStyle w:val="StyleUnderline"/>
        </w:rPr>
        <w:t>found that</w:t>
      </w:r>
      <w:r w:rsidRPr="00AF3B1A">
        <w:rPr>
          <w:sz w:val="16"/>
        </w:rPr>
        <w:t xml:space="preserve"> “</w:t>
      </w:r>
      <w:r w:rsidRPr="00AF3B1A">
        <w:rPr>
          <w:rStyle w:val="StyleUnderline"/>
        </w:rPr>
        <w:t>union members are significantly more likely than non-union members to vote</w:t>
      </w:r>
      <w:r w:rsidRPr="00AF3B1A">
        <w:rPr>
          <w:sz w:val="16"/>
        </w:rPr>
        <w:t xml:space="preserve"> </w:t>
      </w:r>
      <w:r w:rsidRPr="00AF3B1A">
        <w:rPr>
          <w:rStyle w:val="StyleUnderline"/>
        </w:rPr>
        <w:t xml:space="preserve">in </w:t>
      </w:r>
      <w:r w:rsidRPr="00AF3B1A">
        <w:rPr>
          <w:rStyle w:val="Emphasis"/>
        </w:rPr>
        <w:t>presidential</w:t>
      </w:r>
      <w:r w:rsidRPr="00AF3B1A">
        <w:rPr>
          <w:sz w:val="16"/>
        </w:rPr>
        <w:t xml:space="preserve"> </w:t>
      </w:r>
      <w:r w:rsidRPr="00AF3B1A">
        <w:rPr>
          <w:rStyle w:val="StyleUnderline"/>
        </w:rPr>
        <w:t>and</w:t>
      </w:r>
      <w:r w:rsidRPr="00AF3B1A">
        <w:rPr>
          <w:sz w:val="16"/>
        </w:rPr>
        <w:t xml:space="preserve"> </w:t>
      </w:r>
      <w:r w:rsidRPr="00AF3B1A">
        <w:rPr>
          <w:rStyle w:val="Emphasis"/>
        </w:rPr>
        <w:t>congressional elections</w:t>
      </w:r>
      <w:r w:rsidRPr="00AF3B1A">
        <w:rPr>
          <w:sz w:val="16"/>
        </w:rPr>
        <w:t xml:space="preserve">, </w:t>
      </w:r>
      <w:r w:rsidRPr="00AF3B1A">
        <w:rPr>
          <w:rStyle w:val="StyleUnderline"/>
        </w:rPr>
        <w:t>controlling for</w:t>
      </w:r>
      <w:r w:rsidRPr="00AF3B1A">
        <w:rPr>
          <w:sz w:val="16"/>
        </w:rPr>
        <w:t xml:space="preserve"> individual-level characteristics such as </w:t>
      </w:r>
      <w:r w:rsidRPr="00AF3B1A">
        <w:rPr>
          <w:rStyle w:val="StyleUnderline"/>
        </w:rPr>
        <w:t>education</w:t>
      </w:r>
      <w:r w:rsidRPr="00AF3B1A">
        <w:rPr>
          <w:sz w:val="16"/>
        </w:rPr>
        <w:t xml:space="preserve">, </w:t>
      </w:r>
      <w:r w:rsidRPr="00AF3B1A">
        <w:rPr>
          <w:rStyle w:val="StyleUnderline"/>
        </w:rPr>
        <w:t>income</w:t>
      </w:r>
      <w:r w:rsidRPr="00AF3B1A">
        <w:rPr>
          <w:sz w:val="16"/>
        </w:rPr>
        <w:t xml:space="preserve"> </w:t>
      </w:r>
      <w:r w:rsidRPr="00AF3B1A">
        <w:rPr>
          <w:rStyle w:val="StyleUnderline"/>
        </w:rPr>
        <w:t>and</w:t>
      </w:r>
      <w:r w:rsidRPr="00AF3B1A">
        <w:rPr>
          <w:sz w:val="16"/>
        </w:rPr>
        <w:t xml:space="preserve"> </w:t>
      </w:r>
      <w:r w:rsidRPr="00AF3B1A">
        <w:rPr>
          <w:rStyle w:val="StyleUnderline"/>
        </w:rPr>
        <w:t>occupation</w:t>
      </w:r>
      <w:r w:rsidRPr="00AF3B1A">
        <w:rPr>
          <w:sz w:val="16"/>
        </w:rPr>
        <w:t xml:space="preserve">,”22 </w:t>
      </w:r>
      <w:r w:rsidRPr="00AF3B1A">
        <w:rPr>
          <w:rStyle w:val="StyleUnderline"/>
        </w:rPr>
        <w:t>as well as</w:t>
      </w:r>
      <w:r w:rsidRPr="00AF3B1A">
        <w:rPr>
          <w:sz w:val="16"/>
        </w:rPr>
        <w:t xml:space="preserve"> </w:t>
      </w:r>
      <w:r w:rsidRPr="00AF3B1A">
        <w:rPr>
          <w:rStyle w:val="StyleUnderline"/>
        </w:rPr>
        <w:t>whether it was an election year</w:t>
      </w:r>
      <w:r w:rsidRPr="00AF3B1A">
        <w:rPr>
          <w:sz w:val="16"/>
        </w:rPr>
        <w:t xml:space="preserve">, what </w:t>
      </w:r>
      <w:r w:rsidRPr="00AF3B1A">
        <w:rPr>
          <w:rStyle w:val="StyleUnderline"/>
        </w:rPr>
        <w:t>type of election</w:t>
      </w:r>
      <w:r w:rsidRPr="00AF3B1A">
        <w:rPr>
          <w:sz w:val="16"/>
        </w:rPr>
        <w:t xml:space="preserve"> it was, </w:t>
      </w:r>
      <w:r w:rsidRPr="00AF3B1A">
        <w:rPr>
          <w:rStyle w:val="StyleUnderline"/>
        </w:rPr>
        <w:t>and the state’s political context</w:t>
      </w:r>
      <w:r w:rsidRPr="00AF3B1A">
        <w:rPr>
          <w:sz w:val="16"/>
        </w:rPr>
        <w:t>.23 They did so by using data on individual union membership and state-level union membership.</w:t>
      </w:r>
    </w:p>
    <w:p w14:paraId="509E07F4" w14:textId="77777777" w:rsidR="0069253E" w:rsidRPr="00AF3B1A" w:rsidRDefault="0069253E" w:rsidP="0069253E">
      <w:pPr>
        <w:rPr>
          <w:sz w:val="16"/>
        </w:rPr>
      </w:pPr>
      <w:r w:rsidRPr="00AF3B1A">
        <w:rPr>
          <w:sz w:val="16"/>
        </w:rPr>
        <w:t xml:space="preserve">Leighley and Nagler found that, </w:t>
      </w:r>
      <w:r w:rsidRPr="00AF3B1A">
        <w:rPr>
          <w:rStyle w:val="StyleUnderline"/>
        </w:rPr>
        <w:t>had unions remained as strong as</w:t>
      </w:r>
      <w:r w:rsidRPr="00AF3B1A">
        <w:rPr>
          <w:sz w:val="16"/>
        </w:rPr>
        <w:t xml:space="preserve"> they were in </w:t>
      </w:r>
      <w:r w:rsidRPr="00AF3B1A">
        <w:rPr>
          <w:rStyle w:val="StyleUnderline"/>
        </w:rPr>
        <w:t>1964</w:t>
      </w:r>
      <w:r w:rsidRPr="00AF3B1A">
        <w:rPr>
          <w:sz w:val="16"/>
        </w:rPr>
        <w:t xml:space="preserve">, </w:t>
      </w:r>
      <w:r w:rsidRPr="00AF3B1A">
        <w:rPr>
          <w:rStyle w:val="StyleUnderline"/>
        </w:rPr>
        <w:t>turnout in 2004 would have been</w:t>
      </w:r>
      <w:r w:rsidRPr="00AF3B1A">
        <w:rPr>
          <w:sz w:val="16"/>
        </w:rPr>
        <w:t xml:space="preserve"> approximately </w:t>
      </w:r>
      <w:r w:rsidRPr="00AF3B1A">
        <w:rPr>
          <w:rStyle w:val="Emphasis"/>
        </w:rPr>
        <w:t>3.5 percent higher</w:t>
      </w:r>
      <w:r w:rsidRPr="00AF3B1A">
        <w:rPr>
          <w:rStyle w:val="StyleUnderline"/>
        </w:rPr>
        <w:t xml:space="preserve"> among </w:t>
      </w:r>
      <w:r w:rsidRPr="00AF3B1A">
        <w:rPr>
          <w:rStyle w:val="Emphasis"/>
        </w:rPr>
        <w:t>low-income</w:t>
      </w:r>
      <w:r w:rsidRPr="00AF3B1A">
        <w:rPr>
          <w:rStyle w:val="StyleUnderline"/>
        </w:rPr>
        <w:t xml:space="preserve"> citizens</w:t>
      </w:r>
      <w:r w:rsidRPr="00AF3B1A">
        <w:rPr>
          <w:sz w:val="16"/>
        </w:rPr>
        <w:t xml:space="preserve">, </w:t>
      </w:r>
      <w:r w:rsidRPr="00AF3B1A">
        <w:rPr>
          <w:rStyle w:val="Emphasis"/>
        </w:rPr>
        <w:t>3.5 percent higher</w:t>
      </w:r>
      <w:r w:rsidRPr="00AF3B1A">
        <w:rPr>
          <w:sz w:val="16"/>
        </w:rPr>
        <w:t xml:space="preserve"> </w:t>
      </w:r>
      <w:r w:rsidRPr="00AF3B1A">
        <w:rPr>
          <w:rStyle w:val="StyleUnderline"/>
        </w:rPr>
        <w:t>among</w:t>
      </w:r>
      <w:r w:rsidRPr="00AF3B1A">
        <w:rPr>
          <w:sz w:val="16"/>
        </w:rPr>
        <w:t xml:space="preserve"> those in the </w:t>
      </w:r>
      <w:r w:rsidRPr="00AF3B1A">
        <w:rPr>
          <w:rStyle w:val="Emphasis"/>
        </w:rPr>
        <w:t>middle</w:t>
      </w:r>
      <w:r w:rsidRPr="00AF3B1A">
        <w:rPr>
          <w:sz w:val="16"/>
        </w:rPr>
        <w:t xml:space="preserve"> of the </w:t>
      </w:r>
      <w:r w:rsidRPr="00AF3B1A">
        <w:rPr>
          <w:rStyle w:val="Emphasis"/>
        </w:rPr>
        <w:t>income</w:t>
      </w:r>
      <w:r w:rsidRPr="00AF3B1A">
        <w:rPr>
          <w:rStyle w:val="StyleUnderline"/>
        </w:rPr>
        <w:t xml:space="preserve"> distribution</w:t>
      </w:r>
      <w:r w:rsidRPr="00AF3B1A">
        <w:rPr>
          <w:sz w:val="16"/>
        </w:rPr>
        <w:t xml:space="preserve">, </w:t>
      </w:r>
      <w:r w:rsidRPr="00AF3B1A">
        <w:rPr>
          <w:rStyle w:val="StyleUnderline"/>
        </w:rPr>
        <w:t xml:space="preserve">and </w:t>
      </w:r>
      <w:r w:rsidRPr="00AF3B1A">
        <w:rPr>
          <w:rStyle w:val="Emphasis"/>
        </w:rPr>
        <w:t>2.5 percent higher</w:t>
      </w:r>
      <w:r w:rsidRPr="00AF3B1A">
        <w:rPr>
          <w:sz w:val="16"/>
        </w:rPr>
        <w:t xml:space="preserve"> for those </w:t>
      </w:r>
      <w:r w:rsidRPr="00AF3B1A">
        <w:rPr>
          <w:rStyle w:val="StyleUnderline"/>
        </w:rPr>
        <w:t>at the top</w:t>
      </w:r>
      <w:r w:rsidRPr="00AF3B1A">
        <w:rPr>
          <w:sz w:val="16"/>
        </w:rPr>
        <w:t xml:space="preserve"> </w:t>
      </w:r>
      <w:r w:rsidRPr="00AF3B1A">
        <w:rPr>
          <w:rStyle w:val="Emphasis"/>
        </w:rPr>
        <w:t>income</w:t>
      </w:r>
      <w:r w:rsidRPr="00AF3B1A">
        <w:rPr>
          <w:sz w:val="16"/>
        </w:rPr>
        <w:t xml:space="preserve"> levels,24 </w:t>
      </w:r>
      <w:r w:rsidRPr="00AF3B1A">
        <w:rPr>
          <w:rStyle w:val="StyleUnderline"/>
        </w:rPr>
        <w:t>with an even greater difference in some states</w:t>
      </w:r>
      <w:r w:rsidRPr="00AF3B1A">
        <w:rPr>
          <w:sz w:val="16"/>
        </w:rPr>
        <w:t xml:space="preserve">. To illustrate the point, </w:t>
      </w:r>
      <w:r w:rsidRPr="00AF3B1A">
        <w:rPr>
          <w:rStyle w:val="StyleUnderline"/>
        </w:rPr>
        <w:t>the nearly 50 percent drop in union density in California</w:t>
      </w:r>
      <w:r w:rsidRPr="00AF3B1A">
        <w:rPr>
          <w:sz w:val="16"/>
        </w:rPr>
        <w:t xml:space="preserve"> between 1964 and 2004 </w:t>
      </w:r>
      <w:r w:rsidRPr="00AF3B1A">
        <w:rPr>
          <w:rStyle w:val="StyleUnderline"/>
        </w:rPr>
        <w:t>resulted in an overall aggregate turnout for 2004</w:t>
      </w:r>
      <w:r w:rsidRPr="00AF3B1A">
        <w:rPr>
          <w:sz w:val="16"/>
        </w:rPr>
        <w:t xml:space="preserve"> </w:t>
      </w:r>
      <w:r w:rsidRPr="00AF3B1A">
        <w:rPr>
          <w:rStyle w:val="StyleUnderline"/>
        </w:rPr>
        <w:t xml:space="preserve">that would have been </w:t>
      </w:r>
      <w:r w:rsidRPr="00AF3B1A">
        <w:rPr>
          <w:rStyle w:val="Emphasis"/>
        </w:rPr>
        <w:t>4.9 percent higher</w:t>
      </w:r>
      <w:r w:rsidRPr="00AF3B1A">
        <w:rPr>
          <w:sz w:val="16"/>
        </w:rPr>
        <w:t xml:space="preserve"> if union strength had remained at the 1964 level.25</w:t>
      </w:r>
    </w:p>
    <w:p w14:paraId="59A4018B" w14:textId="77777777" w:rsidR="0069253E" w:rsidRPr="00AF3B1A" w:rsidRDefault="0069253E" w:rsidP="0069253E">
      <w:pPr>
        <w:rPr>
          <w:sz w:val="16"/>
        </w:rPr>
      </w:pPr>
      <w:r w:rsidRPr="00AF3B1A">
        <w:rPr>
          <w:sz w:val="16"/>
        </w:rPr>
        <w:t>Jake Rosenfeld found that “</w:t>
      </w:r>
      <w:r w:rsidRPr="00AF3B1A">
        <w:rPr>
          <w:rStyle w:val="StyleUnderline"/>
        </w:rPr>
        <w:t>a weighted average of the sector specific union vote premium</w:t>
      </w:r>
      <w:r w:rsidRPr="00AF3B1A">
        <w:rPr>
          <w:sz w:val="16"/>
        </w:rPr>
        <w:t xml:space="preserve"> (to account for the larger size of the private-sector workforce) </w:t>
      </w:r>
      <w:r w:rsidRPr="00AF3B1A">
        <w:rPr>
          <w:rStyle w:val="StyleUnderline"/>
        </w:rPr>
        <w:t>indicates</w:t>
      </w:r>
      <w:r w:rsidRPr="00AF3B1A">
        <w:rPr>
          <w:sz w:val="16"/>
        </w:rPr>
        <w:t xml:space="preserve"> that </w:t>
      </w:r>
      <w:r w:rsidRPr="00AF3B1A">
        <w:rPr>
          <w:rStyle w:val="StyleUnderline"/>
        </w:rPr>
        <w:t>union members’ voting rates are</w:t>
      </w:r>
      <w:r w:rsidRPr="00AF3B1A">
        <w:rPr>
          <w:sz w:val="16"/>
        </w:rPr>
        <w:t xml:space="preserve"> approximately </w:t>
      </w:r>
      <w:r w:rsidRPr="00AF3B1A">
        <w:rPr>
          <w:rStyle w:val="Emphasis"/>
        </w:rPr>
        <w:t>5 percentage points</w:t>
      </w:r>
      <w:r w:rsidRPr="00AF3B1A">
        <w:rPr>
          <w:sz w:val="16"/>
        </w:rPr>
        <w:t xml:space="preserve"> </w:t>
      </w:r>
      <w:r w:rsidRPr="00AF3B1A">
        <w:rPr>
          <w:rStyle w:val="StyleUnderline"/>
        </w:rPr>
        <w:t>higher than</w:t>
      </w:r>
      <w:r w:rsidRPr="00AF3B1A">
        <w:rPr>
          <w:sz w:val="16"/>
        </w:rPr>
        <w:t xml:space="preserve"> the rates of </w:t>
      </w:r>
      <w:r w:rsidRPr="00AF3B1A">
        <w:rPr>
          <w:rStyle w:val="StyleUnderline"/>
        </w:rPr>
        <w:t>nonmembers</w:t>
      </w:r>
      <w:r w:rsidRPr="00AF3B1A">
        <w:rPr>
          <w:sz w:val="16"/>
        </w:rPr>
        <w:t>.”26 Significantly, he further finds that “</w:t>
      </w:r>
      <w:r w:rsidRPr="00AF3B1A">
        <w:rPr>
          <w:rStyle w:val="StyleUnderline"/>
        </w:rPr>
        <w:t xml:space="preserve">union vote effects are largest for the </w:t>
      </w:r>
      <w:r w:rsidRPr="00AF3B1A">
        <w:rPr>
          <w:rStyle w:val="Emphasis"/>
        </w:rPr>
        <w:t>least educated</w:t>
      </w:r>
      <w:r w:rsidRPr="00AF3B1A">
        <w:rPr>
          <w:sz w:val="16"/>
        </w:rPr>
        <w:t xml:space="preserve">. Among </w:t>
      </w:r>
      <w:r w:rsidRPr="00AF3B1A">
        <w:rPr>
          <w:rStyle w:val="StyleUnderline"/>
        </w:rPr>
        <w:t>high school dropouts</w:t>
      </w:r>
      <w:r w:rsidRPr="00AF3B1A">
        <w:rPr>
          <w:sz w:val="16"/>
        </w:rPr>
        <w:t xml:space="preserve"> in the private sector, </w:t>
      </w:r>
      <w:r w:rsidRPr="00AF3B1A">
        <w:rPr>
          <w:rStyle w:val="StyleUnderline"/>
        </w:rPr>
        <w:t>union members’ probability of voting is</w:t>
      </w:r>
      <w:r w:rsidRPr="00AF3B1A">
        <w:rPr>
          <w:sz w:val="16"/>
        </w:rPr>
        <w:t xml:space="preserve"> </w:t>
      </w:r>
      <w:r w:rsidRPr="00AF3B1A">
        <w:rPr>
          <w:rStyle w:val="Emphasis"/>
        </w:rPr>
        <w:t>11 percent points higher</w:t>
      </w:r>
      <w:r w:rsidRPr="00AF3B1A">
        <w:rPr>
          <w:sz w:val="16"/>
        </w:rPr>
        <w:t xml:space="preserve"> </w:t>
      </w:r>
      <w:r w:rsidRPr="00AF3B1A">
        <w:rPr>
          <w:rStyle w:val="StyleUnderline"/>
        </w:rPr>
        <w:t>than</w:t>
      </w:r>
      <w:r w:rsidRPr="00AF3B1A">
        <w:rPr>
          <w:sz w:val="16"/>
        </w:rPr>
        <w:t xml:space="preserve"> for other </w:t>
      </w:r>
      <w:r w:rsidRPr="00AF3B1A">
        <w:rPr>
          <w:rStyle w:val="StyleUnderline"/>
        </w:rPr>
        <w:t>similar nonmembers</w:t>
      </w:r>
      <w:r w:rsidRPr="00AF3B1A">
        <w:rPr>
          <w:sz w:val="16"/>
        </w:rPr>
        <w:t>.”27</w:t>
      </w:r>
    </w:p>
    <w:p w14:paraId="03DC0C8A" w14:textId="77777777" w:rsidR="0069253E" w:rsidRPr="00AF3B1A" w:rsidRDefault="0069253E" w:rsidP="0069253E">
      <w:pPr>
        <w:rPr>
          <w:sz w:val="16"/>
        </w:rPr>
      </w:pPr>
      <w:r w:rsidRPr="00AF3B1A">
        <w:rPr>
          <w:sz w:val="16"/>
        </w:rPr>
        <w:t xml:space="preserve">Patrick Flavin and Benjamin Radcliff examined </w:t>
      </w:r>
      <w:r w:rsidRPr="00AF3B1A">
        <w:rPr>
          <w:rStyle w:val="StyleUnderline"/>
        </w:rPr>
        <w:t>survey data</w:t>
      </w:r>
      <w:r w:rsidRPr="00AF3B1A">
        <w:rPr>
          <w:sz w:val="16"/>
        </w:rPr>
        <w:t xml:space="preserve"> that </w:t>
      </w:r>
      <w:r w:rsidRPr="00AF3B1A">
        <w:rPr>
          <w:rStyle w:val="StyleUnderline"/>
        </w:rPr>
        <w:t>included 30,000 respondents from thirty-two countries</w:t>
      </w:r>
      <w:r w:rsidRPr="00AF3B1A">
        <w:rPr>
          <w:sz w:val="16"/>
        </w:rPr>
        <w:t xml:space="preserve"> </w:t>
      </w:r>
      <w:r w:rsidRPr="00AF3B1A">
        <w:rPr>
          <w:rStyle w:val="StyleUnderline"/>
        </w:rPr>
        <w:t>controlling for</w:t>
      </w:r>
      <w:r w:rsidRPr="00AF3B1A">
        <w:rPr>
          <w:sz w:val="16"/>
        </w:rPr>
        <w:t xml:space="preserve"> a wide and long list of other </w:t>
      </w:r>
      <w:r w:rsidRPr="00AF3B1A">
        <w:rPr>
          <w:rStyle w:val="StyleUnderline"/>
        </w:rPr>
        <w:t>factors that relate to propensity to vote</w:t>
      </w:r>
      <w:r w:rsidRPr="00AF3B1A">
        <w:rPr>
          <w:sz w:val="16"/>
        </w:rPr>
        <w:t xml:space="preserve">. They found that taking into account all of these other possible influences, </w:t>
      </w:r>
      <w:r w:rsidRPr="00AF3B1A">
        <w:rPr>
          <w:rStyle w:val="StyleUnderline"/>
        </w:rPr>
        <w:t>union members are 2.4 percent more likely to vote</w:t>
      </w:r>
      <w:r w:rsidRPr="00AF3B1A">
        <w:rPr>
          <w:sz w:val="16"/>
        </w:rPr>
        <w:t>.28</w:t>
      </w:r>
    </w:p>
    <w:p w14:paraId="2BD9B1D9" w14:textId="77777777" w:rsidR="0069253E" w:rsidRPr="00AF3B1A" w:rsidRDefault="0069253E" w:rsidP="0069253E">
      <w:pPr>
        <w:rPr>
          <w:sz w:val="16"/>
        </w:rPr>
      </w:pPr>
      <w:r w:rsidRPr="00AF3B1A">
        <w:rPr>
          <w:rStyle w:val="StyleUnderline"/>
        </w:rPr>
        <w:t>“Spillover” Effect</w:t>
      </w:r>
      <w:r w:rsidRPr="00AF3B1A">
        <w:rPr>
          <w:sz w:val="16"/>
        </w:rPr>
        <w:t>: Impact beyond Members</w:t>
      </w:r>
    </w:p>
    <w:p w14:paraId="59888FA6" w14:textId="77777777" w:rsidR="0069253E" w:rsidRPr="00AF3B1A" w:rsidRDefault="0069253E" w:rsidP="0069253E">
      <w:pPr>
        <w:rPr>
          <w:sz w:val="16"/>
        </w:rPr>
      </w:pPr>
      <w:r w:rsidRPr="00AF3B1A">
        <w:rPr>
          <w:sz w:val="16"/>
        </w:rPr>
        <w:t xml:space="preserve">What is striking is that </w:t>
      </w:r>
      <w:r w:rsidRPr="00AF3B1A">
        <w:rPr>
          <w:rStyle w:val="StyleUnderline"/>
        </w:rPr>
        <w:t>the impact of empowering union members</w:t>
      </w:r>
      <w:r w:rsidRPr="00AF3B1A">
        <w:rPr>
          <w:sz w:val="16"/>
        </w:rPr>
        <w:t xml:space="preserve"> may </w:t>
      </w:r>
      <w:r w:rsidRPr="00AF3B1A">
        <w:rPr>
          <w:rStyle w:val="StyleUnderline"/>
        </w:rPr>
        <w:t>extend to the people around those members</w:t>
      </w:r>
      <w:r w:rsidRPr="00AF3B1A">
        <w:rPr>
          <w:sz w:val="16"/>
        </w:rPr>
        <w:t xml:space="preserve">, including </w:t>
      </w:r>
      <w:r w:rsidRPr="00AF3B1A">
        <w:rPr>
          <w:rStyle w:val="StyleUnderline"/>
        </w:rPr>
        <w:t>families</w:t>
      </w:r>
      <w:r w:rsidRPr="00AF3B1A">
        <w:rPr>
          <w:sz w:val="16"/>
        </w:rPr>
        <w:t xml:space="preserve"> </w:t>
      </w:r>
      <w:r w:rsidRPr="00AF3B1A">
        <w:rPr>
          <w:rStyle w:val="StyleUnderline"/>
        </w:rPr>
        <w:t>and</w:t>
      </w:r>
      <w:r w:rsidRPr="00AF3B1A">
        <w:rPr>
          <w:sz w:val="16"/>
        </w:rPr>
        <w:t xml:space="preserve"> possibly </w:t>
      </w:r>
      <w:r w:rsidRPr="00AF3B1A">
        <w:rPr>
          <w:rStyle w:val="StyleUnderline"/>
        </w:rPr>
        <w:t>neighborhoods</w:t>
      </w:r>
      <w:r w:rsidRPr="00AF3B1A">
        <w:rPr>
          <w:sz w:val="16"/>
        </w:rPr>
        <w:t>.29</w:t>
      </w:r>
    </w:p>
    <w:p w14:paraId="66FBA786" w14:textId="77777777" w:rsidR="0069253E" w:rsidRPr="00AF3B1A" w:rsidRDefault="0069253E" w:rsidP="0069253E">
      <w:pPr>
        <w:rPr>
          <w:sz w:val="16"/>
        </w:rPr>
      </w:pPr>
      <w:r w:rsidRPr="00AF3B1A">
        <w:rPr>
          <w:rStyle w:val="StyleUnderline"/>
        </w:rPr>
        <w:t>Individuals</w:t>
      </w:r>
      <w:r w:rsidRPr="00AF3B1A">
        <w:rPr>
          <w:sz w:val="16"/>
        </w:rPr>
        <w:t xml:space="preserve"> living </w:t>
      </w:r>
      <w:r w:rsidRPr="00AF3B1A">
        <w:rPr>
          <w:rStyle w:val="StyleUnderline"/>
        </w:rPr>
        <w:t>in states with stronger unions</w:t>
      </w:r>
      <w:r w:rsidRPr="00AF3B1A">
        <w:rPr>
          <w:sz w:val="16"/>
        </w:rPr>
        <w:t xml:space="preserve"> </w:t>
      </w:r>
      <w:r w:rsidRPr="00AF3B1A">
        <w:rPr>
          <w:rStyle w:val="StyleUnderline"/>
        </w:rPr>
        <w:t>are more likely to vote</w:t>
      </w:r>
      <w:r w:rsidRPr="00AF3B1A">
        <w:rPr>
          <w:sz w:val="16"/>
        </w:rPr>
        <w:t xml:space="preserve">, and this is true </w:t>
      </w:r>
      <w:r w:rsidRPr="00AF3B1A">
        <w:rPr>
          <w:rStyle w:val="StyleUnderline"/>
        </w:rPr>
        <w:t>controlling for other aspects of</w:t>
      </w:r>
      <w:r w:rsidRPr="00AF3B1A">
        <w:rPr>
          <w:sz w:val="16"/>
        </w:rPr>
        <w:t xml:space="preserve"> campaign </w:t>
      </w:r>
      <w:r w:rsidRPr="00AF3B1A">
        <w:rPr>
          <w:rStyle w:val="StyleUnderline"/>
        </w:rPr>
        <w:t>mobilization</w:t>
      </w:r>
      <w:r w:rsidRPr="00AF3B1A">
        <w:rPr>
          <w:sz w:val="16"/>
        </w:rPr>
        <w:t xml:space="preserve"> </w:t>
      </w:r>
      <w:r w:rsidRPr="00AF3B1A">
        <w:rPr>
          <w:rStyle w:val="StyleUnderline"/>
        </w:rPr>
        <w:t>and</w:t>
      </w:r>
      <w:r w:rsidRPr="00AF3B1A">
        <w:rPr>
          <w:sz w:val="16"/>
        </w:rPr>
        <w:t xml:space="preserve"> </w:t>
      </w:r>
      <w:r w:rsidRPr="00AF3B1A">
        <w:rPr>
          <w:rStyle w:val="StyleUnderline"/>
        </w:rPr>
        <w:t>demographic</w:t>
      </w:r>
      <w:r w:rsidRPr="00AF3B1A">
        <w:rPr>
          <w:sz w:val="16"/>
        </w:rPr>
        <w:t xml:space="preserve"> characteristics. Looking at the issue another way, Leighley and Nagler find that overall </w:t>
      </w:r>
      <w:r w:rsidRPr="00AF3B1A">
        <w:rPr>
          <w:rStyle w:val="StyleUnderline"/>
        </w:rPr>
        <w:t>the decline in union strength between 1964 and 2004</w:t>
      </w:r>
      <w:r w:rsidRPr="00AF3B1A">
        <w:rPr>
          <w:sz w:val="16"/>
        </w:rPr>
        <w:t xml:space="preserve"> </w:t>
      </w:r>
      <w:r w:rsidRPr="00AF3B1A">
        <w:rPr>
          <w:rStyle w:val="StyleUnderline"/>
        </w:rPr>
        <w:t>resulted in a drop in turnout of</w:t>
      </w:r>
      <w:r w:rsidRPr="00AF3B1A">
        <w:rPr>
          <w:sz w:val="16"/>
        </w:rPr>
        <w:t xml:space="preserve"> </w:t>
      </w:r>
      <w:r w:rsidRPr="00AF3B1A">
        <w:rPr>
          <w:rStyle w:val="Emphasis"/>
        </w:rPr>
        <w:t>3 to 4.5 percent</w:t>
      </w:r>
      <w:r w:rsidRPr="00AF3B1A">
        <w:rPr>
          <w:sz w:val="16"/>
        </w:rPr>
        <w:t xml:space="preserve"> </w:t>
      </w:r>
      <w:r w:rsidRPr="00AF3B1A">
        <w:rPr>
          <w:rStyle w:val="StyleUnderline"/>
        </w:rPr>
        <w:t>for typical voters</w:t>
      </w:r>
      <w:r w:rsidRPr="00AF3B1A">
        <w:rPr>
          <w:sz w:val="16"/>
        </w:rPr>
        <w:t>.30</w:t>
      </w:r>
    </w:p>
    <w:p w14:paraId="5F569FD0" w14:textId="77777777" w:rsidR="0069253E" w:rsidRPr="00AF3B1A" w:rsidRDefault="0069253E" w:rsidP="0069253E">
      <w:pPr>
        <w:rPr>
          <w:sz w:val="16"/>
        </w:rPr>
      </w:pPr>
      <w:r w:rsidRPr="00AF3B1A">
        <w:rPr>
          <w:sz w:val="16"/>
        </w:rPr>
        <w:t xml:space="preserve">Benjamin Radcliff and Patricia Davis find that </w:t>
      </w:r>
      <w:r w:rsidRPr="00AF3B1A">
        <w:rPr>
          <w:rStyle w:val="StyleUnderline"/>
        </w:rPr>
        <w:t xml:space="preserve">a 1 percent increase in union density resulted in a </w:t>
      </w:r>
      <w:r w:rsidRPr="00AF3B1A">
        <w:rPr>
          <w:rStyle w:val="Emphasis"/>
        </w:rPr>
        <w:t>.20–.25 percent</w:t>
      </w:r>
      <w:r w:rsidRPr="00AF3B1A">
        <w:rPr>
          <w:rStyle w:val="StyleUnderline"/>
        </w:rPr>
        <w:t xml:space="preserve"> higher turnout</w:t>
      </w:r>
      <w:r w:rsidRPr="00AF3B1A">
        <w:rPr>
          <w:sz w:val="16"/>
        </w:rPr>
        <w:t>. They find that “</w:t>
      </w:r>
      <w:r w:rsidRPr="00AF3B1A">
        <w:rPr>
          <w:rStyle w:val="StyleUnderline"/>
        </w:rPr>
        <w:t xml:space="preserve">the difference between a </w:t>
      </w:r>
      <w:r w:rsidRPr="00AF3B1A">
        <w:rPr>
          <w:rStyle w:val="Emphasis"/>
        </w:rPr>
        <w:t>high union state</w:t>
      </w:r>
      <w:r w:rsidRPr="00AF3B1A">
        <w:rPr>
          <w:sz w:val="16"/>
        </w:rPr>
        <w:t xml:space="preserve"> (like </w:t>
      </w:r>
      <w:r w:rsidRPr="00AF3B1A">
        <w:rPr>
          <w:rStyle w:val="StyleUnderline"/>
        </w:rPr>
        <w:t>New York or Michigan</w:t>
      </w:r>
      <w:r w:rsidRPr="00AF3B1A">
        <w:rPr>
          <w:sz w:val="16"/>
        </w:rPr>
        <w:t xml:space="preserve"> with about 35 percent of workers organized) </w:t>
      </w:r>
      <w:r w:rsidRPr="00AF3B1A">
        <w:rPr>
          <w:rStyle w:val="StyleUnderline"/>
        </w:rPr>
        <w:t xml:space="preserve">and a </w:t>
      </w:r>
      <w:r w:rsidRPr="00AF3B1A">
        <w:rPr>
          <w:rStyle w:val="Emphasis"/>
        </w:rPr>
        <w:t>low union state</w:t>
      </w:r>
      <w:r w:rsidRPr="00AF3B1A">
        <w:rPr>
          <w:sz w:val="16"/>
        </w:rPr>
        <w:t xml:space="preserve"> (such as </w:t>
      </w:r>
      <w:r w:rsidRPr="00AF3B1A">
        <w:rPr>
          <w:rStyle w:val="StyleUnderline"/>
        </w:rPr>
        <w:t>South Dakota or Vermont</w:t>
      </w:r>
      <w:r w:rsidRPr="00AF3B1A">
        <w:rPr>
          <w:sz w:val="16"/>
        </w:rPr>
        <w:t xml:space="preserve"> with about 10 percent of workers organized) </w:t>
      </w:r>
      <w:r w:rsidRPr="00AF3B1A">
        <w:rPr>
          <w:rStyle w:val="StyleUnderline"/>
        </w:rPr>
        <w:t>suggests</w:t>
      </w:r>
      <w:r w:rsidRPr="00AF3B1A">
        <w:rPr>
          <w:sz w:val="16"/>
        </w:rPr>
        <w:t xml:space="preserve"> (other things being equal) </w:t>
      </w:r>
      <w:r w:rsidRPr="00AF3B1A">
        <w:rPr>
          <w:rStyle w:val="StyleUnderline"/>
        </w:rPr>
        <w:t xml:space="preserve">a difference in turnout of about </w:t>
      </w:r>
      <w:r w:rsidRPr="00AF3B1A">
        <w:rPr>
          <w:rStyle w:val="Emphasis"/>
        </w:rPr>
        <w:t>6.5 percent</w:t>
      </w:r>
      <w:r w:rsidRPr="00AF3B1A">
        <w:rPr>
          <w:sz w:val="16"/>
        </w:rPr>
        <w:t>.”31</w:t>
      </w:r>
    </w:p>
    <w:p w14:paraId="193DCA21" w14:textId="77777777" w:rsidR="0069253E" w:rsidRPr="00AF3B1A" w:rsidRDefault="0069253E" w:rsidP="0069253E">
      <w:pPr>
        <w:rPr>
          <w:sz w:val="16"/>
        </w:rPr>
      </w:pPr>
      <w:r w:rsidRPr="00AF3B1A">
        <w:rPr>
          <w:sz w:val="16"/>
        </w:rPr>
        <w:t xml:space="preserve">Flavin and Radcliff’s survey data of 30,000 respondents from thirty-two countries included union members and non-union members. They find that </w:t>
      </w:r>
      <w:r w:rsidRPr="00AF3B1A">
        <w:rPr>
          <w:rStyle w:val="StyleUnderline"/>
        </w:rPr>
        <w:t>unions have “spillover” effects</w:t>
      </w:r>
      <w:r w:rsidRPr="00AF3B1A">
        <w:rPr>
          <w:sz w:val="16"/>
        </w:rPr>
        <w:t>—</w:t>
      </w:r>
      <w:r w:rsidRPr="00AF3B1A">
        <w:rPr>
          <w:rStyle w:val="StyleUnderline"/>
        </w:rPr>
        <w:t>in places with higher</w:t>
      </w:r>
      <w:r w:rsidRPr="00AF3B1A">
        <w:rPr>
          <w:sz w:val="16"/>
        </w:rPr>
        <w:t xml:space="preserve"> union </w:t>
      </w:r>
      <w:r w:rsidRPr="00AF3B1A">
        <w:rPr>
          <w:rStyle w:val="StyleUnderline"/>
        </w:rPr>
        <w:t>density</w:t>
      </w:r>
      <w:r w:rsidRPr="00AF3B1A">
        <w:rPr>
          <w:sz w:val="16"/>
        </w:rPr>
        <w:t xml:space="preserve">, </w:t>
      </w:r>
      <w:r w:rsidRPr="00AF3B1A">
        <w:rPr>
          <w:rStyle w:val="Emphasis"/>
        </w:rPr>
        <w:t>even non-members</w:t>
      </w:r>
      <w:r w:rsidRPr="00AF3B1A">
        <w:rPr>
          <w:sz w:val="16"/>
        </w:rPr>
        <w:t xml:space="preserve"> </w:t>
      </w:r>
      <w:r w:rsidRPr="00AF3B1A">
        <w:rPr>
          <w:rStyle w:val="StyleUnderline"/>
        </w:rPr>
        <w:t>turn out in higher numbers</w:t>
      </w:r>
      <w:r w:rsidRPr="00AF3B1A">
        <w:rPr>
          <w:sz w:val="16"/>
        </w:rPr>
        <w:t>. They observe that the reason for this likelihood of spillover effects is that “</w:t>
      </w:r>
      <w:r w:rsidRPr="00AF3B1A">
        <w:rPr>
          <w:rStyle w:val="StyleUnderline"/>
        </w:rPr>
        <w:t>union members interact with other individuals and</w:t>
      </w:r>
      <w:r w:rsidRPr="00AF3B1A">
        <w:rPr>
          <w:sz w:val="16"/>
        </w:rPr>
        <w:t xml:space="preserve">, through that interaction, may </w:t>
      </w:r>
      <w:r w:rsidRPr="00AF3B1A">
        <w:rPr>
          <w:rStyle w:val="StyleUnderline"/>
        </w:rPr>
        <w:t>mobilize others</w:t>
      </w:r>
      <w:r w:rsidRPr="00AF3B1A">
        <w:rPr>
          <w:sz w:val="16"/>
        </w:rPr>
        <w:t xml:space="preserve">. The </w:t>
      </w:r>
      <w:r w:rsidRPr="00AF3B1A">
        <w:rPr>
          <w:rStyle w:val="StyleUnderline"/>
        </w:rPr>
        <w:t>most common example is</w:t>
      </w:r>
      <w:r w:rsidRPr="00AF3B1A">
        <w:rPr>
          <w:sz w:val="16"/>
        </w:rPr>
        <w:t xml:space="preserve"> the </w:t>
      </w:r>
      <w:r w:rsidRPr="00AF3B1A">
        <w:rPr>
          <w:rStyle w:val="StyleUnderline"/>
        </w:rPr>
        <w:t>immediate family</w:t>
      </w:r>
      <w:r w:rsidRPr="00AF3B1A">
        <w:rPr>
          <w:sz w:val="16"/>
        </w:rPr>
        <w:t xml:space="preserve"> of the union member, </w:t>
      </w:r>
      <w:r w:rsidRPr="00AF3B1A">
        <w:rPr>
          <w:rStyle w:val="StyleUnderline"/>
        </w:rPr>
        <w:t>but members</w:t>
      </w:r>
      <w:r w:rsidRPr="00AF3B1A">
        <w:rPr>
          <w:sz w:val="16"/>
        </w:rPr>
        <w:t xml:space="preserve"> likely </w:t>
      </w:r>
      <w:r w:rsidRPr="00AF3B1A">
        <w:rPr>
          <w:rStyle w:val="StyleUnderline"/>
        </w:rPr>
        <w:t>play a similar role through</w:t>
      </w:r>
      <w:r w:rsidRPr="00AF3B1A">
        <w:rPr>
          <w:sz w:val="16"/>
        </w:rPr>
        <w:t xml:space="preserve"> interpersonal </w:t>
      </w:r>
      <w:r w:rsidRPr="00AF3B1A">
        <w:rPr>
          <w:rStyle w:val="StyleUnderline"/>
        </w:rPr>
        <w:t>communication networks outside the family</w:t>
      </w:r>
      <w:r w:rsidRPr="00AF3B1A">
        <w:rPr>
          <w:sz w:val="16"/>
        </w:rPr>
        <w:t xml:space="preserve"> as well.”32</w:t>
      </w:r>
    </w:p>
    <w:p w14:paraId="7280061D" w14:textId="77777777" w:rsidR="0069253E" w:rsidRPr="00AF3B1A" w:rsidRDefault="0069253E" w:rsidP="0069253E">
      <w:pPr>
        <w:rPr>
          <w:sz w:val="16"/>
        </w:rPr>
      </w:pPr>
      <w:r w:rsidRPr="00AF3B1A">
        <w:rPr>
          <w:sz w:val="16"/>
        </w:rPr>
        <w:t xml:space="preserve">Finally, James Feigenbaum finds that </w:t>
      </w:r>
      <w:r w:rsidRPr="00AF3B1A">
        <w:rPr>
          <w:rStyle w:val="StyleUnderline"/>
        </w:rPr>
        <w:t xml:space="preserve">union members are about </w:t>
      </w:r>
      <w:r w:rsidRPr="00AF3B1A">
        <w:rPr>
          <w:rStyle w:val="Emphasis"/>
        </w:rPr>
        <w:t>4 percentage points</w:t>
      </w:r>
      <w:r w:rsidRPr="00AF3B1A">
        <w:rPr>
          <w:rStyle w:val="StyleUnderline"/>
        </w:rPr>
        <w:t xml:space="preserve"> more likely to </w:t>
      </w:r>
      <w:r w:rsidRPr="00AF3B1A">
        <w:rPr>
          <w:rStyle w:val="Emphasis"/>
        </w:rPr>
        <w:t>vote</w:t>
      </w:r>
      <w:r w:rsidRPr="00AF3B1A">
        <w:rPr>
          <w:sz w:val="16"/>
        </w:rPr>
        <w:t xml:space="preserve"> </w:t>
      </w:r>
      <w:r w:rsidRPr="00AF3B1A">
        <w:rPr>
          <w:rStyle w:val="StyleUnderline"/>
        </w:rPr>
        <w:t>and</w:t>
      </w:r>
      <w:r w:rsidRPr="00AF3B1A">
        <w:rPr>
          <w:sz w:val="16"/>
        </w:rPr>
        <w:t xml:space="preserve"> </w:t>
      </w:r>
      <w:r w:rsidRPr="00AF3B1A">
        <w:rPr>
          <w:rStyle w:val="Emphasis"/>
        </w:rPr>
        <w:t>3 points</w:t>
      </w:r>
      <w:r w:rsidRPr="00AF3B1A">
        <w:rPr>
          <w:rStyle w:val="StyleUnderline"/>
        </w:rPr>
        <w:t xml:space="preserve"> more likely to </w:t>
      </w:r>
      <w:r w:rsidRPr="00AF3B1A">
        <w:rPr>
          <w:rStyle w:val="Emphasis"/>
        </w:rPr>
        <w:t>register</w:t>
      </w:r>
      <w:r w:rsidRPr="00AF3B1A">
        <w:rPr>
          <w:sz w:val="16"/>
        </w:rPr>
        <w:t xml:space="preserve"> (after controlling for demographic factors) and </w:t>
      </w:r>
      <w:r w:rsidRPr="00AF3B1A">
        <w:rPr>
          <w:rStyle w:val="StyleUnderline"/>
        </w:rPr>
        <w:t>individuals living in a union household</w:t>
      </w:r>
      <w:r w:rsidRPr="00AF3B1A">
        <w:rPr>
          <w:sz w:val="16"/>
        </w:rPr>
        <w:t xml:space="preserve"> </w:t>
      </w:r>
      <w:r w:rsidRPr="00AF3B1A">
        <w:rPr>
          <w:rStyle w:val="StyleUnderline"/>
        </w:rPr>
        <w:t xml:space="preserve">are </w:t>
      </w:r>
      <w:r w:rsidRPr="00AF3B1A">
        <w:rPr>
          <w:rStyle w:val="Emphasis"/>
        </w:rPr>
        <w:t>2.5 points</w:t>
      </w:r>
      <w:r w:rsidRPr="00AF3B1A">
        <w:rPr>
          <w:rStyle w:val="StyleUnderline"/>
        </w:rPr>
        <w:t xml:space="preserve"> more likely to </w:t>
      </w:r>
      <w:r w:rsidRPr="00AF3B1A">
        <w:rPr>
          <w:rStyle w:val="Emphasis"/>
        </w:rPr>
        <w:t>vote and register</w:t>
      </w:r>
      <w:r w:rsidRPr="00AF3B1A">
        <w:rPr>
          <w:sz w:val="16"/>
        </w:rPr>
        <w:t>.33</w:t>
      </w:r>
    </w:p>
    <w:p w14:paraId="3477743B" w14:textId="77777777" w:rsidR="0069253E" w:rsidRPr="00AF3B1A" w:rsidRDefault="0069253E" w:rsidP="0069253E">
      <w:pPr>
        <w:rPr>
          <w:sz w:val="16"/>
        </w:rPr>
      </w:pPr>
      <w:r w:rsidRPr="00AF3B1A">
        <w:rPr>
          <w:sz w:val="16"/>
        </w:rPr>
        <w:t>WHY DO UNIONS HAVE THIS IMPACT?</w:t>
      </w:r>
    </w:p>
    <w:p w14:paraId="65B2D246" w14:textId="77777777" w:rsidR="0069253E" w:rsidRPr="00AF3B1A" w:rsidRDefault="0069253E" w:rsidP="0069253E">
      <w:pPr>
        <w:rPr>
          <w:sz w:val="16"/>
        </w:rPr>
      </w:pPr>
      <w:r w:rsidRPr="00AF3B1A">
        <w:rPr>
          <w:rStyle w:val="StyleUnderline"/>
        </w:rPr>
        <w:lastRenderedPageBreak/>
        <w:t>Union members</w:t>
      </w:r>
      <w:r w:rsidRPr="00AF3B1A">
        <w:rPr>
          <w:sz w:val="16"/>
        </w:rPr>
        <w:t xml:space="preserve">, just by virtue of being in a union, have the opportunity to </w:t>
      </w:r>
      <w:r w:rsidRPr="00AF3B1A">
        <w:rPr>
          <w:rStyle w:val="StyleUnderline"/>
        </w:rPr>
        <w:t>engage in activities that</w:t>
      </w:r>
      <w:r w:rsidRPr="00AF3B1A">
        <w:rPr>
          <w:sz w:val="16"/>
        </w:rPr>
        <w:t xml:space="preserve"> </w:t>
      </w:r>
      <w:r w:rsidRPr="00AF3B1A">
        <w:rPr>
          <w:rStyle w:val="Emphasis"/>
        </w:rPr>
        <w:t>directly mirror</w:t>
      </w:r>
      <w:r w:rsidRPr="00AF3B1A">
        <w:rPr>
          <w:rStyle w:val="StyleUnderline"/>
        </w:rPr>
        <w:t xml:space="preserve"> electoral participation</w:t>
      </w:r>
      <w:r w:rsidRPr="00AF3B1A">
        <w:rPr>
          <w:sz w:val="16"/>
        </w:rPr>
        <w:t xml:space="preserve">. </w:t>
      </w:r>
      <w:r w:rsidRPr="00AF3B1A">
        <w:rPr>
          <w:rStyle w:val="StyleUnderline"/>
        </w:rPr>
        <w:t>There are elected positions</w:t>
      </w:r>
      <w:r w:rsidRPr="00AF3B1A">
        <w:rPr>
          <w:sz w:val="16"/>
        </w:rPr>
        <w:t xml:space="preserve"> at the shop, local, state federation, central labor council, regional, and national levels </w:t>
      </w:r>
      <w:r w:rsidRPr="00AF3B1A">
        <w:rPr>
          <w:rStyle w:val="StyleUnderline"/>
        </w:rPr>
        <w:t>that members</w:t>
      </w:r>
      <w:r w:rsidRPr="00AF3B1A">
        <w:rPr>
          <w:sz w:val="16"/>
        </w:rPr>
        <w:t xml:space="preserve"> </w:t>
      </w:r>
      <w:r w:rsidRPr="00AF3B1A">
        <w:rPr>
          <w:rStyle w:val="Emphasis"/>
        </w:rPr>
        <w:t>vote</w:t>
      </w:r>
      <w:r w:rsidRPr="00AF3B1A">
        <w:rPr>
          <w:sz w:val="16"/>
        </w:rPr>
        <w:t xml:space="preserve">, </w:t>
      </w:r>
      <w:r w:rsidRPr="00AF3B1A">
        <w:rPr>
          <w:rStyle w:val="Emphasis"/>
        </w:rPr>
        <w:t>run</w:t>
      </w:r>
      <w:r w:rsidRPr="00AF3B1A">
        <w:rPr>
          <w:sz w:val="16"/>
        </w:rPr>
        <w:t xml:space="preserve">, </w:t>
      </w:r>
      <w:r w:rsidRPr="00AF3B1A">
        <w:rPr>
          <w:rStyle w:val="StyleUnderline"/>
        </w:rPr>
        <w:t xml:space="preserve">and </w:t>
      </w:r>
      <w:r w:rsidRPr="00AF3B1A">
        <w:rPr>
          <w:rStyle w:val="Emphasis"/>
        </w:rPr>
        <w:t>participate in</w:t>
      </w:r>
      <w:r w:rsidRPr="00AF3B1A">
        <w:rPr>
          <w:sz w:val="16"/>
        </w:rPr>
        <w:t xml:space="preserve">. </w:t>
      </w:r>
      <w:r w:rsidRPr="00AF3B1A">
        <w:rPr>
          <w:rStyle w:val="StyleUnderline"/>
        </w:rPr>
        <w:t xml:space="preserve">They attend </w:t>
      </w:r>
      <w:r w:rsidRPr="00AF3B1A">
        <w:rPr>
          <w:rStyle w:val="Emphasis"/>
        </w:rPr>
        <w:t>meetings</w:t>
      </w:r>
      <w:r w:rsidRPr="00AF3B1A">
        <w:rPr>
          <w:sz w:val="16"/>
        </w:rPr>
        <w:t xml:space="preserve"> where their viewpoints are expected to be heard. </w:t>
      </w:r>
      <w:r w:rsidRPr="00AF3B1A">
        <w:rPr>
          <w:rStyle w:val="StyleUnderline"/>
        </w:rPr>
        <w:t xml:space="preserve">They attend </w:t>
      </w:r>
      <w:r w:rsidRPr="00AF3B1A">
        <w:rPr>
          <w:rStyle w:val="Emphasis"/>
        </w:rPr>
        <w:t>conventions</w:t>
      </w:r>
      <w:r w:rsidRPr="00AF3B1A">
        <w:rPr>
          <w:sz w:val="16"/>
        </w:rPr>
        <w:t xml:space="preserve">, </w:t>
      </w:r>
      <w:r w:rsidRPr="00AF3B1A">
        <w:rPr>
          <w:rStyle w:val="StyleUnderline"/>
        </w:rPr>
        <w:t>and</w:t>
      </w:r>
      <w:r w:rsidRPr="00AF3B1A">
        <w:rPr>
          <w:sz w:val="16"/>
        </w:rPr>
        <w:t xml:space="preserve"> the </w:t>
      </w:r>
      <w:r w:rsidRPr="00AF3B1A">
        <w:rPr>
          <w:rStyle w:val="Emphasis"/>
        </w:rPr>
        <w:t>delegates</w:t>
      </w:r>
      <w:r w:rsidRPr="00AF3B1A">
        <w:rPr>
          <w:sz w:val="16"/>
        </w:rPr>
        <w:t xml:space="preserve"> to those conventions </w:t>
      </w:r>
      <w:r w:rsidRPr="00AF3B1A">
        <w:rPr>
          <w:rStyle w:val="StyleUnderline"/>
        </w:rPr>
        <w:t xml:space="preserve">must be </w:t>
      </w:r>
      <w:r w:rsidRPr="00AF3B1A">
        <w:rPr>
          <w:rStyle w:val="Emphasis"/>
        </w:rPr>
        <w:t>elected</w:t>
      </w:r>
      <w:r w:rsidRPr="00AF3B1A">
        <w:rPr>
          <w:sz w:val="16"/>
        </w:rPr>
        <w:t xml:space="preserve">. </w:t>
      </w:r>
      <w:r w:rsidRPr="00AF3B1A">
        <w:rPr>
          <w:rStyle w:val="StyleUnderline"/>
        </w:rPr>
        <w:t xml:space="preserve">They vote on </w:t>
      </w:r>
      <w:r w:rsidRPr="00AF3B1A">
        <w:rPr>
          <w:rStyle w:val="Emphasis"/>
        </w:rPr>
        <w:t>contracts</w:t>
      </w:r>
      <w:r w:rsidRPr="00AF3B1A">
        <w:rPr>
          <w:sz w:val="16"/>
        </w:rPr>
        <w:t xml:space="preserve">. </w:t>
      </w:r>
      <w:r w:rsidRPr="00AF3B1A">
        <w:rPr>
          <w:rStyle w:val="StyleUnderline"/>
        </w:rPr>
        <w:t>Members are educated on</w:t>
      </w:r>
      <w:r w:rsidRPr="00AF3B1A">
        <w:rPr>
          <w:sz w:val="16"/>
        </w:rPr>
        <w:t xml:space="preserve"> </w:t>
      </w:r>
      <w:r w:rsidRPr="00AF3B1A">
        <w:rPr>
          <w:rStyle w:val="StyleUnderline"/>
        </w:rPr>
        <w:t>issues of importance to</w:t>
      </w:r>
      <w:r w:rsidRPr="00AF3B1A">
        <w:rPr>
          <w:sz w:val="16"/>
        </w:rPr>
        <w:t xml:space="preserve"> the union and </w:t>
      </w:r>
      <w:r w:rsidRPr="00AF3B1A">
        <w:rPr>
          <w:rStyle w:val="StyleUnderline"/>
        </w:rPr>
        <w:t>working people</w:t>
      </w:r>
      <w:r w:rsidRPr="00AF3B1A">
        <w:rPr>
          <w:sz w:val="16"/>
        </w:rPr>
        <w:t xml:space="preserve">. </w:t>
      </w:r>
      <w:r w:rsidRPr="00AF3B1A">
        <w:rPr>
          <w:rStyle w:val="StyleUnderline"/>
        </w:rPr>
        <w:t>They’re encouraged to reach out to elected officials and lobby</w:t>
      </w:r>
      <w:r w:rsidRPr="00AF3B1A">
        <w:rPr>
          <w:sz w:val="16"/>
        </w:rPr>
        <w:t xml:space="preserve">. </w:t>
      </w:r>
      <w:r w:rsidRPr="00AF3B1A">
        <w:rPr>
          <w:rStyle w:val="StyleUnderline"/>
        </w:rPr>
        <w:t>Organizing drives</w:t>
      </w:r>
      <w:r w:rsidRPr="00AF3B1A">
        <w:rPr>
          <w:sz w:val="16"/>
        </w:rPr>
        <w:t xml:space="preserve"> build </w:t>
      </w:r>
      <w:r w:rsidRPr="00AF3B1A">
        <w:rPr>
          <w:rStyle w:val="StyleUnderline"/>
        </w:rPr>
        <w:t>leadership</w:t>
      </w:r>
      <w:r w:rsidRPr="00AF3B1A">
        <w:rPr>
          <w:sz w:val="16"/>
        </w:rPr>
        <w:t xml:space="preserve">, </w:t>
      </w:r>
      <w:r w:rsidRPr="00AF3B1A">
        <w:rPr>
          <w:rStyle w:val="StyleUnderline"/>
        </w:rPr>
        <w:t>communication</w:t>
      </w:r>
      <w:r w:rsidRPr="00AF3B1A">
        <w:rPr>
          <w:sz w:val="16"/>
        </w:rPr>
        <w:t xml:space="preserve">, </w:t>
      </w:r>
      <w:r w:rsidRPr="00AF3B1A">
        <w:rPr>
          <w:rStyle w:val="StyleUnderline"/>
        </w:rPr>
        <w:t>and</w:t>
      </w:r>
      <w:r w:rsidRPr="00AF3B1A">
        <w:rPr>
          <w:sz w:val="16"/>
        </w:rPr>
        <w:t xml:space="preserve"> a sense of </w:t>
      </w:r>
      <w:r w:rsidRPr="00AF3B1A">
        <w:rPr>
          <w:rStyle w:val="StyleUnderline"/>
        </w:rPr>
        <w:t>solidarity</w:t>
      </w:r>
      <w:r w:rsidRPr="00AF3B1A">
        <w:rPr>
          <w:sz w:val="16"/>
        </w:rPr>
        <w:t xml:space="preserve">, including among workers who don’t otherwise know each other. </w:t>
      </w:r>
      <w:r w:rsidRPr="00AF3B1A">
        <w:rPr>
          <w:rStyle w:val="StyleUnderline"/>
        </w:rPr>
        <w:t>All of these things</w:t>
      </w:r>
      <w:r w:rsidRPr="00AF3B1A">
        <w:rPr>
          <w:sz w:val="16"/>
        </w:rPr>
        <w:t xml:space="preserve"> and more quite evidently would </w:t>
      </w:r>
      <w:r w:rsidRPr="00AF3B1A">
        <w:rPr>
          <w:rStyle w:val="StyleUnderline"/>
        </w:rPr>
        <w:t>prepare someone</w:t>
      </w:r>
      <w:r w:rsidRPr="00AF3B1A">
        <w:rPr>
          <w:sz w:val="16"/>
        </w:rPr>
        <w:t>—</w:t>
      </w:r>
      <w:r w:rsidRPr="00AF3B1A">
        <w:rPr>
          <w:rStyle w:val="StyleUnderline"/>
        </w:rPr>
        <w:t>and give them</w:t>
      </w:r>
      <w:r w:rsidRPr="00AF3B1A">
        <w:rPr>
          <w:sz w:val="16"/>
        </w:rPr>
        <w:t xml:space="preserve"> the </w:t>
      </w:r>
      <w:r w:rsidRPr="00AF3B1A">
        <w:rPr>
          <w:rStyle w:val="Emphasis"/>
        </w:rPr>
        <w:t>skills</w:t>
      </w:r>
      <w:r w:rsidRPr="00AF3B1A">
        <w:rPr>
          <w:sz w:val="16"/>
        </w:rPr>
        <w:t xml:space="preserve">, </w:t>
      </w:r>
      <w:r w:rsidRPr="00AF3B1A">
        <w:rPr>
          <w:rStyle w:val="Emphasis"/>
        </w:rPr>
        <w:t>confidence</w:t>
      </w:r>
      <w:r w:rsidRPr="00AF3B1A">
        <w:rPr>
          <w:sz w:val="16"/>
        </w:rPr>
        <w:t xml:space="preserve">, and sense of </w:t>
      </w:r>
      <w:r w:rsidRPr="00AF3B1A">
        <w:rPr>
          <w:rStyle w:val="Emphasis"/>
        </w:rPr>
        <w:t>empowerment</w:t>
      </w:r>
      <w:r w:rsidRPr="00AF3B1A">
        <w:rPr>
          <w:sz w:val="16"/>
        </w:rPr>
        <w:t xml:space="preserve"> </w:t>
      </w:r>
      <w:r w:rsidRPr="00AF3B1A">
        <w:rPr>
          <w:rStyle w:val="StyleUnderline"/>
        </w:rPr>
        <w:t>and</w:t>
      </w:r>
      <w:r w:rsidRPr="00AF3B1A">
        <w:rPr>
          <w:sz w:val="16"/>
        </w:rPr>
        <w:t xml:space="preserve"> </w:t>
      </w:r>
      <w:r w:rsidRPr="00AF3B1A">
        <w:rPr>
          <w:rStyle w:val="Emphasis"/>
        </w:rPr>
        <w:t>efficacy</w:t>
      </w:r>
      <w:r w:rsidRPr="00AF3B1A">
        <w:rPr>
          <w:sz w:val="16"/>
        </w:rPr>
        <w:t>—the sense of a VOICE—</w:t>
      </w:r>
      <w:r w:rsidRPr="00AF3B1A">
        <w:rPr>
          <w:rStyle w:val="StyleUnderline"/>
        </w:rPr>
        <w:t>to participate in elections</w:t>
      </w:r>
      <w:r w:rsidRPr="00AF3B1A">
        <w:rPr>
          <w:sz w:val="16"/>
        </w:rPr>
        <w:t>.</w:t>
      </w:r>
    </w:p>
    <w:p w14:paraId="1839B547" w14:textId="77777777" w:rsidR="0069253E" w:rsidRPr="00AF3B1A" w:rsidRDefault="0069253E" w:rsidP="0069253E">
      <w:pPr>
        <w:rPr>
          <w:sz w:val="16"/>
        </w:rPr>
      </w:pPr>
      <w:r w:rsidRPr="00AF3B1A">
        <w:rPr>
          <w:rStyle w:val="StyleUnderline"/>
        </w:rPr>
        <w:t>Research has shown</w:t>
      </w:r>
      <w:r w:rsidRPr="00AF3B1A">
        <w:rPr>
          <w:sz w:val="16"/>
        </w:rPr>
        <w:t xml:space="preserve"> that </w:t>
      </w:r>
      <w:r w:rsidRPr="00AF3B1A">
        <w:rPr>
          <w:rStyle w:val="StyleUnderline"/>
        </w:rPr>
        <w:t>participation in organizations</w:t>
      </w:r>
      <w:r w:rsidRPr="00AF3B1A">
        <w:rPr>
          <w:sz w:val="16"/>
        </w:rPr>
        <w:t xml:space="preserve">, and in </w:t>
      </w:r>
      <w:r w:rsidRPr="00AF3B1A">
        <w:rPr>
          <w:rStyle w:val="StyleUnderline"/>
        </w:rPr>
        <w:t>unions in particular</w:t>
      </w:r>
      <w:r w:rsidRPr="00AF3B1A">
        <w:rPr>
          <w:sz w:val="16"/>
        </w:rPr>
        <w:t xml:space="preserve">, </w:t>
      </w:r>
      <w:r w:rsidRPr="00AF3B1A">
        <w:rPr>
          <w:rStyle w:val="StyleUnderline"/>
        </w:rPr>
        <w:t>increases political sophistication and interest</w:t>
      </w:r>
      <w:r w:rsidRPr="00AF3B1A">
        <w:rPr>
          <w:sz w:val="16"/>
        </w:rPr>
        <w:t>.</w:t>
      </w:r>
    </w:p>
    <w:p w14:paraId="78EC2335" w14:textId="77777777" w:rsidR="0069253E" w:rsidRPr="00AF3B1A" w:rsidRDefault="0069253E" w:rsidP="0069253E">
      <w:pPr>
        <w:ind w:left="720"/>
        <w:rPr>
          <w:sz w:val="16"/>
        </w:rPr>
      </w:pPr>
      <w:r w:rsidRPr="00AF3B1A">
        <w:rPr>
          <w:rStyle w:val="StyleUnderline"/>
        </w:rPr>
        <w:t>Belonging to a</w:t>
      </w:r>
      <w:r w:rsidRPr="00AF3B1A">
        <w:rPr>
          <w:sz w:val="16"/>
        </w:rPr>
        <w:t xml:space="preserve"> labor </w:t>
      </w:r>
      <w:r w:rsidRPr="00AF3B1A">
        <w:rPr>
          <w:rStyle w:val="StyleUnderline"/>
        </w:rPr>
        <w:t>union</w:t>
      </w:r>
      <w:r w:rsidRPr="00AF3B1A">
        <w:rPr>
          <w:sz w:val="16"/>
        </w:rPr>
        <w:t xml:space="preserve"> </w:t>
      </w:r>
      <w:r w:rsidRPr="00AF3B1A">
        <w:rPr>
          <w:rStyle w:val="StyleUnderline"/>
        </w:rPr>
        <w:t>means one is involved</w:t>
      </w:r>
      <w:r w:rsidRPr="00AF3B1A">
        <w:rPr>
          <w:sz w:val="16"/>
        </w:rPr>
        <w:t xml:space="preserve">, at least on some level, </w:t>
      </w:r>
      <w:r w:rsidRPr="00AF3B1A">
        <w:rPr>
          <w:rStyle w:val="StyleUnderline"/>
        </w:rPr>
        <w:t>in union and workplace affairs</w:t>
      </w:r>
      <w:r w:rsidRPr="00AF3B1A">
        <w:rPr>
          <w:sz w:val="16"/>
        </w:rPr>
        <w:t xml:space="preserve">. </w:t>
      </w:r>
      <w:r w:rsidRPr="00AF3B1A">
        <w:rPr>
          <w:rStyle w:val="StyleUnderline"/>
        </w:rPr>
        <w:t>Selecting</w:t>
      </w:r>
      <w:r w:rsidRPr="00AF3B1A">
        <w:rPr>
          <w:sz w:val="16"/>
        </w:rPr>
        <w:t xml:space="preserve"> members for </w:t>
      </w:r>
      <w:r w:rsidRPr="00AF3B1A">
        <w:rPr>
          <w:rStyle w:val="StyleUnderline"/>
        </w:rPr>
        <w:t>leadership positions</w:t>
      </w:r>
      <w:r w:rsidRPr="00AF3B1A">
        <w:rPr>
          <w:sz w:val="16"/>
        </w:rPr>
        <w:t xml:space="preserve"> </w:t>
      </w:r>
      <w:r w:rsidRPr="00AF3B1A">
        <w:rPr>
          <w:rStyle w:val="StyleUnderline"/>
        </w:rPr>
        <w:t>and</w:t>
      </w:r>
      <w:r w:rsidRPr="00AF3B1A">
        <w:rPr>
          <w:sz w:val="16"/>
        </w:rPr>
        <w:t xml:space="preserve"> </w:t>
      </w:r>
      <w:r w:rsidRPr="00AF3B1A">
        <w:rPr>
          <w:rStyle w:val="StyleUnderline"/>
        </w:rPr>
        <w:t>voting on</w:t>
      </w:r>
      <w:r w:rsidRPr="00AF3B1A">
        <w:rPr>
          <w:sz w:val="16"/>
        </w:rPr>
        <w:t xml:space="preserve"> proposed </w:t>
      </w:r>
      <w:r w:rsidRPr="00AF3B1A">
        <w:rPr>
          <w:rStyle w:val="StyleUnderline"/>
        </w:rPr>
        <w:t>wages</w:t>
      </w:r>
      <w:r w:rsidRPr="00AF3B1A">
        <w:rPr>
          <w:sz w:val="16"/>
        </w:rPr>
        <w:t xml:space="preserve"> </w:t>
      </w:r>
      <w:r w:rsidRPr="00AF3B1A">
        <w:rPr>
          <w:rStyle w:val="StyleUnderline"/>
        </w:rPr>
        <w:t>and</w:t>
      </w:r>
      <w:r w:rsidRPr="00AF3B1A">
        <w:rPr>
          <w:sz w:val="16"/>
        </w:rPr>
        <w:t xml:space="preserve"> </w:t>
      </w:r>
      <w:r w:rsidRPr="00AF3B1A">
        <w:rPr>
          <w:rStyle w:val="StyleUnderline"/>
        </w:rPr>
        <w:t>contracts</w:t>
      </w:r>
      <w:r w:rsidRPr="00AF3B1A">
        <w:rPr>
          <w:sz w:val="16"/>
        </w:rPr>
        <w:t xml:space="preserve"> </w:t>
      </w:r>
      <w:r w:rsidRPr="00AF3B1A">
        <w:rPr>
          <w:rStyle w:val="StyleUnderline"/>
        </w:rPr>
        <w:t>are</w:t>
      </w:r>
      <w:r w:rsidRPr="00AF3B1A">
        <w:rPr>
          <w:sz w:val="16"/>
        </w:rPr>
        <w:t xml:space="preserve"> both </w:t>
      </w:r>
      <w:r w:rsidRPr="00AF3B1A">
        <w:rPr>
          <w:rStyle w:val="StyleUnderline"/>
        </w:rPr>
        <w:t>examples of political participation in the workplace</w:t>
      </w:r>
      <w:r w:rsidRPr="00AF3B1A">
        <w:rPr>
          <w:sz w:val="16"/>
        </w:rPr>
        <w:t xml:space="preserve"> . . . use of </w:t>
      </w:r>
      <w:r w:rsidRPr="00AF3B1A">
        <w:rPr>
          <w:rStyle w:val="StyleUnderline"/>
        </w:rPr>
        <w:t>these</w:t>
      </w:r>
      <w:r w:rsidRPr="00AF3B1A">
        <w:rPr>
          <w:sz w:val="16"/>
        </w:rPr>
        <w:t xml:space="preserve"> political </w:t>
      </w:r>
      <w:r w:rsidRPr="00AF3B1A">
        <w:rPr>
          <w:rStyle w:val="StyleUnderline"/>
        </w:rPr>
        <w:t>skills</w:t>
      </w:r>
      <w:r w:rsidRPr="00AF3B1A">
        <w:rPr>
          <w:sz w:val="16"/>
        </w:rPr>
        <w:t xml:space="preserve"> </w:t>
      </w:r>
      <w:r w:rsidRPr="00AF3B1A">
        <w:rPr>
          <w:rStyle w:val="StyleUnderline"/>
        </w:rPr>
        <w:t>translates</w:t>
      </w:r>
      <w:r w:rsidRPr="00AF3B1A">
        <w:rPr>
          <w:sz w:val="16"/>
        </w:rPr>
        <w:t xml:space="preserve"> </w:t>
      </w:r>
      <w:r w:rsidRPr="00AF3B1A">
        <w:rPr>
          <w:rStyle w:val="StyleUnderline"/>
        </w:rPr>
        <w:t>beyond just the workplace</w:t>
      </w:r>
      <w:r w:rsidRPr="00AF3B1A">
        <w:rPr>
          <w:sz w:val="16"/>
        </w:rPr>
        <w:t xml:space="preserve"> </w:t>
      </w:r>
      <w:r w:rsidRPr="00AF3B1A">
        <w:rPr>
          <w:rStyle w:val="StyleUnderline"/>
        </w:rPr>
        <w:t>and</w:t>
      </w:r>
      <w:r w:rsidRPr="00AF3B1A">
        <w:rPr>
          <w:sz w:val="16"/>
        </w:rPr>
        <w:t xml:space="preserve"> </w:t>
      </w:r>
      <w:r w:rsidRPr="00AF3B1A">
        <w:rPr>
          <w:rStyle w:val="StyleUnderline"/>
        </w:rPr>
        <w:t>increases a member’s likelihood of becoming involved in the political process</w:t>
      </w:r>
      <w:r w:rsidRPr="00AF3B1A">
        <w:rPr>
          <w:sz w:val="16"/>
        </w:rPr>
        <w:t xml:space="preserve"> </w:t>
      </w:r>
      <w:r w:rsidRPr="00AF3B1A">
        <w:rPr>
          <w:rStyle w:val="StyleUnderline"/>
        </w:rPr>
        <w:t>and</w:t>
      </w:r>
      <w:r w:rsidRPr="00AF3B1A">
        <w:rPr>
          <w:sz w:val="16"/>
        </w:rPr>
        <w:t xml:space="preserve">, ultimately, </w:t>
      </w:r>
      <w:r w:rsidRPr="00AF3B1A">
        <w:rPr>
          <w:rStyle w:val="StyleUnderline"/>
        </w:rPr>
        <w:t>voting</w:t>
      </w:r>
      <w:r w:rsidRPr="00AF3B1A">
        <w:rPr>
          <w:sz w:val="16"/>
        </w:rPr>
        <w:t>.34</w:t>
      </w:r>
    </w:p>
    <w:p w14:paraId="160F8DDC" w14:textId="77777777" w:rsidR="0069253E" w:rsidRPr="00AF3B1A" w:rsidRDefault="0069253E" w:rsidP="0069253E">
      <w:pPr>
        <w:rPr>
          <w:sz w:val="16"/>
        </w:rPr>
      </w:pPr>
      <w:r w:rsidRPr="00AF3B1A">
        <w:rPr>
          <w:rStyle w:val="StyleUnderline"/>
        </w:rPr>
        <w:t>Zullo describes it this way</w:t>
      </w:r>
      <w:r w:rsidRPr="00AF3B1A">
        <w:rPr>
          <w:sz w:val="16"/>
        </w:rPr>
        <w:t xml:space="preserve">: “Like politicians, </w:t>
      </w:r>
      <w:r w:rsidRPr="00AF3B1A">
        <w:rPr>
          <w:rStyle w:val="StyleUnderline"/>
        </w:rPr>
        <w:t>worker representatives are</w:t>
      </w:r>
      <w:r w:rsidRPr="00AF3B1A">
        <w:rPr>
          <w:sz w:val="16"/>
        </w:rPr>
        <w:t xml:space="preserve"> typically </w:t>
      </w:r>
      <w:r w:rsidRPr="00AF3B1A">
        <w:rPr>
          <w:rStyle w:val="StyleUnderline"/>
        </w:rPr>
        <w:t>elected</w:t>
      </w:r>
      <w:r w:rsidRPr="00AF3B1A">
        <w:rPr>
          <w:sz w:val="16"/>
        </w:rPr>
        <w:t xml:space="preserve">; </w:t>
      </w:r>
      <w:r w:rsidRPr="00AF3B1A">
        <w:rPr>
          <w:rStyle w:val="StyleUnderline"/>
        </w:rPr>
        <w:t>negotiations</w:t>
      </w:r>
      <w:r w:rsidRPr="00AF3B1A">
        <w:rPr>
          <w:sz w:val="16"/>
        </w:rPr>
        <w:t xml:space="preserve"> </w:t>
      </w:r>
      <w:r w:rsidRPr="00AF3B1A">
        <w:rPr>
          <w:rStyle w:val="StyleUnderline"/>
        </w:rPr>
        <w:t>resemble legislative deliberations</w:t>
      </w:r>
      <w:r w:rsidRPr="00AF3B1A">
        <w:rPr>
          <w:sz w:val="16"/>
        </w:rPr>
        <w:t xml:space="preserve">; and </w:t>
      </w:r>
      <w:r w:rsidRPr="00AF3B1A">
        <w:rPr>
          <w:rStyle w:val="Emphasis"/>
        </w:rPr>
        <w:t>contracts</w:t>
      </w:r>
      <w:r w:rsidRPr="00AF3B1A">
        <w:rPr>
          <w:sz w:val="16"/>
        </w:rPr>
        <w:t xml:space="preserve"> </w:t>
      </w:r>
      <w:r w:rsidRPr="00AF3B1A">
        <w:rPr>
          <w:rStyle w:val="StyleUnderline"/>
        </w:rPr>
        <w:t>become</w:t>
      </w:r>
      <w:r w:rsidRPr="00AF3B1A">
        <w:rPr>
          <w:sz w:val="16"/>
        </w:rPr>
        <w:t xml:space="preserve"> the ‘</w:t>
      </w:r>
      <w:r w:rsidRPr="00AF3B1A">
        <w:rPr>
          <w:rStyle w:val="Emphasis"/>
        </w:rPr>
        <w:t>constitution’</w:t>
      </w:r>
      <w:r w:rsidRPr="00AF3B1A">
        <w:rPr>
          <w:sz w:val="16"/>
        </w:rPr>
        <w:t xml:space="preserve"> of the shop, with the </w:t>
      </w:r>
      <w:r w:rsidRPr="00AF3B1A">
        <w:rPr>
          <w:rStyle w:val="StyleUnderline"/>
        </w:rPr>
        <w:t>parties subject to a set of rules</w:t>
      </w:r>
      <w:r w:rsidRPr="00AF3B1A">
        <w:rPr>
          <w:sz w:val="16"/>
        </w:rPr>
        <w:t xml:space="preserve"> that are </w:t>
      </w:r>
      <w:r w:rsidRPr="00AF3B1A">
        <w:rPr>
          <w:rStyle w:val="StyleUnderline"/>
        </w:rPr>
        <w:t>enforced by an independent judiciary</w:t>
      </w:r>
      <w:r w:rsidRPr="00AF3B1A">
        <w:rPr>
          <w:sz w:val="16"/>
        </w:rPr>
        <w:t xml:space="preserve"> of arbitrators.”35</w:t>
      </w:r>
    </w:p>
    <w:p w14:paraId="6DC1F015" w14:textId="77777777" w:rsidR="0069253E" w:rsidRPr="00AF3B1A" w:rsidRDefault="0069253E" w:rsidP="0069253E">
      <w:pPr>
        <w:rPr>
          <w:sz w:val="16"/>
        </w:rPr>
      </w:pPr>
      <w:r w:rsidRPr="00AF3B1A">
        <w:rPr>
          <w:sz w:val="16"/>
        </w:rPr>
        <w:t xml:space="preserve">As Jasmine </w:t>
      </w:r>
      <w:r w:rsidRPr="00AF3B1A">
        <w:rPr>
          <w:rStyle w:val="StyleUnderline"/>
        </w:rPr>
        <w:t>Kerrissey</w:t>
      </w:r>
      <w:r w:rsidRPr="00AF3B1A">
        <w:rPr>
          <w:sz w:val="16"/>
        </w:rPr>
        <w:t xml:space="preserve"> </w:t>
      </w:r>
      <w:r w:rsidRPr="00AF3B1A">
        <w:rPr>
          <w:rStyle w:val="StyleUnderline"/>
        </w:rPr>
        <w:t>and</w:t>
      </w:r>
      <w:r w:rsidRPr="00AF3B1A">
        <w:rPr>
          <w:sz w:val="16"/>
        </w:rPr>
        <w:t xml:space="preserve"> Evan </w:t>
      </w:r>
      <w:r w:rsidRPr="00AF3B1A">
        <w:rPr>
          <w:rStyle w:val="StyleUnderline"/>
        </w:rPr>
        <w:t>Schofer</w:t>
      </w:r>
      <w:r w:rsidRPr="00AF3B1A">
        <w:rPr>
          <w:sz w:val="16"/>
        </w:rPr>
        <w:t xml:space="preserve"> </w:t>
      </w:r>
      <w:r w:rsidRPr="00AF3B1A">
        <w:rPr>
          <w:rStyle w:val="StyleUnderline"/>
        </w:rPr>
        <w:t>find</w:t>
      </w:r>
      <w:r w:rsidRPr="00AF3B1A">
        <w:rPr>
          <w:sz w:val="16"/>
        </w:rPr>
        <w:t>, “</w:t>
      </w:r>
      <w:r w:rsidRPr="00AF3B1A">
        <w:rPr>
          <w:rStyle w:val="StyleUnderline"/>
        </w:rPr>
        <w:t>Unions strive to develop the</w:t>
      </w:r>
      <w:r w:rsidRPr="00AF3B1A">
        <w:rPr>
          <w:sz w:val="16"/>
        </w:rPr>
        <w:t xml:space="preserve"> organizational and </w:t>
      </w:r>
      <w:r w:rsidRPr="00AF3B1A">
        <w:rPr>
          <w:rStyle w:val="StyleUnderline"/>
        </w:rPr>
        <w:t>political skills of their members</w:t>
      </w:r>
      <w:r w:rsidRPr="00AF3B1A">
        <w:rPr>
          <w:sz w:val="16"/>
        </w:rPr>
        <w:t xml:space="preserve">, </w:t>
      </w:r>
      <w:r w:rsidRPr="00AF3B1A">
        <w:rPr>
          <w:rStyle w:val="StyleUnderline"/>
        </w:rPr>
        <w:t>cultivate</w:t>
      </w:r>
      <w:r w:rsidRPr="00AF3B1A">
        <w:rPr>
          <w:sz w:val="16"/>
        </w:rPr>
        <w:t xml:space="preserve"> their members’ </w:t>
      </w:r>
      <w:r w:rsidRPr="00AF3B1A">
        <w:rPr>
          <w:rStyle w:val="StyleUnderline"/>
        </w:rPr>
        <w:t>political identities</w:t>
      </w:r>
      <w:r w:rsidRPr="00AF3B1A">
        <w:rPr>
          <w:sz w:val="16"/>
        </w:rPr>
        <w:t xml:space="preserve">, </w:t>
      </w:r>
      <w:r w:rsidRPr="00AF3B1A">
        <w:rPr>
          <w:rStyle w:val="StyleUnderline"/>
        </w:rPr>
        <w:t>and</w:t>
      </w:r>
      <w:r w:rsidRPr="00AF3B1A">
        <w:rPr>
          <w:sz w:val="16"/>
        </w:rPr>
        <w:t xml:space="preserve"> directly </w:t>
      </w:r>
      <w:r w:rsidRPr="00AF3B1A">
        <w:rPr>
          <w:rStyle w:val="StyleUnderline"/>
        </w:rPr>
        <w:t>mobilize members to participate in political life</w:t>
      </w:r>
      <w:r w:rsidRPr="00AF3B1A">
        <w:rPr>
          <w:sz w:val="16"/>
        </w:rPr>
        <w:t xml:space="preserve">.36. . . </w:t>
      </w:r>
      <w:r w:rsidRPr="00AF3B1A">
        <w:rPr>
          <w:rStyle w:val="StyleUnderline"/>
        </w:rPr>
        <w:t>The imperative to</w:t>
      </w:r>
      <w:r w:rsidRPr="00AF3B1A">
        <w:rPr>
          <w:sz w:val="16"/>
        </w:rPr>
        <w:t xml:space="preserve"> maintain </w:t>
      </w:r>
      <w:r w:rsidRPr="00AF3B1A">
        <w:rPr>
          <w:rStyle w:val="StyleUnderline"/>
        </w:rPr>
        <w:t>collective action</w:t>
      </w:r>
      <w:r w:rsidRPr="00AF3B1A">
        <w:rPr>
          <w:sz w:val="16"/>
        </w:rPr>
        <w:t xml:space="preserve"> capacity </w:t>
      </w:r>
      <w:r w:rsidRPr="00AF3B1A">
        <w:rPr>
          <w:rStyle w:val="StyleUnderline"/>
        </w:rPr>
        <w:t>places incentives on unions to</w:t>
      </w:r>
      <w:r w:rsidRPr="00AF3B1A">
        <w:rPr>
          <w:sz w:val="16"/>
        </w:rPr>
        <w:t xml:space="preserve"> </w:t>
      </w:r>
      <w:r w:rsidRPr="00AF3B1A">
        <w:rPr>
          <w:rStyle w:val="Emphasis"/>
        </w:rPr>
        <w:t>train</w:t>
      </w:r>
      <w:r w:rsidRPr="00AF3B1A">
        <w:rPr>
          <w:sz w:val="16"/>
        </w:rPr>
        <w:t xml:space="preserve"> </w:t>
      </w:r>
      <w:r w:rsidRPr="00AF3B1A">
        <w:rPr>
          <w:rStyle w:val="StyleUnderline"/>
        </w:rPr>
        <w:t>and</w:t>
      </w:r>
      <w:r w:rsidRPr="00AF3B1A">
        <w:rPr>
          <w:sz w:val="16"/>
        </w:rPr>
        <w:t xml:space="preserve"> </w:t>
      </w:r>
      <w:r w:rsidRPr="00AF3B1A">
        <w:rPr>
          <w:rStyle w:val="Emphasis"/>
        </w:rPr>
        <w:t>mobilize</w:t>
      </w:r>
      <w:r w:rsidRPr="00AF3B1A">
        <w:rPr>
          <w:sz w:val="16"/>
        </w:rPr>
        <w:t xml:space="preserve"> </w:t>
      </w:r>
      <w:r w:rsidRPr="00AF3B1A">
        <w:rPr>
          <w:rStyle w:val="StyleUnderline"/>
        </w:rPr>
        <w:t>workers</w:t>
      </w:r>
      <w:r w:rsidRPr="00AF3B1A">
        <w:rPr>
          <w:sz w:val="16"/>
        </w:rPr>
        <w:t xml:space="preserve">, </w:t>
      </w:r>
      <w:r w:rsidRPr="00AF3B1A">
        <w:rPr>
          <w:rStyle w:val="StyleUnderline"/>
        </w:rPr>
        <w:t>imparting skills</w:t>
      </w:r>
      <w:r w:rsidRPr="00AF3B1A">
        <w:rPr>
          <w:sz w:val="16"/>
        </w:rPr>
        <w:t xml:space="preserve"> and experiences </w:t>
      </w:r>
      <w:r w:rsidRPr="00AF3B1A">
        <w:rPr>
          <w:rStyle w:val="StyleUnderline"/>
        </w:rPr>
        <w:t>that may enhance prospects for</w:t>
      </w:r>
      <w:r w:rsidRPr="00AF3B1A">
        <w:rPr>
          <w:sz w:val="16"/>
        </w:rPr>
        <w:t xml:space="preserve"> subsequent </w:t>
      </w:r>
      <w:r w:rsidRPr="00AF3B1A">
        <w:rPr>
          <w:rStyle w:val="StyleUnderline"/>
        </w:rPr>
        <w:t>political participation</w:t>
      </w:r>
      <w:r w:rsidRPr="00AF3B1A">
        <w:rPr>
          <w:sz w:val="16"/>
        </w:rPr>
        <w:t>.”37</w:t>
      </w:r>
    </w:p>
    <w:p w14:paraId="44245A8D" w14:textId="77777777" w:rsidR="0069253E" w:rsidRPr="00AF3B1A" w:rsidRDefault="0069253E" w:rsidP="0069253E">
      <w:pPr>
        <w:ind w:firstLine="720"/>
        <w:rPr>
          <w:sz w:val="16"/>
        </w:rPr>
      </w:pPr>
      <w:r w:rsidRPr="00AF3B1A">
        <w:rPr>
          <w:sz w:val="16"/>
        </w:rPr>
        <w:t xml:space="preserve">As Hahrie </w:t>
      </w:r>
      <w:r w:rsidRPr="00AF3B1A">
        <w:rPr>
          <w:rStyle w:val="StyleUnderline"/>
        </w:rPr>
        <w:t>Han says</w:t>
      </w:r>
      <w:r w:rsidRPr="00AF3B1A">
        <w:rPr>
          <w:sz w:val="16"/>
        </w:rPr>
        <w:t xml:space="preserve"> </w:t>
      </w:r>
      <w:r w:rsidRPr="00AF3B1A">
        <w:rPr>
          <w:rStyle w:val="StyleUnderline"/>
        </w:rPr>
        <w:t>with respect to organizations more generally</w:t>
      </w:r>
      <w:r w:rsidRPr="00AF3B1A">
        <w:rPr>
          <w:sz w:val="16"/>
        </w:rPr>
        <w:t>,</w:t>
      </w:r>
    </w:p>
    <w:p w14:paraId="41B2B5E7" w14:textId="77777777" w:rsidR="0069253E" w:rsidRPr="00AF3B1A" w:rsidRDefault="0069253E" w:rsidP="0069253E">
      <w:pPr>
        <w:ind w:left="720"/>
        <w:rPr>
          <w:sz w:val="16"/>
        </w:rPr>
      </w:pPr>
      <w:r w:rsidRPr="00AF3B1A">
        <w:rPr>
          <w:sz w:val="16"/>
        </w:rPr>
        <w:t xml:space="preserve">Membership-based </w:t>
      </w:r>
      <w:r w:rsidRPr="00AF3B1A">
        <w:rPr>
          <w:rStyle w:val="StyleUnderline"/>
        </w:rPr>
        <w:t>civic organizations</w:t>
      </w:r>
      <w:r w:rsidRPr="00AF3B1A">
        <w:rPr>
          <w:sz w:val="16"/>
        </w:rPr>
        <w:t xml:space="preserve"> have the potential to </w:t>
      </w:r>
      <w:r w:rsidRPr="00AF3B1A">
        <w:rPr>
          <w:rStyle w:val="StyleUnderline"/>
        </w:rPr>
        <w:t>create transformative social interactions</w:t>
      </w:r>
      <w:r w:rsidRPr="00AF3B1A">
        <w:rPr>
          <w:sz w:val="16"/>
        </w:rPr>
        <w:t xml:space="preserve"> </w:t>
      </w:r>
      <w:r w:rsidRPr="00AF3B1A">
        <w:rPr>
          <w:rStyle w:val="StyleUnderline"/>
        </w:rPr>
        <w:t>that shape the decision to act</w:t>
      </w:r>
      <w:r w:rsidRPr="00AF3B1A">
        <w:rPr>
          <w:sz w:val="16"/>
        </w:rPr>
        <w:t xml:space="preserve">, </w:t>
      </w:r>
      <w:r w:rsidRPr="00AF3B1A">
        <w:rPr>
          <w:rStyle w:val="StyleUnderline"/>
        </w:rPr>
        <w:t>and the development of political identities</w:t>
      </w:r>
      <w:r w:rsidRPr="00AF3B1A">
        <w:rPr>
          <w:sz w:val="16"/>
        </w:rPr>
        <w:t xml:space="preserve"> over time. Yet, </w:t>
      </w:r>
      <w:r w:rsidRPr="00AF3B1A">
        <w:rPr>
          <w:rStyle w:val="StyleUnderline"/>
        </w:rPr>
        <w:t>in the United States</w:t>
      </w:r>
      <w:r w:rsidRPr="00AF3B1A">
        <w:rPr>
          <w:sz w:val="16"/>
        </w:rPr>
        <w:t xml:space="preserve">, </w:t>
      </w:r>
      <w:r w:rsidRPr="00AF3B1A">
        <w:rPr>
          <w:rStyle w:val="StyleUnderline"/>
        </w:rPr>
        <w:t>organizations</w:t>
      </w:r>
      <w:r w:rsidRPr="00AF3B1A">
        <w:rPr>
          <w:sz w:val="16"/>
        </w:rPr>
        <w:t xml:space="preserve"> focused on this kind of transformation </w:t>
      </w:r>
      <w:r w:rsidRPr="00AF3B1A">
        <w:rPr>
          <w:rStyle w:val="StyleUnderline"/>
        </w:rPr>
        <w:t>have declined</w:t>
      </w:r>
      <w:r w:rsidRPr="00AF3B1A">
        <w:rPr>
          <w:sz w:val="16"/>
        </w:rPr>
        <w:t xml:space="preserve"> over time: </w:t>
      </w:r>
      <w:r w:rsidRPr="00AF3B1A">
        <w:rPr>
          <w:rStyle w:val="StyleUnderline"/>
        </w:rPr>
        <w:t>our democracy has created a set of interests and incentives that</w:t>
      </w:r>
      <w:r w:rsidRPr="00AF3B1A">
        <w:rPr>
          <w:sz w:val="16"/>
        </w:rPr>
        <w:t xml:space="preserve"> have </w:t>
      </w:r>
      <w:r w:rsidRPr="00AF3B1A">
        <w:rPr>
          <w:rStyle w:val="StyleUnderline"/>
        </w:rPr>
        <w:t>led to the decline of</w:t>
      </w:r>
      <w:r w:rsidRPr="00AF3B1A">
        <w:rPr>
          <w:sz w:val="16"/>
        </w:rPr>
        <w:t xml:space="preserve"> parties, </w:t>
      </w:r>
      <w:r w:rsidRPr="00AF3B1A">
        <w:rPr>
          <w:rStyle w:val="StyleUnderline"/>
        </w:rPr>
        <w:t>unions</w:t>
      </w:r>
      <w:r w:rsidRPr="00AF3B1A">
        <w:rPr>
          <w:sz w:val="16"/>
        </w:rPr>
        <w:t>, and other institutions that focus on transforming ordinary people to build the capacities they need to participate.38</w:t>
      </w:r>
    </w:p>
    <w:p w14:paraId="7FF94138" w14:textId="77777777" w:rsidR="0069253E" w:rsidRPr="00AF3B1A" w:rsidRDefault="0069253E" w:rsidP="0069253E">
      <w:pPr>
        <w:rPr>
          <w:sz w:val="16"/>
        </w:rPr>
      </w:pPr>
      <w:r w:rsidRPr="00AF3B1A">
        <w:rPr>
          <w:rStyle w:val="StyleUnderline"/>
        </w:rPr>
        <w:t>One way of revitalizing that</w:t>
      </w:r>
      <w:r w:rsidRPr="00AF3B1A">
        <w:rPr>
          <w:sz w:val="16"/>
        </w:rPr>
        <w:t xml:space="preserve"> transformative power of organizations </w:t>
      </w:r>
      <w:r w:rsidRPr="00AF3B1A">
        <w:rPr>
          <w:rStyle w:val="StyleUnderline"/>
        </w:rPr>
        <w:t>is by rebuilding labor power</w:t>
      </w:r>
      <w:r w:rsidRPr="00AF3B1A">
        <w:rPr>
          <w:sz w:val="16"/>
        </w:rPr>
        <w:t xml:space="preserve">. </w:t>
      </w:r>
    </w:p>
    <w:p w14:paraId="18480D8A" w14:textId="77777777" w:rsidR="0069253E" w:rsidRPr="00AF3B1A" w:rsidRDefault="0069253E" w:rsidP="0069253E">
      <w:pPr>
        <w:rPr>
          <w:sz w:val="16"/>
        </w:rPr>
      </w:pPr>
      <w:r w:rsidRPr="00AF3B1A">
        <w:rPr>
          <w:rStyle w:val="StyleUnderline"/>
        </w:rPr>
        <w:t>HOW DO WE USE REFORM</w:t>
      </w:r>
      <w:r w:rsidRPr="00AF3B1A">
        <w:rPr>
          <w:sz w:val="16"/>
        </w:rPr>
        <w:t xml:space="preserve"> AND RESTRUCTURING OF </w:t>
      </w:r>
      <w:r w:rsidRPr="00AF3B1A">
        <w:rPr>
          <w:rStyle w:val="StyleUnderline"/>
        </w:rPr>
        <w:t>LABOR TO INCREASE ITS IMPACT ON PARTICIPATION</w:t>
      </w:r>
      <w:r w:rsidRPr="00AF3B1A">
        <w:rPr>
          <w:sz w:val="16"/>
        </w:rPr>
        <w:t>?</w:t>
      </w:r>
    </w:p>
    <w:p w14:paraId="1F3C14EB" w14:textId="77777777" w:rsidR="0069253E" w:rsidRPr="00AF3B1A" w:rsidRDefault="0069253E" w:rsidP="0069253E">
      <w:pPr>
        <w:rPr>
          <w:sz w:val="16"/>
        </w:rPr>
      </w:pPr>
      <w:r w:rsidRPr="00AF3B1A">
        <w:rPr>
          <w:rStyle w:val="StyleUnderline"/>
        </w:rPr>
        <w:t>Clean Slate</w:t>
      </w:r>
      <w:r w:rsidRPr="00AF3B1A">
        <w:rPr>
          <w:sz w:val="16"/>
        </w:rPr>
        <w:t xml:space="preserve"> for Worker Power is an initiative that began in 2018 at the Labor and Worklife Program at Harvard Law School. Working with leading academics, activ- ists, advocates, labor leaders, and practitioners, the project released a </w:t>
      </w:r>
      <w:r w:rsidRPr="00AF3B1A">
        <w:rPr>
          <w:rStyle w:val="StyleUnderline"/>
        </w:rPr>
        <w:t>report</w:t>
      </w:r>
      <w:r w:rsidRPr="00AF3B1A">
        <w:rPr>
          <w:sz w:val="16"/>
        </w:rPr>
        <w:t xml:space="preserve"> in January 2020 </w:t>
      </w:r>
      <w:r w:rsidRPr="00AF3B1A">
        <w:rPr>
          <w:rStyle w:val="StyleUnderline"/>
        </w:rPr>
        <w:t>with recommendations for reforming labor law</w:t>
      </w:r>
      <w:r w:rsidRPr="00AF3B1A">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AF3B1A">
        <w:rPr>
          <w:rStyle w:val="StyleUnderline"/>
        </w:rPr>
        <w:t>the reforms proposed would</w:t>
      </w:r>
      <w:r w:rsidRPr="00AF3B1A">
        <w:rPr>
          <w:sz w:val="16"/>
        </w:rPr>
        <w:t xml:space="preserve"> </w:t>
      </w:r>
      <w:r w:rsidRPr="00AF3B1A">
        <w:rPr>
          <w:rStyle w:val="StyleUnderline"/>
        </w:rPr>
        <w:t>not only</w:t>
      </w:r>
      <w:r w:rsidRPr="00AF3B1A">
        <w:rPr>
          <w:sz w:val="16"/>
        </w:rPr>
        <w:t xml:space="preserve"> help main- tain the capacity to </w:t>
      </w:r>
      <w:r w:rsidRPr="00AF3B1A">
        <w:rPr>
          <w:rStyle w:val="StyleUnderline"/>
        </w:rPr>
        <w:t xml:space="preserve">make members into </w:t>
      </w:r>
      <w:r w:rsidRPr="00AF3B1A">
        <w:rPr>
          <w:rStyle w:val="Emphasis"/>
        </w:rPr>
        <w:t>effective voters</w:t>
      </w:r>
      <w:r w:rsidRPr="00AF3B1A">
        <w:rPr>
          <w:rStyle w:val="StyleUnderline"/>
        </w:rPr>
        <w:t xml:space="preserve"> and </w:t>
      </w:r>
      <w:r w:rsidRPr="00AF3B1A">
        <w:rPr>
          <w:rStyle w:val="Emphasis"/>
        </w:rPr>
        <w:t>political participants</w:t>
      </w:r>
      <w:r w:rsidRPr="00AF3B1A">
        <w:rPr>
          <w:sz w:val="16"/>
        </w:rPr>
        <w:t xml:space="preserve">, </w:t>
      </w:r>
      <w:r w:rsidRPr="00AF3B1A">
        <w:rPr>
          <w:rStyle w:val="StyleUnderline"/>
        </w:rPr>
        <w:t>but</w:t>
      </w:r>
      <w:r w:rsidRPr="00AF3B1A">
        <w:rPr>
          <w:sz w:val="16"/>
        </w:rPr>
        <w:t xml:space="preserve"> might augment it and in ways that </w:t>
      </w:r>
      <w:r w:rsidRPr="00AF3B1A">
        <w:rPr>
          <w:rStyle w:val="StyleUnderline"/>
        </w:rPr>
        <w:t xml:space="preserve">would make our </w:t>
      </w:r>
      <w:r w:rsidRPr="00AF3B1A">
        <w:rPr>
          <w:rStyle w:val="Emphasis"/>
        </w:rPr>
        <w:t>political system</w:t>
      </w:r>
      <w:r w:rsidRPr="00AF3B1A">
        <w:rPr>
          <w:rStyle w:val="StyleUnderline"/>
        </w:rPr>
        <w:t xml:space="preserve"> </w:t>
      </w:r>
      <w:r w:rsidRPr="00AF3B1A">
        <w:rPr>
          <w:rStyle w:val="Emphasis"/>
        </w:rPr>
        <w:t>more inclusive</w:t>
      </w:r>
      <w:r w:rsidRPr="00AF3B1A">
        <w:rPr>
          <w:sz w:val="16"/>
        </w:rPr>
        <w:t>. Thus the report provides a road map for simultaneously lifting up workers and voter participation rates.</w:t>
      </w:r>
    </w:p>
    <w:p w14:paraId="5EFB2E2C" w14:textId="77777777" w:rsidR="0069253E" w:rsidRPr="00AF3B1A" w:rsidRDefault="0069253E" w:rsidP="0069253E">
      <w:pPr>
        <w:rPr>
          <w:sz w:val="16"/>
        </w:rPr>
      </w:pPr>
      <w:r w:rsidRPr="00AF3B1A">
        <w:rPr>
          <w:sz w:val="16"/>
        </w:rPr>
        <w:lastRenderedPageBreak/>
        <w:t xml:space="preserve">We have observed that the </w:t>
      </w:r>
      <w:r w:rsidRPr="00AF3B1A">
        <w:rPr>
          <w:rStyle w:val="StyleUnderline"/>
        </w:rPr>
        <w:t>internal election procedures of unions</w:t>
      </w:r>
      <w:r w:rsidRPr="00AF3B1A">
        <w:rPr>
          <w:sz w:val="16"/>
        </w:rPr>
        <w:t xml:space="preserve"> </w:t>
      </w:r>
      <w:r w:rsidRPr="00AF3B1A">
        <w:rPr>
          <w:rStyle w:val="StyleUnderline"/>
        </w:rPr>
        <w:t>provide members with skills</w:t>
      </w:r>
      <w:r w:rsidRPr="00AF3B1A">
        <w:rPr>
          <w:sz w:val="16"/>
        </w:rPr>
        <w:t xml:space="preserve"> and efficacy </w:t>
      </w:r>
      <w:r w:rsidRPr="00AF3B1A">
        <w:rPr>
          <w:rStyle w:val="StyleUnderline"/>
        </w:rPr>
        <w:t>translatable to the public sphere</w:t>
      </w:r>
      <w:r w:rsidRPr="00AF3B1A">
        <w:rPr>
          <w:sz w:val="16"/>
        </w:rPr>
        <w:t xml:space="preserve">. </w:t>
      </w:r>
      <w:r w:rsidRPr="00AF3B1A">
        <w:rPr>
          <w:rStyle w:val="StyleUnderline"/>
        </w:rPr>
        <w:t>Clean Slate</w:t>
      </w:r>
      <w:r w:rsidRPr="00AF3B1A">
        <w:rPr>
          <w:sz w:val="16"/>
        </w:rPr>
        <w:t xml:space="preserve"> envisions a </w:t>
      </w:r>
      <w:r w:rsidRPr="00AF3B1A">
        <w:rPr>
          <w:rStyle w:val="StyleUnderline"/>
        </w:rPr>
        <w:t>system</w:t>
      </w:r>
      <w:r w:rsidRPr="00AF3B1A">
        <w:rPr>
          <w:sz w:val="16"/>
        </w:rPr>
        <w:t xml:space="preserve"> where </w:t>
      </w:r>
      <w:r w:rsidRPr="00AF3B1A">
        <w:rPr>
          <w:rStyle w:val="StyleUnderline"/>
        </w:rPr>
        <w:t>there will be numerous points</w:t>
      </w:r>
      <w:r w:rsidRPr="00AF3B1A">
        <w:rPr>
          <w:sz w:val="16"/>
        </w:rPr>
        <w:t>—and perhaps more opportunities than now—</w:t>
      </w:r>
      <w:r w:rsidRPr="00AF3B1A">
        <w:rPr>
          <w:rStyle w:val="StyleUnderline"/>
        </w:rPr>
        <w:t>at which members can consider and vote</w:t>
      </w:r>
      <w:r w:rsidRPr="00AF3B1A">
        <w:rPr>
          <w:sz w:val="16"/>
        </w:rPr>
        <w:t xml:space="preserve"> </w:t>
      </w:r>
      <w:r w:rsidRPr="00AF3B1A">
        <w:rPr>
          <w:rStyle w:val="StyleUnderline"/>
        </w:rPr>
        <w:t>for representatives</w:t>
      </w:r>
      <w:r w:rsidRPr="00AF3B1A">
        <w:rPr>
          <w:sz w:val="16"/>
        </w:rPr>
        <w:t xml:space="preserve"> and voice their opinions, </w:t>
      </w:r>
      <w:r w:rsidRPr="00AF3B1A">
        <w:rPr>
          <w:rStyle w:val="Emphasis"/>
        </w:rPr>
        <w:t>mirroring</w:t>
      </w:r>
      <w:r w:rsidRPr="00AF3B1A">
        <w:rPr>
          <w:sz w:val="16"/>
        </w:rPr>
        <w:t xml:space="preserve"> and providing practice for </w:t>
      </w:r>
      <w:r w:rsidRPr="00AF3B1A">
        <w:rPr>
          <w:rStyle w:val="Emphasis"/>
        </w:rPr>
        <w:t>elections</w:t>
      </w:r>
      <w:r w:rsidRPr="00AF3B1A">
        <w:rPr>
          <w:rStyle w:val="StyleUnderline"/>
        </w:rPr>
        <w:t xml:space="preserve"> for government offices</w:t>
      </w:r>
      <w:r w:rsidRPr="00AF3B1A">
        <w:rPr>
          <w:sz w:val="16"/>
        </w:rPr>
        <w:t xml:space="preserve"> and other forms of public participation. And the nature and context around these actions may be such that they feel more meaningful than those members can undertake today.</w:t>
      </w:r>
    </w:p>
    <w:p w14:paraId="65272DAA" w14:textId="77777777" w:rsidR="0069253E" w:rsidRPr="00AF3B1A" w:rsidRDefault="0069253E" w:rsidP="0069253E">
      <w:pPr>
        <w:rPr>
          <w:sz w:val="16"/>
        </w:rPr>
      </w:pPr>
      <w:r w:rsidRPr="00AF3B1A">
        <w:rPr>
          <w:rStyle w:val="StyleUnderline"/>
          <w:highlight w:val="cyan"/>
        </w:rPr>
        <w:t>Under</w:t>
      </w:r>
      <w:r w:rsidRPr="00AF3B1A">
        <w:rPr>
          <w:rStyle w:val="StyleUnderline"/>
        </w:rPr>
        <w:t xml:space="preserve"> the </w:t>
      </w:r>
      <w:r w:rsidRPr="00AF3B1A">
        <w:rPr>
          <w:rStyle w:val="StyleUnderline"/>
          <w:highlight w:val="cyan"/>
        </w:rPr>
        <w:t>Clean Slate</w:t>
      </w:r>
      <w:r w:rsidRPr="00AF3B1A">
        <w:rPr>
          <w:rStyle w:val="StyleUnderline"/>
        </w:rPr>
        <w:t xml:space="preserve"> plan</w:t>
      </w:r>
      <w:r w:rsidRPr="00AF3B1A">
        <w:rPr>
          <w:sz w:val="16"/>
        </w:rPr>
        <w:t xml:space="preserve">, </w:t>
      </w:r>
      <w:r w:rsidRPr="00AF3B1A">
        <w:rPr>
          <w:rStyle w:val="StyleUnderline"/>
          <w:highlight w:val="cyan"/>
        </w:rPr>
        <w:t xml:space="preserve">every worker would participate </w:t>
      </w:r>
      <w:r w:rsidRPr="00AF3B1A">
        <w:rPr>
          <w:rStyle w:val="StyleUnderline"/>
        </w:rPr>
        <w:t>in elections to choose a workplace monitor</w:t>
      </w:r>
      <w:r w:rsidRPr="00AF3B1A">
        <w:rPr>
          <w:sz w:val="16"/>
        </w:rPr>
        <w:t xml:space="preserve"> and in most workplaces </w:t>
      </w:r>
      <w:r w:rsidRPr="00AF3B1A">
        <w:rPr>
          <w:rStyle w:val="StyleUnderline"/>
        </w:rPr>
        <w:t xml:space="preserve">all workers would be eligible </w:t>
      </w:r>
      <w:r w:rsidRPr="00AF3B1A">
        <w:rPr>
          <w:rStyle w:val="StyleUnderline"/>
          <w:highlight w:val="cyan"/>
        </w:rPr>
        <w:t xml:space="preserve">to </w:t>
      </w:r>
      <w:r w:rsidRPr="00AF3B1A">
        <w:rPr>
          <w:rStyle w:val="Emphasis"/>
          <w:highlight w:val="cyan"/>
        </w:rPr>
        <w:t>nominate</w:t>
      </w:r>
      <w:r w:rsidRPr="00AF3B1A">
        <w:rPr>
          <w:rStyle w:val="StyleUnderline"/>
          <w:highlight w:val="cyan"/>
        </w:rPr>
        <w:t xml:space="preserve"> and </w:t>
      </w:r>
      <w:r w:rsidRPr="00AF3B1A">
        <w:rPr>
          <w:rStyle w:val="Emphasis"/>
          <w:highlight w:val="cyan"/>
        </w:rPr>
        <w:t>elect</w:t>
      </w:r>
      <w:r w:rsidRPr="00AF3B1A">
        <w:rPr>
          <w:rStyle w:val="StyleUnderline"/>
          <w:highlight w:val="cyan"/>
        </w:rPr>
        <w:t xml:space="preserve"> </w:t>
      </w:r>
      <w:r w:rsidRPr="00AF3B1A">
        <w:rPr>
          <w:rStyle w:val="Emphasis"/>
          <w:highlight w:val="cyan"/>
        </w:rPr>
        <w:t>representatives</w:t>
      </w:r>
      <w:r w:rsidRPr="00AF3B1A">
        <w:rPr>
          <w:rStyle w:val="StyleUnderline"/>
          <w:highlight w:val="cyan"/>
        </w:rPr>
        <w:t xml:space="preserve"> </w:t>
      </w:r>
      <w:r w:rsidRPr="00AF3B1A">
        <w:rPr>
          <w:rStyle w:val="StyleUnderline"/>
        </w:rPr>
        <w:t>on</w:t>
      </w:r>
      <w:r w:rsidRPr="00AF3B1A">
        <w:rPr>
          <w:sz w:val="16"/>
        </w:rPr>
        <w:t xml:space="preserve"> </w:t>
      </w:r>
      <w:r w:rsidRPr="00AF3B1A">
        <w:rPr>
          <w:rStyle w:val="Emphasis"/>
        </w:rPr>
        <w:t>worker councils</w:t>
      </w:r>
      <w:r w:rsidRPr="00AF3B1A">
        <w:rPr>
          <w:sz w:val="16"/>
        </w:rPr>
        <w:t xml:space="preserve">. And at each of these points, </w:t>
      </w:r>
      <w:r w:rsidRPr="00AF3B1A">
        <w:rPr>
          <w:rStyle w:val="StyleUnderline"/>
        </w:rPr>
        <w:t>beyond voting</w:t>
      </w:r>
      <w:r w:rsidRPr="00AF3B1A">
        <w:rPr>
          <w:sz w:val="16"/>
        </w:rPr>
        <w:t xml:space="preserve"> itself, </w:t>
      </w:r>
      <w:r w:rsidRPr="00AF3B1A">
        <w:rPr>
          <w:rStyle w:val="StyleUnderline"/>
          <w:highlight w:val="cyan"/>
        </w:rPr>
        <w:t>there would be</w:t>
      </w:r>
      <w:r w:rsidRPr="00AF3B1A">
        <w:rPr>
          <w:rStyle w:val="StyleUnderline"/>
        </w:rPr>
        <w:t xml:space="preserve"> necessary</w:t>
      </w:r>
      <w:r w:rsidRPr="00AF3B1A">
        <w:rPr>
          <w:sz w:val="16"/>
        </w:rPr>
        <w:t xml:space="preserve"> </w:t>
      </w:r>
      <w:r w:rsidRPr="00AF3B1A">
        <w:rPr>
          <w:rStyle w:val="Emphasis"/>
          <w:highlight w:val="cyan"/>
        </w:rPr>
        <w:t>discussions</w:t>
      </w:r>
      <w:r w:rsidRPr="00AF3B1A">
        <w:rPr>
          <w:sz w:val="16"/>
          <w:highlight w:val="cyan"/>
        </w:rPr>
        <w:t xml:space="preserve">, </w:t>
      </w:r>
      <w:r w:rsidRPr="00AF3B1A">
        <w:rPr>
          <w:rStyle w:val="Emphasis"/>
        </w:rPr>
        <w:t>meetings</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 xml:space="preserve">decision-making </w:t>
      </w:r>
      <w:r w:rsidRPr="00AF3B1A">
        <w:rPr>
          <w:rStyle w:val="Emphasis"/>
        </w:rPr>
        <w:t>processes</w:t>
      </w:r>
      <w:r w:rsidRPr="00AF3B1A">
        <w:rPr>
          <w:sz w:val="16"/>
        </w:rPr>
        <w:t xml:space="preserve">, </w:t>
      </w:r>
      <w:r w:rsidRPr="00AF3B1A">
        <w:rPr>
          <w:rStyle w:val="StyleUnderline"/>
        </w:rPr>
        <w:t xml:space="preserve">as well as </w:t>
      </w:r>
      <w:r w:rsidRPr="00AF3B1A">
        <w:rPr>
          <w:rStyle w:val="Emphasis"/>
          <w:highlight w:val="cyan"/>
        </w:rPr>
        <w:t>trainings</w:t>
      </w:r>
      <w:r w:rsidRPr="00AF3B1A">
        <w:rPr>
          <w:sz w:val="16"/>
        </w:rPr>
        <w:t xml:space="preserve"> for officeholders, that would contribute to helping members become political participants.</w:t>
      </w:r>
    </w:p>
    <w:p w14:paraId="2B0FD13D" w14:textId="77777777" w:rsidR="0069253E" w:rsidRPr="00AF3B1A" w:rsidRDefault="0069253E" w:rsidP="0069253E">
      <w:pPr>
        <w:rPr>
          <w:sz w:val="16"/>
        </w:rPr>
      </w:pPr>
      <w:r w:rsidRPr="00AF3B1A">
        <w:rPr>
          <w:sz w:val="16"/>
        </w:rPr>
        <w:t xml:space="preserve">As part of this vision, </w:t>
      </w:r>
      <w:r w:rsidRPr="00AF3B1A">
        <w:rPr>
          <w:rStyle w:val="StyleUnderline"/>
        </w:rPr>
        <w:t>workers would be organized at the sectoral level</w:t>
      </w:r>
      <w:r w:rsidRPr="00AF3B1A">
        <w:rPr>
          <w:sz w:val="16"/>
        </w:rPr>
        <w:t xml:space="preserve">, rather than by workplace—in other words, one worker entity represents an industry, not one business in that industry. </w:t>
      </w:r>
      <w:r w:rsidRPr="00AF3B1A">
        <w:rPr>
          <w:rStyle w:val="StyleUnderline"/>
        </w:rPr>
        <w:t>As a result</w:t>
      </w:r>
      <w:r w:rsidRPr="00AF3B1A">
        <w:rPr>
          <w:sz w:val="16"/>
        </w:rPr>
        <w:t xml:space="preserve">, layered on top of the activity at the workplace level, </w:t>
      </w:r>
      <w:r w:rsidRPr="00AF3B1A">
        <w:rPr>
          <w:rStyle w:val="StyleUnderline"/>
        </w:rPr>
        <w:t xml:space="preserve">there would be industry-level </w:t>
      </w:r>
      <w:r w:rsidRPr="00AF3B1A">
        <w:rPr>
          <w:rStyle w:val="Emphasis"/>
        </w:rPr>
        <w:t>sectoral bargaining panels</w:t>
      </w:r>
      <w:r w:rsidRPr="00AF3B1A">
        <w:rPr>
          <w:rStyle w:val="StyleUnderline"/>
        </w:rPr>
        <w:t xml:space="preserve"> with </w:t>
      </w:r>
      <w:r w:rsidRPr="00AF3B1A">
        <w:rPr>
          <w:rStyle w:val="Emphasis"/>
        </w:rPr>
        <w:t>worker representatives</w:t>
      </w:r>
      <w:r w:rsidRPr="00AF3B1A">
        <w:rPr>
          <w:sz w:val="16"/>
        </w:rPr>
        <w:t xml:space="preserve"> </w:t>
      </w:r>
      <w:r w:rsidRPr="00AF3B1A">
        <w:rPr>
          <w:rStyle w:val="StyleUnderline"/>
        </w:rPr>
        <w:t>who would operate on</w:t>
      </w:r>
      <w:r w:rsidRPr="00AF3B1A">
        <w:rPr>
          <w:sz w:val="16"/>
        </w:rPr>
        <w:t xml:space="preserve"> the basis of </w:t>
      </w:r>
      <w:r w:rsidRPr="00AF3B1A">
        <w:rPr>
          <w:rStyle w:val="StyleUnderline"/>
        </w:rPr>
        <w:t>input from other workers</w:t>
      </w:r>
      <w:r w:rsidRPr="00AF3B1A">
        <w:rPr>
          <w:sz w:val="16"/>
        </w:rPr>
        <w:t xml:space="preserve">, who would also be </w:t>
      </w:r>
      <w:r w:rsidRPr="00AF3B1A">
        <w:rPr>
          <w:rStyle w:val="StyleUnderline"/>
        </w:rPr>
        <w:t xml:space="preserve">entitled to </w:t>
      </w:r>
      <w:r w:rsidRPr="00AF3B1A">
        <w:rPr>
          <w:rStyle w:val="Emphasis"/>
        </w:rPr>
        <w:t>attend meetings</w:t>
      </w:r>
      <w:r w:rsidRPr="00AF3B1A">
        <w:rPr>
          <w:sz w:val="16"/>
        </w:rPr>
        <w:t xml:space="preserve">.40 </w:t>
      </w:r>
      <w:r w:rsidRPr="00AF3B1A">
        <w:rPr>
          <w:rStyle w:val="Emphasis"/>
        </w:rPr>
        <w:t>Education</w:t>
      </w:r>
      <w:r w:rsidRPr="00AF3B1A">
        <w:rPr>
          <w:sz w:val="16"/>
        </w:rPr>
        <w:t xml:space="preserve"> </w:t>
      </w:r>
      <w:r w:rsidRPr="00AF3B1A">
        <w:rPr>
          <w:rStyle w:val="StyleUnderline"/>
        </w:rPr>
        <w:t>and</w:t>
      </w:r>
      <w:r w:rsidRPr="00AF3B1A">
        <w:rPr>
          <w:sz w:val="16"/>
        </w:rPr>
        <w:t xml:space="preserve"> </w:t>
      </w:r>
      <w:r w:rsidRPr="00AF3B1A">
        <w:rPr>
          <w:rStyle w:val="Emphasis"/>
        </w:rPr>
        <w:t>training</w:t>
      </w:r>
      <w:r w:rsidRPr="00AF3B1A">
        <w:rPr>
          <w:sz w:val="16"/>
        </w:rPr>
        <w:t xml:space="preserve"> </w:t>
      </w:r>
      <w:r w:rsidRPr="00AF3B1A">
        <w:rPr>
          <w:rStyle w:val="StyleUnderline"/>
        </w:rPr>
        <w:t>to provide workers the tools to undertake these jobs</w:t>
      </w:r>
      <w:r w:rsidRPr="00AF3B1A">
        <w:rPr>
          <w:sz w:val="16"/>
        </w:rPr>
        <w:t xml:space="preserve"> </w:t>
      </w:r>
      <w:r w:rsidRPr="00AF3B1A">
        <w:rPr>
          <w:rStyle w:val="StyleUnderline"/>
        </w:rPr>
        <w:t>and for members to understand the issues</w:t>
      </w:r>
      <w:r w:rsidRPr="00AF3B1A">
        <w:rPr>
          <w:sz w:val="16"/>
        </w:rPr>
        <w:t xml:space="preserve"> considered </w:t>
      </w:r>
      <w:r w:rsidRPr="00AF3B1A">
        <w:rPr>
          <w:rStyle w:val="StyleUnderline"/>
        </w:rPr>
        <w:t>would be available</w:t>
      </w:r>
      <w:r w:rsidRPr="00AF3B1A">
        <w:rPr>
          <w:sz w:val="16"/>
        </w:rPr>
        <w:t xml:space="preserve">, </w:t>
      </w:r>
      <w:r w:rsidRPr="00AF3B1A">
        <w:rPr>
          <w:rStyle w:val="StyleUnderline"/>
        </w:rPr>
        <w:t>further enhancing civic skills</w:t>
      </w:r>
      <w:r w:rsidRPr="00AF3B1A">
        <w:rPr>
          <w:sz w:val="16"/>
        </w:rPr>
        <w:t xml:space="preserve"> that would translate outside the context of work. </w:t>
      </w:r>
      <w:r w:rsidRPr="00AF3B1A">
        <w:rPr>
          <w:rStyle w:val="StyleUnderline"/>
        </w:rPr>
        <w:t>For large corporations there would</w:t>
      </w:r>
      <w:r w:rsidRPr="00AF3B1A">
        <w:rPr>
          <w:sz w:val="16"/>
        </w:rPr>
        <w:t xml:space="preserve"> also </w:t>
      </w:r>
      <w:r w:rsidRPr="00AF3B1A">
        <w:rPr>
          <w:rStyle w:val="StyleUnderline"/>
        </w:rPr>
        <w:t xml:space="preserve">be </w:t>
      </w:r>
      <w:r w:rsidRPr="00AF3B1A">
        <w:rPr>
          <w:rStyle w:val="Emphasis"/>
        </w:rPr>
        <w:t>worker-selected representatives</w:t>
      </w:r>
      <w:r w:rsidRPr="00AF3B1A">
        <w:rPr>
          <w:sz w:val="16"/>
        </w:rPr>
        <w:t xml:space="preserve"> </w:t>
      </w:r>
      <w:r w:rsidRPr="00AF3B1A">
        <w:rPr>
          <w:rStyle w:val="StyleUnderline"/>
        </w:rPr>
        <w:t>on</w:t>
      </w:r>
      <w:r w:rsidRPr="00AF3B1A">
        <w:rPr>
          <w:sz w:val="16"/>
        </w:rPr>
        <w:t xml:space="preserve"> the </w:t>
      </w:r>
      <w:r w:rsidRPr="00AF3B1A">
        <w:rPr>
          <w:rStyle w:val="StyleUnderline"/>
        </w:rPr>
        <w:t>corporate boards</w:t>
      </w:r>
      <w:r w:rsidRPr="00AF3B1A">
        <w:rPr>
          <w:sz w:val="16"/>
        </w:rPr>
        <w:t xml:space="preserve">, who would be </w:t>
      </w:r>
      <w:r w:rsidRPr="00AF3B1A">
        <w:rPr>
          <w:rStyle w:val="StyleUnderline"/>
        </w:rPr>
        <w:t>trained for service</w:t>
      </w:r>
      <w:r w:rsidRPr="00AF3B1A">
        <w:rPr>
          <w:sz w:val="16"/>
        </w:rPr>
        <w:t xml:space="preserve"> through an educational service provider.</w:t>
      </w:r>
    </w:p>
    <w:p w14:paraId="18DADC04" w14:textId="77777777" w:rsidR="0069253E" w:rsidRPr="00AF3B1A" w:rsidRDefault="0069253E" w:rsidP="0069253E">
      <w:pPr>
        <w:rPr>
          <w:sz w:val="16"/>
        </w:rPr>
      </w:pPr>
      <w:r w:rsidRPr="00AF3B1A">
        <w:rPr>
          <w:rStyle w:val="StyleUnderline"/>
        </w:rPr>
        <w:t>Under Clean Slate, collective bargaining rights would</w:t>
      </w:r>
      <w:r w:rsidRPr="00AF3B1A">
        <w:rPr>
          <w:sz w:val="16"/>
        </w:rPr>
        <w:t xml:space="preserve"> include issues that </w:t>
      </w:r>
      <w:r w:rsidRPr="00AF3B1A">
        <w:rPr>
          <w:rStyle w:val="StyleUnderline"/>
        </w:rPr>
        <w:t>go beyond the immediate workplace</w:t>
      </w:r>
      <w:r w:rsidRPr="00AF3B1A">
        <w:rPr>
          <w:sz w:val="16"/>
        </w:rPr>
        <w:t xml:space="preserve">. </w:t>
      </w:r>
      <w:r w:rsidRPr="00AF3B1A">
        <w:rPr>
          <w:rStyle w:val="StyleUnderline"/>
        </w:rPr>
        <w:t>They would include</w:t>
      </w:r>
      <w:r w:rsidRPr="00AF3B1A">
        <w:rPr>
          <w:sz w:val="16"/>
        </w:rPr>
        <w:t xml:space="preserve"> issues that affect workers’ communities that are under the employer’s control—such as </w:t>
      </w:r>
      <w:r w:rsidRPr="00AF3B1A">
        <w:rPr>
          <w:rStyle w:val="StyleUnderline"/>
          <w:highlight w:val="cyan"/>
        </w:rPr>
        <w:t xml:space="preserve">impacts the firm has on </w:t>
      </w:r>
      <w:r w:rsidRPr="00AF3B1A">
        <w:rPr>
          <w:rStyle w:val="StyleUnderline"/>
        </w:rPr>
        <w:t xml:space="preserve">the </w:t>
      </w:r>
      <w:r w:rsidRPr="00AF3B1A">
        <w:rPr>
          <w:rStyle w:val="Emphasis"/>
          <w:highlight w:val="cyan"/>
        </w:rPr>
        <w:t>environment</w:t>
      </w:r>
      <w:r w:rsidRPr="00AF3B1A">
        <w:rPr>
          <w:sz w:val="16"/>
          <w:highlight w:val="cyan"/>
        </w:rPr>
        <w:t xml:space="preserve">, </w:t>
      </w:r>
      <w:r w:rsidRPr="00AF3B1A">
        <w:rPr>
          <w:rStyle w:val="Emphasis"/>
          <w:highlight w:val="cyan"/>
        </w:rPr>
        <w:t>housing</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rPr>
        <w:t xml:space="preserve">patient </w:t>
      </w:r>
      <w:r w:rsidRPr="00AF3B1A">
        <w:rPr>
          <w:rStyle w:val="Emphasis"/>
          <w:highlight w:val="cyan"/>
        </w:rPr>
        <w:t>safety</w:t>
      </w:r>
      <w:r w:rsidRPr="00AF3B1A">
        <w:rPr>
          <w:sz w:val="16"/>
          <w:highlight w:val="cyan"/>
        </w:rPr>
        <w:t xml:space="preserve">. </w:t>
      </w:r>
      <w:r w:rsidRPr="00AF3B1A">
        <w:rPr>
          <w:rStyle w:val="StyleUnderline"/>
        </w:rPr>
        <w:t>Providing workers</w:t>
      </w:r>
      <w:r w:rsidRPr="00AF3B1A">
        <w:rPr>
          <w:sz w:val="16"/>
        </w:rPr>
        <w:t xml:space="preserve"> with </w:t>
      </w:r>
      <w:r w:rsidRPr="00AF3B1A">
        <w:rPr>
          <w:rStyle w:val="StyleUnderline"/>
        </w:rPr>
        <w:t>the opportunity to collectively take a stand</w:t>
      </w:r>
      <w:r w:rsidRPr="00AF3B1A">
        <w:rPr>
          <w:sz w:val="16"/>
        </w:rPr>
        <w:t xml:space="preserve">, including the right to strike, </w:t>
      </w:r>
      <w:r w:rsidRPr="00AF3B1A">
        <w:rPr>
          <w:rStyle w:val="StyleUnderline"/>
        </w:rPr>
        <w:t>on</w:t>
      </w:r>
      <w:r w:rsidRPr="00AF3B1A">
        <w:rPr>
          <w:sz w:val="16"/>
        </w:rPr>
        <w:t xml:space="preserve"> such </w:t>
      </w:r>
      <w:r w:rsidRPr="00AF3B1A">
        <w:rPr>
          <w:rStyle w:val="StyleUnderline"/>
        </w:rPr>
        <w:t>matters of grave concern</w:t>
      </w:r>
      <w:r w:rsidRPr="00AF3B1A">
        <w:rPr>
          <w:sz w:val="16"/>
        </w:rPr>
        <w:t xml:space="preserve"> would </w:t>
      </w:r>
      <w:r w:rsidRPr="00AF3B1A">
        <w:rPr>
          <w:rStyle w:val="StyleUnderline"/>
          <w:highlight w:val="cyan"/>
        </w:rPr>
        <w:t xml:space="preserve">promote </w:t>
      </w:r>
      <w:r w:rsidRPr="00AF3B1A">
        <w:rPr>
          <w:rStyle w:val="StyleUnderline"/>
        </w:rPr>
        <w:t xml:space="preserve">workers’ </w:t>
      </w:r>
      <w:r w:rsidRPr="00AF3B1A">
        <w:rPr>
          <w:rStyle w:val="Emphasis"/>
          <w:highlight w:val="cyan"/>
        </w:rPr>
        <w:t>awareness</w:t>
      </w:r>
      <w:r w:rsidRPr="00AF3B1A">
        <w:rPr>
          <w:rStyle w:val="StyleUnderline"/>
          <w:highlight w:val="cyan"/>
        </w:rPr>
        <w:t xml:space="preserve"> </w:t>
      </w:r>
      <w:r w:rsidRPr="00AF3B1A">
        <w:rPr>
          <w:rStyle w:val="StyleUnderline"/>
        </w:rPr>
        <w:t xml:space="preserve">and </w:t>
      </w:r>
      <w:r w:rsidRPr="00AF3B1A">
        <w:rPr>
          <w:rStyle w:val="Emphasis"/>
        </w:rPr>
        <w:t xml:space="preserve">understanding </w:t>
      </w:r>
      <w:r w:rsidRPr="00AF3B1A">
        <w:rPr>
          <w:rStyle w:val="Emphasis"/>
          <w:highlight w:val="cyan"/>
        </w:rPr>
        <w:t>of issues</w:t>
      </w:r>
      <w:r w:rsidRPr="00AF3B1A">
        <w:rPr>
          <w:sz w:val="16"/>
          <w:highlight w:val="cyan"/>
        </w:rPr>
        <w:t xml:space="preserve"> </w:t>
      </w:r>
      <w:r w:rsidRPr="00AF3B1A">
        <w:rPr>
          <w:rStyle w:val="StyleUnderline"/>
        </w:rPr>
        <w:t>facing the country</w:t>
      </w:r>
      <w:r w:rsidRPr="00AF3B1A">
        <w:rPr>
          <w:sz w:val="16"/>
        </w:rPr>
        <w:t xml:space="preserve"> and the role companies play in them, </w:t>
      </w:r>
      <w:r w:rsidRPr="00AF3B1A">
        <w:rPr>
          <w:rStyle w:val="StyleUnderline"/>
        </w:rPr>
        <w:t>empowering them to take action</w:t>
      </w:r>
      <w:r w:rsidRPr="00AF3B1A">
        <w:rPr>
          <w:sz w:val="16"/>
        </w:rPr>
        <w:t xml:space="preserve"> within the context of their work lives and as publicly minded citizens. </w:t>
      </w:r>
      <w:r w:rsidRPr="00AF3B1A">
        <w:rPr>
          <w:rStyle w:val="StyleUnderline"/>
        </w:rPr>
        <w:t>This education and empowerment could lead to greater interest in</w:t>
      </w:r>
      <w:r w:rsidRPr="00AF3B1A">
        <w:rPr>
          <w:sz w:val="16"/>
        </w:rPr>
        <w:t xml:space="preserve"> and understanding of the importance of </w:t>
      </w:r>
      <w:r w:rsidRPr="00AF3B1A">
        <w:rPr>
          <w:rStyle w:val="StyleUnderline"/>
        </w:rPr>
        <w:t>being a voter</w:t>
      </w:r>
      <w:r w:rsidRPr="00AF3B1A">
        <w:rPr>
          <w:sz w:val="16"/>
        </w:rPr>
        <w:t xml:space="preserve"> </w:t>
      </w:r>
      <w:r w:rsidRPr="00AF3B1A">
        <w:rPr>
          <w:rStyle w:val="StyleUnderline"/>
        </w:rPr>
        <w:t>and</w:t>
      </w:r>
      <w:r w:rsidRPr="00AF3B1A">
        <w:rPr>
          <w:sz w:val="16"/>
        </w:rPr>
        <w:t xml:space="preserve"> </w:t>
      </w:r>
      <w:r w:rsidRPr="00AF3B1A">
        <w:rPr>
          <w:rStyle w:val="StyleUnderline"/>
        </w:rPr>
        <w:t>exercising a public voice</w:t>
      </w:r>
      <w:r w:rsidRPr="00AF3B1A">
        <w:rPr>
          <w:sz w:val="16"/>
        </w:rPr>
        <w:t xml:space="preserve"> in this electoral realm.</w:t>
      </w:r>
    </w:p>
    <w:p w14:paraId="1F374A8A" w14:textId="77777777" w:rsidR="0069253E" w:rsidRPr="00AF3B1A" w:rsidRDefault="0069253E" w:rsidP="0069253E">
      <w:pPr>
        <w:rPr>
          <w:sz w:val="16"/>
        </w:rPr>
      </w:pPr>
      <w:r w:rsidRPr="00AF3B1A">
        <w:rPr>
          <w:sz w:val="16"/>
        </w:rPr>
        <w:t xml:space="preserve">This has already begun to take place. In June 2019 </w:t>
      </w:r>
      <w:r w:rsidRPr="00AF3B1A">
        <w:rPr>
          <w:rStyle w:val="StyleUnderline"/>
        </w:rPr>
        <w:t>hundreds of workers from Wayfair</w:t>
      </w:r>
      <w:r w:rsidRPr="00AF3B1A">
        <w:rPr>
          <w:sz w:val="16"/>
        </w:rPr>
        <w:t xml:space="preserve">, a furniture retailing company, </w:t>
      </w:r>
      <w:r w:rsidRPr="00AF3B1A">
        <w:rPr>
          <w:rStyle w:val="StyleUnderline"/>
        </w:rPr>
        <w:t>walked out</w:t>
      </w:r>
      <w:r w:rsidRPr="00AF3B1A">
        <w:rPr>
          <w:sz w:val="16"/>
        </w:rPr>
        <w:t xml:space="preserve"> of work </w:t>
      </w:r>
      <w:r w:rsidRPr="00AF3B1A">
        <w:rPr>
          <w:rStyle w:val="StyleUnderline"/>
        </w:rPr>
        <w:t>because the company was selling $200,000 worth of furniture to</w:t>
      </w:r>
      <w:r w:rsidRPr="00AF3B1A">
        <w:rPr>
          <w:sz w:val="16"/>
        </w:rPr>
        <w:t xml:space="preserve"> a government contractor that operates </w:t>
      </w:r>
      <w:r w:rsidRPr="00AF3B1A">
        <w:rPr>
          <w:rStyle w:val="StyleUnderline"/>
        </w:rPr>
        <w:t xml:space="preserve">migrant detention centers for </w:t>
      </w:r>
      <w:r w:rsidRPr="00AF3B1A">
        <w:rPr>
          <w:rStyle w:val="Emphasis"/>
        </w:rPr>
        <w:t>ICE</w:t>
      </w:r>
      <w:r w:rsidRPr="00AF3B1A">
        <w:rPr>
          <w:sz w:val="16"/>
        </w:rPr>
        <w:t xml:space="preserve">.41 One can imagine the powerful effect that the policy and political education and mobilization around an issue of ethical importance had on many workers. </w:t>
      </w:r>
      <w:r w:rsidRPr="00AF3B1A">
        <w:rPr>
          <w:rStyle w:val="StyleUnderline"/>
        </w:rPr>
        <w:t>When</w:t>
      </w:r>
      <w:r w:rsidRPr="00AF3B1A">
        <w:rPr>
          <w:sz w:val="16"/>
        </w:rPr>
        <w:t xml:space="preserve"> it emerged that </w:t>
      </w:r>
      <w:r w:rsidRPr="00AF3B1A">
        <w:rPr>
          <w:rStyle w:val="StyleUnderline"/>
        </w:rPr>
        <w:t xml:space="preserve">Google had contracted with the </w:t>
      </w:r>
      <w:r w:rsidRPr="00AF3B1A">
        <w:rPr>
          <w:rStyle w:val="Emphasis"/>
        </w:rPr>
        <w:t>D</w:t>
      </w:r>
      <w:r w:rsidRPr="00AF3B1A">
        <w:rPr>
          <w:rStyle w:val="StyleUnderline"/>
        </w:rPr>
        <w:t xml:space="preserve">epartment </w:t>
      </w:r>
      <w:r w:rsidRPr="00AF3B1A">
        <w:rPr>
          <w:rStyle w:val="Emphasis"/>
        </w:rPr>
        <w:t>o</w:t>
      </w:r>
      <w:r w:rsidRPr="00AF3B1A">
        <w:rPr>
          <w:rStyle w:val="StyleUnderline"/>
        </w:rPr>
        <w:t xml:space="preserve">f </w:t>
      </w:r>
      <w:r w:rsidRPr="00AF3B1A">
        <w:rPr>
          <w:rStyle w:val="Emphasis"/>
        </w:rPr>
        <w:t>D</w:t>
      </w:r>
      <w:r w:rsidRPr="00AF3B1A">
        <w:rPr>
          <w:rStyle w:val="StyleUnderline"/>
        </w:rPr>
        <w:t>efense</w:t>
      </w:r>
      <w:r w:rsidRPr="00AF3B1A">
        <w:rPr>
          <w:sz w:val="16"/>
        </w:rPr>
        <w:t xml:space="preserve"> for technology assistance, “About </w:t>
      </w:r>
      <w:r w:rsidRPr="00AF3B1A">
        <w:rPr>
          <w:rStyle w:val="StyleUnderline"/>
        </w:rPr>
        <w:t>4,000 Google employees signed a petition demanding</w:t>
      </w:r>
      <w:r w:rsidRPr="00AF3B1A">
        <w:rPr>
          <w:sz w:val="16"/>
        </w:rPr>
        <w:t xml:space="preserve"> ‘a clear policy stating that </w:t>
      </w:r>
      <w:r w:rsidRPr="00AF3B1A">
        <w:rPr>
          <w:rStyle w:val="StyleUnderline"/>
        </w:rPr>
        <w:t>neither Google nor its contractors will ever build warfare technology</w:t>
      </w:r>
      <w:r w:rsidRPr="00AF3B1A">
        <w:rPr>
          <w:sz w:val="16"/>
        </w:rPr>
        <w:t xml:space="preserve">.’ A handful of employees also resigned </w:t>
      </w:r>
      <w:r w:rsidRPr="00AF3B1A">
        <w:rPr>
          <w:rStyle w:val="StyleUnderline"/>
        </w:rPr>
        <w:t>in protest</w:t>
      </w:r>
      <w:r w:rsidRPr="00AF3B1A">
        <w:rPr>
          <w:sz w:val="16"/>
        </w:rPr>
        <w:t xml:space="preserve">, while some were openly advocating the company to cancel the Maven contract.” </w:t>
      </w:r>
      <w:r w:rsidRPr="00AF3B1A">
        <w:rPr>
          <w:rStyle w:val="StyleUnderline"/>
        </w:rPr>
        <w:t xml:space="preserve">The company decided the contract would </w:t>
      </w:r>
      <w:r w:rsidRPr="00AF3B1A">
        <w:rPr>
          <w:rStyle w:val="Emphasis"/>
        </w:rPr>
        <w:t>not be renewed</w:t>
      </w:r>
      <w:r w:rsidRPr="00AF3B1A">
        <w:rPr>
          <w:sz w:val="16"/>
        </w:rPr>
        <w:t>.42</w:t>
      </w:r>
    </w:p>
    <w:p w14:paraId="273355BE" w14:textId="77777777" w:rsidR="0069253E" w:rsidRPr="00AF3B1A" w:rsidRDefault="0069253E" w:rsidP="0069253E">
      <w:pPr>
        <w:rPr>
          <w:sz w:val="16"/>
        </w:rPr>
      </w:pPr>
      <w:r w:rsidRPr="00AF3B1A">
        <w:rPr>
          <w:sz w:val="16"/>
        </w:rPr>
        <w:t xml:space="preserve">Since people’s work lives and their lives outside the workplace are not sharply divided and the behavior of firms can affect whole communities, </w:t>
      </w:r>
      <w:r w:rsidRPr="00AF3B1A">
        <w:rPr>
          <w:rStyle w:val="StyleUnderline"/>
        </w:rPr>
        <w:t>Clean Slate</w:t>
      </w:r>
      <w:r w:rsidRPr="00AF3B1A">
        <w:rPr>
          <w:sz w:val="16"/>
        </w:rPr>
        <w:t xml:space="preserve"> </w:t>
      </w:r>
      <w:r w:rsidRPr="00AF3B1A">
        <w:rPr>
          <w:rStyle w:val="StyleUnderline"/>
        </w:rPr>
        <w:t>gives workers the right to bring community-based organizations</w:t>
      </w:r>
      <w:r w:rsidRPr="00AF3B1A">
        <w:rPr>
          <w:sz w:val="16"/>
        </w:rPr>
        <w:t xml:space="preserve"> with the requisite expertise </w:t>
      </w:r>
      <w:r w:rsidRPr="00AF3B1A">
        <w:rPr>
          <w:rStyle w:val="StyleUnderline"/>
        </w:rPr>
        <w:t>to the collective bargaining table</w:t>
      </w:r>
      <w:r w:rsidRPr="00AF3B1A">
        <w:rPr>
          <w:sz w:val="16"/>
        </w:rPr>
        <w:t xml:space="preserve">. </w:t>
      </w:r>
      <w:r w:rsidRPr="00AF3B1A">
        <w:rPr>
          <w:rStyle w:val="StyleUnderline"/>
        </w:rPr>
        <w:t>This</w:t>
      </w:r>
      <w:r w:rsidRPr="00AF3B1A">
        <w:rPr>
          <w:sz w:val="16"/>
        </w:rPr>
        <w:t xml:space="preserve"> provides the opportunity to </w:t>
      </w:r>
      <w:r w:rsidRPr="00AF3B1A">
        <w:rPr>
          <w:rStyle w:val="StyleUnderline"/>
        </w:rPr>
        <w:t>further educate members</w:t>
      </w:r>
      <w:r w:rsidRPr="00AF3B1A">
        <w:rPr>
          <w:sz w:val="16"/>
        </w:rPr>
        <w:t xml:space="preserve"> about issues </w:t>
      </w:r>
      <w:r w:rsidRPr="00AF3B1A">
        <w:rPr>
          <w:rStyle w:val="StyleUnderline"/>
        </w:rPr>
        <w:t>as well as</w:t>
      </w:r>
      <w:r w:rsidRPr="00AF3B1A">
        <w:rPr>
          <w:sz w:val="16"/>
        </w:rPr>
        <w:t xml:space="preserve"> potentially </w:t>
      </w:r>
      <w:r w:rsidRPr="00AF3B1A">
        <w:rPr>
          <w:rStyle w:val="StyleUnderline"/>
        </w:rPr>
        <w:t xml:space="preserve">facilitate </w:t>
      </w:r>
      <w:r w:rsidRPr="00AF3B1A">
        <w:rPr>
          <w:rStyle w:val="Emphasis"/>
        </w:rPr>
        <w:t>coalition building</w:t>
      </w:r>
      <w:r w:rsidRPr="00AF3B1A">
        <w:rPr>
          <w:sz w:val="16"/>
        </w:rPr>
        <w:t xml:space="preserve">. These </w:t>
      </w:r>
      <w:r w:rsidRPr="00AF3B1A">
        <w:rPr>
          <w:rStyle w:val="StyleUnderline"/>
        </w:rPr>
        <w:t>collaborations</w:t>
      </w:r>
      <w:r w:rsidRPr="00AF3B1A">
        <w:rPr>
          <w:sz w:val="16"/>
        </w:rPr>
        <w:t xml:space="preserve"> could </w:t>
      </w:r>
      <w:r w:rsidRPr="00AF3B1A">
        <w:rPr>
          <w:rStyle w:val="StyleUnderline"/>
        </w:rPr>
        <w:t>enhance the individual political efficacy of workers</w:t>
      </w:r>
      <w:r w:rsidRPr="00AF3B1A">
        <w:rPr>
          <w:sz w:val="16"/>
        </w:rPr>
        <w:t xml:space="preserve"> as well as practically build community power through actions of common cause that could bring greater influence in policymaking realms.</w:t>
      </w:r>
    </w:p>
    <w:p w14:paraId="776D2A0B" w14:textId="77777777" w:rsidR="0069253E" w:rsidRPr="00AF3B1A" w:rsidRDefault="0069253E" w:rsidP="0069253E">
      <w:pPr>
        <w:rPr>
          <w:sz w:val="16"/>
        </w:rPr>
      </w:pPr>
      <w:r w:rsidRPr="00AF3B1A">
        <w:rPr>
          <w:sz w:val="16"/>
        </w:rPr>
        <w:t xml:space="preserve">Finally, </w:t>
      </w:r>
      <w:r w:rsidRPr="00AF3B1A">
        <w:rPr>
          <w:rStyle w:val="StyleUnderline"/>
        </w:rPr>
        <w:t>Clean Slate’s</w:t>
      </w:r>
      <w:r w:rsidRPr="00AF3B1A">
        <w:rPr>
          <w:sz w:val="16"/>
        </w:rPr>
        <w:t xml:space="preserve"> proposed </w:t>
      </w:r>
      <w:r w:rsidRPr="00AF3B1A">
        <w:rPr>
          <w:rStyle w:val="StyleUnderline"/>
        </w:rPr>
        <w:t>labor law reform would bring in workers from sectors</w:t>
      </w:r>
      <w:r w:rsidRPr="00AF3B1A">
        <w:rPr>
          <w:sz w:val="16"/>
        </w:rPr>
        <w:t xml:space="preserve"> that have been needlessly </w:t>
      </w:r>
      <w:r w:rsidRPr="00AF3B1A">
        <w:rPr>
          <w:rStyle w:val="StyleUnderline"/>
        </w:rPr>
        <w:t>excluded from collective bargaining</w:t>
      </w:r>
      <w:r w:rsidRPr="00AF3B1A">
        <w:rPr>
          <w:sz w:val="16"/>
        </w:rPr>
        <w:t xml:space="preserve"> and organizing </w:t>
      </w:r>
      <w:r w:rsidRPr="00AF3B1A">
        <w:rPr>
          <w:rStyle w:val="StyleUnderline"/>
        </w:rPr>
        <w:t>and</w:t>
      </w:r>
      <w:r w:rsidRPr="00AF3B1A">
        <w:rPr>
          <w:sz w:val="16"/>
        </w:rPr>
        <w:t xml:space="preserve"> </w:t>
      </w:r>
      <w:r w:rsidRPr="00AF3B1A">
        <w:rPr>
          <w:rStyle w:val="StyleUnderline"/>
        </w:rPr>
        <w:t xml:space="preserve">provide them with this civic-power-building </w:t>
      </w:r>
      <w:r w:rsidRPr="00AF3B1A">
        <w:rPr>
          <w:rStyle w:val="StyleUnderline"/>
        </w:rPr>
        <w:lastRenderedPageBreak/>
        <w:t>experience</w:t>
      </w:r>
      <w:r w:rsidRPr="00AF3B1A">
        <w:rPr>
          <w:sz w:val="16"/>
        </w:rPr>
        <w:t xml:space="preserve">. This includes </w:t>
      </w:r>
      <w:r w:rsidRPr="00AF3B1A">
        <w:rPr>
          <w:rStyle w:val="Emphasis"/>
        </w:rPr>
        <w:t>agricultural workers</w:t>
      </w:r>
      <w:r w:rsidRPr="00AF3B1A">
        <w:rPr>
          <w:sz w:val="16"/>
        </w:rPr>
        <w:t xml:space="preserve">, </w:t>
      </w:r>
      <w:r w:rsidRPr="00AF3B1A">
        <w:rPr>
          <w:rStyle w:val="Emphasis"/>
        </w:rPr>
        <w:t>domestic workers</w:t>
      </w:r>
      <w:r w:rsidRPr="00AF3B1A">
        <w:rPr>
          <w:sz w:val="16"/>
        </w:rPr>
        <w:t xml:space="preserve">, workers in </w:t>
      </w:r>
      <w:r w:rsidRPr="00AF3B1A">
        <w:rPr>
          <w:rStyle w:val="Emphasis"/>
        </w:rPr>
        <w:t>food and retail</w:t>
      </w:r>
      <w:r w:rsidRPr="00AF3B1A">
        <w:rPr>
          <w:sz w:val="16"/>
        </w:rPr>
        <w:t xml:space="preserve">, </w:t>
      </w:r>
      <w:r w:rsidRPr="00AF3B1A">
        <w:rPr>
          <w:rStyle w:val="StyleUnderline"/>
        </w:rPr>
        <w:t>and</w:t>
      </w:r>
      <w:r w:rsidRPr="00AF3B1A">
        <w:rPr>
          <w:sz w:val="16"/>
        </w:rPr>
        <w:t xml:space="preserve"> </w:t>
      </w:r>
      <w:r w:rsidRPr="00AF3B1A">
        <w:rPr>
          <w:rStyle w:val="Emphasis"/>
        </w:rPr>
        <w:t>incarcerated persons</w:t>
      </w:r>
      <w:r w:rsidRPr="00AF3B1A">
        <w:rPr>
          <w:sz w:val="16"/>
        </w:rPr>
        <w:t xml:space="preserve"> doing work for private industry. We know from the </w:t>
      </w:r>
      <w:r w:rsidRPr="00AF3B1A">
        <w:rPr>
          <w:rStyle w:val="StyleUnderline"/>
        </w:rPr>
        <w:t>demographics of these sectors</w:t>
      </w:r>
      <w:r w:rsidRPr="00AF3B1A">
        <w:rPr>
          <w:sz w:val="16"/>
        </w:rPr>
        <w:t xml:space="preserve"> these </w:t>
      </w:r>
      <w:r w:rsidRPr="00AF3B1A">
        <w:rPr>
          <w:rStyle w:val="StyleUnderline"/>
        </w:rPr>
        <w:t xml:space="preserve">will be disproportionately </w:t>
      </w:r>
      <w:r w:rsidRPr="00AF3B1A">
        <w:rPr>
          <w:rStyle w:val="Emphasis"/>
        </w:rPr>
        <w:t>people of color</w:t>
      </w:r>
      <w:r w:rsidRPr="00AF3B1A">
        <w:rPr>
          <w:rStyle w:val="StyleUnderline"/>
        </w:rPr>
        <w:t xml:space="preserve"> and </w:t>
      </w:r>
      <w:r w:rsidRPr="00AF3B1A">
        <w:rPr>
          <w:rStyle w:val="Emphasis"/>
        </w:rPr>
        <w:t xml:space="preserve">low-income </w:t>
      </w:r>
      <w:r w:rsidRPr="00AF3B1A">
        <w:rPr>
          <w:rStyle w:val="Emphasis"/>
          <w:highlight w:val="cyan"/>
        </w:rPr>
        <w:t>Americans</w:t>
      </w:r>
      <w:r w:rsidRPr="00AF3B1A">
        <w:rPr>
          <w:sz w:val="16"/>
        </w:rPr>
        <w:t>—</w:t>
      </w:r>
      <w:r w:rsidRPr="00AF3B1A">
        <w:rPr>
          <w:rStyle w:val="StyleUnderline"/>
        </w:rPr>
        <w:t>Americans</w:t>
      </w:r>
      <w:r w:rsidRPr="00AF3B1A">
        <w:rPr>
          <w:sz w:val="16"/>
        </w:rPr>
        <w:t xml:space="preserve"> who were </w:t>
      </w:r>
      <w:r w:rsidRPr="00AF3B1A">
        <w:rPr>
          <w:rStyle w:val="StyleUnderline"/>
        </w:rPr>
        <w:t>historically excluded from unions</w:t>
      </w:r>
      <w:r w:rsidRPr="00AF3B1A">
        <w:rPr>
          <w:sz w:val="16"/>
        </w:rPr>
        <w:t xml:space="preserve"> under federal policy </w:t>
      </w:r>
      <w:r w:rsidRPr="00AF3B1A">
        <w:rPr>
          <w:rStyle w:val="StyleUnderline"/>
        </w:rPr>
        <w:t>going back to the New Deal</w:t>
      </w:r>
      <w:r w:rsidRPr="00AF3B1A">
        <w:rPr>
          <w:sz w:val="16"/>
        </w:rPr>
        <w:t xml:space="preserve"> </w:t>
      </w:r>
      <w:r w:rsidRPr="00AF3B1A">
        <w:rPr>
          <w:rStyle w:val="StyleUnderline"/>
        </w:rPr>
        <w:t xml:space="preserve">and who </w:t>
      </w:r>
      <w:r w:rsidRPr="00AF3B1A">
        <w:rPr>
          <w:rStyle w:val="StyleUnderline"/>
          <w:highlight w:val="cyan"/>
        </w:rPr>
        <w:t>have</w:t>
      </w:r>
      <w:r w:rsidRPr="00AF3B1A">
        <w:rPr>
          <w:sz w:val="16"/>
        </w:rPr>
        <w:t xml:space="preserve">, not coincidentally, </w:t>
      </w:r>
      <w:r w:rsidRPr="00AF3B1A">
        <w:rPr>
          <w:rStyle w:val="StyleUnderline"/>
          <w:highlight w:val="cyan"/>
        </w:rPr>
        <w:t xml:space="preserve">been </w:t>
      </w:r>
      <w:r w:rsidRPr="00AF3B1A">
        <w:rPr>
          <w:rStyle w:val="Emphasis"/>
        </w:rPr>
        <w:t>perpetually</w:t>
      </w:r>
      <w:r w:rsidRPr="00AF3B1A">
        <w:rPr>
          <w:rStyle w:val="StyleUnderline"/>
        </w:rPr>
        <w:t xml:space="preserve"> and </w:t>
      </w:r>
      <w:r w:rsidRPr="00AF3B1A">
        <w:rPr>
          <w:rStyle w:val="Emphasis"/>
          <w:highlight w:val="cyan"/>
        </w:rPr>
        <w:t>systematically discriminated</w:t>
      </w:r>
      <w:r w:rsidRPr="00AF3B1A">
        <w:rPr>
          <w:rStyle w:val="StyleUnderline"/>
          <w:highlight w:val="cyan"/>
        </w:rPr>
        <w:t xml:space="preserve"> against in</w:t>
      </w:r>
      <w:r w:rsidRPr="00AF3B1A">
        <w:rPr>
          <w:sz w:val="16"/>
        </w:rPr>
        <w:t xml:space="preserve"> the </w:t>
      </w:r>
      <w:r w:rsidRPr="00AF3B1A">
        <w:rPr>
          <w:rStyle w:val="Emphasis"/>
          <w:highlight w:val="cyan"/>
        </w:rPr>
        <w:t>voting</w:t>
      </w:r>
      <w:r w:rsidRPr="00AF3B1A">
        <w:rPr>
          <w:sz w:val="16"/>
        </w:rPr>
        <w:t xml:space="preserve"> system. The combination of </w:t>
      </w:r>
      <w:r w:rsidRPr="00AF3B1A">
        <w:rPr>
          <w:rStyle w:val="StyleUnderline"/>
        </w:rPr>
        <w:t>bringing these groups into</w:t>
      </w:r>
      <w:r w:rsidRPr="00AF3B1A">
        <w:rPr>
          <w:sz w:val="16"/>
        </w:rPr>
        <w:t xml:space="preserve"> the sense of community and active voice that </w:t>
      </w:r>
      <w:r w:rsidRPr="00AF3B1A">
        <w:rPr>
          <w:rStyle w:val="StyleUnderline"/>
          <w:highlight w:val="cyan"/>
        </w:rPr>
        <w:t>collective bargaining</w:t>
      </w:r>
      <w:r w:rsidRPr="00AF3B1A">
        <w:rPr>
          <w:sz w:val="16"/>
        </w:rPr>
        <w:t xml:space="preserve"> provides and educating and </w:t>
      </w:r>
      <w:r w:rsidRPr="00AF3B1A">
        <w:rPr>
          <w:rStyle w:val="StyleUnderline"/>
        </w:rPr>
        <w:t>teaching skills</w:t>
      </w:r>
      <w:r w:rsidRPr="00AF3B1A">
        <w:rPr>
          <w:sz w:val="16"/>
        </w:rPr>
        <w:t xml:space="preserve"> </w:t>
      </w:r>
      <w:r w:rsidRPr="00AF3B1A">
        <w:rPr>
          <w:rStyle w:val="StyleUnderline"/>
        </w:rPr>
        <w:t>for</w:t>
      </w:r>
      <w:r w:rsidRPr="00AF3B1A">
        <w:rPr>
          <w:sz w:val="16"/>
        </w:rPr>
        <w:t xml:space="preserve"> practice in </w:t>
      </w:r>
      <w:r w:rsidRPr="00AF3B1A">
        <w:rPr>
          <w:rStyle w:val="StyleUnderline"/>
        </w:rPr>
        <w:t>the electoral system</w:t>
      </w:r>
      <w:r w:rsidRPr="00AF3B1A">
        <w:rPr>
          <w:sz w:val="16"/>
        </w:rPr>
        <w:t xml:space="preserve"> would be </w:t>
      </w:r>
      <w:r w:rsidRPr="00AF3B1A">
        <w:rPr>
          <w:rStyle w:val="StyleUnderline"/>
          <w:highlight w:val="cyan"/>
        </w:rPr>
        <w:t xml:space="preserve">a </w:t>
      </w:r>
      <w:r w:rsidRPr="00AF3B1A">
        <w:rPr>
          <w:rStyle w:val="Emphasis"/>
          <w:highlight w:val="cyan"/>
        </w:rPr>
        <w:t>powerful path</w:t>
      </w:r>
      <w:r w:rsidRPr="00AF3B1A">
        <w:rPr>
          <w:rStyle w:val="StyleUnderline"/>
          <w:highlight w:val="cyan"/>
        </w:rPr>
        <w:t xml:space="preserve"> to </w:t>
      </w:r>
      <w:r w:rsidRPr="00AF3B1A">
        <w:rPr>
          <w:rStyle w:val="StyleUnderline"/>
        </w:rPr>
        <w:t xml:space="preserve">a more </w:t>
      </w:r>
      <w:r w:rsidRPr="00AF3B1A">
        <w:rPr>
          <w:rStyle w:val="Emphasis"/>
          <w:highlight w:val="cyan"/>
        </w:rPr>
        <w:t>inclusive democracy</w:t>
      </w:r>
      <w:r w:rsidRPr="00AF3B1A">
        <w:rPr>
          <w:sz w:val="16"/>
        </w:rPr>
        <w:t>.</w:t>
      </w:r>
    </w:p>
    <w:p w14:paraId="31F2E7E6" w14:textId="77777777" w:rsidR="0069253E" w:rsidRPr="00AF3B1A" w:rsidRDefault="0069253E" w:rsidP="0069253E">
      <w:pPr>
        <w:rPr>
          <w:sz w:val="16"/>
        </w:rPr>
      </w:pPr>
      <w:r w:rsidRPr="00AF3B1A">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EB73ECA" w14:textId="77777777" w:rsidR="0069253E" w:rsidRPr="00AF3B1A" w:rsidRDefault="0069253E" w:rsidP="0069253E">
      <w:pPr>
        <w:rPr>
          <w:sz w:val="16"/>
        </w:rPr>
      </w:pPr>
      <w:r w:rsidRPr="00AF3B1A">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66F0BC39" w14:textId="77777777" w:rsidR="0069253E" w:rsidRPr="00AF3B1A" w:rsidRDefault="0069253E" w:rsidP="0069253E">
      <w:pPr>
        <w:rPr>
          <w:sz w:val="16"/>
        </w:rPr>
      </w:pPr>
      <w:r w:rsidRPr="00AF3B1A">
        <w:rPr>
          <w:sz w:val="16"/>
        </w:rPr>
        <w:t>CONCLUSION</w:t>
      </w:r>
    </w:p>
    <w:p w14:paraId="3C71C5AD" w14:textId="77777777" w:rsidR="0069253E" w:rsidRPr="00AF3B1A" w:rsidRDefault="0069253E" w:rsidP="0069253E">
      <w:pPr>
        <w:rPr>
          <w:sz w:val="16"/>
        </w:rPr>
      </w:pPr>
      <w:r w:rsidRPr="00AF3B1A">
        <w:rPr>
          <w:rStyle w:val="StyleUnderline"/>
        </w:rPr>
        <w:t>Unions across the country have been integral</w:t>
      </w:r>
      <w:r w:rsidRPr="00AF3B1A">
        <w:rPr>
          <w:sz w:val="16"/>
        </w:rPr>
        <w:t xml:space="preserve"> </w:t>
      </w:r>
      <w:r w:rsidRPr="00AF3B1A">
        <w:rPr>
          <w:rStyle w:val="StyleUnderline"/>
        </w:rPr>
        <w:t>in the fight against voter suppression</w:t>
      </w:r>
      <w:r w:rsidRPr="00AF3B1A">
        <w:rPr>
          <w:sz w:val="16"/>
        </w:rPr>
        <w:t xml:space="preserve"> efforts at the state and local level, </w:t>
      </w:r>
      <w:r w:rsidRPr="00AF3B1A">
        <w:rPr>
          <w:rStyle w:val="StyleUnderline"/>
        </w:rPr>
        <w:t>and have been instrumental in passing</w:t>
      </w:r>
      <w:r w:rsidRPr="00AF3B1A">
        <w:rPr>
          <w:sz w:val="16"/>
        </w:rPr>
        <w:t xml:space="preserve"> many </w:t>
      </w:r>
      <w:r w:rsidRPr="00AF3B1A">
        <w:rPr>
          <w:rStyle w:val="StyleUnderline"/>
        </w:rPr>
        <w:t>laws</w:t>
      </w:r>
      <w:r w:rsidRPr="00AF3B1A">
        <w:rPr>
          <w:sz w:val="16"/>
        </w:rPr>
        <w:t xml:space="preserve"> </w:t>
      </w:r>
      <w:r w:rsidRPr="00AF3B1A">
        <w:rPr>
          <w:rStyle w:val="StyleUnderline"/>
        </w:rPr>
        <w:t>that make voting more accessible</w:t>
      </w:r>
      <w:r w:rsidRPr="00AF3B1A">
        <w:rPr>
          <w:sz w:val="16"/>
        </w:rPr>
        <w:t xml:space="preserve"> for all. The continued efforts of this nature—</w:t>
      </w:r>
      <w:r w:rsidRPr="00AF3B1A">
        <w:rPr>
          <w:rStyle w:val="StyleUnderline"/>
        </w:rPr>
        <w:t>fighting against</w:t>
      </w:r>
      <w:r w:rsidRPr="00AF3B1A">
        <w:rPr>
          <w:sz w:val="16"/>
        </w:rPr>
        <w:t xml:space="preserve"> acts such as </w:t>
      </w:r>
      <w:r w:rsidRPr="00AF3B1A">
        <w:rPr>
          <w:rStyle w:val="StyleUnderline"/>
        </w:rPr>
        <w:t>voter ID laws</w:t>
      </w:r>
      <w:r w:rsidRPr="00AF3B1A">
        <w:rPr>
          <w:sz w:val="16"/>
        </w:rPr>
        <w:t xml:space="preserve"> </w:t>
      </w:r>
      <w:r w:rsidRPr="00AF3B1A">
        <w:rPr>
          <w:rStyle w:val="StyleUnderline"/>
        </w:rPr>
        <w:t>and</w:t>
      </w:r>
      <w:r w:rsidRPr="00AF3B1A">
        <w:rPr>
          <w:sz w:val="16"/>
        </w:rPr>
        <w:t xml:space="preserve"> </w:t>
      </w:r>
      <w:r w:rsidRPr="00AF3B1A">
        <w:rPr>
          <w:rStyle w:val="StyleUnderline"/>
        </w:rPr>
        <w:t>cutbacks to early voting</w:t>
      </w:r>
      <w:r w:rsidRPr="00AF3B1A">
        <w:rPr>
          <w:sz w:val="16"/>
        </w:rPr>
        <w:t xml:space="preserve">, and </w:t>
      </w:r>
      <w:r w:rsidRPr="00AF3B1A">
        <w:rPr>
          <w:rStyle w:val="StyleUnderline"/>
        </w:rPr>
        <w:t>in favor of</w:t>
      </w:r>
      <w:r w:rsidRPr="00AF3B1A">
        <w:rPr>
          <w:sz w:val="16"/>
        </w:rPr>
        <w:t xml:space="preserve"> measures such as </w:t>
      </w:r>
      <w:r w:rsidRPr="00AF3B1A">
        <w:rPr>
          <w:rStyle w:val="StyleUnderline"/>
        </w:rPr>
        <w:t>same-day</w:t>
      </w:r>
      <w:r w:rsidRPr="00AF3B1A">
        <w:rPr>
          <w:sz w:val="16"/>
        </w:rPr>
        <w:t xml:space="preserve"> </w:t>
      </w:r>
      <w:r w:rsidRPr="00AF3B1A">
        <w:rPr>
          <w:rStyle w:val="StyleUnderline"/>
        </w:rPr>
        <w:t>and</w:t>
      </w:r>
      <w:r w:rsidRPr="00AF3B1A">
        <w:rPr>
          <w:sz w:val="16"/>
        </w:rPr>
        <w:t xml:space="preserve"> </w:t>
      </w:r>
      <w:r w:rsidRPr="00AF3B1A">
        <w:rPr>
          <w:rStyle w:val="StyleUnderline"/>
        </w:rPr>
        <w:t>automatic</w:t>
      </w:r>
      <w:r w:rsidRPr="00AF3B1A">
        <w:rPr>
          <w:sz w:val="16"/>
        </w:rPr>
        <w:t xml:space="preserve"> voter </w:t>
      </w:r>
      <w:r w:rsidRPr="00AF3B1A">
        <w:rPr>
          <w:rStyle w:val="StyleUnderline"/>
        </w:rPr>
        <w:t>registration</w:t>
      </w:r>
      <w:r w:rsidRPr="00AF3B1A">
        <w:rPr>
          <w:sz w:val="16"/>
        </w:rPr>
        <w:t>—are absolutely essential.</w:t>
      </w:r>
    </w:p>
    <w:p w14:paraId="73B9580F" w14:textId="77777777" w:rsidR="0069253E" w:rsidRPr="00AF3B1A" w:rsidRDefault="0069253E" w:rsidP="0069253E">
      <w:pPr>
        <w:rPr>
          <w:sz w:val="16"/>
        </w:rPr>
      </w:pPr>
      <w:r w:rsidRPr="00AF3B1A">
        <w:rPr>
          <w:sz w:val="16"/>
        </w:rPr>
        <w:t xml:space="preserve">At the same time, </w:t>
      </w:r>
      <w:r w:rsidRPr="00AF3B1A">
        <w:rPr>
          <w:rStyle w:val="StyleUnderline"/>
        </w:rPr>
        <w:t>going beyond changing the rules</w:t>
      </w:r>
      <w:r w:rsidRPr="00AF3B1A">
        <w:rPr>
          <w:sz w:val="16"/>
        </w:rPr>
        <w:t xml:space="preserve">, </w:t>
      </w:r>
      <w:r w:rsidRPr="00AF3B1A">
        <w:rPr>
          <w:rStyle w:val="StyleUnderline"/>
        </w:rPr>
        <w:t>we need to understand the</w:t>
      </w:r>
      <w:r w:rsidRPr="00AF3B1A">
        <w:rPr>
          <w:sz w:val="16"/>
        </w:rPr>
        <w:t xml:space="preserve"> types of </w:t>
      </w:r>
      <w:r w:rsidRPr="00AF3B1A">
        <w:rPr>
          <w:rStyle w:val="StyleUnderline"/>
        </w:rPr>
        <w:t>experiences</w:t>
      </w:r>
      <w:r w:rsidRPr="00AF3B1A">
        <w:rPr>
          <w:sz w:val="16"/>
        </w:rPr>
        <w:t xml:space="preserve"> </w:t>
      </w:r>
      <w:r w:rsidRPr="00AF3B1A">
        <w:rPr>
          <w:rStyle w:val="StyleUnderline"/>
        </w:rPr>
        <w:t>people have</w:t>
      </w:r>
      <w:r w:rsidRPr="00AF3B1A">
        <w:rPr>
          <w:sz w:val="16"/>
        </w:rPr>
        <w:t xml:space="preserve"> in their everyday lives and in their communities </w:t>
      </w:r>
      <w:r w:rsidRPr="00AF3B1A">
        <w:rPr>
          <w:rStyle w:val="StyleUnderline"/>
        </w:rPr>
        <w:t>that may lead to a stronger identity as a voter</w:t>
      </w:r>
      <w:r w:rsidRPr="00AF3B1A">
        <w:rPr>
          <w:sz w:val="16"/>
        </w:rPr>
        <w:t xml:space="preserve"> </w:t>
      </w:r>
      <w:r w:rsidRPr="00AF3B1A">
        <w:rPr>
          <w:rStyle w:val="StyleUnderline"/>
        </w:rPr>
        <w:t>and</w:t>
      </w:r>
      <w:r w:rsidRPr="00AF3B1A">
        <w:rPr>
          <w:sz w:val="16"/>
        </w:rPr>
        <w:t xml:space="preserve"> </w:t>
      </w:r>
      <w:r w:rsidRPr="00AF3B1A">
        <w:rPr>
          <w:rStyle w:val="StyleUnderline"/>
        </w:rPr>
        <w:t>public participant</w:t>
      </w:r>
      <w:r w:rsidRPr="00AF3B1A">
        <w:rPr>
          <w:sz w:val="16"/>
        </w:rPr>
        <w:t xml:space="preserve"> and investigate how we can build upon them. </w:t>
      </w:r>
      <w:r w:rsidRPr="00AF3B1A">
        <w:rPr>
          <w:rStyle w:val="StyleUnderline"/>
        </w:rPr>
        <w:t>Participation in union activism appears to have a transformative effect</w:t>
      </w:r>
      <w:r w:rsidRPr="00AF3B1A">
        <w:rPr>
          <w:sz w:val="16"/>
        </w:rPr>
        <w:t xml:space="preserve"> on an individual level in some cases, outside of whether the person may have been sent campaign mail or received a phone call.</w:t>
      </w:r>
    </w:p>
    <w:p w14:paraId="28742BF7" w14:textId="77777777" w:rsidR="0069253E" w:rsidRPr="00AF3B1A" w:rsidRDefault="0069253E" w:rsidP="0069253E">
      <w:pPr>
        <w:rPr>
          <w:sz w:val="16"/>
        </w:rPr>
      </w:pPr>
      <w:r w:rsidRPr="00AF3B1A">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BC76798" w14:textId="77777777" w:rsidR="0069253E" w:rsidRPr="00AF3B1A" w:rsidRDefault="0069253E" w:rsidP="0069253E">
      <w:pPr>
        <w:rPr>
          <w:sz w:val="16"/>
        </w:rPr>
      </w:pPr>
      <w:r w:rsidRPr="00AF3B1A">
        <w:rPr>
          <w:sz w:val="16"/>
        </w:rPr>
        <w:t xml:space="preserve">Finally, </w:t>
      </w:r>
      <w:r w:rsidRPr="00AF3B1A">
        <w:rPr>
          <w:rStyle w:val="StyleUnderline"/>
        </w:rPr>
        <w:t>the links between labor law and how it affects organizing and voting are evident</w:t>
      </w:r>
      <w:r w:rsidRPr="00AF3B1A">
        <w:rPr>
          <w:sz w:val="16"/>
        </w:rPr>
        <w:t xml:space="preserve">. </w:t>
      </w:r>
      <w:r w:rsidRPr="00AF3B1A">
        <w:rPr>
          <w:rStyle w:val="StyleUnderline"/>
        </w:rPr>
        <w:t>Thus</w:t>
      </w:r>
      <w:r w:rsidRPr="00AF3B1A">
        <w:rPr>
          <w:sz w:val="16"/>
        </w:rPr>
        <w:t xml:space="preserve">, while unions are often in the battle for election reform, </w:t>
      </w:r>
      <w:r w:rsidRPr="00AF3B1A">
        <w:rPr>
          <w:rStyle w:val="StyleUnderline"/>
        </w:rPr>
        <w:t>democracy activists must</w:t>
      </w:r>
      <w:r w:rsidRPr="00AF3B1A">
        <w:rPr>
          <w:sz w:val="16"/>
        </w:rPr>
        <w:t xml:space="preserve"> also </w:t>
      </w:r>
      <w:r w:rsidRPr="00AF3B1A">
        <w:rPr>
          <w:rStyle w:val="StyleUnderline"/>
        </w:rPr>
        <w:t>be at the forefront of</w:t>
      </w:r>
      <w:r w:rsidRPr="00AF3B1A">
        <w:rPr>
          <w:sz w:val="16"/>
        </w:rPr>
        <w:t xml:space="preserve"> the </w:t>
      </w:r>
      <w:r w:rsidRPr="00AF3B1A">
        <w:rPr>
          <w:rStyle w:val="StyleUnderline"/>
        </w:rPr>
        <w:t>labor law reform</w:t>
      </w:r>
      <w:r w:rsidRPr="00AF3B1A">
        <w:rPr>
          <w:sz w:val="16"/>
        </w:rPr>
        <w:t xml:space="preserve"> movement in a more robust manner than they have been to date. Such an alliance could yield enormous power in the fight for a fairer, more inclusive electoral system.</w:t>
      </w:r>
    </w:p>
    <w:p w14:paraId="7BDDE2EB" w14:textId="77777777" w:rsidR="0069253E" w:rsidRPr="00AF3B1A" w:rsidRDefault="0069253E" w:rsidP="0069253E">
      <w:pPr>
        <w:rPr>
          <w:sz w:val="16"/>
        </w:rPr>
      </w:pPr>
      <w:r w:rsidRPr="00AF3B1A">
        <w:rPr>
          <w:rStyle w:val="StyleUnderline"/>
        </w:rPr>
        <w:t xml:space="preserve">At a time when </w:t>
      </w:r>
      <w:r w:rsidRPr="00AF3B1A">
        <w:rPr>
          <w:rStyle w:val="Emphasis"/>
        </w:rPr>
        <w:t>democracy is under attack</w:t>
      </w:r>
      <w:r w:rsidRPr="00AF3B1A">
        <w:rPr>
          <w:rStyle w:val="StyleUnderline"/>
        </w:rPr>
        <w:t xml:space="preserve"> it is</w:t>
      </w:r>
      <w:r w:rsidRPr="00AF3B1A">
        <w:rPr>
          <w:sz w:val="16"/>
        </w:rPr>
        <w:t xml:space="preserve"> more </w:t>
      </w:r>
      <w:r w:rsidRPr="00AF3B1A">
        <w:rPr>
          <w:rStyle w:val="StyleUnderline"/>
        </w:rPr>
        <w:t>important</w:t>
      </w:r>
      <w:r w:rsidRPr="00AF3B1A">
        <w:rPr>
          <w:sz w:val="16"/>
        </w:rPr>
        <w:t xml:space="preserve"> than ever </w:t>
      </w:r>
      <w:r w:rsidRPr="00AF3B1A">
        <w:rPr>
          <w:rStyle w:val="StyleUnderline"/>
        </w:rPr>
        <w:t>to build power among</w:t>
      </w:r>
      <w:r w:rsidRPr="00AF3B1A">
        <w:rPr>
          <w:sz w:val="16"/>
        </w:rPr>
        <w:t xml:space="preserve"> </w:t>
      </w:r>
      <w:r w:rsidRPr="00AF3B1A">
        <w:rPr>
          <w:rStyle w:val="Emphasis"/>
        </w:rPr>
        <w:t>“everyday” people</w:t>
      </w:r>
      <w:r w:rsidRPr="00AF3B1A">
        <w:rPr>
          <w:sz w:val="16"/>
        </w:rPr>
        <w:t xml:space="preserve"> </w:t>
      </w:r>
      <w:r w:rsidRPr="00AF3B1A">
        <w:rPr>
          <w:rStyle w:val="StyleUnderline"/>
        </w:rPr>
        <w:t>through</w:t>
      </w:r>
      <w:r w:rsidRPr="00AF3B1A">
        <w:rPr>
          <w:sz w:val="16"/>
        </w:rPr>
        <w:t xml:space="preserve"> groups and </w:t>
      </w:r>
      <w:r w:rsidRPr="00AF3B1A">
        <w:rPr>
          <w:rStyle w:val="StyleUnderline"/>
        </w:rPr>
        <w:t>organizations that can serve as political homes</w:t>
      </w:r>
      <w:r w:rsidRPr="00AF3B1A">
        <w:rPr>
          <w:sz w:val="16"/>
        </w:rPr>
        <w:t xml:space="preserve">. </w:t>
      </w:r>
      <w:r w:rsidRPr="00AF3B1A">
        <w:rPr>
          <w:rStyle w:val="StyleUnderline"/>
        </w:rPr>
        <w:t>Worker organizations provide</w:t>
      </w:r>
      <w:r w:rsidRPr="00AF3B1A">
        <w:rPr>
          <w:sz w:val="16"/>
        </w:rPr>
        <w:t xml:space="preserve"> the opportunity to find one’s </w:t>
      </w:r>
      <w:r w:rsidRPr="00AF3B1A">
        <w:rPr>
          <w:rStyle w:val="StyleUnderline"/>
        </w:rPr>
        <w:t>voice</w:t>
      </w:r>
      <w:r w:rsidRPr="00AF3B1A">
        <w:rPr>
          <w:sz w:val="16"/>
        </w:rPr>
        <w:t xml:space="preserve"> and feel a sense of both individual and </w:t>
      </w:r>
      <w:r w:rsidRPr="00AF3B1A">
        <w:rPr>
          <w:rStyle w:val="Emphasis"/>
        </w:rPr>
        <w:t>collective power</w:t>
      </w:r>
      <w:r w:rsidRPr="00AF3B1A">
        <w:rPr>
          <w:sz w:val="16"/>
        </w:rPr>
        <w:t xml:space="preserve"> that </w:t>
      </w:r>
      <w:r w:rsidRPr="00AF3B1A">
        <w:rPr>
          <w:rStyle w:val="StyleUnderline"/>
        </w:rPr>
        <w:t xml:space="preserve">translates into the exercise of </w:t>
      </w:r>
      <w:r w:rsidRPr="00AF3B1A">
        <w:rPr>
          <w:rStyle w:val="Emphasis"/>
        </w:rPr>
        <w:t>political power</w:t>
      </w:r>
      <w:r w:rsidRPr="00AF3B1A">
        <w:rPr>
          <w:sz w:val="16"/>
        </w:rPr>
        <w:t xml:space="preserve">. </w:t>
      </w:r>
      <w:r w:rsidRPr="00AF3B1A">
        <w:rPr>
          <w:rStyle w:val="StyleUnderline"/>
          <w:highlight w:val="cyan"/>
        </w:rPr>
        <w:t>If we</w:t>
      </w:r>
      <w:r w:rsidRPr="00AF3B1A">
        <w:rPr>
          <w:sz w:val="16"/>
        </w:rPr>
        <w:t xml:space="preserve"> expand and </w:t>
      </w:r>
      <w:r w:rsidRPr="00AF3B1A">
        <w:rPr>
          <w:rStyle w:val="Emphasis"/>
          <w:highlight w:val="cyan"/>
        </w:rPr>
        <w:t>strengthen these organizations</w:t>
      </w:r>
      <w:r w:rsidRPr="00AF3B1A">
        <w:rPr>
          <w:sz w:val="16"/>
          <w:highlight w:val="cyan"/>
        </w:rPr>
        <w:t xml:space="preserve">, </w:t>
      </w:r>
      <w:r w:rsidRPr="00AF3B1A">
        <w:rPr>
          <w:rStyle w:val="StyleUnderline"/>
          <w:highlight w:val="cyan"/>
        </w:rPr>
        <w:t>we</w:t>
      </w:r>
      <w:r w:rsidRPr="00AF3B1A">
        <w:rPr>
          <w:sz w:val="16"/>
        </w:rPr>
        <w:t xml:space="preserve"> can help to </w:t>
      </w:r>
      <w:r w:rsidRPr="00AF3B1A">
        <w:rPr>
          <w:rStyle w:val="Emphasis"/>
        </w:rPr>
        <w:t>broaden</w:t>
      </w:r>
      <w:r w:rsidRPr="00AF3B1A">
        <w:rPr>
          <w:rStyle w:val="StyleUnderline"/>
        </w:rPr>
        <w:t xml:space="preserve"> and </w:t>
      </w:r>
      <w:r w:rsidRPr="00AF3B1A">
        <w:rPr>
          <w:rStyle w:val="Emphasis"/>
        </w:rPr>
        <w:t>increase</w:t>
      </w:r>
      <w:r w:rsidRPr="00AF3B1A">
        <w:rPr>
          <w:sz w:val="16"/>
        </w:rPr>
        <w:t xml:space="preserve"> </w:t>
      </w:r>
      <w:r w:rsidRPr="00AF3B1A">
        <w:rPr>
          <w:rStyle w:val="StyleUnderline"/>
        </w:rPr>
        <w:t>the</w:t>
      </w:r>
      <w:r w:rsidRPr="00AF3B1A">
        <w:rPr>
          <w:sz w:val="16"/>
        </w:rPr>
        <w:t xml:space="preserve"> number of </w:t>
      </w:r>
      <w:r w:rsidRPr="00AF3B1A">
        <w:rPr>
          <w:rStyle w:val="StyleUnderline"/>
        </w:rPr>
        <w:t>voices heard in our political system</w:t>
      </w:r>
      <w:r w:rsidRPr="00AF3B1A">
        <w:rPr>
          <w:sz w:val="16"/>
        </w:rPr>
        <w:t xml:space="preserve"> </w:t>
      </w:r>
      <w:r w:rsidRPr="00AF3B1A">
        <w:rPr>
          <w:rStyle w:val="StyleUnderline"/>
        </w:rPr>
        <w:t>and</w:t>
      </w:r>
      <w:r w:rsidRPr="00AF3B1A">
        <w:rPr>
          <w:sz w:val="16"/>
        </w:rPr>
        <w:t xml:space="preserve"> thus to </w:t>
      </w:r>
      <w:r w:rsidRPr="00AF3B1A">
        <w:rPr>
          <w:rStyle w:val="Emphasis"/>
          <w:highlight w:val="cyan"/>
        </w:rPr>
        <w:t>strengthen democracy</w:t>
      </w:r>
      <w:r w:rsidRPr="00AF3B1A">
        <w:rPr>
          <w:sz w:val="16"/>
        </w:rPr>
        <w:t>.</w:t>
      </w:r>
    </w:p>
    <w:p w14:paraId="0A575420" w14:textId="77777777" w:rsidR="0069253E" w:rsidRPr="00AF3B1A" w:rsidRDefault="0069253E" w:rsidP="0069253E">
      <w:pPr>
        <w:pStyle w:val="Heading4"/>
        <w:rPr>
          <w:rFonts w:cs="Times New Roman"/>
        </w:rPr>
      </w:pPr>
      <w:r w:rsidRPr="00AF3B1A">
        <w:rPr>
          <w:rFonts w:cs="Times New Roman"/>
        </w:rPr>
        <w:lastRenderedPageBreak/>
        <w:t xml:space="preserve">Authoritarian states cause </w:t>
      </w:r>
      <w:r w:rsidRPr="00AF3B1A">
        <w:rPr>
          <w:rFonts w:cs="Times New Roman"/>
          <w:u w:val="single"/>
        </w:rPr>
        <w:t>extinction</w:t>
      </w:r>
      <w:r w:rsidRPr="00AF3B1A">
        <w:rPr>
          <w:rFonts w:cs="Times New Roman"/>
        </w:rPr>
        <w:t xml:space="preserve"> by inhibiting social progress.</w:t>
      </w:r>
    </w:p>
    <w:p w14:paraId="534301C0" w14:textId="77777777" w:rsidR="0069253E" w:rsidRPr="00AF3B1A" w:rsidRDefault="0069253E" w:rsidP="0069253E">
      <w:r w:rsidRPr="00AF3B1A">
        <w:t>Haydn</w:t>
      </w:r>
      <w:r w:rsidRPr="00AF3B1A">
        <w:rPr>
          <w:rStyle w:val="Style13ptBold"/>
        </w:rPr>
        <w:t xml:space="preserve"> Belfield ‘23</w:t>
      </w:r>
      <w:r w:rsidRPr="00AF3B1A">
        <w:t xml:space="preserve">, Research Associate and Academic Project Manager at the University of Cambridge's Centre for the Study of Existential Risk, “Collapse, Recovery, and Existential Risk,” in </w:t>
      </w:r>
      <w:r w:rsidRPr="00AF3B1A">
        <w:rPr>
          <w:i/>
          <w:iCs/>
        </w:rPr>
        <w:t>How Worlds Collapse: What History, Systems, and Complexity Can Teach Us About Our Modern World and Fragile Future</w:t>
      </w:r>
      <w:r w:rsidRPr="00AF3B1A">
        <w:t>, p. 74-76</w:t>
      </w:r>
    </w:p>
    <w:p w14:paraId="4CA71072" w14:textId="77777777" w:rsidR="0069253E" w:rsidRPr="00AF3B1A" w:rsidRDefault="0069253E" w:rsidP="0069253E">
      <w:pPr>
        <w:rPr>
          <w:sz w:val="14"/>
        </w:rPr>
      </w:pPr>
      <w:r w:rsidRPr="00AF3B1A">
        <w:rPr>
          <w:sz w:val="14"/>
        </w:rPr>
        <w:t xml:space="preserve">A </w:t>
      </w:r>
      <w:r w:rsidRPr="00AF3B1A">
        <w:rPr>
          <w:rStyle w:val="StyleUnderline"/>
        </w:rPr>
        <w:t xml:space="preserve">world dominated by </w:t>
      </w:r>
      <w:r w:rsidRPr="00AF3B1A">
        <w:rPr>
          <w:rStyle w:val="StyleUnderline"/>
          <w:highlight w:val="cyan"/>
        </w:rPr>
        <w:t xml:space="preserve">totalitarian states </w:t>
      </w:r>
      <w:r w:rsidRPr="00AF3B1A">
        <w:rPr>
          <w:rStyle w:val="StyleUnderline"/>
        </w:rPr>
        <w:t>would be</w:t>
      </w:r>
      <w:r w:rsidRPr="00AF3B1A">
        <w:rPr>
          <w:sz w:val="14"/>
        </w:rPr>
        <w:t xml:space="preserve"> more incompetent, </w:t>
      </w:r>
      <w:r w:rsidRPr="00AF3B1A">
        <w:rPr>
          <w:rStyle w:val="Emphasis"/>
          <w:highlight w:val="cyan"/>
        </w:rPr>
        <w:t>more war-prone</w:t>
      </w:r>
      <w:r w:rsidRPr="00AF3B1A">
        <w:rPr>
          <w:rStyle w:val="StyleUnderline"/>
          <w:highlight w:val="cyan"/>
        </w:rPr>
        <w:t xml:space="preserve">, </w:t>
      </w:r>
      <w:r w:rsidRPr="00AF3B1A">
        <w:rPr>
          <w:rStyle w:val="Emphasis"/>
          <w:highlight w:val="cyan"/>
        </w:rPr>
        <w:t>less cooperative</w:t>
      </w:r>
      <w:r w:rsidRPr="00AF3B1A">
        <w:rPr>
          <w:rStyle w:val="StyleUnderline"/>
          <w:highlight w:val="cyan"/>
        </w:rPr>
        <w:t xml:space="preserve">, </w:t>
      </w:r>
      <w:r w:rsidRPr="00AF3B1A">
        <w:rPr>
          <w:rStyle w:val="StyleUnderline"/>
        </w:rPr>
        <w:t xml:space="preserve">and </w:t>
      </w:r>
      <w:r w:rsidRPr="00AF3B1A">
        <w:rPr>
          <w:rStyle w:val="Emphasis"/>
        </w:rPr>
        <w:t>more inhibitive of progress</w:t>
      </w:r>
      <w:r w:rsidRPr="00AF3B1A">
        <w:rPr>
          <w:sz w:val="14"/>
        </w:rPr>
        <w:t xml:space="preserve"> than one dominated by democratic states. Our current world is not particularly competent, peaceful, cooperative, or progressive—a totalitarian-dominated world would be worse. </w:t>
      </w:r>
      <w:r w:rsidRPr="00AF3B1A">
        <w:rPr>
          <w:rStyle w:val="StyleUnderline"/>
        </w:rPr>
        <w:t xml:space="preserve">It </w:t>
      </w:r>
      <w:r w:rsidRPr="00AF3B1A">
        <w:rPr>
          <w:rStyle w:val="StyleUnderline"/>
          <w:highlight w:val="cyan"/>
        </w:rPr>
        <w:t>would</w:t>
      </w:r>
      <w:r w:rsidRPr="00AF3B1A">
        <w:rPr>
          <w:rStyle w:val="StyleUnderline"/>
        </w:rPr>
        <w:t xml:space="preserve"> </w:t>
      </w:r>
      <w:r w:rsidRPr="00AF3B1A">
        <w:rPr>
          <w:rStyle w:val="Emphasis"/>
        </w:rPr>
        <w:t xml:space="preserve">increase the </w:t>
      </w:r>
      <w:r w:rsidRPr="00AF3B1A">
        <w:rPr>
          <w:rStyle w:val="Emphasis"/>
          <w:highlight w:val="cyan"/>
        </w:rPr>
        <w:t>risk</w:t>
      </w:r>
      <w:r w:rsidRPr="00AF3B1A">
        <w:rPr>
          <w:rStyle w:val="Emphasis"/>
        </w:rPr>
        <w:t xml:space="preserve"> of</w:t>
      </w:r>
      <w:r w:rsidRPr="00AF3B1A">
        <w:rPr>
          <w:sz w:val="14"/>
        </w:rPr>
        <w:t xml:space="preserve"> another collapse and </w:t>
      </w:r>
      <w:r w:rsidRPr="00AF3B1A">
        <w:rPr>
          <w:rStyle w:val="Emphasis"/>
          <w:highlight w:val="cyan"/>
        </w:rPr>
        <w:t>extinction</w:t>
      </w:r>
      <w:r w:rsidRPr="00AF3B1A">
        <w:rPr>
          <w:rStyle w:val="StyleUnderline"/>
        </w:rPr>
        <w:t xml:space="preserve"> and could shape the future toward less desirable trajectories</w:t>
      </w:r>
      <w:r w:rsidRPr="00AF3B1A">
        <w:rPr>
          <w:sz w:val="14"/>
        </w:rPr>
        <w:t xml:space="preserve"> (Beckstead, 2013). </w:t>
      </w:r>
      <w:r w:rsidRPr="00AF3B1A">
        <w:rPr>
          <w:rStyle w:val="StyleUnderline"/>
        </w:rPr>
        <w:t>Totalitarian states are</w:t>
      </w:r>
      <w:r w:rsidRPr="00AF3B1A">
        <w:rPr>
          <w:sz w:val="14"/>
        </w:rPr>
        <w:t xml:space="preserve"> incompetent. They are </w:t>
      </w:r>
      <w:r w:rsidRPr="00AF3B1A">
        <w:rPr>
          <w:rStyle w:val="StyleUnderline"/>
        </w:rPr>
        <w:t>bad at forecasting and dealing with disasters</w:t>
      </w:r>
      <w:r w:rsidRPr="00AF3B1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F3B1A">
        <w:rPr>
          <w:rStyle w:val="StyleUnderline"/>
        </w:rPr>
        <w:t>If totalitarian states are worse at addressing social, environmental, and technological problems</w:t>
      </w:r>
      <w:r w:rsidRPr="00AF3B1A">
        <w:rPr>
          <w:sz w:val="14"/>
        </w:rPr>
        <w:t xml:space="preserve">, then </w:t>
      </w:r>
      <w:r w:rsidRPr="00AF3B1A">
        <w:rPr>
          <w:rStyle w:val="StyleUnderline"/>
        </w:rPr>
        <w:t xml:space="preserve">a </w:t>
      </w:r>
      <w:r w:rsidRPr="00AF3B1A">
        <w:rPr>
          <w:rStyle w:val="StyleUnderline"/>
          <w:highlight w:val="cyan"/>
        </w:rPr>
        <w:t xml:space="preserve">world </w:t>
      </w:r>
      <w:r w:rsidRPr="00AF3B1A">
        <w:rPr>
          <w:rStyle w:val="StyleUnderline"/>
        </w:rPr>
        <w:t xml:space="preserve">dominated by them </w:t>
      </w:r>
      <w:r w:rsidRPr="00AF3B1A">
        <w:rPr>
          <w:rStyle w:val="StyleUnderline"/>
          <w:highlight w:val="cyan"/>
        </w:rPr>
        <w:t>would</w:t>
      </w:r>
      <w:r w:rsidRPr="00AF3B1A">
        <w:rPr>
          <w:rStyle w:val="StyleUnderline"/>
        </w:rPr>
        <w:t xml:space="preserve"> likely </w:t>
      </w:r>
      <w:r w:rsidRPr="00AF3B1A">
        <w:rPr>
          <w:rStyle w:val="StyleUnderline"/>
          <w:highlight w:val="cyan"/>
        </w:rPr>
        <w:t xml:space="preserve">be worse at </w:t>
      </w:r>
      <w:r w:rsidRPr="00AF3B1A">
        <w:rPr>
          <w:rStyle w:val="Emphasis"/>
          <w:highlight w:val="cyan"/>
        </w:rPr>
        <w:t xml:space="preserve">responding to risks </w:t>
      </w:r>
      <w:r w:rsidRPr="00AF3B1A">
        <w:rPr>
          <w:rStyle w:val="Emphasis"/>
        </w:rPr>
        <w:t>of</w:t>
      </w:r>
      <w:r w:rsidRPr="00AF3B1A">
        <w:rPr>
          <w:sz w:val="14"/>
        </w:rPr>
        <w:t xml:space="preserve"> collapse and </w:t>
      </w:r>
      <w:r w:rsidRPr="00AF3B1A">
        <w:rPr>
          <w:rStyle w:val="Emphasis"/>
        </w:rPr>
        <w:t>extinction</w:t>
      </w:r>
      <w:r w:rsidRPr="00AF3B1A">
        <w:rPr>
          <w:sz w:val="14"/>
        </w:rPr>
        <w:t xml:space="preserve">. </w:t>
      </w:r>
      <w:r w:rsidRPr="00AF3B1A">
        <w:rPr>
          <w:rStyle w:val="StyleUnderline"/>
        </w:rPr>
        <w:t xml:space="preserve">A world dominated by totalitarian states is </w:t>
      </w:r>
      <w:r w:rsidRPr="00AF3B1A">
        <w:rPr>
          <w:rStyle w:val="StyleUnderline"/>
          <w:highlight w:val="cyan"/>
        </w:rPr>
        <w:t xml:space="preserve">more likely to have </w:t>
      </w:r>
      <w:r w:rsidRPr="00AF3B1A">
        <w:rPr>
          <w:rStyle w:val="Emphasis"/>
          <w:highlight w:val="cyan"/>
        </w:rPr>
        <w:t>major wars</w:t>
      </w:r>
      <w:r w:rsidRPr="00AF3B1A">
        <w:rPr>
          <w:sz w:val="14"/>
        </w:rPr>
        <w:t xml:space="preserve">. States with near-universal adult suffrage rarely (if ever) go to war with one another (Barnhart et al., 2020), so a world dominated by democracies has fewer wars. </w:t>
      </w:r>
      <w:r w:rsidRPr="00AF3B1A">
        <w:rPr>
          <w:rStyle w:val="Emphasis"/>
          <w:highlight w:val="cyan"/>
        </w:rPr>
        <w:t>Miscalc</w:t>
      </w:r>
      <w:r w:rsidRPr="00AF3B1A">
        <w:rPr>
          <w:rStyle w:val="Emphasis"/>
        </w:rPr>
        <w:t>ulation</w:t>
      </w:r>
      <w:r w:rsidRPr="00AF3B1A">
        <w:rPr>
          <w:rStyle w:val="StyleUnderline"/>
        </w:rPr>
        <w:t xml:space="preserve"> </w:t>
      </w:r>
      <w:r w:rsidRPr="00AF3B1A">
        <w:rPr>
          <w:rStyle w:val="StyleUnderline"/>
          <w:highlight w:val="cyan"/>
        </w:rPr>
        <w:t>might be a</w:t>
      </w:r>
      <w:r w:rsidRPr="00AF3B1A">
        <w:rPr>
          <w:rStyle w:val="StyleUnderline"/>
        </w:rPr>
        <w:t xml:space="preserve"> particular </w:t>
      </w:r>
      <w:r w:rsidRPr="00AF3B1A">
        <w:rPr>
          <w:rStyle w:val="StyleUnderline"/>
          <w:highlight w:val="cyan"/>
        </w:rPr>
        <w:t>problem</w:t>
      </w:r>
      <w:r w:rsidRPr="00AF3B1A">
        <w:rPr>
          <w:rStyle w:val="StyleUnderline"/>
        </w:rPr>
        <w:t xml:space="preserve"> for totalitarian states </w:t>
      </w:r>
      <w:r w:rsidRPr="00AF3B1A">
        <w:rPr>
          <w:rStyle w:val="StyleUnderline"/>
          <w:highlight w:val="cyan"/>
        </w:rPr>
        <w:t>due to personalization</w:t>
      </w:r>
      <w:r w:rsidRPr="00AF3B1A">
        <w:rPr>
          <w:rStyle w:val="StyleUnderline"/>
        </w:rPr>
        <w:t xml:space="preserve"> and disincentives for accurate information</w:t>
      </w:r>
      <w:r w:rsidRPr="00AF3B1A">
        <w:rPr>
          <w:sz w:val="14"/>
        </w:rPr>
        <w:t xml:space="preserve">, leading to well-known strategic disasters such as Hitler and Stalin’s blunders in World War II (Bialer, 1970; Noakes &amp; Pridham, 2001), or at a smaller level, Saddam Hussein’s rejection of diplomacy (Atkinson, 1993). </w:t>
      </w:r>
      <w:r w:rsidRPr="00AF3B1A">
        <w:rPr>
          <w:rStyle w:val="Emphasis"/>
        </w:rPr>
        <w:t>War</w:t>
      </w:r>
      <w:r w:rsidRPr="00AF3B1A">
        <w:rPr>
          <w:rStyle w:val="StyleUnderline"/>
        </w:rPr>
        <w:t xml:space="preserve"> makes collapse and extinction more likely, by</w:t>
      </w:r>
      <w:r w:rsidRPr="00AF3B1A">
        <w:rPr>
          <w:sz w:val="14"/>
        </w:rPr>
        <w:t xml:space="preserve"> </w:t>
      </w:r>
      <w:r w:rsidRPr="00AF3B1A">
        <w:rPr>
          <w:rStyle w:val="StyleUnderline"/>
          <w:highlight w:val="cyan"/>
        </w:rPr>
        <w:t>raising</w:t>
      </w:r>
      <w:r w:rsidRPr="00AF3B1A">
        <w:rPr>
          <w:rStyle w:val="StyleUnderline"/>
        </w:rPr>
        <w:t xml:space="preserve"> the </w:t>
      </w:r>
      <w:r w:rsidRPr="00AF3B1A">
        <w:rPr>
          <w:rStyle w:val="StyleUnderline"/>
          <w:highlight w:val="cyan"/>
        </w:rPr>
        <w:t xml:space="preserve">chance of </w:t>
      </w:r>
      <w:r w:rsidRPr="00AF3B1A">
        <w:rPr>
          <w:rStyle w:val="Emphasis"/>
          <w:highlight w:val="cyan"/>
        </w:rPr>
        <w:t>w</w:t>
      </w:r>
      <w:r w:rsidRPr="00AF3B1A">
        <w:rPr>
          <w:rStyle w:val="StyleUnderline"/>
        </w:rPr>
        <w:t xml:space="preserve">eapons of </w:t>
      </w:r>
      <w:r w:rsidRPr="00AF3B1A">
        <w:rPr>
          <w:rStyle w:val="Emphasis"/>
          <w:highlight w:val="cyan"/>
        </w:rPr>
        <w:t>m</w:t>
      </w:r>
      <w:r w:rsidRPr="00AF3B1A">
        <w:rPr>
          <w:rStyle w:val="StyleUnderline"/>
        </w:rPr>
        <w:t xml:space="preserve">ass </w:t>
      </w:r>
      <w:r w:rsidRPr="00AF3B1A">
        <w:rPr>
          <w:rStyle w:val="Emphasis"/>
          <w:highlight w:val="cyan"/>
        </w:rPr>
        <w:t>d</w:t>
      </w:r>
      <w:r w:rsidRPr="00AF3B1A">
        <w:rPr>
          <w:rStyle w:val="StyleUnderline"/>
        </w:rPr>
        <w:t>estruction being used</w:t>
      </w:r>
      <w:r w:rsidRPr="00AF3B1A">
        <w:rPr>
          <w:sz w:val="14"/>
        </w:rPr>
        <w:t xml:space="preserve">. Linked to this, </w:t>
      </w:r>
      <w:r w:rsidRPr="00AF3B1A">
        <w:rPr>
          <w:rStyle w:val="StyleUnderline"/>
        </w:rPr>
        <w:t>totalitarian states are less cooperative</w:t>
      </w:r>
      <w:r w:rsidRPr="00AF3B1A">
        <w:rPr>
          <w:sz w:val="14"/>
        </w:rPr>
        <w:t xml:space="preserve"> than democratic states. While cooperation is possible (Ginsburg, 2020), their internal norms are characterized by paranoia and treachery, and their lack of transparency limits their ability to credibly commit to agreements. </w:t>
      </w:r>
      <w:r w:rsidRPr="00AF3B1A">
        <w:rPr>
          <w:rStyle w:val="StyleUnderline"/>
        </w:rPr>
        <w:t xml:space="preserve">This is bad for </w:t>
      </w:r>
      <w:r w:rsidRPr="00AF3B1A">
        <w:rPr>
          <w:rStyle w:val="Emphasis"/>
        </w:rPr>
        <w:t>all risks that require cooperation</w:t>
      </w:r>
      <w:r w:rsidRPr="00AF3B1A">
        <w:rPr>
          <w:rStyle w:val="StyleUnderline"/>
        </w:rPr>
        <w:t xml:space="preserve"> such as </w:t>
      </w:r>
      <w:r w:rsidRPr="00AF3B1A">
        <w:rPr>
          <w:rStyle w:val="Emphasis"/>
          <w:highlight w:val="cyan"/>
        </w:rPr>
        <w:t xml:space="preserve">pandemics </w:t>
      </w:r>
      <w:r w:rsidRPr="00AF3B1A">
        <w:rPr>
          <w:rStyle w:val="Emphasis"/>
        </w:rPr>
        <w:t xml:space="preserve">or </w:t>
      </w:r>
      <w:r w:rsidRPr="00AF3B1A">
        <w:rPr>
          <w:rStyle w:val="Emphasis"/>
          <w:highlight w:val="cyan"/>
        </w:rPr>
        <w:t>climate change</w:t>
      </w:r>
      <w:r w:rsidRPr="00AF3B1A">
        <w:rPr>
          <w:sz w:val="14"/>
        </w:rPr>
        <w:t xml:space="preserve"> (Tomasik, 2015). Finally, </w:t>
      </w:r>
      <w:r w:rsidRPr="00AF3B1A">
        <w:rPr>
          <w:rStyle w:val="StyleUnderline"/>
        </w:rPr>
        <w:t xml:space="preserve">continued </w:t>
      </w:r>
      <w:r w:rsidRPr="00AF3B1A">
        <w:rPr>
          <w:rStyle w:val="StyleUnderline"/>
          <w:highlight w:val="cyan"/>
        </w:rPr>
        <w:t>social and scientific progress</w:t>
      </w:r>
      <w:r w:rsidRPr="00AF3B1A">
        <w:rPr>
          <w:rStyle w:val="StyleUnderline"/>
        </w:rPr>
        <w:t xml:space="preserve"> is likely to </w:t>
      </w:r>
      <w:r w:rsidRPr="00AF3B1A">
        <w:rPr>
          <w:rStyle w:val="StyleUnderline"/>
          <w:highlight w:val="cyan"/>
        </w:rPr>
        <w:t>reduce risks of</w:t>
      </w:r>
      <w:r w:rsidRPr="00AF3B1A">
        <w:rPr>
          <w:sz w:val="14"/>
        </w:rPr>
        <w:t xml:space="preserve"> collapse and </w:t>
      </w:r>
      <w:r w:rsidRPr="00AF3B1A">
        <w:rPr>
          <w:rStyle w:val="StyleUnderline"/>
          <w:highlight w:val="cyan"/>
        </w:rPr>
        <w:t>extinction</w:t>
      </w:r>
      <w:r w:rsidRPr="00AF3B1A">
        <w:rPr>
          <w:sz w:val="14"/>
        </w:rPr>
        <w:t xml:space="preserve">. Social progress could </w:t>
      </w:r>
      <w:r w:rsidRPr="00AF3B1A">
        <w:rPr>
          <w:rStyle w:val="StyleUnderline"/>
        </w:rPr>
        <w:t>reduce global inequality and other risk factors. Scientific progress could</w:t>
      </w:r>
      <w:r w:rsidRPr="00AF3B1A">
        <w:rPr>
          <w:sz w:val="14"/>
        </w:rPr>
        <w:t xml:space="preserve"> help </w:t>
      </w:r>
      <w:r w:rsidRPr="00AF3B1A">
        <w:rPr>
          <w:rStyle w:val="StyleUnderline"/>
        </w:rPr>
        <w:t>address natural risks and climate change</w:t>
      </w:r>
      <w:r w:rsidRPr="00AF3B1A">
        <w:rPr>
          <w:sz w:val="14"/>
        </w:rPr>
        <w:t xml:space="preserve"> (Sandberg, 2018), </w:t>
      </w:r>
      <w:r w:rsidRPr="00AF3B1A">
        <w:rPr>
          <w:rStyle w:val="StyleUnderline"/>
        </w:rPr>
        <w:t>differentially increase defensive rather than offensive power</w:t>
      </w:r>
      <w:r w:rsidRPr="00AF3B1A">
        <w:rPr>
          <w:sz w:val="14"/>
        </w:rPr>
        <w:t xml:space="preserve"> (Garfinkel &amp; Dafoe, 2019), </w:t>
      </w:r>
      <w:r w:rsidRPr="00AF3B1A">
        <w:rPr>
          <w:rStyle w:val="StyleUnderline"/>
        </w:rPr>
        <w:t xml:space="preserve">and </w:t>
      </w:r>
      <w:r w:rsidRPr="00AF3B1A">
        <w:rPr>
          <w:rStyle w:val="Emphasis"/>
          <w:highlight w:val="cyan"/>
        </w:rPr>
        <w:t>solve safety</w:t>
      </w:r>
      <w:r w:rsidRPr="00AF3B1A">
        <w:rPr>
          <w:rStyle w:val="Emphasis"/>
        </w:rPr>
        <w:t xml:space="preserve"> challenges </w:t>
      </w:r>
      <w:r w:rsidRPr="00AF3B1A">
        <w:rPr>
          <w:rStyle w:val="Emphasis"/>
          <w:highlight w:val="cyan"/>
        </w:rPr>
        <w:t>in AI or biotech</w:t>
      </w:r>
      <w:r w:rsidRPr="00AF3B1A">
        <w:rPr>
          <w:sz w:val="14"/>
        </w:rPr>
        <w:t xml:space="preserve">nology (Russell, 2019). However, as we will now discuss </w:t>
      </w:r>
      <w:r w:rsidRPr="00AF3B1A">
        <w:rPr>
          <w:rStyle w:val="StyleUnderline"/>
          <w:highlight w:val="cyan"/>
        </w:rPr>
        <w:t>totalitarian states</w:t>
      </w:r>
      <w:r w:rsidRPr="00AF3B1A">
        <w:rPr>
          <w:rStyle w:val="StyleUnderline"/>
        </w:rPr>
        <w:t xml:space="preserve"> would</w:t>
      </w:r>
      <w:r w:rsidRPr="00AF3B1A">
        <w:rPr>
          <w:sz w:val="14"/>
        </w:rPr>
        <w:t xml:space="preserve"> likely </w:t>
      </w:r>
      <w:r w:rsidRPr="00AF3B1A">
        <w:rPr>
          <w:rStyle w:val="Emphasis"/>
          <w:highlight w:val="cyan"/>
        </w:rPr>
        <w:t>inhibit social progress</w:t>
      </w:r>
      <w:r w:rsidRPr="00AF3B1A">
        <w:rPr>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AF3B1A">
        <w:rPr>
          <w:rStyle w:val="StyleUnderline"/>
          <w:highlight w:val="cyan"/>
        </w:rPr>
        <w:t>We should</w:t>
      </w:r>
      <w:r w:rsidRPr="00AF3B1A">
        <w:rPr>
          <w:rStyle w:val="StyleUnderline"/>
        </w:rPr>
        <w:t xml:space="preserve"> </w:t>
      </w:r>
      <w:r w:rsidRPr="00AF3B1A">
        <w:rPr>
          <w:rStyle w:val="StyleUnderline"/>
          <w:highlight w:val="cyan"/>
        </w:rPr>
        <w:t>be</w:t>
      </w:r>
      <w:r w:rsidRPr="00AF3B1A">
        <w:rPr>
          <w:rStyle w:val="StyleUnderline"/>
        </w:rPr>
        <w:t xml:space="preserve"> particularly </w:t>
      </w:r>
      <w:r w:rsidRPr="00AF3B1A">
        <w:rPr>
          <w:rStyle w:val="StyleUnderline"/>
          <w:highlight w:val="cyan"/>
        </w:rPr>
        <w:t xml:space="preserve">concerned </w:t>
      </w:r>
      <w:r w:rsidRPr="00AF3B1A">
        <w:rPr>
          <w:rStyle w:val="StyleUnderline"/>
        </w:rPr>
        <w:t>about “</w:t>
      </w:r>
      <w:r w:rsidRPr="00AF3B1A">
        <w:rPr>
          <w:rStyle w:val="Emphasis"/>
        </w:rPr>
        <w:t>bottlenecks</w:t>
      </w:r>
      <w:r w:rsidRPr="00AF3B1A">
        <w:rPr>
          <w:rStyle w:val="StyleUnderline"/>
        </w:rPr>
        <w:t>” at which values are particularly important—where there is a risk of “</w:t>
      </w:r>
      <w:r w:rsidRPr="00AF3B1A">
        <w:rPr>
          <w:rStyle w:val="Emphasis"/>
          <w:highlight w:val="cyan"/>
        </w:rPr>
        <w:t>locking-in</w:t>
      </w:r>
      <w:r w:rsidRPr="00AF3B1A">
        <w:rPr>
          <w:sz w:val="14"/>
        </w:rPr>
        <w:t xml:space="preserve">” some particular set of (possibly far from optimal) </w:t>
      </w:r>
      <w:r w:rsidRPr="00AF3B1A">
        <w:rPr>
          <w:rStyle w:val="StyleUnderline"/>
          <w:highlight w:val="cyan"/>
        </w:rPr>
        <w:t>values</w:t>
      </w:r>
      <w:r w:rsidRPr="00AF3B1A">
        <w:rPr>
          <w:sz w:val="14"/>
        </w:rPr>
        <w:t xml:space="preserve">. While they are currently far-off, </w:t>
      </w:r>
      <w:r w:rsidRPr="00AF3B1A">
        <w:rPr>
          <w:rStyle w:val="StyleUnderline"/>
          <w:highlight w:val="cyan"/>
        </w:rPr>
        <w:t xml:space="preserve">future </w:t>
      </w:r>
      <w:r w:rsidRPr="00AF3B1A">
        <w:rPr>
          <w:rStyle w:val="Emphasis"/>
          <w:highlight w:val="cyan"/>
        </w:rPr>
        <w:t>tech</w:t>
      </w:r>
      <w:r w:rsidRPr="00AF3B1A">
        <w:rPr>
          <w:rStyle w:val="StyleUnderline"/>
        </w:rPr>
        <w:t xml:space="preserve">nologies such as </w:t>
      </w:r>
      <w:r w:rsidRPr="00AF3B1A">
        <w:rPr>
          <w:rStyle w:val="Emphasis"/>
          <w:highlight w:val="cyan"/>
        </w:rPr>
        <w:t>a</w:t>
      </w:r>
      <w:r w:rsidRPr="00AF3B1A">
        <w:rPr>
          <w:rStyle w:val="StyleUnderline"/>
        </w:rPr>
        <w:t xml:space="preserve">rtificial </w:t>
      </w:r>
      <w:r w:rsidRPr="00AF3B1A">
        <w:rPr>
          <w:rStyle w:val="Emphasis"/>
          <w:highlight w:val="cyan"/>
        </w:rPr>
        <w:t>g</w:t>
      </w:r>
      <w:r w:rsidRPr="00AF3B1A">
        <w:rPr>
          <w:rStyle w:val="StyleUnderline"/>
        </w:rPr>
        <w:t xml:space="preserve">eneral </w:t>
      </w:r>
      <w:r w:rsidRPr="00AF3B1A">
        <w:rPr>
          <w:rStyle w:val="Emphasis"/>
          <w:highlight w:val="cyan"/>
        </w:rPr>
        <w:t>i</w:t>
      </w:r>
      <w:r w:rsidRPr="00AF3B1A">
        <w:rPr>
          <w:rStyle w:val="StyleUnderline"/>
        </w:rPr>
        <w:t>ntelligence</w:t>
      </w:r>
      <w:r w:rsidRPr="00AF3B1A">
        <w:rPr>
          <w:sz w:val="14"/>
        </w:rPr>
        <w:t xml:space="preserve">, </w:t>
      </w:r>
      <w:r w:rsidRPr="00AF3B1A">
        <w:rPr>
          <w:rStyle w:val="Emphasis"/>
          <w:highlight w:val="cyan"/>
        </w:rPr>
        <w:t>space settlement</w:t>
      </w:r>
      <w:r w:rsidRPr="00AF3B1A">
        <w:rPr>
          <w:rStyle w:val="StyleUnderline"/>
          <w:highlight w:val="cyan"/>
        </w:rPr>
        <w:t xml:space="preserve">, </w:t>
      </w:r>
      <w:r w:rsidRPr="00AF3B1A">
        <w:rPr>
          <w:rStyle w:val="Emphasis"/>
          <w:highlight w:val="cyan"/>
        </w:rPr>
        <w:t>life extension</w:t>
      </w:r>
      <w:r w:rsidRPr="00AF3B1A">
        <w:rPr>
          <w:rStyle w:val="StyleUnderline"/>
        </w:rPr>
        <w:t xml:space="preserve"> (of autocrats), or </w:t>
      </w:r>
      <w:r w:rsidRPr="00AF3B1A">
        <w:rPr>
          <w:rStyle w:val="Emphasis"/>
        </w:rPr>
        <w:t>much better surveillance</w:t>
      </w:r>
      <w:r w:rsidRPr="00AF3B1A">
        <w:rPr>
          <w:rStyle w:val="StyleUnderline"/>
        </w:rPr>
        <w:t xml:space="preserve"> could </w:t>
      </w:r>
      <w:r w:rsidRPr="00AF3B1A">
        <w:rPr>
          <w:rStyle w:val="StyleUnderline"/>
          <w:highlight w:val="cyan"/>
        </w:rPr>
        <w:t>enable lock-in</w:t>
      </w:r>
      <w:r w:rsidRPr="00AF3B1A">
        <w:rPr>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w:t>
      </w:r>
      <w:r w:rsidRPr="00AF3B1A">
        <w:rPr>
          <w:sz w:val="14"/>
        </w:rPr>
        <w:lastRenderedPageBreak/>
        <w:t xml:space="preserve">preventing any resolution. A totalitarian-dominated world order could be rather robust, perhaps for decades or even centuries. </w:t>
      </w:r>
      <w:r w:rsidRPr="00AF3B1A">
        <w:rPr>
          <w:rStyle w:val="StyleUnderline"/>
        </w:rPr>
        <w:t xml:space="preserve">A long-lasting totalitarian-dominated world </w:t>
      </w:r>
      <w:r w:rsidRPr="00AF3B1A">
        <w:rPr>
          <w:rStyle w:val="Emphasis"/>
        </w:rPr>
        <w:t>would</w:t>
      </w:r>
      <w:r w:rsidRPr="00AF3B1A">
        <w:rPr>
          <w:rStyle w:val="StyleUnderline"/>
        </w:rPr>
        <w:t xml:space="preserve"> extend the period of time humanity would spend with a heightened </w:t>
      </w:r>
      <w:r w:rsidRPr="00AF3B1A">
        <w:rPr>
          <w:rStyle w:val="Emphasis"/>
        </w:rPr>
        <w:t>risk</w:t>
      </w:r>
      <w:r w:rsidRPr="00AF3B1A">
        <w:rPr>
          <w:rStyle w:val="StyleUnderline"/>
        </w:rPr>
        <w:t xml:space="preserve"> of collapse or extinction, as well as increased potential for</w:t>
      </w:r>
      <w:r w:rsidRPr="00AF3B1A">
        <w:rPr>
          <w:sz w:val="14"/>
        </w:rPr>
        <w:t xml:space="preserve"> distortion of the human trajectory and the possibility that a “</w:t>
      </w:r>
      <w:r w:rsidRPr="00AF3B1A">
        <w:rPr>
          <w:rStyle w:val="Emphasis"/>
        </w:rPr>
        <w:t>lock-in</w:t>
      </w:r>
      <w:r w:rsidRPr="00AF3B1A">
        <w:rPr>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402EBC42" w14:textId="77777777" w:rsidR="0069253E" w:rsidRPr="00AF3B1A" w:rsidRDefault="0069253E" w:rsidP="0069253E">
      <w:pPr>
        <w:keepNext/>
        <w:keepLines/>
        <w:spacing w:before="200"/>
        <w:outlineLvl w:val="3"/>
        <w:rPr>
          <w:rFonts w:eastAsiaTheme="majorEastAsia"/>
          <w:b/>
          <w:iCs/>
          <w:sz w:val="26"/>
        </w:rPr>
      </w:pPr>
      <w:r w:rsidRPr="00AF3B1A">
        <w:rPr>
          <w:rFonts w:eastAsiaTheme="majorEastAsia"/>
          <w:b/>
          <w:iCs/>
          <w:sz w:val="26"/>
          <w:u w:val="single"/>
        </w:rPr>
        <w:t>Democratic participation</w:t>
      </w:r>
      <w:r w:rsidRPr="00AF3B1A">
        <w:rPr>
          <w:rFonts w:eastAsiaTheme="majorEastAsia"/>
          <w:b/>
          <w:iCs/>
          <w:sz w:val="26"/>
        </w:rPr>
        <w:t xml:space="preserve"> through US sectoral bargaining averts </w:t>
      </w:r>
      <w:r w:rsidRPr="00AF3B1A">
        <w:rPr>
          <w:rFonts w:eastAsiaTheme="majorEastAsia"/>
          <w:b/>
          <w:iCs/>
          <w:sz w:val="26"/>
          <w:u w:val="single"/>
        </w:rPr>
        <w:t>climate change</w:t>
      </w:r>
      <w:r w:rsidRPr="00AF3B1A">
        <w:rPr>
          <w:rFonts w:eastAsiaTheme="majorEastAsia"/>
          <w:b/>
          <w:iCs/>
          <w:sz w:val="26"/>
        </w:rPr>
        <w:t xml:space="preserve">. Gives workers the </w:t>
      </w:r>
      <w:r w:rsidRPr="00AF3B1A">
        <w:rPr>
          <w:rFonts w:eastAsiaTheme="majorEastAsia"/>
          <w:b/>
          <w:iCs/>
          <w:sz w:val="26"/>
          <w:u w:val="single"/>
        </w:rPr>
        <w:t>collective scale</w:t>
      </w:r>
      <w:r w:rsidRPr="00AF3B1A">
        <w:rPr>
          <w:rFonts w:eastAsiaTheme="majorEastAsia"/>
          <w:b/>
          <w:iCs/>
          <w:sz w:val="26"/>
        </w:rPr>
        <w:t xml:space="preserve"> to decarbonize global supply chains. </w:t>
      </w:r>
    </w:p>
    <w:p w14:paraId="5BF8F775" w14:textId="77777777" w:rsidR="0069253E" w:rsidRPr="00AF3B1A" w:rsidRDefault="0069253E" w:rsidP="0069253E">
      <w:r w:rsidRPr="00AF3B1A">
        <w:t xml:space="preserve">Sharon </w:t>
      </w:r>
      <w:r w:rsidRPr="00AF3B1A">
        <w:rPr>
          <w:b/>
          <w:bCs/>
          <w:sz w:val="26"/>
        </w:rPr>
        <w:t>Block 19</w:t>
      </w:r>
      <w:r w:rsidRPr="00AF3B1A">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793A2847" w14:textId="77777777" w:rsidR="0069253E" w:rsidRPr="00AF3B1A" w:rsidRDefault="0069253E" w:rsidP="0069253E">
      <w:pPr>
        <w:rPr>
          <w:sz w:val="16"/>
        </w:rPr>
      </w:pPr>
      <w:r w:rsidRPr="00AF3B1A">
        <w:rPr>
          <w:sz w:val="16"/>
        </w:rPr>
        <w:t xml:space="preserve">As the urgency of the climate crisis grows, the question of the role of labor in finding solutions also becomes more urgent.  As OnLabor has tracked, </w:t>
      </w:r>
      <w:r w:rsidRPr="00AF3B1A">
        <w:rPr>
          <w:b/>
          <w:iCs/>
          <w:u w:val="single"/>
          <w:bdr w:val="single" w:sz="8" w:space="0" w:color="auto" w:frame="1"/>
        </w:rPr>
        <w:t>significant parts</w:t>
      </w:r>
      <w:r w:rsidRPr="00AF3B1A">
        <w:rPr>
          <w:sz w:val="16"/>
        </w:rPr>
        <w:t xml:space="preserve"> </w:t>
      </w:r>
      <w:r w:rsidRPr="00AF3B1A">
        <w:rPr>
          <w:u w:val="single"/>
        </w:rPr>
        <w:t xml:space="preserve">of the </w:t>
      </w:r>
      <w:r w:rsidRPr="00AF3B1A">
        <w:rPr>
          <w:highlight w:val="cyan"/>
          <w:u w:val="single"/>
        </w:rPr>
        <w:t>labor</w:t>
      </w:r>
      <w:r w:rsidRPr="00AF3B1A">
        <w:rPr>
          <w:u w:val="single"/>
        </w:rPr>
        <w:t xml:space="preserve"> movement have expressed </w:t>
      </w:r>
      <w:r w:rsidRPr="00AF3B1A">
        <w:rPr>
          <w:highlight w:val="cyan"/>
          <w:u w:val="single"/>
        </w:rPr>
        <w:t>support</w:t>
      </w:r>
      <w:r w:rsidRPr="00AF3B1A">
        <w:rPr>
          <w:u w:val="single"/>
        </w:rPr>
        <w:t xml:space="preserve"> for the </w:t>
      </w:r>
      <w:r w:rsidRPr="00AF3B1A">
        <w:rPr>
          <w:b/>
          <w:iCs/>
          <w:u w:val="single"/>
          <w:bdr w:val="single" w:sz="8" w:space="0" w:color="auto" w:frame="1"/>
        </w:rPr>
        <w:t>climate fight</w:t>
      </w:r>
      <w:r w:rsidRPr="00AF3B1A">
        <w:rPr>
          <w:sz w:val="16"/>
        </w:rPr>
        <w:t xml:space="preserve">.  Labor </w:t>
      </w:r>
      <w:r w:rsidRPr="00AF3B1A">
        <w:rPr>
          <w:u w:val="single"/>
        </w:rPr>
        <w:t>groups joined</w:t>
      </w:r>
      <w:r w:rsidRPr="00AF3B1A">
        <w:rPr>
          <w:sz w:val="16"/>
        </w:rPr>
        <w:t xml:space="preserve"> the Global </w:t>
      </w:r>
      <w:r w:rsidRPr="00AF3B1A">
        <w:rPr>
          <w:b/>
          <w:iCs/>
          <w:highlight w:val="cyan"/>
          <w:u w:val="single"/>
          <w:bdr w:val="single" w:sz="8" w:space="0" w:color="auto" w:frame="1"/>
        </w:rPr>
        <w:t>Climate Strikes</w:t>
      </w:r>
      <w:r w:rsidRPr="00AF3B1A">
        <w:rPr>
          <w:sz w:val="16"/>
        </w:rPr>
        <w:t xml:space="preserve"> this fall.  Numerous </w:t>
      </w:r>
      <w:r w:rsidRPr="00AF3B1A">
        <w:rPr>
          <w:u w:val="single"/>
        </w:rPr>
        <w:t>alliances</w:t>
      </w:r>
      <w:r w:rsidRPr="00AF3B1A">
        <w:rPr>
          <w:sz w:val="16"/>
        </w:rPr>
        <w:t xml:space="preserve"> between labor and environmentalists have </w:t>
      </w:r>
      <w:r w:rsidRPr="00AF3B1A">
        <w:rPr>
          <w:u w:val="single"/>
        </w:rPr>
        <w:t>sprung up,</w:t>
      </w:r>
      <w:r w:rsidRPr="00AF3B1A">
        <w:rPr>
          <w:sz w:val="16"/>
        </w:rPr>
        <w:t xml:space="preserve"> </w:t>
      </w:r>
      <w:r w:rsidRPr="00AF3B1A">
        <w:rPr>
          <w:u w:val="single"/>
        </w:rPr>
        <w:t>including</w:t>
      </w:r>
      <w:r w:rsidRPr="00AF3B1A">
        <w:rPr>
          <w:sz w:val="16"/>
        </w:rPr>
        <w:t xml:space="preserve"> the </w:t>
      </w:r>
      <w:r w:rsidRPr="00AF3B1A">
        <w:rPr>
          <w:b/>
          <w:iCs/>
          <w:u w:val="single"/>
          <w:bdr w:val="single" w:sz="8" w:space="0" w:color="auto" w:frame="1"/>
        </w:rPr>
        <w:t>BlueGreen</w:t>
      </w:r>
      <w:r w:rsidRPr="00AF3B1A">
        <w:rPr>
          <w:sz w:val="16"/>
        </w:rPr>
        <w:t xml:space="preserve"> Alliance, </w:t>
      </w:r>
      <w:r w:rsidRPr="00AF3B1A">
        <w:rPr>
          <w:b/>
          <w:iCs/>
          <w:u w:val="single"/>
          <w:bdr w:val="single" w:sz="8" w:space="0" w:color="auto" w:frame="1"/>
        </w:rPr>
        <w:t>T</w:t>
      </w:r>
      <w:r w:rsidRPr="00AF3B1A">
        <w:rPr>
          <w:u w:val="single"/>
        </w:rPr>
        <w:t xml:space="preserve">rade </w:t>
      </w:r>
      <w:r w:rsidRPr="00AF3B1A">
        <w:rPr>
          <w:b/>
          <w:iCs/>
          <w:u w:val="single"/>
          <w:bdr w:val="single" w:sz="8" w:space="0" w:color="auto" w:frame="1"/>
        </w:rPr>
        <w:t>U</w:t>
      </w:r>
      <w:r w:rsidRPr="00AF3B1A">
        <w:rPr>
          <w:u w:val="single"/>
        </w:rPr>
        <w:t xml:space="preserve">nions for </w:t>
      </w:r>
      <w:r w:rsidRPr="00AF3B1A">
        <w:rPr>
          <w:b/>
          <w:iCs/>
          <w:u w:val="single"/>
          <w:bdr w:val="single" w:sz="8" w:space="0" w:color="auto" w:frame="1"/>
        </w:rPr>
        <w:t>E</w:t>
      </w:r>
      <w:r w:rsidRPr="00AF3B1A">
        <w:rPr>
          <w:u w:val="single"/>
        </w:rPr>
        <w:t xml:space="preserve">nergy </w:t>
      </w:r>
      <w:r w:rsidRPr="00AF3B1A">
        <w:rPr>
          <w:b/>
          <w:iCs/>
          <w:u w:val="single"/>
          <w:bdr w:val="single" w:sz="8" w:space="0" w:color="auto" w:frame="1"/>
        </w:rPr>
        <w:t>D</w:t>
      </w:r>
      <w:r w:rsidRPr="00AF3B1A">
        <w:rPr>
          <w:u w:val="single"/>
        </w:rPr>
        <w:t>emocracy</w:t>
      </w:r>
      <w:r w:rsidRPr="00AF3B1A">
        <w:rPr>
          <w:sz w:val="16"/>
        </w:rPr>
        <w:t xml:space="preserve"> and the </w:t>
      </w:r>
      <w:r w:rsidRPr="00AF3B1A">
        <w:rPr>
          <w:u w:val="single"/>
        </w:rPr>
        <w:t>Labor Network for Sustainability</w:t>
      </w:r>
      <w:r w:rsidRPr="00AF3B1A">
        <w:rPr>
          <w:sz w:val="16"/>
        </w:rPr>
        <w:t xml:space="preserve">.  For the most part, these coalitions have focused on political alliances to add labor’s clout to legislative and policy fights on environmental issues.  </w:t>
      </w:r>
      <w:r w:rsidRPr="00AF3B1A">
        <w:rPr>
          <w:b/>
          <w:iCs/>
          <w:highlight w:val="cyan"/>
          <w:u w:val="single"/>
          <w:bdr w:val="single" w:sz="8" w:space="0" w:color="auto" w:frame="1"/>
        </w:rPr>
        <w:t>Weaknesses</w:t>
      </w:r>
      <w:r w:rsidRPr="00AF3B1A">
        <w:rPr>
          <w:highlight w:val="cyan"/>
          <w:u w:val="single"/>
        </w:rPr>
        <w:t xml:space="preserve"> in</w:t>
      </w:r>
      <w:r w:rsidRPr="00AF3B1A">
        <w:rPr>
          <w:u w:val="single"/>
        </w:rPr>
        <w:t xml:space="preserve"> our </w:t>
      </w:r>
      <w:r w:rsidRPr="00AF3B1A">
        <w:rPr>
          <w:b/>
          <w:iCs/>
          <w:highlight w:val="cyan"/>
          <w:u w:val="single"/>
          <w:bdr w:val="single" w:sz="8" w:space="0" w:color="auto" w:frame="1"/>
        </w:rPr>
        <w:t>labor law</w:t>
      </w:r>
      <w:r w:rsidRPr="00AF3B1A">
        <w:rPr>
          <w:u w:val="single"/>
        </w:rPr>
        <w:t>, however,</w:t>
      </w:r>
      <w:r w:rsidRPr="00AF3B1A">
        <w:rPr>
          <w:sz w:val="16"/>
        </w:rPr>
        <w:t xml:space="preserve"> </w:t>
      </w:r>
      <w:r w:rsidRPr="00AF3B1A">
        <w:rPr>
          <w:b/>
          <w:iCs/>
          <w:highlight w:val="cyan"/>
          <w:u w:val="single"/>
          <w:bdr w:val="single" w:sz="8" w:space="0" w:color="auto" w:frame="1"/>
        </w:rPr>
        <w:t>hinder</w:t>
      </w:r>
      <w:r w:rsidRPr="00AF3B1A">
        <w:rPr>
          <w:u w:val="single"/>
        </w:rPr>
        <w:t xml:space="preserve"> workers’ </w:t>
      </w:r>
      <w:r w:rsidRPr="00AF3B1A">
        <w:rPr>
          <w:highlight w:val="cyan"/>
          <w:u w:val="single"/>
        </w:rPr>
        <w:t>ability to</w:t>
      </w:r>
      <w:r w:rsidRPr="00AF3B1A">
        <w:rPr>
          <w:u w:val="single"/>
        </w:rPr>
        <w:t xml:space="preserve"> </w:t>
      </w:r>
      <w:r w:rsidRPr="00AF3B1A">
        <w:rPr>
          <w:b/>
          <w:iCs/>
          <w:u w:val="single"/>
          <w:bdr w:val="single" w:sz="8" w:space="0" w:color="auto" w:frame="1"/>
        </w:rPr>
        <w:t xml:space="preserve">effectively </w:t>
      </w:r>
      <w:r w:rsidRPr="00AF3B1A">
        <w:rPr>
          <w:b/>
          <w:iCs/>
          <w:highlight w:val="cyan"/>
          <w:u w:val="single"/>
          <w:bdr w:val="single" w:sz="8" w:space="0" w:color="auto" w:frame="1"/>
        </w:rPr>
        <w:t>influence</w:t>
      </w:r>
      <w:r w:rsidRPr="00AF3B1A">
        <w:rPr>
          <w:sz w:val="16"/>
        </w:rPr>
        <w:t xml:space="preserve"> big problems like </w:t>
      </w:r>
      <w:r w:rsidRPr="00AF3B1A">
        <w:rPr>
          <w:u w:val="single"/>
        </w:rPr>
        <w:t xml:space="preserve">the </w:t>
      </w:r>
      <w:r w:rsidRPr="00AF3B1A">
        <w:rPr>
          <w:b/>
          <w:iCs/>
          <w:highlight w:val="cyan"/>
          <w:u w:val="single"/>
          <w:bdr w:val="single" w:sz="8" w:space="0" w:color="auto" w:frame="1"/>
        </w:rPr>
        <w:t>climate</w:t>
      </w:r>
      <w:r w:rsidRPr="00AF3B1A">
        <w:rPr>
          <w:b/>
          <w:iCs/>
          <w:u w:val="single"/>
          <w:bdr w:val="single" w:sz="8" w:space="0" w:color="auto" w:frame="1"/>
        </w:rPr>
        <w:t xml:space="preserve"> crisis</w:t>
      </w:r>
      <w:r w:rsidRPr="00AF3B1A">
        <w:rPr>
          <w:u w:val="single"/>
        </w:rPr>
        <w:t xml:space="preserve"> </w:t>
      </w:r>
      <w:r w:rsidRPr="00AF3B1A">
        <w:rPr>
          <w:highlight w:val="cyan"/>
          <w:u w:val="single"/>
        </w:rPr>
        <w:t xml:space="preserve">at the </w:t>
      </w:r>
      <w:r w:rsidRPr="00AF3B1A">
        <w:rPr>
          <w:b/>
          <w:iCs/>
          <w:highlight w:val="cyan"/>
          <w:u w:val="single"/>
          <w:bdr w:val="single" w:sz="8" w:space="0" w:color="auto" w:frame="1"/>
        </w:rPr>
        <w:t>bargaining table</w:t>
      </w:r>
      <w:r w:rsidRPr="00AF3B1A">
        <w:rPr>
          <w:sz w:val="16"/>
        </w:rPr>
        <w:t>.</w:t>
      </w:r>
    </w:p>
    <w:p w14:paraId="472837C2" w14:textId="77777777" w:rsidR="0069253E" w:rsidRPr="00AF3B1A" w:rsidRDefault="0069253E" w:rsidP="0069253E">
      <w:pPr>
        <w:rPr>
          <w:sz w:val="16"/>
        </w:rPr>
      </w:pPr>
      <w:r w:rsidRPr="00AF3B1A">
        <w:rPr>
          <w:sz w:val="16"/>
        </w:rPr>
        <w:t xml:space="preserve">There can now be no doubt that </w:t>
      </w:r>
      <w:r w:rsidRPr="00AF3B1A">
        <w:rPr>
          <w:u w:val="single"/>
        </w:rPr>
        <w:t>workers are being affected</w:t>
      </w:r>
      <w:r w:rsidRPr="00AF3B1A">
        <w:rPr>
          <w:sz w:val="16"/>
        </w:rPr>
        <w:t xml:space="preserve"> </w:t>
      </w:r>
      <w:r w:rsidRPr="00AF3B1A">
        <w:rPr>
          <w:b/>
          <w:iCs/>
          <w:u w:val="single"/>
          <w:bdr w:val="single" w:sz="8" w:space="0" w:color="auto" w:frame="1"/>
        </w:rPr>
        <w:t>significantly</w:t>
      </w:r>
      <w:r w:rsidRPr="00AF3B1A">
        <w:rPr>
          <w:sz w:val="16"/>
        </w:rPr>
        <w:t xml:space="preserve"> </w:t>
      </w:r>
      <w:r w:rsidRPr="00AF3B1A">
        <w:rPr>
          <w:u w:val="single"/>
        </w:rPr>
        <w:t xml:space="preserve">by </w:t>
      </w:r>
      <w:r w:rsidRPr="00AF3B1A">
        <w:rPr>
          <w:b/>
          <w:iCs/>
          <w:u w:val="single"/>
          <w:bdr w:val="single" w:sz="8" w:space="0" w:color="auto" w:frame="1"/>
        </w:rPr>
        <w:t>climate change</w:t>
      </w:r>
      <w:r w:rsidRPr="00AF3B1A">
        <w:rPr>
          <w:sz w:val="16"/>
        </w:rPr>
        <w:t xml:space="preserve">.  The </w:t>
      </w:r>
      <w:r w:rsidRPr="00AF3B1A">
        <w:rPr>
          <w:sz w:val="16"/>
          <w:szCs w:val="16"/>
        </w:rPr>
        <w:t>evidence is growing of the current – not prospective – danger to workers resulting from</w:t>
      </w:r>
      <w:r w:rsidRPr="00AF3B1A">
        <w:rPr>
          <w:u w:val="single"/>
        </w:rPr>
        <w:t xml:space="preserve"> </w:t>
      </w:r>
      <w:r w:rsidRPr="00AF3B1A">
        <w:rPr>
          <w:b/>
          <w:iCs/>
          <w:u w:val="single"/>
          <w:bdr w:val="single" w:sz="8" w:space="0" w:color="auto" w:frame="1"/>
        </w:rPr>
        <w:t>rising temperatures</w:t>
      </w:r>
      <w:r w:rsidRPr="00AF3B1A">
        <w:rPr>
          <w:u w:val="single"/>
        </w:rPr>
        <w:t xml:space="preserve"> and </w:t>
      </w:r>
      <w:r w:rsidRPr="00AF3B1A">
        <w:rPr>
          <w:b/>
          <w:iCs/>
          <w:u w:val="single"/>
          <w:bdr w:val="single" w:sz="8" w:space="0" w:color="auto" w:frame="1"/>
        </w:rPr>
        <w:t>extreme weather</w:t>
      </w:r>
      <w:r w:rsidRPr="00AF3B1A">
        <w:rPr>
          <w:sz w:val="16"/>
        </w:rPr>
        <w:t xml:space="preserve">.  This evidence that climate change is already affecting workers’ health and safety strengthens the case that </w:t>
      </w:r>
      <w:r w:rsidRPr="00AF3B1A">
        <w:rPr>
          <w:b/>
          <w:iCs/>
          <w:u w:val="single"/>
          <w:bdr w:val="single" w:sz="8" w:space="0" w:color="auto" w:frame="1"/>
        </w:rPr>
        <w:t xml:space="preserve">employers’ </w:t>
      </w:r>
      <w:r w:rsidRPr="00AF3B1A">
        <w:rPr>
          <w:b/>
          <w:iCs/>
          <w:highlight w:val="cyan"/>
          <w:u w:val="single"/>
          <w:bdr w:val="single" w:sz="8" w:space="0" w:color="auto" w:frame="1"/>
        </w:rPr>
        <w:t>climate policies</w:t>
      </w:r>
      <w:r w:rsidRPr="00AF3B1A">
        <w:rPr>
          <w:highlight w:val="cyan"/>
          <w:u w:val="single"/>
        </w:rPr>
        <w:t xml:space="preserve"> are</w:t>
      </w:r>
      <w:r w:rsidRPr="00AF3B1A">
        <w:rPr>
          <w:sz w:val="16"/>
        </w:rPr>
        <w:t xml:space="preserve"> not political or public policy issues, but </w:t>
      </w:r>
      <w:r w:rsidRPr="00AF3B1A">
        <w:rPr>
          <w:b/>
          <w:iCs/>
          <w:highlight w:val="cyan"/>
          <w:u w:val="single"/>
          <w:bdr w:val="single" w:sz="8" w:space="0" w:color="auto" w:frame="1"/>
        </w:rPr>
        <w:t>workplace issues</w:t>
      </w:r>
      <w:r w:rsidRPr="00AF3B1A">
        <w:rPr>
          <w:sz w:val="16"/>
        </w:rPr>
        <w:t>.  If our labor law can accomplish anything, it should be to give workers a channel for addressing the conditions of employment that threaten their lives and livelihoods.</w:t>
      </w:r>
    </w:p>
    <w:p w14:paraId="6CEFF301" w14:textId="77777777" w:rsidR="0069253E" w:rsidRPr="00AF3B1A" w:rsidRDefault="0069253E" w:rsidP="0069253E">
      <w:pPr>
        <w:rPr>
          <w:sz w:val="16"/>
        </w:rPr>
      </w:pPr>
      <w:r w:rsidRPr="00AF3B1A">
        <w:rPr>
          <w:sz w:val="16"/>
        </w:rPr>
        <w:t xml:space="preserve">Lately </w:t>
      </w:r>
      <w:r w:rsidRPr="00AF3B1A">
        <w:rPr>
          <w:u w:val="single"/>
        </w:rPr>
        <w:t xml:space="preserve">we are seeing workers trying to </w:t>
      </w:r>
      <w:r w:rsidRPr="00AF3B1A">
        <w:rPr>
          <w:b/>
          <w:iCs/>
          <w:u w:val="single"/>
          <w:bdr w:val="single" w:sz="8" w:space="0" w:color="auto" w:frame="1"/>
        </w:rPr>
        <w:t>enforce demands</w:t>
      </w:r>
      <w:r w:rsidRPr="00AF3B1A">
        <w:rPr>
          <w:sz w:val="16"/>
        </w:rPr>
        <w:t xml:space="preserve"> that their employers address the climate crisis.  </w:t>
      </w:r>
      <w:r w:rsidRPr="00AF3B1A">
        <w:rPr>
          <w:highlight w:val="cyan"/>
          <w:u w:val="single"/>
        </w:rPr>
        <w:t>Leaders</w:t>
      </w:r>
      <w:r w:rsidRPr="00AF3B1A">
        <w:rPr>
          <w:sz w:val="16"/>
        </w:rPr>
        <w:t xml:space="preserve"> of the “Bargaining for the Common Good” movement have </w:t>
      </w:r>
      <w:r w:rsidRPr="00AF3B1A">
        <w:rPr>
          <w:highlight w:val="cyan"/>
          <w:u w:val="single"/>
        </w:rPr>
        <w:t>made</w:t>
      </w:r>
      <w:r w:rsidRPr="00AF3B1A">
        <w:rPr>
          <w:sz w:val="16"/>
        </w:rPr>
        <w:t xml:space="preserve"> addressing </w:t>
      </w:r>
      <w:r w:rsidRPr="00AF3B1A">
        <w:rPr>
          <w:u w:val="single"/>
        </w:rPr>
        <w:t xml:space="preserve">the </w:t>
      </w:r>
      <w:r w:rsidRPr="00AF3B1A">
        <w:rPr>
          <w:highlight w:val="cyan"/>
          <w:u w:val="single"/>
        </w:rPr>
        <w:t>climate</w:t>
      </w:r>
      <w:r w:rsidRPr="00AF3B1A">
        <w:rPr>
          <w:u w:val="single"/>
        </w:rPr>
        <w:t xml:space="preserve"> crisis </w:t>
      </w:r>
      <w:r w:rsidRPr="00AF3B1A">
        <w:rPr>
          <w:highlight w:val="cyan"/>
          <w:u w:val="single"/>
        </w:rPr>
        <w:t xml:space="preserve">a </w:t>
      </w:r>
      <w:r w:rsidRPr="00AF3B1A">
        <w:rPr>
          <w:b/>
          <w:iCs/>
          <w:highlight w:val="cyan"/>
          <w:u w:val="single"/>
          <w:bdr w:val="single" w:sz="8" w:space="0" w:color="auto" w:frame="1"/>
        </w:rPr>
        <w:t>focus</w:t>
      </w:r>
      <w:r w:rsidRPr="00AF3B1A">
        <w:rPr>
          <w:highlight w:val="cyan"/>
          <w:u w:val="single"/>
        </w:rPr>
        <w:t xml:space="preserve"> of</w:t>
      </w:r>
      <w:r w:rsidRPr="00AF3B1A">
        <w:rPr>
          <w:sz w:val="16"/>
        </w:rPr>
        <w:t xml:space="preserve"> their innovative </w:t>
      </w:r>
      <w:r w:rsidRPr="00AF3B1A">
        <w:rPr>
          <w:b/>
          <w:iCs/>
          <w:highlight w:val="cyan"/>
          <w:u w:val="single"/>
          <w:bdr w:val="single" w:sz="8" w:space="0" w:color="auto" w:frame="1"/>
        </w:rPr>
        <w:t>bargaining</w:t>
      </w:r>
      <w:r w:rsidRPr="00AF3B1A">
        <w:rPr>
          <w:b/>
          <w:iCs/>
          <w:u w:val="single"/>
          <w:bdr w:val="single" w:sz="8" w:space="0" w:color="auto" w:frame="1"/>
        </w:rPr>
        <w:t xml:space="preserve"> campaigns</w:t>
      </w:r>
      <w:r w:rsidRPr="00AF3B1A">
        <w:rPr>
          <w:sz w:val="16"/>
        </w:rPr>
        <w:t xml:space="preserve">.  In September, </w:t>
      </w:r>
      <w:r w:rsidRPr="00AF3B1A">
        <w:rPr>
          <w:u w:val="single"/>
        </w:rPr>
        <w:t>Amazon workers</w:t>
      </w:r>
      <w:r w:rsidRPr="00AF3B1A">
        <w:rPr>
          <w:sz w:val="16"/>
        </w:rPr>
        <w:t xml:space="preserve"> at the Seattle headquarters </w:t>
      </w:r>
      <w:r w:rsidRPr="00AF3B1A">
        <w:rPr>
          <w:b/>
          <w:iCs/>
          <w:u w:val="single"/>
          <w:bdr w:val="single" w:sz="8" w:space="0" w:color="auto" w:frame="1"/>
        </w:rPr>
        <w:t>walked off</w:t>
      </w:r>
      <w:r w:rsidRPr="00AF3B1A">
        <w:rPr>
          <w:sz w:val="16"/>
        </w:rPr>
        <w:t xml:space="preserve"> the job </w:t>
      </w:r>
      <w:r w:rsidRPr="00AF3B1A">
        <w:rPr>
          <w:u w:val="single"/>
        </w:rPr>
        <w:t>to protest</w:t>
      </w:r>
      <w:r w:rsidRPr="00AF3B1A">
        <w:rPr>
          <w:sz w:val="16"/>
        </w:rPr>
        <w:t xml:space="preserve"> the company’s failure to take bolder action on </w:t>
      </w:r>
      <w:r w:rsidRPr="00AF3B1A">
        <w:rPr>
          <w:u w:val="single"/>
        </w:rPr>
        <w:t>climate</w:t>
      </w:r>
      <w:r w:rsidRPr="00AF3B1A">
        <w:rPr>
          <w:sz w:val="16"/>
        </w:rPr>
        <w:t>.  OnLabor’s own Jared Odessky recently provided an overview in “In These Times” of provisions in collective bargaining agreements that address climate protection goals.</w:t>
      </w:r>
    </w:p>
    <w:p w14:paraId="4C4A4BEC" w14:textId="77777777" w:rsidR="0069253E" w:rsidRPr="00AF3B1A" w:rsidRDefault="0069253E" w:rsidP="0069253E">
      <w:pPr>
        <w:rPr>
          <w:sz w:val="16"/>
        </w:rPr>
      </w:pPr>
      <w:r w:rsidRPr="00AF3B1A">
        <w:rPr>
          <w:sz w:val="16"/>
        </w:rPr>
        <w:t xml:space="preserve">I fear, </w:t>
      </w:r>
      <w:r w:rsidRPr="00AF3B1A">
        <w:rPr>
          <w:b/>
          <w:iCs/>
          <w:u w:val="single"/>
          <w:bdr w:val="single" w:sz="8" w:space="0" w:color="auto" w:frame="1"/>
        </w:rPr>
        <w:t>however</w:t>
      </w:r>
      <w:r w:rsidRPr="00AF3B1A">
        <w:rPr>
          <w:sz w:val="16"/>
        </w:rPr>
        <w:t xml:space="preserve">, that these </w:t>
      </w:r>
      <w:r w:rsidRPr="00AF3B1A">
        <w:rPr>
          <w:highlight w:val="cyan"/>
          <w:u w:val="single"/>
        </w:rPr>
        <w:t>efforts</w:t>
      </w:r>
      <w:r w:rsidRPr="00AF3B1A">
        <w:rPr>
          <w:u w:val="single"/>
        </w:rPr>
        <w:t xml:space="preserve"> to deal with</w:t>
      </w:r>
      <w:r w:rsidRPr="00AF3B1A">
        <w:rPr>
          <w:sz w:val="16"/>
        </w:rPr>
        <w:t xml:space="preserve"> </w:t>
      </w:r>
      <w:r w:rsidRPr="00AF3B1A">
        <w:rPr>
          <w:b/>
          <w:iCs/>
          <w:u w:val="single"/>
          <w:bdr w:val="single" w:sz="8" w:space="0" w:color="auto" w:frame="1"/>
        </w:rPr>
        <w:t>climate change</w:t>
      </w:r>
      <w:r w:rsidRPr="00AF3B1A">
        <w:rPr>
          <w:sz w:val="16"/>
        </w:rPr>
        <w:t xml:space="preserve"> </w:t>
      </w:r>
      <w:r w:rsidRPr="00AF3B1A">
        <w:rPr>
          <w:u w:val="single"/>
        </w:rPr>
        <w:t xml:space="preserve">at the bargaining table are destined to </w:t>
      </w:r>
      <w:r w:rsidRPr="00AF3B1A">
        <w:rPr>
          <w:highlight w:val="cyan"/>
          <w:u w:val="single"/>
        </w:rPr>
        <w:t xml:space="preserve">have </w:t>
      </w:r>
      <w:r w:rsidRPr="00AF3B1A">
        <w:rPr>
          <w:b/>
          <w:iCs/>
          <w:highlight w:val="cyan"/>
          <w:u w:val="single"/>
          <w:bdr w:val="single" w:sz="8" w:space="0" w:color="auto" w:frame="1"/>
        </w:rPr>
        <w:t>limited success</w:t>
      </w:r>
      <w:r w:rsidRPr="00AF3B1A">
        <w:rPr>
          <w:highlight w:val="cyan"/>
          <w:u w:val="single"/>
        </w:rPr>
        <w:t xml:space="preserve"> because</w:t>
      </w:r>
      <w:r w:rsidRPr="00AF3B1A">
        <w:rPr>
          <w:u w:val="single"/>
        </w:rPr>
        <w:t xml:space="preserve"> of</w:t>
      </w:r>
      <w:r w:rsidRPr="00AF3B1A">
        <w:rPr>
          <w:sz w:val="16"/>
        </w:rPr>
        <w:t xml:space="preserve"> the fundamental </w:t>
      </w:r>
      <w:r w:rsidRPr="00AF3B1A">
        <w:rPr>
          <w:b/>
          <w:iCs/>
          <w:u w:val="single"/>
          <w:bdr w:val="single" w:sz="8" w:space="0" w:color="auto" w:frame="1"/>
        </w:rPr>
        <w:t>structural problems</w:t>
      </w:r>
      <w:r w:rsidRPr="00AF3B1A">
        <w:rPr>
          <w:sz w:val="16"/>
        </w:rPr>
        <w:t xml:space="preserve"> </w:t>
      </w:r>
      <w:r w:rsidRPr="00AF3B1A">
        <w:rPr>
          <w:u w:val="single"/>
        </w:rPr>
        <w:t>with</w:t>
      </w:r>
      <w:r w:rsidRPr="00AF3B1A">
        <w:rPr>
          <w:sz w:val="16"/>
        </w:rPr>
        <w:t xml:space="preserve"> our </w:t>
      </w:r>
      <w:r w:rsidRPr="00AF3B1A">
        <w:rPr>
          <w:u w:val="single"/>
        </w:rPr>
        <w:t>labor law</w:t>
      </w:r>
      <w:r w:rsidRPr="00AF3B1A">
        <w:rPr>
          <w:sz w:val="16"/>
        </w:rPr>
        <w:t xml:space="preserve">.  </w:t>
      </w:r>
      <w:r w:rsidRPr="00AF3B1A">
        <w:rPr>
          <w:b/>
          <w:iCs/>
          <w:highlight w:val="cyan"/>
          <w:u w:val="single"/>
          <w:bdr w:val="single" w:sz="8" w:space="0" w:color="auto" w:frame="1"/>
        </w:rPr>
        <w:t>Enterprise bargaining</w:t>
      </w:r>
      <w:r w:rsidRPr="00AF3B1A">
        <w:rPr>
          <w:u w:val="single"/>
        </w:rPr>
        <w:t xml:space="preserve"> severely </w:t>
      </w:r>
      <w:r w:rsidRPr="00AF3B1A">
        <w:rPr>
          <w:b/>
          <w:iCs/>
          <w:highlight w:val="cyan"/>
          <w:u w:val="single"/>
          <w:bdr w:val="single" w:sz="8" w:space="0" w:color="auto" w:frame="1"/>
        </w:rPr>
        <w:t>limits</w:t>
      </w:r>
      <w:r w:rsidRPr="00AF3B1A">
        <w:rPr>
          <w:b/>
          <w:iCs/>
          <w:u w:val="single"/>
          <w:bdr w:val="single" w:sz="8" w:space="0" w:color="auto" w:frame="1"/>
        </w:rPr>
        <w:t xml:space="preserve"> the scope</w:t>
      </w:r>
      <w:r w:rsidRPr="00AF3B1A">
        <w:rPr>
          <w:u w:val="single"/>
        </w:rPr>
        <w:t xml:space="preserve"> of what </w:t>
      </w:r>
      <w:r w:rsidRPr="00AF3B1A">
        <w:rPr>
          <w:highlight w:val="cyan"/>
          <w:u w:val="single"/>
        </w:rPr>
        <w:t>workers</w:t>
      </w:r>
      <w:r w:rsidRPr="00AF3B1A">
        <w:rPr>
          <w:u w:val="single"/>
        </w:rPr>
        <w:t xml:space="preserve"> can accomplish through </w:t>
      </w:r>
      <w:r w:rsidRPr="00AF3B1A">
        <w:rPr>
          <w:b/>
          <w:iCs/>
          <w:u w:val="single"/>
          <w:bdr w:val="single" w:sz="8" w:space="0" w:color="auto" w:frame="1"/>
        </w:rPr>
        <w:t>bargaining</w:t>
      </w:r>
      <w:r w:rsidRPr="00AF3B1A">
        <w:rPr>
          <w:u w:val="single"/>
        </w:rPr>
        <w:t>, including</w:t>
      </w:r>
      <w:r w:rsidRPr="00AF3B1A">
        <w:rPr>
          <w:sz w:val="16"/>
        </w:rPr>
        <w:t xml:space="preserve"> what they can accomplish on </w:t>
      </w:r>
      <w:r w:rsidRPr="00AF3B1A">
        <w:rPr>
          <w:b/>
          <w:iCs/>
          <w:u w:val="single"/>
          <w:bdr w:val="single" w:sz="8" w:space="0" w:color="auto" w:frame="1"/>
        </w:rPr>
        <w:t>climate</w:t>
      </w:r>
      <w:r w:rsidRPr="00AF3B1A">
        <w:rPr>
          <w:sz w:val="16"/>
        </w:rPr>
        <w:t xml:space="preserve">, </w:t>
      </w:r>
      <w:r w:rsidRPr="00AF3B1A">
        <w:rPr>
          <w:u w:val="single"/>
        </w:rPr>
        <w:t xml:space="preserve">because collective bargaining </w:t>
      </w:r>
      <w:r w:rsidRPr="00AF3B1A">
        <w:t>agreements apply only to one firm (at best</w:t>
      </w:r>
      <w:r w:rsidRPr="00AF3B1A">
        <w:rPr>
          <w:sz w:val="16"/>
        </w:rPr>
        <w:t xml:space="preserve">).  </w:t>
      </w:r>
      <w:r w:rsidRPr="00AF3B1A">
        <w:rPr>
          <w:highlight w:val="cyan"/>
          <w:u w:val="single"/>
        </w:rPr>
        <w:t xml:space="preserve">No </w:t>
      </w:r>
      <w:r w:rsidRPr="00AF3B1A">
        <w:rPr>
          <w:b/>
          <w:iCs/>
          <w:highlight w:val="cyan"/>
          <w:u w:val="single"/>
          <w:bdr w:val="single" w:sz="8" w:space="0" w:color="auto" w:frame="1"/>
        </w:rPr>
        <w:t>single employer</w:t>
      </w:r>
      <w:r w:rsidRPr="00AF3B1A">
        <w:rPr>
          <w:highlight w:val="cyan"/>
          <w:u w:val="single"/>
        </w:rPr>
        <w:t xml:space="preserve"> </w:t>
      </w:r>
      <w:r w:rsidRPr="00AF3B1A">
        <w:rPr>
          <w:u w:val="single"/>
        </w:rPr>
        <w:t xml:space="preserve">can </w:t>
      </w:r>
      <w:r w:rsidRPr="00AF3B1A">
        <w:rPr>
          <w:highlight w:val="cyan"/>
          <w:u w:val="single"/>
        </w:rPr>
        <w:t>make a</w:t>
      </w:r>
      <w:r w:rsidRPr="00AF3B1A">
        <w:rPr>
          <w:sz w:val="16"/>
        </w:rPr>
        <w:t xml:space="preserve"> meaningful </w:t>
      </w:r>
      <w:r w:rsidRPr="00AF3B1A">
        <w:rPr>
          <w:b/>
          <w:iCs/>
          <w:highlight w:val="cyan"/>
          <w:u w:val="single"/>
          <w:bdr w:val="single" w:sz="8" w:space="0" w:color="auto" w:frame="1"/>
        </w:rPr>
        <w:t>difference</w:t>
      </w:r>
      <w:r w:rsidRPr="00AF3B1A">
        <w:rPr>
          <w:sz w:val="16"/>
        </w:rPr>
        <w:t xml:space="preserve"> </w:t>
      </w:r>
      <w:r w:rsidRPr="00AF3B1A">
        <w:rPr>
          <w:u w:val="single"/>
        </w:rPr>
        <w:t xml:space="preserve">in </w:t>
      </w:r>
      <w:r w:rsidRPr="00AF3B1A">
        <w:rPr>
          <w:b/>
          <w:iCs/>
          <w:u w:val="single"/>
          <w:bdr w:val="single" w:sz="8" w:space="0" w:color="auto" w:frame="1"/>
        </w:rPr>
        <w:t>climate change,</w:t>
      </w:r>
      <w:r w:rsidRPr="00AF3B1A">
        <w:rPr>
          <w:sz w:val="16"/>
        </w:rPr>
        <w:t xml:space="preserve"> </w:t>
      </w:r>
      <w:r w:rsidRPr="00AF3B1A">
        <w:rPr>
          <w:u w:val="single"/>
        </w:rPr>
        <w:t xml:space="preserve">no matter </w:t>
      </w:r>
      <w:r w:rsidRPr="00AF3B1A">
        <w:rPr>
          <w:b/>
          <w:iCs/>
          <w:u w:val="single"/>
          <w:bdr w:val="single" w:sz="8" w:space="0" w:color="auto" w:frame="1"/>
        </w:rPr>
        <w:t>how much</w:t>
      </w:r>
      <w:r w:rsidRPr="00AF3B1A">
        <w:rPr>
          <w:u w:val="single"/>
        </w:rPr>
        <w:t xml:space="preserve"> the company reduces its </w:t>
      </w:r>
      <w:r w:rsidRPr="00AF3B1A">
        <w:rPr>
          <w:b/>
          <w:iCs/>
          <w:u w:val="single"/>
          <w:bdr w:val="single" w:sz="8" w:space="0" w:color="auto" w:frame="1"/>
        </w:rPr>
        <w:t>carbon footprint</w:t>
      </w:r>
      <w:r w:rsidRPr="00AF3B1A">
        <w:rPr>
          <w:u w:val="single"/>
        </w:rPr>
        <w:t xml:space="preserve"> or advocates for </w:t>
      </w:r>
      <w:r w:rsidRPr="00AF3B1A">
        <w:rPr>
          <w:b/>
          <w:iCs/>
          <w:u w:val="single"/>
          <w:bdr w:val="single" w:sz="8" w:space="0" w:color="auto" w:frame="1"/>
        </w:rPr>
        <w:t>clean energy policies</w:t>
      </w:r>
      <w:r w:rsidRPr="00AF3B1A">
        <w:rPr>
          <w:sz w:val="16"/>
        </w:rPr>
        <w:t xml:space="preserve">.  A single employer at best can influence the after-the-fact effects of climate change, like giving workers more water breaks during periods of high temperatures.  </w:t>
      </w:r>
      <w:r w:rsidRPr="00AF3B1A">
        <w:rPr>
          <w:sz w:val="16"/>
          <w:szCs w:val="16"/>
        </w:rPr>
        <w:t>In this way, the NLRA’s enterprise-based bargaining system precludes workers from demanding a say in any issue that is bigger than what their own employer can tackle.</w:t>
      </w:r>
    </w:p>
    <w:p w14:paraId="594F7F6A" w14:textId="77777777" w:rsidR="0069253E" w:rsidRPr="00AF3B1A" w:rsidRDefault="0069253E" w:rsidP="0069253E">
      <w:pPr>
        <w:rPr>
          <w:sz w:val="16"/>
        </w:rPr>
      </w:pPr>
      <w:r w:rsidRPr="00AF3B1A">
        <w:rPr>
          <w:sz w:val="16"/>
        </w:rPr>
        <w:t>Moreover, the law’s definition of mandatory subjects of bargaining raises questions about whether unions in our enterprise-based bargaining system can even get the climate issue to the bargaining table.</w:t>
      </w:r>
    </w:p>
    <w:p w14:paraId="59D7E7D0" w14:textId="77777777" w:rsidR="0069253E" w:rsidRPr="00AF3B1A" w:rsidRDefault="0069253E" w:rsidP="0069253E">
      <w:pPr>
        <w:rPr>
          <w:sz w:val="16"/>
        </w:rPr>
      </w:pPr>
      <w:r w:rsidRPr="00AF3B1A">
        <w:rPr>
          <w:sz w:val="16"/>
        </w:rP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w:t>
      </w:r>
      <w:r w:rsidRPr="00AF3B1A">
        <w:rPr>
          <w:sz w:val="16"/>
        </w:rPr>
        <w:lastRenderedPageBreak/>
        <w:t>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AE4FC64" w14:textId="77777777" w:rsidR="0069253E" w:rsidRPr="00AF3B1A" w:rsidRDefault="0069253E" w:rsidP="0069253E">
      <w:pPr>
        <w:rPr>
          <w:sz w:val="16"/>
        </w:rPr>
      </w:pPr>
      <w:r w:rsidRPr="00AF3B1A">
        <w:rPr>
          <w:u w:val="single"/>
        </w:rPr>
        <w:t xml:space="preserve">Moving to </w:t>
      </w:r>
      <w:r w:rsidRPr="00AF3B1A">
        <w:rPr>
          <w:b/>
          <w:iCs/>
          <w:highlight w:val="cyan"/>
          <w:u w:val="single"/>
          <w:bdr w:val="single" w:sz="8" w:space="0" w:color="auto" w:frame="1"/>
        </w:rPr>
        <w:t>sectoral bargaining</w:t>
      </w:r>
      <w:r w:rsidRPr="00AF3B1A">
        <w:rPr>
          <w:sz w:val="16"/>
        </w:rPr>
        <w:t xml:space="preserve">, however, </w:t>
      </w:r>
      <w:r w:rsidRPr="00AF3B1A">
        <w:rPr>
          <w:u w:val="single"/>
        </w:rPr>
        <w:t xml:space="preserve">would </w:t>
      </w:r>
      <w:r w:rsidRPr="00AF3B1A">
        <w:rPr>
          <w:b/>
          <w:iCs/>
          <w:u w:val="single"/>
          <w:bdr w:val="single" w:sz="8" w:space="0" w:color="auto" w:frame="1"/>
        </w:rPr>
        <w:t>expand the scope</w:t>
      </w:r>
      <w:r w:rsidRPr="00AF3B1A">
        <w:rPr>
          <w:u w:val="single"/>
        </w:rPr>
        <w:t xml:space="preserve"> of collective bargaining agreements</w:t>
      </w:r>
      <w:r w:rsidRPr="00AF3B1A">
        <w:rPr>
          <w:sz w:val="16"/>
        </w:rPr>
        <w:t xml:space="preserve"> in a way </w:t>
      </w:r>
      <w:r w:rsidRPr="00AF3B1A">
        <w:rPr>
          <w:u w:val="single"/>
        </w:rPr>
        <w:t xml:space="preserve">that would </w:t>
      </w:r>
      <w:r w:rsidRPr="00AF3B1A">
        <w:rPr>
          <w:highlight w:val="cyan"/>
          <w:u w:val="single"/>
        </w:rPr>
        <w:t>enable unions</w:t>
      </w:r>
      <w:r w:rsidRPr="00AF3B1A">
        <w:rPr>
          <w:u w:val="single"/>
        </w:rPr>
        <w:t xml:space="preserve"> to</w:t>
      </w:r>
      <w:r w:rsidRPr="00AF3B1A">
        <w:rPr>
          <w:sz w:val="16"/>
        </w:rPr>
        <w:t xml:space="preserve"> better </w:t>
      </w:r>
      <w:r w:rsidRPr="00AF3B1A">
        <w:rPr>
          <w:b/>
          <w:iCs/>
          <w:highlight w:val="cyan"/>
          <w:u w:val="single"/>
          <w:bdr w:val="single" w:sz="8" w:space="0" w:color="auto" w:frame="1"/>
        </w:rPr>
        <w:t>address climate</w:t>
      </w:r>
      <w:r w:rsidRPr="00AF3B1A">
        <w:rPr>
          <w:b/>
          <w:iCs/>
          <w:u w:val="single"/>
          <w:bdr w:val="single" w:sz="8" w:space="0" w:color="auto" w:frame="1"/>
        </w:rPr>
        <w:t xml:space="preserve"> change</w:t>
      </w:r>
      <w:r w:rsidRPr="00AF3B1A">
        <w:rPr>
          <w:sz w:val="16"/>
        </w:rPr>
        <w:t xml:space="preserve">. Imagine if </w:t>
      </w:r>
      <w:r w:rsidRPr="00AF3B1A">
        <w:rPr>
          <w:highlight w:val="cyan"/>
          <w:u w:val="single"/>
        </w:rPr>
        <w:t xml:space="preserve">workers could create a </w:t>
      </w:r>
      <w:r w:rsidRPr="00AF3B1A">
        <w:rPr>
          <w:b/>
          <w:iCs/>
          <w:highlight w:val="cyan"/>
          <w:u w:val="single"/>
          <w:bdr w:val="single" w:sz="8" w:space="0" w:color="auto" w:frame="1"/>
        </w:rPr>
        <w:t>coordinated movement</w:t>
      </w:r>
      <w:r w:rsidRPr="00AF3B1A">
        <w:rPr>
          <w:highlight w:val="cyan"/>
          <w:u w:val="single"/>
        </w:rPr>
        <w:t xml:space="preserve"> to</w:t>
      </w:r>
      <w:r w:rsidRPr="00AF3B1A">
        <w:rPr>
          <w:u w:val="single"/>
        </w:rPr>
        <w:t xml:space="preserve"> demand</w:t>
      </w:r>
      <w:r w:rsidRPr="00AF3B1A">
        <w:rPr>
          <w:sz w:val="16"/>
        </w:rPr>
        <w:t xml:space="preserve"> in </w:t>
      </w:r>
      <w:r w:rsidRPr="00AF3B1A">
        <w:rPr>
          <w:highlight w:val="cyan"/>
          <w:u w:val="single"/>
        </w:rPr>
        <w:t>bargai</w:t>
      </w:r>
      <w:r w:rsidRPr="00AF3B1A">
        <w:rPr>
          <w:u w:val="single"/>
        </w:rPr>
        <w:t xml:space="preserve">ning </w:t>
      </w:r>
      <w:r w:rsidRPr="00AF3B1A">
        <w:rPr>
          <w:highlight w:val="cyan"/>
          <w:u w:val="single"/>
        </w:rPr>
        <w:t>that</w:t>
      </w:r>
      <w:r w:rsidRPr="00AF3B1A">
        <w:rPr>
          <w:u w:val="single"/>
        </w:rPr>
        <w:t xml:space="preserve"> lots of </w:t>
      </w:r>
      <w:r w:rsidRPr="00AF3B1A">
        <w:rPr>
          <w:highlight w:val="cyan"/>
          <w:u w:val="single"/>
        </w:rPr>
        <w:t>employers reduce</w:t>
      </w:r>
      <w:r w:rsidRPr="00AF3B1A">
        <w:rPr>
          <w:u w:val="single"/>
        </w:rPr>
        <w:t xml:space="preserve"> their </w:t>
      </w:r>
      <w:r w:rsidRPr="00AF3B1A">
        <w:rPr>
          <w:b/>
          <w:iCs/>
          <w:highlight w:val="cyan"/>
          <w:u w:val="single"/>
          <w:bdr w:val="single" w:sz="8" w:space="0" w:color="auto" w:frame="1"/>
        </w:rPr>
        <w:t>carbon footprints</w:t>
      </w:r>
      <w:r w:rsidRPr="00AF3B1A">
        <w:rPr>
          <w:sz w:val="16"/>
        </w:rPr>
        <w:t xml:space="preserve"> – maybe </w:t>
      </w:r>
      <w:r w:rsidRPr="00AF3B1A">
        <w:rPr>
          <w:u w:val="single"/>
        </w:rPr>
        <w:t>together employers could</w:t>
      </w:r>
      <w:r w:rsidRPr="00AF3B1A">
        <w:rPr>
          <w:sz w:val="16"/>
        </w:rPr>
        <w:t xml:space="preserve"> actually </w:t>
      </w:r>
      <w:r w:rsidRPr="00AF3B1A">
        <w:rPr>
          <w:b/>
          <w:iCs/>
          <w:u w:val="single"/>
          <w:bdr w:val="single" w:sz="8" w:space="0" w:color="auto" w:frame="1"/>
        </w:rPr>
        <w:t>impact climate change</w:t>
      </w:r>
      <w:r w:rsidRPr="00AF3B1A">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AF3B1A">
        <w:rPr>
          <w:b/>
          <w:iCs/>
          <w:u w:val="single"/>
          <w:bdr w:val="single" w:sz="8" w:space="0" w:color="auto" w:frame="1"/>
        </w:rPr>
        <w:t>U.S. climate policy</w:t>
      </w:r>
      <w:r w:rsidRPr="00AF3B1A">
        <w:rPr>
          <w:sz w:val="16"/>
        </w:rPr>
        <w:t xml:space="preserve">, along the lines of the Green New Deal, </w:t>
      </w:r>
      <w:r w:rsidRPr="00AF3B1A">
        <w:rPr>
          <w:u w:val="single"/>
        </w:rPr>
        <w:t xml:space="preserve">is necessary to </w:t>
      </w:r>
      <w:r w:rsidRPr="00AF3B1A">
        <w:rPr>
          <w:b/>
          <w:iCs/>
          <w:u w:val="single"/>
          <w:bdr w:val="single" w:sz="8" w:space="0" w:color="auto" w:frame="1"/>
        </w:rPr>
        <w:t>save the planet</w:t>
      </w:r>
      <w:r w:rsidRPr="00AF3B1A">
        <w:rPr>
          <w:sz w:val="16"/>
        </w:rPr>
        <w:t xml:space="preserve">.  I suggest, however, that </w:t>
      </w:r>
      <w:r w:rsidRPr="00AF3B1A">
        <w:rPr>
          <w:u w:val="single"/>
        </w:rPr>
        <w:t xml:space="preserve">a worker-driven </w:t>
      </w:r>
      <w:r w:rsidRPr="00AF3B1A">
        <w:rPr>
          <w:b/>
          <w:iCs/>
          <w:u w:val="single"/>
          <w:bdr w:val="single" w:sz="8" w:space="0" w:color="auto" w:frame="1"/>
        </w:rPr>
        <w:t>coordinated sectoral policy</w:t>
      </w:r>
      <w:r w:rsidRPr="00AF3B1A">
        <w:rPr>
          <w:sz w:val="16"/>
        </w:rPr>
        <w:t xml:space="preserve"> </w:t>
      </w:r>
      <w:r w:rsidRPr="00AF3B1A">
        <w:rPr>
          <w:u w:val="single"/>
        </w:rPr>
        <w:t>on climate</w:t>
      </w:r>
      <w:r w:rsidRPr="00AF3B1A">
        <w:rPr>
          <w:sz w:val="16"/>
        </w:rPr>
        <w:t xml:space="preserve"> change </w:t>
      </w:r>
      <w:r w:rsidRPr="00AF3B1A">
        <w:rPr>
          <w:u w:val="single"/>
        </w:rPr>
        <w:t xml:space="preserve">could be a </w:t>
      </w:r>
      <w:r w:rsidRPr="00AF3B1A">
        <w:rPr>
          <w:b/>
          <w:iCs/>
          <w:u w:val="single"/>
          <w:bdr w:val="single" w:sz="8" w:space="0" w:color="auto" w:frame="1"/>
        </w:rPr>
        <w:t>positive step</w:t>
      </w:r>
      <w:r w:rsidRPr="00AF3B1A">
        <w:rPr>
          <w:sz w:val="16"/>
        </w:rPr>
        <w:t xml:space="preserve"> in making big needed changes.</w:t>
      </w:r>
    </w:p>
    <w:p w14:paraId="4DB35C66" w14:textId="77777777" w:rsidR="0069253E" w:rsidRPr="00AF3B1A" w:rsidRDefault="0069253E" w:rsidP="0069253E">
      <w:pPr>
        <w:rPr>
          <w:sz w:val="16"/>
        </w:rPr>
      </w:pPr>
      <w:r w:rsidRPr="00AF3B1A">
        <w:rPr>
          <w:sz w:val="16"/>
        </w:rPr>
        <w:t xml:space="preserve">Although </w:t>
      </w:r>
      <w:r w:rsidRPr="00AF3B1A">
        <w:rPr>
          <w:u w:val="single"/>
        </w:rPr>
        <w:t>such a</w:t>
      </w:r>
      <w:r w:rsidRPr="00AF3B1A">
        <w:rPr>
          <w:sz w:val="16"/>
        </w:rPr>
        <w:t xml:space="preserve"> worker-driven industry-wide </w:t>
      </w:r>
      <w:r w:rsidRPr="00AF3B1A">
        <w:rPr>
          <w:u w:val="single"/>
        </w:rPr>
        <w:t xml:space="preserve">approach is </w:t>
      </w:r>
      <w:r w:rsidRPr="00AF3B1A">
        <w:rPr>
          <w:b/>
          <w:iCs/>
          <w:u w:val="single"/>
          <w:bdr w:val="single" w:sz="8" w:space="0" w:color="auto" w:frame="1"/>
        </w:rPr>
        <w:t>not possible</w:t>
      </w:r>
      <w:r w:rsidRPr="00AF3B1A">
        <w:rPr>
          <w:sz w:val="16"/>
        </w:rPr>
        <w:t xml:space="preserve"> </w:t>
      </w:r>
      <w:r w:rsidRPr="00AF3B1A">
        <w:rPr>
          <w:u w:val="single"/>
        </w:rPr>
        <w:t>under the NLRA</w:t>
      </w:r>
      <w:r w:rsidRPr="00AF3B1A">
        <w:rPr>
          <w:sz w:val="16"/>
        </w:rPr>
        <w:t xml:space="preserve">, </w:t>
      </w:r>
      <w:r w:rsidRPr="00AF3B1A">
        <w:rPr>
          <w:b/>
          <w:iCs/>
          <w:u w:val="single"/>
          <w:bdr w:val="single" w:sz="8" w:space="0" w:color="auto" w:frame="1"/>
        </w:rPr>
        <w:t>labor law reform</w:t>
      </w:r>
      <w:r w:rsidRPr="00AF3B1A">
        <w:rPr>
          <w:sz w:val="16"/>
        </w:rPr>
        <w:t xml:space="preserve"> </w:t>
      </w:r>
      <w:r w:rsidRPr="00AF3B1A">
        <w:rPr>
          <w:u w:val="single"/>
        </w:rPr>
        <w:t xml:space="preserve">could move the U.S. to a </w:t>
      </w:r>
      <w:r w:rsidRPr="00AF3B1A">
        <w:rPr>
          <w:b/>
          <w:iCs/>
          <w:u w:val="single"/>
          <w:bdr w:val="single" w:sz="8" w:space="0" w:color="auto" w:frame="1"/>
        </w:rPr>
        <w:t>sectoral bargaining system</w:t>
      </w:r>
      <w:r w:rsidRPr="00AF3B1A">
        <w:rPr>
          <w:sz w:val="16"/>
        </w:rPr>
        <w:t xml:space="preserve">.   </w:t>
      </w:r>
      <w:r w:rsidRPr="00AF3B1A">
        <w:rPr>
          <w:u w:val="single"/>
        </w:rPr>
        <w:t>Take</w:t>
      </w:r>
      <w:r w:rsidRPr="00AF3B1A">
        <w:rPr>
          <w:sz w:val="16"/>
        </w:rPr>
        <w:t xml:space="preserve">, for example, how a sectoral approach could work in </w:t>
      </w:r>
      <w:r w:rsidRPr="00AF3B1A">
        <w:rPr>
          <w:u w:val="single"/>
        </w:rPr>
        <w:t>the auto</w:t>
      </w:r>
      <w:r w:rsidRPr="00AF3B1A">
        <w:rPr>
          <w:sz w:val="16"/>
        </w:rPr>
        <w:t xml:space="preserve"> </w:t>
      </w:r>
      <w:r w:rsidRPr="00AF3B1A">
        <w:rPr>
          <w:b/>
          <w:iCs/>
          <w:u w:val="single"/>
          <w:bdr w:val="single" w:sz="8" w:space="0" w:color="auto" w:frame="1"/>
        </w:rPr>
        <w:t>industry</w:t>
      </w:r>
      <w:r w:rsidRPr="00AF3B1A">
        <w:rPr>
          <w:sz w:val="16"/>
        </w:rPr>
        <w:t xml:space="preserve">.  Many environmentalists believe that a big move in the U.S. to </w:t>
      </w:r>
      <w:r w:rsidRPr="00AF3B1A">
        <w:rPr>
          <w:b/>
          <w:iCs/>
          <w:u w:val="single"/>
          <w:bdr w:val="single" w:sz="8" w:space="0" w:color="auto" w:frame="1"/>
        </w:rPr>
        <w:t>electric cars</w:t>
      </w:r>
      <w:r w:rsidRPr="00AF3B1A">
        <w:rPr>
          <w:sz w:val="16"/>
        </w:rPr>
        <w:t xml:space="preserve"> </w:t>
      </w:r>
      <w:r w:rsidRPr="00AF3B1A">
        <w:rPr>
          <w:u w:val="single"/>
        </w:rPr>
        <w:t>is a necessary step in reaching</w:t>
      </w:r>
      <w:r w:rsidRPr="00AF3B1A">
        <w:rPr>
          <w:sz w:val="16"/>
        </w:rPr>
        <w:t xml:space="preserve"> the </w:t>
      </w:r>
      <w:r w:rsidRPr="00AF3B1A">
        <w:rPr>
          <w:b/>
          <w:iCs/>
          <w:u w:val="single"/>
          <w:bdr w:val="single" w:sz="8" w:space="0" w:color="auto" w:frame="1"/>
        </w:rPr>
        <w:t>U.S. obligations</w:t>
      </w:r>
      <w:r w:rsidRPr="00AF3B1A">
        <w:rPr>
          <w:u w:val="single"/>
        </w:rPr>
        <w:t xml:space="preserve"> under the</w:t>
      </w:r>
      <w:r w:rsidRPr="00AF3B1A">
        <w:rPr>
          <w:sz w:val="16"/>
        </w:rPr>
        <w:t xml:space="preserve"> </w:t>
      </w:r>
      <w:r w:rsidRPr="00AF3B1A">
        <w:rPr>
          <w:b/>
          <w:iCs/>
          <w:u w:val="single"/>
          <w:bdr w:val="single" w:sz="8" w:space="0" w:color="auto" w:frame="1"/>
        </w:rPr>
        <w:t>I</w:t>
      </w:r>
      <w:r w:rsidRPr="00AF3B1A">
        <w:rPr>
          <w:sz w:val="16"/>
        </w:rPr>
        <w:t xml:space="preserve">ntergovernmental </w:t>
      </w:r>
      <w:r w:rsidRPr="00AF3B1A">
        <w:rPr>
          <w:b/>
          <w:iCs/>
          <w:u w:val="single"/>
          <w:bdr w:val="single" w:sz="8" w:space="0" w:color="auto" w:frame="1"/>
        </w:rPr>
        <w:t>P</w:t>
      </w:r>
      <w:r w:rsidRPr="00AF3B1A">
        <w:rPr>
          <w:sz w:val="16"/>
        </w:rPr>
        <w:t xml:space="preserve">anel on </w:t>
      </w:r>
      <w:r w:rsidRPr="00AF3B1A">
        <w:rPr>
          <w:b/>
          <w:iCs/>
          <w:u w:val="single"/>
          <w:bdr w:val="single" w:sz="8" w:space="0" w:color="auto" w:frame="1"/>
        </w:rPr>
        <w:t>C</w:t>
      </w:r>
      <w:r w:rsidRPr="00AF3B1A">
        <w:rPr>
          <w:sz w:val="16"/>
        </w:rPr>
        <w:t xml:space="preserve">limate </w:t>
      </w:r>
      <w:r w:rsidRPr="00AF3B1A">
        <w:rPr>
          <w:b/>
          <w:iCs/>
          <w:u w:val="single"/>
          <w:bdr w:val="single" w:sz="8" w:space="0" w:color="auto" w:frame="1"/>
        </w:rPr>
        <w:t>C</w:t>
      </w:r>
      <w:r w:rsidRPr="00AF3B1A">
        <w:rPr>
          <w:sz w:val="16"/>
        </w:rPr>
        <w:t xml:space="preserve">hange.  What </w:t>
      </w:r>
      <w:r w:rsidRPr="00AF3B1A">
        <w:rPr>
          <w:u w:val="single"/>
        </w:rPr>
        <w:t>if</w:t>
      </w:r>
      <w:r w:rsidRPr="00AF3B1A">
        <w:rPr>
          <w:sz w:val="16"/>
        </w:rPr>
        <w:t xml:space="preserve"> all of the </w:t>
      </w:r>
      <w:r w:rsidRPr="00AF3B1A">
        <w:rPr>
          <w:u w:val="single"/>
        </w:rPr>
        <w:t>auto manufacturers</w:t>
      </w:r>
      <w:r w:rsidRPr="00AF3B1A">
        <w:rPr>
          <w:sz w:val="16"/>
        </w:rPr>
        <w:t xml:space="preserve"> in the U.S. </w:t>
      </w:r>
      <w:r w:rsidRPr="00AF3B1A">
        <w:rPr>
          <w:u w:val="single"/>
        </w:rPr>
        <w:t xml:space="preserve">were at a </w:t>
      </w:r>
      <w:r w:rsidRPr="00AF3B1A">
        <w:rPr>
          <w:b/>
          <w:iCs/>
          <w:u w:val="single"/>
          <w:bdr w:val="single" w:sz="8" w:space="0" w:color="auto" w:frame="1"/>
        </w:rPr>
        <w:t>sectoral bargaining table</w:t>
      </w:r>
      <w:r w:rsidRPr="00AF3B1A">
        <w:rPr>
          <w:sz w:val="16"/>
        </w:rPr>
        <w:t xml:space="preserve"> </w:t>
      </w:r>
      <w:r w:rsidRPr="00AF3B1A">
        <w:rPr>
          <w:u w:val="single"/>
        </w:rPr>
        <w:t xml:space="preserve">where the unions made a demand for a transition to </w:t>
      </w:r>
      <w:r w:rsidRPr="00AF3B1A">
        <w:rPr>
          <w:b/>
          <w:iCs/>
          <w:u w:val="single"/>
          <w:bdr w:val="single" w:sz="8" w:space="0" w:color="auto" w:frame="1"/>
        </w:rPr>
        <w:t>electric vehicles</w:t>
      </w:r>
      <w:r w:rsidRPr="00AF3B1A">
        <w:rPr>
          <w:sz w:val="16"/>
        </w:rPr>
        <w:t xml:space="preserve">?  </w:t>
      </w:r>
      <w:r w:rsidRPr="00AF3B1A">
        <w:rPr>
          <w:b/>
          <w:iCs/>
          <w:u w:val="single"/>
          <w:bdr w:val="single" w:sz="8" w:space="0" w:color="auto" w:frame="1"/>
        </w:rPr>
        <w:t>The size of the</w:t>
      </w:r>
      <w:r w:rsidRPr="00AF3B1A">
        <w:rPr>
          <w:b/>
          <w:iCs/>
          <w:highlight w:val="cyan"/>
          <w:u w:val="single"/>
          <w:bdr w:val="single" w:sz="8" w:space="0" w:color="auto" w:frame="1"/>
        </w:rPr>
        <w:t xml:space="preserve"> U.S. </w:t>
      </w:r>
      <w:r w:rsidRPr="00AF3B1A">
        <w:rPr>
          <w:b/>
          <w:iCs/>
          <w:u w:val="single"/>
          <w:bdr w:val="single" w:sz="8" w:space="0" w:color="auto" w:frame="1"/>
        </w:rPr>
        <w:t xml:space="preserve">market </w:t>
      </w:r>
      <w:r w:rsidRPr="00AF3B1A">
        <w:rPr>
          <w:b/>
          <w:iCs/>
          <w:highlight w:val="cyan"/>
          <w:u w:val="single"/>
          <w:bdr w:val="single" w:sz="8" w:space="0" w:color="auto" w:frame="1"/>
        </w:rPr>
        <w:t>could influence the global market</w:t>
      </w:r>
      <w:r w:rsidRPr="00AF3B1A">
        <w:rPr>
          <w:sz w:val="16"/>
        </w:rPr>
        <w:t xml:space="preserve"> for electric cars.  </w:t>
      </w:r>
      <w:r w:rsidRPr="00AF3B1A">
        <w:rPr>
          <w:u w:val="single"/>
        </w:rPr>
        <w:t>Even if that is not true,</w:t>
      </w:r>
      <w:r w:rsidRPr="00AF3B1A">
        <w:rPr>
          <w:sz w:val="16"/>
        </w:rPr>
        <w:t xml:space="preserve"> </w:t>
      </w:r>
      <w:r w:rsidRPr="00AF3B1A">
        <w:rPr>
          <w:b/>
          <w:iCs/>
          <w:u w:val="single"/>
          <w:bdr w:val="single" w:sz="8" w:space="0" w:color="auto" w:frame="1"/>
        </w:rPr>
        <w:t>sectoral bargaining</w:t>
      </w:r>
      <w:r w:rsidRPr="00AF3B1A">
        <w:rPr>
          <w:sz w:val="16"/>
        </w:rPr>
        <w:t xml:space="preserve"> </w:t>
      </w:r>
      <w:r w:rsidRPr="00AF3B1A">
        <w:rPr>
          <w:u w:val="single"/>
        </w:rPr>
        <w:t xml:space="preserve">in the U.S. also could </w:t>
      </w:r>
      <w:r w:rsidRPr="00AF3B1A">
        <w:rPr>
          <w:highlight w:val="cyan"/>
          <w:u w:val="single"/>
        </w:rPr>
        <w:t xml:space="preserve">facilitate a </w:t>
      </w:r>
      <w:r w:rsidRPr="00AF3B1A">
        <w:rPr>
          <w:b/>
          <w:iCs/>
          <w:highlight w:val="cyan"/>
          <w:u w:val="single"/>
          <w:bdr w:val="single" w:sz="8" w:space="0" w:color="auto" w:frame="1"/>
        </w:rPr>
        <w:t>global sectoral push</w:t>
      </w:r>
      <w:r w:rsidRPr="00AF3B1A">
        <w:rPr>
          <w:sz w:val="16"/>
        </w:rPr>
        <w:t xml:space="preserve"> for more electric cars.  Let’s now </w:t>
      </w:r>
      <w:r w:rsidRPr="00AF3B1A">
        <w:rPr>
          <w:u w:val="single"/>
        </w:rPr>
        <w:t xml:space="preserve">imagine </w:t>
      </w:r>
      <w:r w:rsidRPr="00AF3B1A">
        <w:rPr>
          <w:highlight w:val="cyan"/>
          <w:u w:val="single"/>
        </w:rPr>
        <w:t>if unions engaged in</w:t>
      </w:r>
      <w:r w:rsidRPr="00AF3B1A">
        <w:rPr>
          <w:u w:val="single"/>
        </w:rPr>
        <w:t xml:space="preserve"> a </w:t>
      </w:r>
      <w:r w:rsidRPr="00AF3B1A">
        <w:rPr>
          <w:b/>
          <w:iCs/>
          <w:highlight w:val="cyan"/>
          <w:u w:val="single"/>
          <w:bdr w:val="single" w:sz="8" w:space="0" w:color="auto" w:frame="1"/>
        </w:rPr>
        <w:t>transnational strategy</w:t>
      </w:r>
      <w:r w:rsidRPr="00AF3B1A">
        <w:rPr>
          <w:sz w:val="16"/>
        </w:rPr>
        <w:t xml:space="preserve"> </w:t>
      </w:r>
      <w:r w:rsidRPr="00AF3B1A">
        <w:rPr>
          <w:u w:val="single"/>
        </w:rPr>
        <w:t>to pressure</w:t>
      </w:r>
      <w:r w:rsidRPr="00AF3B1A">
        <w:rPr>
          <w:sz w:val="16"/>
        </w:rPr>
        <w:t xml:space="preserve"> automakers around </w:t>
      </w:r>
      <w:r w:rsidRPr="00AF3B1A">
        <w:rPr>
          <w:u w:val="single"/>
        </w:rPr>
        <w:t xml:space="preserve">the world to increase </w:t>
      </w:r>
      <w:r w:rsidRPr="00AF3B1A">
        <w:rPr>
          <w:b/>
          <w:iCs/>
          <w:u w:val="single"/>
          <w:bdr w:val="single" w:sz="8" w:space="0" w:color="auto" w:frame="1"/>
        </w:rPr>
        <w:t>production</w:t>
      </w:r>
      <w:r w:rsidRPr="00AF3B1A">
        <w:rPr>
          <w:sz w:val="16"/>
        </w:rPr>
        <w:t xml:space="preserve"> of electric vehicles.  </w:t>
      </w:r>
      <w:r w:rsidRPr="00AF3B1A">
        <w:rPr>
          <w:u w:val="single"/>
        </w:rPr>
        <w:t xml:space="preserve">Because most of the </w:t>
      </w:r>
      <w:r w:rsidRPr="00AF3B1A">
        <w:rPr>
          <w:b/>
          <w:iCs/>
          <w:u w:val="single"/>
          <w:bdr w:val="single" w:sz="8" w:space="0" w:color="auto" w:frame="1"/>
        </w:rPr>
        <w:t>rest of the world</w:t>
      </w:r>
      <w:r w:rsidRPr="00AF3B1A">
        <w:rPr>
          <w:sz w:val="16"/>
        </w:rPr>
        <w:t xml:space="preserve"> </w:t>
      </w:r>
      <w:r w:rsidRPr="00AF3B1A">
        <w:rPr>
          <w:u w:val="single"/>
        </w:rPr>
        <w:t xml:space="preserve">engages in </w:t>
      </w:r>
      <w:r w:rsidRPr="00AF3B1A">
        <w:rPr>
          <w:b/>
          <w:iCs/>
          <w:u w:val="single"/>
          <w:bdr w:val="single" w:sz="8" w:space="0" w:color="auto" w:frame="1"/>
        </w:rPr>
        <w:t>sectoral bargaining</w:t>
      </w:r>
      <w:r w:rsidRPr="00AF3B1A">
        <w:rPr>
          <w:sz w:val="16"/>
        </w:rPr>
        <w:t xml:space="preserve"> </w:t>
      </w:r>
      <w:r w:rsidRPr="00AF3B1A">
        <w:rPr>
          <w:u w:val="single"/>
        </w:rPr>
        <w:t xml:space="preserve">such </w:t>
      </w:r>
      <w:r w:rsidRPr="00AF3B1A">
        <w:rPr>
          <w:b/>
          <w:iCs/>
          <w:highlight w:val="cyan"/>
          <w:u w:val="single"/>
          <w:bdr w:val="single" w:sz="8" w:space="0" w:color="auto" w:frame="1"/>
        </w:rPr>
        <w:t>coordination</w:t>
      </w:r>
      <w:r w:rsidRPr="00AF3B1A">
        <w:rPr>
          <w:highlight w:val="cyan"/>
          <w:u w:val="single"/>
        </w:rPr>
        <w:t xml:space="preserve"> is not </w:t>
      </w:r>
      <w:r w:rsidRPr="00AF3B1A">
        <w:rPr>
          <w:b/>
          <w:iCs/>
          <w:highlight w:val="cyan"/>
          <w:u w:val="single"/>
          <w:bdr w:val="single" w:sz="8" w:space="0" w:color="auto" w:frame="1"/>
        </w:rPr>
        <w:t>beyond</w:t>
      </w:r>
      <w:r w:rsidRPr="00AF3B1A">
        <w:rPr>
          <w:b/>
          <w:iCs/>
          <w:u w:val="single"/>
          <w:bdr w:val="single" w:sz="8" w:space="0" w:color="auto" w:frame="1"/>
        </w:rPr>
        <w:t xml:space="preserve"> the realm of </w:t>
      </w:r>
      <w:r w:rsidRPr="00AF3B1A">
        <w:rPr>
          <w:b/>
          <w:iCs/>
          <w:highlight w:val="cyan"/>
          <w:u w:val="single"/>
          <w:bdr w:val="single" w:sz="8" w:space="0" w:color="auto" w:frame="1"/>
        </w:rPr>
        <w:t>possibility</w:t>
      </w:r>
      <w:r w:rsidRPr="00AF3B1A">
        <w:rPr>
          <w:sz w:val="16"/>
        </w:rPr>
        <w:t xml:space="preserve">.  If successful, </w:t>
      </w:r>
      <w:r w:rsidRPr="00AF3B1A">
        <w:rPr>
          <w:u w:val="single"/>
        </w:rPr>
        <w:t>we could be on our way</w:t>
      </w:r>
      <w:r w:rsidRPr="00AF3B1A">
        <w:rPr>
          <w:sz w:val="16"/>
        </w:rPr>
        <w:t xml:space="preserve"> to </w:t>
      </w:r>
      <w:r w:rsidRPr="00AF3B1A">
        <w:rPr>
          <w:b/>
          <w:iCs/>
          <w:u w:val="single"/>
          <w:bdr w:val="single" w:sz="8" w:space="0" w:color="auto" w:frame="1"/>
        </w:rPr>
        <w:t>tackling</w:t>
      </w:r>
      <w:r w:rsidRPr="00AF3B1A">
        <w:rPr>
          <w:sz w:val="16"/>
        </w:rPr>
        <w:t xml:space="preserve"> one of the most significant contributors to </w:t>
      </w:r>
      <w:r w:rsidRPr="00AF3B1A">
        <w:rPr>
          <w:b/>
          <w:iCs/>
          <w:u w:val="single"/>
          <w:bdr w:val="single" w:sz="8" w:space="0" w:color="auto" w:frame="1"/>
        </w:rPr>
        <w:t>carbon pollution</w:t>
      </w:r>
      <w:r w:rsidRPr="00AF3B1A">
        <w:rPr>
          <w:sz w:val="16"/>
        </w:rPr>
        <w:t>.</w:t>
      </w:r>
    </w:p>
    <w:p w14:paraId="74EC8740" w14:textId="77777777" w:rsidR="0069253E" w:rsidRPr="00AF3B1A" w:rsidRDefault="0069253E" w:rsidP="0069253E">
      <w:pPr>
        <w:rPr>
          <w:sz w:val="16"/>
        </w:rPr>
      </w:pPr>
      <w:r w:rsidRPr="00AF3B1A">
        <w:rPr>
          <w:sz w:val="16"/>
        </w:rPr>
        <w:t xml:space="preserve">Electricity generation is another sector that must be reformed to arrest the climate crisis.  </w:t>
      </w:r>
      <w:r w:rsidRPr="00AF3B1A">
        <w:rPr>
          <w:u w:val="single"/>
        </w:rPr>
        <w:t>Unions that represent</w:t>
      </w:r>
      <w:r w:rsidRPr="00AF3B1A">
        <w:rPr>
          <w:sz w:val="16"/>
        </w:rPr>
        <w:t xml:space="preserve"> workers in </w:t>
      </w:r>
      <w:r w:rsidRPr="00AF3B1A">
        <w:rPr>
          <w:u w:val="single"/>
        </w:rPr>
        <w:t xml:space="preserve">the </w:t>
      </w:r>
      <w:r w:rsidRPr="00AF3B1A">
        <w:rPr>
          <w:b/>
          <w:iCs/>
          <w:u w:val="single"/>
          <w:bdr w:val="single" w:sz="8" w:space="0" w:color="auto" w:frame="1"/>
        </w:rPr>
        <w:t>energy sector</w:t>
      </w:r>
      <w:r w:rsidRPr="00AF3B1A">
        <w:rPr>
          <w:sz w:val="16"/>
        </w:rPr>
        <w:t xml:space="preserve"> </w:t>
      </w:r>
      <w:r w:rsidRPr="00AF3B1A">
        <w:rPr>
          <w:u w:val="single"/>
        </w:rPr>
        <w:t xml:space="preserve">could bring </w:t>
      </w:r>
      <w:r w:rsidRPr="00AF3B1A">
        <w:rPr>
          <w:b/>
          <w:iCs/>
          <w:u w:val="single"/>
          <w:bdr w:val="single" w:sz="8" w:space="0" w:color="auto" w:frame="1"/>
        </w:rPr>
        <w:t>clean energy</w:t>
      </w:r>
      <w:r w:rsidRPr="00AF3B1A">
        <w:rPr>
          <w:u w:val="single"/>
        </w:rPr>
        <w:t xml:space="preserve"> generation proposals to a </w:t>
      </w:r>
      <w:r w:rsidRPr="00AF3B1A">
        <w:rPr>
          <w:b/>
          <w:iCs/>
          <w:u w:val="single"/>
          <w:bdr w:val="single" w:sz="8" w:space="0" w:color="auto" w:frame="1"/>
        </w:rPr>
        <w:t>sectoral bargaining table</w:t>
      </w:r>
      <w:r w:rsidRPr="00AF3B1A">
        <w:rPr>
          <w:sz w:val="16"/>
        </w:rPr>
        <w:t xml:space="preserve"> </w:t>
      </w:r>
      <w:r w:rsidRPr="00AF3B1A">
        <w:rPr>
          <w:u w:val="single"/>
        </w:rPr>
        <w:t>and negotiate</w:t>
      </w:r>
      <w:r w:rsidRPr="00AF3B1A">
        <w:rPr>
          <w:sz w:val="16"/>
        </w:rPr>
        <w:t xml:space="preserve"> the terms of </w:t>
      </w:r>
      <w:r w:rsidRPr="00AF3B1A">
        <w:rPr>
          <w:u w:val="single"/>
        </w:rPr>
        <w:t xml:space="preserve">a </w:t>
      </w:r>
      <w:r w:rsidRPr="00AF3B1A">
        <w:rPr>
          <w:b/>
          <w:iCs/>
          <w:u w:val="single"/>
          <w:bdr w:val="single" w:sz="8" w:space="0" w:color="auto" w:frame="1"/>
        </w:rPr>
        <w:t>just transition</w:t>
      </w:r>
      <w:r w:rsidRPr="00AF3B1A">
        <w:rPr>
          <w:sz w:val="16"/>
        </w:rPr>
        <w:t xml:space="preserve"> – one </w:t>
      </w:r>
      <w:r w:rsidRPr="00AF3B1A">
        <w:rPr>
          <w:u w:val="single"/>
        </w:rPr>
        <w:t xml:space="preserve">that leads to </w:t>
      </w:r>
      <w:r w:rsidRPr="00AF3B1A">
        <w:rPr>
          <w:b/>
          <w:iCs/>
          <w:u w:val="single"/>
          <w:bdr w:val="single" w:sz="8" w:space="0" w:color="auto" w:frame="1"/>
        </w:rPr>
        <w:t>cleaner energy</w:t>
      </w:r>
      <w:r w:rsidRPr="00AF3B1A">
        <w:rPr>
          <w:sz w:val="16"/>
        </w:rPr>
        <w:t xml:space="preserve"> </w:t>
      </w:r>
      <w:r w:rsidRPr="00AF3B1A">
        <w:rPr>
          <w:u w:val="single"/>
        </w:rPr>
        <w:t>and support for workers whose jobs change as a result of such a transformation</w:t>
      </w:r>
      <w:r w:rsidRPr="00AF3B1A">
        <w:rPr>
          <w:sz w:val="16"/>
        </w:rPr>
        <w:t xml:space="preserve">.  </w:t>
      </w:r>
      <w:r w:rsidRPr="00AF3B1A">
        <w:rPr>
          <w:b/>
          <w:iCs/>
          <w:u w:val="single"/>
          <w:bdr w:val="single" w:sz="8" w:space="0" w:color="auto" w:frame="1"/>
        </w:rPr>
        <w:t>Germany</w:t>
      </w:r>
      <w:r w:rsidRPr="00AF3B1A">
        <w:rPr>
          <w:u w:val="single"/>
        </w:rPr>
        <w:t xml:space="preserve"> recently engaged in such an exercise</w:t>
      </w:r>
      <w:r w:rsidRPr="00AF3B1A">
        <w:rPr>
          <w:sz w:val="16"/>
        </w:rPr>
        <w:t xml:space="preserve">.  In January 2019, the German Coal Commission brought together industry players, unions and other stakeholders to negotiate an agreement to phase out coal by 2038.  </w:t>
      </w:r>
      <w:r w:rsidRPr="00AF3B1A">
        <w:rPr>
          <w:u w:val="single"/>
        </w:rPr>
        <w:t>This</w:t>
      </w:r>
      <w:r w:rsidRPr="00AF3B1A">
        <w:rPr>
          <w:sz w:val="16"/>
        </w:rPr>
        <w:t xml:space="preserve"> form of </w:t>
      </w:r>
      <w:r w:rsidRPr="00AF3B1A">
        <w:rPr>
          <w:b/>
          <w:iCs/>
          <w:u w:val="single"/>
          <w:bdr w:val="single" w:sz="8" w:space="0" w:color="auto" w:frame="1"/>
        </w:rPr>
        <w:t>sectoral bargaining</w:t>
      </w:r>
      <w:r w:rsidRPr="00AF3B1A">
        <w:rPr>
          <w:sz w:val="16"/>
        </w:rPr>
        <w:t xml:space="preserve"> </w:t>
      </w:r>
      <w:r w:rsidRPr="00AF3B1A">
        <w:rPr>
          <w:u w:val="single"/>
        </w:rPr>
        <w:t xml:space="preserve">also negotiated </w:t>
      </w:r>
      <w:r w:rsidRPr="00AF3B1A">
        <w:rPr>
          <w:b/>
          <w:iCs/>
          <w:u w:val="single"/>
          <w:bdr w:val="single" w:sz="8" w:space="0" w:color="auto" w:frame="1"/>
        </w:rPr>
        <w:t>financial support</w:t>
      </w:r>
      <w:r w:rsidRPr="00AF3B1A">
        <w:rPr>
          <w:sz w:val="16"/>
        </w:rPr>
        <w:t xml:space="preserve"> </w:t>
      </w:r>
      <w:r w:rsidRPr="00AF3B1A">
        <w:rPr>
          <w:u w:val="single"/>
        </w:rPr>
        <w:t>for</w:t>
      </w:r>
      <w:r w:rsidRPr="00AF3B1A">
        <w:rPr>
          <w:sz w:val="16"/>
        </w:rPr>
        <w:t xml:space="preserve"> coal miners and their </w:t>
      </w:r>
      <w:r w:rsidRPr="00AF3B1A">
        <w:rPr>
          <w:u w:val="single"/>
        </w:rPr>
        <w:t>communities</w:t>
      </w:r>
      <w:r w:rsidRPr="00AF3B1A">
        <w:rPr>
          <w:sz w:val="16"/>
        </w:rPr>
        <w:t>.  While the Coal Commission was not formally a part of Germany’s sectoral bargaining system, it demonstrates the potential of an industry-wide approach to tackling big climate goals.</w:t>
      </w:r>
    </w:p>
    <w:p w14:paraId="310D860E" w14:textId="77777777" w:rsidR="0069253E" w:rsidRDefault="0069253E" w:rsidP="0069253E">
      <w:pPr>
        <w:rPr>
          <w:sz w:val="16"/>
        </w:rPr>
      </w:pPr>
      <w:r w:rsidRPr="00AF3B1A">
        <w:rPr>
          <w:u w:val="single"/>
        </w:rPr>
        <w:t xml:space="preserve">Facilitating </w:t>
      </w:r>
      <w:r w:rsidRPr="00AF3B1A">
        <w:rPr>
          <w:b/>
          <w:iCs/>
          <w:highlight w:val="cyan"/>
          <w:u w:val="single"/>
          <w:bdr w:val="single" w:sz="8" w:space="0" w:color="auto" w:frame="1"/>
        </w:rPr>
        <w:t>sectoral bargaining</w:t>
      </w:r>
      <w:r w:rsidRPr="00AF3B1A">
        <w:rPr>
          <w:sz w:val="16"/>
        </w:rPr>
        <w:t xml:space="preserve"> </w:t>
      </w:r>
      <w:r w:rsidRPr="00AF3B1A">
        <w:rPr>
          <w:u w:val="single"/>
        </w:rPr>
        <w:t>over climate crisis</w:t>
      </w:r>
      <w:r w:rsidRPr="00AF3B1A">
        <w:rPr>
          <w:sz w:val="16"/>
        </w:rPr>
        <w:t xml:space="preserve"> strategies would be beneficial for two reasons.  First, it </w:t>
      </w:r>
      <w:r w:rsidRPr="00AF3B1A">
        <w:rPr>
          <w:highlight w:val="cyan"/>
          <w:u w:val="single"/>
        </w:rPr>
        <w:t>would</w:t>
      </w:r>
      <w:r w:rsidRPr="00AF3B1A">
        <w:rPr>
          <w:u w:val="single"/>
        </w:rPr>
        <w:t xml:space="preserve"> create a </w:t>
      </w:r>
      <w:r w:rsidRPr="00AF3B1A">
        <w:rPr>
          <w:b/>
          <w:iCs/>
          <w:u w:val="single"/>
          <w:bdr w:val="single" w:sz="8" w:space="0" w:color="auto" w:frame="1"/>
        </w:rPr>
        <w:t>new tool</w:t>
      </w:r>
      <w:r w:rsidRPr="00AF3B1A">
        <w:rPr>
          <w:u w:val="single"/>
        </w:rPr>
        <w:t xml:space="preserve"> to </w:t>
      </w:r>
      <w:r w:rsidRPr="00AF3B1A">
        <w:rPr>
          <w:b/>
          <w:iCs/>
          <w:u w:val="single"/>
          <w:bdr w:val="single" w:sz="8" w:space="0" w:color="auto" w:frame="1"/>
        </w:rPr>
        <w:t xml:space="preserve">put </w:t>
      </w:r>
      <w:r w:rsidRPr="00AF3B1A">
        <w:rPr>
          <w:b/>
          <w:iCs/>
          <w:highlight w:val="cyan"/>
          <w:u w:val="single"/>
          <w:bdr w:val="single" w:sz="8" w:space="0" w:color="auto" w:frame="1"/>
        </w:rPr>
        <w:t>pressure</w:t>
      </w:r>
      <w:r w:rsidRPr="00AF3B1A">
        <w:rPr>
          <w:u w:val="single"/>
        </w:rPr>
        <w:t xml:space="preserve"> on </w:t>
      </w:r>
      <w:r w:rsidRPr="00AF3B1A">
        <w:rPr>
          <w:highlight w:val="cyan"/>
          <w:u w:val="single"/>
        </w:rPr>
        <w:t xml:space="preserve">corporations </w:t>
      </w:r>
      <w:r w:rsidRPr="00AF3B1A">
        <w:rPr>
          <w:u w:val="single"/>
        </w:rPr>
        <w:t>to change</w:t>
      </w:r>
      <w:r w:rsidRPr="00AF3B1A">
        <w:rPr>
          <w:sz w:val="16"/>
        </w:rPr>
        <w:t xml:space="preserve"> their </w:t>
      </w:r>
      <w:r w:rsidRPr="00AF3B1A">
        <w:rPr>
          <w:u w:val="single"/>
        </w:rPr>
        <w:t>behavior</w:t>
      </w:r>
      <w:r w:rsidRPr="00AF3B1A">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6EDC9ED3" w14:textId="77777777" w:rsidR="0069253E" w:rsidRPr="00B91C45" w:rsidRDefault="0069253E" w:rsidP="0069253E">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20C5F965" w14:textId="77777777" w:rsidR="0069253E" w:rsidRPr="00B91C45" w:rsidRDefault="0069253E" w:rsidP="0069253E">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65FD4B04" w14:textId="77777777" w:rsidR="0069253E" w:rsidRPr="00B91C45" w:rsidRDefault="0069253E" w:rsidP="0069253E">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4133C28D" w14:textId="77777777" w:rsidR="0069253E" w:rsidRPr="00D33394" w:rsidRDefault="0069253E" w:rsidP="0069253E">
      <w:pPr>
        <w:rPr>
          <w:b/>
          <w:iCs/>
          <w:u w:val="single"/>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79BB7CDA" w14:textId="77777777" w:rsidR="0069253E" w:rsidRPr="00B91C45" w:rsidRDefault="0069253E" w:rsidP="0069253E">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8B1AB09" w14:textId="77777777" w:rsidR="0069253E" w:rsidRPr="00B91C45" w:rsidRDefault="0069253E" w:rsidP="0069253E">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42FB4B11" w14:textId="77777777" w:rsidR="0069253E" w:rsidRPr="00B91C45" w:rsidRDefault="0069253E" w:rsidP="0069253E">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3D7B9A00" w14:textId="77777777" w:rsidR="0069253E" w:rsidRPr="00B91C45" w:rsidRDefault="0069253E" w:rsidP="0069253E">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9CFCF23" w14:textId="77777777" w:rsidR="0069253E" w:rsidRPr="00B91C45" w:rsidRDefault="0069253E" w:rsidP="0069253E">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444A4316" w14:textId="77777777" w:rsidR="0069253E" w:rsidRPr="00B91C45" w:rsidRDefault="0069253E" w:rsidP="0069253E">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FFC86DE" w14:textId="77777777" w:rsidR="0069253E" w:rsidRPr="00B91C45" w:rsidRDefault="0069253E" w:rsidP="0069253E">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45CEF7B9" w14:textId="77777777" w:rsidR="0069253E" w:rsidRPr="00B91C45" w:rsidRDefault="0069253E" w:rsidP="0069253E">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0023E76" w14:textId="77777777" w:rsidR="0069253E" w:rsidRPr="00B91C45" w:rsidRDefault="0069253E" w:rsidP="0069253E">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1230EEE" w14:textId="77777777" w:rsidR="0069253E" w:rsidRPr="00B91C45" w:rsidRDefault="0069253E" w:rsidP="0069253E">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1900A70A" w14:textId="77777777" w:rsidR="0069253E" w:rsidRPr="00B91C45" w:rsidRDefault="0069253E" w:rsidP="0069253E">
      <w:pPr>
        <w:rPr>
          <w:sz w:val="16"/>
        </w:rPr>
      </w:pPr>
      <w:r w:rsidRPr="00B91C45">
        <w:rPr>
          <w:sz w:val="16"/>
        </w:rPr>
        <w:t>5. Transformative industrial action</w:t>
      </w:r>
    </w:p>
    <w:p w14:paraId="4914F7A9" w14:textId="77777777" w:rsidR="0069253E" w:rsidRPr="00B91C45" w:rsidRDefault="0069253E" w:rsidP="0069253E">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446DDDBE" w14:textId="77777777" w:rsidR="0069253E" w:rsidRPr="00B91C45" w:rsidRDefault="0069253E" w:rsidP="0069253E">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45E0A993" w14:textId="77777777" w:rsidR="0069253E" w:rsidRPr="00B91C45" w:rsidRDefault="0069253E" w:rsidP="0069253E">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56D6474A" w14:textId="77777777" w:rsidR="0069253E" w:rsidRPr="00B91C45" w:rsidRDefault="0069253E" w:rsidP="0069253E">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7579C862" w14:textId="77777777" w:rsidR="0069253E" w:rsidRPr="00B91C45" w:rsidRDefault="0069253E" w:rsidP="0069253E">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5C094405" w14:textId="77777777" w:rsidR="0069253E" w:rsidRPr="00B91C45" w:rsidRDefault="0069253E" w:rsidP="0069253E">
      <w:pPr>
        <w:rPr>
          <w:sz w:val="16"/>
        </w:rPr>
      </w:pPr>
      <w:r w:rsidRPr="00B91C45">
        <w:rPr>
          <w:sz w:val="16"/>
        </w:rPr>
        <w:t>6. Conclusion</w:t>
      </w:r>
    </w:p>
    <w:p w14:paraId="6A836DB9" w14:textId="77777777" w:rsidR="0069253E" w:rsidRPr="00B91C45" w:rsidRDefault="0069253E" w:rsidP="0069253E">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4F15405A" w14:textId="77777777" w:rsidR="0069253E" w:rsidRPr="00B91C45" w:rsidRDefault="0069253E" w:rsidP="0069253E">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7D5296FB" w14:textId="77777777" w:rsidR="0069253E" w:rsidRPr="00B91C45" w:rsidRDefault="0069253E" w:rsidP="0069253E">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47716AA" w14:textId="77777777" w:rsidR="0069253E" w:rsidRPr="00B91C45" w:rsidRDefault="0069253E" w:rsidP="0069253E">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47AD5EC9" w14:textId="77777777" w:rsidR="0069253E" w:rsidRPr="00AF3B1A" w:rsidRDefault="0069253E" w:rsidP="0069253E">
      <w:pPr>
        <w:rPr>
          <w:sz w:val="16"/>
        </w:rPr>
      </w:pPr>
    </w:p>
    <w:p w14:paraId="611A157E" w14:textId="77777777" w:rsidR="0069253E" w:rsidRPr="00AF3B1A" w:rsidRDefault="0069253E" w:rsidP="0069253E">
      <w:pPr>
        <w:pStyle w:val="Heading4"/>
        <w:rPr>
          <w:rFonts w:cs="Times New Roman"/>
        </w:rPr>
      </w:pPr>
      <w:r w:rsidRPr="00AF3B1A">
        <w:rPr>
          <w:rFonts w:cs="Times New Roman"/>
        </w:rPr>
        <w:t xml:space="preserve">Climate change causes extinction through </w:t>
      </w:r>
      <w:r w:rsidRPr="00AF3B1A">
        <w:rPr>
          <w:rFonts w:cs="Times New Roman"/>
          <w:u w:val="single"/>
        </w:rPr>
        <w:t>cascading</w:t>
      </w:r>
      <w:r w:rsidRPr="00AF3B1A">
        <w:rPr>
          <w:rFonts w:cs="Times New Roman"/>
        </w:rPr>
        <w:t xml:space="preserve">, </w:t>
      </w:r>
      <w:r w:rsidRPr="00AF3B1A">
        <w:rPr>
          <w:rFonts w:cs="Times New Roman"/>
          <w:u w:val="single"/>
        </w:rPr>
        <w:t>complex</w:t>
      </w:r>
      <w:r w:rsidRPr="00AF3B1A">
        <w:rPr>
          <w:rFonts w:cs="Times New Roman"/>
        </w:rPr>
        <w:t xml:space="preserve"> system failure.</w:t>
      </w:r>
    </w:p>
    <w:p w14:paraId="40B75FC2" w14:textId="77777777" w:rsidR="0069253E" w:rsidRPr="00AF3B1A" w:rsidRDefault="0069253E" w:rsidP="0069253E">
      <w:r w:rsidRPr="00AF3B1A">
        <w:t xml:space="preserve">Dr. Catherine </w:t>
      </w:r>
      <w:r w:rsidRPr="00AF3B1A">
        <w:rPr>
          <w:rStyle w:val="Style13ptBold"/>
        </w:rPr>
        <w:t>Richards et al 24</w:t>
      </w:r>
      <w:r w:rsidRPr="00AF3B1A">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AF3B1A">
        <w:rPr>
          <w:i/>
          <w:iCs/>
        </w:rPr>
        <w:t>An Anthology of Global Risk</w:t>
      </w:r>
      <w:r w:rsidRPr="00AF3B1A">
        <w:t xml:space="preserve">. Open Book Publishers. 2024. https://doi.org/10.11647/OBP.0360. </w:t>
      </w:r>
    </w:p>
    <w:p w14:paraId="55E17F46" w14:textId="77777777" w:rsidR="0069253E" w:rsidRPr="00AF3B1A" w:rsidRDefault="0069253E" w:rsidP="0069253E">
      <w:pPr>
        <w:rPr>
          <w:sz w:val="16"/>
        </w:rPr>
      </w:pPr>
      <w:r w:rsidRPr="00AF3B1A">
        <w:rPr>
          <w:sz w:val="16"/>
        </w:rPr>
        <w:t>1. Introduction</w:t>
      </w:r>
    </w:p>
    <w:p w14:paraId="46DC8C8D" w14:textId="77777777" w:rsidR="0069253E" w:rsidRPr="00AF3B1A" w:rsidRDefault="0069253E" w:rsidP="0069253E">
      <w:pPr>
        <w:rPr>
          <w:sz w:val="16"/>
        </w:rPr>
      </w:pPr>
      <w:r w:rsidRPr="00AF3B1A">
        <w:rPr>
          <w:sz w:val="16"/>
        </w:rPr>
        <w:t xml:space="preserve">Despite recent social protests and climate emergency declarations, </w:t>
      </w:r>
      <w:r w:rsidRPr="00AF3B1A">
        <w:rPr>
          <w:rStyle w:val="StyleUnderline"/>
        </w:rPr>
        <w:t xml:space="preserve">efforts to mitigate climate change to date are </w:t>
      </w:r>
      <w:r w:rsidRPr="00AF3B1A">
        <w:rPr>
          <w:rStyle w:val="Emphasis"/>
        </w:rPr>
        <w:t>insufficient</w:t>
      </w:r>
      <w:r w:rsidRPr="00AF3B1A">
        <w:rPr>
          <w:sz w:val="16"/>
        </w:rPr>
        <w:t>.1 Greenhouse gas (</w:t>
      </w:r>
      <w:r w:rsidRPr="00AF3B1A">
        <w:rPr>
          <w:rStyle w:val="StyleUnderline"/>
        </w:rPr>
        <w:t>GHG</w:t>
      </w:r>
      <w:r w:rsidRPr="00AF3B1A">
        <w:rPr>
          <w:sz w:val="16"/>
        </w:rPr>
        <w:t xml:space="preserve">) </w:t>
      </w:r>
      <w:r w:rsidRPr="00AF3B1A">
        <w:rPr>
          <w:rStyle w:val="StyleUnderline"/>
          <w:highlight w:val="cyan"/>
        </w:rPr>
        <w:t>emissions</w:t>
      </w:r>
      <w:r w:rsidRPr="00AF3B1A">
        <w:rPr>
          <w:rStyle w:val="StyleUnderline"/>
        </w:rPr>
        <w:t xml:space="preserve"> continue to </w:t>
      </w:r>
      <w:r w:rsidRPr="00AF3B1A">
        <w:rPr>
          <w:rStyle w:val="StyleUnderline"/>
          <w:highlight w:val="cyan"/>
        </w:rPr>
        <w:t>rise</w:t>
      </w:r>
      <w:r w:rsidRPr="00AF3B1A">
        <w:rPr>
          <w:rStyle w:val="StyleUnderline"/>
        </w:rPr>
        <w:t xml:space="preserve"> and global </w:t>
      </w:r>
      <w:r w:rsidRPr="00AF3B1A">
        <w:rPr>
          <w:rStyle w:val="StyleUnderline"/>
          <w:highlight w:val="cyan"/>
        </w:rPr>
        <w:t xml:space="preserve">warming </w:t>
      </w:r>
      <w:r w:rsidRPr="00AF3B1A">
        <w:rPr>
          <w:rStyle w:val="Emphasis"/>
          <w:highlight w:val="cyan"/>
        </w:rPr>
        <w:t>above 3 °</w:t>
      </w:r>
      <w:r w:rsidRPr="00AF3B1A">
        <w:rPr>
          <w:rStyle w:val="Emphasis"/>
        </w:rPr>
        <w:t>C</w:t>
      </w:r>
      <w:r w:rsidRPr="00AF3B1A">
        <w:rPr>
          <w:rStyle w:val="StyleUnderline"/>
        </w:rPr>
        <w:t xml:space="preserve"> </w:t>
      </w:r>
      <w:r w:rsidRPr="00AF3B1A">
        <w:rPr>
          <w:rStyle w:val="StyleUnderline"/>
          <w:highlight w:val="cyan"/>
        </w:rPr>
        <w:t>is</w:t>
      </w:r>
      <w:r w:rsidRPr="00AF3B1A">
        <w:rPr>
          <w:sz w:val="16"/>
        </w:rPr>
        <w:t xml:space="preserve"> </w:t>
      </w:r>
      <w:r w:rsidRPr="00AF3B1A">
        <w:rPr>
          <w:rStyle w:val="Emphasis"/>
        </w:rPr>
        <w:t xml:space="preserve">increasingly </w:t>
      </w:r>
      <w:r w:rsidRPr="00AF3B1A">
        <w:rPr>
          <w:rStyle w:val="Emphasis"/>
          <w:highlight w:val="cyan"/>
        </w:rPr>
        <w:t>likely</w:t>
      </w:r>
      <w:r w:rsidRPr="00AF3B1A">
        <w:rPr>
          <w:rStyle w:val="Emphasis"/>
        </w:rPr>
        <w:t xml:space="preserve"> this century</w:t>
      </w:r>
      <w:r w:rsidRPr="00AF3B1A">
        <w:rPr>
          <w:sz w:val="16"/>
        </w:rPr>
        <w:t xml:space="preserve">.2 </w:t>
      </w:r>
      <w:r w:rsidRPr="00AF3B1A">
        <w:rPr>
          <w:rStyle w:val="StyleUnderline"/>
        </w:rPr>
        <w:t>There is emerging evidence of</w:t>
      </w:r>
      <w:r w:rsidRPr="00AF3B1A">
        <w:rPr>
          <w:sz w:val="16"/>
        </w:rPr>
        <w:t xml:space="preserve"> amplifying </w:t>
      </w:r>
      <w:r w:rsidRPr="00AF3B1A">
        <w:rPr>
          <w:rStyle w:val="StyleUnderline"/>
          <w:highlight w:val="cyan"/>
        </w:rPr>
        <w:t xml:space="preserve">feedbacks </w:t>
      </w:r>
      <w:r w:rsidRPr="00AF3B1A">
        <w:rPr>
          <w:rStyle w:val="Emphasis"/>
          <w:highlight w:val="cyan"/>
        </w:rPr>
        <w:t>accelerating</w:t>
      </w:r>
      <w:r w:rsidRPr="00AF3B1A">
        <w:rPr>
          <w:sz w:val="16"/>
        </w:rPr>
        <w:t xml:space="preserve">3 and dampening feedbacks decelerating.4 These </w:t>
      </w:r>
      <w:r w:rsidRPr="00AF3B1A">
        <w:rPr>
          <w:rStyle w:val="StyleUnderline"/>
        </w:rPr>
        <w:t xml:space="preserve">feedbacks </w:t>
      </w:r>
      <w:r w:rsidRPr="00AF3B1A">
        <w:rPr>
          <w:rStyle w:val="StyleUnderline"/>
          <w:highlight w:val="cyan"/>
        </w:rPr>
        <w:t>exacerbate</w:t>
      </w:r>
      <w:r w:rsidRPr="00AF3B1A">
        <w:rPr>
          <w:rStyle w:val="StyleUnderline"/>
        </w:rPr>
        <w:t xml:space="preserve"> the possibility of </w:t>
      </w:r>
      <w:r w:rsidRPr="00AF3B1A">
        <w:rPr>
          <w:rStyle w:val="Emphasis"/>
          <w:highlight w:val="cyan"/>
        </w:rPr>
        <w:t>runaway</w:t>
      </w:r>
      <w:r w:rsidRPr="00AF3B1A">
        <w:rPr>
          <w:rStyle w:val="StyleUnderline"/>
        </w:rPr>
        <w:t xml:space="preserve"> global </w:t>
      </w:r>
      <w:r w:rsidRPr="00AF3B1A">
        <w:rPr>
          <w:rStyle w:val="StyleUnderline"/>
          <w:highlight w:val="cyan"/>
        </w:rPr>
        <w:t>warming</w:t>
      </w:r>
      <w:r w:rsidRPr="00AF3B1A">
        <w:rPr>
          <w:sz w:val="16"/>
        </w:rPr>
        <w:t xml:space="preserve">,5 </w:t>
      </w:r>
      <w:r w:rsidRPr="00AF3B1A">
        <w:rPr>
          <w:rStyle w:val="StyleUnderline"/>
        </w:rPr>
        <w:t xml:space="preserve">estimated </w:t>
      </w:r>
      <w:r w:rsidRPr="00AF3B1A">
        <w:rPr>
          <w:rStyle w:val="StyleUnderline"/>
          <w:highlight w:val="cyan"/>
        </w:rPr>
        <w:t xml:space="preserve">at </w:t>
      </w:r>
      <w:r w:rsidRPr="00AF3B1A">
        <w:rPr>
          <w:rStyle w:val="Emphasis"/>
          <w:highlight w:val="cyan"/>
        </w:rPr>
        <w:t>8 °</w:t>
      </w:r>
      <w:r w:rsidRPr="00AF3B1A">
        <w:rPr>
          <w:rStyle w:val="Emphasis"/>
        </w:rPr>
        <w:t>C</w:t>
      </w:r>
      <w:r w:rsidRPr="00AF3B1A">
        <w:rPr>
          <w:sz w:val="16"/>
        </w:rPr>
        <w:t xml:space="preserve"> </w:t>
      </w:r>
      <w:r w:rsidRPr="00AF3B1A">
        <w:rPr>
          <w:rStyle w:val="StyleUnderline"/>
        </w:rPr>
        <w:t>or greater</w:t>
      </w:r>
      <w:r w:rsidRPr="00AF3B1A">
        <w:rPr>
          <w:sz w:val="16"/>
        </w:rPr>
        <w:t xml:space="preserve"> by 2100.6 Such temperature increases translate to a range of real dangers,7 shifting the narrow climate niche within which humans have resided for millennia.8</w:t>
      </w:r>
    </w:p>
    <w:p w14:paraId="1608DB30" w14:textId="77777777" w:rsidR="0069253E" w:rsidRPr="00AF3B1A" w:rsidRDefault="0069253E" w:rsidP="0069253E">
      <w:pPr>
        <w:rPr>
          <w:sz w:val="16"/>
        </w:rPr>
      </w:pPr>
      <w:r w:rsidRPr="00AF3B1A">
        <w:rPr>
          <w:sz w:val="16"/>
        </w:rPr>
        <w:t xml:space="preserve">Looking beyond the framing of “global warming”, there is concern that the </w:t>
      </w:r>
      <w:r w:rsidRPr="00AF3B1A">
        <w:rPr>
          <w:rStyle w:val="StyleUnderline"/>
        </w:rPr>
        <w:t xml:space="preserve">effects of </w:t>
      </w:r>
      <w:r w:rsidRPr="00AF3B1A">
        <w:rPr>
          <w:rStyle w:val="StyleUnderline"/>
          <w:rFonts w:ascii="Tahoma" w:hAnsi="Tahoma" w:cs="Tahoma"/>
        </w:rPr>
        <w:t>﻿</w:t>
      </w:r>
      <w:r w:rsidRPr="00AF3B1A">
        <w:rPr>
          <w:rStyle w:val="StyleUnderline"/>
        </w:rPr>
        <w:t xml:space="preserve"> </w:t>
      </w:r>
      <w:r w:rsidRPr="00AF3B1A">
        <w:rPr>
          <w:rStyle w:val="StyleUnderline"/>
          <w:highlight w:val="cyan"/>
        </w:rPr>
        <w:t>climate change</w:t>
      </w:r>
      <w:r w:rsidRPr="00AF3B1A">
        <w:rPr>
          <w:rStyle w:val="StyleUnderline"/>
        </w:rPr>
        <w:t xml:space="preserve"> may </w:t>
      </w:r>
      <w:r w:rsidRPr="00AF3B1A">
        <w:rPr>
          <w:rStyle w:val="StyleUnderline"/>
          <w:highlight w:val="cyan"/>
        </w:rPr>
        <w:t xml:space="preserve">pose an </w:t>
      </w:r>
      <w:r w:rsidRPr="00AF3B1A">
        <w:rPr>
          <w:rStyle w:val="StyleUnderline"/>
          <w:rFonts w:ascii="Tahoma" w:hAnsi="Tahoma" w:cs="Tahoma"/>
          <w:highlight w:val="cyan"/>
        </w:rPr>
        <w:t>﻿</w:t>
      </w:r>
      <w:r w:rsidRPr="00AF3B1A">
        <w:rPr>
          <w:rStyle w:val="StyleUnderline"/>
          <w:highlight w:val="cyan"/>
        </w:rPr>
        <w:t xml:space="preserve"> </w:t>
      </w:r>
      <w:r w:rsidRPr="00AF3B1A">
        <w:rPr>
          <w:rStyle w:val="Emphasis"/>
          <w:highlight w:val="cyan"/>
        </w:rPr>
        <w:t>existential risk</w:t>
      </w:r>
      <w:r w:rsidRPr="00AF3B1A">
        <w:rPr>
          <w:sz w:val="16"/>
        </w:rPr>
        <w:t xml:space="preserve"> </w:t>
      </w:r>
      <w:r w:rsidRPr="00AF3B1A">
        <w:rPr>
          <w:rStyle w:val="StyleUnderline"/>
        </w:rPr>
        <w:t>to humanity</w:t>
      </w:r>
      <w:r w:rsidRPr="00AF3B1A">
        <w:rPr>
          <w:sz w:val="16"/>
        </w:rPr>
        <w:t xml:space="preserve">, one </w:t>
      </w:r>
      <w:r w:rsidRPr="00AF3B1A">
        <w:rPr>
          <w:rStyle w:val="StyleUnderline"/>
        </w:rPr>
        <w:t>that threatens “</w:t>
      </w:r>
      <w:r w:rsidRPr="00AF3B1A">
        <w:rPr>
          <w:rStyle w:val="Emphasis"/>
        </w:rPr>
        <w:t>societal collapse</w:t>
      </w:r>
      <w:r w:rsidRPr="00AF3B1A">
        <w:rPr>
          <w:rStyle w:val="StyleUnderline"/>
        </w:rPr>
        <w:t>” or</w:t>
      </w:r>
      <w:r w:rsidRPr="00AF3B1A">
        <w:rPr>
          <w:sz w:val="16"/>
        </w:rPr>
        <w:t xml:space="preserve"> even </w:t>
      </w:r>
      <w:r w:rsidRPr="00AF3B1A">
        <w:rPr>
          <w:rStyle w:val="Emphasis"/>
        </w:rPr>
        <w:t>extinction</w:t>
      </w:r>
      <w:r w:rsidRPr="00AF3B1A">
        <w:rPr>
          <w:sz w:val="16"/>
        </w:rPr>
        <w:t xml:space="preserve">.9 Understanding these worst-case scenarios is essential for good risk management.10 Improving awareness of potential pathways through which </w:t>
      </w:r>
      <w:r w:rsidRPr="00AF3B1A">
        <w:rPr>
          <w:rFonts w:ascii="Tahoma" w:hAnsi="Tahoma" w:cs="Tahoma"/>
          <w:sz w:val="16"/>
        </w:rPr>
        <w:t>﻿</w:t>
      </w:r>
      <w:r w:rsidRPr="00AF3B1A">
        <w:rPr>
          <w:sz w:val="16"/>
        </w:rPr>
        <w:t xml:space="preserve"> climate change poses such a risk can help inform decision- making about interventions.11 Considering societal impacts that are more tangible for individuals, businesses and governments,12 and better </w:t>
      </w:r>
      <w:r w:rsidRPr="00AF3B1A">
        <w:rPr>
          <w:rFonts w:ascii="Tahoma" w:hAnsi="Tahoma" w:cs="Tahoma"/>
          <w:sz w:val="16"/>
        </w:rPr>
        <w:t>﻿</w:t>
      </w:r>
      <w:r w:rsidRPr="00AF3B1A">
        <w:rPr>
          <w:sz w:val="16"/>
        </w:rPr>
        <w:t xml:space="preserve"> aligned with conventional risk priorities,13 may facilitate more effective action to mitigate </w:t>
      </w:r>
      <w:r w:rsidRPr="00AF3B1A">
        <w:rPr>
          <w:rFonts w:ascii="Tahoma" w:hAnsi="Tahoma" w:cs="Tahoma"/>
          <w:sz w:val="16"/>
        </w:rPr>
        <w:t>﻿</w:t>
      </w:r>
      <w:r w:rsidRPr="00AF3B1A">
        <w:rPr>
          <w:sz w:val="16"/>
        </w:rPr>
        <w:t xml:space="preserve"> climate change.14</w:t>
      </w:r>
    </w:p>
    <w:p w14:paraId="6CCD6B5E" w14:textId="77777777" w:rsidR="0069253E" w:rsidRPr="00AF3B1A" w:rsidRDefault="0069253E" w:rsidP="0069253E">
      <w:pPr>
        <w:rPr>
          <w:sz w:val="16"/>
        </w:rPr>
      </w:pPr>
      <w:r w:rsidRPr="00AF3B1A">
        <w:rPr>
          <w:sz w:val="16"/>
        </w:rPr>
        <w:t xml:space="preserve">A number of pathways through which </w:t>
      </w:r>
      <w:r w:rsidRPr="00AF3B1A">
        <w:rPr>
          <w:rFonts w:ascii="Tahoma" w:hAnsi="Tahoma" w:cs="Tahoma"/>
          <w:sz w:val="16"/>
        </w:rPr>
        <w:t>﻿</w:t>
      </w:r>
      <w:r w:rsidRPr="00AF3B1A">
        <w:rPr>
          <w:sz w:val="16"/>
        </w:rPr>
        <w:t xml:space="preserve"> climate change could cause societal collapse have been identified, one being via food insecurity.15 </w:t>
      </w:r>
      <w:r w:rsidRPr="00AF3B1A">
        <w:rPr>
          <w:rStyle w:val="StyleUnderline"/>
          <w:highlight w:val="cyan"/>
        </w:rPr>
        <w:t>Climate</w:t>
      </w:r>
      <w:r w:rsidRPr="00AF3B1A">
        <w:rPr>
          <w:rStyle w:val="StyleUnderline"/>
        </w:rPr>
        <w:t xml:space="preserve"> change</w:t>
      </w:r>
      <w:r w:rsidRPr="00AF3B1A">
        <w:rPr>
          <w:sz w:val="16"/>
        </w:rPr>
        <w:t xml:space="preserve"> is predicted to </w:t>
      </w:r>
      <w:r w:rsidRPr="00AF3B1A">
        <w:rPr>
          <w:rStyle w:val="StyleUnderline"/>
          <w:highlight w:val="cyan"/>
        </w:rPr>
        <w:t xml:space="preserve">undermine </w:t>
      </w:r>
      <w:r w:rsidRPr="00AF3B1A">
        <w:rPr>
          <w:rStyle w:val="Emphasis"/>
          <w:highlight w:val="cyan"/>
        </w:rPr>
        <w:t>ag</w:t>
      </w:r>
      <w:r w:rsidRPr="00AF3B1A">
        <w:rPr>
          <w:rStyle w:val="Emphasis"/>
        </w:rPr>
        <w:t>ricultural</w:t>
      </w:r>
      <w:r w:rsidRPr="00AF3B1A">
        <w:rPr>
          <w:rStyle w:val="StyleUnderline"/>
        </w:rPr>
        <w:t xml:space="preserve"> systems </w:t>
      </w:r>
      <w:r w:rsidRPr="00AF3B1A">
        <w:rPr>
          <w:rStyle w:val="StyleUnderline"/>
          <w:highlight w:val="cyan"/>
        </w:rPr>
        <w:t xml:space="preserve">and disrupt </w:t>
      </w:r>
      <w:r w:rsidRPr="00AF3B1A">
        <w:rPr>
          <w:rStyle w:val="Emphasis"/>
          <w:highlight w:val="cyan"/>
        </w:rPr>
        <w:t>food</w:t>
      </w:r>
      <w:r w:rsidRPr="00AF3B1A">
        <w:rPr>
          <w:rStyle w:val="Emphasis"/>
        </w:rPr>
        <w:t xml:space="preserve"> supply</w:t>
      </w:r>
      <w:r w:rsidRPr="00AF3B1A">
        <w:rPr>
          <w:sz w:val="16"/>
        </w:rPr>
        <w:t xml:space="preserve">,16 </w:t>
      </w:r>
      <w:r w:rsidRPr="00AF3B1A">
        <w:rPr>
          <w:rStyle w:val="StyleUnderline"/>
          <w:highlight w:val="cyan"/>
        </w:rPr>
        <w:t>which</w:t>
      </w:r>
      <w:r w:rsidRPr="00AF3B1A">
        <w:rPr>
          <w:rStyle w:val="StyleUnderline"/>
        </w:rPr>
        <w:t xml:space="preserve"> may </w:t>
      </w:r>
      <w:r w:rsidRPr="00AF3B1A">
        <w:rPr>
          <w:rStyle w:val="StyleUnderline"/>
          <w:highlight w:val="cyan"/>
        </w:rPr>
        <w:t xml:space="preserve">lead to </w:t>
      </w:r>
      <w:r w:rsidRPr="00AF3B1A">
        <w:rPr>
          <w:rStyle w:val="Emphasis"/>
          <w:highlight w:val="cyan"/>
        </w:rPr>
        <w:t>economic</w:t>
      </w:r>
      <w:r w:rsidRPr="00AF3B1A">
        <w:rPr>
          <w:rStyle w:val="StyleUnderline"/>
          <w:highlight w:val="cyan"/>
        </w:rPr>
        <w:t xml:space="preserve"> shocks</w:t>
      </w:r>
      <w:r w:rsidRPr="00AF3B1A">
        <w:rPr>
          <w:sz w:val="16"/>
        </w:rPr>
        <w:t xml:space="preserve">, </w:t>
      </w:r>
      <w:r w:rsidRPr="00AF3B1A">
        <w:rPr>
          <w:rStyle w:val="Emphasis"/>
          <w:highlight w:val="cyan"/>
        </w:rPr>
        <w:t>socio- political</w:t>
      </w:r>
      <w:r w:rsidRPr="00AF3B1A">
        <w:rPr>
          <w:sz w:val="16"/>
          <w:highlight w:val="cyan"/>
        </w:rPr>
        <w:t xml:space="preserve"> </w:t>
      </w:r>
      <w:r w:rsidRPr="00AF3B1A">
        <w:rPr>
          <w:rStyle w:val="StyleUnderline"/>
          <w:highlight w:val="cyan"/>
        </w:rPr>
        <w:t>instability</w:t>
      </w:r>
      <w:r w:rsidRPr="00AF3B1A">
        <w:rPr>
          <w:rStyle w:val="StyleUnderline"/>
        </w:rPr>
        <w:t xml:space="preserve"> as well as </w:t>
      </w:r>
      <w:r w:rsidRPr="00AF3B1A">
        <w:rPr>
          <w:rStyle w:val="Emphasis"/>
        </w:rPr>
        <w:t>starvation</w:t>
      </w:r>
      <w:r w:rsidRPr="00AF3B1A">
        <w:rPr>
          <w:sz w:val="16"/>
        </w:rPr>
        <w:t xml:space="preserve">, </w:t>
      </w:r>
      <w:r w:rsidRPr="00AF3B1A">
        <w:rPr>
          <w:rStyle w:val="Emphasis"/>
          <w:highlight w:val="cyan"/>
        </w:rPr>
        <w:t>migration</w:t>
      </w:r>
      <w:r w:rsidRPr="00AF3B1A">
        <w:rPr>
          <w:sz w:val="16"/>
        </w:rPr>
        <w:t xml:space="preserve"> </w:t>
      </w:r>
      <w:r w:rsidRPr="00AF3B1A">
        <w:rPr>
          <w:rStyle w:val="StyleUnderline"/>
          <w:highlight w:val="cyan"/>
        </w:rPr>
        <w:t>and conflict at</w:t>
      </w:r>
      <w:r w:rsidRPr="00AF3B1A">
        <w:rPr>
          <w:rStyle w:val="StyleUnderline"/>
        </w:rPr>
        <w:t xml:space="preserve"> local through to </w:t>
      </w:r>
      <w:r w:rsidRPr="00AF3B1A">
        <w:rPr>
          <w:rStyle w:val="Emphasis"/>
          <w:highlight w:val="cyan"/>
        </w:rPr>
        <w:t>global scale</w:t>
      </w:r>
      <w:r w:rsidRPr="00AF3B1A">
        <w:rPr>
          <w:sz w:val="16"/>
        </w:rPr>
        <w:t xml:space="preserve">.17 </w:t>
      </w:r>
      <w:r w:rsidRPr="00AF3B1A">
        <w:rPr>
          <w:rStyle w:val="StyleUnderline"/>
        </w:rPr>
        <w:t>While</w:t>
      </w:r>
      <w:r w:rsidRPr="00AF3B1A">
        <w:rPr>
          <w:sz w:val="16"/>
        </w:rPr>
        <w:t xml:space="preserve"> the </w:t>
      </w:r>
      <w:r w:rsidRPr="00AF3B1A">
        <w:rPr>
          <w:rStyle w:val="StyleUnderline"/>
        </w:rPr>
        <w:t xml:space="preserve">climate </w:t>
      </w:r>
      <w:r w:rsidRPr="00AF3B1A">
        <w:rPr>
          <w:rStyle w:val="Emphasis"/>
        </w:rPr>
        <w:t>science</w:t>
      </w:r>
      <w:r w:rsidRPr="00AF3B1A">
        <w:rPr>
          <w:sz w:val="16"/>
        </w:rPr>
        <w:t xml:space="preserve"> underpinning global warming estimates </w:t>
      </w:r>
      <w:r w:rsidRPr="00AF3B1A">
        <w:rPr>
          <w:rStyle w:val="StyleUnderline"/>
        </w:rPr>
        <w:t>is well established</w:t>
      </w:r>
      <w:r w:rsidRPr="00AF3B1A">
        <w:rPr>
          <w:sz w:val="16"/>
        </w:rPr>
        <w:t xml:space="preserve">,18 albeit subject to sensitivities, the </w:t>
      </w:r>
      <w:r w:rsidRPr="00AF3B1A">
        <w:rPr>
          <w:rStyle w:val="StyleUnderline"/>
        </w:rPr>
        <w:t xml:space="preserve">uncertainties increase </w:t>
      </w:r>
      <w:r w:rsidRPr="00AF3B1A">
        <w:rPr>
          <w:rStyle w:val="Emphasis"/>
        </w:rPr>
        <w:t>significantly</w:t>
      </w:r>
      <w:r w:rsidRPr="00AF3B1A">
        <w:rPr>
          <w:sz w:val="16"/>
        </w:rPr>
        <w:t xml:space="preserve"> </w:t>
      </w:r>
      <w:r w:rsidRPr="00AF3B1A">
        <w:rPr>
          <w:rStyle w:val="StyleUnderline"/>
        </w:rPr>
        <w:t>when we</w:t>
      </w:r>
      <w:r w:rsidRPr="00AF3B1A">
        <w:rPr>
          <w:sz w:val="16"/>
        </w:rPr>
        <w:t xml:space="preserve"> start to </w:t>
      </w:r>
      <w:r w:rsidRPr="00AF3B1A">
        <w:rPr>
          <w:rStyle w:val="StyleUnderline"/>
        </w:rPr>
        <w:t>consider</w:t>
      </w:r>
      <w:r w:rsidRPr="00AF3B1A">
        <w:rPr>
          <w:sz w:val="16"/>
        </w:rPr>
        <w:t xml:space="preserve"> these </w:t>
      </w:r>
      <w:r w:rsidRPr="00AF3B1A">
        <w:rPr>
          <w:rStyle w:val="StyleUnderline"/>
        </w:rPr>
        <w:t>tangible societal impacts</w:t>
      </w:r>
      <w:r w:rsidRPr="00AF3B1A">
        <w:rPr>
          <w:sz w:val="16"/>
        </w:rPr>
        <w:t xml:space="preserve"> given the complex relationships involved.19 </w:t>
      </w:r>
      <w:r w:rsidRPr="00AF3B1A">
        <w:rPr>
          <w:rStyle w:val="StyleUnderline"/>
        </w:rPr>
        <w:t xml:space="preserve">Our </w:t>
      </w:r>
      <w:r w:rsidRPr="00AF3B1A">
        <w:rPr>
          <w:rStyle w:val="StyleUnderline"/>
          <w:highlight w:val="cyan"/>
        </w:rPr>
        <w:t>understanding of worst-case scenarios</w:t>
      </w:r>
      <w:r w:rsidRPr="00AF3B1A">
        <w:rPr>
          <w:sz w:val="16"/>
        </w:rPr>
        <w:t xml:space="preserve">, </w:t>
      </w:r>
      <w:r w:rsidRPr="00AF3B1A">
        <w:rPr>
          <w:rStyle w:val="StyleUnderline"/>
        </w:rPr>
        <w:t>and</w:t>
      </w:r>
      <w:r w:rsidRPr="00AF3B1A">
        <w:rPr>
          <w:sz w:val="16"/>
        </w:rPr>
        <w:t xml:space="preserve"> particularly of empirical evidence addressing the </w:t>
      </w:r>
      <w:r w:rsidRPr="00AF3B1A">
        <w:rPr>
          <w:rStyle w:val="StyleUnderline"/>
        </w:rPr>
        <w:t>causal pathways</w:t>
      </w:r>
      <w:r w:rsidRPr="00AF3B1A">
        <w:rPr>
          <w:sz w:val="16"/>
        </w:rPr>
        <w:t xml:space="preserve"> through which </w:t>
      </w:r>
      <w:r w:rsidRPr="00AF3B1A">
        <w:rPr>
          <w:rFonts w:ascii="Tahoma" w:hAnsi="Tahoma" w:cs="Tahoma"/>
          <w:sz w:val="16"/>
        </w:rPr>
        <w:t>﻿</w:t>
      </w:r>
      <w:r w:rsidRPr="00AF3B1A">
        <w:rPr>
          <w:sz w:val="16"/>
        </w:rPr>
        <w:t xml:space="preserve"> climate change may cause societal collapse, </w:t>
      </w:r>
      <w:r w:rsidRPr="00AF3B1A">
        <w:rPr>
          <w:rStyle w:val="StyleUnderline"/>
          <w:highlight w:val="cyan"/>
        </w:rPr>
        <w:t>is</w:t>
      </w:r>
      <w:r w:rsidRPr="00AF3B1A">
        <w:rPr>
          <w:sz w:val="16"/>
          <w:highlight w:val="cyan"/>
        </w:rPr>
        <w:t xml:space="preserve"> </w:t>
      </w:r>
      <w:r w:rsidRPr="00AF3B1A">
        <w:rPr>
          <w:rStyle w:val="Emphasis"/>
          <w:highlight w:val="cyan"/>
        </w:rPr>
        <w:t>underdeveloped</w:t>
      </w:r>
      <w:r w:rsidRPr="00AF3B1A">
        <w:rPr>
          <w:sz w:val="16"/>
        </w:rPr>
        <w:t>.20</w:t>
      </w:r>
    </w:p>
    <w:p w14:paraId="1F9CF86D" w14:textId="77777777" w:rsidR="0069253E" w:rsidRPr="00AF3B1A" w:rsidRDefault="0069253E" w:rsidP="0069253E">
      <w:pPr>
        <w:rPr>
          <w:sz w:val="16"/>
        </w:rPr>
      </w:pPr>
      <w:r w:rsidRPr="00AF3B1A">
        <w:rPr>
          <w:sz w:val="16"/>
        </w:rPr>
        <w:t xml:space="preserve">In this chapter we aim to identify and structure an empirical evidence base of the relationships between </w:t>
      </w:r>
      <w:r w:rsidRPr="00AF3B1A">
        <w:rPr>
          <w:rFonts w:ascii="Tahoma" w:hAnsi="Tahoma" w:cs="Tahoma"/>
          <w:sz w:val="16"/>
        </w:rPr>
        <w:t>﻿</w:t>
      </w:r>
      <w:r w:rsidRPr="00AF3B1A">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AF3B1A">
        <w:rPr>
          <w:rFonts w:ascii="Tahoma" w:hAnsi="Tahoma" w:cs="Tahoma"/>
          <w:sz w:val="16"/>
        </w:rPr>
        <w:t>﻿</w:t>
      </w:r>
      <w:r w:rsidRPr="00AF3B1A">
        <w:rPr>
          <w:sz w:val="16"/>
        </w:rPr>
        <w:t xml:space="preserve"> existential risk literature to refine the aim introduced above. In Section 3, we develop an original methodology to establish a new empirical evidence base and create a novel-format CLD of causal pathways between </w:t>
      </w:r>
      <w:r w:rsidRPr="00AF3B1A">
        <w:rPr>
          <w:rFonts w:ascii="Tahoma" w:hAnsi="Tahoma" w:cs="Tahoma"/>
          <w:sz w:val="16"/>
        </w:rPr>
        <w:t>﻿</w:t>
      </w:r>
      <w:r w:rsidRPr="00AF3B1A">
        <w:rPr>
          <w:sz w:val="16"/>
        </w:rPr>
        <w:t xml:space="preserve"> climate change and societal collapse. In Section 4, we present and discuss the results from the application of this methodology to the </w:t>
      </w:r>
      <w:r w:rsidRPr="00AF3B1A">
        <w:rPr>
          <w:rFonts w:ascii="Tahoma" w:hAnsi="Tahoma" w:cs="Tahoma"/>
          <w:sz w:val="16"/>
        </w:rPr>
        <w:t>﻿</w:t>
      </w:r>
      <w:r w:rsidRPr="00AF3B1A">
        <w:rPr>
          <w:sz w:val="16"/>
        </w:rPr>
        <w:t xml:space="preserve"> climate change, food insecurity and societal collapse causal pathway of interest. We conclude, in Section 5, by identifying avenues of future work that may build upon this chapter.</w:t>
      </w:r>
    </w:p>
    <w:p w14:paraId="63F32A10" w14:textId="77777777" w:rsidR="0069253E" w:rsidRPr="00AF3B1A" w:rsidRDefault="0069253E" w:rsidP="0069253E">
      <w:pPr>
        <w:rPr>
          <w:sz w:val="16"/>
        </w:rPr>
      </w:pPr>
      <w:r w:rsidRPr="00AF3B1A">
        <w:rPr>
          <w:sz w:val="16"/>
        </w:rPr>
        <w:t>2. Literature Review</w:t>
      </w:r>
    </w:p>
    <w:p w14:paraId="02A1980F" w14:textId="77777777" w:rsidR="0069253E" w:rsidRPr="00AF3B1A" w:rsidRDefault="0069253E" w:rsidP="0069253E">
      <w:pPr>
        <w:rPr>
          <w:sz w:val="16"/>
        </w:rPr>
      </w:pPr>
      <w:r w:rsidRPr="00AF3B1A">
        <w:rPr>
          <w:sz w:val="16"/>
        </w:rPr>
        <w:lastRenderedPageBreak/>
        <w:t xml:space="preserve">To refine the aim of this chapter, introduced in Section 1, our review examines whether there is historical evidence of </w:t>
      </w:r>
      <w:r w:rsidRPr="00AF3B1A">
        <w:rPr>
          <w:rFonts w:ascii="Tahoma" w:hAnsi="Tahoma" w:cs="Tahoma"/>
          <w:sz w:val="16"/>
        </w:rPr>
        <w:t>﻿</w:t>
      </w:r>
      <w:r w:rsidRPr="00AF3B1A">
        <w:rPr>
          <w:sz w:val="16"/>
        </w:rPr>
        <w:t xml:space="preserve"> climate change as a mechanism of societal collapse and to what extent have causal pathways been documented to inform our understanding of </w:t>
      </w:r>
      <w:r w:rsidRPr="00AF3B1A">
        <w:rPr>
          <w:rFonts w:ascii="Tahoma" w:hAnsi="Tahoma" w:cs="Tahoma"/>
          <w:sz w:val="16"/>
        </w:rPr>
        <w:t>﻿</w:t>
      </w:r>
      <w:r w:rsidRPr="00AF3B1A">
        <w:rPr>
          <w:sz w:val="16"/>
        </w:rPr>
        <w:t xml:space="preserve"> climate change as an existential threat to contemporary society.</w:t>
      </w:r>
    </w:p>
    <w:p w14:paraId="0C532EAD" w14:textId="77777777" w:rsidR="0069253E" w:rsidRPr="00AF3B1A" w:rsidRDefault="0069253E" w:rsidP="0069253E">
      <w:pPr>
        <w:rPr>
          <w:sz w:val="16"/>
        </w:rPr>
      </w:pPr>
      <w:r w:rsidRPr="00AF3B1A">
        <w:rPr>
          <w:sz w:val="16"/>
        </w:rPr>
        <w:t>We first define the terms “</w:t>
      </w:r>
      <w:r w:rsidRPr="00AF3B1A">
        <w:rPr>
          <w:rFonts w:ascii="Tahoma" w:hAnsi="Tahoma" w:cs="Tahoma"/>
          <w:sz w:val="16"/>
        </w:rPr>
        <w:t>﻿</w:t>
      </w:r>
      <w:r w:rsidRPr="00AF3B1A">
        <w:rPr>
          <w:sz w:val="16"/>
        </w:rPr>
        <w:t xml:space="preserve"> existential risk” and “societal collapse” as used in this chapter. Adopting </w:t>
      </w:r>
      <w:r w:rsidRPr="00AF3B1A">
        <w:rPr>
          <w:rFonts w:ascii="Tahoma" w:hAnsi="Tahoma" w:cs="Tahoma"/>
          <w:sz w:val="16"/>
        </w:rPr>
        <w:t>﻿</w:t>
      </w:r>
      <w:r w:rsidRPr="00AF3B1A">
        <w:rPr>
          <w:sz w:val="16"/>
        </w:rPr>
        <w:t xml:space="preserve"> Ord’s definition, “an </w:t>
      </w:r>
      <w:r w:rsidRPr="00AF3B1A">
        <w:rPr>
          <w:rFonts w:ascii="Tahoma" w:hAnsi="Tahoma" w:cs="Tahoma"/>
          <w:sz w:val="16"/>
        </w:rPr>
        <w:t>﻿</w:t>
      </w:r>
      <w:r w:rsidRPr="00AF3B1A">
        <w:rPr>
          <w:sz w:val="16"/>
        </w:rPr>
        <w:t xml:space="preserve"> existential risk is a risk that threatens the destruction of humanity’s long-term potential” be it incomplete destruction, such as societal collapse, or complete destruction, such as extinction.22 Adopting Kemp’s definition, </w:t>
      </w:r>
      <w:r w:rsidRPr="00AF3B1A">
        <w:rPr>
          <w:rStyle w:val="StyleUnderline"/>
        </w:rPr>
        <w:t>societal collapse</w:t>
      </w:r>
      <w:r w:rsidRPr="00AF3B1A">
        <w:rPr>
          <w:sz w:val="16"/>
        </w:rPr>
        <w:t xml:space="preserve"> is an “enduring loss of </w:t>
      </w:r>
      <w:r w:rsidRPr="00AF3B1A">
        <w:rPr>
          <w:rFonts w:ascii="Tahoma" w:hAnsi="Tahoma" w:cs="Tahoma"/>
          <w:sz w:val="16"/>
        </w:rPr>
        <w:t>﻿</w:t>
      </w:r>
      <w:r w:rsidRPr="00AF3B1A">
        <w:rPr>
          <w:sz w:val="16"/>
        </w:rPr>
        <w:t xml:space="preserve"> population, identity [and/or institutional] complexity”;23 it </w:t>
      </w:r>
      <w:r w:rsidRPr="00AF3B1A">
        <w:rPr>
          <w:rStyle w:val="StyleUnderline"/>
        </w:rPr>
        <w:t xml:space="preserve">may be </w:t>
      </w:r>
      <w:r w:rsidRPr="00AF3B1A">
        <w:rPr>
          <w:rStyle w:val="Emphasis"/>
        </w:rPr>
        <w:t>abrupt</w:t>
      </w:r>
      <w:r w:rsidRPr="00AF3B1A">
        <w:rPr>
          <w:rStyle w:val="StyleUnderline"/>
        </w:rPr>
        <w:t xml:space="preserve"> or gradual</w:t>
      </w:r>
      <w:r w:rsidRPr="00AF3B1A">
        <w:rPr>
          <w:sz w:val="16"/>
        </w:rPr>
        <w:t xml:space="preserve">, </w:t>
      </w:r>
      <w:r w:rsidRPr="00AF3B1A">
        <w:rPr>
          <w:rStyle w:val="StyleUnderline"/>
        </w:rPr>
        <w:t xml:space="preserve">but is typically </w:t>
      </w:r>
      <w:r w:rsidRPr="00AF3B1A">
        <w:rPr>
          <w:rStyle w:val="Emphasis"/>
        </w:rPr>
        <w:t>rapid</w:t>
      </w:r>
      <w:r w:rsidRPr="00AF3B1A">
        <w:rPr>
          <w:sz w:val="16"/>
        </w:rPr>
        <w:t xml:space="preserve"> because it is notably transformative, </w:t>
      </w:r>
      <w:r w:rsidRPr="00AF3B1A">
        <w:rPr>
          <w:rStyle w:val="StyleUnderline"/>
        </w:rPr>
        <w:t>and may be experienced by</w:t>
      </w:r>
      <w:r w:rsidRPr="00AF3B1A">
        <w:rPr>
          <w:sz w:val="16"/>
        </w:rPr>
        <w:t xml:space="preserve"> a local, national or </w:t>
      </w:r>
      <w:r w:rsidRPr="00AF3B1A">
        <w:rPr>
          <w:rStyle w:val="StyleUnderline"/>
        </w:rPr>
        <w:t xml:space="preserve">the </w:t>
      </w:r>
      <w:r w:rsidRPr="00AF3B1A">
        <w:rPr>
          <w:rStyle w:val="Emphasis"/>
        </w:rPr>
        <w:t>global community</w:t>
      </w:r>
      <w:r w:rsidRPr="00AF3B1A">
        <w:rPr>
          <w:rStyle w:val="StyleUnderline"/>
        </w:rPr>
        <w:t xml:space="preserve"> of people</w:t>
      </w:r>
      <w:r w:rsidRPr="00AF3B1A">
        <w:rPr>
          <w:sz w:val="16"/>
        </w:rPr>
        <w:t>. Fig. 1 presents a conceptual model of societal collapse, synthesised from the broader literature, to provide further contextual definition.</w:t>
      </w:r>
    </w:p>
    <w:p w14:paraId="6E32514E" w14:textId="77777777" w:rsidR="0069253E" w:rsidRPr="00AF3B1A" w:rsidRDefault="0069253E" w:rsidP="0069253E">
      <w:pPr>
        <w:rPr>
          <w:rStyle w:val="StyleUnderline"/>
        </w:rPr>
      </w:pPr>
      <w:r w:rsidRPr="00AF3B1A">
        <w:rPr>
          <w:rStyle w:val="StyleUnderline"/>
        </w:rPr>
        <w:t>[FIGURE 1 OMITTED]</w:t>
      </w:r>
    </w:p>
    <w:p w14:paraId="1B65FF7C" w14:textId="77777777" w:rsidR="0069253E" w:rsidRPr="00AF3B1A" w:rsidRDefault="0069253E" w:rsidP="0069253E">
      <w:pPr>
        <w:rPr>
          <w:sz w:val="16"/>
        </w:rPr>
      </w:pPr>
      <w:r w:rsidRPr="00AF3B1A">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AF3B1A">
        <w:rPr>
          <w:rFonts w:ascii="Tahoma" w:hAnsi="Tahoma" w:cs="Tahoma"/>
          <w:sz w:val="16"/>
        </w:rPr>
        <w:t>﻿</w:t>
      </w:r>
      <w:r w:rsidRPr="00AF3B1A">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330700A7" w14:textId="77777777" w:rsidR="0069253E" w:rsidRPr="00AF3B1A" w:rsidRDefault="0069253E" w:rsidP="0069253E">
      <w:pPr>
        <w:rPr>
          <w:sz w:val="16"/>
        </w:rPr>
      </w:pPr>
      <w:r w:rsidRPr="00AF3B1A">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AF3B1A">
        <w:rPr>
          <w:rFonts w:ascii="Tahoma" w:hAnsi="Tahoma" w:cs="Tahoma"/>
          <w:sz w:val="16"/>
        </w:rPr>
        <w:t>﻿</w:t>
      </w:r>
      <w:r w:rsidRPr="00AF3B1A">
        <w:rPr>
          <w:sz w:val="16"/>
        </w:rPr>
        <w:t xml:space="preserve"> </w:t>
      </w:r>
      <w:r w:rsidRPr="00AF3B1A">
        <w:rPr>
          <w:rStyle w:val="StyleUnderline"/>
        </w:rPr>
        <w:t>climate change has been</w:t>
      </w:r>
      <w:r w:rsidRPr="00AF3B1A">
        <w:rPr>
          <w:sz w:val="16"/>
        </w:rPr>
        <w:t xml:space="preserve"> asserted as </w:t>
      </w:r>
      <w:r w:rsidRPr="00AF3B1A">
        <w:rPr>
          <w:rStyle w:val="StyleUnderline"/>
        </w:rPr>
        <w:t>a mechanism of societal collapse in</w:t>
      </w:r>
      <w:r w:rsidRPr="00AF3B1A">
        <w:rPr>
          <w:sz w:val="16"/>
        </w:rPr>
        <w:t xml:space="preserve"> </w:t>
      </w:r>
      <w:r w:rsidRPr="00AF3B1A">
        <w:rPr>
          <w:rStyle w:val="Emphasis"/>
        </w:rPr>
        <w:t>many</w:t>
      </w:r>
      <w:r w:rsidRPr="00AF3B1A">
        <w:rPr>
          <w:sz w:val="16"/>
        </w:rPr>
        <w:t xml:space="preserve"> of these </w:t>
      </w:r>
      <w:r w:rsidRPr="00AF3B1A">
        <w:rPr>
          <w:rStyle w:val="StyleUnderline"/>
        </w:rPr>
        <w:t>case studies</w:t>
      </w:r>
      <w:r w:rsidRPr="00AF3B1A">
        <w:rPr>
          <w:sz w:val="16"/>
        </w:rPr>
        <w:t xml:space="preserve">, as established by de Menocal25 and Weiss and Bradley.26 For example, Hodell et al.,27 Haug et al.,28 and Medina-Elizalde and Rohling29 analyse paleoclimate data alongside the </w:t>
      </w:r>
      <w:r w:rsidRPr="00AF3B1A">
        <w:rPr>
          <w:rStyle w:val="StyleUnderline"/>
        </w:rPr>
        <w:t>archaeological record</w:t>
      </w:r>
      <w:r w:rsidRPr="00AF3B1A">
        <w:rPr>
          <w:sz w:val="16"/>
        </w:rPr>
        <w:t xml:space="preserve"> to </w:t>
      </w:r>
      <w:r w:rsidRPr="00AF3B1A">
        <w:rPr>
          <w:rStyle w:val="StyleUnderline"/>
        </w:rPr>
        <w:t>show</w:t>
      </w:r>
      <w:r w:rsidRPr="00AF3B1A">
        <w:rPr>
          <w:sz w:val="16"/>
        </w:rPr>
        <w:t xml:space="preserve"> that </w:t>
      </w:r>
      <w:r w:rsidRPr="00AF3B1A">
        <w:rPr>
          <w:rStyle w:val="StyleUnderline"/>
        </w:rPr>
        <w:t>drought</w:t>
      </w:r>
      <w:r w:rsidRPr="00AF3B1A">
        <w:rPr>
          <w:sz w:val="16"/>
        </w:rPr>
        <w:t xml:space="preserve"> conditions, </w:t>
      </w:r>
      <w:r w:rsidRPr="00AF3B1A">
        <w:rPr>
          <w:rStyle w:val="StyleUnderline"/>
        </w:rPr>
        <w:t xml:space="preserve">driven by </w:t>
      </w:r>
      <w:r w:rsidRPr="00AF3B1A">
        <w:rPr>
          <w:rStyle w:val="StyleUnderline"/>
          <w:rFonts w:ascii="Tahoma" w:hAnsi="Tahoma" w:cs="Tahoma"/>
        </w:rPr>
        <w:t>﻿</w:t>
      </w:r>
      <w:r w:rsidRPr="00AF3B1A">
        <w:rPr>
          <w:rStyle w:val="StyleUnderline"/>
        </w:rPr>
        <w:t xml:space="preserve"> climate change</w:t>
      </w:r>
      <w:r w:rsidRPr="00AF3B1A">
        <w:rPr>
          <w:sz w:val="16"/>
        </w:rPr>
        <w:t xml:space="preserve"> likely due to solar forcing, </w:t>
      </w:r>
      <w:r w:rsidRPr="00AF3B1A">
        <w:rPr>
          <w:rStyle w:val="StyleUnderline"/>
        </w:rPr>
        <w:t>contributed to</w:t>
      </w:r>
      <w:r w:rsidRPr="00AF3B1A">
        <w:rPr>
          <w:sz w:val="16"/>
        </w:rPr>
        <w:t xml:space="preserve"> the </w:t>
      </w:r>
      <w:r w:rsidRPr="00AF3B1A">
        <w:rPr>
          <w:rStyle w:val="Emphasis"/>
        </w:rPr>
        <w:t>collapse</w:t>
      </w:r>
      <w:r w:rsidRPr="00AF3B1A">
        <w:rPr>
          <w:sz w:val="16"/>
        </w:rPr>
        <w:t xml:space="preserve"> </w:t>
      </w:r>
      <w:r w:rsidRPr="00AF3B1A">
        <w:rPr>
          <w:rStyle w:val="StyleUnderline"/>
        </w:rPr>
        <w:t>of the</w:t>
      </w:r>
      <w:r w:rsidRPr="00AF3B1A">
        <w:rPr>
          <w:sz w:val="16"/>
        </w:rPr>
        <w:t xml:space="preserve"> Classic </w:t>
      </w:r>
      <w:r w:rsidRPr="00AF3B1A">
        <w:rPr>
          <w:rStyle w:val="Emphasis"/>
        </w:rPr>
        <w:t>Maya</w:t>
      </w:r>
      <w:r w:rsidRPr="00AF3B1A">
        <w:rPr>
          <w:sz w:val="16"/>
        </w:rPr>
        <w:t xml:space="preserve"> </w:t>
      </w:r>
      <w:r w:rsidRPr="00AF3B1A">
        <w:rPr>
          <w:rStyle w:val="StyleUnderline"/>
        </w:rPr>
        <w:t>civilisation</w:t>
      </w:r>
      <w:r w:rsidRPr="00AF3B1A">
        <w:rPr>
          <w:sz w:val="16"/>
        </w:rPr>
        <w:t xml:space="preserve"> of Mesoamerica in ~8–10th century CE. Weiss et al.,30 Cullen et al.,31 and Cookson et al.32 show that </w:t>
      </w:r>
      <w:r w:rsidRPr="00AF3B1A">
        <w:rPr>
          <w:rStyle w:val="StyleUnderline"/>
        </w:rPr>
        <w:t>regional aridity</w:t>
      </w:r>
      <w:r w:rsidRPr="00AF3B1A">
        <w:rPr>
          <w:sz w:val="16"/>
        </w:rPr>
        <w:t xml:space="preserve">, </w:t>
      </w:r>
      <w:r w:rsidRPr="00AF3B1A">
        <w:rPr>
          <w:rStyle w:val="StyleUnderline"/>
        </w:rPr>
        <w:t xml:space="preserve">driven by </w:t>
      </w:r>
      <w:r w:rsidRPr="00AF3B1A">
        <w:rPr>
          <w:rStyle w:val="StyleUnderline"/>
          <w:rFonts w:ascii="Tahoma" w:hAnsi="Tahoma" w:cs="Tahoma"/>
        </w:rPr>
        <w:t>﻿</w:t>
      </w:r>
      <w:r w:rsidRPr="00AF3B1A">
        <w:rPr>
          <w:rStyle w:val="StyleUnderline"/>
        </w:rPr>
        <w:t xml:space="preserve"> climate change</w:t>
      </w:r>
      <w:r w:rsidRPr="00AF3B1A">
        <w:rPr>
          <w:sz w:val="16"/>
        </w:rPr>
        <w:t xml:space="preserve"> likely due to </w:t>
      </w:r>
      <w:r w:rsidRPr="00AF3B1A">
        <w:rPr>
          <w:rFonts w:ascii="Tahoma" w:hAnsi="Tahoma" w:cs="Tahoma"/>
          <w:sz w:val="16"/>
        </w:rPr>
        <w:t>﻿</w:t>
      </w:r>
      <w:r w:rsidRPr="00AF3B1A">
        <w:rPr>
          <w:sz w:val="16"/>
        </w:rPr>
        <w:t xml:space="preserve"> volcanic forcing, </w:t>
      </w:r>
      <w:r w:rsidRPr="00AF3B1A">
        <w:rPr>
          <w:rStyle w:val="StyleUnderline"/>
        </w:rPr>
        <w:t>contributed to</w:t>
      </w:r>
      <w:r w:rsidRPr="00AF3B1A">
        <w:rPr>
          <w:sz w:val="16"/>
        </w:rPr>
        <w:t xml:space="preserve"> the </w:t>
      </w:r>
      <w:r w:rsidRPr="00AF3B1A">
        <w:rPr>
          <w:rStyle w:val="StyleUnderline"/>
        </w:rPr>
        <w:t>collapse of</w:t>
      </w:r>
      <w:r w:rsidRPr="00AF3B1A">
        <w:rPr>
          <w:sz w:val="16"/>
        </w:rPr>
        <w:t xml:space="preserve"> multiple </w:t>
      </w:r>
      <w:r w:rsidRPr="00AF3B1A">
        <w:rPr>
          <w:rStyle w:val="StyleUnderline"/>
        </w:rPr>
        <w:t xml:space="preserve">societies </w:t>
      </w:r>
      <w:r w:rsidRPr="00AF3B1A">
        <w:rPr>
          <w:rStyle w:val="Emphasis"/>
        </w:rPr>
        <w:t>across Mesopotamia</w:t>
      </w:r>
      <w:r w:rsidRPr="00AF3B1A">
        <w:rPr>
          <w:sz w:val="16"/>
        </w:rPr>
        <w:t xml:space="preserve">, including the Akkadian Empire in ~22nd century BCE. Similarly, natural </w:t>
      </w:r>
      <w:r w:rsidRPr="00AF3B1A">
        <w:rPr>
          <w:rFonts w:ascii="Tahoma" w:hAnsi="Tahoma" w:cs="Tahoma"/>
          <w:sz w:val="16"/>
        </w:rPr>
        <w:t>﻿</w:t>
      </w:r>
      <w:r w:rsidRPr="00AF3B1A">
        <w:rPr>
          <w:sz w:val="16"/>
        </w:rPr>
        <w:t xml:space="preserve"> </w:t>
      </w:r>
      <w:r w:rsidRPr="00AF3B1A">
        <w:rPr>
          <w:rStyle w:val="StyleUnderline"/>
        </w:rPr>
        <w:t>climate change has been implicated in</w:t>
      </w:r>
      <w:r w:rsidRPr="00AF3B1A">
        <w:rPr>
          <w:sz w:val="16"/>
        </w:rPr>
        <w:t xml:space="preserve"> the </w:t>
      </w:r>
      <w:r w:rsidRPr="00AF3B1A">
        <w:rPr>
          <w:rStyle w:val="StyleUnderline"/>
        </w:rPr>
        <w:t>collapse of multiple Late Bronze Age societies</w:t>
      </w:r>
      <w:r w:rsidRPr="00AF3B1A">
        <w:rPr>
          <w:sz w:val="16"/>
        </w:rPr>
        <w:t xml:space="preserve"> around the Mediterranean,33 </w:t>
      </w:r>
      <w:r w:rsidRPr="00AF3B1A">
        <w:rPr>
          <w:rStyle w:val="StyleUnderline"/>
        </w:rPr>
        <w:t xml:space="preserve">including </w:t>
      </w:r>
      <w:r w:rsidRPr="00AF3B1A">
        <w:rPr>
          <w:rStyle w:val="Emphasis"/>
        </w:rPr>
        <w:t>Mycenaean</w:t>
      </w:r>
      <w:r w:rsidRPr="00AF3B1A">
        <w:rPr>
          <w:rStyle w:val="StyleUnderline"/>
        </w:rPr>
        <w:t xml:space="preserve"> Kingdoms</w:t>
      </w:r>
      <w:r w:rsidRPr="00AF3B1A">
        <w:rPr>
          <w:sz w:val="16"/>
        </w:rPr>
        <w:t xml:space="preserve"> in ~12th century BCE,34 the Harappan Civilization of South Asia in ~19th century BCE,35 the Angkor Empire of Southeast Asia in ~15th century CE,36 </w:t>
      </w:r>
      <w:r w:rsidRPr="00AF3B1A">
        <w:rPr>
          <w:rStyle w:val="Emphasis"/>
        </w:rPr>
        <w:t>multiple Chinese Dynasties</w:t>
      </w:r>
      <w:r w:rsidRPr="00AF3B1A">
        <w:rPr>
          <w:sz w:val="16"/>
        </w:rPr>
        <w:t xml:space="preserve">37 </w:t>
      </w:r>
      <w:r w:rsidRPr="00AF3B1A">
        <w:rPr>
          <w:rStyle w:val="StyleUnderline"/>
        </w:rPr>
        <w:t>and civilisations along the Silk Road</w:t>
      </w:r>
      <w:r w:rsidRPr="00AF3B1A">
        <w:rPr>
          <w:sz w:val="16"/>
        </w:rPr>
        <w:t xml:space="preserve">38 during the previous millennium, </w:t>
      </w:r>
      <w:r w:rsidRPr="00AF3B1A">
        <w:rPr>
          <w:rStyle w:val="StyleUnderline"/>
        </w:rPr>
        <w:t>the Norse Vikings</w:t>
      </w:r>
      <w:r w:rsidRPr="00AF3B1A">
        <w:rPr>
          <w:sz w:val="16"/>
        </w:rPr>
        <w:t xml:space="preserve"> of Greenland in ~16th century AD,39 and the Tiwanaku Empire of Pre- Columbian South America in ~10th century CE40 amongst others.</w:t>
      </w:r>
    </w:p>
    <w:p w14:paraId="2EB0E0E2" w14:textId="77777777" w:rsidR="0069253E" w:rsidRPr="00AF3B1A" w:rsidRDefault="0069253E" w:rsidP="0069253E">
      <w:pPr>
        <w:rPr>
          <w:sz w:val="16"/>
        </w:rPr>
      </w:pPr>
      <w:r w:rsidRPr="00AF3B1A">
        <w:rPr>
          <w:sz w:val="16"/>
        </w:rPr>
        <w:t xml:space="preserve">This first type of studies establishes precedence of natural </w:t>
      </w:r>
      <w:r w:rsidRPr="00AF3B1A">
        <w:rPr>
          <w:rFonts w:ascii="Tahoma" w:hAnsi="Tahoma" w:cs="Tahoma"/>
          <w:sz w:val="16"/>
        </w:rPr>
        <w:t>﻿</w:t>
      </w:r>
      <w:r w:rsidRPr="00AF3B1A">
        <w:rPr>
          <w:sz w:val="16"/>
        </w:rPr>
        <w:t xml:space="preserve"> climate change as a mechanism of societal collapse throughout history, demonstrating the risk that anthropogenic </w:t>
      </w:r>
      <w:r w:rsidRPr="00AF3B1A">
        <w:rPr>
          <w:rFonts w:ascii="Tahoma" w:hAnsi="Tahoma" w:cs="Tahoma"/>
          <w:sz w:val="16"/>
        </w:rPr>
        <w:t>﻿</w:t>
      </w:r>
      <w:r w:rsidRPr="00AF3B1A">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AF3B1A">
        <w:rPr>
          <w:rFonts w:ascii="Tahoma" w:hAnsi="Tahoma" w:cs="Tahoma"/>
          <w:sz w:val="16"/>
        </w:rPr>
        <w:t>﻿</w:t>
      </w:r>
      <w:r w:rsidRPr="00AF3B1A">
        <w:rPr>
          <w:sz w:val="16"/>
        </w:rPr>
        <w:t xml:space="preserve"> climate change in context of today’s highly interconnected society.41</w:t>
      </w:r>
    </w:p>
    <w:p w14:paraId="52B00C40" w14:textId="77777777" w:rsidR="0069253E" w:rsidRPr="00AF3B1A" w:rsidRDefault="0069253E" w:rsidP="0069253E">
      <w:pPr>
        <w:rPr>
          <w:sz w:val="16"/>
        </w:rPr>
      </w:pPr>
      <w:r w:rsidRPr="00AF3B1A">
        <w:rPr>
          <w:sz w:val="16"/>
        </w:rPr>
        <w:t xml:space="preserve">Statistical evaluation of the frequency and significance of natural </w:t>
      </w:r>
      <w:r w:rsidRPr="00AF3B1A">
        <w:rPr>
          <w:rFonts w:ascii="Tahoma" w:hAnsi="Tahoma" w:cs="Tahoma"/>
          <w:sz w:val="16"/>
        </w:rPr>
        <w:t>﻿</w:t>
      </w:r>
      <w:r w:rsidRPr="00AF3B1A">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6D2DE66" w14:textId="77777777" w:rsidR="0069253E" w:rsidRPr="00AF3B1A" w:rsidRDefault="0069253E" w:rsidP="0069253E">
      <w:pPr>
        <w:rPr>
          <w:sz w:val="16"/>
        </w:rPr>
      </w:pPr>
      <w:r w:rsidRPr="00AF3B1A">
        <w:rPr>
          <w:sz w:val="16"/>
        </w:rPr>
        <w:t xml:space="preserve">Fagan42 and McMichael43 focus on natural impact on the human system across multiple civilisations, concluding that natural </w:t>
      </w:r>
      <w:r w:rsidRPr="00AF3B1A">
        <w:rPr>
          <w:rFonts w:ascii="Tahoma" w:hAnsi="Tahoma" w:cs="Tahoma"/>
          <w:sz w:val="16"/>
        </w:rPr>
        <w:t>﻿</w:t>
      </w:r>
      <w:r w:rsidRPr="00AF3B1A">
        <w:rPr>
          <w:sz w:val="16"/>
        </w:rPr>
        <w:t xml:space="preserve"> climate change is predominant having significantly influenced human existence throughout history. </w:t>
      </w:r>
      <w:r w:rsidRPr="00AF3B1A">
        <w:rPr>
          <w:rStyle w:val="StyleUnderline"/>
        </w:rPr>
        <w:t>Over</w:t>
      </w:r>
      <w:r w:rsidRPr="00AF3B1A">
        <w:rPr>
          <w:sz w:val="16"/>
        </w:rPr>
        <w:t xml:space="preserve"> the past </w:t>
      </w:r>
      <w:r w:rsidRPr="00AF3B1A">
        <w:rPr>
          <w:rStyle w:val="StyleUnderline"/>
        </w:rPr>
        <w:t>12,000 years</w:t>
      </w:r>
      <w:r w:rsidRPr="00AF3B1A">
        <w:rPr>
          <w:sz w:val="16"/>
        </w:rPr>
        <w:t xml:space="preserve">, the </w:t>
      </w:r>
      <w:r w:rsidRPr="00AF3B1A">
        <w:rPr>
          <w:rStyle w:val="StyleUnderline"/>
        </w:rPr>
        <w:t xml:space="preserve">natural and human systems developed within the </w:t>
      </w:r>
      <w:r w:rsidRPr="00AF3B1A">
        <w:rPr>
          <w:rStyle w:val="Emphasis"/>
        </w:rPr>
        <w:t>stable climate niche</w:t>
      </w:r>
      <w:r w:rsidRPr="00AF3B1A">
        <w:rPr>
          <w:sz w:val="16"/>
        </w:rPr>
        <w:t xml:space="preserve"> </w:t>
      </w:r>
      <w:r w:rsidRPr="00AF3B1A">
        <w:rPr>
          <w:rStyle w:val="StyleUnderline"/>
        </w:rPr>
        <w:t>of the Holocene</w:t>
      </w:r>
      <w:r w:rsidRPr="00AF3B1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AF3B1A">
        <w:rPr>
          <w:rFonts w:ascii="Tahoma" w:hAnsi="Tahoma" w:cs="Tahoma"/>
          <w:sz w:val="16"/>
        </w:rPr>
        <w:t>﻿</w:t>
      </w:r>
      <w:r w:rsidRPr="00AF3B1A">
        <w:rPr>
          <w:sz w:val="16"/>
        </w:rPr>
        <w:t xml:space="preserve"> population via famine, migration or conflict due to food insecurity.</w:t>
      </w:r>
    </w:p>
    <w:p w14:paraId="22AABF28" w14:textId="77777777" w:rsidR="0069253E" w:rsidRPr="00AF3B1A" w:rsidRDefault="0069253E" w:rsidP="0069253E">
      <w:pPr>
        <w:rPr>
          <w:sz w:val="16"/>
        </w:rPr>
      </w:pPr>
      <w:r w:rsidRPr="00AF3B1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F3B1A">
        <w:rPr>
          <w:rStyle w:val="StyleUnderline"/>
        </w:rPr>
        <w:t>Societal collapse via environmental degradation</w:t>
      </w:r>
      <w:r w:rsidRPr="00AF3B1A">
        <w:rPr>
          <w:sz w:val="16"/>
        </w:rPr>
        <w:t xml:space="preserve"> often </w:t>
      </w:r>
      <w:r w:rsidRPr="00AF3B1A">
        <w:rPr>
          <w:rStyle w:val="StyleUnderline"/>
        </w:rPr>
        <w:t xml:space="preserve">involved </w:t>
      </w:r>
      <w:r w:rsidRPr="00AF3B1A">
        <w:rPr>
          <w:rStyle w:val="Emphasis"/>
        </w:rPr>
        <w:t>unsustainable</w:t>
      </w:r>
      <w:r w:rsidRPr="00AF3B1A">
        <w:rPr>
          <w:sz w:val="16"/>
        </w:rPr>
        <w:t xml:space="preserve"> </w:t>
      </w:r>
      <w:r w:rsidRPr="00AF3B1A">
        <w:rPr>
          <w:rStyle w:val="StyleUnderline"/>
        </w:rPr>
        <w:t>agriculture</w:t>
      </w:r>
      <w:r w:rsidRPr="00AF3B1A">
        <w:rPr>
          <w:sz w:val="16"/>
        </w:rPr>
        <w:t xml:space="preserve">, </w:t>
      </w:r>
      <w:r w:rsidRPr="00AF3B1A">
        <w:rPr>
          <w:rStyle w:val="StyleUnderline"/>
        </w:rPr>
        <w:t>exacerbated by</w:t>
      </w:r>
      <w:r w:rsidRPr="00AF3B1A">
        <w:rPr>
          <w:sz w:val="16"/>
        </w:rPr>
        <w:t xml:space="preserve"> natural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leading to de-</w:t>
      </w:r>
      <w:r w:rsidRPr="00AF3B1A">
        <w:rPr>
          <w:rStyle w:val="StyleUnderline"/>
          <w:rFonts w:ascii="Tahoma" w:hAnsi="Tahoma" w:cs="Tahoma"/>
        </w:rPr>
        <w:t>﻿</w:t>
      </w:r>
      <w:r w:rsidRPr="00AF3B1A">
        <w:rPr>
          <w:rStyle w:val="StyleUnderline"/>
        </w:rPr>
        <w:t xml:space="preserve"> population as well as </w:t>
      </w:r>
      <w:r w:rsidRPr="00AF3B1A">
        <w:rPr>
          <w:rStyle w:val="Emphasis"/>
        </w:rPr>
        <w:t>institutional breakdown</w:t>
      </w:r>
      <w:r w:rsidRPr="00AF3B1A">
        <w:rPr>
          <w:sz w:val="16"/>
        </w:rPr>
        <w:t xml:space="preserve"> </w:t>
      </w:r>
      <w:r w:rsidRPr="00AF3B1A">
        <w:rPr>
          <w:rStyle w:val="StyleUnderline"/>
        </w:rPr>
        <w:t xml:space="preserve">via loss of </w:t>
      </w:r>
      <w:r w:rsidRPr="00AF3B1A">
        <w:rPr>
          <w:rStyle w:val="Emphasis"/>
        </w:rPr>
        <w:t>economic stability</w:t>
      </w:r>
      <w:r w:rsidRPr="00AF3B1A">
        <w:rPr>
          <w:sz w:val="16"/>
        </w:rPr>
        <w:t xml:space="preserve"> </w:t>
      </w:r>
      <w:r w:rsidRPr="00AF3B1A">
        <w:rPr>
          <w:rStyle w:val="StyleUnderline"/>
        </w:rPr>
        <w:t xml:space="preserve">and </w:t>
      </w:r>
      <w:r w:rsidRPr="00AF3B1A">
        <w:rPr>
          <w:rStyle w:val="StyleUnderline"/>
        </w:rPr>
        <w:lastRenderedPageBreak/>
        <w:t xml:space="preserve">socio-political </w:t>
      </w:r>
      <w:r w:rsidRPr="00AF3B1A">
        <w:rPr>
          <w:rStyle w:val="Emphasis"/>
        </w:rPr>
        <w:t>dysfunction</w:t>
      </w:r>
      <w:r w:rsidRPr="00AF3B1A">
        <w:rPr>
          <w:sz w:val="16"/>
        </w:rPr>
        <w:t xml:space="preserve"> due to magnified inequality. </w:t>
      </w:r>
      <w:r w:rsidRPr="00AF3B1A">
        <w:rPr>
          <w:rStyle w:val="StyleUnderline"/>
        </w:rPr>
        <w:t>This</w:t>
      </w:r>
      <w:r w:rsidRPr="00AF3B1A">
        <w:rPr>
          <w:sz w:val="16"/>
        </w:rPr>
        <w:t xml:space="preserve"> mode </w:t>
      </w:r>
      <w:r w:rsidRPr="00AF3B1A">
        <w:rPr>
          <w:rStyle w:val="StyleUnderline"/>
        </w:rPr>
        <w:t>aligns with</w:t>
      </w:r>
      <w:r w:rsidRPr="00AF3B1A">
        <w:rPr>
          <w:sz w:val="16"/>
        </w:rPr>
        <w:t xml:space="preserve"> early “Malthusian </w:t>
      </w:r>
      <w:r w:rsidRPr="00AF3B1A">
        <w:rPr>
          <w:rFonts w:ascii="Tahoma" w:hAnsi="Tahoma" w:cs="Tahoma"/>
          <w:sz w:val="16"/>
        </w:rPr>
        <w:t>﻿</w:t>
      </w:r>
      <w:r w:rsidRPr="00AF3B1A">
        <w:rPr>
          <w:sz w:val="16"/>
        </w:rPr>
        <w:t xml:space="preserve"> catastrophe”,48 ”tragedy of the commons”,49 and “</w:t>
      </w:r>
      <w:r w:rsidRPr="00AF3B1A">
        <w:rPr>
          <w:rStyle w:val="Emphasis"/>
        </w:rPr>
        <w:t>overshoot-and- collapse</w:t>
      </w:r>
      <w:r w:rsidRPr="00AF3B1A">
        <w:rPr>
          <w:sz w:val="16"/>
        </w:rPr>
        <w:t>”50 theories.</w:t>
      </w:r>
    </w:p>
    <w:p w14:paraId="0B741BAE" w14:textId="77777777" w:rsidR="0069253E" w:rsidRPr="00AF3B1A" w:rsidRDefault="0069253E" w:rsidP="0069253E">
      <w:pPr>
        <w:rPr>
          <w:sz w:val="16"/>
        </w:rPr>
      </w:pPr>
      <w:r w:rsidRPr="00AF3B1A">
        <w:rPr>
          <w:sz w:val="16"/>
        </w:rPr>
        <w:t>In their 12-volume magnum opus exploring the rise and fall of 28 civilizations, Toynbee concludes that “</w:t>
      </w:r>
      <w:r w:rsidRPr="00AF3B1A">
        <w:rPr>
          <w:rStyle w:val="StyleUnderline"/>
        </w:rPr>
        <w:t>great civilizations are not murdered</w:t>
      </w:r>
      <w:r w:rsidRPr="00AF3B1A">
        <w:rPr>
          <w:sz w:val="16"/>
        </w:rPr>
        <w:t xml:space="preserve"> [</w:t>
      </w:r>
      <w:r w:rsidRPr="00AF3B1A">
        <w:rPr>
          <w:rStyle w:val="StyleUnderline"/>
        </w:rPr>
        <w:t>but</w:t>
      </w:r>
      <w:r w:rsidRPr="00AF3B1A">
        <w:rPr>
          <w:sz w:val="16"/>
        </w:rPr>
        <w:t xml:space="preserve"> rather] they </w:t>
      </w:r>
      <w:r w:rsidRPr="00AF3B1A">
        <w:rPr>
          <w:rStyle w:val="StyleUnderline"/>
        </w:rPr>
        <w:t xml:space="preserve">take their </w:t>
      </w:r>
      <w:r w:rsidRPr="00AF3B1A">
        <w:rPr>
          <w:rStyle w:val="Emphasis"/>
        </w:rPr>
        <w:t>own lives</w:t>
      </w:r>
      <w:r w:rsidRPr="00AF3B1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AF3B1A">
        <w:rPr>
          <w:rFonts w:ascii="Tahoma" w:hAnsi="Tahoma" w:cs="Tahoma"/>
          <w:sz w:val="16"/>
        </w:rPr>
        <w:t>﻿</w:t>
      </w:r>
      <w:r w:rsidRPr="00AF3B1A">
        <w:rPr>
          <w:sz w:val="16"/>
        </w:rPr>
        <w:t xml:space="preserve"> population.55 This mode aligns with ”energy returned on energy invested” theory,56 applied to explore societal collapse by Homer-Dixon.57</w:t>
      </w:r>
    </w:p>
    <w:p w14:paraId="005693E5" w14:textId="77777777" w:rsidR="0069253E" w:rsidRPr="00AF3B1A" w:rsidRDefault="0069253E" w:rsidP="0069253E">
      <w:pPr>
        <w:rPr>
          <w:sz w:val="16"/>
        </w:rPr>
      </w:pPr>
      <w:r w:rsidRPr="00AF3B1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47455B7" w14:textId="77777777" w:rsidR="0069253E" w:rsidRPr="00AF3B1A" w:rsidRDefault="0069253E" w:rsidP="0069253E">
      <w:pPr>
        <w:rPr>
          <w:sz w:val="16"/>
        </w:rPr>
      </w:pPr>
      <w:r w:rsidRPr="00AF3B1A">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AF3B1A">
        <w:rPr>
          <w:rFonts w:ascii="Tahoma" w:hAnsi="Tahoma" w:cs="Tahoma"/>
          <w:sz w:val="16"/>
        </w:rPr>
        <w:t>﻿</w:t>
      </w:r>
      <w:r w:rsidRPr="00AF3B1A">
        <w:rPr>
          <w:sz w:val="16"/>
        </w:rPr>
        <w:t xml:space="preserve"> Roman Empire.61 These modes of societal collapse, although based on empirical evidence pre-dating contemporary society, describe key aspects of the anthropogenic </w:t>
      </w:r>
      <w:r w:rsidRPr="00AF3B1A">
        <w:rPr>
          <w:rFonts w:ascii="Tahoma" w:hAnsi="Tahoma" w:cs="Tahoma"/>
          <w:sz w:val="16"/>
        </w:rPr>
        <w:t>﻿</w:t>
      </w:r>
      <w:r w:rsidRPr="00AF3B1A">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4E0916B0" w14:textId="77777777" w:rsidR="0069253E" w:rsidRPr="00AF3B1A" w:rsidRDefault="0069253E" w:rsidP="0069253E">
      <w:pPr>
        <w:rPr>
          <w:sz w:val="16"/>
        </w:rPr>
      </w:pPr>
      <w:r w:rsidRPr="00AF3B1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DB8318A" w14:textId="77777777" w:rsidR="0069253E" w:rsidRPr="00AF3B1A" w:rsidRDefault="0069253E" w:rsidP="0069253E">
      <w:pPr>
        <w:rPr>
          <w:sz w:val="16"/>
        </w:rPr>
      </w:pPr>
      <w:r w:rsidRPr="00AF3B1A">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AF3B1A">
        <w:rPr>
          <w:rFonts w:ascii="Tahoma" w:hAnsi="Tahoma" w:cs="Tahoma"/>
          <w:sz w:val="16"/>
        </w:rPr>
        <w:t>﻿</w:t>
      </w:r>
      <w:r w:rsidRPr="00AF3B1A">
        <w:rPr>
          <w:sz w:val="16"/>
        </w:rPr>
        <w:t xml:space="preserve"> population including both voluntary or forced migration, conflict mortality accounts for deaths directly arising from any form of domestic or international conflict (e.g. due to </w:t>
      </w:r>
      <w:r w:rsidRPr="00AF3B1A">
        <w:rPr>
          <w:rFonts w:ascii="Tahoma" w:hAnsi="Tahoma" w:cs="Tahoma"/>
          <w:sz w:val="16"/>
        </w:rPr>
        <w:t>﻿</w:t>
      </w:r>
      <w:r w:rsidRPr="00AF3B1A">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E5151C0" w14:textId="77777777" w:rsidR="0069253E" w:rsidRPr="00AF3B1A" w:rsidRDefault="0069253E" w:rsidP="0069253E">
      <w:pPr>
        <w:rPr>
          <w:rStyle w:val="StyleUnderline"/>
        </w:rPr>
      </w:pPr>
      <w:r w:rsidRPr="00AF3B1A">
        <w:rPr>
          <w:rStyle w:val="StyleUnderline"/>
        </w:rPr>
        <w:t>[FIGURE 2 OMITTED]</w:t>
      </w:r>
    </w:p>
    <w:p w14:paraId="00BA0BB2" w14:textId="77777777" w:rsidR="0069253E" w:rsidRPr="00AF3B1A" w:rsidRDefault="0069253E" w:rsidP="0069253E">
      <w:pPr>
        <w:rPr>
          <w:sz w:val="16"/>
        </w:rPr>
      </w:pPr>
      <w:r w:rsidRPr="00AF3B1A">
        <w:rPr>
          <w:sz w:val="16"/>
        </w:rPr>
        <w:t xml:space="preserve">In addition to these historical studies, we consider the relatively nascent studies of existential risks (X-risks) that provide insight into how </w:t>
      </w:r>
      <w:r w:rsidRPr="00AF3B1A">
        <w:rPr>
          <w:rFonts w:ascii="Tahoma" w:hAnsi="Tahoma" w:cs="Tahoma"/>
          <w:sz w:val="16"/>
        </w:rPr>
        <w:t>﻿</w:t>
      </w:r>
      <w:r w:rsidRPr="00AF3B1A">
        <w:rPr>
          <w:sz w:val="16"/>
        </w:rPr>
        <w:t xml:space="preserve"> climate change may trigger societal collapse in the future.</w:t>
      </w:r>
    </w:p>
    <w:p w14:paraId="7C5F5013" w14:textId="77777777" w:rsidR="0069253E" w:rsidRPr="00AF3B1A" w:rsidRDefault="0069253E" w:rsidP="0069253E">
      <w:pPr>
        <w:rPr>
          <w:sz w:val="16"/>
        </w:rPr>
      </w:pPr>
      <w:r w:rsidRPr="00AF3B1A">
        <w:rPr>
          <w:sz w:val="16"/>
        </w:rPr>
        <w:t xml:space="preserve">Comprehensive surveys of X-risks reveal mechanisms that could cause the collapse of contemporary society. Bostrom and Ćirković,65 </w:t>
      </w:r>
      <w:r w:rsidRPr="00AF3B1A">
        <w:rPr>
          <w:rFonts w:ascii="Tahoma" w:hAnsi="Tahoma" w:cs="Tahoma"/>
          <w:sz w:val="16"/>
        </w:rPr>
        <w:t>﻿</w:t>
      </w:r>
      <w:r w:rsidRPr="00AF3B1A">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F3B1A">
        <w:rPr>
          <w:rStyle w:val="StyleUnderline"/>
        </w:rPr>
        <w:t xml:space="preserve">many </w:t>
      </w:r>
      <w:r w:rsidRPr="00AF3B1A">
        <w:rPr>
          <w:rStyle w:val="Emphasis"/>
        </w:rPr>
        <w:t>historically</w:t>
      </w:r>
      <w:r w:rsidRPr="00AF3B1A">
        <w:rPr>
          <w:sz w:val="16"/>
        </w:rPr>
        <w:t xml:space="preserve"> </w:t>
      </w:r>
      <w:r w:rsidRPr="00AF3B1A">
        <w:rPr>
          <w:rStyle w:val="StyleUnderline"/>
        </w:rPr>
        <w:t>observed mechanisms of societal collapse</w:t>
      </w:r>
      <w:r w:rsidRPr="00AF3B1A">
        <w:rPr>
          <w:sz w:val="16"/>
        </w:rPr>
        <w:t xml:space="preserve">, </w:t>
      </w:r>
      <w:r w:rsidRPr="00AF3B1A">
        <w:rPr>
          <w:rStyle w:val="Emphasis"/>
        </w:rPr>
        <w:t>including</w:t>
      </w:r>
      <w:r w:rsidRPr="00AF3B1A">
        <w:rPr>
          <w:sz w:val="16"/>
        </w:rPr>
        <w:t xml:space="preserve"> natural </w:t>
      </w:r>
      <w:r w:rsidRPr="00AF3B1A">
        <w:rPr>
          <w:rStyle w:val="StyleUnderline"/>
          <w:rFonts w:ascii="Tahoma" w:hAnsi="Tahoma" w:cs="Tahoma"/>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remain applicable as X-risks today</w:t>
      </w:r>
      <w:r w:rsidRPr="00AF3B1A">
        <w:rPr>
          <w:sz w:val="16"/>
        </w:rPr>
        <w:t xml:space="preserve">. However, the </w:t>
      </w:r>
      <w:r w:rsidRPr="00AF3B1A">
        <w:rPr>
          <w:rFonts w:ascii="Tahoma" w:hAnsi="Tahoma" w:cs="Tahoma"/>
          <w:sz w:val="16"/>
        </w:rPr>
        <w:t>﻿</w:t>
      </w:r>
      <w:r w:rsidRPr="00AF3B1A">
        <w:rPr>
          <w:sz w:val="16"/>
        </w:rPr>
        <w:t xml:space="preserve"> state of existence of contemporary society has led to a different landscape in which these mechanisms apply, and to a number of unprecedented mechanisms, including anthropogenic </w:t>
      </w:r>
      <w:r w:rsidRPr="00AF3B1A">
        <w:rPr>
          <w:rFonts w:ascii="Tahoma" w:hAnsi="Tahoma" w:cs="Tahoma"/>
          <w:sz w:val="16"/>
        </w:rPr>
        <w:t>﻿</w:t>
      </w:r>
      <w:r w:rsidRPr="00AF3B1A">
        <w:rPr>
          <w:sz w:val="16"/>
        </w:rPr>
        <w:t xml:space="preserve"> climate change. </w:t>
      </w:r>
      <w:r w:rsidRPr="00AF3B1A">
        <w:rPr>
          <w:rFonts w:ascii="Tahoma" w:hAnsi="Tahoma" w:cs="Tahoma"/>
          <w:sz w:val="16"/>
        </w:rPr>
        <w:t>﻿</w:t>
      </w:r>
      <w:r w:rsidRPr="00AF3B1A">
        <w:rPr>
          <w:sz w:val="16"/>
        </w:rPr>
        <w:t xml:space="preserve"> Ehrlich and </w:t>
      </w:r>
      <w:r w:rsidRPr="00AF3B1A">
        <w:rPr>
          <w:rFonts w:ascii="Tahoma" w:hAnsi="Tahoma" w:cs="Tahoma"/>
          <w:sz w:val="16"/>
        </w:rPr>
        <w:t>﻿</w:t>
      </w:r>
      <w:r w:rsidRPr="00AF3B1A">
        <w:rPr>
          <w:sz w:val="16"/>
        </w:rPr>
        <w:t xml:space="preserve"> Ehrlich70 and Häggström71 note that </w:t>
      </w:r>
      <w:r w:rsidRPr="00AF3B1A">
        <w:rPr>
          <w:rStyle w:val="StyleUnderline"/>
        </w:rPr>
        <w:t xml:space="preserve">although increased </w:t>
      </w:r>
      <w:r w:rsidRPr="00AF3B1A">
        <w:rPr>
          <w:rStyle w:val="Emphasis"/>
        </w:rPr>
        <w:t>complexity</w:t>
      </w:r>
      <w:r w:rsidRPr="00AF3B1A">
        <w:rPr>
          <w:sz w:val="16"/>
        </w:rPr>
        <w:t xml:space="preserve">, </w:t>
      </w:r>
      <w:r w:rsidRPr="00AF3B1A">
        <w:rPr>
          <w:rStyle w:val="StyleUnderline"/>
        </w:rPr>
        <w:t xml:space="preserve">such as globalisation and </w:t>
      </w:r>
      <w:r w:rsidRPr="00AF3B1A">
        <w:rPr>
          <w:rStyle w:val="StyleUnderline"/>
          <w:rFonts w:ascii="Tahoma" w:hAnsi="Tahoma" w:cs="Tahoma"/>
        </w:rPr>
        <w:t>﻿</w:t>
      </w:r>
      <w:r w:rsidRPr="00AF3B1A">
        <w:rPr>
          <w:rStyle w:val="StyleUnderline"/>
        </w:rPr>
        <w:t xml:space="preserve"> tech</w:t>
      </w:r>
      <w:r w:rsidRPr="00AF3B1A">
        <w:rPr>
          <w:sz w:val="16"/>
        </w:rPr>
        <w:t xml:space="preserve">nological advancement, </w:t>
      </w:r>
      <w:r w:rsidRPr="00AF3B1A">
        <w:rPr>
          <w:rStyle w:val="StyleUnderline"/>
        </w:rPr>
        <w:t xml:space="preserve">can increase a society’s </w:t>
      </w:r>
      <w:r w:rsidRPr="00AF3B1A">
        <w:rPr>
          <w:rStyle w:val="Emphasis"/>
        </w:rPr>
        <w:t>resilience</w:t>
      </w:r>
      <w:r w:rsidRPr="00AF3B1A">
        <w:rPr>
          <w:rStyle w:val="StyleUnderline"/>
        </w:rPr>
        <w:t xml:space="preserve"> and </w:t>
      </w:r>
      <w:r w:rsidRPr="00AF3B1A">
        <w:rPr>
          <w:rStyle w:val="Emphasis"/>
        </w:rPr>
        <w:t>adaptability</w:t>
      </w:r>
      <w:r w:rsidRPr="00AF3B1A">
        <w:rPr>
          <w:sz w:val="16"/>
        </w:rPr>
        <w:t xml:space="preserve">, </w:t>
      </w:r>
      <w:r w:rsidRPr="00AF3B1A">
        <w:rPr>
          <w:rStyle w:val="StyleUnderline"/>
        </w:rPr>
        <w:t xml:space="preserve">it can also increase </w:t>
      </w:r>
      <w:r w:rsidRPr="00AF3B1A">
        <w:rPr>
          <w:rStyle w:val="StyleUnderline"/>
          <w:rFonts w:ascii="Tahoma" w:hAnsi="Tahoma" w:cs="Tahoma"/>
        </w:rPr>
        <w:t>﻿</w:t>
      </w:r>
      <w:r w:rsidRPr="00AF3B1A">
        <w:rPr>
          <w:rStyle w:val="StyleUnderline"/>
        </w:rPr>
        <w:t xml:space="preserve"> </w:t>
      </w:r>
      <w:r w:rsidRPr="00AF3B1A">
        <w:rPr>
          <w:rStyle w:val="Emphasis"/>
        </w:rPr>
        <w:t>vulnerability</w:t>
      </w:r>
      <w:r w:rsidRPr="00AF3B1A">
        <w:rPr>
          <w:sz w:val="16"/>
        </w:rPr>
        <w:t xml:space="preserve">. For example, globalisation increases resilience to local agricultural production shocks through access to global markets; however, it also increases </w:t>
      </w:r>
      <w:r w:rsidRPr="00AF3B1A">
        <w:rPr>
          <w:rFonts w:ascii="Tahoma" w:hAnsi="Tahoma" w:cs="Tahoma"/>
          <w:sz w:val="16"/>
        </w:rPr>
        <w:t>﻿</w:t>
      </w:r>
      <w:r w:rsidRPr="00AF3B1A">
        <w:rPr>
          <w:sz w:val="16"/>
        </w:rPr>
        <w:t xml:space="preserve"> vulnerability through </w:t>
      </w:r>
      <w:r w:rsidRPr="00AF3B1A">
        <w:rPr>
          <w:rFonts w:ascii="Tahoma" w:hAnsi="Tahoma" w:cs="Tahoma"/>
          <w:sz w:val="16"/>
        </w:rPr>
        <w:t>﻿</w:t>
      </w:r>
      <w:r w:rsidRPr="00AF3B1A">
        <w:rPr>
          <w:sz w:val="16"/>
        </w:rPr>
        <w:t xml:space="preserve"> exposure to sudden reversal in connectivity, such as trade restrictions.72 Some </w:t>
      </w:r>
      <w:r w:rsidRPr="00AF3B1A">
        <w:rPr>
          <w:rStyle w:val="Emphasis"/>
        </w:rPr>
        <w:t>geoengineering technologies</w:t>
      </w:r>
      <w:r w:rsidRPr="00AF3B1A">
        <w:rPr>
          <w:sz w:val="16"/>
        </w:rPr>
        <w:t xml:space="preserve">, for example, </w:t>
      </w:r>
      <w:r w:rsidRPr="00AF3B1A">
        <w:rPr>
          <w:rStyle w:val="StyleUnderline"/>
        </w:rPr>
        <w:t>may enable society to mitigate</w:t>
      </w:r>
      <w:r w:rsidRPr="00AF3B1A">
        <w:rPr>
          <w:sz w:val="16"/>
        </w:rPr>
        <w:t xml:space="preserve"> and adapt to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however</w:t>
      </w:r>
      <w:r w:rsidRPr="00AF3B1A">
        <w:rPr>
          <w:sz w:val="16"/>
        </w:rPr>
        <w:t xml:space="preserve">, </w:t>
      </w:r>
      <w:r w:rsidRPr="00AF3B1A">
        <w:rPr>
          <w:rStyle w:val="StyleUnderline"/>
        </w:rPr>
        <w:t>they may</w:t>
      </w:r>
      <w:r w:rsidRPr="00AF3B1A">
        <w:rPr>
          <w:sz w:val="16"/>
        </w:rPr>
        <w:t xml:space="preserve"> also </w:t>
      </w:r>
      <w:r w:rsidRPr="00AF3B1A">
        <w:rPr>
          <w:rStyle w:val="Emphasis"/>
        </w:rPr>
        <w:t xml:space="preserve">increase </w:t>
      </w:r>
      <w:r w:rsidRPr="00AF3B1A">
        <w:rPr>
          <w:rStyle w:val="Emphasis"/>
          <w:rFonts w:ascii="Tahoma" w:hAnsi="Tahoma" w:cs="Tahoma"/>
        </w:rPr>
        <w:t>﻿</w:t>
      </w:r>
      <w:r w:rsidRPr="00AF3B1A">
        <w:rPr>
          <w:rStyle w:val="Emphasis"/>
        </w:rPr>
        <w:t xml:space="preserve"> vulnerability</w:t>
      </w:r>
      <w:r w:rsidRPr="00AF3B1A">
        <w:rPr>
          <w:sz w:val="16"/>
        </w:rPr>
        <w:t xml:space="preserve"> </w:t>
      </w:r>
      <w:r w:rsidRPr="00AF3B1A">
        <w:rPr>
          <w:rStyle w:val="StyleUnderline"/>
        </w:rPr>
        <w:t xml:space="preserve">to </w:t>
      </w:r>
      <w:r w:rsidRPr="00AF3B1A">
        <w:rPr>
          <w:rStyle w:val="StyleUnderline"/>
          <w:rFonts w:ascii="Tahoma" w:hAnsi="Tahoma" w:cs="Tahoma"/>
        </w:rPr>
        <w:t>﻿</w:t>
      </w:r>
      <w:r w:rsidRPr="00AF3B1A">
        <w:rPr>
          <w:rStyle w:val="StyleUnderline"/>
        </w:rPr>
        <w:t xml:space="preserve"> </w:t>
      </w:r>
      <w:r w:rsidRPr="00AF3B1A">
        <w:rPr>
          <w:rStyle w:val="Emphasis"/>
        </w:rPr>
        <w:t>termination shocks</w:t>
      </w:r>
      <w:r w:rsidRPr="00AF3B1A">
        <w:rPr>
          <w:sz w:val="16"/>
        </w:rPr>
        <w:t xml:space="preserve">, </w:t>
      </w:r>
      <w:r w:rsidRPr="00AF3B1A">
        <w:rPr>
          <w:rStyle w:val="StyleUnderline"/>
        </w:rPr>
        <w:t xml:space="preserve">where </w:t>
      </w:r>
      <w:r w:rsidRPr="00AF3B1A">
        <w:rPr>
          <w:rStyle w:val="Emphasis"/>
        </w:rPr>
        <w:t>failure</w:t>
      </w:r>
      <w:r w:rsidRPr="00AF3B1A">
        <w:rPr>
          <w:sz w:val="16"/>
        </w:rPr>
        <w:t xml:space="preserve"> </w:t>
      </w:r>
      <w:r w:rsidRPr="00AF3B1A">
        <w:rPr>
          <w:rStyle w:val="StyleUnderline"/>
        </w:rPr>
        <w:t xml:space="preserve">of the technology exposes society to </w:t>
      </w:r>
      <w:r w:rsidRPr="00AF3B1A">
        <w:rPr>
          <w:rStyle w:val="Emphasis"/>
        </w:rPr>
        <w:t>sudden temperature increases</w:t>
      </w:r>
      <w:r w:rsidRPr="00AF3B1A">
        <w:rPr>
          <w:sz w:val="16"/>
        </w:rPr>
        <w:t xml:space="preserve">.73 </w:t>
      </w:r>
      <w:r w:rsidRPr="00AF3B1A">
        <w:rPr>
          <w:rStyle w:val="StyleUnderline"/>
        </w:rPr>
        <w:t xml:space="preserve">In this highly </w:t>
      </w:r>
      <w:r w:rsidRPr="00AF3B1A">
        <w:rPr>
          <w:rStyle w:val="Emphasis"/>
        </w:rPr>
        <w:t>interconnected</w:t>
      </w:r>
      <w:r w:rsidRPr="00AF3B1A">
        <w:rPr>
          <w:rStyle w:val="StyleUnderline"/>
        </w:rPr>
        <w:t xml:space="preserve"> landscape</w:t>
      </w:r>
      <w:r w:rsidRPr="00AF3B1A">
        <w:rPr>
          <w:sz w:val="16"/>
        </w:rPr>
        <w:t>, “</w:t>
      </w:r>
      <w:r w:rsidRPr="00AF3B1A">
        <w:rPr>
          <w:rStyle w:val="Emphasis"/>
          <w:highlight w:val="cyan"/>
        </w:rPr>
        <w:t>synchronous</w:t>
      </w:r>
      <w:r w:rsidRPr="00AF3B1A">
        <w:rPr>
          <w:sz w:val="16"/>
        </w:rPr>
        <w:t>”74 and ”</w:t>
      </w:r>
      <w:r w:rsidRPr="00AF3B1A">
        <w:rPr>
          <w:rStyle w:val="Emphasis"/>
          <w:highlight w:val="cyan"/>
        </w:rPr>
        <w:t>cascading</w:t>
      </w:r>
      <w:r w:rsidRPr="00AF3B1A">
        <w:rPr>
          <w:sz w:val="16"/>
        </w:rPr>
        <w:t xml:space="preserve">”75 </w:t>
      </w:r>
      <w:r w:rsidRPr="00AF3B1A">
        <w:rPr>
          <w:rStyle w:val="StyleUnderline"/>
          <w:highlight w:val="cyan"/>
        </w:rPr>
        <w:t>failures create</w:t>
      </w:r>
      <w:r w:rsidRPr="00AF3B1A">
        <w:rPr>
          <w:sz w:val="16"/>
        </w:rPr>
        <w:t xml:space="preserve"> the </w:t>
      </w:r>
      <w:r w:rsidRPr="00AF3B1A">
        <w:rPr>
          <w:rStyle w:val="StyleUnderline"/>
          <w:highlight w:val="cyan"/>
        </w:rPr>
        <w:t>potential for</w:t>
      </w:r>
      <w:r w:rsidRPr="00AF3B1A">
        <w:rPr>
          <w:sz w:val="16"/>
        </w:rPr>
        <w:t xml:space="preserve"> mechanisms and outcomes of </w:t>
      </w:r>
      <w:r w:rsidRPr="00AF3B1A">
        <w:rPr>
          <w:rStyle w:val="StyleUnderline"/>
        </w:rPr>
        <w:t xml:space="preserve">societal </w:t>
      </w:r>
      <w:r w:rsidRPr="00AF3B1A">
        <w:rPr>
          <w:rStyle w:val="StyleUnderline"/>
          <w:highlight w:val="cyan"/>
        </w:rPr>
        <w:t>collapse</w:t>
      </w:r>
      <w:r w:rsidRPr="00AF3B1A">
        <w:rPr>
          <w:sz w:val="16"/>
        </w:rPr>
        <w:t xml:space="preserve">, </w:t>
      </w:r>
      <w:r w:rsidRPr="00AF3B1A">
        <w:rPr>
          <w:rStyle w:val="StyleUnderline"/>
        </w:rPr>
        <w:t>once contained to a single</w:t>
      </w:r>
      <w:r w:rsidRPr="00AF3B1A">
        <w:rPr>
          <w:sz w:val="16"/>
        </w:rPr>
        <w:t xml:space="preserve"> localised </w:t>
      </w:r>
      <w:r w:rsidRPr="00AF3B1A">
        <w:rPr>
          <w:rStyle w:val="StyleUnderline"/>
        </w:rPr>
        <w:t>civilisation</w:t>
      </w:r>
      <w:r w:rsidRPr="00AF3B1A">
        <w:rPr>
          <w:sz w:val="16"/>
        </w:rPr>
        <w:t xml:space="preserve">, </w:t>
      </w:r>
      <w:r w:rsidRPr="00AF3B1A">
        <w:rPr>
          <w:rStyle w:val="StyleUnderline"/>
        </w:rPr>
        <w:t xml:space="preserve">to </w:t>
      </w:r>
      <w:r w:rsidRPr="00AF3B1A">
        <w:rPr>
          <w:rStyle w:val="Emphasis"/>
        </w:rPr>
        <w:t>rapidly spread</w:t>
      </w:r>
      <w:r w:rsidRPr="00AF3B1A">
        <w:rPr>
          <w:sz w:val="16"/>
        </w:rPr>
        <w:t xml:space="preserve"> </w:t>
      </w:r>
      <w:r w:rsidRPr="00AF3B1A">
        <w:rPr>
          <w:rStyle w:val="StyleUnderline"/>
          <w:highlight w:val="cyan"/>
        </w:rPr>
        <w:t>across</w:t>
      </w:r>
      <w:r w:rsidRPr="00AF3B1A">
        <w:rPr>
          <w:sz w:val="16"/>
        </w:rPr>
        <w:t xml:space="preserve"> multiple </w:t>
      </w:r>
      <w:r w:rsidRPr="00AF3B1A">
        <w:rPr>
          <w:rStyle w:val="StyleUnderline"/>
        </w:rPr>
        <w:t xml:space="preserve">nations and impact humanity on </w:t>
      </w:r>
      <w:r w:rsidRPr="00AF3B1A">
        <w:rPr>
          <w:rStyle w:val="StyleUnderline"/>
          <w:highlight w:val="cyan"/>
        </w:rPr>
        <w:t xml:space="preserve">a </w:t>
      </w:r>
      <w:r w:rsidRPr="00AF3B1A">
        <w:rPr>
          <w:rStyle w:val="Emphasis"/>
          <w:highlight w:val="cyan"/>
        </w:rPr>
        <w:t>global scale</w:t>
      </w:r>
      <w:r w:rsidRPr="00AF3B1A">
        <w:rPr>
          <w:sz w:val="16"/>
          <w:highlight w:val="cyan"/>
        </w:rPr>
        <w:t>.</w:t>
      </w:r>
    </w:p>
    <w:p w14:paraId="6F8FF3BE" w14:textId="77777777" w:rsidR="0069253E" w:rsidRPr="00AF3B1A" w:rsidRDefault="0069253E" w:rsidP="0069253E">
      <w:pPr>
        <w:rPr>
          <w:sz w:val="16"/>
        </w:rPr>
      </w:pPr>
      <w:r w:rsidRPr="00AF3B1A">
        <w:rPr>
          <w:sz w:val="16"/>
        </w:rPr>
        <w:lastRenderedPageBreak/>
        <w:t xml:space="preserve">Works by Lynas,76 Wallace-Wells77 and Gowdy78 draw on the scientific </w:t>
      </w:r>
      <w:r w:rsidRPr="00AF3B1A">
        <w:rPr>
          <w:rFonts w:ascii="Tahoma" w:hAnsi="Tahoma" w:cs="Tahoma"/>
          <w:sz w:val="16"/>
        </w:rPr>
        <w:t>﻿</w:t>
      </w:r>
      <w:r w:rsidRPr="00AF3B1A">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AF3B1A">
        <w:rPr>
          <w:rFonts w:ascii="Tahoma" w:hAnsi="Tahoma" w:cs="Tahoma"/>
          <w:sz w:val="16"/>
        </w:rPr>
        <w:t>﻿</w:t>
      </w:r>
      <w:r w:rsidRPr="00AF3B1A">
        <w:rPr>
          <w:sz w:val="16"/>
        </w:rPr>
        <w:t xml:space="preserve"> climate change. </w:t>
      </w:r>
      <w:r w:rsidRPr="00AF3B1A">
        <w:rPr>
          <w:rStyle w:val="StyleUnderline"/>
        </w:rPr>
        <w:t>Shifts in</w:t>
      </w:r>
      <w:r w:rsidRPr="00AF3B1A">
        <w:rPr>
          <w:sz w:val="16"/>
        </w:rPr>
        <w:t xml:space="preserve"> average weather (e.g. </w:t>
      </w:r>
      <w:r w:rsidRPr="00AF3B1A">
        <w:rPr>
          <w:rStyle w:val="StyleUnderline"/>
        </w:rPr>
        <w:t>temperature</w:t>
      </w:r>
      <w:r w:rsidRPr="00AF3B1A">
        <w:rPr>
          <w:sz w:val="16"/>
        </w:rPr>
        <w:t xml:space="preserve">) </w:t>
      </w:r>
      <w:r w:rsidRPr="00AF3B1A">
        <w:rPr>
          <w:rStyle w:val="StyleUnderline"/>
        </w:rPr>
        <w:t>and natural disasters</w:t>
      </w:r>
      <w:r w:rsidRPr="00AF3B1A">
        <w:rPr>
          <w:sz w:val="16"/>
        </w:rPr>
        <w:t xml:space="preserve"> (e.g. floods) affected by </w:t>
      </w:r>
      <w:r w:rsidRPr="00AF3B1A">
        <w:rPr>
          <w:rFonts w:ascii="Tahoma" w:hAnsi="Tahoma" w:cs="Tahoma"/>
          <w:sz w:val="16"/>
        </w:rPr>
        <w:t>﻿</w:t>
      </w:r>
      <w:r w:rsidRPr="00AF3B1A">
        <w:rPr>
          <w:sz w:val="16"/>
        </w:rPr>
        <w:t xml:space="preserve"> climate change </w:t>
      </w:r>
      <w:r w:rsidRPr="00AF3B1A">
        <w:rPr>
          <w:rStyle w:val="StyleUnderline"/>
        </w:rPr>
        <w:t xml:space="preserve">could impact human mortality </w:t>
      </w:r>
      <w:r w:rsidRPr="00AF3B1A">
        <w:rPr>
          <w:rStyle w:val="Emphasis"/>
        </w:rPr>
        <w:t>directly</w:t>
      </w:r>
      <w:r w:rsidRPr="00AF3B1A">
        <w:rPr>
          <w:sz w:val="16"/>
        </w:rPr>
        <w:t xml:space="preserve">. </w:t>
      </w:r>
      <w:r w:rsidRPr="00AF3B1A">
        <w:rPr>
          <w:rStyle w:val="StyleUnderline"/>
        </w:rPr>
        <w:t>These</w:t>
      </w:r>
      <w:r w:rsidRPr="00AF3B1A">
        <w:rPr>
          <w:sz w:val="16"/>
        </w:rPr>
        <w:t xml:space="preserve"> two effects, </w:t>
      </w:r>
      <w:r w:rsidRPr="00AF3B1A">
        <w:rPr>
          <w:rStyle w:val="StyleUnderline"/>
        </w:rPr>
        <w:t>coupled with sea level rise</w:t>
      </w:r>
      <w:r w:rsidRPr="00AF3B1A">
        <w:rPr>
          <w:sz w:val="16"/>
        </w:rPr>
        <w:t xml:space="preserve"> due to melting of ice caps, </w:t>
      </w:r>
      <w:r w:rsidRPr="00AF3B1A">
        <w:rPr>
          <w:rStyle w:val="StyleUnderline"/>
        </w:rPr>
        <w:t>could indirectly impact human mortality via degradation</w:t>
      </w:r>
      <w:r w:rsidRPr="00AF3B1A">
        <w:rPr>
          <w:sz w:val="16"/>
        </w:rPr>
        <w:t xml:space="preserve"> </w:t>
      </w:r>
      <w:r w:rsidRPr="00AF3B1A">
        <w:rPr>
          <w:rStyle w:val="StyleUnderline"/>
        </w:rPr>
        <w:t>of the natural world</w:t>
      </w:r>
      <w:r w:rsidRPr="00AF3B1A">
        <w:rPr>
          <w:sz w:val="16"/>
        </w:rPr>
        <w:t xml:space="preserve"> system (</w:t>
      </w:r>
      <w:r w:rsidRPr="00AF3B1A">
        <w:rPr>
          <w:rStyle w:val="StyleUnderline"/>
        </w:rPr>
        <w:t>e.g. land quality</w:t>
      </w:r>
      <w:r w:rsidRPr="00AF3B1A">
        <w:rPr>
          <w:sz w:val="16"/>
        </w:rPr>
        <w:t xml:space="preserve">) </w:t>
      </w:r>
      <w:r w:rsidRPr="00AF3B1A">
        <w:rPr>
          <w:rStyle w:val="StyleUnderline"/>
        </w:rPr>
        <w:t>and the human world</w:t>
      </w:r>
      <w:r w:rsidRPr="00AF3B1A">
        <w:rPr>
          <w:sz w:val="16"/>
        </w:rPr>
        <w:t xml:space="preserve"> system (</w:t>
      </w:r>
      <w:r w:rsidRPr="00AF3B1A">
        <w:rPr>
          <w:rStyle w:val="StyleUnderline"/>
        </w:rPr>
        <w:t xml:space="preserve">e.g. </w:t>
      </w:r>
      <w:r w:rsidRPr="00AF3B1A">
        <w:rPr>
          <w:rStyle w:val="StyleUnderline"/>
          <w:rFonts w:ascii="Tahoma" w:hAnsi="Tahoma" w:cs="Tahoma"/>
        </w:rPr>
        <w:t>﻿</w:t>
      </w:r>
      <w:r w:rsidRPr="00AF3B1A">
        <w:rPr>
          <w:rStyle w:val="StyleUnderline"/>
        </w:rPr>
        <w:t xml:space="preserve"> </w:t>
      </w:r>
      <w:r w:rsidRPr="00AF3B1A">
        <w:rPr>
          <w:rStyle w:val="Emphasis"/>
        </w:rPr>
        <w:t>infrastructure failures</w:t>
      </w:r>
      <w:r w:rsidRPr="00AF3B1A">
        <w:rPr>
          <w:sz w:val="16"/>
        </w:rPr>
        <w:t xml:space="preserve">) </w:t>
      </w:r>
      <w:r w:rsidRPr="00AF3B1A">
        <w:rPr>
          <w:rStyle w:val="StyleUnderline"/>
        </w:rPr>
        <w:t xml:space="preserve">resulting in </w:t>
      </w:r>
      <w:r w:rsidRPr="00AF3B1A">
        <w:rPr>
          <w:rStyle w:val="Emphasis"/>
        </w:rPr>
        <w:t>resource</w:t>
      </w:r>
      <w:r w:rsidRPr="00AF3B1A">
        <w:rPr>
          <w:sz w:val="16"/>
        </w:rPr>
        <w:t xml:space="preserve"> and service </w:t>
      </w:r>
      <w:r w:rsidRPr="00AF3B1A">
        <w:rPr>
          <w:rStyle w:val="Emphasis"/>
        </w:rPr>
        <w:t>insecurity</w:t>
      </w:r>
      <w:r w:rsidRPr="00AF3B1A">
        <w:rPr>
          <w:sz w:val="16"/>
        </w:rPr>
        <w:t xml:space="preserve">. </w:t>
      </w:r>
      <w:r w:rsidRPr="00AF3B1A">
        <w:rPr>
          <w:rStyle w:val="StyleUnderline"/>
        </w:rPr>
        <w:t xml:space="preserve">This insecurity could impact </w:t>
      </w:r>
      <w:r w:rsidRPr="00AF3B1A">
        <w:rPr>
          <w:rStyle w:val="Emphasis"/>
        </w:rPr>
        <w:t>institutional stability</w:t>
      </w:r>
      <w:r w:rsidRPr="00AF3B1A">
        <w:rPr>
          <w:sz w:val="16"/>
        </w:rPr>
        <w:t xml:space="preserve">, </w:t>
      </w:r>
      <w:r w:rsidRPr="00AF3B1A">
        <w:rPr>
          <w:rStyle w:val="StyleUnderline"/>
        </w:rPr>
        <w:t>resulting in economic loss</w:t>
      </w:r>
      <w:r w:rsidRPr="00AF3B1A">
        <w:rPr>
          <w:sz w:val="16"/>
        </w:rPr>
        <w:t xml:space="preserve">, </w:t>
      </w:r>
      <w:r w:rsidRPr="00AF3B1A">
        <w:rPr>
          <w:rStyle w:val="StyleUnderline"/>
        </w:rPr>
        <w:t xml:space="preserve">political dysfunction and social </w:t>
      </w:r>
      <w:r w:rsidRPr="00AF3B1A">
        <w:rPr>
          <w:rStyle w:val="Emphasis"/>
        </w:rPr>
        <w:t>unrest</w:t>
      </w:r>
      <w:r w:rsidRPr="00AF3B1A">
        <w:rPr>
          <w:sz w:val="16"/>
        </w:rPr>
        <w:t xml:space="preserve">, </w:t>
      </w:r>
      <w:r w:rsidRPr="00AF3B1A">
        <w:rPr>
          <w:rStyle w:val="StyleUnderline"/>
        </w:rPr>
        <w:t xml:space="preserve">as well as migration and </w:t>
      </w:r>
      <w:r w:rsidRPr="00AF3B1A">
        <w:rPr>
          <w:rStyle w:val="Emphasis"/>
        </w:rPr>
        <w:t>conflict</w:t>
      </w:r>
      <w:r w:rsidRPr="00AF3B1A">
        <w:rPr>
          <w:sz w:val="16"/>
        </w:rPr>
        <w:t xml:space="preserve">. The hypothetical outcomes for contemporary society against the threat of anthropogenic </w:t>
      </w:r>
      <w:r w:rsidRPr="00AF3B1A">
        <w:rPr>
          <w:rFonts w:ascii="Tahoma" w:hAnsi="Tahoma" w:cs="Tahoma"/>
          <w:sz w:val="16"/>
        </w:rPr>
        <w:t>﻿</w:t>
      </w:r>
      <w:r w:rsidRPr="00AF3B1A">
        <w:rPr>
          <w:sz w:val="16"/>
        </w:rPr>
        <w:t xml:space="preserve"> climate change range from dystopian (collapse) to utopian (recovery).</w:t>
      </w:r>
    </w:p>
    <w:p w14:paraId="0086BB96" w14:textId="77777777" w:rsidR="0069253E" w:rsidRPr="00AF3B1A" w:rsidRDefault="0069253E" w:rsidP="0069253E">
      <w:pPr>
        <w:rPr>
          <w:sz w:val="16"/>
        </w:rPr>
      </w:pPr>
      <w:r w:rsidRPr="00AF3B1A">
        <w:rPr>
          <w:sz w:val="16"/>
        </w:rPr>
        <w:t xml:space="preserve">These futures studies identify endpoints of different causal pathways between anthropogenic </w:t>
      </w:r>
      <w:r w:rsidRPr="00AF3B1A">
        <w:rPr>
          <w:rFonts w:ascii="Tahoma" w:hAnsi="Tahoma" w:cs="Tahoma"/>
          <w:sz w:val="16"/>
        </w:rPr>
        <w:t>﻿</w:t>
      </w:r>
      <w:r w:rsidRPr="00AF3B1A">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AF3B1A">
        <w:rPr>
          <w:rFonts w:ascii="Tahoma" w:hAnsi="Tahoma" w:cs="Tahoma"/>
          <w:sz w:val="16"/>
        </w:rPr>
        <w:t>﻿</w:t>
      </w:r>
      <w:r w:rsidRPr="00AF3B1A">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AF3B1A">
        <w:rPr>
          <w:rFonts w:ascii="Tahoma" w:hAnsi="Tahoma" w:cs="Tahoma"/>
          <w:sz w:val="16"/>
        </w:rPr>
        <w:t>﻿</w:t>
      </w:r>
      <w:r w:rsidRPr="00AF3B1A">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F3B1A">
        <w:rPr>
          <w:rStyle w:val="Emphasis"/>
        </w:rPr>
        <w:t>no study</w:t>
      </w:r>
      <w:r w:rsidRPr="00AF3B1A">
        <w:rPr>
          <w:sz w:val="16"/>
        </w:rPr>
        <w:t xml:space="preserve"> has </w:t>
      </w:r>
      <w:r w:rsidRPr="00AF3B1A">
        <w:rPr>
          <w:rStyle w:val="StyleUnderline"/>
        </w:rPr>
        <w:t xml:space="preserve">empirically examined how the impacts of </w:t>
      </w:r>
      <w:r w:rsidRPr="00AF3B1A">
        <w:rPr>
          <w:rStyle w:val="StyleUnderline"/>
          <w:rFonts w:ascii="Tahoma" w:hAnsi="Tahoma" w:cs="Tahoma"/>
        </w:rPr>
        <w:t>﻿</w:t>
      </w:r>
      <w:r w:rsidRPr="00AF3B1A">
        <w:rPr>
          <w:rStyle w:val="StyleUnderline"/>
        </w:rPr>
        <w:t xml:space="preserve"> climate change could explicitly translate into societal collapse for </w:t>
      </w:r>
      <w:r w:rsidRPr="00AF3B1A">
        <w:rPr>
          <w:rStyle w:val="Emphasis"/>
        </w:rPr>
        <w:t>contemporary</w:t>
      </w:r>
      <w:r w:rsidRPr="00AF3B1A">
        <w:rPr>
          <w:rStyle w:val="StyleUnderline"/>
        </w:rPr>
        <w:t xml:space="preserve"> society</w:t>
      </w:r>
      <w:r w:rsidRPr="00AF3B1A">
        <w:rPr>
          <w:sz w:val="16"/>
        </w:rPr>
        <w:t xml:space="preserve">. </w:t>
      </w:r>
      <w:r w:rsidRPr="00AF3B1A">
        <w:rPr>
          <w:rStyle w:val="StyleUnderline"/>
        </w:rPr>
        <w:t xml:space="preserve">We </w:t>
      </w:r>
      <w:r w:rsidRPr="00AF3B1A">
        <w:rPr>
          <w:rStyle w:val="Emphasis"/>
        </w:rPr>
        <w:t>do not have a clear picture</w:t>
      </w:r>
      <w:r w:rsidRPr="00AF3B1A">
        <w:rPr>
          <w:sz w:val="16"/>
        </w:rPr>
        <w:t xml:space="preserve"> </w:t>
      </w:r>
      <w:r w:rsidRPr="00AF3B1A">
        <w:rPr>
          <w:rStyle w:val="StyleUnderline"/>
        </w:rPr>
        <w:t xml:space="preserve">of </w:t>
      </w:r>
      <w:r w:rsidRPr="00AF3B1A">
        <w:rPr>
          <w:rStyle w:val="StyleUnderline"/>
          <w:rFonts w:ascii="Tahoma" w:hAnsi="Tahoma" w:cs="Tahoma"/>
        </w:rPr>
        <w:t>﻿</w:t>
      </w:r>
      <w:r w:rsidRPr="00AF3B1A">
        <w:rPr>
          <w:rStyle w:val="StyleUnderline"/>
        </w:rPr>
        <w:t xml:space="preserve"> climate change as a </w:t>
      </w:r>
      <w:r w:rsidRPr="00AF3B1A">
        <w:rPr>
          <w:rStyle w:val="StyleUnderline"/>
          <w:rFonts w:ascii="Tahoma" w:hAnsi="Tahoma" w:cs="Tahoma"/>
        </w:rPr>
        <w:t>﻿</w:t>
      </w:r>
      <w:r w:rsidRPr="00AF3B1A">
        <w:rPr>
          <w:rStyle w:val="StyleUnderline"/>
        </w:rPr>
        <w:t xml:space="preserve"> </w:t>
      </w:r>
      <w:r w:rsidRPr="00AF3B1A">
        <w:rPr>
          <w:rStyle w:val="Emphasis"/>
        </w:rPr>
        <w:t>systemic risk</w:t>
      </w:r>
      <w:r w:rsidRPr="00AF3B1A">
        <w:rPr>
          <w:rStyle w:val="StyleUnderline"/>
        </w:rPr>
        <w:t xml:space="preserve"> to our globalised society</w:t>
      </w:r>
      <w:r w:rsidRPr="00AF3B1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4BD70AD6" w14:textId="77777777" w:rsidR="0069253E" w:rsidRPr="00AF3B1A" w:rsidRDefault="0069253E" w:rsidP="0069253E">
      <w:pPr>
        <w:rPr>
          <w:sz w:val="16"/>
        </w:rPr>
      </w:pPr>
      <w:r w:rsidRPr="00AF3B1A">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AF3B1A">
        <w:rPr>
          <w:rFonts w:ascii="Tahoma" w:hAnsi="Tahoma" w:cs="Tahoma"/>
          <w:sz w:val="16"/>
        </w:rPr>
        <w:t>﻿</w:t>
      </w:r>
      <w:r w:rsidRPr="00AF3B1A">
        <w:rPr>
          <w:sz w:val="16"/>
        </w:rPr>
        <w:t xml:space="preserve"> climate change, food insecurity and societal collapse in contemporary society and structure the evidence base with a CLD defined at global scale and national granularity.</w:t>
      </w:r>
    </w:p>
    <w:p w14:paraId="13C78711" w14:textId="77777777" w:rsidR="0069253E" w:rsidRPr="00AF3B1A" w:rsidRDefault="0069253E" w:rsidP="0069253E">
      <w:pPr>
        <w:rPr>
          <w:sz w:val="8"/>
          <w:szCs w:val="8"/>
        </w:rPr>
      </w:pPr>
      <w:r w:rsidRPr="00AF3B1A">
        <w:rPr>
          <w:sz w:val="8"/>
          <w:szCs w:val="8"/>
        </w:rPr>
        <w:t>3. Methodology</w:t>
      </w:r>
    </w:p>
    <w:p w14:paraId="68955584" w14:textId="77777777" w:rsidR="0069253E" w:rsidRPr="00AF3B1A" w:rsidRDefault="0069253E" w:rsidP="0069253E">
      <w:pPr>
        <w:rPr>
          <w:sz w:val="8"/>
          <w:szCs w:val="8"/>
        </w:rPr>
      </w:pPr>
      <w:r w:rsidRPr="00AF3B1A">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AF3B1A">
        <w:rPr>
          <w:rFonts w:ascii="Tahoma" w:hAnsi="Tahoma" w:cs="Tahoma"/>
          <w:sz w:val="8"/>
          <w:szCs w:val="8"/>
        </w:rPr>
        <w:t>﻿</w:t>
      </w:r>
      <w:r w:rsidRPr="00AF3B1A">
        <w:rPr>
          <w:sz w:val="8"/>
          <w:szCs w:val="8"/>
        </w:rPr>
        <w:t xml:space="preserve"> climate change, food insecurity and societal collapse causal pathway.</w:t>
      </w:r>
    </w:p>
    <w:p w14:paraId="43FE8796" w14:textId="77777777" w:rsidR="0069253E" w:rsidRPr="00AF3B1A" w:rsidRDefault="0069253E" w:rsidP="0069253E">
      <w:pPr>
        <w:rPr>
          <w:sz w:val="8"/>
          <w:szCs w:val="8"/>
        </w:rPr>
      </w:pPr>
      <w:r w:rsidRPr="00AF3B1A">
        <w:rPr>
          <w:sz w:val="8"/>
          <w:szCs w:val="8"/>
        </w:rPr>
        <w:t>3.1. Stage 1: Establishing an empirical evidence base of societal collapse in contemporary society</w:t>
      </w:r>
    </w:p>
    <w:p w14:paraId="16A46F25" w14:textId="77777777" w:rsidR="0069253E" w:rsidRPr="00AF3B1A" w:rsidRDefault="0069253E" w:rsidP="0069253E">
      <w:pPr>
        <w:rPr>
          <w:sz w:val="8"/>
          <w:szCs w:val="8"/>
        </w:rPr>
      </w:pPr>
      <w:r w:rsidRPr="00AF3B1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D489643" w14:textId="77777777" w:rsidR="0069253E" w:rsidRPr="00AF3B1A" w:rsidRDefault="0069253E" w:rsidP="0069253E">
      <w:pPr>
        <w:rPr>
          <w:sz w:val="8"/>
          <w:szCs w:val="8"/>
        </w:rPr>
      </w:pPr>
      <w:r w:rsidRPr="00AF3B1A">
        <w:rPr>
          <w:sz w:val="8"/>
          <w:szCs w:val="8"/>
        </w:rPr>
        <w:t xml:space="preserve">The determinants defined in Fig. 2 provide these societal collapse proxies to establish the new empirical evidence base in lieu of historical societal collapse events pre-dating contemporary society. The </w:t>
      </w:r>
      <w:r w:rsidRPr="00AF3B1A">
        <w:rPr>
          <w:rFonts w:ascii="Tahoma" w:hAnsi="Tahoma" w:cs="Tahoma"/>
          <w:sz w:val="8"/>
          <w:szCs w:val="8"/>
        </w:rPr>
        <w:t>﻿</w:t>
      </w:r>
      <w:r w:rsidRPr="00AF3B1A">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AF3B1A">
        <w:rPr>
          <w:rFonts w:ascii="Tahoma" w:hAnsi="Tahoma" w:cs="Tahoma"/>
          <w:sz w:val="8"/>
          <w:szCs w:val="8"/>
        </w:rPr>
        <w:t>﻿</w:t>
      </w:r>
      <w:r w:rsidRPr="00AF3B1A">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4B96E8B" w14:textId="77777777" w:rsidR="0069253E" w:rsidRPr="00AF3B1A" w:rsidRDefault="0069253E" w:rsidP="0069253E">
      <w:pPr>
        <w:rPr>
          <w:sz w:val="8"/>
          <w:szCs w:val="8"/>
        </w:rPr>
      </w:pPr>
      <w:r w:rsidRPr="00AF3B1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8D29B0A" w14:textId="77777777" w:rsidR="0069253E" w:rsidRPr="00AF3B1A" w:rsidRDefault="0069253E" w:rsidP="0069253E">
      <w:pPr>
        <w:rPr>
          <w:sz w:val="8"/>
          <w:szCs w:val="8"/>
        </w:rPr>
      </w:pPr>
      <w:r w:rsidRPr="00AF3B1A">
        <w:rPr>
          <w:sz w:val="8"/>
          <w:szCs w:val="8"/>
        </w:rPr>
        <w:t>This step resulted in a new empirical evidence base consisting of 41 evidence points, which are summarised in Fig. 4.</w:t>
      </w:r>
    </w:p>
    <w:p w14:paraId="4292D8F3" w14:textId="77777777" w:rsidR="0069253E" w:rsidRPr="00AF3B1A" w:rsidRDefault="0069253E" w:rsidP="0069253E">
      <w:pPr>
        <w:rPr>
          <w:sz w:val="8"/>
          <w:szCs w:val="8"/>
        </w:rPr>
      </w:pPr>
      <w:r w:rsidRPr="00AF3B1A">
        <w:rPr>
          <w:sz w:val="8"/>
          <w:szCs w:val="8"/>
        </w:rPr>
        <w:t>Step II defines a custom colour-coded typology for the new empirical evidence base. This typology is used in Stage 2, to construct a final CLD (f-CLD) in a novel format showing the spread of the evidence base across the system.</w:t>
      </w:r>
    </w:p>
    <w:p w14:paraId="1699C7F5" w14:textId="77777777" w:rsidR="0069253E" w:rsidRPr="00AF3B1A" w:rsidRDefault="0069253E" w:rsidP="0069253E">
      <w:pPr>
        <w:rPr>
          <w:sz w:val="8"/>
          <w:szCs w:val="8"/>
        </w:rPr>
      </w:pPr>
      <w:r w:rsidRPr="00AF3B1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AF3B1A">
        <w:rPr>
          <w:rFonts w:ascii="Tahoma" w:hAnsi="Tahoma" w:cs="Tahoma"/>
          <w:sz w:val="8"/>
          <w:szCs w:val="8"/>
        </w:rPr>
        <w:t>﻿</w:t>
      </w:r>
      <w:r w:rsidRPr="00AF3B1A">
        <w:rPr>
          <w:sz w:val="8"/>
          <w:szCs w:val="8"/>
        </w:rPr>
        <w:t xml:space="preserve"> complex systems model — red; statistical analysis of quantitative dataset — blue; collection / analysis of qualitative interview / survey data — green; quantitative data-led case study / scenario — yellow.</w:t>
      </w:r>
    </w:p>
    <w:p w14:paraId="2498C824" w14:textId="77777777" w:rsidR="0069253E" w:rsidRPr="00AF3B1A" w:rsidRDefault="0069253E" w:rsidP="0069253E">
      <w:pPr>
        <w:rPr>
          <w:sz w:val="8"/>
          <w:szCs w:val="8"/>
        </w:rPr>
      </w:pPr>
      <w:r w:rsidRPr="00AF3B1A">
        <w:rPr>
          <w:sz w:val="8"/>
          <w:szCs w:val="8"/>
        </w:rPr>
        <w:t>The resulting typology of the new empirical evidence base is shown in Fig. 4.</w:t>
      </w:r>
    </w:p>
    <w:p w14:paraId="1442C128" w14:textId="77777777" w:rsidR="0069253E" w:rsidRPr="00AF3B1A" w:rsidRDefault="0069253E" w:rsidP="0069253E">
      <w:pPr>
        <w:rPr>
          <w:sz w:val="8"/>
          <w:szCs w:val="8"/>
        </w:rPr>
      </w:pPr>
      <w:r w:rsidRPr="00AF3B1A">
        <w:rPr>
          <w:sz w:val="8"/>
          <w:szCs w:val="8"/>
        </w:rPr>
        <w:t>3.2. Stage 2: Constructing a novel-format causal loop diagram from the empirical evidence base</w:t>
      </w:r>
    </w:p>
    <w:p w14:paraId="5FF8D839" w14:textId="77777777" w:rsidR="0069253E" w:rsidRPr="00AF3B1A" w:rsidRDefault="0069253E" w:rsidP="0069253E">
      <w:pPr>
        <w:rPr>
          <w:sz w:val="8"/>
          <w:szCs w:val="8"/>
        </w:rPr>
      </w:pPr>
      <w:r w:rsidRPr="00AF3B1A">
        <w:rPr>
          <w:sz w:val="8"/>
          <w:szCs w:val="8"/>
        </w:rPr>
        <w:t>Step III involves creating an individual CLD (i-CLD) for each evidence point to clearly structure the complex causal relationships examined. These i-CLDs provide the building blocks from which to construct the f-CLD in Step IV.</w:t>
      </w:r>
    </w:p>
    <w:p w14:paraId="688BE17D" w14:textId="77777777" w:rsidR="0069253E" w:rsidRPr="00AF3B1A" w:rsidRDefault="0069253E" w:rsidP="0069253E">
      <w:pPr>
        <w:rPr>
          <w:rStyle w:val="StyleUnderline"/>
        </w:rPr>
      </w:pPr>
      <w:r w:rsidRPr="00AF3B1A">
        <w:rPr>
          <w:rStyle w:val="StyleUnderline"/>
        </w:rPr>
        <w:t>[FIGURE 3 REMOVED]</w:t>
      </w:r>
    </w:p>
    <w:p w14:paraId="59566FFF" w14:textId="77777777" w:rsidR="0069253E" w:rsidRPr="00AF3B1A" w:rsidRDefault="0069253E" w:rsidP="0069253E">
      <w:pPr>
        <w:rPr>
          <w:sz w:val="8"/>
          <w:szCs w:val="8"/>
        </w:rPr>
      </w:pPr>
      <w:r w:rsidRPr="00AF3B1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4135F94" w14:textId="77777777" w:rsidR="0069253E" w:rsidRPr="00AF3B1A" w:rsidRDefault="0069253E" w:rsidP="0069253E">
      <w:pPr>
        <w:rPr>
          <w:sz w:val="8"/>
          <w:szCs w:val="8"/>
        </w:rPr>
      </w:pPr>
      <w:r w:rsidRPr="00AF3B1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64697B7" w14:textId="77777777" w:rsidR="0069253E" w:rsidRPr="00AF3B1A" w:rsidRDefault="0069253E" w:rsidP="0069253E">
      <w:pPr>
        <w:rPr>
          <w:sz w:val="8"/>
          <w:szCs w:val="8"/>
        </w:rPr>
      </w:pPr>
      <w:r w:rsidRPr="00AF3B1A">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AF3B1A">
        <w:rPr>
          <w:rFonts w:ascii="Tahoma" w:hAnsi="Tahoma" w:cs="Tahoma"/>
          <w:sz w:val="8"/>
          <w:szCs w:val="8"/>
        </w:rPr>
        <w:t>﻿</w:t>
      </w:r>
      <w:r w:rsidRPr="00AF3B1A">
        <w:rPr>
          <w:sz w:val="8"/>
          <w:szCs w:val="8"/>
        </w:rPr>
        <w:t xml:space="preserve"> utility. The other aspect is related to level of aggregation, necessary to ensure the f-CLD conveys information at the intended scale and granularity. The standardisation is an iterative process, as follows.</w:t>
      </w:r>
    </w:p>
    <w:p w14:paraId="6D373759" w14:textId="77777777" w:rsidR="0069253E" w:rsidRPr="00AF3B1A" w:rsidRDefault="0069253E" w:rsidP="0069253E">
      <w:pPr>
        <w:rPr>
          <w:sz w:val="8"/>
          <w:szCs w:val="8"/>
        </w:rPr>
      </w:pPr>
      <w:r w:rsidRPr="00AF3B1A">
        <w:rPr>
          <w:sz w:val="8"/>
          <w:szCs w:val="8"/>
        </w:rPr>
        <w:lastRenderedPageBreak/>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A533270" w14:textId="77777777" w:rsidR="0069253E" w:rsidRPr="00AF3B1A" w:rsidRDefault="0069253E" w:rsidP="0069253E">
      <w:pPr>
        <w:rPr>
          <w:sz w:val="8"/>
          <w:szCs w:val="8"/>
        </w:rPr>
      </w:pPr>
      <w:r w:rsidRPr="00AF3B1A">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AF3B1A">
        <w:rPr>
          <w:rFonts w:ascii="Tahoma" w:hAnsi="Tahoma" w:cs="Tahoma"/>
          <w:sz w:val="8"/>
          <w:szCs w:val="8"/>
        </w:rPr>
        <w:t>﻿</w:t>
      </w:r>
      <w:r w:rsidRPr="00AF3B1A">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4C2DC1C" w14:textId="77777777" w:rsidR="0069253E" w:rsidRPr="00AF3B1A" w:rsidRDefault="0069253E" w:rsidP="0069253E">
      <w:pPr>
        <w:rPr>
          <w:sz w:val="8"/>
          <w:szCs w:val="8"/>
        </w:rPr>
      </w:pPr>
      <w:r w:rsidRPr="00AF3B1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2830DE4" w14:textId="77777777" w:rsidR="0069253E" w:rsidRPr="00AF3B1A" w:rsidRDefault="0069253E" w:rsidP="0069253E">
      <w:pPr>
        <w:rPr>
          <w:sz w:val="8"/>
          <w:szCs w:val="8"/>
        </w:rPr>
      </w:pPr>
      <w:r w:rsidRPr="00AF3B1A">
        <w:rPr>
          <w:sz w:val="8"/>
          <w:szCs w:val="8"/>
        </w:rPr>
        <w:t>The standard-format f-CLD, consisting of uncoloured and unweighted components, resulting at the end of this step is contained in the Supplementary Information (C.).</w:t>
      </w:r>
    </w:p>
    <w:p w14:paraId="18B8B700" w14:textId="77777777" w:rsidR="0069253E" w:rsidRPr="00AF3B1A" w:rsidRDefault="0069253E" w:rsidP="0069253E">
      <w:pPr>
        <w:rPr>
          <w:sz w:val="8"/>
          <w:szCs w:val="8"/>
        </w:rPr>
      </w:pPr>
      <w:r w:rsidRPr="00AF3B1A">
        <w:rPr>
          <w:sz w:val="8"/>
          <w:szCs w:val="8"/>
        </w:rPr>
        <w:t>Step V maps each i-CLD to the f-CLD using a weighted (line thickness) typology (colour-coded) approach. This visually documents the spread of the evidence base across the system described by the f-CLD.</w:t>
      </w:r>
    </w:p>
    <w:p w14:paraId="0151464F" w14:textId="77777777" w:rsidR="0069253E" w:rsidRPr="00AF3B1A" w:rsidRDefault="0069253E" w:rsidP="0069253E">
      <w:pPr>
        <w:rPr>
          <w:sz w:val="8"/>
          <w:szCs w:val="8"/>
        </w:rPr>
      </w:pPr>
      <w:r w:rsidRPr="00AF3B1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602E6DE" w14:textId="77777777" w:rsidR="0069253E" w:rsidRPr="00AF3B1A" w:rsidRDefault="0069253E" w:rsidP="0069253E">
      <w:pPr>
        <w:rPr>
          <w:sz w:val="8"/>
          <w:szCs w:val="8"/>
        </w:rPr>
      </w:pPr>
      <w:r w:rsidRPr="00AF3B1A">
        <w:rPr>
          <w:sz w:val="8"/>
          <w:szCs w:val="8"/>
        </w:rPr>
        <w:t>The novel-format f-CLD, consisting of colour-coded and weighted components, resulting at the end of this final step is presented in Fig. 5.</w:t>
      </w:r>
    </w:p>
    <w:p w14:paraId="585FA5E5" w14:textId="77777777" w:rsidR="0069253E" w:rsidRPr="00AF3B1A" w:rsidRDefault="0069253E" w:rsidP="0069253E">
      <w:pPr>
        <w:rPr>
          <w:sz w:val="8"/>
          <w:szCs w:val="8"/>
        </w:rPr>
      </w:pPr>
      <w:r w:rsidRPr="00AF3B1A">
        <w:rPr>
          <w:sz w:val="8"/>
          <w:szCs w:val="8"/>
        </w:rPr>
        <w:t>4. Results and Discussion</w:t>
      </w:r>
    </w:p>
    <w:p w14:paraId="686C1FF6" w14:textId="77777777" w:rsidR="0069253E" w:rsidRPr="00AF3B1A" w:rsidRDefault="0069253E" w:rsidP="0069253E">
      <w:pPr>
        <w:rPr>
          <w:sz w:val="8"/>
          <w:szCs w:val="8"/>
        </w:rPr>
      </w:pPr>
      <w:r w:rsidRPr="00AF3B1A">
        <w:rPr>
          <w:sz w:val="8"/>
          <w:szCs w:val="8"/>
        </w:rPr>
        <w:t xml:space="preserve">The new empirical evidence base and novel-format CLD of </w:t>
      </w:r>
      <w:r w:rsidRPr="00AF3B1A">
        <w:rPr>
          <w:rFonts w:ascii="Tahoma" w:hAnsi="Tahoma" w:cs="Tahoma"/>
          <w:sz w:val="8"/>
          <w:szCs w:val="8"/>
        </w:rPr>
        <w:t>﻿</w:t>
      </w:r>
      <w:r w:rsidRPr="00AF3B1A">
        <w:rPr>
          <w:sz w:val="8"/>
          <w:szCs w:val="8"/>
        </w:rPr>
        <w:t xml:space="preserve"> climate change, food insecurity and societal collapse in contemporary society resulting from the application of our original methodology (Section 3) are discussed in turn below.</w:t>
      </w:r>
    </w:p>
    <w:p w14:paraId="171319D4" w14:textId="77777777" w:rsidR="0069253E" w:rsidRPr="00AF3B1A" w:rsidRDefault="0069253E" w:rsidP="0069253E">
      <w:pPr>
        <w:rPr>
          <w:sz w:val="8"/>
          <w:szCs w:val="8"/>
        </w:rPr>
      </w:pPr>
      <w:r w:rsidRPr="00AF3B1A">
        <w:rPr>
          <w:sz w:val="8"/>
          <w:szCs w:val="8"/>
        </w:rPr>
        <w:t>4.1. Empirical evidence base of climate change, food insecurity and societal collapse in contemporary society</w:t>
      </w:r>
    </w:p>
    <w:p w14:paraId="52D29E59" w14:textId="77777777" w:rsidR="0069253E" w:rsidRPr="00AF3B1A" w:rsidRDefault="0069253E" w:rsidP="0069253E">
      <w:pPr>
        <w:rPr>
          <w:sz w:val="8"/>
          <w:szCs w:val="8"/>
        </w:rPr>
      </w:pPr>
      <w:r w:rsidRPr="00AF3B1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511AF58" w14:textId="77777777" w:rsidR="0069253E" w:rsidRPr="00AF3B1A" w:rsidRDefault="0069253E" w:rsidP="0069253E">
      <w:pPr>
        <w:rPr>
          <w:sz w:val="8"/>
          <w:szCs w:val="8"/>
        </w:rPr>
      </w:pPr>
      <w:r w:rsidRPr="00AF3B1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280BC34" w14:textId="77777777" w:rsidR="0069253E" w:rsidRPr="00AF3B1A" w:rsidRDefault="0069253E" w:rsidP="0069253E">
      <w:pPr>
        <w:rPr>
          <w:sz w:val="8"/>
          <w:szCs w:val="8"/>
        </w:rPr>
      </w:pPr>
      <w:r w:rsidRPr="00AF3B1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FC0ECAF" w14:textId="77777777" w:rsidR="0069253E" w:rsidRPr="00AF3B1A" w:rsidRDefault="0069253E" w:rsidP="0069253E">
      <w:pPr>
        <w:rPr>
          <w:rStyle w:val="StyleUnderline"/>
        </w:rPr>
      </w:pPr>
      <w:r w:rsidRPr="00AF3B1A">
        <w:rPr>
          <w:rStyle w:val="StyleUnderline"/>
        </w:rPr>
        <w:t>[FIGURE 4 REMOVED]</w:t>
      </w:r>
    </w:p>
    <w:p w14:paraId="0744CE98" w14:textId="77777777" w:rsidR="0069253E" w:rsidRPr="00AF3B1A" w:rsidRDefault="0069253E" w:rsidP="0069253E">
      <w:pPr>
        <w:rPr>
          <w:sz w:val="8"/>
          <w:szCs w:val="8"/>
        </w:rPr>
      </w:pPr>
      <w:r w:rsidRPr="00AF3B1A">
        <w:rPr>
          <w:sz w:val="8"/>
          <w:szCs w:val="8"/>
        </w:rPr>
        <w:t xml:space="preserve">Each data-driven method offers different advantages. The </w:t>
      </w:r>
      <w:r w:rsidRPr="00AF3B1A">
        <w:rPr>
          <w:rFonts w:ascii="Tahoma" w:hAnsi="Tahoma" w:cs="Tahoma"/>
          <w:sz w:val="8"/>
          <w:szCs w:val="8"/>
        </w:rPr>
        <w:t>﻿</w:t>
      </w:r>
      <w:r w:rsidRPr="00AF3B1A">
        <w:rPr>
          <w:sz w:val="8"/>
          <w:szCs w:val="8"/>
        </w:rPr>
        <w:t xml:space="preserve"> complex </w:t>
      </w:r>
      <w:r w:rsidRPr="00AF3B1A">
        <w:rPr>
          <w:rFonts w:ascii="Tahoma" w:hAnsi="Tahoma" w:cs="Tahoma"/>
          <w:sz w:val="8"/>
          <w:szCs w:val="8"/>
        </w:rPr>
        <w:t>﻿</w:t>
      </w:r>
      <w:r w:rsidRPr="00AF3B1A">
        <w:rPr>
          <w:sz w:val="8"/>
          <w:szCs w:val="8"/>
        </w:rPr>
        <w:t xml:space="preserve"> systems models each describe “chunks” of the system at different scale and granularity. The models provide mathematical definition, are </w:t>
      </w:r>
      <w:r w:rsidRPr="00AF3B1A">
        <w:rPr>
          <w:rFonts w:ascii="Tahoma" w:hAnsi="Tahoma" w:cs="Tahoma"/>
          <w:sz w:val="8"/>
          <w:szCs w:val="8"/>
        </w:rPr>
        <w:t>﻿</w:t>
      </w:r>
      <w:r w:rsidRPr="00AF3B1A">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AF3B1A">
        <w:rPr>
          <w:rFonts w:ascii="Tahoma" w:hAnsi="Tahoma" w:cs="Tahoma"/>
          <w:sz w:val="8"/>
          <w:szCs w:val="8"/>
        </w:rPr>
        <w:t>﻿</w:t>
      </w:r>
      <w:r w:rsidRPr="00AF3B1A">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AF3B1A">
        <w:rPr>
          <w:rFonts w:ascii="Tahoma" w:hAnsi="Tahoma" w:cs="Tahoma"/>
          <w:sz w:val="8"/>
          <w:szCs w:val="8"/>
        </w:rPr>
        <w:t>﻿</w:t>
      </w:r>
      <w:r w:rsidRPr="00AF3B1A">
        <w:rPr>
          <w:sz w:val="8"/>
          <w:szCs w:val="8"/>
        </w:rPr>
        <w:t xml:space="preserve"> forecasts. These latter two methods can also be used to inform the development of </w:t>
      </w:r>
      <w:r w:rsidRPr="00AF3B1A">
        <w:rPr>
          <w:rFonts w:ascii="Tahoma" w:hAnsi="Tahoma" w:cs="Tahoma"/>
          <w:sz w:val="8"/>
          <w:szCs w:val="8"/>
        </w:rPr>
        <w:t>﻿</w:t>
      </w:r>
      <w:r w:rsidRPr="00AF3B1A">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5B64899" w14:textId="77777777" w:rsidR="0069253E" w:rsidRPr="00AF3B1A" w:rsidRDefault="0069253E" w:rsidP="0069253E">
      <w:pPr>
        <w:rPr>
          <w:sz w:val="8"/>
          <w:szCs w:val="8"/>
        </w:rPr>
      </w:pPr>
      <w:r w:rsidRPr="00AF3B1A">
        <w:rPr>
          <w:sz w:val="8"/>
          <w:szCs w:val="8"/>
        </w:rPr>
        <w:t>4.2. Causal loop diagram of the climate change, food insecurity and societal collapse in contemporary society at global scale and national granularity</w:t>
      </w:r>
    </w:p>
    <w:p w14:paraId="6D0C1C4D" w14:textId="77777777" w:rsidR="0069253E" w:rsidRPr="00AF3B1A" w:rsidRDefault="0069253E" w:rsidP="0069253E">
      <w:pPr>
        <w:rPr>
          <w:sz w:val="8"/>
          <w:szCs w:val="8"/>
        </w:rPr>
      </w:pPr>
      <w:r w:rsidRPr="00AF3B1A">
        <w:rPr>
          <w:sz w:val="8"/>
          <w:szCs w:val="8"/>
        </w:rPr>
        <w:t xml:space="preserve">The main result of this chapter is the CLD (the f-CLD from Section 3, Step V), presented in Fig. 5. It structures the relationships between </w:t>
      </w:r>
      <w:r w:rsidRPr="00AF3B1A">
        <w:rPr>
          <w:rFonts w:ascii="Tahoma" w:hAnsi="Tahoma" w:cs="Tahoma"/>
          <w:sz w:val="8"/>
          <w:szCs w:val="8"/>
        </w:rPr>
        <w:t>﻿</w:t>
      </w:r>
      <w:r w:rsidRPr="00AF3B1A">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AF3B1A">
        <w:rPr>
          <w:rFonts w:ascii="Tahoma" w:hAnsi="Tahoma" w:cs="Tahoma"/>
          <w:sz w:val="8"/>
          <w:szCs w:val="8"/>
        </w:rPr>
        <w:t>﻿</w:t>
      </w:r>
      <w:r w:rsidRPr="00AF3B1A">
        <w:rPr>
          <w:sz w:val="8"/>
          <w:szCs w:val="8"/>
        </w:rPr>
        <w:t xml:space="preserve"> complex system depicted, and quantitative </w:t>
      </w:r>
      <w:r w:rsidRPr="00AF3B1A">
        <w:rPr>
          <w:rFonts w:ascii="Tahoma" w:hAnsi="Tahoma" w:cs="Tahoma"/>
          <w:sz w:val="8"/>
          <w:szCs w:val="8"/>
        </w:rPr>
        <w:t>﻿</w:t>
      </w:r>
      <w:r w:rsidRPr="00AF3B1A">
        <w:rPr>
          <w:sz w:val="8"/>
          <w:szCs w:val="8"/>
        </w:rPr>
        <w:t xml:space="preserve"> complex system </w:t>
      </w:r>
      <w:r w:rsidRPr="00AF3B1A">
        <w:rPr>
          <w:rFonts w:ascii="Tahoma" w:hAnsi="Tahoma" w:cs="Tahoma"/>
          <w:sz w:val="8"/>
          <w:szCs w:val="8"/>
        </w:rPr>
        <w:t>﻿</w:t>
      </w:r>
      <w:r w:rsidRPr="00AF3B1A">
        <w:rPr>
          <w:sz w:val="8"/>
          <w:szCs w:val="8"/>
        </w:rPr>
        <w:t xml:space="preserve"> modelling, below, alongside consideration of well-established benefits and limitations of CLDs.</w:t>
      </w:r>
    </w:p>
    <w:p w14:paraId="04A6A672" w14:textId="77777777" w:rsidR="0069253E" w:rsidRPr="00AF3B1A" w:rsidRDefault="0069253E" w:rsidP="0069253E">
      <w:pPr>
        <w:rPr>
          <w:sz w:val="8"/>
          <w:szCs w:val="8"/>
        </w:rPr>
      </w:pPr>
      <w:r w:rsidRPr="00AF3B1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84C0942" w14:textId="77777777" w:rsidR="0069253E" w:rsidRPr="00AF3B1A" w:rsidRDefault="0069253E" w:rsidP="0069253E">
      <w:pPr>
        <w:rPr>
          <w:sz w:val="8"/>
          <w:szCs w:val="8"/>
        </w:rPr>
      </w:pPr>
      <w:r w:rsidRPr="00AF3B1A">
        <w:rPr>
          <w:sz w:val="8"/>
          <w:szCs w:val="8"/>
        </w:rPr>
        <w:t xml:space="preserve">Doing this aids comprehension of where existing work has been focused with respect to the </w:t>
      </w:r>
      <w:r w:rsidRPr="00AF3B1A">
        <w:rPr>
          <w:rFonts w:ascii="Tahoma" w:hAnsi="Tahoma" w:cs="Tahoma"/>
          <w:sz w:val="8"/>
          <w:szCs w:val="8"/>
        </w:rPr>
        <w:t>﻿</w:t>
      </w:r>
      <w:r w:rsidRPr="00AF3B1A">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80BD209" w14:textId="77777777" w:rsidR="0069253E" w:rsidRPr="00AF3B1A" w:rsidRDefault="0069253E" w:rsidP="0069253E">
      <w:pPr>
        <w:rPr>
          <w:sz w:val="8"/>
          <w:szCs w:val="8"/>
        </w:rPr>
      </w:pPr>
      <w:r w:rsidRPr="00AF3B1A">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AF3B1A">
        <w:rPr>
          <w:rFonts w:ascii="Tahoma" w:hAnsi="Tahoma" w:cs="Tahoma"/>
          <w:sz w:val="8"/>
          <w:szCs w:val="8"/>
        </w:rPr>
        <w:t>﻿</w:t>
      </w:r>
      <w:r w:rsidRPr="00AF3B1A">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AF3B1A">
        <w:rPr>
          <w:rFonts w:ascii="Tahoma" w:hAnsi="Tahoma" w:cs="Tahoma"/>
          <w:sz w:val="8"/>
          <w:szCs w:val="8"/>
        </w:rPr>
        <w:t>﻿</w:t>
      </w:r>
      <w:r w:rsidRPr="00AF3B1A">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AF3B1A">
        <w:rPr>
          <w:rFonts w:ascii="Tahoma" w:hAnsi="Tahoma" w:cs="Tahoma"/>
          <w:sz w:val="8"/>
          <w:szCs w:val="8"/>
        </w:rPr>
        <w:t>﻿</w:t>
      </w:r>
      <w:r w:rsidRPr="00AF3B1A">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88591CA" w14:textId="77777777" w:rsidR="0069253E" w:rsidRPr="00AF3B1A" w:rsidRDefault="0069253E" w:rsidP="0069253E">
      <w:pPr>
        <w:rPr>
          <w:sz w:val="8"/>
          <w:szCs w:val="8"/>
        </w:rPr>
      </w:pPr>
      <w:r w:rsidRPr="00AF3B1A">
        <w:rPr>
          <w:sz w:val="8"/>
          <w:szCs w:val="8"/>
        </w:rPr>
        <w:t xml:space="preserve">Further, we can see that while empirical studies have linked </w:t>
      </w:r>
      <w:r w:rsidRPr="00AF3B1A">
        <w:rPr>
          <w:rFonts w:ascii="Tahoma" w:hAnsi="Tahoma" w:cs="Tahoma"/>
          <w:sz w:val="8"/>
          <w:szCs w:val="8"/>
        </w:rPr>
        <w:t>﻿</w:t>
      </w:r>
      <w:r w:rsidRPr="00AF3B1A">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736C927" w14:textId="77777777" w:rsidR="0069253E" w:rsidRPr="00AF3B1A" w:rsidRDefault="0069253E" w:rsidP="0069253E">
      <w:pPr>
        <w:rPr>
          <w:sz w:val="8"/>
          <w:szCs w:val="8"/>
        </w:rPr>
      </w:pPr>
      <w:r w:rsidRPr="00AF3B1A">
        <w:rPr>
          <w:sz w:val="8"/>
          <w:szCs w:val="8"/>
        </w:rPr>
        <w:t xml:space="preserve">Having considered the spread of empirical evidence, we now consider the </w:t>
      </w:r>
      <w:r w:rsidRPr="00AF3B1A">
        <w:rPr>
          <w:rFonts w:ascii="Tahoma" w:hAnsi="Tahoma" w:cs="Tahoma"/>
          <w:sz w:val="8"/>
          <w:szCs w:val="8"/>
        </w:rPr>
        <w:t>﻿</w:t>
      </w:r>
      <w:r w:rsidRPr="00AF3B1A">
        <w:rPr>
          <w:sz w:val="8"/>
          <w:szCs w:val="8"/>
        </w:rPr>
        <w:t xml:space="preserve"> complex system documented. A key benefit of CLDs is that they simply present a myriad of information in a single diagram; in doing so, CLDs enable comprehension of the structure and behaviour of </w:t>
      </w:r>
      <w:r w:rsidRPr="00AF3B1A">
        <w:rPr>
          <w:rFonts w:ascii="Tahoma" w:hAnsi="Tahoma" w:cs="Tahoma"/>
          <w:sz w:val="8"/>
          <w:szCs w:val="8"/>
        </w:rPr>
        <w:t>﻿</w:t>
      </w:r>
      <w:r w:rsidRPr="00AF3B1A">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AF3B1A">
        <w:rPr>
          <w:rFonts w:ascii="Tahoma" w:hAnsi="Tahoma" w:cs="Tahoma"/>
          <w:sz w:val="8"/>
          <w:szCs w:val="8"/>
        </w:rPr>
        <w:t>﻿</w:t>
      </w:r>
      <w:r w:rsidRPr="00AF3B1A">
        <w:rPr>
          <w:sz w:val="8"/>
          <w:szCs w:val="8"/>
        </w:rPr>
        <w:t xml:space="preserve"> food security, conflict, migration and health research.</w:t>
      </w:r>
    </w:p>
    <w:p w14:paraId="7BCF9DAE" w14:textId="77777777" w:rsidR="0069253E" w:rsidRPr="00AF3B1A" w:rsidRDefault="0069253E" w:rsidP="0069253E">
      <w:pPr>
        <w:rPr>
          <w:sz w:val="8"/>
          <w:szCs w:val="8"/>
        </w:rPr>
      </w:pPr>
      <w:r w:rsidRPr="00AF3B1A">
        <w:rPr>
          <w:sz w:val="8"/>
          <w:szCs w:val="8"/>
        </w:rPr>
        <w:t xml:space="preserve">Walking through the CLD at a high-level, we can see how </w:t>
      </w:r>
      <w:r w:rsidRPr="00AF3B1A">
        <w:rPr>
          <w:rFonts w:ascii="Tahoma" w:hAnsi="Tahoma" w:cs="Tahoma"/>
          <w:sz w:val="8"/>
          <w:szCs w:val="8"/>
        </w:rPr>
        <w:t>﻿</w:t>
      </w:r>
      <w:r w:rsidRPr="00AF3B1A">
        <w:rPr>
          <w:sz w:val="8"/>
          <w:szCs w:val="8"/>
        </w:rPr>
        <w:t xml:space="preserve"> population growth and lifestyle emissions, influenced by institutional/demographic factors (e.g. emission reduction incentives), combine to directly drive </w:t>
      </w:r>
      <w:r w:rsidRPr="00AF3B1A">
        <w:rPr>
          <w:rFonts w:ascii="Tahoma" w:hAnsi="Tahoma" w:cs="Tahoma"/>
          <w:sz w:val="8"/>
          <w:szCs w:val="8"/>
        </w:rPr>
        <w:t>﻿</w:t>
      </w:r>
      <w:r w:rsidRPr="00AF3B1A">
        <w:rPr>
          <w:sz w:val="8"/>
          <w:szCs w:val="8"/>
        </w:rPr>
        <w:t xml:space="preserve"> climate change. Similarly, they indirectly drive </w:t>
      </w:r>
      <w:r w:rsidRPr="00AF3B1A">
        <w:rPr>
          <w:rFonts w:ascii="Tahoma" w:hAnsi="Tahoma" w:cs="Tahoma"/>
          <w:sz w:val="8"/>
          <w:szCs w:val="8"/>
        </w:rPr>
        <w:t>﻿</w:t>
      </w:r>
      <w:r w:rsidRPr="00AF3B1A">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AF3B1A">
        <w:rPr>
          <w:rFonts w:ascii="Tahoma" w:hAnsi="Tahoma" w:cs="Tahoma"/>
          <w:sz w:val="8"/>
          <w:szCs w:val="8"/>
        </w:rPr>
        <w:t>﻿</w:t>
      </w:r>
      <w:r w:rsidRPr="00AF3B1A">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AF3B1A">
        <w:rPr>
          <w:rFonts w:ascii="Tahoma" w:hAnsi="Tahoma" w:cs="Tahoma"/>
          <w:sz w:val="8"/>
          <w:szCs w:val="8"/>
        </w:rPr>
        <w:t>﻿</w:t>
      </w:r>
      <w:r w:rsidRPr="00AF3B1A">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AF3B1A">
        <w:rPr>
          <w:rFonts w:ascii="Tahoma" w:hAnsi="Tahoma" w:cs="Tahoma"/>
          <w:sz w:val="8"/>
          <w:szCs w:val="8"/>
        </w:rPr>
        <w:t>﻿</w:t>
      </w:r>
      <w:r w:rsidRPr="00AF3B1A">
        <w:rPr>
          <w:sz w:val="8"/>
          <w:szCs w:val="8"/>
        </w:rPr>
        <w:t xml:space="preserve"> infrastructure/services (e.g. </w:t>
      </w:r>
      <w:r w:rsidRPr="00AF3B1A">
        <w:rPr>
          <w:rFonts w:ascii="Tahoma" w:hAnsi="Tahoma" w:cs="Tahoma"/>
          <w:sz w:val="8"/>
          <w:szCs w:val="8"/>
        </w:rPr>
        <w:t>﻿</w:t>
      </w:r>
      <w:r w:rsidRPr="00AF3B1A">
        <w:rPr>
          <w:sz w:val="8"/>
          <w:szCs w:val="8"/>
        </w:rPr>
        <w:t xml:space="preserve"> education) and institutional/demographic factors (e.g. cultural traditions). Food insecurity is underpinned by these three pillars of food availability, food </w:t>
      </w:r>
      <w:r w:rsidRPr="00AF3B1A">
        <w:rPr>
          <w:rFonts w:ascii="Tahoma" w:hAnsi="Tahoma" w:cs="Tahoma"/>
          <w:sz w:val="8"/>
          <w:szCs w:val="8"/>
        </w:rPr>
        <w:t>﻿</w:t>
      </w:r>
      <w:r w:rsidRPr="00AF3B1A">
        <w:rPr>
          <w:sz w:val="8"/>
          <w:szCs w:val="8"/>
        </w:rPr>
        <w:t xml:space="preserve"> accessibility and food utilisation. For a given country, food insecurity can drive natural mortality (i.e. starvation), conflict and migration, contributing to </w:t>
      </w:r>
      <w:r w:rsidRPr="00AF3B1A">
        <w:rPr>
          <w:rFonts w:ascii="Tahoma" w:hAnsi="Tahoma" w:cs="Tahoma"/>
          <w:sz w:val="8"/>
          <w:szCs w:val="8"/>
        </w:rPr>
        <w:t>﻿</w:t>
      </w:r>
      <w:r w:rsidRPr="00AF3B1A">
        <w:rPr>
          <w:sz w:val="8"/>
          <w:szCs w:val="8"/>
        </w:rPr>
        <w:t xml:space="preserve"> population loss, as well as economic shocks and socio- political instability, contributing to institutional breakdown, which exacerbates the risk of societal collapse.</w:t>
      </w:r>
    </w:p>
    <w:p w14:paraId="66E1051C" w14:textId="77777777" w:rsidR="0069253E" w:rsidRPr="00AF3B1A" w:rsidRDefault="0069253E" w:rsidP="0069253E">
      <w:pPr>
        <w:rPr>
          <w:sz w:val="16"/>
        </w:rPr>
      </w:pPr>
      <w:r w:rsidRPr="00AF3B1A">
        <w:rPr>
          <w:rStyle w:val="StyleUnderline"/>
        </w:rPr>
        <w:t>Beyond</w:t>
      </w:r>
      <w:r w:rsidRPr="00AF3B1A">
        <w:rPr>
          <w:sz w:val="16"/>
        </w:rPr>
        <w:t xml:space="preserve"> a given country suffering </w:t>
      </w:r>
      <w:r w:rsidRPr="00AF3B1A">
        <w:rPr>
          <w:rStyle w:val="StyleUnderline"/>
        </w:rPr>
        <w:t>increased natural mortality</w:t>
      </w:r>
      <w:r w:rsidRPr="00AF3B1A">
        <w:rPr>
          <w:sz w:val="16"/>
        </w:rPr>
        <w:t xml:space="preserve">, </w:t>
      </w:r>
      <w:r w:rsidRPr="00AF3B1A">
        <w:rPr>
          <w:rStyle w:val="StyleUnderline"/>
        </w:rPr>
        <w:t>famines</w:t>
      </w:r>
      <w:r w:rsidRPr="00AF3B1A">
        <w:rPr>
          <w:sz w:val="16"/>
        </w:rPr>
        <w:t xml:space="preserve"> (i.e. </w:t>
      </w:r>
      <w:r w:rsidRPr="00AF3B1A">
        <w:rPr>
          <w:rStyle w:val="StyleUnderline"/>
        </w:rPr>
        <w:t>food insecurity</w:t>
      </w:r>
      <w:r w:rsidRPr="00AF3B1A">
        <w:rPr>
          <w:sz w:val="16"/>
        </w:rPr>
        <w:t xml:space="preserve">) </w:t>
      </w:r>
      <w:r w:rsidRPr="00AF3B1A">
        <w:rPr>
          <w:rStyle w:val="StyleUnderline"/>
        </w:rPr>
        <w:t>can place pressure on international humanitarian efforts</w:t>
      </w:r>
      <w:r w:rsidRPr="00AF3B1A">
        <w:rPr>
          <w:sz w:val="16"/>
        </w:rPr>
        <w:t xml:space="preserve"> (</w:t>
      </w:r>
      <w:r w:rsidRPr="00AF3B1A">
        <w:rPr>
          <w:rStyle w:val="StyleUnderline"/>
        </w:rPr>
        <w:t xml:space="preserve">i.e. </w:t>
      </w:r>
      <w:r w:rsidRPr="00AF3B1A">
        <w:rPr>
          <w:rStyle w:val="Emphasis"/>
        </w:rPr>
        <w:t>institutional</w:t>
      </w:r>
      <w:r w:rsidRPr="00AF3B1A">
        <w:rPr>
          <w:rStyle w:val="StyleUnderline"/>
        </w:rPr>
        <w:t xml:space="preserve"> risk factors</w:t>
      </w:r>
      <w:r w:rsidRPr="00AF3B1A">
        <w:rPr>
          <w:sz w:val="16"/>
        </w:rPr>
        <w:t xml:space="preserve">). </w:t>
      </w:r>
      <w:r w:rsidRPr="00AF3B1A">
        <w:rPr>
          <w:rStyle w:val="StyleUnderline"/>
        </w:rPr>
        <w:t xml:space="preserve">Conflict may occur domestically or </w:t>
      </w:r>
      <w:r w:rsidRPr="00AF3B1A">
        <w:rPr>
          <w:rStyle w:val="Emphasis"/>
        </w:rPr>
        <w:t>internationally</w:t>
      </w:r>
      <w:r w:rsidRPr="00AF3B1A">
        <w:rPr>
          <w:sz w:val="16"/>
        </w:rPr>
        <w:t xml:space="preserve"> </w:t>
      </w:r>
      <w:r w:rsidRPr="00AF3B1A">
        <w:rPr>
          <w:rStyle w:val="StyleUnderline"/>
        </w:rPr>
        <w:t xml:space="preserve">and can </w:t>
      </w:r>
      <w:r w:rsidRPr="00AF3B1A">
        <w:rPr>
          <w:rStyle w:val="Emphasis"/>
        </w:rPr>
        <w:t>feedback</w:t>
      </w:r>
      <w:r w:rsidRPr="00AF3B1A">
        <w:rPr>
          <w:sz w:val="16"/>
        </w:rPr>
        <w:t xml:space="preserve"> </w:t>
      </w:r>
      <w:r w:rsidRPr="00AF3B1A">
        <w:rPr>
          <w:rStyle w:val="StyleUnderline"/>
        </w:rPr>
        <w:t xml:space="preserve">to </w:t>
      </w:r>
      <w:r w:rsidRPr="00AF3B1A">
        <w:rPr>
          <w:rStyle w:val="Emphasis"/>
        </w:rPr>
        <w:t>exacerbate</w:t>
      </w:r>
      <w:r w:rsidRPr="00AF3B1A">
        <w:rPr>
          <w:sz w:val="16"/>
        </w:rPr>
        <w:t xml:space="preserve"> </w:t>
      </w:r>
      <w:r w:rsidRPr="00AF3B1A">
        <w:rPr>
          <w:rStyle w:val="StyleUnderline"/>
        </w:rPr>
        <w:t>food insecurity and institutional fragility</w:t>
      </w:r>
      <w:r w:rsidRPr="00AF3B1A">
        <w:rPr>
          <w:sz w:val="16"/>
        </w:rPr>
        <w:t xml:space="preserve"> (i.e. institutional risk factors). Potential </w:t>
      </w:r>
      <w:r w:rsidRPr="00AF3B1A">
        <w:rPr>
          <w:rStyle w:val="StyleUnderline"/>
        </w:rPr>
        <w:t xml:space="preserve">mass emigration can increase </w:t>
      </w:r>
      <w:r w:rsidRPr="00AF3B1A">
        <w:rPr>
          <w:rStyle w:val="Emphasis"/>
        </w:rPr>
        <w:t>pressure</w:t>
      </w:r>
      <w:r w:rsidRPr="00AF3B1A">
        <w:rPr>
          <w:rStyle w:val="StyleUnderline"/>
        </w:rPr>
        <w:t xml:space="preserve"> on food availability</w:t>
      </w:r>
      <w:r w:rsidRPr="00AF3B1A">
        <w:rPr>
          <w:sz w:val="16"/>
        </w:rPr>
        <w:t xml:space="preserve">, </w:t>
      </w:r>
      <w:r w:rsidRPr="00AF3B1A">
        <w:rPr>
          <w:rStyle w:val="StyleUnderline"/>
        </w:rPr>
        <w:t xml:space="preserve">natural resources and </w:t>
      </w:r>
      <w:r w:rsidRPr="00AF3B1A">
        <w:rPr>
          <w:rStyle w:val="StyleUnderline"/>
          <w:rFonts w:ascii="Tahoma" w:hAnsi="Tahoma" w:cs="Tahoma"/>
        </w:rPr>
        <w:t>﻿</w:t>
      </w:r>
      <w:r w:rsidRPr="00AF3B1A">
        <w:rPr>
          <w:rStyle w:val="StyleUnderline"/>
        </w:rPr>
        <w:t xml:space="preserve"> infrastructure/services in the destination nation</w:t>
      </w:r>
      <w:r w:rsidRPr="00AF3B1A">
        <w:rPr>
          <w:sz w:val="16"/>
        </w:rPr>
        <w:t xml:space="preserve">, which can lead to socio- cultural tensions (i.e. institutional risk factors) that fuel conflict. </w:t>
      </w:r>
      <w:r w:rsidRPr="00AF3B1A">
        <w:rPr>
          <w:rStyle w:val="StyleUnderline"/>
        </w:rPr>
        <w:t>Food insecurity can</w:t>
      </w:r>
      <w:r w:rsidRPr="00AF3B1A">
        <w:rPr>
          <w:sz w:val="16"/>
        </w:rPr>
        <w:t xml:space="preserve"> also </w:t>
      </w:r>
      <w:r w:rsidRPr="00AF3B1A">
        <w:rPr>
          <w:rStyle w:val="Emphasis"/>
        </w:rPr>
        <w:t>directly</w:t>
      </w:r>
      <w:r w:rsidRPr="00AF3B1A">
        <w:rPr>
          <w:sz w:val="16"/>
        </w:rPr>
        <w:t xml:space="preserve"> </w:t>
      </w:r>
      <w:r w:rsidRPr="00AF3B1A">
        <w:rPr>
          <w:rStyle w:val="StyleUnderline"/>
        </w:rPr>
        <w:t>contribute to</w:t>
      </w:r>
      <w:r w:rsidRPr="00AF3B1A">
        <w:rPr>
          <w:sz w:val="16"/>
        </w:rPr>
        <w:t xml:space="preserve"> institutional risk factors such as </w:t>
      </w:r>
      <w:r w:rsidRPr="00AF3B1A">
        <w:rPr>
          <w:rStyle w:val="StyleUnderline"/>
        </w:rPr>
        <w:t>social unrest, political instability and economic inequality</w:t>
      </w:r>
      <w:r w:rsidRPr="00AF3B1A">
        <w:rPr>
          <w:sz w:val="16"/>
        </w:rPr>
        <w:t xml:space="preserve">, </w:t>
      </w:r>
      <w:r w:rsidRPr="00AF3B1A">
        <w:rPr>
          <w:rStyle w:val="StyleUnderline"/>
        </w:rPr>
        <w:t xml:space="preserve">which increase the risk of societal collapse due to </w:t>
      </w:r>
      <w:r w:rsidRPr="00AF3B1A">
        <w:rPr>
          <w:rStyle w:val="Emphasis"/>
        </w:rPr>
        <w:t>institutional breakdown</w:t>
      </w:r>
      <w:r w:rsidRPr="00AF3B1A">
        <w:rPr>
          <w:sz w:val="16"/>
        </w:rPr>
        <w:t xml:space="preserve">, </w:t>
      </w:r>
      <w:r w:rsidRPr="00AF3B1A">
        <w:rPr>
          <w:rStyle w:val="StyleUnderline"/>
        </w:rPr>
        <w:t xml:space="preserve">that may also </w:t>
      </w:r>
      <w:r w:rsidRPr="00AF3B1A">
        <w:rPr>
          <w:rStyle w:val="StyleUnderline"/>
          <w:rFonts w:ascii="Tahoma" w:hAnsi="Tahoma" w:cs="Tahoma"/>
        </w:rPr>
        <w:t>﻿</w:t>
      </w:r>
      <w:r w:rsidRPr="00AF3B1A">
        <w:rPr>
          <w:rStyle w:val="StyleUnderline"/>
        </w:rPr>
        <w:t xml:space="preserve"> </w:t>
      </w:r>
      <w:r w:rsidRPr="00AF3B1A">
        <w:rPr>
          <w:rStyle w:val="Emphasis"/>
        </w:rPr>
        <w:t>cascade internationally</w:t>
      </w:r>
      <w:r w:rsidRPr="00AF3B1A">
        <w:rPr>
          <w:sz w:val="16"/>
        </w:rPr>
        <w:t xml:space="preserve">. </w:t>
      </w:r>
      <w:r w:rsidRPr="00AF3B1A">
        <w:rPr>
          <w:rStyle w:val="StyleUnderline"/>
        </w:rPr>
        <w:t xml:space="preserve">While already fragile </w:t>
      </w:r>
      <w:r w:rsidRPr="00AF3B1A">
        <w:rPr>
          <w:rStyle w:val="StyleUnderline"/>
          <w:rFonts w:ascii="Tahoma" w:hAnsi="Tahoma" w:cs="Tahoma"/>
        </w:rPr>
        <w:t>﻿</w:t>
      </w:r>
      <w:r w:rsidRPr="00AF3B1A">
        <w:rPr>
          <w:rStyle w:val="StyleUnderline"/>
        </w:rPr>
        <w:t xml:space="preserve"> states are </w:t>
      </w:r>
      <w:r w:rsidRPr="00AF3B1A">
        <w:rPr>
          <w:rStyle w:val="Emphasis"/>
        </w:rPr>
        <w:lastRenderedPageBreak/>
        <w:t>expected</w:t>
      </w:r>
      <w:r w:rsidRPr="00AF3B1A">
        <w:rPr>
          <w:sz w:val="16"/>
        </w:rPr>
        <w:t xml:space="preserve"> </w:t>
      </w:r>
      <w:r w:rsidRPr="00AF3B1A">
        <w:rPr>
          <w:rStyle w:val="StyleUnderline"/>
        </w:rPr>
        <w:t xml:space="preserve">to be hit the worst </w:t>
      </w:r>
      <w:r w:rsidRPr="00AF3B1A">
        <w:rPr>
          <w:rStyle w:val="Emphasis"/>
        </w:rPr>
        <w:t>directly</w:t>
      </w:r>
      <w:r w:rsidRPr="00AF3B1A">
        <w:rPr>
          <w:sz w:val="16"/>
        </w:rPr>
        <w:t xml:space="preserve">, these </w:t>
      </w:r>
      <w:r w:rsidRPr="00AF3B1A">
        <w:rPr>
          <w:rStyle w:val="StyleUnderline"/>
        </w:rPr>
        <w:t xml:space="preserve">insights reveal the </w:t>
      </w:r>
      <w:r w:rsidRPr="00AF3B1A">
        <w:rPr>
          <w:rStyle w:val="Emphasis"/>
        </w:rPr>
        <w:t>indirect</w:t>
      </w:r>
      <w:r w:rsidRPr="00AF3B1A">
        <w:rPr>
          <w:rStyle w:val="StyleUnderline"/>
        </w:rPr>
        <w:t xml:space="preserve"> ramifications of </w:t>
      </w:r>
      <w:r w:rsidRPr="00AF3B1A">
        <w:rPr>
          <w:rStyle w:val="StyleUnderline"/>
          <w:rFonts w:ascii="Tahoma" w:hAnsi="Tahoma" w:cs="Tahoma"/>
        </w:rPr>
        <w:t>﻿</w:t>
      </w:r>
      <w:r w:rsidRPr="00AF3B1A">
        <w:rPr>
          <w:rStyle w:val="StyleUnderline"/>
        </w:rPr>
        <w:t xml:space="preserve"> climate change on our </w:t>
      </w:r>
      <w:r w:rsidRPr="00AF3B1A">
        <w:rPr>
          <w:rStyle w:val="Emphasis"/>
        </w:rPr>
        <w:t>globalised society</w:t>
      </w:r>
      <w:r w:rsidRPr="00AF3B1A">
        <w:rPr>
          <w:sz w:val="16"/>
        </w:rPr>
        <w:t xml:space="preserve">,98 </w:t>
      </w:r>
      <w:r w:rsidRPr="00AF3B1A">
        <w:rPr>
          <w:rStyle w:val="StyleUnderline"/>
        </w:rPr>
        <w:t xml:space="preserve">with </w:t>
      </w:r>
      <w:r w:rsidRPr="00AF3B1A">
        <w:rPr>
          <w:rStyle w:val="Emphasis"/>
        </w:rPr>
        <w:t>serious consequences</w:t>
      </w:r>
      <w:r w:rsidRPr="00AF3B1A">
        <w:rPr>
          <w:sz w:val="16"/>
        </w:rPr>
        <w:t xml:space="preserve"> </w:t>
      </w:r>
      <w:r w:rsidRPr="00AF3B1A">
        <w:rPr>
          <w:rStyle w:val="StyleUnderline"/>
        </w:rPr>
        <w:t xml:space="preserve">for </w:t>
      </w:r>
      <w:r w:rsidRPr="00AF3B1A">
        <w:rPr>
          <w:rStyle w:val="Emphasis"/>
        </w:rPr>
        <w:t>humanity’s ”existential security”.</w:t>
      </w:r>
      <w:r w:rsidRPr="00AF3B1A">
        <w:rPr>
          <w:sz w:val="16"/>
        </w:rPr>
        <w:t>99</w:t>
      </w:r>
    </w:p>
    <w:p w14:paraId="618DE866" w14:textId="77777777" w:rsidR="0069253E" w:rsidRPr="00AF3B1A" w:rsidRDefault="0069253E" w:rsidP="0069253E">
      <w:pPr>
        <w:rPr>
          <w:sz w:val="16"/>
        </w:rPr>
      </w:pPr>
      <w:r w:rsidRPr="00AF3B1A">
        <w:rPr>
          <w:rStyle w:val="StyleUnderline"/>
        </w:rPr>
        <w:t xml:space="preserve">While some of these relationships may appear </w:t>
      </w:r>
      <w:r w:rsidRPr="00AF3B1A">
        <w:rPr>
          <w:rStyle w:val="Emphasis"/>
        </w:rPr>
        <w:t>obvious</w:t>
      </w:r>
      <w:r w:rsidRPr="00AF3B1A">
        <w:rPr>
          <w:sz w:val="16"/>
        </w:rPr>
        <w:t xml:space="preserve">, it is the act of </w:t>
      </w:r>
      <w:r w:rsidRPr="00AF3B1A">
        <w:rPr>
          <w:rStyle w:val="Emphasis"/>
        </w:rPr>
        <w:t>bringing</w:t>
      </w:r>
      <w:r w:rsidRPr="00AF3B1A">
        <w:rPr>
          <w:rStyle w:val="StyleUnderline"/>
        </w:rPr>
        <w:t xml:space="preserve"> this information</w:t>
      </w:r>
      <w:r w:rsidRPr="00AF3B1A">
        <w:rPr>
          <w:sz w:val="16"/>
        </w:rPr>
        <w:t xml:space="preserve">, </w:t>
      </w:r>
      <w:r w:rsidRPr="00AF3B1A">
        <w:rPr>
          <w:rStyle w:val="StyleUnderline"/>
        </w:rPr>
        <w:t xml:space="preserve">which may otherwise be </w:t>
      </w:r>
      <w:r w:rsidRPr="00AF3B1A">
        <w:rPr>
          <w:rStyle w:val="Emphasis"/>
        </w:rPr>
        <w:t>siloed</w:t>
      </w:r>
      <w:r w:rsidRPr="00AF3B1A">
        <w:rPr>
          <w:sz w:val="16"/>
        </w:rPr>
        <w:t xml:space="preserve"> and thus preventing consideration of the full story, </w:t>
      </w:r>
      <w:r w:rsidRPr="00AF3B1A">
        <w:rPr>
          <w:rStyle w:val="Emphasis"/>
        </w:rPr>
        <w:t>together</w:t>
      </w:r>
      <w:r w:rsidRPr="00AF3B1A">
        <w:rPr>
          <w:sz w:val="16"/>
        </w:rPr>
        <w:t xml:space="preserve"> </w:t>
      </w:r>
      <w:r w:rsidRPr="00AF3B1A">
        <w:rPr>
          <w:rStyle w:val="StyleUnderline"/>
        </w:rPr>
        <w:t>in one place</w:t>
      </w:r>
      <w:r w:rsidRPr="00AF3B1A">
        <w:rPr>
          <w:sz w:val="16"/>
        </w:rPr>
        <w:t xml:space="preserve"> that </w:t>
      </w:r>
      <w:r w:rsidRPr="00AF3B1A">
        <w:rPr>
          <w:rStyle w:val="StyleUnderline"/>
        </w:rPr>
        <w:t>is of value</w:t>
      </w:r>
      <w:r w:rsidRPr="00AF3B1A">
        <w:rPr>
          <w:sz w:val="16"/>
        </w:rPr>
        <w:t xml:space="preserve">.100 In doing so, our CLD attempts to provide readers with the opportunity to explore the </w:t>
      </w:r>
      <w:r w:rsidRPr="00AF3B1A">
        <w:rPr>
          <w:rFonts w:ascii="Tahoma" w:hAnsi="Tahoma" w:cs="Tahoma"/>
          <w:sz w:val="16"/>
        </w:rPr>
        <w:t>﻿</w:t>
      </w:r>
      <w:r w:rsidRPr="00AF3B1A">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C197A1B" w14:textId="77777777" w:rsidR="0069253E" w:rsidRPr="00AF3B1A" w:rsidRDefault="0069253E" w:rsidP="0069253E">
      <w:pPr>
        <w:rPr>
          <w:sz w:val="16"/>
        </w:rPr>
      </w:pPr>
      <w:r w:rsidRPr="00AF3B1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AF3B1A">
        <w:rPr>
          <w:rFonts w:ascii="Tahoma" w:hAnsi="Tahoma" w:cs="Tahoma"/>
          <w:sz w:val="16"/>
        </w:rPr>
        <w:t>﻿</w:t>
      </w:r>
      <w:r w:rsidRPr="00AF3B1A">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86E2A9D" w14:textId="77777777" w:rsidR="0069253E" w:rsidRPr="00AF3B1A" w:rsidRDefault="0069253E" w:rsidP="0069253E">
      <w:pPr>
        <w:rPr>
          <w:sz w:val="16"/>
        </w:rPr>
      </w:pPr>
      <w:r w:rsidRPr="00AF3B1A">
        <w:rPr>
          <w:sz w:val="16"/>
        </w:rPr>
        <w:t xml:space="preserve">It is also important to note that, due to their qualitative and static </w:t>
      </w:r>
      <w:r w:rsidRPr="00AF3B1A">
        <w:rPr>
          <w:rFonts w:ascii="Tahoma" w:hAnsi="Tahoma" w:cs="Tahoma"/>
          <w:sz w:val="16"/>
        </w:rPr>
        <w:t>﻿</w:t>
      </w:r>
      <w:r w:rsidRPr="00AF3B1A">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AF3B1A">
        <w:rPr>
          <w:rFonts w:ascii="Tahoma" w:hAnsi="Tahoma" w:cs="Tahoma"/>
          <w:sz w:val="16"/>
        </w:rPr>
        <w:t>﻿</w:t>
      </w:r>
      <w:r w:rsidRPr="00AF3B1A">
        <w:rPr>
          <w:sz w:val="16"/>
        </w:rPr>
        <w:t xml:space="preserve"> complex </w:t>
      </w:r>
      <w:r w:rsidRPr="00AF3B1A">
        <w:rPr>
          <w:rFonts w:ascii="Tahoma" w:hAnsi="Tahoma" w:cs="Tahoma"/>
          <w:sz w:val="16"/>
        </w:rPr>
        <w:t>﻿</w:t>
      </w:r>
      <w:r w:rsidRPr="00AF3B1A">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AF3B1A">
        <w:rPr>
          <w:rFonts w:ascii="Tahoma" w:hAnsi="Tahoma" w:cs="Tahoma"/>
          <w:sz w:val="16"/>
        </w:rPr>
        <w:t>﻿</w:t>
      </w:r>
      <w:r w:rsidRPr="00AF3B1A">
        <w:rPr>
          <w:sz w:val="16"/>
        </w:rPr>
        <w:t xml:space="preserve"> population and industrial growth within the finite carrying capacity of the natural world system, implicitly accounting for </w:t>
      </w:r>
      <w:r w:rsidRPr="00AF3B1A">
        <w:rPr>
          <w:rFonts w:ascii="Tahoma" w:hAnsi="Tahoma" w:cs="Tahoma"/>
          <w:sz w:val="16"/>
        </w:rPr>
        <w:t>﻿</w:t>
      </w:r>
      <w:r w:rsidRPr="00AF3B1A">
        <w:rPr>
          <w:sz w:val="16"/>
        </w:rPr>
        <w:t xml:space="preserve"> climate change and explicitly accounting for food availability.</w:t>
      </w:r>
    </w:p>
    <w:p w14:paraId="5565837A" w14:textId="77777777" w:rsidR="0069253E" w:rsidRPr="00AF3B1A" w:rsidRDefault="0069253E" w:rsidP="0069253E">
      <w:pPr>
        <w:rPr>
          <w:sz w:val="16"/>
        </w:rPr>
      </w:pPr>
      <w:r w:rsidRPr="00AF3B1A">
        <w:rPr>
          <w:sz w:val="16"/>
        </w:rPr>
        <w:t xml:space="preserve">The information contained in our CLD and empirical evidence base may be useful in identifying and informing opportunities to improve these existing </w:t>
      </w:r>
      <w:r w:rsidRPr="00AF3B1A">
        <w:rPr>
          <w:rFonts w:ascii="Tahoma" w:hAnsi="Tahoma" w:cs="Tahoma"/>
          <w:sz w:val="16"/>
        </w:rPr>
        <w:t>﻿</w:t>
      </w:r>
      <w:r w:rsidRPr="00AF3B1A">
        <w:rPr>
          <w:sz w:val="16"/>
        </w:rPr>
        <w:t xml:space="preserve"> complex systems </w:t>
      </w:r>
      <w:r w:rsidRPr="00AF3B1A">
        <w:rPr>
          <w:rFonts w:ascii="Tahoma" w:hAnsi="Tahoma" w:cs="Tahoma"/>
          <w:sz w:val="16"/>
        </w:rPr>
        <w:t>﻿</w:t>
      </w:r>
      <w:r w:rsidRPr="00AF3B1A">
        <w:rPr>
          <w:sz w:val="16"/>
        </w:rPr>
        <w:t xml:space="preserve"> modelling capabilities for </w:t>
      </w:r>
      <w:r w:rsidRPr="00AF3B1A">
        <w:rPr>
          <w:rFonts w:ascii="Tahoma" w:hAnsi="Tahoma" w:cs="Tahoma"/>
          <w:sz w:val="16"/>
        </w:rPr>
        <w:t>﻿</w:t>
      </w:r>
      <w:r w:rsidRPr="00AF3B1A">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AF3B1A">
        <w:rPr>
          <w:rFonts w:ascii="Tahoma" w:hAnsi="Tahoma" w:cs="Tahoma"/>
          <w:sz w:val="16"/>
        </w:rPr>
        <w:t>﻿</w:t>
      </w:r>
      <w:r w:rsidRPr="00AF3B1A">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AF3B1A">
        <w:rPr>
          <w:rFonts w:ascii="Tahoma" w:hAnsi="Tahoma" w:cs="Tahoma"/>
          <w:sz w:val="16"/>
        </w:rPr>
        <w:t>﻿</w:t>
      </w:r>
      <w:r w:rsidRPr="00AF3B1A">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AF3B1A">
        <w:rPr>
          <w:rFonts w:ascii="Tahoma" w:hAnsi="Tahoma" w:cs="Tahoma"/>
          <w:sz w:val="16"/>
        </w:rPr>
        <w:t>﻿</w:t>
      </w:r>
      <w:r w:rsidRPr="00AF3B1A">
        <w:rPr>
          <w:sz w:val="16"/>
        </w:rPr>
        <w:t xml:space="preserve"> complex </w:t>
      </w:r>
      <w:r w:rsidRPr="00AF3B1A">
        <w:rPr>
          <w:rFonts w:ascii="Tahoma" w:hAnsi="Tahoma" w:cs="Tahoma"/>
          <w:sz w:val="16"/>
        </w:rPr>
        <w:t>﻿</w:t>
      </w:r>
      <w:r w:rsidRPr="00AF3B1A">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271D33C" w14:textId="77777777" w:rsidR="0069253E" w:rsidRPr="00AF3B1A" w:rsidRDefault="0069253E" w:rsidP="0069253E">
      <w:pPr>
        <w:rPr>
          <w:rStyle w:val="StyleUnderline"/>
        </w:rPr>
      </w:pPr>
      <w:r w:rsidRPr="00AF3B1A">
        <w:rPr>
          <w:rStyle w:val="StyleUnderline"/>
        </w:rPr>
        <w:t>[FIGURE 5 REMOVED]</w:t>
      </w:r>
    </w:p>
    <w:p w14:paraId="53C17E8F" w14:textId="77777777" w:rsidR="0069253E" w:rsidRPr="00AF3B1A" w:rsidRDefault="0069253E" w:rsidP="0069253E">
      <w:pPr>
        <w:rPr>
          <w:sz w:val="16"/>
        </w:rPr>
      </w:pPr>
      <w:r w:rsidRPr="00AF3B1A">
        <w:rPr>
          <w:sz w:val="16"/>
        </w:rPr>
        <w:t>5. Conclusions and Future Work</w:t>
      </w:r>
    </w:p>
    <w:p w14:paraId="41212504" w14:textId="77777777" w:rsidR="0069253E" w:rsidRPr="00AF3B1A" w:rsidRDefault="0069253E" w:rsidP="0069253E">
      <w:pPr>
        <w:rPr>
          <w:sz w:val="16"/>
        </w:rPr>
      </w:pPr>
      <w:r w:rsidRPr="00AF3B1A">
        <w:rPr>
          <w:sz w:val="16"/>
        </w:rPr>
        <w:t xml:space="preserve">This chapter identified an empirical evidence base of </w:t>
      </w:r>
      <w:r w:rsidRPr="00AF3B1A">
        <w:rPr>
          <w:rFonts w:ascii="Tahoma" w:hAnsi="Tahoma" w:cs="Tahoma"/>
          <w:sz w:val="16"/>
        </w:rPr>
        <w:t>﻿</w:t>
      </w:r>
      <w:r w:rsidRPr="00AF3B1A">
        <w:rPr>
          <w:sz w:val="16"/>
        </w:rPr>
        <w:t xml:space="preserve"> climate change, food insecurity and societal collapse in contemporary society and structured the evidence base using a novel-format CLD defined at global scale and national granularity.</w:t>
      </w:r>
    </w:p>
    <w:p w14:paraId="2F95E7F7" w14:textId="77777777" w:rsidR="0069253E" w:rsidRPr="00AF3B1A" w:rsidRDefault="0069253E" w:rsidP="0069253E">
      <w:pPr>
        <w:rPr>
          <w:sz w:val="16"/>
        </w:rPr>
      </w:pPr>
      <w:r w:rsidRPr="00AF3B1A">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AF3B1A">
        <w:rPr>
          <w:rFonts w:ascii="Tahoma" w:hAnsi="Tahoma" w:cs="Tahoma"/>
          <w:sz w:val="16"/>
        </w:rPr>
        <w:t>﻿</w:t>
      </w:r>
      <w:r w:rsidRPr="00AF3B1A">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AF3B1A">
        <w:rPr>
          <w:rFonts w:ascii="Tahoma" w:hAnsi="Tahoma" w:cs="Tahoma"/>
          <w:sz w:val="16"/>
        </w:rPr>
        <w:t>﻿</w:t>
      </w:r>
      <w:r w:rsidRPr="00AF3B1A">
        <w:rPr>
          <w:sz w:val="16"/>
        </w:rPr>
        <w:t xml:space="preserve"> population loss set. The methodology, using either set of societal collapse proxies, could be applied to detail other causal pathways between </w:t>
      </w:r>
      <w:r w:rsidRPr="00AF3B1A">
        <w:rPr>
          <w:rFonts w:ascii="Tahoma" w:hAnsi="Tahoma" w:cs="Tahoma"/>
          <w:sz w:val="16"/>
        </w:rPr>
        <w:t>﻿</w:t>
      </w:r>
      <w:r w:rsidRPr="00AF3B1A">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4F0BC95" w14:textId="77777777" w:rsidR="0069253E" w:rsidRPr="00AF3B1A" w:rsidRDefault="0069253E" w:rsidP="0069253E">
      <w:pPr>
        <w:rPr>
          <w:sz w:val="16"/>
        </w:rPr>
      </w:pPr>
      <w:r w:rsidRPr="00AF3B1A">
        <w:rPr>
          <w:sz w:val="16"/>
        </w:rPr>
        <w:t xml:space="preserve">It is hoped that this chapter has contributed to developing our understanding of the causal pathways through which </w:t>
      </w:r>
      <w:r w:rsidRPr="00AF3B1A">
        <w:rPr>
          <w:rFonts w:ascii="Tahoma" w:hAnsi="Tahoma" w:cs="Tahoma"/>
          <w:sz w:val="16"/>
        </w:rPr>
        <w:t>﻿</w:t>
      </w:r>
      <w:r w:rsidRPr="00AF3B1A">
        <w:rPr>
          <w:sz w:val="16"/>
        </w:rPr>
        <w:t xml:space="preserve"> climate change poses an </w:t>
      </w:r>
      <w:r w:rsidRPr="00AF3B1A">
        <w:rPr>
          <w:rFonts w:ascii="Tahoma" w:hAnsi="Tahoma" w:cs="Tahoma"/>
          <w:sz w:val="16"/>
        </w:rPr>
        <w:t>﻿</w:t>
      </w:r>
      <w:r w:rsidRPr="00AF3B1A">
        <w:rPr>
          <w:sz w:val="16"/>
        </w:rPr>
        <w:t xml:space="preserve"> existential risk to humanity and facilitates opportunities for future work.</w:t>
      </w:r>
    </w:p>
    <w:p w14:paraId="427F6F67" w14:textId="77777777" w:rsidR="0069253E" w:rsidRPr="00AF3B1A" w:rsidRDefault="0069253E" w:rsidP="0069253E">
      <w:pPr>
        <w:rPr>
          <w:rStyle w:val="StyleUnderline"/>
        </w:rPr>
      </w:pPr>
      <w:r w:rsidRPr="00AF3B1A">
        <w:rPr>
          <w:rStyle w:val="StyleUnderline"/>
        </w:rPr>
        <w:lastRenderedPageBreak/>
        <w:t>[REFERENCES OMITTED]</w:t>
      </w:r>
    </w:p>
    <w:p w14:paraId="2DE1A301" w14:textId="77777777" w:rsidR="0069253E" w:rsidRPr="00AF3B1A" w:rsidRDefault="0069253E" w:rsidP="0069253E">
      <w:pPr>
        <w:rPr>
          <w:rStyle w:val="StyleUnderline"/>
        </w:rPr>
      </w:pPr>
      <w:r w:rsidRPr="00AF3B1A">
        <w:rPr>
          <w:rStyle w:val="StyleUnderline"/>
        </w:rPr>
        <w:t>[CHAPTER 14 BEGINS]</w:t>
      </w:r>
    </w:p>
    <w:p w14:paraId="44371602" w14:textId="77777777" w:rsidR="0069253E" w:rsidRPr="00AF3B1A" w:rsidRDefault="0069253E" w:rsidP="0069253E">
      <w:pPr>
        <w:rPr>
          <w:sz w:val="16"/>
        </w:rPr>
      </w:pPr>
      <w:r w:rsidRPr="00AF3B1A">
        <w:rPr>
          <w:sz w:val="16"/>
        </w:rPr>
        <w:t>Highlights:</w:t>
      </w:r>
    </w:p>
    <w:p w14:paraId="105430DB" w14:textId="77777777" w:rsidR="0069253E" w:rsidRPr="00AF3B1A" w:rsidRDefault="0069253E" w:rsidP="0069253E">
      <w:pPr>
        <w:rPr>
          <w:sz w:val="16"/>
        </w:rPr>
      </w:pPr>
      <w:r w:rsidRPr="00AF3B1A">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8E30B24" w14:textId="77777777" w:rsidR="0069253E" w:rsidRPr="00AF3B1A" w:rsidRDefault="0069253E" w:rsidP="0069253E">
      <w:pPr>
        <w:rPr>
          <w:sz w:val="16"/>
        </w:rPr>
      </w:pPr>
      <w:r w:rsidRPr="00AF3B1A">
        <w:rPr>
          <w:sz w:val="16"/>
        </w:rPr>
        <w:t xml:space="preserve">• </w:t>
      </w:r>
      <w:r w:rsidRPr="00AF3B1A">
        <w:rPr>
          <w:rStyle w:val="StyleUnderline"/>
        </w:rPr>
        <w:t xml:space="preserve">This is </w:t>
      </w:r>
      <w:r w:rsidRPr="00AF3B1A">
        <w:rPr>
          <w:rStyle w:val="Emphasis"/>
        </w:rPr>
        <w:t>intended to build</w:t>
      </w:r>
      <w:r w:rsidRPr="00AF3B1A">
        <w:rPr>
          <w:rStyle w:val="StyleUnderline"/>
        </w:rPr>
        <w:t xml:space="preserve"> on the </w:t>
      </w:r>
      <w:r w:rsidRPr="00AF3B1A">
        <w:rPr>
          <w:rStyle w:val="Emphasis"/>
        </w:rPr>
        <w:t>previous chapter</w:t>
      </w:r>
      <w:r w:rsidRPr="00AF3B1A">
        <w:rPr>
          <w:sz w:val="16"/>
        </w:rPr>
        <w:t xml:space="preserve">, </w:t>
      </w:r>
      <w:r w:rsidRPr="00AF3B1A">
        <w:rPr>
          <w:rStyle w:val="StyleUnderline"/>
        </w:rPr>
        <w:t>in which Catherine Richards</w:t>
      </w:r>
      <w:r w:rsidRPr="00AF3B1A">
        <w:rPr>
          <w:sz w:val="16"/>
        </w:rPr>
        <w:t xml:space="preserve">, Richard Lupton, and Julian Allwood </w:t>
      </w:r>
      <w:r w:rsidRPr="00AF3B1A">
        <w:rPr>
          <w:rStyle w:val="StyleUnderline"/>
        </w:rPr>
        <w:t xml:space="preserve">provide an empirical assessment of one </w:t>
      </w:r>
      <w:r w:rsidRPr="00AF3B1A">
        <w:rPr>
          <w:rStyle w:val="Emphasis"/>
        </w:rPr>
        <w:t>highly concerning</w:t>
      </w:r>
      <w:r w:rsidRPr="00AF3B1A">
        <w:rPr>
          <w:sz w:val="16"/>
        </w:rPr>
        <w:t xml:space="preserve"> </w:t>
      </w:r>
      <w:r w:rsidRPr="00AF3B1A">
        <w:rPr>
          <w:rStyle w:val="StyleUnderline"/>
        </w:rPr>
        <w:t>risk cascade</w:t>
      </w:r>
      <w:r w:rsidRPr="00AF3B1A">
        <w:rPr>
          <w:sz w:val="16"/>
        </w:rPr>
        <w:t xml:space="preserve"> involving climate change and highlight its potential contribution to global catastrophic and existential risk.</w:t>
      </w:r>
    </w:p>
    <w:p w14:paraId="092F25CB" w14:textId="77777777" w:rsidR="0069253E" w:rsidRPr="00AF3B1A" w:rsidRDefault="0069253E" w:rsidP="0069253E">
      <w:pPr>
        <w:rPr>
          <w:sz w:val="16"/>
        </w:rPr>
      </w:pPr>
      <w:r w:rsidRPr="00AF3B1A">
        <w:rPr>
          <w:sz w:val="16"/>
        </w:rPr>
        <w:t>• Climate change is one of the most empirically well-studied risks and has deep links to pre-existing bodies of literature, such as disaster risk management, environmental studies, and food security.</w:t>
      </w:r>
    </w:p>
    <w:p w14:paraId="70C99BAF" w14:textId="77777777" w:rsidR="0069253E" w:rsidRPr="00AF3B1A" w:rsidRDefault="0069253E" w:rsidP="0069253E">
      <w:pPr>
        <w:rPr>
          <w:sz w:val="16"/>
        </w:rPr>
      </w:pPr>
      <w:r w:rsidRPr="00AF3B1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1667899" w14:textId="77777777" w:rsidR="0069253E" w:rsidRPr="00AF3B1A" w:rsidRDefault="0069253E" w:rsidP="0069253E">
      <w:pPr>
        <w:rPr>
          <w:sz w:val="16"/>
        </w:rPr>
      </w:pPr>
      <w:r w:rsidRPr="00AF3B1A">
        <w:rPr>
          <w:sz w:val="16"/>
        </w:rPr>
        <w:t xml:space="preserve">This short chapter brings together a number of important ideas and draws readers attention to other extant bodies of literature. The relative value of </w:t>
      </w:r>
      <w:r w:rsidRPr="00AF3B1A">
        <w:rPr>
          <w:rFonts w:ascii="Tahoma" w:hAnsi="Tahoma" w:cs="Tahoma"/>
          <w:sz w:val="16"/>
        </w:rPr>
        <w:t>﻿</w:t>
      </w:r>
      <w:r w:rsidRPr="00AF3B1A">
        <w:rPr>
          <w:sz w:val="16"/>
        </w:rPr>
        <w:t xml:space="preserve"> co-benefits approaches is discussed in other chapters in this volume, including Chapter 4, in more detail. The dangers of </w:t>
      </w:r>
      <w:r w:rsidRPr="00AF3B1A">
        <w:rPr>
          <w:rFonts w:ascii="Tahoma" w:hAnsi="Tahoma" w:cs="Tahoma"/>
          <w:sz w:val="16"/>
        </w:rPr>
        <w:t>﻿</w:t>
      </w:r>
      <w:r w:rsidRPr="00AF3B1A">
        <w:rPr>
          <w:sz w:val="16"/>
        </w:rPr>
        <w:t xml:space="preserve"> response risks are further discussed in Chapter 2.</w:t>
      </w:r>
    </w:p>
    <w:p w14:paraId="532D27F9" w14:textId="77777777" w:rsidR="0069253E" w:rsidRPr="00AF3B1A" w:rsidRDefault="0069253E" w:rsidP="0069253E">
      <w:pPr>
        <w:rPr>
          <w:rStyle w:val="StyleUnderline"/>
        </w:rPr>
      </w:pPr>
      <w:r w:rsidRPr="00AF3B1A">
        <w:rPr>
          <w:sz w:val="16"/>
        </w:rPr>
        <w:t xml:space="preserve">1. </w:t>
      </w:r>
      <w:r w:rsidRPr="00AF3B1A">
        <w:rPr>
          <w:rStyle w:val="StyleUnderline"/>
        </w:rPr>
        <w:t xml:space="preserve">Asking the </w:t>
      </w:r>
      <w:r w:rsidRPr="00AF3B1A">
        <w:rPr>
          <w:rStyle w:val="Emphasis"/>
        </w:rPr>
        <w:t>Wrong Questions</w:t>
      </w:r>
      <w:r w:rsidRPr="00AF3B1A">
        <w:rPr>
          <w:rStyle w:val="StyleUnderline"/>
        </w:rPr>
        <w:t xml:space="preserve"> for the </w:t>
      </w:r>
      <w:r w:rsidRPr="00AF3B1A">
        <w:rPr>
          <w:rStyle w:val="Emphasis"/>
        </w:rPr>
        <w:t>Right Reasons</w:t>
      </w:r>
    </w:p>
    <w:p w14:paraId="0663639D" w14:textId="77777777" w:rsidR="0069253E" w:rsidRPr="00AF3B1A" w:rsidRDefault="0069253E" w:rsidP="0069253E">
      <w:pPr>
        <w:rPr>
          <w:sz w:val="16"/>
        </w:rPr>
      </w:pPr>
      <w:r w:rsidRPr="00AF3B1A">
        <w:rPr>
          <w:rStyle w:val="Emphasis"/>
        </w:rPr>
        <w:t>Within</w:t>
      </w:r>
      <w:r w:rsidRPr="00AF3B1A">
        <w:rPr>
          <w:sz w:val="16"/>
        </w:rPr>
        <w:t xml:space="preserve"> </w:t>
      </w:r>
      <w:r w:rsidRPr="00AF3B1A">
        <w:rPr>
          <w:rStyle w:val="StyleUnderline"/>
        </w:rPr>
        <w:t>Existential Risk Studies it is common to hear</w:t>
      </w:r>
      <w:r w:rsidRPr="00AF3B1A">
        <w:rPr>
          <w:sz w:val="16"/>
        </w:rPr>
        <w:t xml:space="preserve"> people ask </w:t>
      </w:r>
      <w:r w:rsidRPr="00AF3B1A">
        <w:rPr>
          <w:rStyle w:val="StyleUnderline"/>
        </w:rPr>
        <w:t xml:space="preserve">the question “is </w:t>
      </w:r>
      <w:r w:rsidRPr="00AF3B1A">
        <w:rPr>
          <w:rStyle w:val="StyleUnderline"/>
          <w:rFonts w:ascii="Tahoma" w:hAnsi="Tahoma" w:cs="Tahoma"/>
        </w:rPr>
        <w:t>﻿</w:t>
      </w:r>
      <w:r w:rsidRPr="00AF3B1A">
        <w:rPr>
          <w:rStyle w:val="StyleUnderline"/>
        </w:rPr>
        <w:t xml:space="preserve"> climate change an </w:t>
      </w:r>
      <w:r w:rsidRPr="00AF3B1A">
        <w:rPr>
          <w:rStyle w:val="StyleUnderline"/>
          <w:rFonts w:ascii="Tahoma" w:hAnsi="Tahoma" w:cs="Tahoma"/>
        </w:rPr>
        <w:t>﻿</w:t>
      </w:r>
      <w:r w:rsidRPr="00AF3B1A">
        <w:rPr>
          <w:rStyle w:val="StyleUnderline"/>
        </w:rPr>
        <w:t xml:space="preserve"> existential risk?”</w:t>
      </w:r>
      <w:r w:rsidRPr="00AF3B1A">
        <w:rPr>
          <w:sz w:val="16"/>
        </w:rPr>
        <w:t xml:space="preserve">, and </w:t>
      </w:r>
      <w:r w:rsidRPr="00AF3B1A">
        <w:rPr>
          <w:rStyle w:val="StyleUnderline"/>
        </w:rPr>
        <w:t>many</w:t>
      </w:r>
      <w:r w:rsidRPr="00AF3B1A">
        <w:rPr>
          <w:sz w:val="16"/>
        </w:rPr>
        <w:t xml:space="preserve"> who ask this question </w:t>
      </w:r>
      <w:r w:rsidRPr="00AF3B1A">
        <w:rPr>
          <w:rStyle w:val="StyleUnderline"/>
        </w:rPr>
        <w:t xml:space="preserve">answer </w:t>
      </w:r>
      <w:r w:rsidRPr="00AF3B1A">
        <w:rPr>
          <w:rStyle w:val="Emphasis"/>
        </w:rPr>
        <w:t>negatively</w:t>
      </w:r>
      <w:r w:rsidRPr="00AF3B1A">
        <w:rPr>
          <w:sz w:val="16"/>
        </w:rPr>
        <w:t xml:space="preserve">, </w:t>
      </w:r>
      <w:r w:rsidRPr="00AF3B1A">
        <w:rPr>
          <w:rStyle w:val="StyleUnderline"/>
        </w:rPr>
        <w:t>arguing</w:t>
      </w:r>
      <w:r w:rsidRPr="00AF3B1A">
        <w:rPr>
          <w:sz w:val="16"/>
        </w:rPr>
        <w:t xml:space="preserve"> that </w:t>
      </w:r>
      <w:r w:rsidRPr="00AF3B1A">
        <w:rPr>
          <w:rStyle w:val="StyleUnderline"/>
        </w:rPr>
        <w:t xml:space="preserve">as a result </w:t>
      </w:r>
      <w:r w:rsidRPr="00AF3B1A">
        <w:rPr>
          <w:rStyle w:val="StyleUnderline"/>
          <w:rFonts w:ascii="Tahoma" w:hAnsi="Tahoma" w:cs="Tahoma"/>
        </w:rPr>
        <w:t>﻿</w:t>
      </w:r>
      <w:r w:rsidRPr="00AF3B1A">
        <w:rPr>
          <w:rStyle w:val="StyleUnderline"/>
        </w:rPr>
        <w:t xml:space="preserve"> climate change is not an important topic of research </w:t>
      </w:r>
      <w:r w:rsidRPr="00AF3B1A">
        <w:rPr>
          <w:rStyle w:val="Emphasis"/>
        </w:rPr>
        <w:t>within the field</w:t>
      </w:r>
      <w:r w:rsidRPr="00AF3B1A">
        <w:rPr>
          <w:sz w:val="16"/>
        </w:rPr>
        <w:t xml:space="preserve">. </w:t>
      </w:r>
      <w:r w:rsidRPr="00AF3B1A">
        <w:rPr>
          <w:rStyle w:val="StyleUnderline"/>
        </w:rPr>
        <w:t>However</w:t>
      </w:r>
      <w:r w:rsidRPr="00AF3B1A">
        <w:rPr>
          <w:sz w:val="16"/>
        </w:rPr>
        <w:t xml:space="preserve">, whether it is </w:t>
      </w:r>
      <w:r w:rsidRPr="00AF3B1A">
        <w:rPr>
          <w:rStyle w:val="StyleUnderline"/>
        </w:rPr>
        <w:t>answered affirmatively or not,</w:t>
      </w:r>
      <w:r w:rsidRPr="00AF3B1A">
        <w:rPr>
          <w:sz w:val="16"/>
        </w:rPr>
        <w:t xml:space="preserve"> </w:t>
      </w:r>
      <w:r w:rsidRPr="00AF3B1A">
        <w:rPr>
          <w:rStyle w:val="StyleUnderline"/>
        </w:rPr>
        <w:t xml:space="preserve">this question is </w:t>
      </w:r>
      <w:r w:rsidRPr="00AF3B1A">
        <w:rPr>
          <w:rStyle w:val="Emphasis"/>
        </w:rPr>
        <w:t>misguided</w:t>
      </w:r>
      <w:r w:rsidRPr="00AF3B1A">
        <w:rPr>
          <w:sz w:val="16"/>
        </w:rPr>
        <w:t xml:space="preserve">. There are three reasons for thinking this. </w:t>
      </w:r>
      <w:r w:rsidRPr="00AF3B1A">
        <w:rPr>
          <w:rStyle w:val="StyleUnderline"/>
        </w:rPr>
        <w:t>Firstly</w:t>
      </w:r>
      <w:r w:rsidRPr="00AF3B1A">
        <w:rPr>
          <w:sz w:val="16"/>
        </w:rPr>
        <w:t xml:space="preserve">, </w:t>
      </w:r>
      <w:r w:rsidRPr="00AF3B1A">
        <w:rPr>
          <w:rStyle w:val="StyleUnderline"/>
        </w:rPr>
        <w:t xml:space="preserve">it makes little sense on a </w:t>
      </w:r>
      <w:r w:rsidRPr="00AF3B1A">
        <w:rPr>
          <w:rStyle w:val="Emphasis"/>
        </w:rPr>
        <w:t>probabilistic</w:t>
      </w:r>
      <w:r w:rsidRPr="00AF3B1A">
        <w:rPr>
          <w:rStyle w:val="StyleUnderline"/>
        </w:rPr>
        <w:t xml:space="preserve"> level</w:t>
      </w:r>
      <w:r w:rsidRPr="00AF3B1A">
        <w:rPr>
          <w:sz w:val="16"/>
        </w:rPr>
        <w:t xml:space="preserve">; whether something will be </w:t>
      </w:r>
      <w:r w:rsidRPr="00AF3B1A">
        <w:rPr>
          <w:rStyle w:val="StyleUnderline"/>
        </w:rPr>
        <w:t>a threat to</w:t>
      </w:r>
      <w:r w:rsidRPr="00AF3B1A">
        <w:rPr>
          <w:sz w:val="16"/>
        </w:rPr>
        <w:t xml:space="preserve"> our </w:t>
      </w:r>
      <w:r w:rsidRPr="00AF3B1A">
        <w:rPr>
          <w:rStyle w:val="StyleUnderline"/>
        </w:rPr>
        <w:t>collective existence is not</w:t>
      </w:r>
      <w:r w:rsidRPr="00AF3B1A">
        <w:rPr>
          <w:sz w:val="16"/>
        </w:rPr>
        <w:t xml:space="preserve"> a </w:t>
      </w:r>
      <w:r w:rsidRPr="00AF3B1A">
        <w:rPr>
          <w:rStyle w:val="Emphasis"/>
        </w:rPr>
        <w:t>binary</w:t>
      </w:r>
      <w:r w:rsidRPr="00AF3B1A">
        <w:rPr>
          <w:rStyle w:val="StyleUnderline"/>
        </w:rPr>
        <w:t xml:space="preserve"> matter</w:t>
      </w:r>
      <w:r w:rsidRPr="00AF3B1A">
        <w:rPr>
          <w:sz w:val="16"/>
        </w:rPr>
        <w:t xml:space="preserve">, </w:t>
      </w:r>
      <w:r w:rsidRPr="00AF3B1A">
        <w:rPr>
          <w:rStyle w:val="StyleUnderline"/>
        </w:rPr>
        <w:t>it is a question of likelihood</w:t>
      </w:r>
      <w:r w:rsidRPr="00AF3B1A">
        <w:rPr>
          <w:sz w:val="16"/>
        </w:rPr>
        <w:t xml:space="preserve">. However, </w:t>
      </w:r>
      <w:r w:rsidRPr="00AF3B1A">
        <w:rPr>
          <w:rStyle w:val="Emphasis"/>
        </w:rPr>
        <w:t>many researchers</w:t>
      </w:r>
      <w:r w:rsidRPr="00AF3B1A">
        <w:rPr>
          <w:sz w:val="16"/>
        </w:rPr>
        <w:t xml:space="preserve"> </w:t>
      </w:r>
      <w:r w:rsidRPr="00AF3B1A">
        <w:rPr>
          <w:rStyle w:val="StyleUnderline"/>
        </w:rPr>
        <w:t xml:space="preserve">within Existential Risk Studies </w:t>
      </w:r>
      <w:r w:rsidRPr="00AF3B1A">
        <w:rPr>
          <w:rStyle w:val="Emphasis"/>
        </w:rPr>
        <w:t>mistakenly</w:t>
      </w:r>
      <w:r w:rsidRPr="00AF3B1A">
        <w:rPr>
          <w:sz w:val="16"/>
        </w:rPr>
        <w:t xml:space="preserve"> </w:t>
      </w:r>
      <w:r w:rsidRPr="00AF3B1A">
        <w:rPr>
          <w:rStyle w:val="StyleUnderline"/>
        </w:rPr>
        <w:t xml:space="preserve">conflict </w:t>
      </w:r>
      <w:r w:rsidRPr="00AF3B1A">
        <w:rPr>
          <w:rStyle w:val="StyleUnderline"/>
          <w:rFonts w:ascii="Tahoma" w:hAnsi="Tahoma" w:cs="Tahoma"/>
        </w:rPr>
        <w:t>﻿</w:t>
      </w:r>
      <w:r w:rsidRPr="00AF3B1A">
        <w:rPr>
          <w:rStyle w:val="StyleUnderline"/>
        </w:rPr>
        <w:t xml:space="preserve"> existential risk with </w:t>
      </w:r>
      <w:r w:rsidRPr="00AF3B1A">
        <w:rPr>
          <w:rStyle w:val="Emphasis"/>
        </w:rPr>
        <w:t>events</w:t>
      </w:r>
      <w:r w:rsidRPr="00AF3B1A">
        <w:rPr>
          <w:sz w:val="16"/>
        </w:rPr>
        <w:t xml:space="preserve"> </w:t>
      </w:r>
      <w:r w:rsidRPr="00AF3B1A">
        <w:rPr>
          <w:rStyle w:val="StyleUnderline"/>
        </w:rPr>
        <w:t xml:space="preserve">that could be existential </w:t>
      </w:r>
      <w:r w:rsidRPr="00AF3B1A">
        <w:rPr>
          <w:rStyle w:val="StyleUnderline"/>
          <w:rFonts w:ascii="Tahoma" w:hAnsi="Tahoma" w:cs="Tahoma"/>
        </w:rPr>
        <w:t>﻿</w:t>
      </w:r>
      <w:r w:rsidRPr="00AF3B1A">
        <w:rPr>
          <w:rStyle w:val="StyleUnderline"/>
        </w:rPr>
        <w:t xml:space="preserve"> catastrophes</w:t>
      </w:r>
      <w:r w:rsidRPr="00AF3B1A">
        <w:rPr>
          <w:sz w:val="16"/>
        </w:rPr>
        <w:t xml:space="preserve">. </w:t>
      </w:r>
      <w:r w:rsidRPr="00AF3B1A">
        <w:rPr>
          <w:rStyle w:val="StyleUnderline"/>
        </w:rPr>
        <w:t>Secondly</w:t>
      </w:r>
      <w:r w:rsidRPr="00AF3B1A">
        <w:rPr>
          <w:sz w:val="16"/>
        </w:rPr>
        <w:t xml:space="preserve">, </w:t>
      </w:r>
      <w:r w:rsidRPr="00AF3B1A">
        <w:rPr>
          <w:rFonts w:ascii="Tahoma" w:hAnsi="Tahoma" w:cs="Tahoma"/>
          <w:sz w:val="16"/>
        </w:rPr>
        <w:t>﻿</w:t>
      </w:r>
      <w:r w:rsidRPr="00AF3B1A">
        <w:rPr>
          <w:sz w:val="16"/>
        </w:rPr>
        <w:t xml:space="preserve"> </w:t>
      </w:r>
      <w:r w:rsidRPr="00AF3B1A">
        <w:rPr>
          <w:rStyle w:val="StyleUnderline"/>
          <w:highlight w:val="cyan"/>
        </w:rPr>
        <w:t xml:space="preserve">climate change is not a </w:t>
      </w:r>
      <w:r w:rsidRPr="00AF3B1A">
        <w:rPr>
          <w:rStyle w:val="Emphasis"/>
          <w:highlight w:val="cyan"/>
        </w:rPr>
        <w:t>single uniform process</w:t>
      </w:r>
      <w:r w:rsidRPr="00AF3B1A">
        <w:rPr>
          <w:sz w:val="16"/>
        </w:rPr>
        <w:t xml:space="preserve"> that will affect everyone in the same way; </w:t>
      </w:r>
      <w:r w:rsidRPr="00AF3B1A">
        <w:rPr>
          <w:rStyle w:val="StyleUnderline"/>
          <w:highlight w:val="cyan"/>
        </w:rPr>
        <w:t xml:space="preserve">it </w:t>
      </w:r>
      <w:r w:rsidRPr="00AF3B1A">
        <w:rPr>
          <w:rStyle w:val="StyleUnderline"/>
        </w:rPr>
        <w:t xml:space="preserve">is a set of </w:t>
      </w:r>
      <w:r w:rsidRPr="00AF3B1A">
        <w:rPr>
          <w:rStyle w:val="Emphasis"/>
        </w:rPr>
        <w:t>diffuse impacts</w:t>
      </w:r>
      <w:r w:rsidRPr="00AF3B1A">
        <w:rPr>
          <w:sz w:val="16"/>
        </w:rPr>
        <w:t xml:space="preserve"> </w:t>
      </w:r>
      <w:r w:rsidRPr="00AF3B1A">
        <w:rPr>
          <w:rStyle w:val="StyleUnderline"/>
        </w:rPr>
        <w:t>to different</w:t>
      </w:r>
      <w:r w:rsidRPr="00AF3B1A">
        <w:rPr>
          <w:sz w:val="16"/>
        </w:rPr>
        <w:t xml:space="preserve"> </w:t>
      </w:r>
      <w:r w:rsidRPr="00AF3B1A">
        <w:rPr>
          <w:rFonts w:ascii="Tahoma" w:hAnsi="Tahoma" w:cs="Tahoma"/>
          <w:sz w:val="16"/>
        </w:rPr>
        <w:t>﻿</w:t>
      </w:r>
      <w:r w:rsidRPr="00AF3B1A">
        <w:rPr>
          <w:sz w:val="16"/>
        </w:rPr>
        <w:t xml:space="preserve"> exposed </w:t>
      </w:r>
      <w:r w:rsidRPr="00AF3B1A">
        <w:rPr>
          <w:rStyle w:val="StyleUnderline"/>
        </w:rPr>
        <w:t>populations</w:t>
      </w:r>
      <w:r w:rsidRPr="00AF3B1A">
        <w:rPr>
          <w:sz w:val="16"/>
        </w:rPr>
        <w:t xml:space="preserve">, </w:t>
      </w:r>
      <w:r w:rsidRPr="00AF3B1A">
        <w:rPr>
          <w:rStyle w:val="StyleUnderline"/>
        </w:rPr>
        <w:t xml:space="preserve">interacting with different </w:t>
      </w:r>
      <w:r w:rsidRPr="00AF3B1A">
        <w:rPr>
          <w:rStyle w:val="StyleUnderline"/>
          <w:rFonts w:ascii="Tahoma" w:hAnsi="Tahoma" w:cs="Tahoma"/>
        </w:rPr>
        <w:t>﻿</w:t>
      </w:r>
      <w:r w:rsidRPr="00AF3B1A">
        <w:rPr>
          <w:rStyle w:val="StyleUnderline"/>
        </w:rPr>
        <w:t xml:space="preserve"> vulnerabilities and </w:t>
      </w:r>
      <w:r w:rsidRPr="00AF3B1A">
        <w:rPr>
          <w:rStyle w:val="StyleUnderline"/>
          <w:rFonts w:ascii="Tahoma" w:hAnsi="Tahoma" w:cs="Tahoma"/>
        </w:rPr>
        <w:t>﻿</w:t>
      </w:r>
      <w:r w:rsidRPr="00AF3B1A">
        <w:rPr>
          <w:rStyle w:val="StyleUnderline"/>
        </w:rPr>
        <w:t xml:space="preserve"> exposures</w:t>
      </w:r>
      <w:r w:rsidRPr="00AF3B1A">
        <w:rPr>
          <w:sz w:val="16"/>
        </w:rPr>
        <w:t xml:space="preserve">, and </w:t>
      </w:r>
      <w:r w:rsidRPr="00AF3B1A">
        <w:rPr>
          <w:rStyle w:val="StyleUnderline"/>
          <w:highlight w:val="cyan"/>
        </w:rPr>
        <w:t xml:space="preserve">activating </w:t>
      </w:r>
      <w:r w:rsidRPr="00AF3B1A">
        <w:rPr>
          <w:rStyle w:val="StyleUnderline"/>
        </w:rPr>
        <w:t xml:space="preserve">different </w:t>
      </w:r>
      <w:r w:rsidRPr="00AF3B1A">
        <w:rPr>
          <w:rStyle w:val="Emphasis"/>
          <w:highlight w:val="cyan"/>
        </w:rPr>
        <w:t xml:space="preserve">risk </w:t>
      </w:r>
      <w:r w:rsidRPr="00AF3B1A">
        <w:rPr>
          <w:rStyle w:val="Emphasis"/>
          <w:rFonts w:ascii="Tahoma" w:hAnsi="Tahoma" w:cs="Tahoma"/>
          <w:highlight w:val="cyan"/>
        </w:rPr>
        <w:t>﻿</w:t>
      </w:r>
      <w:r w:rsidRPr="00AF3B1A">
        <w:rPr>
          <w:rStyle w:val="Emphasis"/>
          <w:highlight w:val="cyan"/>
        </w:rPr>
        <w:t xml:space="preserve"> cascades</w:t>
      </w:r>
      <w:r w:rsidRPr="00AF3B1A">
        <w:rPr>
          <w:sz w:val="16"/>
        </w:rPr>
        <w:t xml:space="preserve">. As Richards et al. show, </w:t>
      </w:r>
      <w:r w:rsidRPr="00AF3B1A">
        <w:rPr>
          <w:rStyle w:val="StyleUnderline"/>
        </w:rPr>
        <w:t xml:space="preserve">it will inevitably </w:t>
      </w:r>
      <w:r w:rsidRPr="00AF3B1A">
        <w:rPr>
          <w:rStyle w:val="StyleUnderline"/>
          <w:highlight w:val="cyan"/>
        </w:rPr>
        <w:t>interact with</w:t>
      </w:r>
      <w:r w:rsidRPr="00AF3B1A">
        <w:rPr>
          <w:rStyle w:val="StyleUnderline"/>
        </w:rPr>
        <w:t xml:space="preserve"> a </w:t>
      </w:r>
      <w:r w:rsidRPr="00AF3B1A">
        <w:rPr>
          <w:rStyle w:val="Emphasis"/>
        </w:rPr>
        <w:t>host</w:t>
      </w:r>
      <w:r w:rsidRPr="00AF3B1A">
        <w:rPr>
          <w:rStyle w:val="StyleUnderline"/>
        </w:rPr>
        <w:t xml:space="preserve"> of </w:t>
      </w:r>
      <w:r w:rsidRPr="00AF3B1A">
        <w:rPr>
          <w:rStyle w:val="StyleUnderline"/>
          <w:highlight w:val="cyan"/>
        </w:rPr>
        <w:t>other threats</w:t>
      </w:r>
      <w:r w:rsidRPr="00AF3B1A">
        <w:rPr>
          <w:rStyle w:val="StyleUnderline"/>
        </w:rPr>
        <w:t xml:space="preserve"> (not only </w:t>
      </w:r>
      <w:r w:rsidRPr="00AF3B1A">
        <w:rPr>
          <w:rStyle w:val="StyleUnderline"/>
          <w:rFonts w:ascii="Tahoma" w:hAnsi="Tahoma" w:cs="Tahoma"/>
        </w:rPr>
        <w:t>﻿</w:t>
      </w:r>
      <w:r w:rsidRPr="00AF3B1A">
        <w:rPr>
          <w:rStyle w:val="StyleUnderline"/>
        </w:rPr>
        <w:t xml:space="preserve"> </w:t>
      </w:r>
      <w:r w:rsidRPr="00AF3B1A">
        <w:rPr>
          <w:rStyle w:val="Emphasis"/>
          <w:highlight w:val="cyan"/>
        </w:rPr>
        <w:t>food security</w:t>
      </w:r>
      <w:r w:rsidRPr="00AF3B1A">
        <w:rPr>
          <w:rStyle w:val="StyleUnderline"/>
        </w:rPr>
        <w:t xml:space="preserve"> and </w:t>
      </w:r>
      <w:r w:rsidRPr="00AF3B1A">
        <w:rPr>
          <w:rStyle w:val="Emphasis"/>
          <w:highlight w:val="cyan"/>
        </w:rPr>
        <w:t>societal collapse</w:t>
      </w:r>
      <w:r w:rsidRPr="00AF3B1A">
        <w:rPr>
          <w:sz w:val="16"/>
        </w:rPr>
        <w:t xml:space="preserve">, </w:t>
      </w:r>
      <w:r w:rsidRPr="00AF3B1A">
        <w:rPr>
          <w:rStyle w:val="StyleUnderline"/>
        </w:rPr>
        <w:t>but</w:t>
      </w:r>
      <w:r w:rsidRPr="00AF3B1A">
        <w:rPr>
          <w:sz w:val="16"/>
        </w:rPr>
        <w:t xml:space="preserve"> even </w:t>
      </w:r>
      <w:r w:rsidRPr="00AF3B1A">
        <w:rPr>
          <w:rStyle w:val="StyleUnderline"/>
        </w:rPr>
        <w:t>factors such as</w:t>
      </w:r>
      <w:r w:rsidRPr="00AF3B1A">
        <w:rPr>
          <w:sz w:val="16"/>
        </w:rPr>
        <w:t xml:space="preserve"> the explosivity of </w:t>
      </w:r>
      <w:r w:rsidRPr="00AF3B1A">
        <w:rPr>
          <w:rFonts w:ascii="Tahoma" w:hAnsi="Tahoma" w:cs="Tahoma"/>
          <w:sz w:val="16"/>
        </w:rPr>
        <w:t>﻿</w:t>
      </w:r>
      <w:r w:rsidRPr="00AF3B1A">
        <w:rPr>
          <w:sz w:val="16"/>
        </w:rPr>
        <w:t xml:space="preserve"> </w:t>
      </w:r>
      <w:r w:rsidRPr="00AF3B1A">
        <w:rPr>
          <w:rStyle w:val="StyleUnderline"/>
          <w:highlight w:val="cyan"/>
        </w:rPr>
        <w:t>volcanic eruptions</w:t>
      </w:r>
      <w:r w:rsidRPr="00AF3B1A">
        <w:rPr>
          <w:rStyle w:val="StyleUnderline"/>
        </w:rPr>
        <w:t xml:space="preserve"> or</w:t>
      </w:r>
      <w:r w:rsidRPr="00AF3B1A">
        <w:rPr>
          <w:sz w:val="16"/>
        </w:rPr>
        <w:t xml:space="preserve"> the </w:t>
      </w:r>
      <w:r w:rsidRPr="00AF3B1A">
        <w:rPr>
          <w:rStyle w:val="StyleUnderline"/>
        </w:rPr>
        <w:t xml:space="preserve">emergence of </w:t>
      </w:r>
      <w:r w:rsidRPr="00AF3B1A">
        <w:rPr>
          <w:rStyle w:val="Emphasis"/>
          <w:highlight w:val="cyan"/>
        </w:rPr>
        <w:t>zoonotic pathogens</w:t>
      </w:r>
      <w:r w:rsidRPr="00AF3B1A">
        <w:rPr>
          <w:rStyle w:val="StyleUnderline"/>
        </w:rPr>
        <w:t>),</w:t>
      </w:r>
      <w:r w:rsidRPr="00AF3B1A">
        <w:rPr>
          <w:sz w:val="16"/>
        </w:rPr>
        <w:t xml:space="preserve">1 and </w:t>
      </w:r>
      <w:r w:rsidRPr="00AF3B1A">
        <w:rPr>
          <w:rStyle w:val="StyleUnderline"/>
          <w:highlight w:val="cyan"/>
        </w:rPr>
        <w:t>these</w:t>
      </w:r>
      <w:r w:rsidRPr="00AF3B1A">
        <w:rPr>
          <w:rStyle w:val="StyleUnderline"/>
        </w:rPr>
        <w:t xml:space="preserve"> can </w:t>
      </w:r>
      <w:r w:rsidRPr="00AF3B1A">
        <w:rPr>
          <w:rStyle w:val="Emphasis"/>
        </w:rPr>
        <w:t>interact</w:t>
      </w:r>
      <w:r w:rsidRPr="00AF3B1A">
        <w:rPr>
          <w:sz w:val="16"/>
        </w:rPr>
        <w:t xml:space="preserve"> with one another </w:t>
      </w:r>
      <w:r w:rsidRPr="00AF3B1A">
        <w:rPr>
          <w:rStyle w:val="StyleUnderline"/>
        </w:rPr>
        <w:t xml:space="preserve">to </w:t>
      </w:r>
      <w:r w:rsidRPr="00AF3B1A">
        <w:rPr>
          <w:rStyle w:val="StyleUnderline"/>
          <w:highlight w:val="cyan"/>
        </w:rPr>
        <w:t xml:space="preserve">create </w:t>
      </w:r>
      <w:r w:rsidRPr="00AF3B1A">
        <w:rPr>
          <w:rStyle w:val="Emphasis"/>
          <w:highlight w:val="cyan"/>
        </w:rPr>
        <w:t>reinforcing</w:t>
      </w:r>
      <w:r w:rsidRPr="00AF3B1A">
        <w:rPr>
          <w:sz w:val="16"/>
        </w:rPr>
        <w:t xml:space="preserve"> </w:t>
      </w:r>
      <w:r w:rsidRPr="00AF3B1A">
        <w:rPr>
          <w:rStyle w:val="StyleUnderline"/>
        </w:rPr>
        <w:t xml:space="preserve">feedback loops or </w:t>
      </w:r>
      <w:r w:rsidRPr="00AF3B1A">
        <w:rPr>
          <w:rStyle w:val="Emphasis"/>
        </w:rPr>
        <w:t>“</w:t>
      </w:r>
      <w:r w:rsidRPr="00AF3B1A">
        <w:rPr>
          <w:rStyle w:val="Emphasis"/>
          <w:highlight w:val="cyan"/>
        </w:rPr>
        <w:t>global</w:t>
      </w:r>
      <w:r w:rsidRPr="00AF3B1A">
        <w:rPr>
          <w:rStyle w:val="Emphasis"/>
        </w:rPr>
        <w:t xml:space="preserve"> systems </w:t>
      </w:r>
      <w:r w:rsidRPr="00AF3B1A">
        <w:rPr>
          <w:rStyle w:val="Emphasis"/>
          <w:highlight w:val="cyan"/>
        </w:rPr>
        <w:t>death spirals</w:t>
      </w:r>
      <w:r w:rsidRPr="00AF3B1A">
        <w:rPr>
          <w:rStyle w:val="Emphasis"/>
        </w:rPr>
        <w:t>”</w:t>
      </w:r>
      <w:r w:rsidRPr="00AF3B1A">
        <w:rPr>
          <w:rStyle w:val="StyleUnderline"/>
        </w:rPr>
        <w:t>.</w:t>
      </w:r>
      <w:r w:rsidRPr="00AF3B1A">
        <w:rPr>
          <w:sz w:val="16"/>
        </w:rPr>
        <w:t>2 Finally, “</w:t>
      </w:r>
      <w:r w:rsidRPr="00AF3B1A">
        <w:rPr>
          <w:rFonts w:ascii="Tahoma" w:hAnsi="Tahoma" w:cs="Tahoma"/>
          <w:sz w:val="16"/>
        </w:rPr>
        <w:t>﻿</w:t>
      </w:r>
      <w:r w:rsidRPr="00AF3B1A">
        <w:rPr>
          <w:sz w:val="16"/>
        </w:rPr>
        <w:t xml:space="preserve"> existential risk” is too vague and arbitrary a concept for the question to ever be answered. All the definitions of </w:t>
      </w:r>
      <w:r w:rsidRPr="00AF3B1A">
        <w:rPr>
          <w:rFonts w:ascii="Tahoma" w:hAnsi="Tahoma" w:cs="Tahoma"/>
          <w:sz w:val="16"/>
        </w:rPr>
        <w:t>﻿</w:t>
      </w:r>
      <w:r w:rsidRPr="00AF3B1A">
        <w:rPr>
          <w:sz w:val="16"/>
        </w:rPr>
        <w:t xml:space="preserve"> existential risk that have received the greatest public attention thus far, such as Toby </w:t>
      </w:r>
      <w:r w:rsidRPr="00AF3B1A">
        <w:rPr>
          <w:rFonts w:ascii="Tahoma" w:hAnsi="Tahoma" w:cs="Tahoma"/>
          <w:sz w:val="16"/>
        </w:rPr>
        <w:t>﻿</w:t>
      </w:r>
      <w:r w:rsidRPr="00AF3B1A">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DF1290C" w14:textId="77777777" w:rsidR="0069253E" w:rsidRPr="00AF3B1A" w:rsidRDefault="0069253E" w:rsidP="0069253E">
      <w:pPr>
        <w:rPr>
          <w:rStyle w:val="Emphasis"/>
        </w:rPr>
      </w:pPr>
      <w:r w:rsidRPr="00AF3B1A">
        <w:rPr>
          <w:sz w:val="16"/>
        </w:rPr>
        <w:t xml:space="preserve">Other </w:t>
      </w:r>
      <w:r w:rsidRPr="00AF3B1A">
        <w:rPr>
          <w:rStyle w:val="StyleUnderline"/>
        </w:rPr>
        <w:t>authors have practised</w:t>
      </w:r>
      <w:r w:rsidRPr="00AF3B1A">
        <w:rPr>
          <w:sz w:val="16"/>
        </w:rPr>
        <w:t xml:space="preserve"> attribution </w:t>
      </w:r>
      <w:r w:rsidRPr="00AF3B1A">
        <w:rPr>
          <w:rStyle w:val="Emphasis"/>
        </w:rPr>
        <w:t>substitution</w:t>
      </w:r>
      <w:r w:rsidRPr="00AF3B1A">
        <w:rPr>
          <w:sz w:val="16"/>
        </w:rPr>
        <w:t xml:space="preserve"> </w:t>
      </w:r>
      <w:r w:rsidRPr="00AF3B1A">
        <w:rPr>
          <w:rStyle w:val="StyleUnderline"/>
        </w:rPr>
        <w:t xml:space="preserve">and sought to answer an </w:t>
      </w:r>
      <w:r w:rsidRPr="00AF3B1A">
        <w:rPr>
          <w:rStyle w:val="Emphasis"/>
        </w:rPr>
        <w:t>easier question</w:t>
      </w:r>
      <w:r w:rsidRPr="00AF3B1A">
        <w:rPr>
          <w:sz w:val="16"/>
        </w:rPr>
        <w:t xml:space="preserve"> </w:t>
      </w:r>
      <w:r w:rsidRPr="00AF3B1A">
        <w:rPr>
          <w:rStyle w:val="StyleUnderline"/>
        </w:rPr>
        <w:t xml:space="preserve">such as “will the </w:t>
      </w:r>
      <w:r w:rsidRPr="00AF3B1A">
        <w:rPr>
          <w:rStyle w:val="Emphasis"/>
        </w:rPr>
        <w:t>direct impacts</w:t>
      </w:r>
      <w:r w:rsidRPr="00AF3B1A">
        <w:rPr>
          <w:rStyle w:val="StyleUnderline"/>
        </w:rPr>
        <w:t xml:space="preserve"> of </w:t>
      </w:r>
      <w:r w:rsidRPr="00AF3B1A">
        <w:rPr>
          <w:rStyle w:val="StyleUnderline"/>
          <w:rFonts w:ascii="Tahoma" w:hAnsi="Tahoma" w:cs="Tahoma"/>
        </w:rPr>
        <w:t>﻿</w:t>
      </w:r>
      <w:r w:rsidRPr="00AF3B1A">
        <w:rPr>
          <w:rStyle w:val="StyleUnderline"/>
        </w:rPr>
        <w:t xml:space="preserve"> climate change make the </w:t>
      </w:r>
      <w:r w:rsidRPr="00AF3B1A">
        <w:rPr>
          <w:rStyle w:val="Emphasis"/>
        </w:rPr>
        <w:t>Earth uninhabitable</w:t>
      </w:r>
      <w:r w:rsidRPr="00AF3B1A">
        <w:rPr>
          <w:rStyle w:val="StyleUnderline"/>
        </w:rPr>
        <w:t>?”</w:t>
      </w:r>
      <w:r w:rsidRPr="00AF3B1A">
        <w:rPr>
          <w:sz w:val="16"/>
        </w:rPr>
        <w:t xml:space="preserve"> </w:t>
      </w:r>
      <w:r w:rsidRPr="00AF3B1A">
        <w:rPr>
          <w:rStyle w:val="StyleUnderline"/>
        </w:rPr>
        <w:t>as a proxy for existential risk</w:t>
      </w:r>
      <w:r w:rsidRPr="00AF3B1A">
        <w:rPr>
          <w:sz w:val="16"/>
        </w:rPr>
        <w:t xml:space="preserve">,5 </w:t>
      </w:r>
      <w:r w:rsidRPr="00AF3B1A">
        <w:rPr>
          <w:rStyle w:val="StyleUnderline"/>
        </w:rPr>
        <w:t xml:space="preserve">or suggested agricultural </w:t>
      </w:r>
      <w:r w:rsidRPr="00AF3B1A">
        <w:rPr>
          <w:rStyle w:val="Emphasis"/>
        </w:rPr>
        <w:t>impossibility</w:t>
      </w:r>
      <w:r w:rsidRPr="00AF3B1A">
        <w:rPr>
          <w:sz w:val="16"/>
        </w:rPr>
        <w:t xml:space="preserve"> </w:t>
      </w:r>
      <w:r w:rsidRPr="00AF3B1A">
        <w:rPr>
          <w:rStyle w:val="StyleUnderline"/>
        </w:rPr>
        <w:t xml:space="preserve">as a </w:t>
      </w:r>
      <w:r w:rsidRPr="00AF3B1A">
        <w:rPr>
          <w:rStyle w:val="Emphasis"/>
        </w:rPr>
        <w:t>proxy</w:t>
      </w:r>
      <w:r w:rsidRPr="00AF3B1A">
        <w:rPr>
          <w:rStyle w:val="StyleUnderline"/>
        </w:rPr>
        <w:t xml:space="preserve"> for </w:t>
      </w:r>
      <w:r w:rsidRPr="00AF3B1A">
        <w:rPr>
          <w:rStyle w:val="StyleUnderline"/>
          <w:rFonts w:ascii="Tahoma" w:hAnsi="Tahoma" w:cs="Tahoma"/>
        </w:rPr>
        <w:t>﻿</w:t>
      </w:r>
      <w:r w:rsidRPr="00AF3B1A">
        <w:rPr>
          <w:rStyle w:val="StyleUnderline"/>
        </w:rPr>
        <w:t xml:space="preserve"> civilisational collapse at a given level of temperature rise</w:t>
      </w:r>
      <w:r w:rsidRPr="00AF3B1A">
        <w:rPr>
          <w:sz w:val="16"/>
        </w:rPr>
        <w:t xml:space="preserve">.6 </w:t>
      </w:r>
      <w:r w:rsidRPr="00AF3B1A">
        <w:rPr>
          <w:rStyle w:val="StyleUnderline"/>
        </w:rPr>
        <w:t>These are</w:t>
      </w:r>
      <w:r w:rsidRPr="00AF3B1A">
        <w:rPr>
          <w:sz w:val="16"/>
        </w:rPr>
        <w:t xml:space="preserve"> certainly </w:t>
      </w:r>
      <w:r w:rsidRPr="00AF3B1A">
        <w:rPr>
          <w:rStyle w:val="StyleUnderline"/>
        </w:rPr>
        <w:t>more tractable questions</w:t>
      </w:r>
      <w:r w:rsidRPr="00AF3B1A">
        <w:rPr>
          <w:sz w:val="16"/>
        </w:rPr>
        <w:t xml:space="preserve">, but </w:t>
      </w:r>
      <w:r w:rsidRPr="00AF3B1A">
        <w:rPr>
          <w:rStyle w:val="StyleUnderline"/>
        </w:rPr>
        <w:t xml:space="preserve">they are also </w:t>
      </w:r>
      <w:r w:rsidRPr="00AF3B1A">
        <w:rPr>
          <w:rStyle w:val="Emphasis"/>
        </w:rPr>
        <w:t>entirely different</w:t>
      </w:r>
      <w:r w:rsidRPr="00AF3B1A">
        <w:rPr>
          <w:rStyle w:val="StyleUnderline"/>
        </w:rPr>
        <w:t xml:space="preserve"> questions</w:t>
      </w:r>
      <w:r w:rsidRPr="00AF3B1A">
        <w:rPr>
          <w:sz w:val="16"/>
        </w:rPr>
        <w:t xml:space="preserve">, and </w:t>
      </w:r>
      <w:r w:rsidRPr="00AF3B1A">
        <w:rPr>
          <w:rStyle w:val="StyleUnderline"/>
        </w:rPr>
        <w:t xml:space="preserve">there is a </w:t>
      </w:r>
      <w:r w:rsidRPr="00AF3B1A">
        <w:rPr>
          <w:rStyle w:val="Emphasis"/>
        </w:rPr>
        <w:t>danger</w:t>
      </w:r>
      <w:r w:rsidRPr="00AF3B1A">
        <w:rPr>
          <w:sz w:val="16"/>
        </w:rPr>
        <w:t xml:space="preserve"> </w:t>
      </w:r>
      <w:r w:rsidRPr="00AF3B1A">
        <w:rPr>
          <w:rStyle w:val="StyleUnderline"/>
        </w:rPr>
        <w:t xml:space="preserve">in thinking that answering them is </w:t>
      </w:r>
      <w:r w:rsidRPr="00AF3B1A">
        <w:rPr>
          <w:rStyle w:val="Emphasis"/>
        </w:rPr>
        <w:t>sufficient</w:t>
      </w:r>
      <w:r w:rsidRPr="00AF3B1A">
        <w:rPr>
          <w:sz w:val="16"/>
        </w:rPr>
        <w:t xml:space="preserve"> </w:t>
      </w:r>
      <w:r w:rsidRPr="00AF3B1A">
        <w:rPr>
          <w:rStyle w:val="StyleUnderline"/>
        </w:rPr>
        <w:t>to assess</w:t>
      </w:r>
      <w:r w:rsidRPr="00AF3B1A">
        <w:rPr>
          <w:sz w:val="16"/>
        </w:rPr>
        <w:t xml:space="preserve"> the </w:t>
      </w:r>
      <w:r w:rsidRPr="00AF3B1A">
        <w:rPr>
          <w:rStyle w:val="StyleUnderline"/>
        </w:rPr>
        <w:t xml:space="preserve">overall level of </w:t>
      </w:r>
      <w:r w:rsidRPr="00AF3B1A">
        <w:rPr>
          <w:rStyle w:val="StyleUnderline"/>
          <w:rFonts w:ascii="Tahoma" w:hAnsi="Tahoma" w:cs="Tahoma"/>
        </w:rPr>
        <w:t>﻿</w:t>
      </w:r>
      <w:r w:rsidRPr="00AF3B1A">
        <w:rPr>
          <w:rStyle w:val="StyleUnderline"/>
        </w:rPr>
        <w:t xml:space="preserve"> </w:t>
      </w:r>
      <w:r w:rsidRPr="00AF3B1A">
        <w:rPr>
          <w:rStyle w:val="Emphasis"/>
        </w:rPr>
        <w:t>climate risk.</w:t>
      </w:r>
    </w:p>
    <w:p w14:paraId="17C06EE1" w14:textId="77777777" w:rsidR="0069253E" w:rsidRPr="00AF3B1A" w:rsidRDefault="0069253E" w:rsidP="0069253E">
      <w:pPr>
        <w:rPr>
          <w:sz w:val="16"/>
        </w:rPr>
      </w:pPr>
      <w:r w:rsidRPr="00AF3B1A">
        <w:rPr>
          <w:sz w:val="16"/>
        </w:rPr>
        <w:t xml:space="preserve">We are better off reverting back to the common-sense definition of </w:t>
      </w:r>
      <w:r w:rsidRPr="00AF3B1A">
        <w:rPr>
          <w:rFonts w:ascii="Tahoma" w:hAnsi="Tahoma" w:cs="Tahoma"/>
          <w:sz w:val="16"/>
        </w:rPr>
        <w:t>﻿</w:t>
      </w:r>
      <w:r w:rsidRPr="00AF3B1A">
        <w:rPr>
          <w:sz w:val="16"/>
        </w:rPr>
        <w:t xml:space="preserve"> existential risk as the risk to the existence of a given object, and specifying whether the object under threat is humanity as a whole (</w:t>
      </w:r>
      <w:r w:rsidRPr="00AF3B1A">
        <w:rPr>
          <w:rFonts w:ascii="Tahoma" w:hAnsi="Tahoma" w:cs="Tahoma"/>
          <w:sz w:val="16"/>
        </w:rPr>
        <w:t>﻿</w:t>
      </w:r>
      <w:r w:rsidRPr="00AF3B1A">
        <w:rPr>
          <w:sz w:val="16"/>
        </w:rPr>
        <w:t xml:space="preserve"> extinction risk), global industrial society (collapse risk), or something else entirely. We should be thinking of an overall level of risk emergent from a particular socio-ecological system, and how much </w:t>
      </w:r>
      <w:r w:rsidRPr="00AF3B1A">
        <w:rPr>
          <w:rFonts w:ascii="Tahoma" w:hAnsi="Tahoma" w:cs="Tahoma"/>
          <w:sz w:val="16"/>
        </w:rPr>
        <w:t>﻿</w:t>
      </w:r>
      <w:r w:rsidRPr="00AF3B1A">
        <w:rPr>
          <w:sz w:val="16"/>
        </w:rPr>
        <w:t xml:space="preserve"> climate change influences this level.7 And the question we should be asking about this risk is what contribution, under certain scenarios, </w:t>
      </w:r>
      <w:r w:rsidRPr="00AF3B1A">
        <w:rPr>
          <w:rFonts w:ascii="Tahoma" w:hAnsi="Tahoma" w:cs="Tahoma"/>
          <w:sz w:val="16"/>
        </w:rPr>
        <w:t>﻿</w:t>
      </w:r>
      <w:r w:rsidRPr="00AF3B1A">
        <w:rPr>
          <w:sz w:val="16"/>
        </w:rPr>
        <w:t xml:space="preserve"> climate change will make, bearing in mind that it will almost certainly be operating in tandem with many other drivers of risk.</w:t>
      </w:r>
    </w:p>
    <w:p w14:paraId="4C6A6615" w14:textId="77777777" w:rsidR="0069253E" w:rsidRPr="00AF3B1A" w:rsidRDefault="0069253E" w:rsidP="0069253E">
      <w:pPr>
        <w:rPr>
          <w:sz w:val="16"/>
        </w:rPr>
      </w:pPr>
      <w:r w:rsidRPr="00AF3B1A">
        <w:rPr>
          <w:sz w:val="16"/>
        </w:rPr>
        <w:lastRenderedPageBreak/>
        <w:t xml:space="preserve">Considering </w:t>
      </w:r>
      <w:r w:rsidRPr="00AF3B1A">
        <w:rPr>
          <w:rStyle w:val="StyleUnderline"/>
        </w:rPr>
        <w:t>this</w:t>
      </w:r>
      <w:r w:rsidRPr="00AF3B1A">
        <w:rPr>
          <w:sz w:val="16"/>
        </w:rPr>
        <w:t xml:space="preserve"> revised question can also </w:t>
      </w:r>
      <w:r w:rsidRPr="00AF3B1A">
        <w:rPr>
          <w:rStyle w:val="StyleUnderline"/>
        </w:rPr>
        <w:t xml:space="preserve">help to </w:t>
      </w:r>
      <w:r w:rsidRPr="00AF3B1A">
        <w:rPr>
          <w:rStyle w:val="Emphasis"/>
        </w:rPr>
        <w:t>rectify</w:t>
      </w:r>
      <w:r w:rsidRPr="00AF3B1A">
        <w:rPr>
          <w:sz w:val="16"/>
        </w:rPr>
        <w:t xml:space="preserve"> </w:t>
      </w:r>
      <w:r w:rsidRPr="00AF3B1A">
        <w:rPr>
          <w:rStyle w:val="StyleUnderline"/>
        </w:rPr>
        <w:t xml:space="preserve">a </w:t>
      </w:r>
      <w:r w:rsidRPr="00AF3B1A">
        <w:rPr>
          <w:rStyle w:val="Emphasis"/>
        </w:rPr>
        <w:t>recurring</w:t>
      </w:r>
      <w:r w:rsidRPr="00AF3B1A">
        <w:rPr>
          <w:rStyle w:val="StyleUnderline"/>
        </w:rPr>
        <w:t xml:space="preserve"> problem in the </w:t>
      </w:r>
      <w:r w:rsidRPr="00AF3B1A">
        <w:rPr>
          <w:rStyle w:val="StyleUnderline"/>
          <w:rFonts w:ascii="Tahoma" w:hAnsi="Tahoma" w:cs="Tahoma"/>
        </w:rPr>
        <w:t>﻿</w:t>
      </w:r>
      <w:r w:rsidRPr="00AF3B1A">
        <w:rPr>
          <w:rStyle w:val="StyleUnderline"/>
        </w:rPr>
        <w:t xml:space="preserve"> climate risk literature: using mean global temperature rise as the </w:t>
      </w:r>
      <w:r w:rsidRPr="00AF3B1A">
        <w:rPr>
          <w:rStyle w:val="Emphasis"/>
        </w:rPr>
        <w:t>sole</w:t>
      </w:r>
      <w:r w:rsidRPr="00AF3B1A">
        <w:rPr>
          <w:rStyle w:val="StyleUnderline"/>
        </w:rPr>
        <w:t xml:space="preserve"> threat indicator</w:t>
      </w:r>
      <w:r w:rsidRPr="00AF3B1A">
        <w:rPr>
          <w:sz w:val="16"/>
        </w:rPr>
        <w:t xml:space="preserve">. Authors and </w:t>
      </w:r>
      <w:r w:rsidRPr="00AF3B1A">
        <w:rPr>
          <w:rFonts w:ascii="Tahoma" w:hAnsi="Tahoma" w:cs="Tahoma"/>
          <w:sz w:val="16"/>
        </w:rPr>
        <w:t>﻿</w:t>
      </w:r>
      <w:r w:rsidRPr="00AF3B1A">
        <w:rPr>
          <w:sz w:val="16"/>
        </w:rPr>
        <w:t xml:space="preserve"> activists alike have frequently made a direct link between the level of warming and the likelihood of global </w:t>
      </w:r>
      <w:r w:rsidRPr="00AF3B1A">
        <w:rPr>
          <w:rFonts w:ascii="Tahoma" w:hAnsi="Tahoma" w:cs="Tahoma"/>
          <w:sz w:val="16"/>
        </w:rPr>
        <w:t>﻿</w:t>
      </w:r>
      <w:r w:rsidRPr="00AF3B1A">
        <w:rPr>
          <w:sz w:val="16"/>
        </w:rPr>
        <w:t xml:space="preserve"> catastrophe, with 4–6 °C being most frequently used as this terrible threshold.8 However, </w:t>
      </w:r>
      <w:r w:rsidRPr="00AF3B1A">
        <w:rPr>
          <w:rStyle w:val="StyleUnderline"/>
        </w:rPr>
        <w:t xml:space="preserve">global surface </w:t>
      </w:r>
      <w:r w:rsidRPr="00AF3B1A">
        <w:rPr>
          <w:rStyle w:val="Emphasis"/>
        </w:rPr>
        <w:t>temperature</w:t>
      </w:r>
      <w:r w:rsidRPr="00AF3B1A">
        <w:rPr>
          <w:sz w:val="16"/>
        </w:rPr>
        <w:t xml:space="preserve"> </w:t>
      </w:r>
      <w:r w:rsidRPr="00AF3B1A">
        <w:rPr>
          <w:rStyle w:val="StyleUnderline"/>
        </w:rPr>
        <w:t xml:space="preserve">is </w:t>
      </w:r>
      <w:r w:rsidRPr="00AF3B1A">
        <w:rPr>
          <w:rStyle w:val="Emphasis"/>
        </w:rPr>
        <w:t>only one</w:t>
      </w:r>
      <w:r w:rsidRPr="00AF3B1A">
        <w:rPr>
          <w:sz w:val="16"/>
        </w:rPr>
        <w:t xml:space="preserve"> </w:t>
      </w:r>
      <w:r w:rsidRPr="00AF3B1A">
        <w:rPr>
          <w:rStyle w:val="StyleUnderline"/>
        </w:rPr>
        <w:t xml:space="preserve">of the </w:t>
      </w:r>
      <w:r w:rsidRPr="00AF3B1A">
        <w:rPr>
          <w:rStyle w:val="StyleUnderline"/>
          <w:rFonts w:ascii="Tahoma" w:hAnsi="Tahoma" w:cs="Tahoma"/>
        </w:rPr>
        <w:t>﻿</w:t>
      </w:r>
      <w:r w:rsidRPr="00AF3B1A">
        <w:rPr>
          <w:rStyle w:val="StyleUnderline"/>
        </w:rPr>
        <w:t xml:space="preserve"> climate</w:t>
      </w:r>
      <w:r w:rsidRPr="00AF3B1A">
        <w:rPr>
          <w:sz w:val="16"/>
        </w:rPr>
        <w:t xml:space="preserve"> change induced </w:t>
      </w:r>
      <w:r w:rsidRPr="00AF3B1A">
        <w:rPr>
          <w:rStyle w:val="StyleUnderline"/>
        </w:rPr>
        <w:t>factors we need to worry about. 3 °C of warming</w:t>
      </w:r>
      <w:r w:rsidRPr="00AF3B1A">
        <w:rPr>
          <w:sz w:val="16"/>
        </w:rPr>
        <w:t xml:space="preserve"> above pre-industrial levels </w:t>
      </w:r>
      <w:r w:rsidRPr="00AF3B1A">
        <w:rPr>
          <w:rStyle w:val="StyleUnderline"/>
        </w:rPr>
        <w:t>could be</w:t>
      </w:r>
      <w:r w:rsidRPr="00AF3B1A">
        <w:rPr>
          <w:sz w:val="16"/>
        </w:rPr>
        <w:t xml:space="preserve"> entirely </w:t>
      </w:r>
      <w:r w:rsidRPr="00AF3B1A">
        <w:rPr>
          <w:rStyle w:val="Emphasis"/>
        </w:rPr>
        <w:t>manageable</w:t>
      </w:r>
      <w:r w:rsidRPr="00AF3B1A">
        <w:rPr>
          <w:sz w:val="16"/>
        </w:rPr>
        <w:t xml:space="preserve"> </w:t>
      </w:r>
      <w:r w:rsidRPr="00AF3B1A">
        <w:rPr>
          <w:rStyle w:val="StyleUnderline"/>
        </w:rPr>
        <w:t>if</w:t>
      </w:r>
      <w:r w:rsidRPr="00AF3B1A">
        <w:rPr>
          <w:sz w:val="16"/>
        </w:rPr>
        <w:t xml:space="preserve"> it occurs </w:t>
      </w:r>
      <w:r w:rsidRPr="00AF3B1A">
        <w:rPr>
          <w:rStyle w:val="StyleUnderline"/>
        </w:rPr>
        <w:t>in a world of adaptive technologies</w:t>
      </w:r>
      <w:r w:rsidRPr="00AF3B1A">
        <w:rPr>
          <w:sz w:val="16"/>
        </w:rPr>
        <w:t xml:space="preserve">, high levels of </w:t>
      </w:r>
      <w:r w:rsidRPr="00AF3B1A">
        <w:rPr>
          <w:rStyle w:val="StyleUnderline"/>
        </w:rPr>
        <w:t>multilateral cooperation</w:t>
      </w:r>
      <w:r w:rsidRPr="00AF3B1A">
        <w:rPr>
          <w:sz w:val="16"/>
        </w:rPr>
        <w:t xml:space="preserve">, </w:t>
      </w:r>
      <w:r w:rsidRPr="00AF3B1A">
        <w:rPr>
          <w:rStyle w:val="StyleUnderline"/>
        </w:rPr>
        <w:t>wealth equality</w:t>
      </w:r>
      <w:r w:rsidRPr="00AF3B1A">
        <w:rPr>
          <w:sz w:val="16"/>
        </w:rPr>
        <w:t xml:space="preserve">, </w:t>
      </w:r>
      <w:r w:rsidRPr="00AF3B1A">
        <w:rPr>
          <w:rStyle w:val="StyleUnderline"/>
        </w:rPr>
        <w:t>trust in institutions</w:t>
      </w:r>
      <w:r w:rsidRPr="00AF3B1A">
        <w:rPr>
          <w:sz w:val="16"/>
        </w:rPr>
        <w:t xml:space="preserve">, </w:t>
      </w:r>
      <w:r w:rsidRPr="00AF3B1A">
        <w:rPr>
          <w:rStyle w:val="StyleUnderline"/>
        </w:rPr>
        <w:t>and</w:t>
      </w:r>
      <w:r w:rsidRPr="00AF3B1A">
        <w:rPr>
          <w:sz w:val="16"/>
        </w:rPr>
        <w:t xml:space="preserve"> the </w:t>
      </w:r>
      <w:r w:rsidRPr="00AF3B1A">
        <w:rPr>
          <w:rStyle w:val="StyleUnderline"/>
        </w:rPr>
        <w:t xml:space="preserve">safe management of other </w:t>
      </w:r>
      <w:r w:rsidRPr="00AF3B1A">
        <w:rPr>
          <w:rStyle w:val="StyleUnderline"/>
          <w:rFonts w:ascii="Tahoma" w:hAnsi="Tahoma" w:cs="Tahoma"/>
        </w:rPr>
        <w:t>﻿</w:t>
      </w:r>
      <w:r w:rsidRPr="00AF3B1A">
        <w:rPr>
          <w:rStyle w:val="StyleUnderline"/>
        </w:rPr>
        <w:t xml:space="preserve"> planetary boundaries</w:t>
      </w:r>
      <w:r w:rsidRPr="00AF3B1A">
        <w:rPr>
          <w:sz w:val="16"/>
        </w:rPr>
        <w:t xml:space="preserve">. </w:t>
      </w:r>
      <w:r w:rsidRPr="00AF3B1A">
        <w:rPr>
          <w:rStyle w:val="StyleUnderline"/>
        </w:rPr>
        <w:t>It could</w:t>
      </w:r>
      <w:r w:rsidRPr="00AF3B1A">
        <w:rPr>
          <w:sz w:val="16"/>
        </w:rPr>
        <w:t xml:space="preserve"> also </w:t>
      </w:r>
      <w:r w:rsidRPr="00AF3B1A">
        <w:rPr>
          <w:rStyle w:val="StyleUnderline"/>
        </w:rPr>
        <w:t xml:space="preserve">be </w:t>
      </w:r>
      <w:r w:rsidRPr="00AF3B1A">
        <w:rPr>
          <w:rStyle w:val="Emphasis"/>
        </w:rPr>
        <w:t>catastrophic</w:t>
      </w:r>
      <w:r w:rsidRPr="00AF3B1A">
        <w:rPr>
          <w:sz w:val="16"/>
        </w:rPr>
        <w:t xml:space="preserve"> </w:t>
      </w:r>
      <w:r w:rsidRPr="00AF3B1A">
        <w:rPr>
          <w:rStyle w:val="StyleUnderline"/>
        </w:rPr>
        <w:t xml:space="preserve">in a world where other </w:t>
      </w:r>
      <w:r w:rsidRPr="00AF3B1A">
        <w:rPr>
          <w:rStyle w:val="StyleUnderline"/>
          <w:rFonts w:ascii="Tahoma" w:hAnsi="Tahoma" w:cs="Tahoma"/>
        </w:rPr>
        <w:t>﻿</w:t>
      </w:r>
      <w:r w:rsidRPr="00AF3B1A">
        <w:rPr>
          <w:rStyle w:val="StyleUnderline"/>
        </w:rPr>
        <w:t xml:space="preserve"> planetary boundaries are </w:t>
      </w:r>
      <w:r w:rsidRPr="00AF3B1A">
        <w:rPr>
          <w:rStyle w:val="Emphasis"/>
        </w:rPr>
        <w:t>transgressed</w:t>
      </w:r>
      <w:r w:rsidRPr="00AF3B1A">
        <w:rPr>
          <w:sz w:val="16"/>
        </w:rPr>
        <w:t xml:space="preserve">, </w:t>
      </w:r>
      <w:r w:rsidRPr="00AF3B1A">
        <w:rPr>
          <w:rStyle w:val="StyleUnderline"/>
        </w:rPr>
        <w:t xml:space="preserve">the international order is </w:t>
      </w:r>
      <w:r w:rsidRPr="00AF3B1A">
        <w:rPr>
          <w:rStyle w:val="Emphasis"/>
        </w:rPr>
        <w:t>riven with conflict</w:t>
      </w:r>
      <w:r w:rsidRPr="00AF3B1A">
        <w:rPr>
          <w:sz w:val="16"/>
        </w:rPr>
        <w:t xml:space="preserve">, lethal autonomous weapons are in mass production, </w:t>
      </w:r>
      <w:r w:rsidRPr="00AF3B1A">
        <w:rPr>
          <w:rStyle w:val="StyleUnderline"/>
        </w:rPr>
        <w:t xml:space="preserve">and societies are scarred by </w:t>
      </w:r>
      <w:r w:rsidRPr="00AF3B1A">
        <w:rPr>
          <w:rStyle w:val="Emphasis"/>
        </w:rPr>
        <w:t>inequality</w:t>
      </w:r>
      <w:r w:rsidRPr="00AF3B1A">
        <w:rPr>
          <w:sz w:val="16"/>
        </w:rPr>
        <w:t xml:space="preserve">, low trust, </w:t>
      </w:r>
      <w:r w:rsidRPr="00AF3B1A">
        <w:rPr>
          <w:rStyle w:val="StyleUnderline"/>
        </w:rPr>
        <w:t xml:space="preserve">and </w:t>
      </w:r>
      <w:r w:rsidRPr="00AF3B1A">
        <w:rPr>
          <w:rStyle w:val="Emphasis"/>
        </w:rPr>
        <w:t>polarisation</w:t>
      </w:r>
      <w:r w:rsidRPr="00AF3B1A">
        <w:rPr>
          <w:sz w:val="16"/>
        </w:rPr>
        <w:t xml:space="preserve">. Understanding the contribution of </w:t>
      </w:r>
      <w:r w:rsidRPr="00AF3B1A">
        <w:rPr>
          <w:rFonts w:ascii="Tahoma" w:hAnsi="Tahoma" w:cs="Tahoma"/>
          <w:sz w:val="16"/>
        </w:rPr>
        <w:t>﻿</w:t>
      </w:r>
      <w:r w:rsidRPr="00AF3B1A">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AF3B1A">
        <w:rPr>
          <w:rFonts w:ascii="Tahoma" w:hAnsi="Tahoma" w:cs="Tahoma"/>
          <w:sz w:val="16"/>
        </w:rPr>
        <w:t>﻿</w:t>
      </w:r>
      <w:r w:rsidRPr="00AF3B1A">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8DB243F" w14:textId="77777777" w:rsidR="0069253E" w:rsidRPr="00AF3B1A" w:rsidRDefault="0069253E" w:rsidP="0069253E">
      <w:pPr>
        <w:rPr>
          <w:sz w:val="16"/>
        </w:rPr>
      </w:pPr>
      <w:r w:rsidRPr="00AF3B1A">
        <w:rPr>
          <w:sz w:val="16"/>
        </w:rPr>
        <w:t>2. Catastrophic Neglect</w:t>
      </w:r>
    </w:p>
    <w:p w14:paraId="7A0A5EF3" w14:textId="77777777" w:rsidR="0069253E" w:rsidRPr="00AF3B1A" w:rsidRDefault="0069253E" w:rsidP="0069253E">
      <w:pPr>
        <w:rPr>
          <w:sz w:val="16"/>
        </w:rPr>
      </w:pPr>
      <w:r w:rsidRPr="00AF3B1A">
        <w:rPr>
          <w:sz w:val="16"/>
        </w:rPr>
        <w:t xml:space="preserve">Given how poorly questions about </w:t>
      </w:r>
      <w:r w:rsidRPr="00AF3B1A">
        <w:rPr>
          <w:rStyle w:val="StyleUnderline"/>
        </w:rPr>
        <w:t xml:space="preserve">catastrophic </w:t>
      </w:r>
      <w:r w:rsidRPr="00AF3B1A">
        <w:rPr>
          <w:rStyle w:val="StyleUnderline"/>
          <w:rFonts w:ascii="Tahoma" w:hAnsi="Tahoma" w:cs="Tahoma"/>
        </w:rPr>
        <w:t>﻿</w:t>
      </w:r>
      <w:r w:rsidRPr="00AF3B1A">
        <w:rPr>
          <w:rStyle w:val="StyleUnderline"/>
        </w:rPr>
        <w:t xml:space="preserve"> climate change</w:t>
      </w:r>
      <w:r w:rsidRPr="00AF3B1A">
        <w:rPr>
          <w:sz w:val="16"/>
        </w:rPr>
        <w:t xml:space="preserve"> are often framed, it is hardly surprising that it </w:t>
      </w:r>
      <w:r w:rsidRPr="00AF3B1A">
        <w:rPr>
          <w:rStyle w:val="StyleUnderline"/>
        </w:rPr>
        <w:t>has been a highly neglected subject of study</w:t>
      </w:r>
      <w:r w:rsidRPr="00AF3B1A">
        <w:rPr>
          <w:sz w:val="16"/>
        </w:rPr>
        <w:t xml:space="preserve">, not only among </w:t>
      </w:r>
      <w:r w:rsidRPr="00AF3B1A">
        <w:rPr>
          <w:rFonts w:ascii="Tahoma" w:hAnsi="Tahoma" w:cs="Tahoma"/>
          <w:sz w:val="16"/>
        </w:rPr>
        <w:t>﻿</w:t>
      </w:r>
      <w:r w:rsidRPr="00AF3B1A">
        <w:rPr>
          <w:sz w:val="16"/>
        </w:rPr>
        <w:t xml:space="preserve"> existential risk researchers but also among </w:t>
      </w:r>
      <w:r w:rsidRPr="00AF3B1A">
        <w:rPr>
          <w:rFonts w:ascii="Tahoma" w:hAnsi="Tahoma" w:cs="Tahoma"/>
          <w:sz w:val="16"/>
        </w:rPr>
        <w:t>﻿</w:t>
      </w:r>
      <w:r w:rsidRPr="00AF3B1A">
        <w:rPr>
          <w:sz w:val="16"/>
        </w:rPr>
        <w:t xml:space="preserve"> climate change researchers. Even at the basic level of temperature rise scenarios, </w:t>
      </w:r>
      <w:r w:rsidRPr="00AF3B1A">
        <w:rPr>
          <w:rStyle w:val="StyleUnderline"/>
        </w:rPr>
        <w:t xml:space="preserve">we give </w:t>
      </w:r>
      <w:r w:rsidRPr="00AF3B1A">
        <w:rPr>
          <w:rStyle w:val="Emphasis"/>
        </w:rPr>
        <w:t>far more attention</w:t>
      </w:r>
      <w:r w:rsidRPr="00AF3B1A">
        <w:rPr>
          <w:sz w:val="16"/>
        </w:rPr>
        <w:t xml:space="preserve"> </w:t>
      </w:r>
      <w:r w:rsidRPr="00AF3B1A">
        <w:rPr>
          <w:rStyle w:val="StyleUnderline"/>
        </w:rPr>
        <w:t>to</w:t>
      </w:r>
      <w:r w:rsidRPr="00AF3B1A">
        <w:rPr>
          <w:sz w:val="16"/>
        </w:rPr>
        <w:t xml:space="preserve"> studying the impacts of </w:t>
      </w:r>
      <w:r w:rsidRPr="00AF3B1A">
        <w:rPr>
          <w:rStyle w:val="StyleUnderline"/>
        </w:rPr>
        <w:t>lower- end warming rather than high-end warming</w:t>
      </w:r>
      <w:r w:rsidRPr="00AF3B1A">
        <w:rPr>
          <w:sz w:val="16"/>
        </w:rPr>
        <w:t xml:space="preserve">. Text-mining of IPCC reports shows that mentions of </w:t>
      </w:r>
      <w:r w:rsidRPr="00AF3B1A">
        <w:rPr>
          <w:rStyle w:val="StyleUnderline"/>
        </w:rPr>
        <w:t xml:space="preserve">3 °C and above is </w:t>
      </w:r>
      <w:r w:rsidRPr="00AF3B1A">
        <w:rPr>
          <w:rStyle w:val="Emphasis"/>
        </w:rPr>
        <w:t>underrepresented</w:t>
      </w:r>
      <w:r w:rsidRPr="00AF3B1A">
        <w:rPr>
          <w:sz w:val="16"/>
        </w:rPr>
        <w:t xml:space="preserve"> </w:t>
      </w:r>
      <w:r w:rsidRPr="00AF3B1A">
        <w:rPr>
          <w:rStyle w:val="StyleUnderline"/>
        </w:rPr>
        <w:t>relative to</w:t>
      </w:r>
      <w:r w:rsidRPr="00AF3B1A">
        <w:rPr>
          <w:sz w:val="16"/>
        </w:rPr>
        <w:t xml:space="preserve"> its </w:t>
      </w:r>
      <w:r w:rsidRPr="00AF3B1A">
        <w:rPr>
          <w:rStyle w:val="Emphasis"/>
        </w:rPr>
        <w:t>likelihood</w:t>
      </w:r>
      <w:r w:rsidRPr="00AF3B1A">
        <w:rPr>
          <w:sz w:val="16"/>
        </w:rPr>
        <w:t xml:space="preserve"> (</w:t>
      </w:r>
      <w:r w:rsidRPr="00AF3B1A">
        <w:rPr>
          <w:rStyle w:val="StyleUnderline"/>
        </w:rPr>
        <w:t>and impact</w:t>
      </w:r>
      <w:r w:rsidRPr="00AF3B1A">
        <w:rPr>
          <w:sz w:val="16"/>
        </w:rPr>
        <w:t xml:space="preserve">),9 a finding that has been verified by both literature sampling and the reports of popular authors trying to summarise the climate risk science.10 If anything, </w:t>
      </w:r>
      <w:r w:rsidRPr="00AF3B1A">
        <w:rPr>
          <w:rStyle w:val="StyleUnderline"/>
        </w:rPr>
        <w:t xml:space="preserve">this trend appears to have </w:t>
      </w:r>
      <w:r w:rsidRPr="00AF3B1A">
        <w:rPr>
          <w:rStyle w:val="Emphasis"/>
        </w:rPr>
        <w:t>worsened</w:t>
      </w:r>
      <w:r w:rsidRPr="00AF3B1A">
        <w:rPr>
          <w:sz w:val="16"/>
        </w:rPr>
        <w:t xml:space="preserve"> </w:t>
      </w:r>
      <w:r w:rsidRPr="00AF3B1A">
        <w:rPr>
          <w:rStyle w:val="StyleUnderline"/>
        </w:rPr>
        <w:t>over time</w:t>
      </w:r>
      <w:r w:rsidRPr="00AF3B1A">
        <w:rPr>
          <w:sz w:val="16"/>
        </w:rPr>
        <w:t xml:space="preserve"> with subsequent IPCC reports.111 The </w:t>
      </w:r>
      <w:r w:rsidRPr="00AF3B1A">
        <w:rPr>
          <w:rStyle w:val="StyleUnderline"/>
        </w:rPr>
        <w:t xml:space="preserve">use of </w:t>
      </w:r>
      <w:r w:rsidRPr="00AF3B1A">
        <w:rPr>
          <w:rStyle w:val="Emphasis"/>
        </w:rPr>
        <w:t>complex</w:t>
      </w:r>
      <w:r w:rsidRPr="00AF3B1A">
        <w:rPr>
          <w:sz w:val="16"/>
        </w:rPr>
        <w:t xml:space="preserve"> </w:t>
      </w:r>
      <w:r w:rsidRPr="00AF3B1A">
        <w:rPr>
          <w:rStyle w:val="StyleUnderline"/>
        </w:rPr>
        <w:t>risk assessments to study climate scenarios has</w:t>
      </w:r>
      <w:r w:rsidRPr="00AF3B1A">
        <w:rPr>
          <w:sz w:val="16"/>
        </w:rPr>
        <w:t xml:space="preserve"> also </w:t>
      </w:r>
      <w:r w:rsidRPr="00AF3B1A">
        <w:rPr>
          <w:rStyle w:val="StyleUnderline"/>
        </w:rPr>
        <w:t xml:space="preserve">been </w:t>
      </w:r>
      <w:r w:rsidRPr="00AF3B1A">
        <w:rPr>
          <w:rStyle w:val="Emphasis"/>
        </w:rPr>
        <w:t>neglected</w:t>
      </w:r>
      <w:r w:rsidRPr="00AF3B1A">
        <w:rPr>
          <w:sz w:val="16"/>
        </w:rPr>
        <w:t xml:space="preserve">: </w:t>
      </w:r>
      <w:r w:rsidRPr="00AF3B1A">
        <w:rPr>
          <w:rStyle w:val="StyleUnderline"/>
        </w:rPr>
        <w:t>looking at compound hazards is</w:t>
      </w:r>
      <w:r w:rsidRPr="00AF3B1A">
        <w:rPr>
          <w:sz w:val="16"/>
        </w:rPr>
        <w:t xml:space="preserve"> already </w:t>
      </w:r>
      <w:r w:rsidRPr="00AF3B1A">
        <w:rPr>
          <w:rStyle w:val="Emphasis"/>
        </w:rPr>
        <w:t>rare</w:t>
      </w:r>
      <w:r w:rsidRPr="00AF3B1A">
        <w:rPr>
          <w:sz w:val="16"/>
        </w:rPr>
        <w:t xml:space="preserve">,12 </w:t>
      </w:r>
      <w:r w:rsidRPr="00AF3B1A">
        <w:rPr>
          <w:rStyle w:val="StyleUnderline"/>
        </w:rPr>
        <w:t xml:space="preserve">let alone considering risk </w:t>
      </w:r>
      <w:r w:rsidRPr="00AF3B1A">
        <w:rPr>
          <w:rStyle w:val="StyleUnderline"/>
          <w:rFonts w:ascii="Tahoma" w:hAnsi="Tahoma" w:cs="Tahoma"/>
        </w:rPr>
        <w:t>﻿</w:t>
      </w:r>
      <w:r w:rsidRPr="00AF3B1A">
        <w:rPr>
          <w:rStyle w:val="StyleUnderline"/>
        </w:rPr>
        <w:t xml:space="preserve"> </w:t>
      </w:r>
      <w:r w:rsidRPr="00AF3B1A">
        <w:rPr>
          <w:rStyle w:val="Emphasis"/>
        </w:rPr>
        <w:t>cascades</w:t>
      </w:r>
      <w:r w:rsidRPr="00AF3B1A">
        <w:rPr>
          <w:sz w:val="16"/>
        </w:rPr>
        <w:t xml:space="preserve"> and integrated climate </w:t>
      </w:r>
      <w:r w:rsidRPr="00AF3B1A">
        <w:rPr>
          <w:rFonts w:ascii="Tahoma" w:hAnsi="Tahoma" w:cs="Tahoma"/>
          <w:sz w:val="16"/>
        </w:rPr>
        <w:t>﻿</w:t>
      </w:r>
      <w:r w:rsidRPr="00AF3B1A">
        <w:rPr>
          <w:sz w:val="16"/>
        </w:rPr>
        <w:t xml:space="preserve"> catastrophe assessments. Yet catastrophic </w:t>
      </w:r>
      <w:r w:rsidRPr="00AF3B1A">
        <w:rPr>
          <w:rFonts w:ascii="Tahoma" w:hAnsi="Tahoma" w:cs="Tahoma"/>
          <w:sz w:val="16"/>
        </w:rPr>
        <w:t>﻿</w:t>
      </w:r>
      <w:r w:rsidRPr="00AF3B1A">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7AE976DA" w14:textId="77777777" w:rsidR="0069253E" w:rsidRPr="00AF3B1A" w:rsidRDefault="0069253E" w:rsidP="0069253E">
      <w:pPr>
        <w:rPr>
          <w:sz w:val="16"/>
        </w:rPr>
      </w:pPr>
      <w:r w:rsidRPr="00AF3B1A">
        <w:rPr>
          <w:rStyle w:val="StyleUnderline"/>
        </w:rPr>
        <w:t>There are four</w:t>
      </w:r>
      <w:r w:rsidRPr="00AF3B1A">
        <w:rPr>
          <w:sz w:val="16"/>
        </w:rPr>
        <w:t xml:space="preserve"> key </w:t>
      </w:r>
      <w:r w:rsidRPr="00AF3B1A">
        <w:rPr>
          <w:rStyle w:val="StyleUnderline"/>
        </w:rPr>
        <w:t>reasons for this oversight</w:t>
      </w:r>
      <w:r w:rsidRPr="00AF3B1A">
        <w:rPr>
          <w:sz w:val="16"/>
        </w:rPr>
        <w:t xml:space="preserve"> of extreme global </w:t>
      </w:r>
      <w:r w:rsidRPr="00AF3B1A">
        <w:rPr>
          <w:rFonts w:ascii="Tahoma" w:hAnsi="Tahoma" w:cs="Tahoma"/>
          <w:sz w:val="16"/>
        </w:rPr>
        <w:t>﻿</w:t>
      </w:r>
      <w:r w:rsidRPr="00AF3B1A">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AF3B1A">
        <w:rPr>
          <w:rFonts w:ascii="Tahoma" w:hAnsi="Tahoma" w:cs="Tahoma"/>
          <w:sz w:val="16"/>
        </w:rPr>
        <w:t>﻿</w:t>
      </w:r>
      <w:r w:rsidRPr="00AF3B1A">
        <w:rPr>
          <w:sz w:val="16"/>
        </w:rPr>
        <w:t xml:space="preserve"> negotiations (even if they are highly unlikely to actually be realised). Second, </w:t>
      </w:r>
      <w:r w:rsidRPr="00AF3B1A">
        <w:rPr>
          <w:rStyle w:val="StyleUnderline"/>
        </w:rPr>
        <w:t>analysis of high-end warming</w:t>
      </w:r>
      <w:r w:rsidRPr="00AF3B1A">
        <w:rPr>
          <w:sz w:val="16"/>
        </w:rPr>
        <w:t xml:space="preserve"> scenarios </w:t>
      </w:r>
      <w:r w:rsidRPr="00AF3B1A">
        <w:rPr>
          <w:rStyle w:val="StyleUnderline"/>
        </w:rPr>
        <w:t xml:space="preserve">and complex risk assessments are simply </w:t>
      </w:r>
      <w:r w:rsidRPr="00AF3B1A">
        <w:rPr>
          <w:rStyle w:val="Emphasis"/>
        </w:rPr>
        <w:t>harder to do</w:t>
      </w:r>
      <w:r w:rsidRPr="00AF3B1A">
        <w:rPr>
          <w:sz w:val="16"/>
        </w:rPr>
        <w:t xml:space="preserve">. </w:t>
      </w:r>
      <w:r w:rsidRPr="00AF3B1A">
        <w:rPr>
          <w:rStyle w:val="StyleUnderline"/>
        </w:rPr>
        <w:t>The higher the warming gets</w:t>
      </w:r>
      <w:r w:rsidRPr="00AF3B1A">
        <w:rPr>
          <w:sz w:val="16"/>
        </w:rPr>
        <w:t xml:space="preserve">, </w:t>
      </w:r>
      <w:r w:rsidRPr="00AF3B1A">
        <w:rPr>
          <w:rStyle w:val="StyleUnderline"/>
        </w:rPr>
        <w:t>the more difficult it becomes to study</w:t>
      </w:r>
      <w:r w:rsidRPr="00AF3B1A">
        <w:rPr>
          <w:sz w:val="16"/>
        </w:rPr>
        <w:t xml:space="preserve">, as these scenarios are more displaced for the current climatic niche. Moreover, </w:t>
      </w:r>
      <w:r w:rsidRPr="00AF3B1A">
        <w:rPr>
          <w:rStyle w:val="Emphasis"/>
        </w:rPr>
        <w:t>complex</w:t>
      </w:r>
      <w:r w:rsidRPr="00AF3B1A">
        <w:rPr>
          <w:sz w:val="16"/>
        </w:rPr>
        <w:t xml:space="preserve"> </w:t>
      </w:r>
      <w:r w:rsidRPr="00AF3B1A">
        <w:rPr>
          <w:rFonts w:ascii="Tahoma" w:hAnsi="Tahoma" w:cs="Tahoma"/>
          <w:sz w:val="16"/>
        </w:rPr>
        <w:t>﻿</w:t>
      </w:r>
      <w:r w:rsidRPr="00AF3B1A">
        <w:rPr>
          <w:sz w:val="16"/>
        </w:rPr>
        <w:t xml:space="preserve"> climate </w:t>
      </w:r>
      <w:r w:rsidRPr="00AF3B1A">
        <w:rPr>
          <w:rStyle w:val="StyleUnderline"/>
        </w:rPr>
        <w:t>risk assessments involving multiple factors are</w:t>
      </w:r>
      <w:r w:rsidRPr="00AF3B1A">
        <w:rPr>
          <w:sz w:val="16"/>
        </w:rPr>
        <w:t xml:space="preserve"> far </w:t>
      </w:r>
      <w:r w:rsidRPr="00AF3B1A">
        <w:rPr>
          <w:rStyle w:val="StyleUnderline"/>
        </w:rPr>
        <w:t xml:space="preserve">more </w:t>
      </w:r>
      <w:r w:rsidRPr="00AF3B1A">
        <w:rPr>
          <w:rStyle w:val="Emphasis"/>
        </w:rPr>
        <w:t>challenging</w:t>
      </w:r>
      <w:r w:rsidRPr="00AF3B1A">
        <w:rPr>
          <w:sz w:val="16"/>
        </w:rPr>
        <w:t xml:space="preserve"> than a </w:t>
      </w:r>
      <w:r w:rsidRPr="00AF3B1A">
        <w:rPr>
          <w:rFonts w:ascii="Tahoma" w:hAnsi="Tahoma" w:cs="Tahoma"/>
          <w:sz w:val="16"/>
        </w:rPr>
        <w:t>﻿</w:t>
      </w:r>
      <w:r w:rsidRPr="00AF3B1A">
        <w:rPr>
          <w:sz w:val="16"/>
        </w:rPr>
        <w:t xml:space="preserve"> hazard-centric analysis focusing on only the direct impacts of mean global temperature rise. Third, </w:t>
      </w:r>
      <w:r w:rsidRPr="00AF3B1A">
        <w:rPr>
          <w:rStyle w:val="StyleUnderline"/>
        </w:rPr>
        <w:t xml:space="preserve">climate scholarship has had a </w:t>
      </w:r>
      <w:r w:rsidRPr="00AF3B1A">
        <w:rPr>
          <w:rStyle w:val="Emphasis"/>
        </w:rPr>
        <w:t>strong incentive</w:t>
      </w:r>
      <w:r w:rsidRPr="00AF3B1A">
        <w:rPr>
          <w:sz w:val="16"/>
        </w:rPr>
        <w:t xml:space="preserve"> </w:t>
      </w:r>
      <w:r w:rsidRPr="00AF3B1A">
        <w:rPr>
          <w:rStyle w:val="StyleUnderline"/>
        </w:rPr>
        <w:t xml:space="preserve">to “err on the side of </w:t>
      </w:r>
      <w:r w:rsidRPr="00AF3B1A">
        <w:rPr>
          <w:rStyle w:val="Emphasis"/>
        </w:rPr>
        <w:t>least drama</w:t>
      </w:r>
      <w:r w:rsidRPr="00AF3B1A">
        <w:rPr>
          <w:rStyle w:val="StyleUnderline"/>
        </w:rPr>
        <w:t>”.</w:t>
      </w:r>
      <w:r w:rsidRPr="00AF3B1A">
        <w:rPr>
          <w:sz w:val="16"/>
        </w:rPr>
        <w:t xml:space="preserve">15 </w:t>
      </w:r>
      <w:r w:rsidRPr="00AF3B1A">
        <w:rPr>
          <w:rStyle w:val="StyleUnderline"/>
        </w:rPr>
        <w:t xml:space="preserve">Climate change has </w:t>
      </w:r>
      <w:r w:rsidRPr="00AF3B1A">
        <w:rPr>
          <w:rStyle w:val="Emphasis"/>
        </w:rPr>
        <w:t>long</w:t>
      </w:r>
      <w:r w:rsidRPr="00AF3B1A">
        <w:rPr>
          <w:sz w:val="16"/>
        </w:rPr>
        <w:t xml:space="preserve"> </w:t>
      </w:r>
      <w:r w:rsidRPr="00AF3B1A">
        <w:rPr>
          <w:rStyle w:val="StyleUnderline"/>
        </w:rPr>
        <w:t xml:space="preserve">been the target of fossil-fuel industry campaigns to </w:t>
      </w:r>
      <w:r w:rsidRPr="00AF3B1A">
        <w:rPr>
          <w:rStyle w:val="Emphasis"/>
        </w:rPr>
        <w:t>sow doubt</w:t>
      </w:r>
      <w:r w:rsidRPr="00AF3B1A">
        <w:rPr>
          <w:sz w:val="16"/>
        </w:rPr>
        <w:t xml:space="preserve">, </w:t>
      </w:r>
      <w:r w:rsidRPr="00AF3B1A">
        <w:rPr>
          <w:rStyle w:val="StyleUnderline"/>
        </w:rPr>
        <w:t>not just on</w:t>
      </w:r>
      <w:r w:rsidRPr="00AF3B1A">
        <w:rPr>
          <w:sz w:val="16"/>
        </w:rPr>
        <w:t xml:space="preserve"> attempts to assess </w:t>
      </w:r>
      <w:r w:rsidRPr="00AF3B1A">
        <w:rPr>
          <w:rFonts w:ascii="Tahoma" w:hAnsi="Tahoma" w:cs="Tahoma"/>
          <w:sz w:val="16"/>
        </w:rPr>
        <w:t>﻿</w:t>
      </w:r>
      <w:r w:rsidRPr="00AF3B1A">
        <w:rPr>
          <w:sz w:val="16"/>
        </w:rPr>
        <w:t xml:space="preserve"> climate change’s </w:t>
      </w:r>
      <w:r w:rsidRPr="00AF3B1A">
        <w:rPr>
          <w:rStyle w:val="StyleUnderline"/>
        </w:rPr>
        <w:t xml:space="preserve">catastrophic potential but even the </w:t>
      </w:r>
      <w:r w:rsidRPr="00AF3B1A">
        <w:rPr>
          <w:rStyle w:val="Emphasis"/>
        </w:rPr>
        <w:t>fundamental science</w:t>
      </w:r>
      <w:r w:rsidRPr="00AF3B1A">
        <w:rPr>
          <w:sz w:val="16"/>
        </w:rPr>
        <w:t xml:space="preserve">, and </w:t>
      </w:r>
      <w:r w:rsidRPr="00AF3B1A">
        <w:rPr>
          <w:rStyle w:val="StyleUnderline"/>
        </w:rPr>
        <w:t xml:space="preserve">this creates incentives for </w:t>
      </w:r>
      <w:r w:rsidRPr="00AF3B1A">
        <w:rPr>
          <w:rStyle w:val="Emphasis"/>
        </w:rPr>
        <w:t>conservative science</w:t>
      </w:r>
      <w:r w:rsidRPr="00AF3B1A">
        <w:rPr>
          <w:sz w:val="16"/>
        </w:rPr>
        <w:t xml:space="preserve"> </w:t>
      </w:r>
      <w:r w:rsidRPr="00AF3B1A">
        <w:rPr>
          <w:rStyle w:val="StyleUnderline"/>
        </w:rPr>
        <w:t xml:space="preserve">that builds </w:t>
      </w:r>
      <w:r w:rsidRPr="00AF3B1A">
        <w:rPr>
          <w:rStyle w:val="Emphasis"/>
        </w:rPr>
        <w:t>consensus</w:t>
      </w:r>
      <w:r w:rsidRPr="00AF3B1A">
        <w:rPr>
          <w:sz w:val="16"/>
        </w:rPr>
        <w:t xml:space="preserve"> </w:t>
      </w:r>
      <w:r w:rsidRPr="00AF3B1A">
        <w:rPr>
          <w:rStyle w:val="StyleUnderline"/>
        </w:rPr>
        <w:t xml:space="preserve">and does not </w:t>
      </w:r>
      <w:r w:rsidRPr="00AF3B1A">
        <w:rPr>
          <w:rStyle w:val="Emphasis"/>
        </w:rPr>
        <w:t>risk</w:t>
      </w:r>
      <w:r w:rsidRPr="00AF3B1A">
        <w:rPr>
          <w:rStyle w:val="StyleUnderline"/>
        </w:rPr>
        <w:t xml:space="preserve"> exploring divergent hypotheses</w:t>
      </w:r>
      <w:r w:rsidRPr="00AF3B1A">
        <w:rPr>
          <w:sz w:val="16"/>
        </w:rPr>
        <w:t xml:space="preserve">.16 Finally, </w:t>
      </w:r>
      <w:r w:rsidRPr="00AF3B1A">
        <w:rPr>
          <w:rStyle w:val="StyleUnderline"/>
        </w:rPr>
        <w:t xml:space="preserve">many </w:t>
      </w:r>
      <w:r w:rsidRPr="00AF3B1A">
        <w:rPr>
          <w:rStyle w:val="Emphasis"/>
        </w:rPr>
        <w:t>fear</w:t>
      </w:r>
      <w:r w:rsidRPr="00AF3B1A">
        <w:rPr>
          <w:sz w:val="16"/>
        </w:rPr>
        <w:t xml:space="preserve"> that </w:t>
      </w:r>
      <w:r w:rsidRPr="00AF3B1A">
        <w:rPr>
          <w:rStyle w:val="StyleUnderline"/>
        </w:rPr>
        <w:t>discussing extreme risk could</w:t>
      </w:r>
      <w:r w:rsidRPr="00AF3B1A">
        <w:rPr>
          <w:sz w:val="16"/>
        </w:rPr>
        <w:t xml:space="preserve"> cause people to dwell too much on worst case scenarios, </w:t>
      </w:r>
      <w:r w:rsidRPr="00AF3B1A">
        <w:rPr>
          <w:rStyle w:val="StyleUnderline"/>
        </w:rPr>
        <w:t>breed</w:t>
      </w:r>
      <w:r w:rsidRPr="00AF3B1A">
        <w:rPr>
          <w:sz w:val="16"/>
        </w:rPr>
        <w:t xml:space="preserve">ing </w:t>
      </w:r>
      <w:r w:rsidRPr="00AF3B1A">
        <w:rPr>
          <w:rStyle w:val="StyleUnderline"/>
        </w:rPr>
        <w:t>fatalism</w:t>
      </w:r>
      <w:r w:rsidRPr="00AF3B1A">
        <w:rPr>
          <w:sz w:val="16"/>
        </w:rPr>
        <w:t xml:space="preserve"> and paralysis. However, </w:t>
      </w:r>
      <w:r w:rsidRPr="00AF3B1A">
        <w:rPr>
          <w:rStyle w:val="StyleUnderline"/>
        </w:rPr>
        <w:t>this concern is misplaced</w:t>
      </w:r>
      <w:r w:rsidRPr="00AF3B1A">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9817CA8" w14:textId="77777777" w:rsidR="0069253E" w:rsidRPr="00AF3B1A" w:rsidRDefault="0069253E" w:rsidP="0069253E">
      <w:pPr>
        <w:rPr>
          <w:sz w:val="16"/>
        </w:rPr>
      </w:pPr>
      <w:r w:rsidRPr="00AF3B1A">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79835CA" w14:textId="77777777" w:rsidR="0069253E" w:rsidRPr="00AF3B1A" w:rsidRDefault="0069253E" w:rsidP="0069253E">
      <w:pPr>
        <w:rPr>
          <w:sz w:val="16"/>
        </w:rPr>
      </w:pPr>
      <w:r w:rsidRPr="00AF3B1A">
        <w:rPr>
          <w:sz w:val="16"/>
        </w:rPr>
        <w:t>3. The Risks and Rewards of Responding</w:t>
      </w:r>
    </w:p>
    <w:p w14:paraId="15544A6C" w14:textId="77777777" w:rsidR="0069253E" w:rsidRPr="00AF3B1A" w:rsidRDefault="0069253E" w:rsidP="0069253E">
      <w:pPr>
        <w:rPr>
          <w:sz w:val="16"/>
        </w:rPr>
      </w:pPr>
      <w:r w:rsidRPr="00AF3B1A">
        <w:rPr>
          <w:sz w:val="16"/>
        </w:rPr>
        <w:lastRenderedPageBreak/>
        <w:t xml:space="preserve">Climate change is inherently tractable and we already have the technologies we need to stop creating it, albeit without the institutions to fairly distribute them with a sufficient level of urgency. However, responding to risks like </w:t>
      </w:r>
      <w:r w:rsidRPr="00AF3B1A">
        <w:rPr>
          <w:rFonts w:ascii="Tahoma" w:hAnsi="Tahoma" w:cs="Tahoma"/>
          <w:sz w:val="16"/>
        </w:rPr>
        <w:t>﻿</w:t>
      </w:r>
      <w:r w:rsidRPr="00AF3B1A">
        <w:rPr>
          <w:sz w:val="16"/>
        </w:rPr>
        <w:t xml:space="preserve"> climate change can incur risks of its own. Indeed, the IPCC, in its risk concept notes to the sixth assessment report, does not just discuss the usual three determinants of risk, </w:t>
      </w:r>
      <w:r w:rsidRPr="00AF3B1A">
        <w:rPr>
          <w:rFonts w:ascii="Tahoma" w:hAnsi="Tahoma" w:cs="Tahoma"/>
          <w:sz w:val="16"/>
        </w:rPr>
        <w:t>﻿</w:t>
      </w:r>
      <w:r w:rsidRPr="00AF3B1A">
        <w:rPr>
          <w:sz w:val="16"/>
        </w:rPr>
        <w:t xml:space="preserve"> hazard, </w:t>
      </w:r>
      <w:r w:rsidRPr="00AF3B1A">
        <w:rPr>
          <w:rFonts w:ascii="Tahoma" w:hAnsi="Tahoma" w:cs="Tahoma"/>
          <w:sz w:val="16"/>
        </w:rPr>
        <w:t>﻿</w:t>
      </w:r>
      <w:r w:rsidRPr="00AF3B1A">
        <w:rPr>
          <w:sz w:val="16"/>
        </w:rPr>
        <w:t xml:space="preserve"> vulnerability, and exposure, but also identifies “</w:t>
      </w:r>
      <w:r w:rsidRPr="00AF3B1A">
        <w:rPr>
          <w:rFonts w:ascii="Tahoma" w:hAnsi="Tahoma" w:cs="Tahoma"/>
          <w:sz w:val="16"/>
        </w:rPr>
        <w:t>﻿</w:t>
      </w:r>
      <w:r w:rsidRPr="00AF3B1A">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5DB7C203" w14:textId="77777777" w:rsidR="0069253E" w:rsidRPr="00AF3B1A" w:rsidRDefault="0069253E" w:rsidP="0069253E">
      <w:pPr>
        <w:rPr>
          <w:sz w:val="16"/>
        </w:rPr>
      </w:pPr>
      <w:r w:rsidRPr="00AF3B1A">
        <w:rPr>
          <w:sz w:val="16"/>
        </w:rPr>
        <w:t xml:space="preserve">Existential risk is especially prone to </w:t>
      </w:r>
      <w:r w:rsidRPr="00AF3B1A">
        <w:rPr>
          <w:rFonts w:ascii="Tahoma" w:hAnsi="Tahoma" w:cs="Tahoma"/>
          <w:sz w:val="16"/>
        </w:rPr>
        <w:t>﻿</w:t>
      </w:r>
      <w:r w:rsidRPr="00AF3B1A">
        <w:rPr>
          <w:sz w:val="16"/>
        </w:rPr>
        <w:t xml:space="preserve"> response risks due to its scale, severity, and often speculative </w:t>
      </w:r>
      <w:r w:rsidRPr="00AF3B1A">
        <w:rPr>
          <w:rFonts w:ascii="Tahoma" w:hAnsi="Tahoma" w:cs="Tahoma"/>
          <w:sz w:val="16"/>
        </w:rPr>
        <w:t>﻿</w:t>
      </w:r>
      <w:r w:rsidRPr="00AF3B1A">
        <w:rPr>
          <w:sz w:val="16"/>
        </w:rPr>
        <w:t xml:space="preserve"> nature. For instance, at the extreme a speculative fear of dispersed </w:t>
      </w:r>
      <w:r w:rsidRPr="00AF3B1A">
        <w:rPr>
          <w:rFonts w:ascii="Tahoma" w:hAnsi="Tahoma" w:cs="Tahoma"/>
          <w:sz w:val="16"/>
        </w:rPr>
        <w:t>﻿</w:t>
      </w:r>
      <w:r w:rsidRPr="00AF3B1A">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D9AD071" w14:textId="77777777" w:rsidR="0069253E" w:rsidRPr="00AF3B1A" w:rsidRDefault="0069253E" w:rsidP="0069253E">
      <w:pPr>
        <w:rPr>
          <w:sz w:val="16"/>
        </w:rPr>
      </w:pPr>
      <w:r w:rsidRPr="00AF3B1A">
        <w:rPr>
          <w:rStyle w:val="Emphasis"/>
        </w:rPr>
        <w:t>Reacting</w:t>
      </w:r>
      <w:r w:rsidRPr="00AF3B1A">
        <w:rPr>
          <w:sz w:val="16"/>
        </w:rPr>
        <w:t xml:space="preserve"> </w:t>
      </w:r>
      <w:r w:rsidRPr="00AF3B1A">
        <w:rPr>
          <w:rStyle w:val="StyleUnderline"/>
        </w:rPr>
        <w:t xml:space="preserve">to </w:t>
      </w:r>
      <w:r w:rsidRPr="00AF3B1A">
        <w:rPr>
          <w:rStyle w:val="StyleUnderline"/>
          <w:rFonts w:ascii="Tahoma" w:hAnsi="Tahoma" w:cs="Tahoma"/>
        </w:rPr>
        <w:t>﻿</w:t>
      </w:r>
      <w:r w:rsidRPr="00AF3B1A">
        <w:rPr>
          <w:rStyle w:val="StyleUnderline"/>
        </w:rPr>
        <w:t xml:space="preserve"> climate change could lead to </w:t>
      </w:r>
      <w:r w:rsidRPr="00AF3B1A">
        <w:rPr>
          <w:rStyle w:val="Emphasis"/>
        </w:rPr>
        <w:t>emergency responses</w:t>
      </w:r>
      <w:r w:rsidRPr="00AF3B1A">
        <w:rPr>
          <w:sz w:val="16"/>
        </w:rPr>
        <w:t xml:space="preserve">, </w:t>
      </w:r>
      <w:r w:rsidRPr="00AF3B1A">
        <w:rPr>
          <w:rStyle w:val="StyleUnderline"/>
        </w:rPr>
        <w:t xml:space="preserve">such as </w:t>
      </w:r>
      <w:r w:rsidRPr="00AF3B1A">
        <w:rPr>
          <w:rStyle w:val="StyleUnderline"/>
          <w:rFonts w:ascii="Tahoma" w:hAnsi="Tahoma" w:cs="Tahoma"/>
        </w:rPr>
        <w:t>﻿</w:t>
      </w:r>
      <w:r w:rsidRPr="00AF3B1A">
        <w:rPr>
          <w:rStyle w:val="StyleUnderline"/>
        </w:rPr>
        <w:t xml:space="preserve"> stratospheric aerosol injection (</w:t>
      </w:r>
      <w:r w:rsidRPr="00AF3B1A">
        <w:rPr>
          <w:rStyle w:val="StyleUnderline"/>
          <w:rFonts w:ascii="Tahoma" w:hAnsi="Tahoma" w:cs="Tahoma"/>
        </w:rPr>
        <w:t>﻿</w:t>
      </w:r>
      <w:r w:rsidRPr="00AF3B1A">
        <w:rPr>
          <w:rStyle w:val="StyleUnderline"/>
        </w:rPr>
        <w:t xml:space="preserve"> SAI),</w:t>
      </w:r>
      <w:r w:rsidRPr="00AF3B1A">
        <w:rPr>
          <w:sz w:val="16"/>
        </w:rPr>
        <w:t xml:space="preserve"> in an attempt </w:t>
      </w:r>
      <w:r w:rsidRPr="00AF3B1A">
        <w:rPr>
          <w:rStyle w:val="StyleUnderline"/>
        </w:rPr>
        <w:t xml:space="preserve">to </w:t>
      </w:r>
      <w:r w:rsidRPr="00AF3B1A">
        <w:rPr>
          <w:rStyle w:val="Emphasis"/>
        </w:rPr>
        <w:t>manipulate</w:t>
      </w:r>
      <w:r w:rsidRPr="00AF3B1A">
        <w:rPr>
          <w:sz w:val="16"/>
        </w:rPr>
        <w:t xml:space="preserve"> </w:t>
      </w:r>
      <w:r w:rsidRPr="00AF3B1A">
        <w:rPr>
          <w:rStyle w:val="StyleUnderline"/>
        </w:rPr>
        <w:t xml:space="preserve">the </w:t>
      </w:r>
      <w:r w:rsidRPr="00AF3B1A">
        <w:rPr>
          <w:rStyle w:val="Emphasis"/>
        </w:rPr>
        <w:t>quantity</w:t>
      </w:r>
      <w:r w:rsidRPr="00AF3B1A">
        <w:rPr>
          <w:rStyle w:val="StyleUnderline"/>
        </w:rPr>
        <w:t xml:space="preserve"> of solar radiation hitting the earth and</w:t>
      </w:r>
      <w:r w:rsidRPr="00AF3B1A">
        <w:rPr>
          <w:sz w:val="16"/>
        </w:rPr>
        <w:t xml:space="preserve"> thus </w:t>
      </w:r>
      <w:r w:rsidRPr="00AF3B1A">
        <w:rPr>
          <w:rStyle w:val="StyleUnderline"/>
        </w:rPr>
        <w:t>counter</w:t>
      </w:r>
      <w:r w:rsidRPr="00AF3B1A">
        <w:rPr>
          <w:sz w:val="16"/>
        </w:rPr>
        <w:t xml:space="preserve"> some of the impacts of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Existing data on</w:t>
      </w:r>
      <w:r w:rsidRPr="00AF3B1A">
        <w:rPr>
          <w:sz w:val="16"/>
        </w:rPr>
        <w:t xml:space="preserve"> the direct impacts of </w:t>
      </w:r>
      <w:r w:rsidRPr="00AF3B1A">
        <w:rPr>
          <w:rFonts w:ascii="Tahoma" w:hAnsi="Tahoma" w:cs="Tahoma"/>
          <w:sz w:val="16"/>
        </w:rPr>
        <w:t>﻿</w:t>
      </w:r>
      <w:r w:rsidRPr="00AF3B1A">
        <w:rPr>
          <w:sz w:val="16"/>
        </w:rPr>
        <w:t xml:space="preserve"> </w:t>
      </w:r>
      <w:r w:rsidRPr="00AF3B1A">
        <w:rPr>
          <w:rStyle w:val="StyleUnderline"/>
        </w:rPr>
        <w:t>SAI and</w:t>
      </w:r>
      <w:r w:rsidRPr="00AF3B1A">
        <w:rPr>
          <w:sz w:val="16"/>
        </w:rPr>
        <w:t xml:space="preserve"> its </w:t>
      </w:r>
      <w:r w:rsidRPr="00AF3B1A">
        <w:rPr>
          <w:rStyle w:val="StyleUnderline"/>
        </w:rPr>
        <w:t xml:space="preserve">contribution to </w:t>
      </w:r>
      <w:r w:rsidRPr="00AF3B1A">
        <w:rPr>
          <w:rStyle w:val="StyleUnderline"/>
          <w:rFonts w:ascii="Tahoma" w:hAnsi="Tahoma" w:cs="Tahoma"/>
        </w:rPr>
        <w:t>﻿</w:t>
      </w:r>
      <w:r w:rsidRPr="00AF3B1A">
        <w:rPr>
          <w:rStyle w:val="StyleUnderline"/>
        </w:rPr>
        <w:t xml:space="preserve"> </w:t>
      </w:r>
      <w:r w:rsidRPr="00AF3B1A">
        <w:rPr>
          <w:rStyle w:val="Emphasis"/>
        </w:rPr>
        <w:t>systemic risk</w:t>
      </w:r>
      <w:r w:rsidRPr="00AF3B1A">
        <w:rPr>
          <w:rStyle w:val="StyleUnderline"/>
        </w:rPr>
        <w:t xml:space="preserve"> or triggering other </w:t>
      </w:r>
      <w:r w:rsidRPr="00AF3B1A">
        <w:rPr>
          <w:rStyle w:val="StyleUnderline"/>
          <w:rFonts w:ascii="Tahoma" w:hAnsi="Tahoma" w:cs="Tahoma"/>
        </w:rPr>
        <w:t>﻿</w:t>
      </w:r>
      <w:r w:rsidRPr="00AF3B1A">
        <w:rPr>
          <w:rStyle w:val="StyleUnderline"/>
        </w:rPr>
        <w:t xml:space="preserve"> hazards is </w:t>
      </w:r>
      <w:r w:rsidRPr="00AF3B1A">
        <w:rPr>
          <w:rStyle w:val="Emphasis"/>
        </w:rPr>
        <w:t>sparse</w:t>
      </w:r>
      <w:r w:rsidRPr="00AF3B1A">
        <w:rPr>
          <w:sz w:val="16"/>
        </w:rPr>
        <w:t xml:space="preserve">. Preliminary analysis suggests that </w:t>
      </w:r>
      <w:r w:rsidRPr="00AF3B1A">
        <w:rPr>
          <w:rStyle w:val="StyleUnderline"/>
        </w:rPr>
        <w:t xml:space="preserve">the </w:t>
      </w:r>
      <w:r w:rsidRPr="00AF3B1A">
        <w:rPr>
          <w:rStyle w:val="Emphasis"/>
        </w:rPr>
        <w:t>greatest problem</w:t>
      </w:r>
      <w:r w:rsidRPr="00AF3B1A">
        <w:rPr>
          <w:sz w:val="16"/>
        </w:rPr>
        <w:t xml:space="preserve"> </w:t>
      </w:r>
      <w:r w:rsidRPr="00AF3B1A">
        <w:rPr>
          <w:rStyle w:val="StyleUnderline"/>
        </w:rPr>
        <w:t>is</w:t>
      </w:r>
      <w:r w:rsidRPr="00AF3B1A">
        <w:rPr>
          <w:sz w:val="16"/>
        </w:rPr>
        <w:t xml:space="preserve"> the </w:t>
      </w:r>
      <w:r w:rsidRPr="00AF3B1A">
        <w:rPr>
          <w:rFonts w:ascii="Tahoma" w:hAnsi="Tahoma" w:cs="Tahoma"/>
          <w:sz w:val="16"/>
        </w:rPr>
        <w:t>﻿</w:t>
      </w:r>
      <w:r w:rsidRPr="00AF3B1A">
        <w:rPr>
          <w:sz w:val="16"/>
        </w:rPr>
        <w:t xml:space="preserve"> </w:t>
      </w:r>
      <w:r w:rsidRPr="00AF3B1A">
        <w:rPr>
          <w:rStyle w:val="StyleUnderline"/>
        </w:rPr>
        <w:t xml:space="preserve">latent risks of </w:t>
      </w:r>
      <w:r w:rsidRPr="00AF3B1A">
        <w:rPr>
          <w:rStyle w:val="Emphasis"/>
        </w:rPr>
        <w:t>“</w:t>
      </w:r>
      <w:r w:rsidRPr="00AF3B1A">
        <w:rPr>
          <w:rStyle w:val="Emphasis"/>
          <w:rFonts w:ascii="Tahoma" w:hAnsi="Tahoma" w:cs="Tahoma"/>
        </w:rPr>
        <w:t>﻿</w:t>
      </w:r>
      <w:r w:rsidRPr="00AF3B1A">
        <w:rPr>
          <w:rStyle w:val="Emphasis"/>
        </w:rPr>
        <w:t xml:space="preserve"> termination shock”.</w:t>
      </w:r>
      <w:r w:rsidRPr="00AF3B1A">
        <w:rPr>
          <w:sz w:val="16"/>
        </w:rPr>
        <w:t xml:space="preserve"> </w:t>
      </w:r>
      <w:r w:rsidRPr="00AF3B1A">
        <w:rPr>
          <w:rStyle w:val="StyleUnderline"/>
        </w:rPr>
        <w:t>If a calamity</w:t>
      </w:r>
      <w:r w:rsidRPr="00AF3B1A">
        <w:rPr>
          <w:sz w:val="16"/>
        </w:rPr>
        <w:t xml:space="preserve"> such as a nuclear </w:t>
      </w:r>
      <w:r w:rsidRPr="00AF3B1A">
        <w:rPr>
          <w:rFonts w:ascii="Tahoma" w:hAnsi="Tahoma" w:cs="Tahoma"/>
          <w:sz w:val="16"/>
        </w:rPr>
        <w:t>﻿</w:t>
      </w:r>
      <w:r w:rsidRPr="00AF3B1A">
        <w:rPr>
          <w:sz w:val="16"/>
        </w:rPr>
        <w:t xml:space="preserve"> war </w:t>
      </w:r>
      <w:r w:rsidRPr="00AF3B1A">
        <w:rPr>
          <w:rStyle w:val="Emphasis"/>
        </w:rPr>
        <w:t>deactivates</w:t>
      </w:r>
      <w:r w:rsidRPr="00AF3B1A">
        <w:rPr>
          <w:sz w:val="16"/>
        </w:rPr>
        <w:t xml:space="preserve"> </w:t>
      </w:r>
      <w:r w:rsidRPr="00AF3B1A">
        <w:rPr>
          <w:rStyle w:val="StyleUnderline"/>
        </w:rPr>
        <w:t>the system</w:t>
      </w:r>
      <w:r w:rsidRPr="00AF3B1A">
        <w:rPr>
          <w:sz w:val="16"/>
        </w:rPr>
        <w:t xml:space="preserve"> for a prolonged time, then </w:t>
      </w:r>
      <w:r w:rsidRPr="00AF3B1A">
        <w:rPr>
          <w:rStyle w:val="StyleUnderline"/>
        </w:rPr>
        <w:t xml:space="preserve">this could </w:t>
      </w:r>
      <w:r w:rsidRPr="00AF3B1A">
        <w:rPr>
          <w:rStyle w:val="Emphasis"/>
        </w:rPr>
        <w:t>significantly accelerate</w:t>
      </w:r>
      <w:r w:rsidRPr="00AF3B1A">
        <w:rPr>
          <w:rStyle w:val="StyleUnderline"/>
        </w:rPr>
        <w:t xml:space="preserve"> warming</w:t>
      </w:r>
      <w:r w:rsidRPr="00AF3B1A">
        <w:rPr>
          <w:sz w:val="16"/>
        </w:rPr>
        <w:t xml:space="preserve">. Hence </w:t>
      </w:r>
      <w:r w:rsidRPr="00AF3B1A">
        <w:rPr>
          <w:rFonts w:ascii="Tahoma" w:hAnsi="Tahoma" w:cs="Tahoma"/>
          <w:sz w:val="16"/>
        </w:rPr>
        <w:t>﻿</w:t>
      </w:r>
      <w:r w:rsidRPr="00AF3B1A">
        <w:rPr>
          <w:sz w:val="16"/>
        </w:rPr>
        <w:t xml:space="preserve"> </w:t>
      </w:r>
      <w:r w:rsidRPr="00AF3B1A">
        <w:rPr>
          <w:rStyle w:val="StyleUnderline"/>
        </w:rPr>
        <w:t>SAI shifts</w:t>
      </w:r>
      <w:r w:rsidRPr="00AF3B1A">
        <w:rPr>
          <w:sz w:val="16"/>
        </w:rPr>
        <w:t xml:space="preserve"> the </w:t>
      </w:r>
      <w:r w:rsidRPr="00AF3B1A">
        <w:rPr>
          <w:rFonts w:ascii="Tahoma" w:hAnsi="Tahoma" w:cs="Tahoma"/>
          <w:sz w:val="16"/>
        </w:rPr>
        <w:t>﻿</w:t>
      </w:r>
      <w:r w:rsidRPr="00AF3B1A">
        <w:rPr>
          <w:sz w:val="16"/>
        </w:rPr>
        <w:t xml:space="preserve"> </w:t>
      </w:r>
      <w:r w:rsidRPr="00AF3B1A">
        <w:rPr>
          <w:rStyle w:val="StyleUnderline"/>
        </w:rPr>
        <w:t>risk distribution by</w:t>
      </w:r>
      <w:r w:rsidRPr="00AF3B1A">
        <w:rPr>
          <w:sz w:val="16"/>
        </w:rPr>
        <w:t xml:space="preserve"> likely lowering the level of risk in an average scenario but </w:t>
      </w:r>
      <w:r w:rsidRPr="00AF3B1A">
        <w:rPr>
          <w:rStyle w:val="Emphasis"/>
        </w:rPr>
        <w:t>fattening the tail</w:t>
      </w:r>
      <w:r w:rsidRPr="00AF3B1A">
        <w:rPr>
          <w:sz w:val="16"/>
        </w:rPr>
        <w:t xml:space="preserve"> </w:t>
      </w:r>
      <w:r w:rsidRPr="00AF3B1A">
        <w:rPr>
          <w:rStyle w:val="StyleUnderline"/>
        </w:rPr>
        <w:t>or “worst-case” scenarios</w:t>
      </w:r>
      <w:r w:rsidRPr="00AF3B1A">
        <w:rPr>
          <w:sz w:val="16"/>
        </w:rPr>
        <w:t xml:space="preserve"> depending on how </w:t>
      </w:r>
      <w:r w:rsidRPr="00AF3B1A">
        <w:rPr>
          <w:rFonts w:ascii="Tahoma" w:hAnsi="Tahoma" w:cs="Tahoma"/>
          <w:sz w:val="16"/>
        </w:rPr>
        <w:t>﻿</w:t>
      </w:r>
      <w:r w:rsidRPr="00AF3B1A">
        <w:rPr>
          <w:sz w:val="16"/>
        </w:rPr>
        <w:t xml:space="preserve"> SAI is deployed, to what degree it is used, and what geopolitical and ecological world it is dispersed into.25 On the other hand, there are also frequently neglected </w:t>
      </w:r>
      <w:r w:rsidRPr="00AF3B1A">
        <w:rPr>
          <w:rFonts w:ascii="Tahoma" w:hAnsi="Tahoma" w:cs="Tahoma"/>
          <w:sz w:val="16"/>
        </w:rPr>
        <w:t>﻿</w:t>
      </w:r>
      <w:r w:rsidRPr="00AF3B1A">
        <w:rPr>
          <w:sz w:val="16"/>
        </w:rPr>
        <w:t xml:space="preserve"> co-benefits of climate mitigation policies, such as the public health benefits of eliminating coal smoke and other pollutants from our air.26</w:t>
      </w:r>
    </w:p>
    <w:p w14:paraId="673B79B5" w14:textId="77777777" w:rsidR="0069253E" w:rsidRPr="00AF3B1A" w:rsidRDefault="0069253E" w:rsidP="0069253E">
      <w:pPr>
        <w:rPr>
          <w:sz w:val="16"/>
        </w:rPr>
      </w:pPr>
      <w:r w:rsidRPr="00AF3B1A">
        <w:rPr>
          <w:rStyle w:val="StyleUnderline"/>
        </w:rPr>
        <w:t xml:space="preserve">Such problems of </w:t>
      </w:r>
      <w:r w:rsidRPr="00AF3B1A">
        <w:rPr>
          <w:rStyle w:val="StyleUnderline"/>
          <w:rFonts w:ascii="Tahoma" w:hAnsi="Tahoma" w:cs="Tahoma"/>
        </w:rPr>
        <w:t>﻿</w:t>
      </w:r>
      <w:r w:rsidRPr="00AF3B1A">
        <w:rPr>
          <w:rStyle w:val="StyleUnderline"/>
        </w:rPr>
        <w:t xml:space="preserve"> response risk are</w:t>
      </w:r>
      <w:r w:rsidRPr="00AF3B1A">
        <w:rPr>
          <w:sz w:val="16"/>
        </w:rPr>
        <w:t xml:space="preserve"> perhaps </w:t>
      </w:r>
      <w:r w:rsidRPr="00AF3B1A">
        <w:rPr>
          <w:rStyle w:val="StyleUnderline"/>
        </w:rPr>
        <w:t xml:space="preserve">the most </w:t>
      </w:r>
      <w:r w:rsidRPr="00AF3B1A">
        <w:rPr>
          <w:rStyle w:val="Emphasis"/>
        </w:rPr>
        <w:t>neglected</w:t>
      </w:r>
      <w:r w:rsidRPr="00AF3B1A">
        <w:rPr>
          <w:sz w:val="16"/>
        </w:rPr>
        <w:t xml:space="preserve">. Yet </w:t>
      </w:r>
      <w:r w:rsidRPr="00AF3B1A">
        <w:rPr>
          <w:rStyle w:val="StyleUnderline"/>
        </w:rPr>
        <w:t xml:space="preserve">they are </w:t>
      </w:r>
      <w:r w:rsidRPr="00AF3B1A">
        <w:rPr>
          <w:rStyle w:val="Emphasis"/>
        </w:rPr>
        <w:t>precisely</w:t>
      </w:r>
      <w:r w:rsidRPr="00AF3B1A">
        <w:rPr>
          <w:sz w:val="16"/>
        </w:rPr>
        <w:t xml:space="preserve"> </w:t>
      </w:r>
      <w:r w:rsidRPr="00AF3B1A">
        <w:rPr>
          <w:rStyle w:val="StyleUnderline"/>
        </w:rPr>
        <w:t xml:space="preserve">what the study of </w:t>
      </w:r>
      <w:r w:rsidRPr="00AF3B1A">
        <w:rPr>
          <w:rStyle w:val="StyleUnderline"/>
          <w:rFonts w:ascii="Tahoma" w:hAnsi="Tahoma" w:cs="Tahoma"/>
        </w:rPr>
        <w:t>﻿</w:t>
      </w:r>
      <w:r w:rsidRPr="00AF3B1A">
        <w:rPr>
          <w:rStyle w:val="StyleUnderline"/>
        </w:rPr>
        <w:t xml:space="preserve"> existential risk </w:t>
      </w:r>
      <w:r w:rsidRPr="00AF3B1A">
        <w:rPr>
          <w:rStyle w:val="Emphasis"/>
        </w:rPr>
        <w:t>needs to grapple with.</w:t>
      </w:r>
      <w:r w:rsidRPr="00AF3B1A">
        <w:rPr>
          <w:sz w:val="16"/>
        </w:rPr>
        <w:t xml:space="preserve"> This could include by using robust decision-making procedures, such as the minimax principle, to aid in selecting policy options under </w:t>
      </w:r>
      <w:r w:rsidRPr="00AF3B1A">
        <w:rPr>
          <w:rFonts w:ascii="Tahoma" w:hAnsi="Tahoma" w:cs="Tahoma"/>
          <w:sz w:val="16"/>
        </w:rPr>
        <w:t>﻿</w:t>
      </w:r>
      <w:r w:rsidRPr="00AF3B1A">
        <w:rPr>
          <w:sz w:val="16"/>
        </w:rPr>
        <w:t xml:space="preserve"> uncertainty or using </w:t>
      </w:r>
      <w:r w:rsidRPr="00AF3B1A">
        <w:rPr>
          <w:rFonts w:ascii="Tahoma" w:hAnsi="Tahoma" w:cs="Tahoma"/>
          <w:sz w:val="16"/>
        </w:rPr>
        <w:t>﻿</w:t>
      </w:r>
      <w:r w:rsidRPr="00AF3B1A">
        <w:rPr>
          <w:sz w:val="16"/>
        </w:rPr>
        <w:t xml:space="preserve"> deliberative democratic processes to combine </w:t>
      </w:r>
      <w:r w:rsidRPr="00AF3B1A">
        <w:rPr>
          <w:rFonts w:ascii="Tahoma" w:hAnsi="Tahoma" w:cs="Tahoma"/>
          <w:sz w:val="16"/>
        </w:rPr>
        <w:t>﻿</w:t>
      </w:r>
      <w:r w:rsidRPr="00AF3B1A">
        <w:rPr>
          <w:sz w:val="16"/>
        </w:rPr>
        <w:t xml:space="preserve"> diverse perspectives and co-create effective policy responses.</w:t>
      </w:r>
    </w:p>
    <w:p w14:paraId="6FB8FBED" w14:textId="77777777" w:rsidR="0069253E" w:rsidRPr="00AF3B1A" w:rsidRDefault="0069253E" w:rsidP="0069253E">
      <w:pPr>
        <w:rPr>
          <w:sz w:val="14"/>
        </w:rPr>
      </w:pPr>
    </w:p>
    <w:p w14:paraId="26A5B7DF" w14:textId="77777777" w:rsidR="0069253E" w:rsidRPr="00AF3B1A" w:rsidRDefault="0069253E" w:rsidP="0069253E">
      <w:pPr>
        <w:pStyle w:val="Heading3"/>
        <w:rPr>
          <w:rFonts w:cs="Times New Roman"/>
        </w:rPr>
      </w:pPr>
      <w:r w:rsidRPr="00AF3B1A">
        <w:rPr>
          <w:rFonts w:cs="Times New Roman"/>
          <w:b w:val="0"/>
        </w:rPr>
        <w:lastRenderedPageBreak/>
        <w:t>Advantage 3 – Job Security</w:t>
      </w:r>
    </w:p>
    <w:p w14:paraId="3E8BBAC2" w14:textId="77777777" w:rsidR="0069253E" w:rsidRPr="00AF3B1A" w:rsidRDefault="0069253E" w:rsidP="0069253E">
      <w:pPr>
        <w:pStyle w:val="Heading4"/>
        <w:rPr>
          <w:rFonts w:cs="Times New Roman"/>
        </w:rPr>
      </w:pPr>
      <w:r w:rsidRPr="00AF3B1A">
        <w:rPr>
          <w:rFonts w:cs="Times New Roman"/>
          <w:u w:val="single"/>
        </w:rPr>
        <w:t>Growing automation</w:t>
      </w:r>
      <w:r w:rsidRPr="00AF3B1A">
        <w:rPr>
          <w:rFonts w:cs="Times New Roman"/>
        </w:rPr>
        <w:t xml:space="preserve"> is </w:t>
      </w:r>
      <w:r w:rsidRPr="00AF3B1A">
        <w:rPr>
          <w:rFonts w:cs="Times New Roman"/>
          <w:u w:val="single"/>
        </w:rPr>
        <w:t>profoundly reshaping</w:t>
      </w:r>
      <w:r w:rsidRPr="00AF3B1A">
        <w:rPr>
          <w:rFonts w:cs="Times New Roman"/>
        </w:rPr>
        <w:t xml:space="preserve"> labor market dynamics, threatening </w:t>
      </w:r>
      <w:r w:rsidRPr="00AF3B1A">
        <w:rPr>
          <w:rFonts w:cs="Times New Roman"/>
          <w:u w:val="single"/>
        </w:rPr>
        <w:t>technological unemployment</w:t>
      </w:r>
      <w:r w:rsidRPr="00AF3B1A">
        <w:rPr>
          <w:rFonts w:cs="Times New Roman"/>
        </w:rPr>
        <w:t xml:space="preserve">. </w:t>
      </w:r>
    </w:p>
    <w:p w14:paraId="118868AA" w14:textId="77777777" w:rsidR="0069253E" w:rsidRPr="00AF3B1A" w:rsidRDefault="0069253E" w:rsidP="0069253E">
      <w:r w:rsidRPr="00AF3B1A">
        <w:t>Jo-An</w:t>
      </w:r>
      <w:r w:rsidRPr="00AF3B1A">
        <w:rPr>
          <w:rStyle w:val="Style13ptBold"/>
        </w:rPr>
        <w:t xml:space="preserve"> Occhipinti et al 25 </w:t>
      </w:r>
      <w:r w:rsidRPr="00AF3B1A">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39240079" w14:textId="77777777" w:rsidR="0069253E" w:rsidRPr="00AF3B1A" w:rsidRDefault="0069253E" w:rsidP="0069253E">
      <w:pPr>
        <w:rPr>
          <w:sz w:val="16"/>
        </w:rPr>
      </w:pPr>
      <w:r w:rsidRPr="00AF3B1A">
        <w:rPr>
          <w:sz w:val="16"/>
        </w:rPr>
        <w:t>Introduction</w:t>
      </w:r>
    </w:p>
    <w:p w14:paraId="3532FD12" w14:textId="77777777" w:rsidR="0069253E" w:rsidRPr="00AF3B1A" w:rsidRDefault="0069253E" w:rsidP="0069253E">
      <w:pPr>
        <w:rPr>
          <w:rStyle w:val="StyleUnderline"/>
        </w:rPr>
      </w:pPr>
      <w:r w:rsidRPr="00AF3B1A">
        <w:rPr>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AF3B1A">
        <w:rPr>
          <w:rStyle w:val="StyleUnderline"/>
        </w:rPr>
        <w:t xml:space="preserve">the </w:t>
      </w:r>
      <w:r w:rsidRPr="00AF3B1A">
        <w:rPr>
          <w:rStyle w:val="Emphasis"/>
          <w:highlight w:val="cyan"/>
        </w:rPr>
        <w:t>fabric of work</w:t>
      </w:r>
      <w:r w:rsidRPr="00AF3B1A">
        <w:rPr>
          <w:rStyle w:val="StyleUnderline"/>
          <w:highlight w:val="cyan"/>
        </w:rPr>
        <w:t xml:space="preserve"> has been undergoing </w:t>
      </w:r>
      <w:r w:rsidRPr="00AF3B1A">
        <w:rPr>
          <w:rStyle w:val="StyleUnderline"/>
        </w:rPr>
        <w:t>significant change</w:t>
      </w:r>
      <w:r w:rsidRPr="00AF3B1A">
        <w:rPr>
          <w:sz w:val="16"/>
        </w:rPr>
        <w:t xml:space="preserve"> over the past decades </w:t>
      </w:r>
      <w:r w:rsidRPr="00AF3B1A">
        <w:rPr>
          <w:rStyle w:val="StyleUnderline"/>
        </w:rPr>
        <w:t xml:space="preserve">with </w:t>
      </w:r>
      <w:r w:rsidRPr="00AF3B1A">
        <w:rPr>
          <w:rStyle w:val="StyleUnderline"/>
          <w:highlight w:val="cyan"/>
        </w:rPr>
        <w:t xml:space="preserve">a </w:t>
      </w:r>
      <w:r w:rsidRPr="00AF3B1A">
        <w:rPr>
          <w:rStyle w:val="Emphasis"/>
          <w:highlight w:val="cyan"/>
        </w:rPr>
        <w:t>distinct shift</w:t>
      </w:r>
      <w:r w:rsidRPr="00AF3B1A">
        <w:rPr>
          <w:rStyle w:val="StyleUnderline"/>
        </w:rPr>
        <w:t xml:space="preserve"> </w:t>
      </w:r>
      <w:r w:rsidRPr="00AF3B1A">
        <w:rPr>
          <w:rStyle w:val="StyleUnderline"/>
          <w:highlight w:val="cyan"/>
        </w:rPr>
        <w:t>towards</w:t>
      </w:r>
      <w:r w:rsidRPr="00AF3B1A">
        <w:rPr>
          <w:rStyle w:val="StyleUnderline"/>
        </w:rPr>
        <w:t xml:space="preserve"> more </w:t>
      </w:r>
      <w:r w:rsidRPr="00AF3B1A">
        <w:rPr>
          <w:rStyle w:val="Emphasis"/>
          <w:highlight w:val="cyan"/>
        </w:rPr>
        <w:t>precarious employment</w:t>
      </w:r>
      <w:r w:rsidRPr="00AF3B1A">
        <w:rPr>
          <w:rStyle w:val="StyleUnderline"/>
        </w:rPr>
        <w:t xml:space="preserve"> along with work intensification</w:t>
      </w:r>
      <w:r w:rsidRPr="00AF3B1A">
        <w:rPr>
          <w:sz w:val="16"/>
        </w:rPr>
        <w:t xml:space="preserve">4,5, raising concerns about the impact of this shift on mental health and societal wellbeing6,7. </w:t>
      </w:r>
      <w:r w:rsidRPr="00AF3B1A">
        <w:rPr>
          <w:rStyle w:val="StyleUnderline"/>
        </w:rPr>
        <w:t>Particularly affected by these changes are young people.</w:t>
      </w:r>
      <w:r w:rsidRPr="00AF3B1A">
        <w:rPr>
          <w:sz w:val="16"/>
        </w:rPr>
        <w:t xml:space="preserve"> The International Labour Organization reported in 2022 that </w:t>
      </w:r>
      <w:r w:rsidRPr="00AF3B1A">
        <w:rPr>
          <w:rStyle w:val="StyleUnderline"/>
        </w:rPr>
        <w:t>those aged 15–24 years</w:t>
      </w:r>
      <w:r w:rsidRPr="00AF3B1A">
        <w:rPr>
          <w:sz w:val="16"/>
        </w:rPr>
        <w:t xml:space="preserve"> faced significant challenges in securing and retaining quality employment, </w:t>
      </w:r>
      <w:r w:rsidRPr="00AF3B1A">
        <w:rPr>
          <w:rStyle w:val="StyleUnderline"/>
        </w:rPr>
        <w:t>experienced an unemployment rate three times that of adults</w:t>
      </w:r>
      <w:r w:rsidRPr="00AF3B1A">
        <w:rPr>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AF3B1A">
        <w:rPr>
          <w:rStyle w:val="StyleUnderline"/>
        </w:rPr>
        <w:t xml:space="preserve">Against a backdrop of </w:t>
      </w:r>
      <w:r w:rsidRPr="00AF3B1A">
        <w:rPr>
          <w:rStyle w:val="Emphasis"/>
        </w:rPr>
        <w:t>declining productivity growth</w:t>
      </w:r>
      <w:r w:rsidRPr="00AF3B1A">
        <w:rPr>
          <w:rStyle w:val="StyleUnderline"/>
        </w:rPr>
        <w:t xml:space="preserve">, and evidence that </w:t>
      </w:r>
      <w:r w:rsidRPr="00AF3B1A">
        <w:rPr>
          <w:rStyle w:val="StyleUnderline"/>
          <w:highlight w:val="cyan"/>
        </w:rPr>
        <w:t>reduced job security</w:t>
      </w:r>
      <w:r w:rsidRPr="00AF3B1A">
        <w:rPr>
          <w:rStyle w:val="StyleUnderline"/>
        </w:rPr>
        <w:t xml:space="preserve"> and increasing demands for worker productivity </w:t>
      </w:r>
      <w:r w:rsidRPr="00AF3B1A">
        <w:rPr>
          <w:rStyle w:val="Emphasis"/>
          <w:highlight w:val="cyan"/>
        </w:rPr>
        <w:t>paradoxically undermines productivity</w:t>
      </w:r>
      <w:r w:rsidRPr="00AF3B1A">
        <w:rPr>
          <w:sz w:val="16"/>
        </w:rPr>
        <w:t xml:space="preserve">6, efforts to safeguard worker wellbeing have moved into focus. This focus has served as a counterweight against further deterioration in job security and quality. However, </w:t>
      </w:r>
      <w:r w:rsidRPr="00AF3B1A">
        <w:rPr>
          <w:rStyle w:val="StyleUnderline"/>
        </w:rPr>
        <w:t xml:space="preserve">the emergence of </w:t>
      </w:r>
      <w:r w:rsidRPr="00AF3B1A">
        <w:rPr>
          <w:sz w:val="16"/>
        </w:rPr>
        <w:t>generative</w:t>
      </w:r>
      <w:r w:rsidRPr="00AF3B1A">
        <w:rPr>
          <w:rStyle w:val="StyleUnderline"/>
          <w:sz w:val="16"/>
        </w:rPr>
        <w:t xml:space="preserve"> </w:t>
      </w:r>
      <w:r w:rsidRPr="00AF3B1A">
        <w:rPr>
          <w:rStyle w:val="StyleUnderline"/>
        </w:rPr>
        <w:t>AI poses a substantial threat to this balancing force.</w:t>
      </w:r>
    </w:p>
    <w:p w14:paraId="00237096" w14:textId="77777777" w:rsidR="0069253E" w:rsidRPr="00AF3B1A" w:rsidRDefault="0069253E" w:rsidP="0069253E">
      <w:pPr>
        <w:rPr>
          <w:sz w:val="16"/>
        </w:rPr>
      </w:pPr>
      <w:r w:rsidRPr="00AF3B1A">
        <w:rPr>
          <w:rStyle w:val="StyleUnderline"/>
        </w:rPr>
        <w:t xml:space="preserve">Generative </w:t>
      </w:r>
      <w:r w:rsidRPr="00AF3B1A">
        <w:rPr>
          <w:rStyle w:val="StyleUnderline"/>
          <w:highlight w:val="cyan"/>
        </w:rPr>
        <w:t xml:space="preserve">AI </w:t>
      </w:r>
      <w:r w:rsidRPr="00AF3B1A">
        <w:rPr>
          <w:rStyle w:val="StyleUnderline"/>
        </w:rPr>
        <w:t xml:space="preserve">is not simply automation; it is a form of intelligence. It </w:t>
      </w:r>
      <w:r w:rsidRPr="00AF3B1A">
        <w:rPr>
          <w:rStyle w:val="StyleUnderline"/>
          <w:highlight w:val="cyan"/>
        </w:rPr>
        <w:t xml:space="preserve">stands apart </w:t>
      </w:r>
      <w:r w:rsidRPr="00AF3B1A">
        <w:rPr>
          <w:rStyle w:val="StyleUnderline"/>
        </w:rPr>
        <w:t xml:space="preserve">from </w:t>
      </w:r>
      <w:r w:rsidRPr="00AF3B1A">
        <w:rPr>
          <w:rStyle w:val="Emphasis"/>
        </w:rPr>
        <w:t>previous technological advancements</w:t>
      </w:r>
      <w:r w:rsidRPr="00AF3B1A">
        <w:rPr>
          <w:rStyle w:val="StyleUnderline"/>
        </w:rPr>
        <w:t xml:space="preserve"> </w:t>
      </w:r>
      <w:r w:rsidRPr="00AF3B1A">
        <w:rPr>
          <w:rStyle w:val="StyleUnderline"/>
          <w:highlight w:val="cyan"/>
        </w:rPr>
        <w:t xml:space="preserve">in </w:t>
      </w:r>
      <w:r w:rsidRPr="00AF3B1A">
        <w:rPr>
          <w:rStyle w:val="StyleUnderline"/>
        </w:rPr>
        <w:t xml:space="preserve">its </w:t>
      </w:r>
      <w:r w:rsidRPr="00AF3B1A">
        <w:rPr>
          <w:rStyle w:val="StyleUnderline"/>
          <w:highlight w:val="cyan"/>
        </w:rPr>
        <w:t xml:space="preserve">ability </w:t>
      </w:r>
      <w:r w:rsidRPr="00AF3B1A">
        <w:rPr>
          <w:rStyle w:val="StyleUnderline"/>
        </w:rPr>
        <w:t xml:space="preserve">to undertake routine and non-routine cognitive tasks across a broad range of disciplines and is on a trajectory to achieving </w:t>
      </w:r>
      <w:r w:rsidRPr="00AF3B1A">
        <w:rPr>
          <w:rStyle w:val="StyleUnderline"/>
          <w:highlight w:val="cyan"/>
        </w:rPr>
        <w:t>beyond human capabilities</w:t>
      </w:r>
      <w:r w:rsidRPr="00AF3B1A">
        <w:rPr>
          <w:rStyle w:val="StyleUnderline"/>
        </w:rPr>
        <w:t>.</w:t>
      </w:r>
      <w:r w:rsidRPr="00AF3B1A">
        <w:rPr>
          <w:sz w:val="16"/>
        </w:rPr>
        <w:t xml:space="preserve"> </w:t>
      </w:r>
      <w:r w:rsidRPr="00AF3B1A">
        <w:rPr>
          <w:rStyle w:val="StyleUnderline"/>
        </w:rPr>
        <w:t>This capability</w:t>
      </w:r>
      <w:r w:rsidRPr="00AF3B1A">
        <w:rPr>
          <w:sz w:val="16"/>
        </w:rPr>
        <w:t xml:space="preserve">, while currently in its infancy, </w:t>
      </w:r>
      <w:r w:rsidRPr="00AF3B1A">
        <w:rPr>
          <w:rStyle w:val="StyleUnderline"/>
        </w:rPr>
        <w:t xml:space="preserve">has the potential </w:t>
      </w:r>
      <w:r w:rsidRPr="00AF3B1A">
        <w:rPr>
          <w:rStyle w:val="StyleUnderline"/>
          <w:highlight w:val="cyan"/>
        </w:rPr>
        <w:t>to</w:t>
      </w:r>
      <w:r w:rsidRPr="00AF3B1A">
        <w:rPr>
          <w:rStyle w:val="StyleUnderline"/>
        </w:rPr>
        <w:t xml:space="preserve"> substantially deepen the </w:t>
      </w:r>
      <w:r w:rsidRPr="00AF3B1A">
        <w:rPr>
          <w:rStyle w:val="Emphasis"/>
          <w:highlight w:val="cyan"/>
        </w:rPr>
        <w:t>decoupl</w:t>
      </w:r>
      <w:r w:rsidRPr="00AF3B1A">
        <w:rPr>
          <w:rStyle w:val="Emphasis"/>
        </w:rPr>
        <w:t>ing</w:t>
      </w:r>
      <w:r w:rsidRPr="00AF3B1A">
        <w:rPr>
          <w:rStyle w:val="StyleUnderline"/>
        </w:rPr>
        <w:t xml:space="preserve"> of </w:t>
      </w:r>
      <w:r w:rsidRPr="00AF3B1A">
        <w:rPr>
          <w:rStyle w:val="Emphasis"/>
        </w:rPr>
        <w:t xml:space="preserve">economic </w:t>
      </w:r>
      <w:r w:rsidRPr="00AF3B1A">
        <w:rPr>
          <w:rStyle w:val="Emphasis"/>
          <w:highlight w:val="cyan"/>
        </w:rPr>
        <w:t>productivity</w:t>
      </w:r>
      <w:r w:rsidRPr="00AF3B1A">
        <w:rPr>
          <w:rStyle w:val="StyleUnderline"/>
          <w:highlight w:val="cyan"/>
        </w:rPr>
        <w:t xml:space="preserve"> from </w:t>
      </w:r>
      <w:r w:rsidRPr="00AF3B1A">
        <w:rPr>
          <w:rStyle w:val="Emphasis"/>
          <w:highlight w:val="cyan"/>
        </w:rPr>
        <w:t>labour</w:t>
      </w:r>
      <w:r w:rsidRPr="00AF3B1A">
        <w:rPr>
          <w:rStyle w:val="Emphasis"/>
        </w:rPr>
        <w:t xml:space="preserve"> input</w:t>
      </w:r>
      <w:r w:rsidRPr="00AF3B1A">
        <w:rPr>
          <w:sz w:val="16"/>
        </w:rPr>
        <w:t xml:space="preserve">14,15, </w:t>
      </w:r>
      <w:r w:rsidRPr="00AF3B1A">
        <w:rPr>
          <w:rStyle w:val="StyleUnderline"/>
        </w:rPr>
        <w:t xml:space="preserve">putting at risk a large proportion of jobs once considered safe from automation, and </w:t>
      </w:r>
      <w:r w:rsidRPr="00AF3B1A">
        <w:rPr>
          <w:rStyle w:val="Emphasis"/>
          <w:highlight w:val="cyan"/>
        </w:rPr>
        <w:t xml:space="preserve">profoundly reshaping labour </w:t>
      </w:r>
      <w:r w:rsidRPr="00AF3B1A">
        <w:rPr>
          <w:rStyle w:val="Emphasis"/>
        </w:rPr>
        <w:t xml:space="preserve">market </w:t>
      </w:r>
      <w:r w:rsidRPr="00AF3B1A">
        <w:rPr>
          <w:rStyle w:val="Emphasis"/>
          <w:highlight w:val="cyan"/>
        </w:rPr>
        <w:t>dynamics</w:t>
      </w:r>
      <w:r w:rsidRPr="00AF3B1A">
        <w:rPr>
          <w:sz w:val="16"/>
        </w:rPr>
        <w:t xml:space="preserve">16,17. </w:t>
      </w:r>
      <w:r w:rsidRPr="00AF3B1A">
        <w:rPr>
          <w:rStyle w:val="StyleUnderline"/>
        </w:rPr>
        <w:t>Past technological advancements have led to</w:t>
      </w:r>
      <w:r w:rsidRPr="00AF3B1A">
        <w:rPr>
          <w:sz w:val="16"/>
        </w:rPr>
        <w:t xml:space="preserve"> the automation of routine manual and cognitive tasks, which has decreased the demand for work requiring these skills. Concurrently, there has been </w:t>
      </w:r>
      <w:r w:rsidRPr="00AF3B1A">
        <w:rPr>
          <w:rStyle w:val="StyleUnderline"/>
        </w:rPr>
        <w:t>an expansion of opportunities for non-routine cognitive tasks</w:t>
      </w:r>
      <w:r w:rsidRPr="00AF3B1A">
        <w:rPr>
          <w:sz w:val="16"/>
        </w:rPr>
        <w:t xml:space="preserve"> (Fig. 1), typically associated with higher wages. </w:t>
      </w:r>
      <w:r w:rsidRPr="00AF3B1A">
        <w:rPr>
          <w:rStyle w:val="StyleUnderline"/>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AF3B1A">
        <w:rPr>
          <w:sz w:val="16"/>
        </w:rPr>
        <w:t>generative</w:t>
      </w:r>
      <w:r w:rsidRPr="00AF3B1A">
        <w:rPr>
          <w:rStyle w:val="StyleUnderline"/>
          <w:sz w:val="16"/>
        </w:rPr>
        <w:t xml:space="preserve"> </w:t>
      </w:r>
      <w:r w:rsidRPr="00AF3B1A">
        <w:rPr>
          <w:rStyle w:val="StyleUnderline"/>
        </w:rPr>
        <w:t>AI.</w:t>
      </w:r>
      <w:r w:rsidRPr="00AF3B1A">
        <w:rPr>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w:t>
      </w:r>
      <w:r w:rsidRPr="00AF3B1A">
        <w:rPr>
          <w:sz w:val="16"/>
        </w:rPr>
        <w:lastRenderedPageBreak/>
        <w:t>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6AA2E42F" w14:textId="77777777" w:rsidR="0069253E" w:rsidRPr="00AF3B1A" w:rsidRDefault="0069253E" w:rsidP="0069253E">
      <w:pPr>
        <w:rPr>
          <w:rStyle w:val="Emphasis"/>
        </w:rPr>
      </w:pPr>
      <w:r w:rsidRPr="00AF3B1A">
        <w:rPr>
          <w:rStyle w:val="Emphasis"/>
        </w:rPr>
        <w:t>[FIGURE 1 OMITTED]</w:t>
      </w:r>
    </w:p>
    <w:p w14:paraId="0618DA09" w14:textId="77777777" w:rsidR="0069253E" w:rsidRPr="00AF3B1A" w:rsidRDefault="0069253E" w:rsidP="0069253E">
      <w:pPr>
        <w:rPr>
          <w:sz w:val="16"/>
        </w:rPr>
      </w:pPr>
      <w:r w:rsidRPr="00AF3B1A">
        <w:rPr>
          <w:rStyle w:val="StyleUnderline"/>
        </w:rPr>
        <w:t>The capital-to-labour ratio is an economic indicator that measures the amount of capital</w:t>
      </w:r>
      <w:r w:rsidRPr="00AF3B1A">
        <w:rPr>
          <w:sz w:val="16"/>
        </w:rPr>
        <w:t xml:space="preserve"> (such as physical infrastructure, machinery, or technology) </w:t>
      </w:r>
      <w:r w:rsidRPr="00AF3B1A">
        <w:rPr>
          <w:rStyle w:val="StyleUnderline"/>
        </w:rPr>
        <w:t>that is available per worker in the production process. It serves as a key determinant of productivity</w:t>
      </w:r>
      <w:r w:rsidRPr="00AF3B1A">
        <w:rPr>
          <w:sz w:val="16"/>
        </w:rPr>
        <w:t xml:space="preserve">, providing insights into labour efficiency and the capital intensity of an economy or industry19. However, </w:t>
      </w:r>
      <w:r w:rsidRPr="00AF3B1A">
        <w:rPr>
          <w:rStyle w:val="StyleUnderline"/>
        </w:rPr>
        <w:t>in the Age of Intelligence</w:t>
      </w:r>
      <w:r w:rsidRPr="00AF3B1A">
        <w:rPr>
          <w:sz w:val="16"/>
        </w:rPr>
        <w:t>, while</w:t>
      </w:r>
      <w:r w:rsidRPr="00AF3B1A">
        <w:rPr>
          <w:rStyle w:val="StyleUnderline"/>
        </w:rPr>
        <w:t xml:space="preserve"> significant investments in AI-capital</w:t>
      </w:r>
      <w:r w:rsidRPr="00AF3B1A">
        <w:rPr>
          <w:sz w:val="16"/>
        </w:rPr>
        <w:t xml:space="preserve"> (increasing the numerator) is similarly expected to drive up productivity, it </w:t>
      </w:r>
      <w:r w:rsidRPr="00AF3B1A">
        <w:rPr>
          <w:rStyle w:val="StyleUnderline"/>
        </w:rPr>
        <w:t>is also likely to drive down the need for labour hours</w:t>
      </w:r>
      <w:r w:rsidRPr="00AF3B1A">
        <w:rPr>
          <w:sz w:val="16"/>
        </w:rPr>
        <w:t xml:space="preserve"> (decreasing the denominator) with significant intensity, </w:t>
      </w:r>
      <w:r w:rsidRPr="00AF3B1A">
        <w:rPr>
          <w:rStyle w:val="StyleUnderline"/>
        </w:rPr>
        <w:t xml:space="preserve">thereby increasing the capital-to-labour ratio and precipitating increases in </w:t>
      </w:r>
      <w:r w:rsidRPr="00AF3B1A">
        <w:rPr>
          <w:rStyle w:val="Emphasis"/>
        </w:rPr>
        <w:t>labour underutilisation</w:t>
      </w:r>
      <w:r w:rsidRPr="00AF3B1A">
        <w:rPr>
          <w:sz w:val="16"/>
        </w:rPr>
        <w:t xml:space="preserve">. We posit the existence of an AI-capital-to-labour ratio threshold beyond which </w:t>
      </w:r>
      <w:r w:rsidRPr="00AF3B1A">
        <w:rPr>
          <w:rStyle w:val="StyleUnderline"/>
        </w:rPr>
        <w:t xml:space="preserve">a </w:t>
      </w:r>
      <w:r w:rsidRPr="00AF3B1A">
        <w:rPr>
          <w:rStyle w:val="Emphasis"/>
        </w:rPr>
        <w:t>self-reinforcing cycle</w:t>
      </w:r>
      <w:r w:rsidRPr="00AF3B1A">
        <w:rPr>
          <w:rStyle w:val="StyleUnderline"/>
        </w:rPr>
        <w:t xml:space="preserve"> of </w:t>
      </w:r>
      <w:r w:rsidRPr="00AF3B1A">
        <w:rPr>
          <w:rStyle w:val="Emphasis"/>
        </w:rPr>
        <w:t>recessionary pressures</w:t>
      </w:r>
      <w:r w:rsidRPr="00AF3B1A">
        <w:rPr>
          <w:rStyle w:val="StyleUnderline"/>
        </w:rPr>
        <w:t xml:space="preserve"> could be triggered by reductions in disposable income and consumption brought on by too great an increase in labour underutilisation</w:t>
      </w:r>
      <w:r w:rsidRPr="00AF3B1A">
        <w:rPr>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02714FE8" w14:textId="77777777" w:rsidR="0069253E" w:rsidRPr="00AF3B1A" w:rsidRDefault="0069253E" w:rsidP="0069253E">
      <w:pPr>
        <w:rPr>
          <w:sz w:val="10"/>
        </w:rPr>
      </w:pPr>
      <w:r w:rsidRPr="00AF3B1A">
        <w:rPr>
          <w:sz w:val="10"/>
        </w:rPr>
        <w:t>Methods</w:t>
      </w:r>
    </w:p>
    <w:p w14:paraId="50133971" w14:textId="77777777" w:rsidR="0069253E" w:rsidRPr="00AF3B1A" w:rsidRDefault="0069253E" w:rsidP="0069253E">
      <w:pPr>
        <w:rPr>
          <w:sz w:val="10"/>
        </w:rPr>
      </w:pPr>
      <w:r w:rsidRPr="00AF3B1A">
        <w:rPr>
          <w:sz w:val="10"/>
        </w:rPr>
        <w:t>Model structure and assumptions</w:t>
      </w:r>
    </w:p>
    <w:p w14:paraId="0C8F8CCE" w14:textId="77777777" w:rsidR="0069253E" w:rsidRPr="00AF3B1A" w:rsidRDefault="0069253E" w:rsidP="0069253E">
      <w:pPr>
        <w:rPr>
          <w:sz w:val="10"/>
        </w:rPr>
      </w:pPr>
      <w:r w:rsidRPr="00AF3B1A">
        <w:rPr>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7A1982C4" w14:textId="77777777" w:rsidR="0069253E" w:rsidRPr="00AF3B1A" w:rsidRDefault="0069253E" w:rsidP="0069253E">
      <w:pPr>
        <w:rPr>
          <w:rStyle w:val="Emphasis"/>
        </w:rPr>
      </w:pPr>
      <w:r w:rsidRPr="00AF3B1A">
        <w:rPr>
          <w:rStyle w:val="Emphasis"/>
        </w:rPr>
        <w:t>[FIGURE 2 OMITTED]</w:t>
      </w:r>
    </w:p>
    <w:p w14:paraId="3FBA816E" w14:textId="77777777" w:rsidR="0069253E" w:rsidRPr="00AF3B1A" w:rsidRDefault="0069253E" w:rsidP="0069253E">
      <w:pPr>
        <w:rPr>
          <w:sz w:val="10"/>
        </w:rPr>
      </w:pPr>
      <w:r w:rsidRPr="00AF3B1A">
        <w:rPr>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710425E9" w14:textId="77777777" w:rsidR="0069253E" w:rsidRPr="00AF3B1A" w:rsidRDefault="0069253E" w:rsidP="0069253E">
      <w:pPr>
        <w:rPr>
          <w:rStyle w:val="Emphasis"/>
        </w:rPr>
      </w:pPr>
      <w:r w:rsidRPr="00AF3B1A">
        <w:rPr>
          <w:rStyle w:val="Emphasis"/>
        </w:rPr>
        <w:t>[FIGURE 1 OMITTED]</w:t>
      </w:r>
    </w:p>
    <w:p w14:paraId="472F4A63" w14:textId="77777777" w:rsidR="0069253E" w:rsidRPr="00AF3B1A" w:rsidRDefault="0069253E" w:rsidP="0069253E">
      <w:pPr>
        <w:rPr>
          <w:sz w:val="10"/>
        </w:rPr>
      </w:pPr>
      <w:r w:rsidRPr="00AF3B1A">
        <w:rPr>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7C45A3A2" w14:textId="77777777" w:rsidR="0069253E" w:rsidRPr="00AF3B1A" w:rsidRDefault="0069253E" w:rsidP="0069253E">
      <w:pPr>
        <w:rPr>
          <w:rStyle w:val="Emphasis"/>
        </w:rPr>
      </w:pPr>
      <w:r w:rsidRPr="00AF3B1A">
        <w:rPr>
          <w:rStyle w:val="Emphasis"/>
        </w:rPr>
        <w:t>[EQUATION 1 OMITTED]</w:t>
      </w:r>
    </w:p>
    <w:p w14:paraId="16A37EBB" w14:textId="77777777" w:rsidR="0069253E" w:rsidRPr="00AF3B1A" w:rsidRDefault="0069253E" w:rsidP="0069253E">
      <w:pPr>
        <w:rPr>
          <w:sz w:val="10"/>
        </w:rPr>
      </w:pPr>
      <w:r w:rsidRPr="00AF3B1A">
        <w:rPr>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19418F99" w14:textId="77777777" w:rsidR="0069253E" w:rsidRPr="00AF3B1A" w:rsidRDefault="0069253E" w:rsidP="0069253E">
      <w:pPr>
        <w:rPr>
          <w:rStyle w:val="Emphasis"/>
        </w:rPr>
      </w:pPr>
      <w:r w:rsidRPr="00AF3B1A">
        <w:rPr>
          <w:rStyle w:val="Emphasis"/>
        </w:rPr>
        <w:t>[EQUATION 2 OMITTED]</w:t>
      </w:r>
    </w:p>
    <w:p w14:paraId="032E94E3" w14:textId="77777777" w:rsidR="0069253E" w:rsidRPr="00AF3B1A" w:rsidRDefault="0069253E" w:rsidP="0069253E">
      <w:pPr>
        <w:rPr>
          <w:sz w:val="10"/>
        </w:rPr>
      </w:pPr>
      <w:r w:rsidRPr="00AF3B1A">
        <w:rPr>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2D1273B3" w14:textId="77777777" w:rsidR="0069253E" w:rsidRPr="00AF3B1A" w:rsidRDefault="0069253E" w:rsidP="0069253E">
      <w:pPr>
        <w:rPr>
          <w:sz w:val="10"/>
        </w:rPr>
      </w:pPr>
      <w:r w:rsidRPr="00AF3B1A">
        <w:rPr>
          <w:sz w:val="10"/>
        </w:rPr>
        <w:lastRenderedPageBreak/>
        <w:t>Model analysis</w:t>
      </w:r>
    </w:p>
    <w:p w14:paraId="37ED6C74" w14:textId="77777777" w:rsidR="0069253E" w:rsidRPr="00AF3B1A" w:rsidRDefault="0069253E" w:rsidP="0069253E">
      <w:pPr>
        <w:rPr>
          <w:sz w:val="10"/>
        </w:rPr>
      </w:pPr>
      <w:r w:rsidRPr="00AF3B1A">
        <w:rPr>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2A666121" w14:textId="77777777" w:rsidR="0069253E" w:rsidRPr="00AF3B1A" w:rsidRDefault="0069253E" w:rsidP="0069253E">
      <w:pPr>
        <w:rPr>
          <w:sz w:val="10"/>
        </w:rPr>
      </w:pPr>
      <w:r w:rsidRPr="00AF3B1A">
        <w:rPr>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34A8F14D" w14:textId="77777777" w:rsidR="0069253E" w:rsidRPr="00AF3B1A" w:rsidRDefault="0069253E" w:rsidP="0069253E">
      <w:pPr>
        <w:rPr>
          <w:sz w:val="16"/>
        </w:rPr>
      </w:pPr>
      <w:r w:rsidRPr="00AF3B1A">
        <w:rPr>
          <w:sz w:val="16"/>
        </w:rPr>
        <w:t>Results</w:t>
      </w:r>
    </w:p>
    <w:p w14:paraId="503DE74C" w14:textId="77777777" w:rsidR="0069253E" w:rsidRPr="00AF3B1A" w:rsidRDefault="0069253E" w:rsidP="0069253E">
      <w:pPr>
        <w:rPr>
          <w:rStyle w:val="StyleUnderline"/>
        </w:rPr>
      </w:pPr>
      <w:r w:rsidRPr="00AF3B1A">
        <w:rPr>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71DF1DA8" w14:textId="77777777" w:rsidR="0069253E" w:rsidRPr="00AF3B1A" w:rsidRDefault="0069253E" w:rsidP="0069253E">
      <w:pPr>
        <w:rPr>
          <w:rStyle w:val="Emphasis"/>
        </w:rPr>
      </w:pPr>
      <w:r w:rsidRPr="00AF3B1A">
        <w:rPr>
          <w:rStyle w:val="Emphasis"/>
        </w:rPr>
        <w:t>[TABLE 2 OMITTED]</w:t>
      </w:r>
    </w:p>
    <w:p w14:paraId="1781A813" w14:textId="77777777" w:rsidR="0069253E" w:rsidRPr="00AF3B1A" w:rsidRDefault="0069253E" w:rsidP="0069253E">
      <w:pPr>
        <w:rPr>
          <w:rStyle w:val="Emphasis"/>
        </w:rPr>
      </w:pPr>
      <w:r w:rsidRPr="00AF3B1A">
        <w:rPr>
          <w:rStyle w:val="Emphasis"/>
        </w:rPr>
        <w:t>[FIGURE 3 OMITTED]</w:t>
      </w:r>
    </w:p>
    <w:p w14:paraId="6419A5E9" w14:textId="77777777" w:rsidR="0069253E" w:rsidRPr="00AF3B1A" w:rsidRDefault="0069253E" w:rsidP="0069253E">
      <w:pPr>
        <w:rPr>
          <w:sz w:val="16"/>
        </w:rPr>
      </w:pPr>
      <w:r w:rsidRPr="00AF3B1A">
        <w:rPr>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AF3B1A">
        <w:rPr>
          <w:rStyle w:val="StyleUnderline"/>
        </w:rPr>
        <w:t>The figure demonstrates a threshold beyond which increases in the AI-capital-to-labour ratio would result in values of the consumption index that fall below the baseline over the longer term, and that</w:t>
      </w:r>
      <w:r w:rsidRPr="00AF3B1A">
        <w:rPr>
          <w:sz w:val="16"/>
        </w:rPr>
        <w:t xml:space="preserve"> the threshold </w:t>
      </w:r>
      <w:r w:rsidRPr="00AF3B1A">
        <w:rPr>
          <w:rStyle w:val="StyleUnderline"/>
        </w:rPr>
        <w:t>depends on the rate of new job creation.</w:t>
      </w:r>
      <w:r w:rsidRPr="00AF3B1A">
        <w:rPr>
          <w:sz w:val="16"/>
        </w:rPr>
        <w:t xml:space="preserve"> At low levels of increase in the AI-capital-to-labour ratio, increases in the new job creation rate is sufficient to prevent downturns in the consumption index. However, as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AF3B1A">
        <w:rPr>
          <w:rStyle w:val="StyleUnderline"/>
        </w:rPr>
        <w:t xml:space="preserve">This suggests that </w:t>
      </w:r>
      <w:r w:rsidRPr="00AF3B1A">
        <w:rPr>
          <w:rStyle w:val="StyleUnderline"/>
          <w:highlight w:val="cyan"/>
        </w:rPr>
        <w:t>the AI-capital-to-labour ratio represents</w:t>
      </w:r>
      <w:r w:rsidRPr="00AF3B1A">
        <w:rPr>
          <w:rStyle w:val="StyleUnderline"/>
        </w:rPr>
        <w:t xml:space="preserve"> a potential </w:t>
      </w:r>
      <w:r w:rsidRPr="00AF3B1A">
        <w:rPr>
          <w:rStyle w:val="Emphasis"/>
          <w:highlight w:val="cyan"/>
        </w:rPr>
        <w:t>economic marker</w:t>
      </w:r>
      <w:r w:rsidRPr="00AF3B1A">
        <w:rPr>
          <w:rStyle w:val="StyleUnderline"/>
          <w:highlight w:val="cyan"/>
        </w:rPr>
        <w:t xml:space="preserve"> for </w:t>
      </w:r>
      <w:r w:rsidRPr="00AF3B1A">
        <w:rPr>
          <w:rStyle w:val="StyleUnderline"/>
        </w:rPr>
        <w:t>threats to</w:t>
      </w:r>
      <w:r w:rsidRPr="00AF3B1A">
        <w:rPr>
          <w:rStyle w:val="StyleUnderline"/>
          <w:highlight w:val="cyan"/>
        </w:rPr>
        <w:t xml:space="preserve"> </w:t>
      </w:r>
      <w:r w:rsidRPr="00AF3B1A">
        <w:rPr>
          <w:rStyle w:val="Emphasis"/>
          <w:highlight w:val="cyan"/>
        </w:rPr>
        <w:t>national wellbeing</w:t>
      </w:r>
      <w:r w:rsidRPr="00AF3B1A">
        <w:rPr>
          <w:rStyle w:val="StyleUnderline"/>
        </w:rPr>
        <w:t xml:space="preserve"> that could be closely monitored</w:t>
      </w:r>
      <w:r w:rsidRPr="00AF3B1A">
        <w:rPr>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46FEC0A6" w14:textId="77777777" w:rsidR="0069253E" w:rsidRPr="00AF3B1A" w:rsidRDefault="0069253E" w:rsidP="0069253E">
      <w:pPr>
        <w:rPr>
          <w:rStyle w:val="Emphasis"/>
        </w:rPr>
      </w:pPr>
      <w:r w:rsidRPr="00AF3B1A">
        <w:rPr>
          <w:rStyle w:val="Emphasis"/>
        </w:rPr>
        <w:t>[FIGURE 4 OMITTED]</w:t>
      </w:r>
    </w:p>
    <w:p w14:paraId="36317473" w14:textId="77777777" w:rsidR="0069253E" w:rsidRPr="00AF3B1A" w:rsidRDefault="0069253E" w:rsidP="0069253E">
      <w:pPr>
        <w:rPr>
          <w:sz w:val="16"/>
        </w:rPr>
      </w:pPr>
      <w:r w:rsidRPr="00AF3B1A">
        <w:rPr>
          <w:sz w:val="16"/>
        </w:rPr>
        <w:t>Discussion</w:t>
      </w:r>
    </w:p>
    <w:p w14:paraId="224D38F2" w14:textId="77777777" w:rsidR="0069253E" w:rsidRPr="00AF3B1A" w:rsidRDefault="0069253E" w:rsidP="0069253E">
      <w:pPr>
        <w:rPr>
          <w:sz w:val="16"/>
        </w:rPr>
      </w:pPr>
      <w:r w:rsidRPr="00AF3B1A">
        <w:rPr>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AF3B1A">
        <w:rPr>
          <w:rStyle w:val="StyleUnderline"/>
        </w:rPr>
        <w:t xml:space="preserve">without government intervention, </w:t>
      </w:r>
      <w:r w:rsidRPr="00AF3B1A">
        <w:rPr>
          <w:sz w:val="16"/>
        </w:rPr>
        <w:t>generative</w:t>
      </w:r>
      <w:r w:rsidRPr="00AF3B1A">
        <w:rPr>
          <w:rStyle w:val="StyleUnderline"/>
          <w:sz w:val="16"/>
        </w:rPr>
        <w:t xml:space="preserve"> </w:t>
      </w:r>
      <w:r w:rsidRPr="00AF3B1A">
        <w:rPr>
          <w:rStyle w:val="StyleUnderline"/>
        </w:rPr>
        <w:t xml:space="preserve">AI has the potential to </w:t>
      </w:r>
      <w:r w:rsidRPr="00AF3B1A">
        <w:rPr>
          <w:rStyle w:val="Emphasis"/>
        </w:rPr>
        <w:t>significantly disrupt labour market dynamics</w:t>
      </w:r>
      <w:r w:rsidRPr="00AF3B1A">
        <w:rPr>
          <w:rStyle w:val="StyleUnderline"/>
        </w:rPr>
        <w:t xml:space="preserve"> and demand in an economy emphasizing the need for </w:t>
      </w:r>
      <w:r w:rsidRPr="00AF3B1A">
        <w:rPr>
          <w:rStyle w:val="Emphasis"/>
        </w:rPr>
        <w:t>proactive policy measures</w:t>
      </w:r>
      <w:r w:rsidRPr="00AF3B1A">
        <w:rPr>
          <w:rStyle w:val="StyleUnderline"/>
        </w:rPr>
        <w:t xml:space="preserve"> to mitigate adverse impacts. </w:t>
      </w:r>
      <w:r w:rsidRPr="00AF3B1A">
        <w:rPr>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AF3B1A">
        <w:rPr>
          <w:rStyle w:val="StyleUnderline"/>
        </w:rPr>
        <w:t xml:space="preserve">Projections highlight the risk of substantial increases in labour underutilization </w:t>
      </w:r>
      <w:r w:rsidRPr="00AF3B1A">
        <w:rPr>
          <w:rStyle w:val="StyleUnderline"/>
          <w:highlight w:val="cyan"/>
        </w:rPr>
        <w:t>even</w:t>
      </w:r>
      <w:r w:rsidRPr="00AF3B1A">
        <w:rPr>
          <w:rStyle w:val="StyleUnderline"/>
        </w:rPr>
        <w:t xml:space="preserve"> from </w:t>
      </w:r>
      <w:r w:rsidRPr="00AF3B1A">
        <w:rPr>
          <w:rStyle w:val="Emphasis"/>
          <w:highlight w:val="cyan"/>
        </w:rPr>
        <w:t xml:space="preserve">moderate </w:t>
      </w:r>
      <w:r w:rsidRPr="00AF3B1A">
        <w:rPr>
          <w:rStyle w:val="Emphasis"/>
        </w:rPr>
        <w:t xml:space="preserve">levels of </w:t>
      </w:r>
      <w:r w:rsidRPr="00AF3B1A">
        <w:rPr>
          <w:rStyle w:val="Emphasis"/>
          <w:highlight w:val="cyan"/>
        </w:rPr>
        <w:t>AI-capital deepening</w:t>
      </w:r>
      <w:r w:rsidRPr="00AF3B1A">
        <w:rPr>
          <w:rStyle w:val="StyleUnderline"/>
          <w:highlight w:val="cyan"/>
        </w:rPr>
        <w:t>, lead</w:t>
      </w:r>
      <w:r w:rsidRPr="00AF3B1A">
        <w:rPr>
          <w:rStyle w:val="StyleUnderline"/>
        </w:rPr>
        <w:t>ing</w:t>
      </w:r>
      <w:r w:rsidRPr="00AF3B1A">
        <w:rPr>
          <w:rStyle w:val="StyleUnderline"/>
          <w:highlight w:val="cyan"/>
        </w:rPr>
        <w:t xml:space="preserve"> to declines in</w:t>
      </w:r>
      <w:r w:rsidRPr="00AF3B1A">
        <w:rPr>
          <w:rStyle w:val="StyleUnderline"/>
        </w:rPr>
        <w:t xml:space="preserve"> per capita </w:t>
      </w:r>
      <w:r w:rsidRPr="00AF3B1A">
        <w:rPr>
          <w:rStyle w:val="StyleUnderline"/>
        </w:rPr>
        <w:lastRenderedPageBreak/>
        <w:t xml:space="preserve">disposable </w:t>
      </w:r>
      <w:r w:rsidRPr="00AF3B1A">
        <w:rPr>
          <w:rStyle w:val="StyleUnderline"/>
          <w:highlight w:val="cyan"/>
        </w:rPr>
        <w:t>income</w:t>
      </w:r>
      <w:r w:rsidRPr="00AF3B1A">
        <w:rPr>
          <w:rStyle w:val="StyleUnderline"/>
        </w:rPr>
        <w:t xml:space="preserve"> and consumption </w:t>
      </w:r>
      <w:r w:rsidRPr="00AF3B1A">
        <w:rPr>
          <w:sz w:val="16"/>
        </w:rPr>
        <w:t xml:space="preserve">despite increased consumer purchasing power related to productivity growth and lowering of prices. Furthermore, </w:t>
      </w:r>
      <w:r w:rsidRPr="00AF3B1A">
        <w:rPr>
          <w:rStyle w:val="StyleUnderline"/>
        </w:rPr>
        <w:t xml:space="preserve">our study suggests the existence of an AI-capital-to-labour ratio threshold beyond which the </w:t>
      </w:r>
      <w:r w:rsidRPr="00AF3B1A">
        <w:rPr>
          <w:rStyle w:val="StyleUnderline"/>
          <w:highlight w:val="cyan"/>
        </w:rPr>
        <w:t xml:space="preserve">economy may enter a </w:t>
      </w:r>
      <w:r w:rsidRPr="00AF3B1A">
        <w:rPr>
          <w:rStyle w:val="Emphasis"/>
          <w:highlight w:val="cyan"/>
        </w:rPr>
        <w:t>self-reinforcing cycle</w:t>
      </w:r>
      <w:r w:rsidRPr="00AF3B1A">
        <w:rPr>
          <w:rStyle w:val="StyleUnderline"/>
          <w:highlight w:val="cyan"/>
        </w:rPr>
        <w:t xml:space="preserve"> of</w:t>
      </w:r>
      <w:r w:rsidRPr="00AF3B1A">
        <w:rPr>
          <w:rStyle w:val="StyleUnderline"/>
        </w:rPr>
        <w:t xml:space="preserve"> </w:t>
      </w:r>
      <w:r w:rsidRPr="00AF3B1A">
        <w:rPr>
          <w:rStyle w:val="Emphasis"/>
          <w:highlight w:val="cyan"/>
        </w:rPr>
        <w:t>recessionary pressures</w:t>
      </w:r>
      <w:r w:rsidRPr="00AF3B1A">
        <w:rPr>
          <w:rStyle w:val="StyleUnderline"/>
          <w:highlight w:val="cyan"/>
        </w:rPr>
        <w:t xml:space="preserve">. </w:t>
      </w:r>
      <w:r w:rsidRPr="00AF3B1A">
        <w:rPr>
          <w:rStyle w:val="StyleUnderline"/>
        </w:rPr>
        <w:t xml:space="preserve">Such a scenario could </w:t>
      </w:r>
      <w:r w:rsidRPr="00AF3B1A">
        <w:rPr>
          <w:rStyle w:val="StyleUnderline"/>
          <w:highlight w:val="cyan"/>
        </w:rPr>
        <w:t xml:space="preserve">pose </w:t>
      </w:r>
      <w:r w:rsidRPr="00AF3B1A">
        <w:rPr>
          <w:rStyle w:val="Emphasis"/>
          <w:highlight w:val="cyan"/>
        </w:rPr>
        <w:t>formidable challenges to economic stability</w:t>
      </w:r>
      <w:r w:rsidRPr="00AF3B1A">
        <w:rPr>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078E553D" w14:textId="77777777" w:rsidR="0069253E" w:rsidRPr="00AF3B1A" w:rsidRDefault="0069253E" w:rsidP="0069253E">
      <w:pPr>
        <w:rPr>
          <w:sz w:val="16"/>
        </w:rPr>
      </w:pPr>
      <w:r w:rsidRPr="00AF3B1A">
        <w:rPr>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7A68B6E9" w14:textId="77777777" w:rsidR="0069253E" w:rsidRPr="00AF3B1A" w:rsidRDefault="0069253E" w:rsidP="0069253E">
      <w:pPr>
        <w:rPr>
          <w:sz w:val="16"/>
        </w:rPr>
      </w:pPr>
      <w:r w:rsidRPr="00AF3B1A">
        <w:rPr>
          <w:sz w:val="16"/>
        </w:rPr>
        <w:t>Pre-distribution and the role of governments and labour unions</w:t>
      </w:r>
    </w:p>
    <w:p w14:paraId="1E3DF9DD" w14:textId="77777777" w:rsidR="0069253E" w:rsidRPr="00AF3B1A" w:rsidRDefault="0069253E" w:rsidP="0069253E">
      <w:pPr>
        <w:rPr>
          <w:sz w:val="16"/>
        </w:rPr>
      </w:pPr>
      <w:r w:rsidRPr="00AF3B1A">
        <w:rPr>
          <w:sz w:val="16"/>
        </w:rPr>
        <w:t xml:space="preserve">While beyond the scope of this aggregate-level analysis, </w:t>
      </w:r>
      <w:r w:rsidRPr="00AF3B1A">
        <w:rPr>
          <w:rStyle w:val="StyleUnderline"/>
        </w:rPr>
        <w:t xml:space="preserve">increases in </w:t>
      </w:r>
      <w:r w:rsidRPr="00AF3B1A">
        <w:rPr>
          <w:rStyle w:val="StyleUnderline"/>
          <w:highlight w:val="cyan"/>
        </w:rPr>
        <w:t>labour underutilisation</w:t>
      </w:r>
      <w:r w:rsidRPr="00AF3B1A">
        <w:rPr>
          <w:rStyle w:val="StyleUnderline"/>
        </w:rPr>
        <w:t xml:space="preserve"> is likely to </w:t>
      </w:r>
      <w:r w:rsidRPr="00AF3B1A">
        <w:rPr>
          <w:rStyle w:val="StyleUnderline"/>
          <w:highlight w:val="cyan"/>
        </w:rPr>
        <w:t>bring</w:t>
      </w:r>
      <w:r w:rsidRPr="00AF3B1A">
        <w:rPr>
          <w:rStyle w:val="StyleUnderline"/>
        </w:rPr>
        <w:t xml:space="preserve"> with it labour market reshaping and the risk of further deepening </w:t>
      </w:r>
      <w:r w:rsidRPr="00AF3B1A">
        <w:rPr>
          <w:rStyle w:val="Emphasis"/>
        </w:rPr>
        <w:t>wage polarization</w:t>
      </w:r>
      <w:r w:rsidRPr="00AF3B1A">
        <w:rPr>
          <w:rStyle w:val="StyleUnderline"/>
        </w:rPr>
        <w:t xml:space="preserve"> and </w:t>
      </w:r>
      <w:r w:rsidRPr="00AF3B1A">
        <w:rPr>
          <w:rStyle w:val="Emphasis"/>
        </w:rPr>
        <w:t>inequality</w:t>
      </w:r>
      <w:r w:rsidRPr="00AF3B1A">
        <w:rPr>
          <w:sz w:val="16"/>
        </w:rPr>
        <w:t xml:space="preserve">16,28,29. </w:t>
      </w:r>
      <w:r w:rsidRPr="00AF3B1A">
        <w:rPr>
          <w:rStyle w:val="StyleUnderline"/>
        </w:rPr>
        <w:t xml:space="preserve">As </w:t>
      </w:r>
      <w:r w:rsidRPr="00AF3B1A">
        <w:rPr>
          <w:sz w:val="16"/>
        </w:rPr>
        <w:t>generative</w:t>
      </w:r>
      <w:r w:rsidRPr="00AF3B1A">
        <w:rPr>
          <w:rStyle w:val="StyleUnderline"/>
          <w:sz w:val="16"/>
        </w:rPr>
        <w:t xml:space="preserve"> </w:t>
      </w:r>
      <w:r w:rsidRPr="00AF3B1A">
        <w:rPr>
          <w:rStyle w:val="StyleUnderline"/>
        </w:rPr>
        <w:t xml:space="preserve">AI technologies advance, enabling greater productivity with less human input in non-routine cognitive or professional jobs, </w:t>
      </w:r>
      <w:r w:rsidRPr="00AF3B1A">
        <w:rPr>
          <w:sz w:val="16"/>
        </w:rPr>
        <w:t xml:space="preserve">the distribution of economic gains will become further skewed and </w:t>
      </w:r>
      <w:r w:rsidRPr="00AF3B1A">
        <w:rPr>
          <w:rStyle w:val="StyleUnderline"/>
        </w:rPr>
        <w:t>the disproportionate accrual of economic benefits to the owners of capital is likely to aggravate existing wealth disparities</w:t>
      </w:r>
      <w:r w:rsidRPr="00AF3B1A">
        <w:rPr>
          <w:sz w:val="16"/>
        </w:rPr>
        <w:t xml:space="preserve"> across generations30,31,32,33. </w:t>
      </w:r>
      <w:r w:rsidRPr="00AF3B1A">
        <w:rPr>
          <w:rStyle w:val="StyleUnderline"/>
        </w:rPr>
        <w:t>Young people entering the workforce at this time will face significant challenges. The automation of entry-level professional positions</w:t>
      </w:r>
      <w:r w:rsidRPr="00AF3B1A">
        <w:rPr>
          <w:sz w:val="16"/>
        </w:rPr>
        <w:t>—the bedrock for skill-building and early career development—</w:t>
      </w:r>
      <w:r w:rsidRPr="00AF3B1A">
        <w:rPr>
          <w:rStyle w:val="StyleUnderline"/>
        </w:rPr>
        <w:t xml:space="preserve">threatens to undermine young workers’ ability to establish themselves economically. The absence of these foundational roles may impede the accumulation of wealth for this generation, potentially leading to a widening </w:t>
      </w:r>
      <w:r w:rsidRPr="00AF3B1A">
        <w:rPr>
          <w:rStyle w:val="Emphasis"/>
          <w:highlight w:val="cyan"/>
        </w:rPr>
        <w:t>intergenerational wealth gap</w:t>
      </w:r>
      <w:r w:rsidRPr="00AF3B1A">
        <w:rPr>
          <w:rStyle w:val="StyleUnderline"/>
        </w:rPr>
        <w:t xml:space="preserve"> as they face a labour market with fewer quality jobs and stagnant wages</w:t>
      </w:r>
      <w:r w:rsidRPr="00AF3B1A">
        <w:rPr>
          <w:sz w:val="16"/>
        </w:rPr>
        <w:t xml:space="preserve">32. </w:t>
      </w:r>
      <w:r w:rsidRPr="00AF3B1A">
        <w:rPr>
          <w:rStyle w:val="StyleUnderline"/>
        </w:rPr>
        <w:t xml:space="preserve">This shift not only affects their immediate employment prospects but also has repercussions for long-term financial stability </w:t>
      </w:r>
      <w:r w:rsidRPr="00AF3B1A">
        <w:rPr>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AF3B1A">
        <w:rPr>
          <w:rStyle w:val="StyleUnderline"/>
        </w:rPr>
        <w:t xml:space="preserve">Older workers also face substantial challenges as AI disrupts established career paths. These workers, having invested decades in acquiring expertise that </w:t>
      </w:r>
      <w:r w:rsidRPr="00AF3B1A">
        <w:rPr>
          <w:sz w:val="16"/>
        </w:rPr>
        <w:t>generative</w:t>
      </w:r>
      <w:r w:rsidRPr="00AF3B1A">
        <w:rPr>
          <w:rStyle w:val="StyleUnderline"/>
          <w:sz w:val="16"/>
        </w:rPr>
        <w:t xml:space="preserve"> </w:t>
      </w:r>
      <w:r w:rsidRPr="00AF3B1A">
        <w:rPr>
          <w:rStyle w:val="StyleUnderline"/>
        </w:rPr>
        <w:t xml:space="preserve">AI may render obsolete, face significant barriers to retraining and reskilling, potentially leading to </w:t>
      </w:r>
      <w:r w:rsidRPr="00AF3B1A">
        <w:rPr>
          <w:rStyle w:val="Emphasis"/>
        </w:rPr>
        <w:t>premature exit</w:t>
      </w:r>
      <w:r w:rsidRPr="00AF3B1A">
        <w:rPr>
          <w:rStyle w:val="StyleUnderline"/>
        </w:rPr>
        <w:t xml:space="preserve"> from the workforce </w:t>
      </w:r>
      <w:r w:rsidRPr="00AF3B1A">
        <w:rPr>
          <w:sz w:val="16"/>
        </w:rPr>
        <w:t xml:space="preserve">and loss of accumulated brain capital. </w:t>
      </w:r>
      <w:r w:rsidRPr="00AF3B1A">
        <w:rPr>
          <w:rStyle w:val="StyleUnderline"/>
        </w:rPr>
        <w:t xml:space="preserve">The disruption affecting both ends of the age spectrum underscores the potential </w:t>
      </w:r>
      <w:r w:rsidRPr="00AF3B1A">
        <w:rPr>
          <w:rStyle w:val="Emphasis"/>
        </w:rPr>
        <w:t>comprehensive nature</w:t>
      </w:r>
      <w:r w:rsidRPr="00AF3B1A">
        <w:rPr>
          <w:rStyle w:val="StyleUnderline"/>
        </w:rPr>
        <w:t xml:space="preserve"> of </w:t>
      </w:r>
      <w:r w:rsidRPr="00AF3B1A">
        <w:rPr>
          <w:sz w:val="16"/>
        </w:rPr>
        <w:t>generative</w:t>
      </w:r>
      <w:r w:rsidRPr="00AF3B1A">
        <w:rPr>
          <w:rStyle w:val="StyleUnderline"/>
          <w:sz w:val="16"/>
        </w:rPr>
        <w:t xml:space="preserve"> </w:t>
      </w:r>
      <w:r w:rsidRPr="00AF3B1A">
        <w:rPr>
          <w:rStyle w:val="StyleUnderline"/>
        </w:rPr>
        <w:t>AI’s labour market impact</w:t>
      </w:r>
      <w:r w:rsidRPr="00AF3B1A">
        <w:rPr>
          <w:sz w:val="16"/>
        </w:rPr>
        <w:t>. This further underscores the need for proactive measures to support all workers, and particularly young workers, to ensure that the path to prosperity remains accessible in the Age of Intelligence.</w:t>
      </w:r>
    </w:p>
    <w:p w14:paraId="4AA75872" w14:textId="77777777" w:rsidR="0069253E" w:rsidRPr="00AF3B1A" w:rsidRDefault="0069253E" w:rsidP="0069253E">
      <w:pPr>
        <w:rPr>
          <w:rStyle w:val="StyleUnderline"/>
          <w:sz w:val="16"/>
        </w:rPr>
      </w:pPr>
      <w:r w:rsidRPr="00AF3B1A">
        <w:rPr>
          <w:rStyle w:val="StyleUnderline"/>
        </w:rPr>
        <w:t xml:space="preserve">In light of these challenges, </w:t>
      </w:r>
      <w:r w:rsidRPr="00AF3B1A">
        <w:rPr>
          <w:rStyle w:val="StyleUnderline"/>
          <w:highlight w:val="cyan"/>
        </w:rPr>
        <w:t>redistribution</w:t>
      </w:r>
      <w:r w:rsidRPr="00AF3B1A">
        <w:rPr>
          <w:rStyle w:val="StyleUnderline"/>
        </w:rPr>
        <w:t xml:space="preserve"> measures such as taxation and progressive social policy have been proposed as a means to addressing </w:t>
      </w:r>
      <w:r w:rsidRPr="00AF3B1A">
        <w:rPr>
          <w:sz w:val="16"/>
        </w:rPr>
        <w:t>widening inequalities associated with</w:t>
      </w:r>
      <w:r w:rsidRPr="00AF3B1A">
        <w:rPr>
          <w:rStyle w:val="StyleUnderline"/>
          <w:sz w:val="16"/>
        </w:rPr>
        <w:t xml:space="preserve"> </w:t>
      </w:r>
      <w:r w:rsidRPr="00AF3B1A">
        <w:rPr>
          <w:sz w:val="16"/>
        </w:rPr>
        <w:t>generative</w:t>
      </w:r>
      <w:r w:rsidRPr="00AF3B1A">
        <w:rPr>
          <w:rStyle w:val="StyleUnderline"/>
          <w:sz w:val="16"/>
        </w:rPr>
        <w:t xml:space="preserve"> </w:t>
      </w:r>
    </w:p>
    <w:p w14:paraId="10F8D9FE" w14:textId="77777777" w:rsidR="0069253E" w:rsidRPr="00AF3B1A" w:rsidRDefault="0069253E" w:rsidP="0069253E">
      <w:pPr>
        <w:rPr>
          <w:rStyle w:val="StyleUnderline"/>
        </w:rPr>
      </w:pPr>
      <w:r w:rsidRPr="00AF3B1A">
        <w:rPr>
          <w:rStyle w:val="StyleUnderline"/>
        </w:rPr>
        <w:lastRenderedPageBreak/>
        <w:t>AI-associated job scarcity, displacement, and downward pressure on wages</w:t>
      </w:r>
      <w:r w:rsidRPr="00AF3B1A">
        <w:rPr>
          <w:sz w:val="16"/>
        </w:rPr>
        <w:t xml:space="preserve">16,36. </w:t>
      </w:r>
      <w:r w:rsidRPr="00AF3B1A">
        <w:rPr>
          <w:rStyle w:val="StyleUnderline"/>
        </w:rPr>
        <w:t>However</w:t>
      </w:r>
      <w:r w:rsidRPr="00AF3B1A">
        <w:rPr>
          <w:sz w:val="16"/>
        </w:rPr>
        <w:t xml:space="preserve">, while redistribution efforts can play a role in alleviating adverse impacts of generative AI, </w:t>
      </w:r>
      <w:r w:rsidRPr="00AF3B1A">
        <w:rPr>
          <w:rStyle w:val="StyleUnderline"/>
        </w:rPr>
        <w:t xml:space="preserve">such </w:t>
      </w:r>
      <w:r w:rsidRPr="00AF3B1A">
        <w:rPr>
          <w:rStyle w:val="StyleUnderline"/>
          <w:highlight w:val="cyan"/>
        </w:rPr>
        <w:t xml:space="preserve">measures are reactive and </w:t>
      </w:r>
      <w:r w:rsidRPr="00AF3B1A">
        <w:rPr>
          <w:rStyle w:val="Emphasis"/>
          <w:highlight w:val="cyan"/>
        </w:rPr>
        <w:t>retain systemic issues</w:t>
      </w:r>
      <w:r w:rsidRPr="00AF3B1A">
        <w:rPr>
          <w:rStyle w:val="StyleUnderline"/>
        </w:rPr>
        <w:t xml:space="preserve"> already in place</w:t>
      </w:r>
      <w:r w:rsidRPr="00AF3B1A">
        <w:rPr>
          <w:sz w:val="16"/>
        </w:rPr>
        <w:t xml:space="preserve">37. </w:t>
      </w:r>
      <w:r w:rsidRPr="00AF3B1A">
        <w:rPr>
          <w:rStyle w:val="StyleUnderline"/>
        </w:rPr>
        <w:t xml:space="preserve">Additionally, history has demonstrated that </w:t>
      </w:r>
      <w:r w:rsidRPr="00AF3B1A">
        <w:rPr>
          <w:rStyle w:val="StyleUnderline"/>
          <w:highlight w:val="cyan"/>
        </w:rPr>
        <w:t>even</w:t>
      </w:r>
      <w:r w:rsidRPr="00AF3B1A">
        <w:rPr>
          <w:rStyle w:val="StyleUnderline"/>
        </w:rPr>
        <w:t xml:space="preserve"> </w:t>
      </w:r>
      <w:r w:rsidRPr="00AF3B1A">
        <w:rPr>
          <w:rStyle w:val="StyleUnderline"/>
          <w:highlight w:val="cyan"/>
        </w:rPr>
        <w:t>in</w:t>
      </w:r>
      <w:r w:rsidRPr="00AF3B1A">
        <w:rPr>
          <w:rStyle w:val="StyleUnderline"/>
        </w:rPr>
        <w:t xml:space="preserve"> the presence of </w:t>
      </w:r>
      <w:r w:rsidRPr="00AF3B1A">
        <w:rPr>
          <w:rStyle w:val="StyleUnderline"/>
          <w:highlight w:val="cyan"/>
        </w:rPr>
        <w:t xml:space="preserve">abundance, </w:t>
      </w:r>
      <w:r w:rsidRPr="00AF3B1A">
        <w:rPr>
          <w:rStyle w:val="Emphasis"/>
          <w:highlight w:val="cyan"/>
        </w:rPr>
        <w:t>perceived scarcity persists</w:t>
      </w:r>
      <w:r w:rsidRPr="00AF3B1A">
        <w:rPr>
          <w:rStyle w:val="StyleUnderline"/>
          <w:highlight w:val="cyan"/>
        </w:rPr>
        <w:t>, and</w:t>
      </w:r>
      <w:r w:rsidRPr="00AF3B1A">
        <w:rPr>
          <w:rStyle w:val="StyleUnderline"/>
        </w:rPr>
        <w:t xml:space="preserve"> the struggle for redistribution of wealth </w:t>
      </w:r>
      <w:r w:rsidRPr="00AF3B1A">
        <w:rPr>
          <w:rStyle w:val="StyleUnderline"/>
          <w:highlight w:val="cyan"/>
        </w:rPr>
        <w:t xml:space="preserve">can </w:t>
      </w:r>
      <w:r w:rsidRPr="00AF3B1A">
        <w:rPr>
          <w:rStyle w:val="Emphasis"/>
          <w:highlight w:val="cyan"/>
        </w:rPr>
        <w:t>incite conflict and division</w:t>
      </w:r>
      <w:r w:rsidRPr="00AF3B1A">
        <w:rPr>
          <w:sz w:val="16"/>
        </w:rPr>
        <w:t xml:space="preserve">17,32. </w:t>
      </w:r>
      <w:r w:rsidRPr="00AF3B1A">
        <w:rPr>
          <w:rStyle w:val="StyleUnderline"/>
        </w:rPr>
        <w:t xml:space="preserve">A more forward-looking strategy lies in the concept of </w:t>
      </w:r>
      <w:r w:rsidRPr="00AF3B1A">
        <w:rPr>
          <w:rStyle w:val="StyleUnderline"/>
          <w:highlight w:val="cyan"/>
        </w:rPr>
        <w:t>pre-distribution</w:t>
      </w:r>
      <w:r w:rsidRPr="00AF3B1A">
        <w:rPr>
          <w:rStyle w:val="StyleUnderline"/>
        </w:rPr>
        <w:t xml:space="preserve">, which seeks to </w:t>
      </w:r>
      <w:r w:rsidRPr="00AF3B1A">
        <w:rPr>
          <w:rStyle w:val="Emphasis"/>
          <w:highlight w:val="cyan"/>
        </w:rPr>
        <w:t>address the root causes</w:t>
      </w:r>
      <w:r w:rsidRPr="00AF3B1A">
        <w:rPr>
          <w:sz w:val="16"/>
        </w:rPr>
        <w:t xml:space="preserve"> of inequality by adjusting the mechanisms of wealth generation before inequalities become entrenched38. </w:t>
      </w:r>
      <w:r w:rsidRPr="00AF3B1A">
        <w:rPr>
          <w:rStyle w:val="StyleUnderline"/>
        </w:rPr>
        <w:t xml:space="preserve">Pre-distribution policies focus on ensuring that the economic structures and </w:t>
      </w:r>
      <w:r w:rsidRPr="00AF3B1A">
        <w:rPr>
          <w:rStyle w:val="Emphasis"/>
        </w:rPr>
        <w:t>market forces themselves</w:t>
      </w:r>
      <w:r w:rsidRPr="00AF3B1A">
        <w:rPr>
          <w:rStyle w:val="StyleUnderline"/>
        </w:rPr>
        <w:t xml:space="preserve"> generate equitable outcomes, rather than relying solely on redistribution.</w:t>
      </w:r>
    </w:p>
    <w:p w14:paraId="35CFB12D" w14:textId="77777777" w:rsidR="0069253E" w:rsidRPr="00AF3B1A" w:rsidRDefault="0069253E" w:rsidP="0069253E">
      <w:pPr>
        <w:rPr>
          <w:sz w:val="16"/>
        </w:rPr>
      </w:pPr>
      <w:r w:rsidRPr="00AF3B1A">
        <w:rPr>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7BCCE542" w14:textId="77777777" w:rsidR="0069253E" w:rsidRPr="00AF3B1A" w:rsidRDefault="0069253E" w:rsidP="0069253E">
      <w:pPr>
        <w:rPr>
          <w:sz w:val="16"/>
        </w:rPr>
      </w:pPr>
      <w:r w:rsidRPr="00AF3B1A">
        <w:rPr>
          <w:sz w:val="16"/>
        </w:rPr>
        <w:t xml:space="preserve">Similarly, </w:t>
      </w:r>
      <w:r w:rsidRPr="00AF3B1A">
        <w:rPr>
          <w:rStyle w:val="StyleUnderline"/>
        </w:rPr>
        <w:t xml:space="preserve">labour </w:t>
      </w:r>
      <w:r w:rsidRPr="00AF3B1A">
        <w:rPr>
          <w:rStyle w:val="Emphasis"/>
          <w:highlight w:val="cyan"/>
        </w:rPr>
        <w:t>unions</w:t>
      </w:r>
      <w:r w:rsidRPr="00AF3B1A">
        <w:rPr>
          <w:rStyle w:val="StyleUnderline"/>
          <w:highlight w:val="cyan"/>
        </w:rPr>
        <w:t xml:space="preserve"> have a </w:t>
      </w:r>
      <w:r w:rsidRPr="00AF3B1A">
        <w:rPr>
          <w:rStyle w:val="Emphasis"/>
          <w:highlight w:val="cyan"/>
        </w:rPr>
        <w:t>critical role</w:t>
      </w:r>
      <w:r w:rsidRPr="00AF3B1A">
        <w:rPr>
          <w:rStyle w:val="StyleUnderline"/>
        </w:rPr>
        <w:t xml:space="preserve"> to play </w:t>
      </w:r>
      <w:r w:rsidRPr="00AF3B1A">
        <w:rPr>
          <w:sz w:val="16"/>
        </w:rPr>
        <w:t xml:space="preserve">in this rapidly evolving economic landscape shaped by generative AI, </w:t>
      </w:r>
      <w:r w:rsidRPr="00AF3B1A">
        <w:rPr>
          <w:rStyle w:val="StyleUnderline"/>
        </w:rPr>
        <w:t xml:space="preserve">in promoting fair labour practices, </w:t>
      </w:r>
      <w:r w:rsidRPr="00AF3B1A">
        <w:rPr>
          <w:rStyle w:val="StyleUnderline"/>
          <w:highlight w:val="cyan"/>
        </w:rPr>
        <w:t>negotiating job security, and lobbying for pre-distribution</w:t>
      </w:r>
      <w:r w:rsidRPr="00AF3B1A">
        <w:rPr>
          <w:rStyle w:val="StyleUnderline"/>
        </w:rPr>
        <w:t xml:space="preserve"> policies that ensure the gains from AI-driven productivity are equitably shared</w:t>
      </w:r>
      <w:r w:rsidRPr="00AF3B1A">
        <w:rPr>
          <w:sz w:val="16"/>
        </w:rPr>
        <w:t xml:space="preserve">. </w:t>
      </w:r>
      <w:r w:rsidRPr="00AF3B1A">
        <w:rPr>
          <w:rStyle w:val="StyleUnderline"/>
        </w:rPr>
        <w:t xml:space="preserve">Unions are in a unique position to influence policy discussions around </w:t>
      </w:r>
      <w:r w:rsidRPr="00AF3B1A">
        <w:rPr>
          <w:sz w:val="16"/>
        </w:rPr>
        <w:t>generative</w:t>
      </w:r>
      <w:r w:rsidRPr="00AF3B1A">
        <w:rPr>
          <w:rStyle w:val="StyleUnderline"/>
          <w:sz w:val="16"/>
        </w:rPr>
        <w:t xml:space="preserve"> </w:t>
      </w:r>
      <w:r w:rsidRPr="00AF3B1A">
        <w:rPr>
          <w:rStyle w:val="StyleUnderline"/>
        </w:rPr>
        <w:t>AI, safeguarding the interests of a new generation of workers and preventing their marginalisation</w:t>
      </w:r>
      <w:r w:rsidRPr="00AF3B1A">
        <w:rPr>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AF3B1A">
        <w:rPr>
          <w:rStyle w:val="StyleUnderline"/>
          <w:highlight w:val="cyan"/>
        </w:rPr>
        <w:t xml:space="preserve">Establishing </w:t>
      </w:r>
      <w:r w:rsidRPr="00AF3B1A">
        <w:rPr>
          <w:rStyle w:val="StyleUnderline"/>
        </w:rPr>
        <w:t xml:space="preserve">such labour </w:t>
      </w:r>
      <w:r w:rsidRPr="00AF3B1A">
        <w:rPr>
          <w:rStyle w:val="StyleUnderline"/>
          <w:highlight w:val="cyan"/>
        </w:rPr>
        <w:t>standards</w:t>
      </w:r>
      <w:r w:rsidRPr="00AF3B1A">
        <w:rPr>
          <w:rStyle w:val="StyleUnderline"/>
        </w:rPr>
        <w:t xml:space="preserve"> will </w:t>
      </w:r>
      <w:r w:rsidRPr="00AF3B1A">
        <w:rPr>
          <w:rStyle w:val="StyleUnderline"/>
          <w:highlight w:val="cyan"/>
        </w:rPr>
        <w:t>assist in</w:t>
      </w:r>
      <w:r w:rsidRPr="00AF3B1A">
        <w:rPr>
          <w:rStyle w:val="StyleUnderline"/>
        </w:rPr>
        <w:t xml:space="preserve"> negotiating for </w:t>
      </w:r>
      <w:r w:rsidRPr="00AF3B1A">
        <w:rPr>
          <w:rStyle w:val="StyleUnderline"/>
          <w:highlight w:val="cyan"/>
        </w:rPr>
        <w:t>AI</w:t>
      </w:r>
      <w:r w:rsidRPr="00AF3B1A">
        <w:rPr>
          <w:rStyle w:val="StyleUnderline"/>
        </w:rPr>
        <w:t xml:space="preserve">-related work </w:t>
      </w:r>
      <w:r w:rsidRPr="00AF3B1A">
        <w:rPr>
          <w:rStyle w:val="StyleUnderline"/>
          <w:highlight w:val="cyan"/>
        </w:rPr>
        <w:t xml:space="preserve">that </w:t>
      </w:r>
      <w:r w:rsidRPr="00AF3B1A">
        <w:rPr>
          <w:rStyle w:val="Emphasis"/>
          <w:highlight w:val="cyan"/>
        </w:rPr>
        <w:t>augments rather than substitutes</w:t>
      </w:r>
      <w:r w:rsidRPr="00AF3B1A">
        <w:rPr>
          <w:rStyle w:val="StyleUnderline"/>
          <w:highlight w:val="cyan"/>
        </w:rPr>
        <w:t xml:space="preserve"> for</w:t>
      </w:r>
      <w:r w:rsidRPr="00AF3B1A">
        <w:rPr>
          <w:rStyle w:val="StyleUnderline"/>
        </w:rPr>
        <w:t xml:space="preserve"> human intelligence (</w:t>
      </w:r>
      <w:r w:rsidRPr="00AF3B1A">
        <w:rPr>
          <w:sz w:val="16"/>
        </w:rPr>
        <w:t>brain capital), creativity, and innovation,</w:t>
      </w:r>
      <w:r w:rsidRPr="00AF3B1A">
        <w:rPr>
          <w:rStyle w:val="StyleUnderline"/>
          <w:sz w:val="16"/>
        </w:rPr>
        <w:t xml:space="preserve"> </w:t>
      </w:r>
      <w:r w:rsidRPr="00AF3B1A">
        <w:rPr>
          <w:rStyle w:val="StyleUnderline"/>
        </w:rPr>
        <w:t xml:space="preserve">pushing for clauses in </w:t>
      </w:r>
      <w:r w:rsidRPr="00AF3B1A">
        <w:rPr>
          <w:rStyle w:val="StyleUnderline"/>
          <w:highlight w:val="cyan"/>
        </w:rPr>
        <w:t>employment</w:t>
      </w:r>
      <w:r w:rsidRPr="00AF3B1A">
        <w:rPr>
          <w:rStyle w:val="StyleUnderline"/>
        </w:rPr>
        <w:t xml:space="preserve"> contracts or industry-wide </w:t>
      </w:r>
      <w:r w:rsidRPr="00AF3B1A">
        <w:rPr>
          <w:rStyle w:val="StyleUnderline"/>
          <w:highlight w:val="cyan"/>
        </w:rPr>
        <w:t>agreements</w:t>
      </w:r>
      <w:r w:rsidRPr="00AF3B1A">
        <w:rPr>
          <w:rStyle w:val="StyleUnderline"/>
        </w:rPr>
        <w:t xml:space="preserve"> that </w:t>
      </w:r>
      <w:r w:rsidRPr="00AF3B1A">
        <w:rPr>
          <w:rStyle w:val="Emphasis"/>
          <w:highlight w:val="cyan"/>
        </w:rPr>
        <w:t>set ethical standards</w:t>
      </w:r>
      <w:r w:rsidRPr="00AF3B1A">
        <w:rPr>
          <w:rStyle w:val="StyleUnderline"/>
          <w:highlight w:val="cyan"/>
        </w:rPr>
        <w:t xml:space="preserve"> </w:t>
      </w:r>
      <w:r w:rsidRPr="00AF3B1A">
        <w:rPr>
          <w:rStyle w:val="StyleUnderline"/>
        </w:rPr>
        <w:t xml:space="preserve">for AI use, include </w:t>
      </w:r>
      <w:r w:rsidRPr="00AF3B1A">
        <w:rPr>
          <w:rStyle w:val="StyleUnderline"/>
          <w:highlight w:val="cyan"/>
        </w:rPr>
        <w:t>protect</w:t>
      </w:r>
      <w:r w:rsidRPr="00AF3B1A">
        <w:rPr>
          <w:rStyle w:val="StyleUnderline"/>
        </w:rPr>
        <w:t xml:space="preserve">ions against unjustified </w:t>
      </w:r>
      <w:r w:rsidRPr="00AF3B1A">
        <w:rPr>
          <w:rStyle w:val="StyleUnderline"/>
          <w:highlight w:val="cyan"/>
        </w:rPr>
        <w:t xml:space="preserve">job displacement </w:t>
      </w:r>
      <w:r w:rsidRPr="00AF3B1A">
        <w:rPr>
          <w:rStyle w:val="StyleUnderline"/>
        </w:rPr>
        <w:t xml:space="preserve">and ensure fair compensation for AI-generated work. Additionally, unions could advocate for the establishment of </w:t>
      </w:r>
      <w:r w:rsidRPr="00AF3B1A">
        <w:rPr>
          <w:rStyle w:val="Emphasis"/>
        </w:rPr>
        <w:t>regulatory frameworks</w:t>
      </w:r>
      <w:r w:rsidRPr="00AF3B1A">
        <w:rPr>
          <w:rStyle w:val="StyleUnderline"/>
        </w:rPr>
        <w:t xml:space="preserve"> for data-knowledge ownership</w:t>
      </w:r>
      <w:r w:rsidRPr="00AF3B1A">
        <w:rPr>
          <w:sz w:val="16"/>
        </w:rPr>
        <w:t xml:space="preserve"> (e.g., data cooperatives or trusts39,40) that ensure individuals are fairly compensated and retain control over their data and intellectual contributions to the development and refinement of generative AI models. </w:t>
      </w:r>
      <w:r w:rsidRPr="00AF3B1A">
        <w:rPr>
          <w:rStyle w:val="StyleUnderline"/>
        </w:rPr>
        <w:t xml:space="preserve">Through such actions, </w:t>
      </w:r>
      <w:r w:rsidRPr="00AF3B1A">
        <w:rPr>
          <w:rStyle w:val="StyleUnderline"/>
          <w:highlight w:val="cyan"/>
        </w:rPr>
        <w:t xml:space="preserve">unions can position workers at the </w:t>
      </w:r>
      <w:r w:rsidRPr="00AF3B1A">
        <w:rPr>
          <w:rStyle w:val="Emphasis"/>
          <w:highlight w:val="cyan"/>
        </w:rPr>
        <w:t xml:space="preserve">centre </w:t>
      </w:r>
      <w:r w:rsidRPr="00AF3B1A">
        <w:rPr>
          <w:rStyle w:val="Emphasis"/>
        </w:rPr>
        <w:t>of technological governance</w:t>
      </w:r>
      <w:r w:rsidRPr="00AF3B1A">
        <w:rPr>
          <w:rStyle w:val="StyleUnderline"/>
        </w:rPr>
        <w:t xml:space="preserve"> to positively shape labour market evolution and </w:t>
      </w:r>
      <w:r w:rsidRPr="00AF3B1A">
        <w:rPr>
          <w:rStyle w:val="Emphasis"/>
        </w:rPr>
        <w:t>avoid the destructive trajectory</w:t>
      </w:r>
      <w:r w:rsidRPr="00AF3B1A">
        <w:rPr>
          <w:rStyle w:val="StyleUnderline"/>
        </w:rPr>
        <w:t xml:space="preserve"> of technological determinism</w:t>
      </w:r>
      <w:r w:rsidRPr="00AF3B1A">
        <w:rPr>
          <w:sz w:val="16"/>
        </w:rPr>
        <w:t>.</w:t>
      </w:r>
    </w:p>
    <w:p w14:paraId="7E8413FA" w14:textId="77777777" w:rsidR="0069253E" w:rsidRPr="00AF3B1A" w:rsidRDefault="0069253E" w:rsidP="0069253E">
      <w:pPr>
        <w:rPr>
          <w:sz w:val="16"/>
        </w:rPr>
      </w:pPr>
      <w:r w:rsidRPr="00AF3B1A">
        <w:rPr>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AF3B1A">
        <w:rPr>
          <w:rStyle w:val="StyleUnderline"/>
          <w:highlight w:val="cyan"/>
        </w:rPr>
        <w:t xml:space="preserve">there is </w:t>
      </w:r>
      <w:r w:rsidRPr="00AF3B1A">
        <w:rPr>
          <w:rStyle w:val="Emphasis"/>
          <w:highlight w:val="cyan"/>
        </w:rPr>
        <w:t>significant power in collective resistance</w:t>
      </w:r>
      <w:r w:rsidRPr="00AF3B1A">
        <w:rPr>
          <w:rStyle w:val="StyleUnderline"/>
        </w:rPr>
        <w:t xml:space="preserve"> against the exploitative use of </w:t>
      </w:r>
      <w:r w:rsidRPr="00AF3B1A">
        <w:rPr>
          <w:sz w:val="16"/>
        </w:rPr>
        <w:t>generative</w:t>
      </w:r>
      <w:r w:rsidRPr="00AF3B1A">
        <w:rPr>
          <w:rStyle w:val="StyleUnderline"/>
          <w:sz w:val="16"/>
        </w:rPr>
        <w:t xml:space="preserve"> </w:t>
      </w:r>
      <w:r w:rsidRPr="00AF3B1A">
        <w:rPr>
          <w:rStyle w:val="StyleUnderline"/>
        </w:rPr>
        <w:t>AI</w:t>
      </w:r>
      <w:r w:rsidRPr="00AF3B1A">
        <w:rPr>
          <w:sz w:val="16"/>
        </w:rPr>
        <w:t xml:space="preserve">.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w:t>
      </w:r>
      <w:r w:rsidRPr="00AF3B1A">
        <w:rPr>
          <w:sz w:val="16"/>
        </w:rPr>
        <w:lastRenderedPageBreak/>
        <w:t>pillar for work justice and human rights. This subtle yet pivotal moment could mark a renaissance for the union movement, affirming its role in a fair and forward-looking labour market.</w:t>
      </w:r>
    </w:p>
    <w:p w14:paraId="2BFF5987" w14:textId="77777777" w:rsidR="0069253E" w:rsidRPr="00AF3B1A" w:rsidRDefault="0069253E" w:rsidP="0069253E">
      <w:pPr>
        <w:rPr>
          <w:sz w:val="16"/>
        </w:rPr>
      </w:pPr>
      <w:r w:rsidRPr="00AF3B1A">
        <w:rPr>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7E1A65AF" w14:textId="77777777" w:rsidR="0069253E" w:rsidRPr="00AF3B1A" w:rsidRDefault="0069253E" w:rsidP="0069253E">
      <w:pPr>
        <w:rPr>
          <w:sz w:val="16"/>
        </w:rPr>
      </w:pPr>
      <w:r w:rsidRPr="00AF3B1A">
        <w:rPr>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55BBDC04" w14:textId="77777777" w:rsidR="0069253E" w:rsidRPr="00AF3B1A" w:rsidRDefault="0069253E" w:rsidP="0069253E">
      <w:pPr>
        <w:pStyle w:val="Heading4"/>
        <w:rPr>
          <w:rFonts w:cs="Times New Roman"/>
        </w:rPr>
      </w:pPr>
      <w:r w:rsidRPr="00AF3B1A">
        <w:rPr>
          <w:rFonts w:cs="Times New Roman"/>
        </w:rPr>
        <w:t xml:space="preserve">A </w:t>
      </w:r>
      <w:r w:rsidRPr="00AF3B1A">
        <w:rPr>
          <w:rFonts w:cs="Times New Roman"/>
          <w:u w:val="single"/>
        </w:rPr>
        <w:t>robust labor movement</w:t>
      </w:r>
      <w:r w:rsidRPr="00AF3B1A">
        <w:rPr>
          <w:rFonts w:cs="Times New Roman"/>
        </w:rPr>
        <w:t xml:space="preserve"> negotiating through sectoral bargaining will </w:t>
      </w:r>
      <w:r w:rsidRPr="00AF3B1A">
        <w:rPr>
          <w:rFonts w:cs="Times New Roman"/>
          <w:u w:val="single"/>
        </w:rPr>
        <w:t>demand</w:t>
      </w:r>
      <w:r w:rsidRPr="00AF3B1A">
        <w:rPr>
          <w:rFonts w:cs="Times New Roman"/>
        </w:rPr>
        <w:t xml:space="preserve"> a switch to AI that </w:t>
      </w:r>
      <w:r w:rsidRPr="00AF3B1A">
        <w:rPr>
          <w:rFonts w:cs="Times New Roman"/>
          <w:u w:val="single"/>
        </w:rPr>
        <w:t>augments labor</w:t>
      </w:r>
      <w:r w:rsidRPr="00AF3B1A">
        <w:rPr>
          <w:rFonts w:cs="Times New Roman"/>
        </w:rPr>
        <w:t xml:space="preserve"> instead of </w:t>
      </w:r>
      <w:r w:rsidRPr="00AF3B1A">
        <w:rPr>
          <w:rFonts w:cs="Times New Roman"/>
          <w:u w:val="single"/>
        </w:rPr>
        <w:t>displacing</w:t>
      </w:r>
      <w:r w:rsidRPr="00AF3B1A">
        <w:rPr>
          <w:rFonts w:cs="Times New Roman"/>
        </w:rPr>
        <w:t xml:space="preserve"> it.</w:t>
      </w:r>
    </w:p>
    <w:p w14:paraId="22F45F72" w14:textId="77777777" w:rsidR="0069253E" w:rsidRPr="00AF3B1A" w:rsidRDefault="0069253E" w:rsidP="0069253E">
      <w:r w:rsidRPr="00AF3B1A">
        <w:t xml:space="preserve">Thomas A. </w:t>
      </w:r>
      <w:r w:rsidRPr="00AF3B1A">
        <w:rPr>
          <w:rStyle w:val="Style13ptBold"/>
        </w:rPr>
        <w:t>Kochan et al. 23</w:t>
      </w:r>
      <w:r w:rsidRPr="00AF3B1A">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13FE51AA" w14:textId="77777777" w:rsidR="0069253E" w:rsidRPr="00AF3B1A" w:rsidRDefault="0069253E" w:rsidP="0069253E">
      <w:pPr>
        <w:rPr>
          <w:sz w:val="16"/>
        </w:rPr>
      </w:pPr>
      <w:r w:rsidRPr="00AF3B1A">
        <w:rPr>
          <w:sz w:val="16"/>
        </w:rPr>
        <w:t>4. What AI Developers and Other AI Experts Say</w:t>
      </w:r>
    </w:p>
    <w:p w14:paraId="1E8F918B" w14:textId="77777777" w:rsidR="0069253E" w:rsidRPr="00AF3B1A" w:rsidRDefault="0069253E" w:rsidP="0069253E">
      <w:pPr>
        <w:rPr>
          <w:sz w:val="16"/>
        </w:rPr>
      </w:pPr>
      <w:r w:rsidRPr="00AF3B1A">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04CF5079" w14:textId="77777777" w:rsidR="0069253E" w:rsidRPr="00AF3B1A" w:rsidRDefault="0069253E" w:rsidP="0069253E">
      <w:pPr>
        <w:ind w:left="720"/>
        <w:rPr>
          <w:sz w:val="16"/>
        </w:rPr>
      </w:pPr>
      <w:r w:rsidRPr="00AF3B1A">
        <w:rPr>
          <w:rStyle w:val="StyleUnderline"/>
        </w:rPr>
        <w:t>Because machines</w:t>
      </w:r>
      <w:r w:rsidRPr="00AF3B1A">
        <w:rPr>
          <w:sz w:val="16"/>
        </w:rPr>
        <w:t xml:space="preserve">, unlike humans, </w:t>
      </w:r>
      <w:r w:rsidRPr="00AF3B1A">
        <w:rPr>
          <w:rStyle w:val="StyleUnderline"/>
        </w:rPr>
        <w:t xml:space="preserve">have no objectives of their own, we </w:t>
      </w:r>
      <w:r w:rsidRPr="00AF3B1A">
        <w:rPr>
          <w:rStyle w:val="Emphasis"/>
        </w:rPr>
        <w:t>give</w:t>
      </w:r>
      <w:r w:rsidRPr="00AF3B1A">
        <w:rPr>
          <w:rStyle w:val="StyleUnderline"/>
        </w:rPr>
        <w:t xml:space="preserve"> them objectives to </w:t>
      </w:r>
      <w:r w:rsidRPr="00AF3B1A">
        <w:rPr>
          <w:rStyle w:val="Emphasis"/>
        </w:rPr>
        <w:t>achieve</w:t>
      </w:r>
      <w:r w:rsidRPr="00AF3B1A">
        <w:rPr>
          <w:sz w:val="16"/>
        </w:rPr>
        <w:t>. In other words, we build optimizing machines, we feed objectives into them, and off they go…18</w:t>
      </w:r>
    </w:p>
    <w:p w14:paraId="204EF6AB" w14:textId="77777777" w:rsidR="0069253E" w:rsidRPr="00AF3B1A" w:rsidRDefault="0069253E" w:rsidP="0069253E">
      <w:pPr>
        <w:rPr>
          <w:rStyle w:val="Emphasis"/>
        </w:rPr>
      </w:pPr>
      <w:r w:rsidRPr="00AF3B1A">
        <w:rPr>
          <w:rStyle w:val="StyleUnderline"/>
        </w:rPr>
        <w:t xml:space="preserve">A key question is thus: What </w:t>
      </w:r>
      <w:r w:rsidRPr="00AF3B1A">
        <w:rPr>
          <w:rStyle w:val="Emphasis"/>
        </w:rPr>
        <w:t>mix</w:t>
      </w:r>
      <w:r w:rsidRPr="00AF3B1A">
        <w:rPr>
          <w:rStyle w:val="StyleUnderline"/>
        </w:rPr>
        <w:t xml:space="preserve"> of </w:t>
      </w:r>
      <w:r w:rsidRPr="00AF3B1A">
        <w:rPr>
          <w:rStyle w:val="Emphasis"/>
        </w:rPr>
        <w:t>individuals and organizations</w:t>
      </w:r>
      <w:r w:rsidRPr="00AF3B1A">
        <w:rPr>
          <w:sz w:val="16"/>
        </w:rPr>
        <w:t xml:space="preserve"> </w:t>
      </w:r>
      <w:r w:rsidRPr="00AF3B1A">
        <w:rPr>
          <w:rStyle w:val="Emphasis"/>
        </w:rPr>
        <w:t>choose</w:t>
      </w:r>
      <w:r w:rsidRPr="00AF3B1A">
        <w:rPr>
          <w:sz w:val="16"/>
        </w:rPr>
        <w:t xml:space="preserve"> </w:t>
      </w:r>
      <w:r w:rsidRPr="00AF3B1A">
        <w:rPr>
          <w:rStyle w:val="StyleUnderline"/>
        </w:rPr>
        <w:t>the</w:t>
      </w:r>
      <w:r w:rsidRPr="00AF3B1A">
        <w:rPr>
          <w:sz w:val="16"/>
        </w:rPr>
        <w:t xml:space="preserve"> </w:t>
      </w:r>
      <w:r w:rsidRPr="00AF3B1A">
        <w:rPr>
          <w:rStyle w:val="Emphasis"/>
        </w:rPr>
        <w:t>objectives</w:t>
      </w:r>
      <w:r w:rsidRPr="00AF3B1A">
        <w:rPr>
          <w:sz w:val="16"/>
        </w:rPr>
        <w:t xml:space="preserve"> </w:t>
      </w:r>
      <w:r w:rsidRPr="00AF3B1A">
        <w:rPr>
          <w:rStyle w:val="StyleUnderline"/>
        </w:rPr>
        <w:t>for</w:t>
      </w:r>
      <w:r w:rsidRPr="00AF3B1A">
        <w:rPr>
          <w:sz w:val="16"/>
        </w:rPr>
        <w:t xml:space="preserve"> generative </w:t>
      </w:r>
      <w:r w:rsidRPr="00AF3B1A">
        <w:rPr>
          <w:rStyle w:val="Emphasis"/>
        </w:rPr>
        <w:t>AI?</w:t>
      </w:r>
    </w:p>
    <w:p w14:paraId="1059C741" w14:textId="77777777" w:rsidR="0069253E" w:rsidRPr="00AF3B1A" w:rsidRDefault="0069253E" w:rsidP="0069253E">
      <w:pPr>
        <w:rPr>
          <w:sz w:val="16"/>
        </w:rPr>
      </w:pPr>
      <w:r w:rsidRPr="00AF3B1A">
        <w:rPr>
          <w:sz w:val="16"/>
        </w:rPr>
        <w:t xml:space="preserve">To help answer this question, </w:t>
      </w:r>
      <w:r w:rsidRPr="00AF3B1A">
        <w:rPr>
          <w:rStyle w:val="StyleUnderline"/>
        </w:rPr>
        <w:t xml:space="preserve">we interviewed </w:t>
      </w:r>
      <w:r w:rsidRPr="00AF3B1A">
        <w:rPr>
          <w:rStyle w:val="Emphasis"/>
        </w:rPr>
        <w:t>22 AI experts</w:t>
      </w:r>
      <w:r w:rsidRPr="00AF3B1A">
        <w:rPr>
          <w:sz w:val="16"/>
        </w:rPr>
        <w:t xml:space="preserve">, including both AI developers in the private sector and academic experts on AI. </w:t>
      </w:r>
      <w:r w:rsidRPr="00AF3B1A">
        <w:rPr>
          <w:rStyle w:val="StyleUnderline"/>
        </w:rPr>
        <w:t xml:space="preserve">There is currently an </w:t>
      </w:r>
      <w:r w:rsidRPr="00AF3B1A">
        <w:rPr>
          <w:rStyle w:val="Emphasis"/>
        </w:rPr>
        <w:t>active debate</w:t>
      </w:r>
      <w:r w:rsidRPr="00AF3B1A">
        <w:rPr>
          <w:sz w:val="16"/>
        </w:rPr>
        <w:t xml:space="preserve"> in the AI development community </w:t>
      </w:r>
      <w:r w:rsidRPr="00AF3B1A">
        <w:rPr>
          <w:rStyle w:val="StyleUnderline"/>
        </w:rPr>
        <w:t>over whether</w:t>
      </w:r>
      <w:r w:rsidRPr="00AF3B1A">
        <w:rPr>
          <w:sz w:val="16"/>
        </w:rPr>
        <w:t xml:space="preserve"> generative AI </w:t>
      </w:r>
      <w:r w:rsidRPr="00AF3B1A">
        <w:rPr>
          <w:rStyle w:val="StyleUnderline"/>
        </w:rPr>
        <w:t>tools</w:t>
      </w:r>
      <w:r w:rsidRPr="00AF3B1A">
        <w:rPr>
          <w:sz w:val="16"/>
        </w:rPr>
        <w:t xml:space="preserve"> are designed </w:t>
      </w:r>
      <w:r w:rsidRPr="00AF3B1A">
        <w:rPr>
          <w:rStyle w:val="StyleUnderline"/>
        </w:rPr>
        <w:t>primarily</w:t>
      </w:r>
      <w:r w:rsidRPr="00AF3B1A">
        <w:rPr>
          <w:sz w:val="16"/>
        </w:rPr>
        <w:t xml:space="preserve"> to </w:t>
      </w:r>
      <w:r w:rsidRPr="00AF3B1A">
        <w:rPr>
          <w:rStyle w:val="Emphasis"/>
        </w:rPr>
        <w:t>compete with</w:t>
      </w:r>
      <w:r w:rsidRPr="00AF3B1A">
        <w:rPr>
          <w:sz w:val="16"/>
        </w:rPr>
        <w:t xml:space="preserve"> </w:t>
      </w:r>
      <w:r w:rsidRPr="00AF3B1A">
        <w:rPr>
          <w:rStyle w:val="StyleUnderline"/>
        </w:rPr>
        <w:t>or</w:t>
      </w:r>
      <w:r w:rsidRPr="00AF3B1A">
        <w:rPr>
          <w:sz w:val="16"/>
        </w:rPr>
        <w:t xml:space="preserve"> </w:t>
      </w:r>
      <w:r w:rsidRPr="00AF3B1A">
        <w:rPr>
          <w:rStyle w:val="Emphasis"/>
        </w:rPr>
        <w:t>replace</w:t>
      </w:r>
      <w:r w:rsidRPr="00AF3B1A">
        <w:rPr>
          <w:sz w:val="16"/>
        </w:rPr>
        <w:t xml:space="preserve"> </w:t>
      </w:r>
      <w:r w:rsidRPr="00AF3B1A">
        <w:rPr>
          <w:rStyle w:val="StyleUnderline"/>
        </w:rPr>
        <w:t>human intelligence and labor or</w:t>
      </w:r>
      <w:r w:rsidRPr="00AF3B1A">
        <w:rPr>
          <w:sz w:val="16"/>
        </w:rPr>
        <w:t xml:space="preserve"> to </w:t>
      </w:r>
      <w:r w:rsidRPr="00AF3B1A">
        <w:rPr>
          <w:rStyle w:val="Emphasis"/>
        </w:rPr>
        <w:t>augment</w:t>
      </w:r>
      <w:r w:rsidRPr="00AF3B1A">
        <w:rPr>
          <w:sz w:val="16"/>
        </w:rPr>
        <w:t xml:space="preserve"> </w:t>
      </w:r>
      <w:r w:rsidRPr="00AF3B1A">
        <w:rPr>
          <w:rStyle w:val="StyleUnderline"/>
        </w:rPr>
        <w:t>and</w:t>
      </w:r>
      <w:r w:rsidRPr="00AF3B1A">
        <w:rPr>
          <w:sz w:val="16"/>
        </w:rPr>
        <w:t xml:space="preserve"> </w:t>
      </w:r>
      <w:r w:rsidRPr="00AF3B1A">
        <w:rPr>
          <w:rStyle w:val="Emphasis"/>
        </w:rPr>
        <w:t>complement</w:t>
      </w:r>
      <w:r w:rsidRPr="00AF3B1A">
        <w:rPr>
          <w:sz w:val="16"/>
        </w:rPr>
        <w:t xml:space="preserve"> how </w:t>
      </w:r>
      <w:r w:rsidRPr="00AF3B1A">
        <w:rPr>
          <w:rStyle w:val="StyleUnderline"/>
        </w:rPr>
        <w:t>humans</w:t>
      </w:r>
      <w:r w:rsidRPr="00AF3B1A">
        <w:rPr>
          <w:sz w:val="16"/>
        </w:rPr>
        <w:t xml:space="preserve"> do their </w:t>
      </w:r>
      <w:r w:rsidRPr="00AF3B1A">
        <w:rPr>
          <w:rStyle w:val="StyleUnderline"/>
        </w:rPr>
        <w:t>work</w:t>
      </w:r>
      <w:r w:rsidRPr="00AF3B1A">
        <w:rPr>
          <w:sz w:val="16"/>
        </w:rPr>
        <w:t xml:space="preserve">. A number of our interviewees, along with the published works by scholars,19 suggest that </w:t>
      </w:r>
      <w:r w:rsidRPr="00AF3B1A">
        <w:rPr>
          <w:rStyle w:val="StyleUnderline"/>
          <w:highlight w:val="cyan"/>
        </w:rPr>
        <w:t>there is</w:t>
      </w:r>
      <w:r w:rsidRPr="00AF3B1A">
        <w:rPr>
          <w:rStyle w:val="StyleUnderline"/>
        </w:rPr>
        <w:t xml:space="preserve"> a </w:t>
      </w:r>
      <w:r w:rsidRPr="00AF3B1A">
        <w:rPr>
          <w:rStyle w:val="Emphasis"/>
          <w:highlight w:val="cyan"/>
        </w:rPr>
        <w:t>bias</w:t>
      </w:r>
      <w:r w:rsidRPr="00AF3B1A">
        <w:rPr>
          <w:rStyle w:val="StyleUnderline"/>
          <w:highlight w:val="cyan"/>
        </w:rPr>
        <w:t xml:space="preserve"> toward labor </w:t>
      </w:r>
      <w:r w:rsidRPr="00AF3B1A">
        <w:rPr>
          <w:rStyle w:val="Emphasis"/>
          <w:highlight w:val="cyan"/>
        </w:rPr>
        <w:t>displacing</w:t>
      </w:r>
      <w:r w:rsidRPr="00AF3B1A">
        <w:rPr>
          <w:sz w:val="16"/>
        </w:rPr>
        <w:t xml:space="preserve">/replacing humans </w:t>
      </w:r>
      <w:r w:rsidRPr="00AF3B1A">
        <w:rPr>
          <w:rStyle w:val="StyleUnderline"/>
        </w:rPr>
        <w:t xml:space="preserve">in the minds of many inventors or </w:t>
      </w:r>
      <w:r w:rsidRPr="00AF3B1A">
        <w:rPr>
          <w:rStyle w:val="StyleUnderline"/>
          <w:highlight w:val="cyan"/>
        </w:rPr>
        <w:t>tech</w:t>
      </w:r>
      <w:r w:rsidRPr="00AF3B1A">
        <w:rPr>
          <w:rStyle w:val="StyleUnderline"/>
        </w:rPr>
        <w:t>nology vendors</w:t>
      </w:r>
      <w:r w:rsidRPr="00AF3B1A">
        <w:rPr>
          <w:sz w:val="16"/>
        </w:rPr>
        <w:t>. Stanford Professor Erik Brynjolfsson describes this as the “Turing Trap.”20</w:t>
      </w:r>
    </w:p>
    <w:p w14:paraId="5F3DC6E1" w14:textId="77777777" w:rsidR="0069253E" w:rsidRPr="00AF3B1A" w:rsidRDefault="0069253E" w:rsidP="0069253E">
      <w:pPr>
        <w:rPr>
          <w:sz w:val="16"/>
        </w:rPr>
      </w:pPr>
      <w:r w:rsidRPr="00AF3B1A">
        <w:rPr>
          <w:sz w:val="16"/>
        </w:rPr>
        <w:t>Several others in the development community agreed with this view. As one investor in AI startups and larger enterprises stated:</w:t>
      </w:r>
    </w:p>
    <w:p w14:paraId="60037D67" w14:textId="77777777" w:rsidR="0069253E" w:rsidRPr="00AF3B1A" w:rsidRDefault="0069253E" w:rsidP="0069253E">
      <w:pPr>
        <w:ind w:left="720"/>
        <w:rPr>
          <w:rStyle w:val="StyleUnderline"/>
        </w:rPr>
      </w:pPr>
      <w:r w:rsidRPr="00AF3B1A">
        <w:rPr>
          <w:rStyle w:val="StyleUnderline"/>
        </w:rPr>
        <w:lastRenderedPageBreak/>
        <w:t>[T]he vast majority of what I see in terms of artificial intelligence development is labor-</w:t>
      </w:r>
      <w:r w:rsidRPr="00AF3B1A">
        <w:rPr>
          <w:rStyle w:val="Emphasis"/>
        </w:rPr>
        <w:t>replacing</w:t>
      </w:r>
      <w:r w:rsidRPr="00AF3B1A">
        <w:rPr>
          <w:sz w:val="16"/>
        </w:rPr>
        <w:t xml:space="preserve"> </w:t>
      </w:r>
      <w:r w:rsidRPr="00AF3B1A">
        <w:rPr>
          <w:rStyle w:val="StyleUnderline"/>
        </w:rPr>
        <w:t>as opposed to labor-augmenting.</w:t>
      </w:r>
    </w:p>
    <w:p w14:paraId="00EEC631" w14:textId="77777777" w:rsidR="0069253E" w:rsidRPr="00AF3B1A" w:rsidRDefault="0069253E" w:rsidP="0069253E">
      <w:pPr>
        <w:rPr>
          <w:sz w:val="16"/>
        </w:rPr>
      </w:pPr>
      <w:r w:rsidRPr="00AF3B1A">
        <w:rPr>
          <w:rStyle w:val="StyleUnderline"/>
        </w:rPr>
        <w:t>Others</w:t>
      </w:r>
      <w:r w:rsidRPr="00AF3B1A">
        <w:rPr>
          <w:sz w:val="16"/>
        </w:rPr>
        <w:t xml:space="preserve"> working </w:t>
      </w:r>
      <w:r w:rsidRPr="00AF3B1A">
        <w:rPr>
          <w:rStyle w:val="StyleUnderline"/>
        </w:rPr>
        <w:t xml:space="preserve">within large AI development firms </w:t>
      </w:r>
      <w:r w:rsidRPr="00AF3B1A">
        <w:rPr>
          <w:rStyle w:val="Emphasis"/>
        </w:rPr>
        <w:t>reinforced</w:t>
      </w:r>
      <w:r w:rsidRPr="00AF3B1A">
        <w:rPr>
          <w:rStyle w:val="StyleUnderline"/>
        </w:rPr>
        <w:t xml:space="preserve"> this view by pointing out that </w:t>
      </w:r>
      <w:r w:rsidRPr="00AF3B1A">
        <w:rPr>
          <w:rStyle w:val="Emphasis"/>
        </w:rPr>
        <w:t>time pressures</w:t>
      </w:r>
      <w:r w:rsidRPr="00AF3B1A">
        <w:rPr>
          <w:sz w:val="16"/>
        </w:rPr>
        <w:t xml:space="preserve"> </w:t>
      </w:r>
      <w:r w:rsidRPr="00AF3B1A">
        <w:rPr>
          <w:rStyle w:val="StyleUnderline"/>
        </w:rPr>
        <w:t>work</w:t>
      </w:r>
      <w:r w:rsidRPr="00AF3B1A">
        <w:rPr>
          <w:sz w:val="16"/>
        </w:rPr>
        <w:t xml:space="preserve"> </w:t>
      </w:r>
      <w:r w:rsidRPr="00AF3B1A">
        <w:rPr>
          <w:rStyle w:val="Emphasis"/>
        </w:rPr>
        <w:t>against</w:t>
      </w:r>
      <w:r w:rsidRPr="00AF3B1A">
        <w:rPr>
          <w:sz w:val="16"/>
        </w:rPr>
        <w:t xml:space="preserve"> </w:t>
      </w:r>
      <w:r w:rsidRPr="00AF3B1A">
        <w:rPr>
          <w:rStyle w:val="StyleUnderline"/>
        </w:rPr>
        <w:t>incorporating worker input</w:t>
      </w:r>
      <w:r w:rsidRPr="00AF3B1A">
        <w:rPr>
          <w:sz w:val="16"/>
        </w:rPr>
        <w:t>:</w:t>
      </w:r>
    </w:p>
    <w:p w14:paraId="6335FD3F" w14:textId="77777777" w:rsidR="0069253E" w:rsidRPr="00AF3B1A" w:rsidRDefault="0069253E" w:rsidP="0069253E">
      <w:pPr>
        <w:ind w:left="720"/>
        <w:rPr>
          <w:sz w:val="16"/>
        </w:rPr>
      </w:pPr>
      <w:r w:rsidRPr="00AF3B1A">
        <w:rPr>
          <w:sz w:val="16"/>
        </w:rPr>
        <w:t>[A]ny sort of deliberative or codesign work requires time, and there's just no time...</w:t>
      </w:r>
      <w:r w:rsidRPr="00AF3B1A">
        <w:rPr>
          <w:rStyle w:val="StyleUnderline"/>
        </w:rPr>
        <w:t xml:space="preserve">Market pressures internally are obviously </w:t>
      </w:r>
      <w:r w:rsidRPr="00AF3B1A">
        <w:rPr>
          <w:rStyle w:val="Emphasis"/>
        </w:rPr>
        <w:t>taken very seriously</w:t>
      </w:r>
      <w:r w:rsidRPr="00AF3B1A">
        <w:rPr>
          <w:sz w:val="16"/>
        </w:rPr>
        <w:t>. These are for-profit companies…They want to have shipped [and] launched products yesterday. So they aren’t going to wait…another six months to think about what different workers are thinking about.</w:t>
      </w:r>
    </w:p>
    <w:p w14:paraId="2941439D" w14:textId="77777777" w:rsidR="0069253E" w:rsidRPr="00AF3B1A" w:rsidRDefault="0069253E" w:rsidP="0069253E">
      <w:pPr>
        <w:rPr>
          <w:sz w:val="16"/>
        </w:rPr>
      </w:pPr>
      <w:r w:rsidRPr="00AF3B1A">
        <w:rPr>
          <w:sz w:val="16"/>
        </w:rPr>
        <w:t>Another AI expert illustrated the effects of taking a labor replacement approach:</w:t>
      </w:r>
    </w:p>
    <w:p w14:paraId="47CBA84A" w14:textId="77777777" w:rsidR="0069253E" w:rsidRPr="00AF3B1A" w:rsidRDefault="0069253E" w:rsidP="0069253E">
      <w:pPr>
        <w:ind w:left="720"/>
        <w:rPr>
          <w:sz w:val="16"/>
        </w:rPr>
      </w:pPr>
      <w:r w:rsidRPr="00AF3B1A">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6B03F8F2" w14:textId="77777777" w:rsidR="0069253E" w:rsidRPr="00AF3B1A" w:rsidRDefault="0069253E" w:rsidP="0069253E">
      <w:pPr>
        <w:rPr>
          <w:sz w:val="16"/>
        </w:rPr>
      </w:pPr>
      <w:r w:rsidRPr="00AF3B1A">
        <w:rPr>
          <w:sz w:val="16"/>
        </w:rPr>
        <w:t xml:space="preserve">Yet </w:t>
      </w:r>
      <w:r w:rsidRPr="00AF3B1A">
        <w:rPr>
          <w:rStyle w:val="StyleUnderline"/>
        </w:rPr>
        <w:t xml:space="preserve">within the AI development community, this worker displacement issue is </w:t>
      </w:r>
      <w:r w:rsidRPr="00AF3B1A">
        <w:rPr>
          <w:rStyle w:val="Emphasis"/>
        </w:rPr>
        <w:t>subject to debate</w:t>
      </w:r>
      <w:r w:rsidRPr="00AF3B1A">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1272427E" w14:textId="77777777" w:rsidR="0069253E" w:rsidRPr="00AF3B1A" w:rsidRDefault="0069253E" w:rsidP="0069253E">
      <w:pPr>
        <w:rPr>
          <w:sz w:val="16"/>
        </w:rPr>
      </w:pPr>
      <w:r w:rsidRPr="00AF3B1A">
        <w:rPr>
          <w:sz w:val="16"/>
        </w:rPr>
        <w:t xml:space="preserve">This </w:t>
      </w:r>
      <w:r w:rsidRPr="00AF3B1A">
        <w:rPr>
          <w:rStyle w:val="StyleUnderline"/>
        </w:rPr>
        <w:t xml:space="preserve">debate has led some developers to initiate projects that focus on developing and using generative AI to address critical </w:t>
      </w:r>
      <w:r w:rsidRPr="00AF3B1A">
        <w:rPr>
          <w:rStyle w:val="Emphasis"/>
        </w:rPr>
        <w:t>societal challenges</w:t>
      </w:r>
      <w:r w:rsidRPr="00AF3B1A">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446DA8E0" w14:textId="77777777" w:rsidR="0069253E" w:rsidRPr="00AF3B1A" w:rsidRDefault="0069253E" w:rsidP="0069253E">
      <w:pPr>
        <w:rPr>
          <w:sz w:val="16"/>
        </w:rPr>
      </w:pPr>
      <w:r w:rsidRPr="00AF3B1A">
        <w:rPr>
          <w:sz w:val="16"/>
        </w:rPr>
        <w:t xml:space="preserve">In addition, </w:t>
      </w:r>
      <w:r w:rsidRPr="00AF3B1A">
        <w:rPr>
          <w:rStyle w:val="StyleUnderline"/>
        </w:rPr>
        <w:t xml:space="preserve">colleges and universities are developing and offering AI </w:t>
      </w:r>
      <w:r w:rsidRPr="00AF3B1A">
        <w:rPr>
          <w:rStyle w:val="Emphasis"/>
        </w:rPr>
        <w:t>courses</w:t>
      </w:r>
      <w:r w:rsidRPr="00AF3B1A">
        <w:rPr>
          <w:sz w:val="16"/>
        </w:rPr>
        <w:t xml:space="preserve"> </w:t>
      </w:r>
      <w:r w:rsidRPr="00AF3B1A">
        <w:rPr>
          <w:rStyle w:val="StyleUnderline"/>
        </w:rPr>
        <w:t xml:space="preserve">that use </w:t>
      </w:r>
      <w:r w:rsidRPr="00AF3B1A">
        <w:rPr>
          <w:rStyle w:val="Emphasis"/>
        </w:rPr>
        <w:t>participatory</w:t>
      </w:r>
      <w:r w:rsidRPr="00AF3B1A">
        <w:rPr>
          <w:sz w:val="16"/>
        </w:rPr>
        <w:t xml:space="preserve"> </w:t>
      </w:r>
      <w:r w:rsidRPr="00AF3B1A">
        <w:rPr>
          <w:rStyle w:val="StyleUnderline"/>
        </w:rPr>
        <w:t>design principles</w:t>
      </w:r>
      <w:r w:rsidRPr="00AF3B1A">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DF46FB1" w14:textId="77777777" w:rsidR="0069253E" w:rsidRPr="00AF3B1A" w:rsidRDefault="0069253E" w:rsidP="0069253E">
      <w:pPr>
        <w:rPr>
          <w:sz w:val="12"/>
        </w:rPr>
      </w:pPr>
      <w:r w:rsidRPr="00AF3B1A">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656DBCBB" w14:textId="77777777" w:rsidR="0069253E" w:rsidRPr="00AF3B1A" w:rsidRDefault="0069253E" w:rsidP="0069253E">
      <w:pPr>
        <w:rPr>
          <w:sz w:val="12"/>
        </w:rPr>
      </w:pPr>
      <w:r w:rsidRPr="00AF3B1A">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3DEE2D32" w14:textId="77777777" w:rsidR="0069253E" w:rsidRPr="00AF3B1A" w:rsidRDefault="0069253E" w:rsidP="0069253E">
      <w:pPr>
        <w:rPr>
          <w:sz w:val="12"/>
        </w:rPr>
      </w:pPr>
      <w:r w:rsidRPr="00AF3B1A">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7548BA24" w14:textId="77777777" w:rsidR="0069253E" w:rsidRPr="00AF3B1A" w:rsidRDefault="0069253E" w:rsidP="0069253E">
      <w:pPr>
        <w:rPr>
          <w:sz w:val="12"/>
        </w:rPr>
      </w:pPr>
      <w:r w:rsidRPr="00AF3B1A">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0219F543" w14:textId="77777777" w:rsidR="0069253E" w:rsidRPr="00AF3B1A" w:rsidRDefault="0069253E" w:rsidP="0069253E">
      <w:pPr>
        <w:rPr>
          <w:sz w:val="12"/>
        </w:rPr>
      </w:pPr>
      <w:r w:rsidRPr="00AF3B1A">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38E2BA52" w14:textId="77777777" w:rsidR="0069253E" w:rsidRPr="00AF3B1A" w:rsidRDefault="0069253E" w:rsidP="0069253E">
      <w:pPr>
        <w:rPr>
          <w:sz w:val="16"/>
        </w:rPr>
      </w:pPr>
      <w:r w:rsidRPr="00AF3B1A">
        <w:rPr>
          <w:sz w:val="16"/>
        </w:rPr>
        <w:t xml:space="preserve">Our </w:t>
      </w:r>
      <w:r w:rsidRPr="00AF3B1A">
        <w:rPr>
          <w:rStyle w:val="StyleUnderline"/>
        </w:rPr>
        <w:t xml:space="preserve">interviews and the broader body of </w:t>
      </w:r>
      <w:r w:rsidRPr="00AF3B1A">
        <w:rPr>
          <w:rStyle w:val="StyleUnderline"/>
          <w:highlight w:val="cyan"/>
        </w:rPr>
        <w:t>evidence</w:t>
      </w:r>
      <w:r w:rsidRPr="00AF3B1A">
        <w:rPr>
          <w:rStyle w:val="StyleUnderline"/>
        </w:rPr>
        <w:t xml:space="preserve"> regarding development processes </w:t>
      </w:r>
      <w:r w:rsidRPr="00AF3B1A">
        <w:rPr>
          <w:rStyle w:val="StyleUnderline"/>
          <w:highlight w:val="cyan"/>
        </w:rPr>
        <w:t>suggest</w:t>
      </w:r>
      <w:r w:rsidRPr="00AF3B1A">
        <w:rPr>
          <w:rStyle w:val="StyleUnderline"/>
        </w:rPr>
        <w:t xml:space="preserve"> a key conclusion: </w:t>
      </w:r>
      <w:r w:rsidRPr="00AF3B1A">
        <w:rPr>
          <w:rStyle w:val="StyleUnderline"/>
          <w:highlight w:val="cyan"/>
        </w:rPr>
        <w:t xml:space="preserve">The </w:t>
      </w:r>
      <w:r w:rsidRPr="00AF3B1A">
        <w:rPr>
          <w:rStyle w:val="Emphasis"/>
          <w:highlight w:val="cyan"/>
        </w:rPr>
        <w:t>broader</w:t>
      </w:r>
      <w:r w:rsidRPr="00AF3B1A">
        <w:rPr>
          <w:sz w:val="16"/>
          <w:highlight w:val="cyan"/>
        </w:rPr>
        <w:t xml:space="preserve"> </w:t>
      </w:r>
      <w:r w:rsidRPr="00AF3B1A">
        <w:rPr>
          <w:rStyle w:val="StyleUnderline"/>
          <w:highlight w:val="cyan"/>
        </w:rPr>
        <w:t>the</w:t>
      </w:r>
      <w:r w:rsidRPr="00AF3B1A">
        <w:rPr>
          <w:rStyle w:val="StyleUnderline"/>
        </w:rPr>
        <w:t xml:space="preserve"> set of </w:t>
      </w:r>
      <w:r w:rsidRPr="00AF3B1A">
        <w:rPr>
          <w:rStyle w:val="Emphasis"/>
          <w:highlight w:val="cyan"/>
        </w:rPr>
        <w:t>stakeholders involved</w:t>
      </w:r>
      <w:r w:rsidRPr="00AF3B1A">
        <w:rPr>
          <w:sz w:val="16"/>
        </w:rPr>
        <w:t xml:space="preserve"> in defining the problems and opportunities that generative AI technologies can address, </w:t>
      </w:r>
      <w:r w:rsidRPr="00AF3B1A">
        <w:rPr>
          <w:rStyle w:val="StyleUnderline"/>
          <w:highlight w:val="cyan"/>
        </w:rPr>
        <w:t>the more</w:t>
      </w:r>
      <w:r w:rsidRPr="00AF3B1A">
        <w:rPr>
          <w:rStyle w:val="StyleUnderline"/>
        </w:rPr>
        <w:t xml:space="preserve"> likely it is that </w:t>
      </w:r>
      <w:r w:rsidRPr="00AF3B1A">
        <w:rPr>
          <w:rStyle w:val="StyleUnderline"/>
          <w:highlight w:val="cyan"/>
        </w:rPr>
        <w:t>these</w:t>
      </w:r>
      <w:r w:rsidRPr="00AF3B1A">
        <w:rPr>
          <w:rStyle w:val="StyleUnderline"/>
        </w:rPr>
        <w:t xml:space="preserve"> tools will be used to </w:t>
      </w:r>
      <w:r w:rsidRPr="00AF3B1A">
        <w:rPr>
          <w:rStyle w:val="Emphasis"/>
          <w:highlight w:val="cyan"/>
        </w:rPr>
        <w:t>augment</w:t>
      </w:r>
      <w:r w:rsidRPr="00AF3B1A">
        <w:rPr>
          <w:rStyle w:val="StyleUnderline"/>
        </w:rPr>
        <w:t xml:space="preserve"> how workers do their </w:t>
      </w:r>
      <w:r w:rsidRPr="00AF3B1A">
        <w:rPr>
          <w:rStyle w:val="StyleUnderline"/>
          <w:highlight w:val="cyan"/>
        </w:rPr>
        <w:t xml:space="preserve">jobs </w:t>
      </w:r>
      <w:r w:rsidRPr="00AF3B1A">
        <w:rPr>
          <w:rStyle w:val="Emphasis"/>
          <w:highlight w:val="cyan"/>
        </w:rPr>
        <w:t>rather than displace them</w:t>
      </w:r>
      <w:r w:rsidRPr="00AF3B1A">
        <w:rPr>
          <w:sz w:val="16"/>
        </w:rPr>
        <w:t>.</w:t>
      </w:r>
    </w:p>
    <w:p w14:paraId="6D12B15B" w14:textId="77777777" w:rsidR="0069253E" w:rsidRPr="00AF3B1A" w:rsidRDefault="0069253E" w:rsidP="0069253E">
      <w:pPr>
        <w:rPr>
          <w:sz w:val="12"/>
        </w:rPr>
      </w:pPr>
      <w:r w:rsidRPr="00AF3B1A">
        <w:rPr>
          <w:sz w:val="12"/>
        </w:rPr>
        <w:lastRenderedPageBreak/>
        <w:t>5. What Business Leaders Say</w:t>
      </w:r>
    </w:p>
    <w:p w14:paraId="012AF18A" w14:textId="77777777" w:rsidR="0069253E" w:rsidRPr="00AF3B1A" w:rsidRDefault="0069253E" w:rsidP="0069253E">
      <w:pPr>
        <w:rPr>
          <w:sz w:val="12"/>
        </w:rPr>
      </w:pPr>
      <w:r w:rsidRPr="00AF3B1A">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6780E9D0" w14:textId="77777777" w:rsidR="0069253E" w:rsidRPr="00AF3B1A" w:rsidRDefault="0069253E" w:rsidP="0069253E">
      <w:pPr>
        <w:rPr>
          <w:sz w:val="12"/>
        </w:rPr>
      </w:pPr>
      <w:r w:rsidRPr="00AF3B1A">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5796B09F" w14:textId="77777777" w:rsidR="0069253E" w:rsidRPr="00AF3B1A" w:rsidRDefault="0069253E" w:rsidP="0069253E">
      <w:pPr>
        <w:rPr>
          <w:sz w:val="12"/>
        </w:rPr>
      </w:pPr>
      <w:r w:rsidRPr="00AF3B1A">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B02A3D2" w14:textId="77777777" w:rsidR="0069253E" w:rsidRPr="00AF3B1A" w:rsidRDefault="0069253E" w:rsidP="0069253E">
      <w:pPr>
        <w:rPr>
          <w:sz w:val="12"/>
        </w:rPr>
      </w:pPr>
      <w:r w:rsidRPr="00AF3B1A">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3F5383E2" w14:textId="77777777" w:rsidR="0069253E" w:rsidRPr="00AF3B1A" w:rsidRDefault="0069253E" w:rsidP="0069253E">
      <w:pPr>
        <w:rPr>
          <w:sz w:val="12"/>
        </w:rPr>
      </w:pPr>
      <w:r w:rsidRPr="00AF3B1A">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01F751B8" w14:textId="77777777" w:rsidR="0069253E" w:rsidRPr="00AF3B1A" w:rsidRDefault="0069253E" w:rsidP="0069253E">
      <w:pPr>
        <w:rPr>
          <w:sz w:val="12"/>
        </w:rPr>
      </w:pPr>
      <w:r w:rsidRPr="00AF3B1A">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0806A071" w14:textId="77777777" w:rsidR="0069253E" w:rsidRPr="00AF3B1A" w:rsidRDefault="0069253E" w:rsidP="0069253E">
      <w:pPr>
        <w:rPr>
          <w:sz w:val="12"/>
        </w:rPr>
      </w:pPr>
      <w:r w:rsidRPr="00AF3B1A">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0145C30F" w14:textId="77777777" w:rsidR="0069253E" w:rsidRPr="00AF3B1A" w:rsidRDefault="0069253E" w:rsidP="0069253E">
      <w:pPr>
        <w:rPr>
          <w:sz w:val="16"/>
        </w:rPr>
      </w:pPr>
      <w:r w:rsidRPr="00AF3B1A">
        <w:rPr>
          <w:rStyle w:val="StyleUnderline"/>
        </w:rPr>
        <w:t>A</w:t>
      </w:r>
      <w:r w:rsidRPr="00AF3B1A">
        <w:rPr>
          <w:sz w:val="16"/>
        </w:rPr>
        <w:t xml:space="preserve">n alternative, </w:t>
      </w:r>
      <w:r w:rsidRPr="00AF3B1A">
        <w:rPr>
          <w:rStyle w:val="Emphasis"/>
          <w:highlight w:val="cyan"/>
        </w:rPr>
        <w:t>bottom-up approach</w:t>
      </w:r>
      <w:r w:rsidRPr="00AF3B1A">
        <w:rPr>
          <w:sz w:val="16"/>
        </w:rPr>
        <w:t xml:space="preserve"> is also underway in some organizations. This approach </w:t>
      </w:r>
      <w:r w:rsidRPr="00AF3B1A">
        <w:rPr>
          <w:rStyle w:val="StyleUnderline"/>
          <w:highlight w:val="cyan"/>
        </w:rPr>
        <w:t xml:space="preserve">identifies </w:t>
      </w:r>
      <w:r w:rsidRPr="00AF3B1A">
        <w:rPr>
          <w:rStyle w:val="Emphasis"/>
          <w:highlight w:val="cyan"/>
        </w:rPr>
        <w:t>use cases</w:t>
      </w:r>
      <w:r w:rsidRPr="00AF3B1A">
        <w:rPr>
          <w:sz w:val="16"/>
          <w:highlight w:val="cyan"/>
        </w:rPr>
        <w:t xml:space="preserve"> </w:t>
      </w:r>
      <w:r w:rsidRPr="00AF3B1A">
        <w:rPr>
          <w:rStyle w:val="StyleUnderline"/>
          <w:highlight w:val="cyan"/>
        </w:rPr>
        <w:t>by</w:t>
      </w:r>
      <w:r w:rsidRPr="00AF3B1A">
        <w:rPr>
          <w:sz w:val="16"/>
        </w:rPr>
        <w:t xml:space="preserve"> providing training on the capabilities of the technology—or access to pilot technology tools—to </w:t>
      </w:r>
      <w:r w:rsidRPr="00AF3B1A">
        <w:rPr>
          <w:rStyle w:val="StyleUnderline"/>
          <w:highlight w:val="cyan"/>
        </w:rPr>
        <w:t>a</w:t>
      </w:r>
      <w:r w:rsidRPr="00AF3B1A">
        <w:rPr>
          <w:sz w:val="16"/>
          <w:highlight w:val="cyan"/>
        </w:rPr>
        <w:t xml:space="preserve"> </w:t>
      </w:r>
      <w:r w:rsidRPr="00AF3B1A">
        <w:rPr>
          <w:rStyle w:val="Emphasis"/>
          <w:highlight w:val="cyan"/>
        </w:rPr>
        <w:t>broad</w:t>
      </w:r>
      <w:r w:rsidRPr="00AF3B1A">
        <w:rPr>
          <w:rStyle w:val="Emphasis"/>
        </w:rPr>
        <w:t xml:space="preserve"> cross-</w:t>
      </w:r>
      <w:r w:rsidRPr="00AF3B1A">
        <w:rPr>
          <w:rStyle w:val="Emphasis"/>
          <w:highlight w:val="cyan"/>
        </w:rPr>
        <w:t>section</w:t>
      </w:r>
      <w:r w:rsidRPr="00AF3B1A">
        <w:rPr>
          <w:sz w:val="16"/>
          <w:highlight w:val="cyan"/>
        </w:rPr>
        <w:t xml:space="preserve"> </w:t>
      </w:r>
      <w:r w:rsidRPr="00AF3B1A">
        <w:rPr>
          <w:rStyle w:val="StyleUnderline"/>
          <w:highlight w:val="cyan"/>
        </w:rPr>
        <w:t>of workers. The organization</w:t>
      </w:r>
      <w:r w:rsidRPr="00AF3B1A">
        <w:rPr>
          <w:sz w:val="16"/>
        </w:rPr>
        <w:t xml:space="preserve"> then </w:t>
      </w:r>
      <w:r w:rsidRPr="00AF3B1A">
        <w:rPr>
          <w:rStyle w:val="Emphasis"/>
          <w:highlight w:val="cyan"/>
        </w:rPr>
        <w:t>solicits ideas</w:t>
      </w:r>
      <w:r w:rsidRPr="00AF3B1A">
        <w:rPr>
          <w:sz w:val="16"/>
          <w:highlight w:val="cyan"/>
        </w:rPr>
        <w:t xml:space="preserve"> </w:t>
      </w:r>
      <w:r w:rsidRPr="00AF3B1A">
        <w:rPr>
          <w:rStyle w:val="StyleUnderline"/>
          <w:highlight w:val="cyan"/>
        </w:rPr>
        <w:t>from workers on what</w:t>
      </w:r>
      <w:r w:rsidRPr="00AF3B1A">
        <w:rPr>
          <w:rStyle w:val="StyleUnderline"/>
        </w:rPr>
        <w:t xml:space="preserve"> use cases they think </w:t>
      </w:r>
      <w:r w:rsidRPr="00AF3B1A">
        <w:rPr>
          <w:rStyle w:val="StyleUnderline"/>
          <w:highlight w:val="cyan"/>
        </w:rPr>
        <w:t>could be</w:t>
      </w:r>
      <w:r w:rsidRPr="00AF3B1A">
        <w:rPr>
          <w:rStyle w:val="StyleUnderline"/>
        </w:rPr>
        <w:t xml:space="preserve"> the most </w:t>
      </w:r>
      <w:r w:rsidRPr="00AF3B1A">
        <w:rPr>
          <w:rStyle w:val="Emphasis"/>
          <w:highlight w:val="cyan"/>
        </w:rPr>
        <w:t>productive</w:t>
      </w:r>
      <w:r w:rsidRPr="00AF3B1A">
        <w:rPr>
          <w:sz w:val="16"/>
        </w:rPr>
        <w:t xml:space="preserve">. In this method, </w:t>
      </w:r>
      <w:r w:rsidRPr="00AF3B1A">
        <w:rPr>
          <w:rStyle w:val="StyleUnderline"/>
        </w:rPr>
        <w:t xml:space="preserve">it’s the </w:t>
      </w:r>
      <w:r w:rsidRPr="00AF3B1A">
        <w:rPr>
          <w:rStyle w:val="Emphasis"/>
          <w:highlight w:val="cyan"/>
        </w:rPr>
        <w:t>bottomup feedback</w:t>
      </w:r>
      <w:r w:rsidRPr="00AF3B1A">
        <w:rPr>
          <w:sz w:val="16"/>
        </w:rPr>
        <w:t xml:space="preserve"> </w:t>
      </w:r>
      <w:r w:rsidRPr="00AF3B1A">
        <w:rPr>
          <w:rStyle w:val="StyleUnderline"/>
        </w:rPr>
        <w:t xml:space="preserve">that </w:t>
      </w:r>
      <w:r w:rsidRPr="00AF3B1A">
        <w:rPr>
          <w:rStyle w:val="StyleUnderline"/>
          <w:highlight w:val="cyan"/>
        </w:rPr>
        <w:t xml:space="preserve">develops a </w:t>
      </w:r>
      <w:r w:rsidRPr="00AF3B1A">
        <w:rPr>
          <w:rStyle w:val="Emphasis"/>
          <w:highlight w:val="cyan"/>
        </w:rPr>
        <w:t>library</w:t>
      </w:r>
      <w:r w:rsidRPr="00AF3B1A">
        <w:rPr>
          <w:sz w:val="16"/>
        </w:rPr>
        <w:t xml:space="preserve"> of potential use cases for the organization </w:t>
      </w:r>
      <w:r w:rsidRPr="00AF3B1A">
        <w:rPr>
          <w:rStyle w:val="StyleUnderline"/>
        </w:rPr>
        <w:t xml:space="preserve">to </w:t>
      </w:r>
      <w:r w:rsidRPr="00AF3B1A">
        <w:rPr>
          <w:rStyle w:val="Emphasis"/>
        </w:rPr>
        <w:t>pursue</w:t>
      </w:r>
      <w:r w:rsidRPr="00AF3B1A">
        <w:rPr>
          <w:sz w:val="16"/>
        </w:rPr>
        <w:t>. Although some organizations using a bottom-up approach might allocate funds for decentralized teams to experiment with use cases, others might have a centralized group that evaluates use cases generated from the bottom up.</w:t>
      </w:r>
    </w:p>
    <w:p w14:paraId="6C58BCCD" w14:textId="77777777" w:rsidR="0069253E" w:rsidRPr="00AF3B1A" w:rsidRDefault="0069253E" w:rsidP="0069253E">
      <w:pPr>
        <w:rPr>
          <w:sz w:val="12"/>
        </w:rPr>
      </w:pPr>
      <w:r w:rsidRPr="00AF3B1A">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234FF56C" w14:textId="77777777" w:rsidR="0069253E" w:rsidRPr="00AF3B1A" w:rsidRDefault="0069253E" w:rsidP="0069253E">
      <w:pPr>
        <w:rPr>
          <w:sz w:val="12"/>
        </w:rPr>
      </w:pPr>
      <w:r w:rsidRPr="00AF3B1A">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4D86EC67" w14:textId="77777777" w:rsidR="0069253E" w:rsidRPr="00AF3B1A" w:rsidRDefault="0069253E" w:rsidP="0069253E">
      <w:pPr>
        <w:rPr>
          <w:sz w:val="12"/>
        </w:rPr>
      </w:pPr>
      <w:r w:rsidRPr="00AF3B1A">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4C27FFC9" w14:textId="77777777" w:rsidR="0069253E" w:rsidRPr="00AF3B1A" w:rsidRDefault="0069253E" w:rsidP="0069253E">
      <w:pPr>
        <w:rPr>
          <w:sz w:val="12"/>
        </w:rPr>
      </w:pPr>
      <w:r w:rsidRPr="00AF3B1A">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358CB017" w14:textId="77777777" w:rsidR="0069253E" w:rsidRPr="00AF3B1A" w:rsidRDefault="0069253E" w:rsidP="0069253E">
      <w:pPr>
        <w:rPr>
          <w:sz w:val="12"/>
        </w:rPr>
      </w:pPr>
      <w:r w:rsidRPr="00AF3B1A">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714C35AC" w14:textId="77777777" w:rsidR="0069253E" w:rsidRPr="00AF3B1A" w:rsidRDefault="0069253E" w:rsidP="0069253E">
      <w:pPr>
        <w:rPr>
          <w:sz w:val="12"/>
        </w:rPr>
      </w:pPr>
      <w:r w:rsidRPr="00AF3B1A">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13B40717" w14:textId="77777777" w:rsidR="0069253E" w:rsidRPr="00AF3B1A" w:rsidRDefault="0069253E" w:rsidP="0069253E">
      <w:pPr>
        <w:rPr>
          <w:sz w:val="12"/>
        </w:rPr>
      </w:pPr>
      <w:r w:rsidRPr="00AF3B1A">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7C80BDB7" w14:textId="77777777" w:rsidR="0069253E" w:rsidRPr="00AF3B1A" w:rsidRDefault="0069253E" w:rsidP="0069253E">
      <w:pPr>
        <w:rPr>
          <w:sz w:val="12"/>
        </w:rPr>
      </w:pPr>
      <w:r w:rsidRPr="00AF3B1A">
        <w:rPr>
          <w:sz w:val="12"/>
        </w:rPr>
        <w:t>6. What Labor Leaders Say</w:t>
      </w:r>
    </w:p>
    <w:p w14:paraId="71FB16CE" w14:textId="77777777" w:rsidR="0069253E" w:rsidRPr="00AF3B1A" w:rsidRDefault="0069253E" w:rsidP="0069253E">
      <w:pPr>
        <w:rPr>
          <w:sz w:val="12"/>
        </w:rPr>
      </w:pPr>
      <w:r w:rsidRPr="00AF3B1A">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48A6CA4E" w14:textId="77777777" w:rsidR="0069253E" w:rsidRPr="00AF3B1A" w:rsidRDefault="0069253E" w:rsidP="0069253E">
      <w:pPr>
        <w:rPr>
          <w:sz w:val="16"/>
        </w:rPr>
      </w:pPr>
      <w:r w:rsidRPr="00AF3B1A">
        <w:rPr>
          <w:sz w:val="16"/>
        </w:rPr>
        <w:lastRenderedPageBreak/>
        <w:t xml:space="preserve">The </w:t>
      </w:r>
      <w:r w:rsidRPr="00AF3B1A">
        <w:rPr>
          <w:rStyle w:val="StyleUnderline"/>
          <w:highlight w:val="cyan"/>
        </w:rPr>
        <w:t>labor</w:t>
      </w:r>
      <w:r w:rsidRPr="00AF3B1A">
        <w:rPr>
          <w:rStyle w:val="StyleUnderline"/>
        </w:rPr>
        <w:t xml:space="preserve"> leaders</w:t>
      </w:r>
      <w:r w:rsidRPr="00AF3B1A">
        <w:rPr>
          <w:sz w:val="16"/>
        </w:rPr>
        <w:t xml:space="preserve"> we interviewed and met with noted that workers and their unions </w:t>
      </w:r>
      <w:r w:rsidRPr="00AF3B1A">
        <w:rPr>
          <w:rStyle w:val="Emphasis"/>
          <w:highlight w:val="cyan"/>
        </w:rPr>
        <w:t>recognize</w:t>
      </w:r>
      <w:r w:rsidRPr="00AF3B1A">
        <w:rPr>
          <w:sz w:val="16"/>
          <w:highlight w:val="cyan"/>
        </w:rPr>
        <w:t xml:space="preserve"> </w:t>
      </w:r>
      <w:r w:rsidRPr="00AF3B1A">
        <w:rPr>
          <w:rStyle w:val="StyleUnderline"/>
          <w:highlight w:val="cyan"/>
        </w:rPr>
        <w:t>they</w:t>
      </w:r>
      <w:r w:rsidRPr="00AF3B1A">
        <w:rPr>
          <w:sz w:val="16"/>
          <w:highlight w:val="cyan"/>
        </w:rPr>
        <w:t xml:space="preserve"> </w:t>
      </w:r>
      <w:r w:rsidRPr="00AF3B1A">
        <w:rPr>
          <w:rStyle w:val="Emphasis"/>
          <w:highlight w:val="cyan"/>
        </w:rPr>
        <w:t>cannot</w:t>
      </w:r>
      <w:r w:rsidRPr="00AF3B1A">
        <w:rPr>
          <w:rStyle w:val="Emphasis"/>
        </w:rPr>
        <w:t xml:space="preserve"> simply </w:t>
      </w:r>
      <w:r w:rsidRPr="00AF3B1A">
        <w:rPr>
          <w:rStyle w:val="Emphasis"/>
          <w:highlight w:val="cyan"/>
        </w:rPr>
        <w:t>resist</w:t>
      </w:r>
      <w:r w:rsidRPr="00AF3B1A">
        <w:rPr>
          <w:sz w:val="16"/>
        </w:rPr>
        <w:t xml:space="preserve"> use of generative </w:t>
      </w:r>
      <w:r w:rsidRPr="00AF3B1A">
        <w:rPr>
          <w:rStyle w:val="StyleUnderline"/>
          <w:highlight w:val="cyan"/>
        </w:rPr>
        <w:t>AI</w:t>
      </w:r>
      <w:r w:rsidRPr="00AF3B1A">
        <w:rPr>
          <w:rStyle w:val="StyleUnderline"/>
        </w:rPr>
        <w:t xml:space="preserve"> any more than they could resist </w:t>
      </w:r>
      <w:r w:rsidRPr="00AF3B1A">
        <w:rPr>
          <w:rStyle w:val="Emphasis"/>
        </w:rPr>
        <w:t>prior</w:t>
      </w:r>
      <w:r w:rsidRPr="00AF3B1A">
        <w:rPr>
          <w:rStyle w:val="StyleUnderline"/>
        </w:rPr>
        <w:t xml:space="preserve"> waves of new technologies</w:t>
      </w:r>
      <w:r w:rsidRPr="00AF3B1A">
        <w:rPr>
          <w:sz w:val="16"/>
        </w:rPr>
        <w:t xml:space="preserve">. </w:t>
      </w:r>
      <w:r w:rsidRPr="00AF3B1A">
        <w:rPr>
          <w:rStyle w:val="StyleUnderline"/>
        </w:rPr>
        <w:t xml:space="preserve">However, </w:t>
      </w:r>
      <w:r w:rsidRPr="00AF3B1A">
        <w:rPr>
          <w:rStyle w:val="StyleUnderline"/>
          <w:highlight w:val="cyan"/>
        </w:rPr>
        <w:t xml:space="preserve">they are eager to </w:t>
      </w:r>
      <w:r w:rsidRPr="00AF3B1A">
        <w:rPr>
          <w:rStyle w:val="Emphasis"/>
        </w:rPr>
        <w:t>negotiate</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collaborate</w:t>
      </w:r>
      <w:r w:rsidRPr="00AF3B1A">
        <w:rPr>
          <w:sz w:val="16"/>
        </w:rPr>
        <w:t xml:space="preserve"> with employers, vendors, AI developers, and policymakers </w:t>
      </w:r>
      <w:r w:rsidRPr="00AF3B1A">
        <w:rPr>
          <w:rStyle w:val="StyleUnderline"/>
        </w:rPr>
        <w:t>in</w:t>
      </w:r>
      <w:r w:rsidRPr="00AF3B1A">
        <w:rPr>
          <w:sz w:val="16"/>
        </w:rPr>
        <w:t xml:space="preserve"> </w:t>
      </w:r>
      <w:r w:rsidRPr="00AF3B1A">
        <w:rPr>
          <w:rStyle w:val="Emphasis"/>
        </w:rPr>
        <w:t>shaping</w:t>
      </w:r>
      <w:r w:rsidRPr="00AF3B1A">
        <w:rPr>
          <w:sz w:val="16"/>
        </w:rPr>
        <w:t xml:space="preserve"> </w:t>
      </w:r>
      <w:r w:rsidRPr="00AF3B1A">
        <w:rPr>
          <w:rStyle w:val="Emphasis"/>
        </w:rPr>
        <w:t>how</w:t>
      </w:r>
      <w:r w:rsidRPr="00AF3B1A">
        <w:rPr>
          <w:sz w:val="16"/>
        </w:rPr>
        <w:t xml:space="preserve"> </w:t>
      </w:r>
      <w:r w:rsidRPr="00AF3B1A">
        <w:rPr>
          <w:rStyle w:val="StyleUnderline"/>
        </w:rPr>
        <w:t>generative AI can be used to improve the quality of workers' jobs</w:t>
      </w:r>
      <w:r w:rsidRPr="00AF3B1A">
        <w:rPr>
          <w:sz w:val="16"/>
        </w:rPr>
        <w:t>. One put it this way:</w:t>
      </w:r>
    </w:p>
    <w:p w14:paraId="41ABFAB6" w14:textId="77777777" w:rsidR="0069253E" w:rsidRPr="00AF3B1A" w:rsidRDefault="0069253E" w:rsidP="0069253E">
      <w:pPr>
        <w:ind w:left="720"/>
        <w:rPr>
          <w:rStyle w:val="StyleUnderline"/>
        </w:rPr>
      </w:pPr>
      <w:r w:rsidRPr="00AF3B1A">
        <w:rPr>
          <w:sz w:val="16"/>
        </w:rPr>
        <w:t xml:space="preserve">I would say </w:t>
      </w:r>
      <w:r w:rsidRPr="00AF3B1A">
        <w:rPr>
          <w:rStyle w:val="StyleUnderline"/>
        </w:rPr>
        <w:t xml:space="preserve">when you're talking about technology adoption in the workplace there is a necessary </w:t>
      </w:r>
      <w:r w:rsidRPr="00AF3B1A">
        <w:rPr>
          <w:rStyle w:val="Emphasis"/>
        </w:rPr>
        <w:t>partnership</w:t>
      </w:r>
      <w:r w:rsidRPr="00AF3B1A">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AF3B1A">
        <w:rPr>
          <w:rStyle w:val="StyleUnderline"/>
        </w:rPr>
        <w:t xml:space="preserve">Not [unions] saying, ‘Hey, we’re going to keep this technology </w:t>
      </w:r>
      <w:r w:rsidRPr="00AF3B1A">
        <w:rPr>
          <w:rStyle w:val="Emphasis"/>
        </w:rPr>
        <w:t>out</w:t>
      </w:r>
      <w:r w:rsidRPr="00AF3B1A">
        <w:rPr>
          <w:rStyle w:val="StyleUnderline"/>
        </w:rPr>
        <w:t xml:space="preserve">. We’re not going to let this firm expand or change.’ But to say, ‘That has to be a </w:t>
      </w:r>
      <w:r w:rsidRPr="00AF3B1A">
        <w:rPr>
          <w:rStyle w:val="Emphasis"/>
        </w:rPr>
        <w:t>partnership</w:t>
      </w:r>
      <w:r w:rsidRPr="00AF3B1A">
        <w:rPr>
          <w:rStyle w:val="StyleUnderline"/>
        </w:rPr>
        <w:t>.’</w:t>
      </w:r>
    </w:p>
    <w:p w14:paraId="7DBDF2ED" w14:textId="77777777" w:rsidR="0069253E" w:rsidRPr="00AF3B1A" w:rsidRDefault="0069253E" w:rsidP="0069253E">
      <w:pPr>
        <w:rPr>
          <w:sz w:val="16"/>
        </w:rPr>
      </w:pPr>
      <w:r w:rsidRPr="00AF3B1A">
        <w:rPr>
          <w:rStyle w:val="StyleUnderline"/>
          <w:highlight w:val="cyan"/>
        </w:rPr>
        <w:t>Workers</w:t>
      </w:r>
      <w:r w:rsidRPr="00AF3B1A">
        <w:rPr>
          <w:sz w:val="16"/>
          <w:highlight w:val="cyan"/>
        </w:rPr>
        <w:t xml:space="preserve"> </w:t>
      </w:r>
      <w:r w:rsidRPr="00AF3B1A">
        <w:rPr>
          <w:rStyle w:val="Emphasis"/>
          <w:highlight w:val="cyan"/>
        </w:rPr>
        <w:t>themselves</w:t>
      </w:r>
      <w:r w:rsidRPr="00AF3B1A">
        <w:rPr>
          <w:sz w:val="16"/>
          <w:highlight w:val="cyan"/>
        </w:rPr>
        <w:t xml:space="preserve"> </w:t>
      </w:r>
      <w:r w:rsidRPr="00AF3B1A">
        <w:rPr>
          <w:rStyle w:val="StyleUnderline"/>
          <w:highlight w:val="cyan"/>
        </w:rPr>
        <w:t xml:space="preserve">want to </w:t>
      </w:r>
      <w:r w:rsidRPr="00AF3B1A">
        <w:rPr>
          <w:rStyle w:val="Emphasis"/>
          <w:highlight w:val="cyan"/>
        </w:rPr>
        <w:t>engage</w:t>
      </w:r>
      <w:r w:rsidRPr="00AF3B1A">
        <w:rPr>
          <w:sz w:val="16"/>
          <w:highlight w:val="cyan"/>
        </w:rPr>
        <w:t xml:space="preserve"> </w:t>
      </w:r>
      <w:r w:rsidRPr="00AF3B1A">
        <w:rPr>
          <w:rStyle w:val="StyleUnderline"/>
          <w:highlight w:val="cyan"/>
        </w:rPr>
        <w:t>employers</w:t>
      </w:r>
      <w:r w:rsidRPr="00AF3B1A">
        <w:rPr>
          <w:rStyle w:val="StyleUnderline"/>
        </w:rPr>
        <w:t xml:space="preserve"> in how generative AI will be used. One recent survey found, for example, that workers’ </w:t>
      </w:r>
      <w:r w:rsidRPr="00AF3B1A">
        <w:rPr>
          <w:rStyle w:val="Emphasis"/>
          <w:highlight w:val="cyan"/>
        </w:rPr>
        <w:t>top</w:t>
      </w:r>
      <w:r w:rsidRPr="00AF3B1A">
        <w:rPr>
          <w:rStyle w:val="Emphasis"/>
        </w:rPr>
        <w:t xml:space="preserve"> three </w:t>
      </w:r>
      <w:r w:rsidRPr="00AF3B1A">
        <w:rPr>
          <w:rStyle w:val="Emphasis"/>
          <w:highlight w:val="cyan"/>
        </w:rPr>
        <w:t>priorities</w:t>
      </w:r>
      <w:r w:rsidRPr="00AF3B1A">
        <w:rPr>
          <w:rStyle w:val="StyleUnderline"/>
        </w:rPr>
        <w:t xml:space="preserve"> with respect to AI </w:t>
      </w:r>
      <w:r w:rsidRPr="00AF3B1A">
        <w:rPr>
          <w:rStyle w:val="StyleUnderline"/>
          <w:highlight w:val="cyan"/>
        </w:rPr>
        <w:t>are</w:t>
      </w:r>
      <w:r w:rsidRPr="00AF3B1A">
        <w:rPr>
          <w:rStyle w:val="StyleUnderline"/>
        </w:rPr>
        <w:t xml:space="preserve"> for (1) </w:t>
      </w:r>
      <w:r w:rsidRPr="00AF3B1A">
        <w:rPr>
          <w:rStyle w:val="StyleUnderline"/>
          <w:highlight w:val="cyan"/>
        </w:rPr>
        <w:t>greater communication</w:t>
      </w:r>
      <w:r w:rsidRPr="00AF3B1A">
        <w:rPr>
          <w:rStyle w:val="StyleUnderline"/>
        </w:rPr>
        <w:t xml:space="preserve"> and transparency on how these new tools will affect their job, (2) more training in building the skills needed to use them effectively, </w:t>
      </w:r>
      <w:r w:rsidRPr="00AF3B1A">
        <w:rPr>
          <w:rStyle w:val="StyleUnderline"/>
          <w:highlight w:val="cyan"/>
        </w:rPr>
        <w:t>and</w:t>
      </w:r>
      <w:r w:rsidRPr="00AF3B1A">
        <w:rPr>
          <w:rStyle w:val="StyleUnderline"/>
        </w:rPr>
        <w:t xml:space="preserve"> (3) </w:t>
      </w:r>
      <w:r w:rsidRPr="00AF3B1A">
        <w:rPr>
          <w:rStyle w:val="StyleUnderline"/>
          <w:highlight w:val="cyan"/>
        </w:rPr>
        <w:t xml:space="preserve">a voice </w:t>
      </w:r>
      <w:r w:rsidRPr="00AF3B1A">
        <w:rPr>
          <w:rStyle w:val="StyleUnderline"/>
        </w:rPr>
        <w:t xml:space="preserve">in </w:t>
      </w:r>
      <w:r w:rsidRPr="00AF3B1A">
        <w:rPr>
          <w:rStyle w:val="StyleUnderline"/>
          <w:highlight w:val="cyan"/>
        </w:rPr>
        <w:t xml:space="preserve">shaping how </w:t>
      </w:r>
      <w:r w:rsidRPr="00AF3B1A">
        <w:rPr>
          <w:rStyle w:val="StyleUnderline"/>
        </w:rPr>
        <w:t xml:space="preserve">the </w:t>
      </w:r>
      <w:r w:rsidRPr="00AF3B1A">
        <w:rPr>
          <w:rStyle w:val="StyleUnderline"/>
          <w:highlight w:val="cyan"/>
        </w:rPr>
        <w:t xml:space="preserve">tools will be </w:t>
      </w:r>
      <w:r w:rsidRPr="00AF3B1A">
        <w:rPr>
          <w:rStyle w:val="Emphasis"/>
          <w:highlight w:val="cyan"/>
        </w:rPr>
        <w:t xml:space="preserve">used </w:t>
      </w:r>
      <w:r w:rsidRPr="00AF3B1A">
        <w:rPr>
          <w:rStyle w:val="Emphasis"/>
        </w:rPr>
        <w:t>in their organization</w:t>
      </w:r>
      <w:r w:rsidRPr="00AF3B1A">
        <w:rPr>
          <w:sz w:val="16"/>
        </w:rPr>
        <w:t>.29</w:t>
      </w:r>
    </w:p>
    <w:p w14:paraId="7B1D73FE" w14:textId="77777777" w:rsidR="0069253E" w:rsidRPr="00AF3B1A" w:rsidRDefault="0069253E" w:rsidP="0069253E">
      <w:pPr>
        <w:rPr>
          <w:sz w:val="16"/>
        </w:rPr>
      </w:pPr>
      <w:r w:rsidRPr="00AF3B1A">
        <w:rPr>
          <w:rStyle w:val="StyleUnderline"/>
        </w:rPr>
        <w:t xml:space="preserve">Many </w:t>
      </w:r>
      <w:r w:rsidRPr="00AF3B1A">
        <w:rPr>
          <w:rStyle w:val="StyleUnderline"/>
          <w:highlight w:val="cyan"/>
        </w:rPr>
        <w:t xml:space="preserve">labor </w:t>
      </w:r>
      <w:r w:rsidRPr="00AF3B1A">
        <w:rPr>
          <w:rStyle w:val="StyleUnderline"/>
        </w:rPr>
        <w:t xml:space="preserve">leaders </w:t>
      </w:r>
      <w:r w:rsidRPr="00AF3B1A">
        <w:rPr>
          <w:rStyle w:val="Emphasis"/>
          <w:highlight w:val="cyan"/>
        </w:rPr>
        <w:t>agree</w:t>
      </w:r>
      <w:r w:rsidRPr="00AF3B1A">
        <w:rPr>
          <w:sz w:val="16"/>
        </w:rPr>
        <w:t xml:space="preserve"> with the business leaders we interviewed </w:t>
      </w:r>
      <w:r w:rsidRPr="00AF3B1A">
        <w:rPr>
          <w:rStyle w:val="StyleUnderline"/>
        </w:rPr>
        <w:t xml:space="preserve">that the </w:t>
      </w:r>
      <w:r w:rsidRPr="00AF3B1A">
        <w:rPr>
          <w:rStyle w:val="StyleUnderline"/>
          <w:highlight w:val="cyan"/>
        </w:rPr>
        <w:t>possibilities</w:t>
      </w:r>
      <w:r w:rsidRPr="00AF3B1A">
        <w:rPr>
          <w:rStyle w:val="StyleUnderline"/>
        </w:rPr>
        <w:t xml:space="preserve"> of bottom-up experimentation and use open up </w:t>
      </w:r>
      <w:r w:rsidRPr="00AF3B1A">
        <w:rPr>
          <w:rStyle w:val="Emphasis"/>
        </w:rPr>
        <w:t>enormous opportunities</w:t>
      </w:r>
      <w:r w:rsidRPr="00AF3B1A">
        <w:rPr>
          <w:rStyle w:val="StyleUnderline"/>
        </w:rPr>
        <w:t xml:space="preserve"> for generative AI to </w:t>
      </w:r>
      <w:r w:rsidRPr="00AF3B1A">
        <w:rPr>
          <w:rStyle w:val="StyleUnderline"/>
          <w:highlight w:val="cyan"/>
        </w:rPr>
        <w:t>improve</w:t>
      </w:r>
      <w:r w:rsidRPr="00AF3B1A">
        <w:rPr>
          <w:sz w:val="16"/>
        </w:rPr>
        <w:t xml:space="preserve"> the </w:t>
      </w:r>
      <w:r w:rsidRPr="00AF3B1A">
        <w:rPr>
          <w:rStyle w:val="Emphasis"/>
        </w:rPr>
        <w:t>quality</w:t>
      </w:r>
      <w:r w:rsidRPr="00AF3B1A">
        <w:rPr>
          <w:sz w:val="16"/>
        </w:rPr>
        <w:t xml:space="preserve"> </w:t>
      </w:r>
      <w:r w:rsidRPr="00AF3B1A">
        <w:rPr>
          <w:rStyle w:val="StyleUnderline"/>
        </w:rPr>
        <w:t xml:space="preserve">of </w:t>
      </w:r>
      <w:r w:rsidRPr="00AF3B1A">
        <w:rPr>
          <w:rStyle w:val="Emphasis"/>
          <w:highlight w:val="cyan"/>
        </w:rPr>
        <w:t>jobs</w:t>
      </w:r>
      <w:r w:rsidRPr="00AF3B1A">
        <w:rPr>
          <w:rStyle w:val="StyleUnderline"/>
          <w:highlight w:val="cyan"/>
        </w:rPr>
        <w:t xml:space="preserve"> and</w:t>
      </w:r>
      <w:r w:rsidRPr="00AF3B1A">
        <w:rPr>
          <w:sz w:val="16"/>
          <w:highlight w:val="cyan"/>
        </w:rPr>
        <w:t xml:space="preserve"> </w:t>
      </w:r>
      <w:r w:rsidRPr="00AF3B1A">
        <w:rPr>
          <w:rStyle w:val="Emphasis"/>
        </w:rPr>
        <w:t>work</w:t>
      </w:r>
      <w:r w:rsidRPr="00AF3B1A">
        <w:rPr>
          <w:sz w:val="16"/>
        </w:rPr>
        <w:t xml:space="preserve"> </w:t>
      </w:r>
      <w:r w:rsidRPr="00AF3B1A">
        <w:rPr>
          <w:rStyle w:val="StyleUnderline"/>
        </w:rPr>
        <w:t>while</w:t>
      </w:r>
      <w:r w:rsidRPr="00AF3B1A">
        <w:rPr>
          <w:sz w:val="16"/>
        </w:rPr>
        <w:t xml:space="preserve"> also </w:t>
      </w:r>
      <w:r w:rsidRPr="00AF3B1A">
        <w:rPr>
          <w:rStyle w:val="Emphasis"/>
        </w:rPr>
        <w:t>driving innovations</w:t>
      </w:r>
      <w:r w:rsidRPr="00AF3B1A">
        <w:rPr>
          <w:sz w:val="16"/>
        </w:rPr>
        <w:t xml:space="preserve"> </w:t>
      </w:r>
      <w:r w:rsidRPr="00AF3B1A">
        <w:rPr>
          <w:rStyle w:val="StyleUnderline"/>
        </w:rPr>
        <w:t xml:space="preserve">that enhance </w:t>
      </w:r>
      <w:r w:rsidRPr="00AF3B1A">
        <w:rPr>
          <w:rStyle w:val="Emphasis"/>
          <w:highlight w:val="cyan"/>
        </w:rPr>
        <w:t>productivity</w:t>
      </w:r>
      <w:r w:rsidRPr="00AF3B1A">
        <w:rPr>
          <w:sz w:val="16"/>
        </w:rPr>
        <w:t>. For example, one interviewee said their union is working with technology companies to develop AI tools specific to their members’ needs.</w:t>
      </w:r>
    </w:p>
    <w:p w14:paraId="33F7C7E4" w14:textId="77777777" w:rsidR="0069253E" w:rsidRPr="00AF3B1A" w:rsidRDefault="0069253E" w:rsidP="0069253E">
      <w:pPr>
        <w:rPr>
          <w:sz w:val="16"/>
        </w:rPr>
      </w:pPr>
      <w:r w:rsidRPr="00AF3B1A">
        <w:rPr>
          <w:rStyle w:val="StyleUnderline"/>
        </w:rPr>
        <w:t xml:space="preserve">Yet some labor leaders see a landscape with too few examples of vendors and company leaders who are prepared to </w:t>
      </w:r>
      <w:r w:rsidRPr="00AF3B1A">
        <w:rPr>
          <w:rStyle w:val="Emphasis"/>
        </w:rPr>
        <w:t>open up</w:t>
      </w:r>
      <w:r w:rsidRPr="00AF3B1A">
        <w:rPr>
          <w:sz w:val="16"/>
        </w:rPr>
        <w:t xml:space="preserve"> </w:t>
      </w:r>
      <w:r w:rsidRPr="00AF3B1A">
        <w:rPr>
          <w:rStyle w:val="StyleUnderline"/>
        </w:rPr>
        <w:t>voice/input for the workforce in the key problem definition and design phases of generative AI development</w:t>
      </w:r>
      <w:r w:rsidRPr="00AF3B1A">
        <w:rPr>
          <w:sz w:val="16"/>
        </w:rPr>
        <w:t>. One of the labor leaders in the entertainment industry pointed this out:</w:t>
      </w:r>
    </w:p>
    <w:p w14:paraId="43BC4FF8" w14:textId="77777777" w:rsidR="0069253E" w:rsidRPr="00AF3B1A" w:rsidRDefault="0069253E" w:rsidP="0069253E">
      <w:pPr>
        <w:ind w:left="720"/>
        <w:rPr>
          <w:sz w:val="10"/>
        </w:rPr>
      </w:pPr>
      <w:r w:rsidRPr="00AF3B1A">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2A54A447" w14:textId="77777777" w:rsidR="0069253E" w:rsidRPr="00AF3B1A" w:rsidRDefault="0069253E" w:rsidP="0069253E">
      <w:pPr>
        <w:rPr>
          <w:sz w:val="10"/>
        </w:rPr>
      </w:pPr>
      <w:r w:rsidRPr="00AF3B1A">
        <w:rPr>
          <w:sz w:val="10"/>
        </w:rPr>
        <w:t>Another labor representative put it this way when asked what their union would like to hear from business leaders working on developing generative AI projects:</w:t>
      </w:r>
    </w:p>
    <w:p w14:paraId="0C2F00B4" w14:textId="77777777" w:rsidR="0069253E" w:rsidRPr="00AF3B1A" w:rsidRDefault="0069253E" w:rsidP="0069253E">
      <w:pPr>
        <w:ind w:left="720"/>
        <w:rPr>
          <w:sz w:val="10"/>
        </w:rPr>
      </w:pPr>
      <w:r w:rsidRPr="00AF3B1A">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023AA2C1" w14:textId="77777777" w:rsidR="0069253E" w:rsidRPr="00AF3B1A" w:rsidRDefault="0069253E" w:rsidP="0069253E">
      <w:pPr>
        <w:ind w:left="720"/>
        <w:rPr>
          <w:sz w:val="10"/>
        </w:rPr>
      </w:pPr>
      <w:r w:rsidRPr="00AF3B1A">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1E8283C8" w14:textId="77777777" w:rsidR="0069253E" w:rsidRPr="00AF3B1A" w:rsidRDefault="0069253E" w:rsidP="0069253E">
      <w:pPr>
        <w:rPr>
          <w:sz w:val="10"/>
        </w:rPr>
      </w:pPr>
      <w:r w:rsidRPr="00AF3B1A">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100655F2" w14:textId="77777777" w:rsidR="0069253E" w:rsidRPr="00AF3B1A" w:rsidRDefault="0069253E" w:rsidP="0069253E">
      <w:pPr>
        <w:rPr>
          <w:sz w:val="16"/>
        </w:rPr>
      </w:pPr>
      <w:r w:rsidRPr="00AF3B1A">
        <w:rPr>
          <w:rStyle w:val="StyleUnderline"/>
        </w:rPr>
        <w:t>America’s largest union federation, the AFL-CIO, has created a</w:t>
      </w:r>
      <w:r w:rsidRPr="00AF3B1A">
        <w:rPr>
          <w:sz w:val="16"/>
        </w:rPr>
        <w:t xml:space="preserve"> </w:t>
      </w:r>
      <w:r w:rsidRPr="00AF3B1A">
        <w:rPr>
          <w:rStyle w:val="Emphasis"/>
        </w:rPr>
        <w:t>Tech</w:t>
      </w:r>
      <w:r w:rsidRPr="00AF3B1A">
        <w:rPr>
          <w:sz w:val="16"/>
        </w:rPr>
        <w:t xml:space="preserve">nology </w:t>
      </w:r>
      <w:r w:rsidRPr="00AF3B1A">
        <w:rPr>
          <w:rStyle w:val="Emphasis"/>
        </w:rPr>
        <w:t>Institute</w:t>
      </w:r>
      <w:r w:rsidRPr="00AF3B1A">
        <w:rPr>
          <w:sz w:val="16"/>
        </w:rPr>
        <w:t xml:space="preserve">31 </w:t>
      </w:r>
      <w:r w:rsidRPr="00AF3B1A">
        <w:rPr>
          <w:rStyle w:val="StyleUnderline"/>
        </w:rPr>
        <w:t>charged with the goal of advancing worker and union voice across the full spectrum of issues related to new technologies in national policy discussions</w:t>
      </w:r>
      <w:r w:rsidRPr="00AF3B1A">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5E1BD790" w14:textId="77777777" w:rsidR="0069253E" w:rsidRPr="00AF3B1A" w:rsidRDefault="0069253E" w:rsidP="0069253E">
      <w:pPr>
        <w:rPr>
          <w:sz w:val="16"/>
        </w:rPr>
      </w:pPr>
      <w:r w:rsidRPr="00AF3B1A">
        <w:rPr>
          <w:rStyle w:val="StyleUnderline"/>
        </w:rPr>
        <w:t xml:space="preserve">American unions are also </w:t>
      </w:r>
      <w:r w:rsidRPr="00AF3B1A">
        <w:rPr>
          <w:rStyle w:val="Emphasis"/>
        </w:rPr>
        <w:t>learning</w:t>
      </w:r>
      <w:r w:rsidRPr="00AF3B1A">
        <w:rPr>
          <w:sz w:val="16"/>
        </w:rPr>
        <w:t xml:space="preserve"> </w:t>
      </w:r>
      <w:r w:rsidRPr="00AF3B1A">
        <w:rPr>
          <w:rStyle w:val="StyleUnderline"/>
        </w:rPr>
        <w:t>from the more</w:t>
      </w:r>
      <w:r w:rsidRPr="00AF3B1A">
        <w:rPr>
          <w:sz w:val="16"/>
        </w:rPr>
        <w:t xml:space="preserve"> </w:t>
      </w:r>
      <w:r w:rsidRPr="00AF3B1A">
        <w:rPr>
          <w:rStyle w:val="Emphasis"/>
        </w:rPr>
        <w:t>direct</w:t>
      </w:r>
      <w:r w:rsidRPr="00AF3B1A">
        <w:rPr>
          <w:sz w:val="16"/>
        </w:rPr>
        <w:t xml:space="preserve"> </w:t>
      </w:r>
      <w:r w:rsidRPr="00AF3B1A">
        <w:rPr>
          <w:rStyle w:val="StyleUnderline"/>
        </w:rPr>
        <w:t>and</w:t>
      </w:r>
      <w:r w:rsidRPr="00AF3B1A">
        <w:rPr>
          <w:sz w:val="16"/>
        </w:rPr>
        <w:t xml:space="preserve"> </w:t>
      </w:r>
      <w:r w:rsidRPr="00AF3B1A">
        <w:rPr>
          <w:rStyle w:val="Emphasis"/>
        </w:rPr>
        <w:t>early-stage involvement</w:t>
      </w:r>
      <w:r w:rsidRPr="00AF3B1A">
        <w:rPr>
          <w:sz w:val="16"/>
        </w:rPr>
        <w:t xml:space="preserve"> </w:t>
      </w:r>
      <w:r w:rsidRPr="00AF3B1A">
        <w:rPr>
          <w:rStyle w:val="StyleUnderline"/>
        </w:rPr>
        <w:t>their</w:t>
      </w:r>
      <w:r w:rsidRPr="00AF3B1A">
        <w:rPr>
          <w:sz w:val="16"/>
        </w:rPr>
        <w:t xml:space="preserve"> </w:t>
      </w:r>
      <w:r w:rsidRPr="00AF3B1A">
        <w:rPr>
          <w:rStyle w:val="Emphasis"/>
        </w:rPr>
        <w:t>European counterparts</w:t>
      </w:r>
      <w:r w:rsidRPr="00AF3B1A">
        <w:rPr>
          <w:sz w:val="16"/>
        </w:rPr>
        <w:t xml:space="preserve"> </w:t>
      </w:r>
      <w:r w:rsidRPr="00AF3B1A">
        <w:rPr>
          <w:rStyle w:val="StyleUnderline"/>
        </w:rPr>
        <w:t xml:space="preserve">play in technology development and implementation. Compared to their US counterparts, unions in Europe operate under </w:t>
      </w:r>
      <w:r w:rsidRPr="00AF3B1A">
        <w:rPr>
          <w:rStyle w:val="Emphasis"/>
        </w:rPr>
        <w:t>broader</w:t>
      </w:r>
      <w:r w:rsidRPr="00AF3B1A">
        <w:rPr>
          <w:sz w:val="16"/>
        </w:rPr>
        <w:t xml:space="preserve"> policy </w:t>
      </w:r>
      <w:r w:rsidRPr="00AF3B1A">
        <w:rPr>
          <w:rStyle w:val="Emphasis"/>
        </w:rPr>
        <w:t>regulations</w:t>
      </w:r>
      <w:r w:rsidRPr="00AF3B1A">
        <w:rPr>
          <w:sz w:val="16"/>
        </w:rPr>
        <w:t xml:space="preserve"> (some at the European Union level and some at the national level) </w:t>
      </w:r>
      <w:r w:rsidRPr="00AF3B1A">
        <w:rPr>
          <w:rStyle w:val="StyleUnderline"/>
        </w:rPr>
        <w:t>and</w:t>
      </w:r>
      <w:r w:rsidRPr="00AF3B1A">
        <w:rPr>
          <w:sz w:val="16"/>
        </w:rPr>
        <w:t xml:space="preserve"> have higher unionization rates that </w:t>
      </w:r>
      <w:r w:rsidRPr="00AF3B1A">
        <w:rPr>
          <w:rStyle w:val="StyleUnderline"/>
        </w:rPr>
        <w:t>support</w:t>
      </w:r>
      <w:r w:rsidRPr="00AF3B1A">
        <w:rPr>
          <w:sz w:val="16"/>
        </w:rPr>
        <w:t xml:space="preserve"> </w:t>
      </w:r>
      <w:r w:rsidRPr="00AF3B1A">
        <w:rPr>
          <w:rStyle w:val="Emphasis"/>
        </w:rPr>
        <w:t>industry-wide collective bargaining</w:t>
      </w:r>
      <w:r w:rsidRPr="00AF3B1A">
        <w:rPr>
          <w:sz w:val="16"/>
        </w:rPr>
        <w:t xml:space="preserve">.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w:t>
      </w:r>
      <w:r w:rsidRPr="00AF3B1A">
        <w:rPr>
          <w:sz w:val="16"/>
        </w:rPr>
        <w:lastRenderedPageBreak/>
        <w:t>their works councils prior to the introduction of technological changes that affect the workforce. Employers in Scandinavia, for example, have a decades-long tradition of using participatory design principles.33</w:t>
      </w:r>
    </w:p>
    <w:p w14:paraId="6D29A76C" w14:textId="77777777" w:rsidR="0069253E" w:rsidRPr="00AF3B1A" w:rsidRDefault="0069253E" w:rsidP="0069253E">
      <w:pPr>
        <w:rPr>
          <w:sz w:val="16"/>
        </w:rPr>
      </w:pPr>
      <w:r w:rsidRPr="00AF3B1A">
        <w:rPr>
          <w:sz w:val="16"/>
        </w:rPr>
        <w:t xml:space="preserve">There are three reasons why </w:t>
      </w:r>
      <w:r w:rsidRPr="00AF3B1A">
        <w:rPr>
          <w:rStyle w:val="StyleUnderline"/>
        </w:rPr>
        <w:t>it is</w:t>
      </w:r>
      <w:r w:rsidRPr="00AF3B1A">
        <w:rPr>
          <w:sz w:val="16"/>
        </w:rPr>
        <w:t xml:space="preserve"> </w:t>
      </w:r>
      <w:r w:rsidRPr="00AF3B1A">
        <w:rPr>
          <w:rStyle w:val="Emphasis"/>
        </w:rPr>
        <w:t>difficult</w:t>
      </w:r>
      <w:r w:rsidRPr="00AF3B1A">
        <w:rPr>
          <w:sz w:val="16"/>
        </w:rPr>
        <w:t xml:space="preserve"> </w:t>
      </w:r>
      <w:r w:rsidRPr="00AF3B1A">
        <w:rPr>
          <w:rStyle w:val="StyleUnderline"/>
        </w:rPr>
        <w:t>for</w:t>
      </w:r>
      <w:r w:rsidRPr="00AF3B1A">
        <w:rPr>
          <w:sz w:val="16"/>
        </w:rPr>
        <w:t xml:space="preserve"> </w:t>
      </w:r>
      <w:r w:rsidRPr="00AF3B1A">
        <w:rPr>
          <w:rStyle w:val="Emphasis"/>
        </w:rPr>
        <w:t>U.S unions</w:t>
      </w:r>
      <w:r w:rsidRPr="00AF3B1A">
        <w:rPr>
          <w:sz w:val="16"/>
        </w:rPr>
        <w:t xml:space="preserve"> </w:t>
      </w:r>
      <w:r w:rsidRPr="00AF3B1A">
        <w:rPr>
          <w:rStyle w:val="StyleUnderline"/>
        </w:rPr>
        <w:t>to</w:t>
      </w:r>
      <w:r w:rsidRPr="00AF3B1A">
        <w:rPr>
          <w:sz w:val="16"/>
        </w:rPr>
        <w:t xml:space="preserve"> </w:t>
      </w:r>
      <w:r w:rsidRPr="00AF3B1A">
        <w:rPr>
          <w:rStyle w:val="Emphasis"/>
        </w:rPr>
        <w:t>replicate these</w:t>
      </w:r>
      <w:r w:rsidRPr="00AF3B1A">
        <w:rPr>
          <w:sz w:val="16"/>
        </w:rPr>
        <w:t xml:space="preserve"> European </w:t>
      </w:r>
      <w:r w:rsidRPr="00AF3B1A">
        <w:rPr>
          <w:rStyle w:val="Emphasis"/>
        </w:rPr>
        <w:t>practices</w:t>
      </w:r>
      <w:r w:rsidRPr="00AF3B1A">
        <w:rPr>
          <w:sz w:val="16"/>
        </w:rPr>
        <w:t xml:space="preserve">. First, </w:t>
      </w:r>
      <w:r w:rsidRPr="00AF3B1A">
        <w:rPr>
          <w:rStyle w:val="StyleUnderline"/>
        </w:rPr>
        <w:t>only</w:t>
      </w:r>
      <w:r w:rsidRPr="00AF3B1A">
        <w:rPr>
          <w:sz w:val="16"/>
        </w:rPr>
        <w:t xml:space="preserve"> approximately </w:t>
      </w:r>
      <w:r w:rsidRPr="00AF3B1A">
        <w:rPr>
          <w:rStyle w:val="Emphasis"/>
        </w:rPr>
        <w:t>10 percent of the</w:t>
      </w:r>
      <w:r w:rsidRPr="00AF3B1A">
        <w:rPr>
          <w:sz w:val="16"/>
        </w:rPr>
        <w:t xml:space="preserve"> American </w:t>
      </w:r>
      <w:r w:rsidRPr="00AF3B1A">
        <w:rPr>
          <w:rStyle w:val="Emphasis"/>
        </w:rPr>
        <w:t>workforce</w:t>
      </w:r>
      <w:r w:rsidRPr="00AF3B1A">
        <w:rPr>
          <w:sz w:val="16"/>
        </w:rPr>
        <w:t xml:space="preserve"> </w:t>
      </w:r>
      <w:r w:rsidRPr="00AF3B1A">
        <w:rPr>
          <w:rStyle w:val="StyleUnderline"/>
        </w:rPr>
        <w:t>is</w:t>
      </w:r>
      <w:r w:rsidRPr="00AF3B1A">
        <w:rPr>
          <w:sz w:val="16"/>
        </w:rPr>
        <w:t xml:space="preserve"> </w:t>
      </w:r>
      <w:r w:rsidRPr="00AF3B1A">
        <w:rPr>
          <w:rStyle w:val="Emphasis"/>
        </w:rPr>
        <w:t>represented</w:t>
      </w:r>
      <w:r w:rsidRPr="00AF3B1A">
        <w:rPr>
          <w:sz w:val="16"/>
        </w:rPr>
        <w:t xml:space="preserve"> </w:t>
      </w:r>
      <w:r w:rsidRPr="00AF3B1A">
        <w:rPr>
          <w:rStyle w:val="StyleUnderline"/>
        </w:rPr>
        <w:t>by a union; in the private sector, this number is</w:t>
      </w:r>
      <w:r w:rsidRPr="00AF3B1A">
        <w:rPr>
          <w:sz w:val="16"/>
        </w:rPr>
        <w:t xml:space="preserve"> </w:t>
      </w:r>
      <w:r w:rsidRPr="00AF3B1A">
        <w:rPr>
          <w:rStyle w:val="Emphasis"/>
        </w:rPr>
        <w:t>six</w:t>
      </w:r>
      <w:r w:rsidRPr="00AF3B1A">
        <w:rPr>
          <w:sz w:val="16"/>
        </w:rPr>
        <w:t xml:space="preserve"> </w:t>
      </w:r>
      <w:r w:rsidRPr="00AF3B1A">
        <w:rPr>
          <w:rStyle w:val="StyleUnderline"/>
        </w:rPr>
        <w:t>percent</w:t>
      </w:r>
      <w:r w:rsidRPr="00AF3B1A">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AF3B1A">
        <w:rPr>
          <w:rStyle w:val="StyleUnderline"/>
        </w:rPr>
        <w:t>most collective bargaining in the US is done at the</w:t>
      </w:r>
      <w:r w:rsidRPr="00AF3B1A">
        <w:rPr>
          <w:sz w:val="16"/>
        </w:rPr>
        <w:t xml:space="preserve"> </w:t>
      </w:r>
      <w:r w:rsidRPr="00AF3B1A">
        <w:rPr>
          <w:rStyle w:val="Emphasis"/>
        </w:rPr>
        <w:t>firm</w:t>
      </w:r>
      <w:r w:rsidRPr="00AF3B1A">
        <w:rPr>
          <w:sz w:val="16"/>
        </w:rPr>
        <w:t xml:space="preserve"> </w:t>
      </w:r>
      <w:r w:rsidRPr="00AF3B1A">
        <w:rPr>
          <w:rStyle w:val="StyleUnderline"/>
        </w:rPr>
        <w:t>or</w:t>
      </w:r>
      <w:r w:rsidRPr="00AF3B1A">
        <w:rPr>
          <w:sz w:val="16"/>
        </w:rPr>
        <w:t xml:space="preserve"> </w:t>
      </w:r>
      <w:r w:rsidRPr="00AF3B1A">
        <w:rPr>
          <w:rStyle w:val="Emphasis"/>
        </w:rPr>
        <w:t>individual worksite</w:t>
      </w:r>
      <w:r w:rsidRPr="00AF3B1A">
        <w:rPr>
          <w:sz w:val="16"/>
        </w:rPr>
        <w:t xml:space="preserve"> </w:t>
      </w:r>
      <w:r w:rsidRPr="00AF3B1A">
        <w:rPr>
          <w:rStyle w:val="StyleUnderline"/>
        </w:rPr>
        <w:t>level; there is</w:t>
      </w:r>
      <w:r w:rsidRPr="00AF3B1A">
        <w:rPr>
          <w:sz w:val="16"/>
        </w:rPr>
        <w:t xml:space="preserve"> </w:t>
      </w:r>
      <w:r w:rsidRPr="00AF3B1A">
        <w:rPr>
          <w:rStyle w:val="StyleUnderline"/>
        </w:rPr>
        <w:t xml:space="preserve">limited labor-management </w:t>
      </w:r>
      <w:r w:rsidRPr="00AF3B1A">
        <w:rPr>
          <w:rStyle w:val="StyleUnderline"/>
          <w:highlight w:val="cyan"/>
        </w:rPr>
        <w:t xml:space="preserve">dialogue at </w:t>
      </w:r>
      <w:r w:rsidRPr="00AF3B1A">
        <w:rPr>
          <w:rStyle w:val="StyleUnderline"/>
        </w:rPr>
        <w:t xml:space="preserve">the </w:t>
      </w:r>
      <w:r w:rsidRPr="00AF3B1A">
        <w:rPr>
          <w:rStyle w:val="Emphasis"/>
          <w:highlight w:val="cyan"/>
        </w:rPr>
        <w:t>sector</w:t>
      </w:r>
      <w:r w:rsidRPr="00AF3B1A">
        <w:rPr>
          <w:sz w:val="16"/>
        </w:rPr>
        <w:t xml:space="preserve"> </w:t>
      </w:r>
      <w:r w:rsidRPr="00AF3B1A">
        <w:rPr>
          <w:rStyle w:val="StyleUnderline"/>
        </w:rPr>
        <w:t>or</w:t>
      </w:r>
      <w:r w:rsidRPr="00AF3B1A">
        <w:rPr>
          <w:sz w:val="16"/>
        </w:rPr>
        <w:t xml:space="preserve"> </w:t>
      </w:r>
      <w:r w:rsidRPr="00AF3B1A">
        <w:rPr>
          <w:rStyle w:val="Emphasis"/>
        </w:rPr>
        <w:t>occupational</w:t>
      </w:r>
      <w:r w:rsidRPr="00AF3B1A">
        <w:rPr>
          <w:sz w:val="16"/>
        </w:rPr>
        <w:t xml:space="preserve"> </w:t>
      </w:r>
      <w:r w:rsidRPr="00AF3B1A">
        <w:rPr>
          <w:rStyle w:val="StyleUnderline"/>
          <w:highlight w:val="cyan"/>
        </w:rPr>
        <w:t>levels</w:t>
      </w:r>
      <w:r w:rsidRPr="00AF3B1A">
        <w:rPr>
          <w:rStyle w:val="StyleUnderline"/>
        </w:rPr>
        <w:t xml:space="preserve">, which might </w:t>
      </w:r>
      <w:r w:rsidRPr="00AF3B1A">
        <w:rPr>
          <w:rStyle w:val="StyleUnderline"/>
          <w:highlight w:val="cyan"/>
        </w:rPr>
        <w:t>support</w:t>
      </w:r>
      <w:r w:rsidRPr="00AF3B1A">
        <w:rPr>
          <w:sz w:val="16"/>
        </w:rPr>
        <w:t xml:space="preserve"> </w:t>
      </w:r>
      <w:r w:rsidRPr="00AF3B1A">
        <w:rPr>
          <w:rStyle w:val="Emphasis"/>
        </w:rPr>
        <w:t xml:space="preserve">more </w:t>
      </w:r>
      <w:r w:rsidRPr="00AF3B1A">
        <w:rPr>
          <w:rStyle w:val="Emphasis"/>
          <w:highlight w:val="cyan"/>
        </w:rPr>
        <w:t>collaborative discussion</w:t>
      </w:r>
      <w:r w:rsidRPr="00AF3B1A">
        <w:rPr>
          <w:sz w:val="16"/>
          <w:highlight w:val="cyan"/>
        </w:rPr>
        <w:t xml:space="preserve"> </w:t>
      </w:r>
      <w:r w:rsidRPr="00AF3B1A">
        <w:rPr>
          <w:rStyle w:val="StyleUnderline"/>
          <w:highlight w:val="cyan"/>
        </w:rPr>
        <w:t>of</w:t>
      </w:r>
      <w:r w:rsidRPr="00AF3B1A">
        <w:rPr>
          <w:sz w:val="16"/>
        </w:rPr>
        <w:t xml:space="preserve"> </w:t>
      </w:r>
      <w:r w:rsidRPr="00AF3B1A">
        <w:rPr>
          <w:rStyle w:val="Emphasis"/>
        </w:rPr>
        <w:t>potential uses</w:t>
      </w:r>
      <w:r w:rsidRPr="00AF3B1A">
        <w:rPr>
          <w:sz w:val="16"/>
        </w:rPr>
        <w:t xml:space="preserve"> </w:t>
      </w:r>
      <w:r w:rsidRPr="00AF3B1A">
        <w:rPr>
          <w:rStyle w:val="StyleUnderline"/>
        </w:rPr>
        <w:t xml:space="preserve">of </w:t>
      </w:r>
      <w:r w:rsidRPr="00AF3B1A">
        <w:rPr>
          <w:rStyle w:val="StyleUnderline"/>
          <w:highlight w:val="cyan"/>
        </w:rPr>
        <w:t>AI</w:t>
      </w:r>
      <w:r w:rsidRPr="00AF3B1A">
        <w:rPr>
          <w:sz w:val="16"/>
        </w:rPr>
        <w:t>.</w:t>
      </w:r>
    </w:p>
    <w:p w14:paraId="7208BA97" w14:textId="77777777" w:rsidR="0069253E" w:rsidRPr="00AF3B1A" w:rsidRDefault="0069253E" w:rsidP="0069253E">
      <w:pPr>
        <w:rPr>
          <w:sz w:val="10"/>
        </w:rPr>
      </w:pPr>
      <w:r w:rsidRPr="00AF3B1A">
        <w:rPr>
          <w:sz w:val="10"/>
        </w:rPr>
        <w:t xml:space="preserve">This situation is changing, </w:t>
      </w:r>
      <w:r w:rsidRPr="00AF3B1A">
        <w:rPr>
          <w:rStyle w:val="StyleUnderline"/>
        </w:rPr>
        <w:t>however</w:t>
      </w:r>
      <w:r w:rsidRPr="00AF3B1A">
        <w:rPr>
          <w:sz w:val="10"/>
        </w:rPr>
        <w:t>. For example, the parties to two recent negotiations (and strikes) between the Alliance of Motion Picture and Television Producers and the Writers Guild of America (WGA) and the Screen Actors Guild (</w:t>
      </w:r>
      <w:r w:rsidRPr="00AF3B1A">
        <w:rPr>
          <w:rStyle w:val="Emphasis"/>
        </w:rPr>
        <w:t>SAG-AFTRA</w:t>
      </w:r>
      <w:r w:rsidRPr="00AF3B1A">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53EB2352" w14:textId="77777777" w:rsidR="0069253E" w:rsidRPr="00AF3B1A" w:rsidRDefault="0069253E" w:rsidP="0069253E">
      <w:pPr>
        <w:rPr>
          <w:sz w:val="10"/>
        </w:rPr>
      </w:pPr>
      <w:r w:rsidRPr="00AF3B1A">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7EB6F35A" w14:textId="77777777" w:rsidR="0069253E" w:rsidRPr="00AF3B1A" w:rsidRDefault="0069253E" w:rsidP="0069253E">
      <w:pPr>
        <w:rPr>
          <w:sz w:val="10"/>
        </w:rPr>
      </w:pPr>
      <w:r w:rsidRPr="00AF3B1A">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4BA2B97B" w14:textId="77777777" w:rsidR="0069253E" w:rsidRPr="00AF3B1A" w:rsidRDefault="0069253E" w:rsidP="0069253E">
      <w:pPr>
        <w:rPr>
          <w:rStyle w:val="StyleUnderline"/>
        </w:rPr>
      </w:pPr>
      <w:r w:rsidRPr="00AF3B1A">
        <w:rPr>
          <w:sz w:val="16"/>
        </w:rPr>
        <w:t xml:space="preserve">These developments </w:t>
      </w:r>
      <w:r w:rsidRPr="00AF3B1A">
        <w:rPr>
          <w:rStyle w:val="StyleUnderline"/>
        </w:rPr>
        <w:t>suggest that</w:t>
      </w:r>
      <w:r w:rsidRPr="00AF3B1A">
        <w:rPr>
          <w:sz w:val="16"/>
        </w:rPr>
        <w:t xml:space="preserve"> </w:t>
      </w:r>
      <w:r w:rsidRPr="00AF3B1A">
        <w:rPr>
          <w:rStyle w:val="Emphasis"/>
        </w:rPr>
        <w:t>new technologies</w:t>
      </w:r>
      <w:r w:rsidRPr="00AF3B1A">
        <w:rPr>
          <w:sz w:val="16"/>
        </w:rPr>
        <w:t xml:space="preserve"> </w:t>
      </w:r>
      <w:r w:rsidRPr="00AF3B1A">
        <w:rPr>
          <w:rStyle w:val="StyleUnderline"/>
        </w:rPr>
        <w:t>in</w:t>
      </w:r>
      <w:r w:rsidRPr="00AF3B1A">
        <w:rPr>
          <w:sz w:val="16"/>
        </w:rPr>
        <w:t xml:space="preserve"> general and generative </w:t>
      </w:r>
      <w:r w:rsidRPr="00AF3B1A">
        <w:rPr>
          <w:rStyle w:val="Emphasis"/>
        </w:rPr>
        <w:t>AI</w:t>
      </w:r>
      <w:r w:rsidRPr="00AF3B1A">
        <w:rPr>
          <w:sz w:val="16"/>
        </w:rPr>
        <w:t xml:space="preserve">, in particular, </w:t>
      </w:r>
      <w:r w:rsidRPr="00AF3B1A">
        <w:rPr>
          <w:rStyle w:val="StyleUnderline"/>
        </w:rPr>
        <w:t>are</w:t>
      </w:r>
      <w:r w:rsidRPr="00AF3B1A">
        <w:rPr>
          <w:sz w:val="16"/>
        </w:rPr>
        <w:t xml:space="preserve"> </w:t>
      </w:r>
      <w:r w:rsidRPr="00AF3B1A">
        <w:rPr>
          <w:rStyle w:val="Emphasis"/>
        </w:rPr>
        <w:t>priority issues</w:t>
      </w:r>
      <w:r w:rsidRPr="00AF3B1A">
        <w:rPr>
          <w:sz w:val="16"/>
        </w:rPr>
        <w:t xml:space="preserve"> </w:t>
      </w:r>
      <w:r w:rsidRPr="00AF3B1A">
        <w:rPr>
          <w:rStyle w:val="StyleUnderline"/>
        </w:rPr>
        <w:t>for</w:t>
      </w:r>
      <w:r w:rsidRPr="00AF3B1A">
        <w:rPr>
          <w:sz w:val="16"/>
        </w:rPr>
        <w:t xml:space="preserve"> </w:t>
      </w:r>
      <w:r w:rsidRPr="00AF3B1A">
        <w:rPr>
          <w:rStyle w:val="Emphasis"/>
        </w:rPr>
        <w:t>unions</w:t>
      </w:r>
      <w:r w:rsidRPr="00AF3B1A">
        <w:rPr>
          <w:sz w:val="16"/>
        </w:rPr>
        <w:t xml:space="preserve"> </w:t>
      </w:r>
      <w:r w:rsidRPr="00AF3B1A">
        <w:rPr>
          <w:rStyle w:val="StyleUnderline"/>
        </w:rPr>
        <w:t>and</w:t>
      </w:r>
      <w:r w:rsidRPr="00AF3B1A">
        <w:rPr>
          <w:sz w:val="16"/>
        </w:rPr>
        <w:t xml:space="preserve"> </w:t>
      </w:r>
      <w:r w:rsidRPr="00AF3B1A">
        <w:rPr>
          <w:rStyle w:val="Emphasis"/>
        </w:rPr>
        <w:t>frontier issues</w:t>
      </w:r>
      <w:r w:rsidRPr="00AF3B1A">
        <w:rPr>
          <w:sz w:val="16"/>
        </w:rPr>
        <w:t xml:space="preserve"> </w:t>
      </w:r>
      <w:r w:rsidRPr="00AF3B1A">
        <w:rPr>
          <w:rStyle w:val="StyleUnderline"/>
        </w:rPr>
        <w:t>in</w:t>
      </w:r>
      <w:r w:rsidRPr="00AF3B1A">
        <w:rPr>
          <w:sz w:val="16"/>
        </w:rPr>
        <w:t xml:space="preserve"> </w:t>
      </w:r>
      <w:r w:rsidRPr="00AF3B1A">
        <w:rPr>
          <w:rStyle w:val="Emphasis"/>
        </w:rPr>
        <w:t>union-management relations</w:t>
      </w:r>
      <w:r w:rsidRPr="00AF3B1A">
        <w:rPr>
          <w:sz w:val="16"/>
        </w:rPr>
        <w:t xml:space="preserve"> today. </w:t>
      </w:r>
      <w:r w:rsidRPr="00AF3B1A">
        <w:rPr>
          <w:rStyle w:val="StyleUnderline"/>
        </w:rPr>
        <w:t>These issues offer opportunities for more</w:t>
      </w:r>
      <w:r w:rsidRPr="00AF3B1A">
        <w:rPr>
          <w:sz w:val="16"/>
        </w:rPr>
        <w:t xml:space="preserve"> labormanagement </w:t>
      </w:r>
      <w:r w:rsidRPr="00AF3B1A">
        <w:rPr>
          <w:rStyle w:val="Emphasis"/>
        </w:rPr>
        <w:t>dialogue</w:t>
      </w:r>
      <w:r w:rsidRPr="00AF3B1A">
        <w:rPr>
          <w:rStyle w:val="StyleUnderline"/>
        </w:rPr>
        <w:t xml:space="preserve">, </w:t>
      </w:r>
      <w:r w:rsidRPr="00AF3B1A">
        <w:rPr>
          <w:rStyle w:val="Emphasis"/>
        </w:rPr>
        <w:t>information</w:t>
      </w:r>
      <w:r w:rsidRPr="00AF3B1A">
        <w:rPr>
          <w:sz w:val="16"/>
        </w:rPr>
        <w:t xml:space="preserve"> </w:t>
      </w:r>
      <w:r w:rsidRPr="00AF3B1A">
        <w:rPr>
          <w:rStyle w:val="StyleUnderline"/>
        </w:rPr>
        <w:t>sharing, and</w:t>
      </w:r>
      <w:r w:rsidRPr="00AF3B1A">
        <w:rPr>
          <w:sz w:val="16"/>
        </w:rPr>
        <w:t xml:space="preserve"> </w:t>
      </w:r>
      <w:r w:rsidRPr="00AF3B1A">
        <w:rPr>
          <w:rStyle w:val="Emphasis"/>
        </w:rPr>
        <w:t>innovation</w:t>
      </w:r>
      <w:r w:rsidRPr="00AF3B1A">
        <w:rPr>
          <w:sz w:val="16"/>
        </w:rPr>
        <w:t xml:space="preserve"> </w:t>
      </w:r>
      <w:r w:rsidRPr="00AF3B1A">
        <w:rPr>
          <w:rStyle w:val="StyleUnderline"/>
        </w:rPr>
        <w:t>in the design and use of new technologies.</w:t>
      </w:r>
    </w:p>
    <w:p w14:paraId="3CB29234" w14:textId="77777777" w:rsidR="0069253E" w:rsidRPr="00AF3B1A" w:rsidRDefault="0069253E" w:rsidP="0069253E">
      <w:pPr>
        <w:rPr>
          <w:sz w:val="10"/>
        </w:rPr>
      </w:pPr>
      <w:r w:rsidRPr="00AF3B1A">
        <w:rPr>
          <w:sz w:val="10"/>
        </w:rPr>
        <w:t>7. Recommendations</w:t>
      </w:r>
    </w:p>
    <w:p w14:paraId="299FABA9" w14:textId="77777777" w:rsidR="0069253E" w:rsidRPr="00AF3B1A" w:rsidRDefault="0069253E" w:rsidP="0069253E">
      <w:pPr>
        <w:rPr>
          <w:sz w:val="16"/>
        </w:rPr>
      </w:pPr>
      <w:r w:rsidRPr="00AF3B1A">
        <w:rPr>
          <w:rStyle w:val="StyleUnderline"/>
        </w:rPr>
        <w:t>Our</w:t>
      </w:r>
      <w:r w:rsidRPr="00AF3B1A">
        <w:rPr>
          <w:sz w:val="16"/>
        </w:rPr>
        <w:t xml:space="preserve"> </w:t>
      </w:r>
      <w:r w:rsidRPr="00AF3B1A">
        <w:rPr>
          <w:rStyle w:val="Emphasis"/>
        </w:rPr>
        <w:t>primary recommendation</w:t>
      </w:r>
      <w:r w:rsidRPr="00AF3B1A">
        <w:rPr>
          <w:rStyle w:val="StyleUnderline"/>
        </w:rPr>
        <w:t>, supported by our analysis of the interviews we conducted, is to recognize the need to</w:t>
      </w:r>
      <w:r w:rsidRPr="00AF3B1A">
        <w:rPr>
          <w:sz w:val="16"/>
        </w:rPr>
        <w:t xml:space="preserve"> </w:t>
      </w:r>
      <w:r w:rsidRPr="00AF3B1A">
        <w:rPr>
          <w:rStyle w:val="Emphasis"/>
        </w:rPr>
        <w:t>incorporate</w:t>
      </w:r>
      <w:r w:rsidRPr="00AF3B1A">
        <w:rPr>
          <w:sz w:val="16"/>
        </w:rPr>
        <w:t xml:space="preserve"> the perspectives of </w:t>
      </w:r>
      <w:r w:rsidRPr="00AF3B1A">
        <w:rPr>
          <w:rStyle w:val="Emphasis"/>
        </w:rPr>
        <w:t>workers</w:t>
      </w:r>
      <w:r w:rsidRPr="00AF3B1A">
        <w:rPr>
          <w:sz w:val="16"/>
        </w:rPr>
        <w:t xml:space="preserve"> into the ongoing discourse about generative AI, alongside the </w:t>
      </w:r>
      <w:r w:rsidRPr="00AF3B1A">
        <w:rPr>
          <w:rStyle w:val="Emphasis"/>
        </w:rPr>
        <w:t>perspectives</w:t>
      </w:r>
      <w:r w:rsidRPr="00AF3B1A">
        <w:rPr>
          <w:sz w:val="16"/>
        </w:rPr>
        <w:t xml:space="preserve"> of business leaders, technology developers, and other experts.</w:t>
      </w:r>
    </w:p>
    <w:p w14:paraId="6D8932E8" w14:textId="77777777" w:rsidR="0069253E" w:rsidRPr="00AF3B1A" w:rsidRDefault="0069253E" w:rsidP="0069253E">
      <w:pPr>
        <w:rPr>
          <w:sz w:val="10"/>
        </w:rPr>
      </w:pPr>
      <w:r w:rsidRPr="00AF3B1A">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AF3B1A">
        <w:rPr>
          <w:rStyle w:val="StyleUnderline"/>
        </w:rPr>
        <w:t>We</w:t>
      </w:r>
      <w:r w:rsidRPr="00AF3B1A">
        <w:rPr>
          <w:sz w:val="10"/>
        </w:rPr>
        <w:t xml:space="preserve"> provide </w:t>
      </w:r>
      <w:r w:rsidRPr="00AF3B1A">
        <w:rPr>
          <w:rStyle w:val="Emphasis"/>
        </w:rPr>
        <w:t>recommend</w:t>
      </w:r>
      <w:r w:rsidRPr="00AF3B1A">
        <w:rPr>
          <w:sz w:val="10"/>
        </w:rPr>
        <w:t>ations for each of the four phases.</w:t>
      </w:r>
    </w:p>
    <w:p w14:paraId="4372D72E" w14:textId="77777777" w:rsidR="0069253E" w:rsidRPr="00AF3B1A" w:rsidRDefault="0069253E" w:rsidP="0069253E">
      <w:r w:rsidRPr="00AF3B1A">
        <w:t>[FIGURE 1 OMITTED]</w:t>
      </w:r>
    </w:p>
    <w:p w14:paraId="27B5E4F1" w14:textId="77777777" w:rsidR="0069253E" w:rsidRPr="00AF3B1A" w:rsidRDefault="0069253E" w:rsidP="0069253E">
      <w:pPr>
        <w:rPr>
          <w:sz w:val="10"/>
        </w:rPr>
      </w:pPr>
      <w:r w:rsidRPr="00AF3B1A">
        <w:rPr>
          <w:sz w:val="10"/>
        </w:rPr>
        <w:t>7.1. Defining the Problems and Opportunities to be Addressed</w:t>
      </w:r>
    </w:p>
    <w:p w14:paraId="081CB43E" w14:textId="77777777" w:rsidR="0069253E" w:rsidRPr="00AF3B1A" w:rsidRDefault="0069253E" w:rsidP="0069253E">
      <w:pPr>
        <w:rPr>
          <w:sz w:val="10"/>
        </w:rPr>
      </w:pPr>
      <w:r w:rsidRPr="00AF3B1A">
        <w:rPr>
          <w:sz w:val="10"/>
        </w:rPr>
        <w:t xml:space="preserve">Encourage and support </w:t>
      </w:r>
      <w:r w:rsidRPr="00AF3B1A">
        <w:rPr>
          <w:rStyle w:val="Emphasis"/>
        </w:rPr>
        <w:t>industry- and occupational-level collaborative efforts</w:t>
      </w:r>
      <w:r w:rsidRPr="00AF3B1A">
        <w:rPr>
          <w:sz w:val="10"/>
        </w:rPr>
        <w:t xml:space="preserve">. </w:t>
      </w:r>
      <w:r w:rsidRPr="00AF3B1A">
        <w:rPr>
          <w:rStyle w:val="StyleUnderline"/>
        </w:rPr>
        <w:t>Like most technologies, AI uses will</w:t>
      </w:r>
      <w:r w:rsidRPr="00AF3B1A">
        <w:rPr>
          <w:sz w:val="10"/>
        </w:rPr>
        <w:t xml:space="preserve"> </w:t>
      </w:r>
      <w:r w:rsidRPr="00AF3B1A">
        <w:rPr>
          <w:rStyle w:val="Emphasis"/>
        </w:rPr>
        <w:t>vary significantly</w:t>
      </w:r>
      <w:r w:rsidRPr="00AF3B1A">
        <w:rPr>
          <w:sz w:val="10"/>
        </w:rPr>
        <w:t xml:space="preserve"> </w:t>
      </w:r>
      <w:r w:rsidRPr="00AF3B1A">
        <w:rPr>
          <w:rStyle w:val="StyleUnderline"/>
        </w:rPr>
        <w:t>across</w:t>
      </w:r>
      <w:r w:rsidRPr="00AF3B1A">
        <w:rPr>
          <w:sz w:val="10"/>
        </w:rPr>
        <w:t xml:space="preserve"> </w:t>
      </w:r>
      <w:r w:rsidRPr="00AF3B1A">
        <w:rPr>
          <w:rStyle w:val="Emphasis"/>
        </w:rPr>
        <w:t>industries</w:t>
      </w:r>
      <w:r w:rsidRPr="00AF3B1A">
        <w:rPr>
          <w:rStyle w:val="StyleUnderline"/>
        </w:rPr>
        <w:t xml:space="preserve">, </w:t>
      </w:r>
      <w:r w:rsidRPr="00AF3B1A">
        <w:rPr>
          <w:rStyle w:val="Emphasis"/>
        </w:rPr>
        <w:t>occupations</w:t>
      </w:r>
      <w:r w:rsidRPr="00AF3B1A">
        <w:rPr>
          <w:rStyle w:val="StyleUnderline"/>
        </w:rPr>
        <w:t>,</w:t>
      </w:r>
      <w:r w:rsidRPr="00AF3B1A">
        <w:rPr>
          <w:sz w:val="10"/>
        </w:rPr>
        <w:t xml:space="preserve"> </w:t>
      </w:r>
      <w:r w:rsidRPr="00AF3B1A">
        <w:rPr>
          <w:rStyle w:val="StyleUnderline"/>
        </w:rPr>
        <w:t xml:space="preserve">and </w:t>
      </w:r>
      <w:r w:rsidRPr="00AF3B1A">
        <w:rPr>
          <w:rStyle w:val="Emphasis"/>
        </w:rPr>
        <w:t>organizations</w:t>
      </w:r>
      <w:r w:rsidRPr="00AF3B1A">
        <w:rPr>
          <w:rStyle w:val="StyleUnderline"/>
        </w:rPr>
        <w:t>. We therefore see great value in starting with a clear articulation of the challenges and opportunities that these technologies offer in</w:t>
      </w:r>
      <w:r w:rsidRPr="00AF3B1A">
        <w:rPr>
          <w:sz w:val="10"/>
        </w:rPr>
        <w:t xml:space="preserve"> </w:t>
      </w:r>
      <w:r w:rsidRPr="00AF3B1A">
        <w:rPr>
          <w:rStyle w:val="Emphasis"/>
        </w:rPr>
        <w:t>specific fields</w:t>
      </w:r>
      <w:r w:rsidRPr="00AF3B1A">
        <w:rPr>
          <w:sz w:val="10"/>
        </w:rPr>
        <w:t>.</w:t>
      </w:r>
    </w:p>
    <w:p w14:paraId="503B54F6" w14:textId="77777777" w:rsidR="0069253E" w:rsidRPr="00AF3B1A" w:rsidRDefault="0069253E" w:rsidP="0069253E">
      <w:pPr>
        <w:rPr>
          <w:sz w:val="16"/>
        </w:rPr>
      </w:pPr>
      <w:r w:rsidRPr="00AF3B1A">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AF3B1A">
        <w:rPr>
          <w:rStyle w:val="StyleUnderline"/>
        </w:rPr>
        <w:t>In</w:t>
      </w:r>
      <w:r w:rsidRPr="00AF3B1A">
        <w:rPr>
          <w:sz w:val="16"/>
        </w:rPr>
        <w:t xml:space="preserve"> </w:t>
      </w:r>
      <w:r w:rsidRPr="00AF3B1A">
        <w:rPr>
          <w:rStyle w:val="Emphasis"/>
        </w:rPr>
        <w:t>addition</w:t>
      </w:r>
      <w:r w:rsidRPr="00AF3B1A">
        <w:rPr>
          <w:sz w:val="16"/>
        </w:rPr>
        <w:t xml:space="preserve"> </w:t>
      </w:r>
      <w:r w:rsidRPr="00AF3B1A">
        <w:rPr>
          <w:rStyle w:val="StyleUnderline"/>
        </w:rPr>
        <w:t>to the</w:t>
      </w:r>
      <w:r w:rsidRPr="00AF3B1A">
        <w:rPr>
          <w:sz w:val="16"/>
        </w:rPr>
        <w:t xml:space="preserve"> </w:t>
      </w:r>
      <w:r w:rsidRPr="00AF3B1A">
        <w:rPr>
          <w:rStyle w:val="Emphasis"/>
        </w:rPr>
        <w:t>selective</w:t>
      </w:r>
      <w:r w:rsidRPr="00AF3B1A">
        <w:rPr>
          <w:sz w:val="16"/>
        </w:rPr>
        <w:t xml:space="preserve"> </w:t>
      </w:r>
      <w:r w:rsidRPr="00AF3B1A">
        <w:rPr>
          <w:rStyle w:val="StyleUnderline"/>
        </w:rPr>
        <w:t>settings where labor and industry representatives can use collective bargaining to negotiate and govern use of generative AI</w:t>
      </w:r>
      <w:r w:rsidRPr="00AF3B1A">
        <w:rPr>
          <w:sz w:val="16"/>
        </w:rPr>
        <w:t xml:space="preserve"> as it exists </w:t>
      </w:r>
      <w:r w:rsidRPr="00AF3B1A">
        <w:rPr>
          <w:rStyle w:val="Emphasis"/>
        </w:rPr>
        <w:t>today</w:t>
      </w:r>
      <w:r w:rsidRPr="00AF3B1A">
        <w:rPr>
          <w:rStyle w:val="StyleUnderline"/>
        </w:rPr>
        <w:t xml:space="preserve">, there is also a need for </w:t>
      </w:r>
      <w:r w:rsidRPr="00AF3B1A">
        <w:rPr>
          <w:rStyle w:val="Emphasis"/>
        </w:rPr>
        <w:t>more</w:t>
      </w:r>
      <w:r w:rsidRPr="00AF3B1A">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0F37422E" w14:textId="77777777" w:rsidR="0069253E" w:rsidRPr="00AF3B1A" w:rsidRDefault="0069253E" w:rsidP="0069253E">
      <w:pPr>
        <w:rPr>
          <w:sz w:val="10"/>
        </w:rPr>
      </w:pPr>
      <w:r w:rsidRPr="00AF3B1A">
        <w:rPr>
          <w:sz w:val="10"/>
        </w:rPr>
        <w:t>7.2. Designing the technical and work process features that need to be integrated.</w:t>
      </w:r>
    </w:p>
    <w:p w14:paraId="55F285E6" w14:textId="77777777" w:rsidR="0069253E" w:rsidRPr="00AF3B1A" w:rsidRDefault="0069253E" w:rsidP="0069253E">
      <w:pPr>
        <w:rPr>
          <w:sz w:val="10"/>
        </w:rPr>
      </w:pPr>
      <w:r w:rsidRPr="00AF3B1A">
        <w:rPr>
          <w:sz w:val="10"/>
        </w:rPr>
        <w:lastRenderedPageBreak/>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5407A251" w14:textId="77777777" w:rsidR="0069253E" w:rsidRPr="00AF3B1A" w:rsidRDefault="0069253E" w:rsidP="0069253E">
      <w:pPr>
        <w:rPr>
          <w:sz w:val="10"/>
        </w:rPr>
      </w:pPr>
      <w:r w:rsidRPr="00AF3B1A">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43EAEE7E" w14:textId="77777777" w:rsidR="0069253E" w:rsidRPr="00AF3B1A" w:rsidRDefault="0069253E" w:rsidP="0069253E">
      <w:pPr>
        <w:rPr>
          <w:sz w:val="10"/>
        </w:rPr>
      </w:pPr>
      <w:r w:rsidRPr="00AF3B1A">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26CC3549" w14:textId="77777777" w:rsidR="0069253E" w:rsidRPr="00AF3B1A" w:rsidRDefault="0069253E" w:rsidP="0069253E">
      <w:pPr>
        <w:rPr>
          <w:sz w:val="10"/>
        </w:rPr>
      </w:pPr>
      <w:r w:rsidRPr="00AF3B1A">
        <w:rPr>
          <w:sz w:val="10"/>
        </w:rPr>
        <w:t>7.3. Educating and training the workforce in the skills needed.</w:t>
      </w:r>
    </w:p>
    <w:p w14:paraId="0324FF60" w14:textId="77777777" w:rsidR="0069253E" w:rsidRPr="00AF3B1A" w:rsidRDefault="0069253E" w:rsidP="0069253E">
      <w:pPr>
        <w:rPr>
          <w:sz w:val="10"/>
        </w:rPr>
      </w:pPr>
      <w:r w:rsidRPr="00AF3B1A">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3D65AEC9" w14:textId="77777777" w:rsidR="0069253E" w:rsidRPr="00AF3B1A" w:rsidRDefault="0069253E" w:rsidP="0069253E">
      <w:pPr>
        <w:rPr>
          <w:sz w:val="10"/>
        </w:rPr>
      </w:pPr>
      <w:r w:rsidRPr="00AF3B1A">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00EF359C" w14:textId="77777777" w:rsidR="0069253E" w:rsidRPr="00AF3B1A" w:rsidRDefault="0069253E" w:rsidP="0069253E">
      <w:pPr>
        <w:rPr>
          <w:sz w:val="10"/>
        </w:rPr>
      </w:pPr>
      <w:r w:rsidRPr="00AF3B1A">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73E84AF4" w14:textId="77777777" w:rsidR="0069253E" w:rsidRPr="00AF3B1A" w:rsidRDefault="0069253E" w:rsidP="0069253E">
      <w:pPr>
        <w:rPr>
          <w:sz w:val="10"/>
        </w:rPr>
      </w:pPr>
      <w:r w:rsidRPr="00AF3B1A">
        <w:rPr>
          <w:sz w:val="10"/>
        </w:rPr>
        <w:t>7.4. Ensuring a fair transition and compensation for those whose jobs are affected.</w:t>
      </w:r>
    </w:p>
    <w:p w14:paraId="31907611" w14:textId="77777777" w:rsidR="0069253E" w:rsidRPr="00AF3B1A" w:rsidRDefault="0069253E" w:rsidP="0069253E">
      <w:pPr>
        <w:rPr>
          <w:sz w:val="10"/>
        </w:rPr>
      </w:pPr>
      <w:r w:rsidRPr="00AF3B1A">
        <w:rPr>
          <w:sz w:val="10"/>
        </w:rPr>
        <w:t>At or near the top of the list of priorities for policymakers is how to ensure fair adjustment policies and practices for workers most at risk of losing their jobs as generative AI advances.</w:t>
      </w:r>
    </w:p>
    <w:p w14:paraId="0E0E401F" w14:textId="77777777" w:rsidR="0069253E" w:rsidRPr="00AF3B1A" w:rsidRDefault="0069253E" w:rsidP="0069253E">
      <w:pPr>
        <w:rPr>
          <w:sz w:val="10"/>
        </w:rPr>
      </w:pPr>
      <w:r w:rsidRPr="00AF3B1A">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53BEA5D9" w14:textId="77777777" w:rsidR="0069253E" w:rsidRPr="00AF3B1A" w:rsidRDefault="0069253E" w:rsidP="0069253E">
      <w:pPr>
        <w:rPr>
          <w:sz w:val="10"/>
        </w:rPr>
      </w:pPr>
      <w:r w:rsidRPr="00AF3B1A">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53ED65B3" w14:textId="77777777" w:rsidR="0069253E" w:rsidRPr="00AF3B1A" w:rsidRDefault="0069253E" w:rsidP="0069253E">
      <w:pPr>
        <w:rPr>
          <w:sz w:val="10"/>
        </w:rPr>
      </w:pPr>
      <w:r w:rsidRPr="00AF3B1A">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55636522" w14:textId="77777777" w:rsidR="0069253E" w:rsidRPr="00AF3B1A" w:rsidRDefault="0069253E" w:rsidP="0069253E">
      <w:pPr>
        <w:rPr>
          <w:sz w:val="10"/>
        </w:rPr>
      </w:pPr>
      <w:r w:rsidRPr="00AF3B1A">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612BB2C6" w14:textId="77777777" w:rsidR="0069253E" w:rsidRPr="00AF3B1A" w:rsidRDefault="0069253E" w:rsidP="0069253E">
      <w:pPr>
        <w:rPr>
          <w:sz w:val="10"/>
        </w:rPr>
      </w:pPr>
      <w:r w:rsidRPr="00AF3B1A">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64764592" w14:textId="77777777" w:rsidR="0069253E" w:rsidRPr="00AF3B1A" w:rsidRDefault="0069253E" w:rsidP="0069253E">
      <w:pPr>
        <w:rPr>
          <w:sz w:val="10"/>
        </w:rPr>
      </w:pPr>
      <w:r w:rsidRPr="00AF3B1A">
        <w:rPr>
          <w:sz w:val="10"/>
        </w:rPr>
        <w:t>8. Implications for MIT</w:t>
      </w:r>
    </w:p>
    <w:p w14:paraId="2857E49B" w14:textId="77777777" w:rsidR="0069253E" w:rsidRPr="00AF3B1A" w:rsidRDefault="0069253E" w:rsidP="0069253E">
      <w:pPr>
        <w:rPr>
          <w:sz w:val="10"/>
        </w:rPr>
      </w:pPr>
      <w:r w:rsidRPr="00AF3B1A">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4EE9DDBB" w14:textId="77777777" w:rsidR="0069253E" w:rsidRPr="00AF3B1A" w:rsidRDefault="0069253E" w:rsidP="0069253E">
      <w:pPr>
        <w:rPr>
          <w:sz w:val="10"/>
        </w:rPr>
      </w:pPr>
      <w:r w:rsidRPr="00AF3B1A">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7CEC3D73" w14:textId="77777777" w:rsidR="0069253E" w:rsidRPr="00AF3B1A" w:rsidRDefault="0069253E" w:rsidP="0069253E">
      <w:pPr>
        <w:rPr>
          <w:sz w:val="10"/>
        </w:rPr>
      </w:pPr>
      <w:r w:rsidRPr="00AF3B1A">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0DFE61E9" w14:textId="77777777" w:rsidR="0069253E" w:rsidRPr="00AF3B1A" w:rsidRDefault="0069253E" w:rsidP="0069253E">
      <w:pPr>
        <w:rPr>
          <w:sz w:val="10"/>
        </w:rPr>
      </w:pPr>
      <w:r w:rsidRPr="00AF3B1A">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72FEE828" w14:textId="77777777" w:rsidR="0069253E" w:rsidRPr="00AF3B1A" w:rsidRDefault="0069253E" w:rsidP="0069253E">
      <w:pPr>
        <w:rPr>
          <w:sz w:val="10"/>
        </w:rPr>
      </w:pPr>
      <w:r w:rsidRPr="00AF3B1A">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381D2F6F" w14:textId="77777777" w:rsidR="0069253E" w:rsidRPr="00AF3B1A" w:rsidRDefault="0069253E" w:rsidP="0069253E">
      <w:pPr>
        <w:rPr>
          <w:sz w:val="10"/>
        </w:rPr>
      </w:pPr>
      <w:r w:rsidRPr="00AF3B1A">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52B17430" w14:textId="77777777" w:rsidR="0069253E" w:rsidRPr="00AF3B1A" w:rsidRDefault="0069253E" w:rsidP="0069253E">
      <w:pPr>
        <w:rPr>
          <w:sz w:val="10"/>
        </w:rPr>
      </w:pPr>
      <w:r w:rsidRPr="00AF3B1A">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7CC33E7C" w14:textId="77777777" w:rsidR="0069253E" w:rsidRPr="00AF3B1A" w:rsidRDefault="0069253E" w:rsidP="0069253E">
      <w:pPr>
        <w:rPr>
          <w:sz w:val="10"/>
        </w:rPr>
      </w:pPr>
      <w:r w:rsidRPr="00AF3B1A">
        <w:rPr>
          <w:sz w:val="10"/>
        </w:rPr>
        <w:t>9. Moving Forward</w:t>
      </w:r>
    </w:p>
    <w:p w14:paraId="69410E36" w14:textId="77777777" w:rsidR="0069253E" w:rsidRPr="00AF3B1A" w:rsidRDefault="0069253E" w:rsidP="0069253E">
      <w:pPr>
        <w:rPr>
          <w:sz w:val="16"/>
        </w:rPr>
      </w:pPr>
      <w:r w:rsidRPr="00AF3B1A">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AF3B1A">
        <w:rPr>
          <w:rStyle w:val="StyleUnderline"/>
          <w:highlight w:val="cyan"/>
        </w:rPr>
        <w:t>AI</w:t>
      </w:r>
      <w:r w:rsidRPr="00AF3B1A">
        <w:rPr>
          <w:rStyle w:val="StyleUnderline"/>
        </w:rPr>
        <w:t xml:space="preserve"> may be </w:t>
      </w:r>
      <w:r w:rsidRPr="00AF3B1A">
        <w:rPr>
          <w:rStyle w:val="StyleUnderline"/>
          <w:highlight w:val="cyan"/>
        </w:rPr>
        <w:t>uniquely</w:t>
      </w:r>
      <w:r w:rsidRPr="00AF3B1A">
        <w:rPr>
          <w:rStyle w:val="StyleUnderline"/>
        </w:rPr>
        <w:t xml:space="preserve"> well-</w:t>
      </w:r>
      <w:r w:rsidRPr="00AF3B1A">
        <w:rPr>
          <w:rStyle w:val="StyleUnderline"/>
          <w:highlight w:val="cyan"/>
        </w:rPr>
        <w:t>suited to “bottom-up”</w:t>
      </w:r>
      <w:r w:rsidRPr="00AF3B1A">
        <w:rPr>
          <w:rStyle w:val="StyleUnderline"/>
        </w:rPr>
        <w:t xml:space="preserve"> innovation and </w:t>
      </w:r>
      <w:r w:rsidRPr="00AF3B1A">
        <w:rPr>
          <w:rStyle w:val="StyleUnderline"/>
          <w:highlight w:val="cyan"/>
        </w:rPr>
        <w:t xml:space="preserve">experimentation driven by </w:t>
      </w:r>
      <w:r w:rsidRPr="00AF3B1A">
        <w:rPr>
          <w:rStyle w:val="Emphasis"/>
          <w:highlight w:val="cyan"/>
        </w:rPr>
        <w:t>workers themselves</w:t>
      </w:r>
      <w:r w:rsidRPr="00AF3B1A">
        <w:rPr>
          <w:sz w:val="16"/>
        </w:rPr>
        <w:t xml:space="preserve"> </w:t>
      </w:r>
      <w:r w:rsidRPr="00AF3B1A">
        <w:rPr>
          <w:rStyle w:val="StyleUnderline"/>
        </w:rPr>
        <w:t xml:space="preserve">and in </w:t>
      </w:r>
      <w:r w:rsidRPr="00AF3B1A">
        <w:rPr>
          <w:rStyle w:val="Emphasis"/>
        </w:rPr>
        <w:t>collaboration</w:t>
      </w:r>
      <w:r w:rsidRPr="00AF3B1A">
        <w:rPr>
          <w:sz w:val="16"/>
        </w:rPr>
        <w:t xml:space="preserve"> </w:t>
      </w:r>
      <w:r w:rsidRPr="00AF3B1A">
        <w:rPr>
          <w:rStyle w:val="StyleUnderline"/>
        </w:rPr>
        <w:t>with</w:t>
      </w:r>
      <w:r w:rsidRPr="00AF3B1A">
        <w:rPr>
          <w:sz w:val="16"/>
        </w:rPr>
        <w:t xml:space="preserve"> peers, managers, and </w:t>
      </w:r>
      <w:r w:rsidRPr="00AF3B1A">
        <w:rPr>
          <w:rStyle w:val="Emphasis"/>
        </w:rPr>
        <w:t>labor</w:t>
      </w:r>
      <w:r w:rsidRPr="00AF3B1A">
        <w:rPr>
          <w:sz w:val="16"/>
        </w:rPr>
        <w:t xml:space="preserve"> representatives. We are particularly impressed by the potential value of well-designed experiments similar to </w:t>
      </w:r>
      <w:r w:rsidRPr="00AF3B1A">
        <w:rPr>
          <w:sz w:val="16"/>
        </w:rPr>
        <w:lastRenderedPageBreak/>
        <w:t>those discussed in the report and hope our faculty and students can continue to partner with organizations to mount and learn from future studies of this kind.</w:t>
      </w:r>
    </w:p>
    <w:p w14:paraId="7FCB0E7F" w14:textId="77777777" w:rsidR="0069253E" w:rsidRPr="00AF3B1A" w:rsidRDefault="0069253E" w:rsidP="0069253E">
      <w:pPr>
        <w:rPr>
          <w:sz w:val="16"/>
        </w:rPr>
      </w:pPr>
      <w:r w:rsidRPr="00AF3B1A">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AF3B1A">
        <w:rPr>
          <w:rStyle w:val="StyleUnderline"/>
        </w:rPr>
        <w:t>a</w:t>
      </w:r>
      <w:r w:rsidRPr="00AF3B1A">
        <w:rPr>
          <w:sz w:val="16"/>
        </w:rPr>
        <w:t xml:space="preserve"> </w:t>
      </w:r>
      <w:r w:rsidRPr="00AF3B1A">
        <w:rPr>
          <w:rStyle w:val="Emphasis"/>
        </w:rPr>
        <w:t>catalyst</w:t>
      </w:r>
      <w:r w:rsidRPr="00AF3B1A">
        <w:rPr>
          <w:sz w:val="16"/>
        </w:rPr>
        <w:t xml:space="preserve"> </w:t>
      </w:r>
      <w:r w:rsidRPr="00AF3B1A">
        <w:rPr>
          <w:rStyle w:val="StyleUnderline"/>
        </w:rPr>
        <w:t>for taking up this critical challenge and opportunity</w:t>
      </w:r>
      <w:r w:rsidRPr="00AF3B1A">
        <w:rPr>
          <w:sz w:val="16"/>
        </w:rPr>
        <w:t>.</w:t>
      </w:r>
    </w:p>
    <w:p w14:paraId="2BF81905" w14:textId="77777777" w:rsidR="0069253E" w:rsidRPr="00AF3B1A" w:rsidRDefault="0069253E" w:rsidP="0069253E">
      <w:pPr>
        <w:pStyle w:val="Heading4"/>
        <w:rPr>
          <w:rFonts w:cs="Times New Roman"/>
        </w:rPr>
      </w:pPr>
      <w:r w:rsidRPr="00AF3B1A">
        <w:rPr>
          <w:rFonts w:cs="Times New Roman"/>
        </w:rPr>
        <w:t xml:space="preserve">Economic disruption from </w:t>
      </w:r>
      <w:r w:rsidRPr="00AF3B1A">
        <w:rPr>
          <w:rFonts w:cs="Times New Roman"/>
          <w:u w:val="single"/>
        </w:rPr>
        <w:t>labor-replacing automation</w:t>
      </w:r>
      <w:r w:rsidRPr="00AF3B1A">
        <w:rPr>
          <w:rFonts w:cs="Times New Roman"/>
        </w:rPr>
        <w:t xml:space="preserve"> catalyzes </w:t>
      </w:r>
      <w:r w:rsidRPr="00AF3B1A">
        <w:rPr>
          <w:rFonts w:cs="Times New Roman"/>
          <w:u w:val="single"/>
        </w:rPr>
        <w:t>existential social crisis</w:t>
      </w:r>
      <w:r w:rsidRPr="00AF3B1A">
        <w:rPr>
          <w:rFonts w:cs="Times New Roman"/>
        </w:rPr>
        <w:t xml:space="preserve"> that </w:t>
      </w:r>
      <w:r w:rsidRPr="00AF3B1A">
        <w:rPr>
          <w:rFonts w:cs="Times New Roman"/>
          <w:u w:val="single"/>
        </w:rPr>
        <w:t>outweighs</w:t>
      </w:r>
      <w:r w:rsidRPr="00AF3B1A">
        <w:rPr>
          <w:rFonts w:cs="Times New Roman"/>
        </w:rPr>
        <w:t xml:space="preserve">, </w:t>
      </w:r>
      <w:r w:rsidRPr="00AF3B1A">
        <w:rPr>
          <w:rFonts w:cs="Times New Roman"/>
          <w:u w:val="single"/>
        </w:rPr>
        <w:t>turns</w:t>
      </w:r>
      <w:r w:rsidRPr="00AF3B1A">
        <w:rPr>
          <w:rFonts w:cs="Times New Roman"/>
        </w:rPr>
        <w:t xml:space="preserve">, AND does </w:t>
      </w:r>
      <w:r w:rsidRPr="00AF3B1A">
        <w:rPr>
          <w:rFonts w:cs="Times New Roman"/>
          <w:u w:val="single"/>
        </w:rPr>
        <w:t>not depend</w:t>
      </w:r>
      <w:r w:rsidRPr="00AF3B1A">
        <w:rPr>
          <w:rFonts w:cs="Times New Roman"/>
        </w:rPr>
        <w:t xml:space="preserve"> on superintelligence. </w:t>
      </w:r>
    </w:p>
    <w:p w14:paraId="67E4AA75" w14:textId="77777777" w:rsidR="0069253E" w:rsidRPr="00AF3B1A" w:rsidRDefault="0069253E" w:rsidP="0069253E">
      <w:r w:rsidRPr="00AF3B1A">
        <w:t xml:space="preserve">Atoosa </w:t>
      </w:r>
      <w:r w:rsidRPr="00AF3B1A">
        <w:rPr>
          <w:rStyle w:val="Style13ptBold"/>
        </w:rPr>
        <w:t>Kasirzadeh 25</w:t>
      </w:r>
      <w:r w:rsidRPr="00AF3B1A">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4A6C3BF2" w14:textId="77777777" w:rsidR="0069253E" w:rsidRPr="00AF3B1A" w:rsidRDefault="0069253E" w:rsidP="0069253E">
      <w:pPr>
        <w:rPr>
          <w:sz w:val="16"/>
        </w:rPr>
      </w:pPr>
      <w:r w:rsidRPr="00AF3B1A">
        <w:rPr>
          <w:sz w:val="16"/>
        </w:rPr>
        <w:t>2.3 AI risks: existential versus social</w:t>
      </w:r>
    </w:p>
    <w:p w14:paraId="35448CE7" w14:textId="77777777" w:rsidR="0069253E" w:rsidRPr="00AF3B1A" w:rsidRDefault="0069253E" w:rsidP="0069253E">
      <w:pPr>
        <w:rPr>
          <w:sz w:val="16"/>
        </w:rPr>
      </w:pPr>
      <w:r w:rsidRPr="00AF3B1A">
        <w:rPr>
          <w:rStyle w:val="StyleUnderline"/>
        </w:rPr>
        <w:t>The prevailing discourse on</w:t>
      </w:r>
      <w:r w:rsidRPr="00AF3B1A">
        <w:rPr>
          <w:sz w:val="16"/>
        </w:rPr>
        <w:t xml:space="preserve"> risks from </w:t>
      </w:r>
      <w:r w:rsidRPr="00AF3B1A">
        <w:rPr>
          <w:rStyle w:val="StyleUnderline"/>
        </w:rPr>
        <w:t>AI distinguishes</w:t>
      </w:r>
      <w:r w:rsidRPr="00AF3B1A">
        <w:rPr>
          <w:sz w:val="16"/>
        </w:rPr>
        <w:t xml:space="preserve"> between </w:t>
      </w:r>
      <w:r w:rsidRPr="00AF3B1A">
        <w:rPr>
          <w:rStyle w:val="StyleUnderline"/>
        </w:rPr>
        <w:t>AI</w:t>
      </w:r>
      <w:r w:rsidRPr="00AF3B1A">
        <w:rPr>
          <w:sz w:val="16"/>
        </w:rPr>
        <w:t xml:space="preserve"> </w:t>
      </w:r>
      <w:r w:rsidRPr="00AF3B1A">
        <w:rPr>
          <w:rStyle w:val="Emphasis"/>
        </w:rPr>
        <w:t>x-risks</w:t>
      </w:r>
      <w:r w:rsidRPr="00AF3B1A">
        <w:rPr>
          <w:sz w:val="16"/>
        </w:rPr>
        <w:t xml:space="preserve"> </w:t>
      </w:r>
      <w:r w:rsidRPr="00AF3B1A">
        <w:rPr>
          <w:rStyle w:val="StyleUnderline"/>
        </w:rPr>
        <w:t>and AI</w:t>
      </w:r>
      <w:r w:rsidRPr="00AF3B1A">
        <w:rPr>
          <w:sz w:val="16"/>
        </w:rPr>
        <w:t xml:space="preserve"> </w:t>
      </w:r>
      <w:r w:rsidRPr="00AF3B1A">
        <w:rPr>
          <w:rStyle w:val="Emphasis"/>
        </w:rPr>
        <w:t>social risks</w:t>
      </w:r>
      <w:r w:rsidRPr="00AF3B1A">
        <w:rPr>
          <w:sz w:val="16"/>
        </w:rPr>
        <w:t xml:space="preserve"> </w:t>
      </w:r>
      <w:r w:rsidRPr="00AF3B1A">
        <w:rPr>
          <w:rStyle w:val="StyleUnderline"/>
        </w:rPr>
        <w:t>as</w:t>
      </w:r>
      <w:r w:rsidRPr="00AF3B1A">
        <w:rPr>
          <w:sz w:val="16"/>
        </w:rPr>
        <w:t xml:space="preserve"> </w:t>
      </w:r>
      <w:r w:rsidRPr="00AF3B1A">
        <w:rPr>
          <w:rStyle w:val="Emphasis"/>
        </w:rPr>
        <w:t>separate</w:t>
      </w:r>
      <w:r w:rsidRPr="00AF3B1A">
        <w:rPr>
          <w:sz w:val="16"/>
        </w:rPr>
        <w:t xml:space="preserve"> </w:t>
      </w:r>
      <w:r w:rsidRPr="00AF3B1A">
        <w:rPr>
          <w:rStyle w:val="StyleUnderline"/>
        </w:rPr>
        <w:t>and</w:t>
      </w:r>
      <w:r w:rsidRPr="00AF3B1A">
        <w:rPr>
          <w:sz w:val="16"/>
        </w:rPr>
        <w:t xml:space="preserve"> </w:t>
      </w:r>
      <w:r w:rsidRPr="00AF3B1A">
        <w:rPr>
          <w:rStyle w:val="Emphasis"/>
        </w:rPr>
        <w:t>distinct</w:t>
      </w:r>
      <w:r w:rsidRPr="00AF3B1A">
        <w:rPr>
          <w:sz w:val="16"/>
        </w:rPr>
        <w:t xml:space="preserve"> categories. </w:t>
      </w:r>
      <w:r w:rsidRPr="00AF3B1A">
        <w:rPr>
          <w:rStyle w:val="StyleUnderline"/>
        </w:rPr>
        <w:t>This separation has been a mainstream trend: x-risk from</w:t>
      </w:r>
      <w:r w:rsidRPr="00AF3B1A">
        <w:rPr>
          <w:sz w:val="16"/>
        </w:rPr>
        <w:t xml:space="preserve"> </w:t>
      </w:r>
      <w:r w:rsidRPr="00AF3B1A">
        <w:rPr>
          <w:rStyle w:val="Emphasis"/>
        </w:rPr>
        <w:t>superintelligent</w:t>
      </w:r>
      <w:r w:rsidRPr="00AF3B1A">
        <w:rPr>
          <w:sz w:val="16"/>
        </w:rPr>
        <w:t xml:space="preserve"> or “strong” </w:t>
      </w:r>
      <w:r w:rsidRPr="00AF3B1A">
        <w:rPr>
          <w:rStyle w:val="StyleUnderline"/>
        </w:rPr>
        <w:t xml:space="preserve">AI are often </w:t>
      </w:r>
      <w:r w:rsidRPr="00AF3B1A">
        <w:rPr>
          <w:rStyle w:val="Emphasis"/>
        </w:rPr>
        <w:t>contrasted</w:t>
      </w:r>
      <w:r w:rsidRPr="00AF3B1A">
        <w:rPr>
          <w:sz w:val="16"/>
        </w:rPr>
        <w:t xml:space="preserve"> </w:t>
      </w:r>
      <w:r w:rsidRPr="00AF3B1A">
        <w:rPr>
          <w:rStyle w:val="StyleUnderline"/>
        </w:rPr>
        <w:t>with</w:t>
      </w:r>
      <w:r w:rsidRPr="00AF3B1A">
        <w:rPr>
          <w:sz w:val="16"/>
        </w:rPr>
        <w:t xml:space="preserve"> </w:t>
      </w:r>
      <w:r w:rsidRPr="00AF3B1A">
        <w:rPr>
          <w:rStyle w:val="Emphasis"/>
        </w:rPr>
        <w:t>normal</w:t>
      </w:r>
      <w:r w:rsidRPr="00AF3B1A">
        <w:rPr>
          <w:sz w:val="16"/>
        </w:rPr>
        <w:t xml:space="preserve"> non-existential </w:t>
      </w:r>
      <w:r w:rsidRPr="00AF3B1A">
        <w:rPr>
          <w:rStyle w:val="StyleUnderline"/>
        </w:rPr>
        <w:t>risks</w:t>
      </w:r>
      <w:r w:rsidRPr="00AF3B1A">
        <w:rPr>
          <w:sz w:val="16"/>
        </w:rPr>
        <w:t xml:space="preserve"> (Hendrycks &amp; Mazeika, 2022, p. 3) </w:t>
      </w:r>
      <w:r w:rsidRPr="00AF3B1A">
        <w:rPr>
          <w:rStyle w:val="StyleUnderline"/>
        </w:rPr>
        <w:t>or with</w:t>
      </w:r>
      <w:r w:rsidRPr="00AF3B1A">
        <w:rPr>
          <w:sz w:val="16"/>
        </w:rPr>
        <w:t xml:space="preserve"> </w:t>
      </w:r>
      <w:r w:rsidRPr="00AF3B1A">
        <w:rPr>
          <w:rStyle w:val="Emphasis"/>
        </w:rPr>
        <w:t>ethical</w:t>
      </w:r>
      <w:r w:rsidRPr="00AF3B1A">
        <w:rPr>
          <w:sz w:val="16"/>
        </w:rPr>
        <w:t xml:space="preserve"> and social </w:t>
      </w:r>
      <w:r w:rsidRPr="00AF3B1A">
        <w:rPr>
          <w:rStyle w:val="StyleUnderline"/>
        </w:rPr>
        <w:t>risks</w:t>
      </w:r>
      <w:r w:rsidRPr="00AF3B1A">
        <w:rPr>
          <w:sz w:val="16"/>
        </w:rPr>
        <w:t xml:space="preserve"> (Weidinger et al., 2021, p. 7). Several other examples of this contrast can be found on social media platforms (e.g., Twitter) and popular media.Footnote12 In a notable instance, Turing Award Laureate, Geoffrey </w:t>
      </w:r>
      <w:r w:rsidRPr="00AF3B1A">
        <w:rPr>
          <w:rStyle w:val="StyleUnderline"/>
        </w:rPr>
        <w:t>Hinton</w:t>
      </w:r>
      <w:r w:rsidRPr="00AF3B1A">
        <w:rPr>
          <w:sz w:val="16"/>
        </w:rPr>
        <w:t xml:space="preserve">, who departed from his position at Google to openly discuss x-risks from AI, </w:t>
      </w:r>
      <w:r w:rsidRPr="00AF3B1A">
        <w:rPr>
          <w:rStyle w:val="StyleUnderline"/>
        </w:rPr>
        <w:t>emphasized</w:t>
      </w:r>
      <w:r w:rsidRPr="00AF3B1A">
        <w:rPr>
          <w:sz w:val="16"/>
        </w:rPr>
        <w:t xml:space="preserve"> during a recent interview that his concerns about </w:t>
      </w:r>
      <w:r w:rsidRPr="00AF3B1A">
        <w:rPr>
          <w:rStyle w:val="Emphasis"/>
        </w:rPr>
        <w:t>existential</w:t>
      </w:r>
      <w:r w:rsidRPr="00AF3B1A">
        <w:rPr>
          <w:sz w:val="16"/>
        </w:rPr>
        <w:t xml:space="preserve"> </w:t>
      </w:r>
      <w:r w:rsidRPr="00AF3B1A">
        <w:rPr>
          <w:rStyle w:val="StyleUnderline"/>
        </w:rPr>
        <w:t>risk "are</w:t>
      </w:r>
      <w:r w:rsidRPr="00AF3B1A">
        <w:rPr>
          <w:sz w:val="16"/>
        </w:rPr>
        <w:t xml:space="preserve"> </w:t>
      </w:r>
      <w:r w:rsidRPr="00AF3B1A">
        <w:rPr>
          <w:rStyle w:val="Emphasis"/>
        </w:rPr>
        <w:t>different</w:t>
      </w:r>
      <w:r w:rsidRPr="00AF3B1A">
        <w:rPr>
          <w:sz w:val="16"/>
        </w:rPr>
        <w:t>" from the concerns of Timnit Gebru, a computer scientist and responsible AI researcher, about AI ethical risks that are not "existentially serious" (CNN, 2023).</w:t>
      </w:r>
    </w:p>
    <w:p w14:paraId="21DE5987" w14:textId="77777777" w:rsidR="0069253E" w:rsidRPr="00AF3B1A" w:rsidRDefault="0069253E" w:rsidP="0069253E">
      <w:pPr>
        <w:rPr>
          <w:sz w:val="16"/>
        </w:rPr>
      </w:pPr>
      <w:r w:rsidRPr="00AF3B1A">
        <w:rPr>
          <w:rStyle w:val="StyleUnderline"/>
        </w:rPr>
        <w:t>Typically</w:t>
      </w:r>
      <w:r w:rsidRPr="00AF3B1A">
        <w:rPr>
          <w:sz w:val="16"/>
        </w:rPr>
        <w:t xml:space="preserve">, existential and social risks are </w:t>
      </w:r>
      <w:r w:rsidRPr="00AF3B1A">
        <w:rPr>
          <w:rStyle w:val="Emphasis"/>
        </w:rPr>
        <w:t>demarcated</w:t>
      </w:r>
      <w:r w:rsidRPr="00AF3B1A">
        <w:rPr>
          <w:sz w:val="16"/>
        </w:rPr>
        <w:t xml:space="preserve"> </w:t>
      </w:r>
      <w:r w:rsidRPr="00AF3B1A">
        <w:rPr>
          <w:rStyle w:val="StyleUnderline"/>
        </w:rPr>
        <w:t>along the lines of</w:t>
      </w:r>
      <w:r w:rsidRPr="00AF3B1A">
        <w:rPr>
          <w:sz w:val="16"/>
        </w:rPr>
        <w:t xml:space="preserve"> </w:t>
      </w:r>
      <w:r w:rsidRPr="00AF3B1A">
        <w:rPr>
          <w:rStyle w:val="Emphasis"/>
        </w:rPr>
        <w:t>locality</w:t>
      </w:r>
      <w:r w:rsidRPr="00AF3B1A">
        <w:rPr>
          <w:sz w:val="16"/>
        </w:rPr>
        <w:t>—i.e., the scope of risk—</w:t>
      </w:r>
      <w:r w:rsidRPr="00AF3B1A">
        <w:rPr>
          <w:rStyle w:val="StyleUnderline"/>
        </w:rPr>
        <w:t>and</w:t>
      </w:r>
      <w:r w:rsidRPr="00AF3B1A">
        <w:rPr>
          <w:sz w:val="16"/>
        </w:rPr>
        <w:t xml:space="preserve"> </w:t>
      </w:r>
      <w:r w:rsidRPr="00AF3B1A">
        <w:rPr>
          <w:rStyle w:val="Emphasis"/>
        </w:rPr>
        <w:t>severity</w:t>
      </w:r>
      <w:r w:rsidRPr="00AF3B1A">
        <w:rPr>
          <w:sz w:val="16"/>
        </w:rPr>
        <w:t xml:space="preserve">—i.e., whether impacts are recoverable and limited, or irreversible and catastrophic for (human) civilization (Bostrom (2013), Amodei et al. (2016). </w:t>
      </w:r>
      <w:r w:rsidRPr="00AF3B1A">
        <w:rPr>
          <w:rStyle w:val="StyleUnderline"/>
        </w:rPr>
        <w:t>While this</w:t>
      </w:r>
      <w:r w:rsidRPr="00AF3B1A">
        <w:rPr>
          <w:sz w:val="16"/>
        </w:rPr>
        <w:t xml:space="preserve"> demarcation </w:t>
      </w:r>
      <w:r w:rsidRPr="00AF3B1A">
        <w:rPr>
          <w:rStyle w:val="StyleUnderline"/>
        </w:rPr>
        <w:t>could be</w:t>
      </w:r>
      <w:r w:rsidRPr="00AF3B1A">
        <w:rPr>
          <w:sz w:val="16"/>
        </w:rPr>
        <w:t xml:space="preserve"> </w:t>
      </w:r>
      <w:r w:rsidRPr="00AF3B1A">
        <w:rPr>
          <w:rStyle w:val="Emphasis"/>
        </w:rPr>
        <w:t>pragmatically</w:t>
      </w:r>
      <w:r w:rsidRPr="00AF3B1A">
        <w:rPr>
          <w:sz w:val="16"/>
        </w:rPr>
        <w:t xml:space="preserve"> </w:t>
      </w:r>
      <w:r w:rsidRPr="00AF3B1A">
        <w:rPr>
          <w:rStyle w:val="StyleUnderline"/>
        </w:rPr>
        <w:t>insightful, there is a notable</w:t>
      </w:r>
      <w:r w:rsidRPr="00AF3B1A">
        <w:rPr>
          <w:sz w:val="16"/>
        </w:rPr>
        <w:t xml:space="preserve"> </w:t>
      </w:r>
      <w:r w:rsidRPr="00AF3B1A">
        <w:rPr>
          <w:rStyle w:val="Emphasis"/>
        </w:rPr>
        <w:t>gap</w:t>
      </w:r>
      <w:r w:rsidRPr="00AF3B1A">
        <w:rPr>
          <w:sz w:val="16"/>
        </w:rPr>
        <w:t xml:space="preserve"> </w:t>
      </w:r>
      <w:r w:rsidRPr="00AF3B1A">
        <w:rPr>
          <w:rStyle w:val="StyleUnderline"/>
        </w:rPr>
        <w:t>in exploring the relationship</w:t>
      </w:r>
      <w:r w:rsidRPr="00AF3B1A">
        <w:rPr>
          <w:sz w:val="16"/>
        </w:rPr>
        <w:t xml:space="preserve"> </w:t>
      </w:r>
      <w:r w:rsidRPr="00AF3B1A">
        <w:rPr>
          <w:rStyle w:val="Emphasis"/>
        </w:rPr>
        <w:t>between</w:t>
      </w:r>
      <w:r w:rsidRPr="00AF3B1A">
        <w:rPr>
          <w:sz w:val="16"/>
        </w:rPr>
        <w:t xml:space="preserve"> </w:t>
      </w:r>
      <w:r w:rsidRPr="00AF3B1A">
        <w:rPr>
          <w:rStyle w:val="StyleUnderline"/>
        </w:rPr>
        <w:t>x-risks and</w:t>
      </w:r>
      <w:r w:rsidRPr="00AF3B1A">
        <w:rPr>
          <w:sz w:val="16"/>
        </w:rPr>
        <w:t xml:space="preserve"> the evolution of </w:t>
      </w:r>
      <w:r w:rsidRPr="00AF3B1A">
        <w:rPr>
          <w:rStyle w:val="StyleUnderline"/>
        </w:rPr>
        <w:t>ethical concerns</w:t>
      </w:r>
      <w:r w:rsidRPr="00AF3B1A">
        <w:rPr>
          <w:sz w:val="16"/>
        </w:rPr>
        <w:t xml:space="preserve"> in a substantial manner.Footnote13</w:t>
      </w:r>
    </w:p>
    <w:p w14:paraId="6A1D6130" w14:textId="77777777" w:rsidR="0069253E" w:rsidRPr="00AF3B1A" w:rsidRDefault="0069253E" w:rsidP="0069253E">
      <w:pPr>
        <w:rPr>
          <w:sz w:val="16"/>
        </w:rPr>
      </w:pPr>
      <w:r w:rsidRPr="00AF3B1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42663C7" w14:textId="77777777" w:rsidR="0069253E" w:rsidRPr="00AF3B1A" w:rsidRDefault="0069253E" w:rsidP="0069253E">
      <w:pPr>
        <w:rPr>
          <w:sz w:val="16"/>
        </w:rPr>
      </w:pPr>
      <w:r w:rsidRPr="00AF3B1A">
        <w:rPr>
          <w:sz w:val="16"/>
        </w:rPr>
        <w:t xml:space="preserve">Manipulation and deception risks include </w:t>
      </w:r>
      <w:r w:rsidRPr="00AF3B1A">
        <w:rPr>
          <w:rStyle w:val="StyleUnderline"/>
          <w:highlight w:val="cyan"/>
        </w:rPr>
        <w:t xml:space="preserve">AI </w:t>
      </w:r>
      <w:r w:rsidRPr="00AF3B1A">
        <w:rPr>
          <w:rStyle w:val="StyleUnderline"/>
        </w:rPr>
        <w:t>systems</w:t>
      </w:r>
      <w:r w:rsidRPr="00AF3B1A">
        <w:rPr>
          <w:sz w:val="16"/>
        </w:rPr>
        <w:t xml:space="preserve"> that </w:t>
      </w:r>
      <w:r w:rsidRPr="00AF3B1A">
        <w:rPr>
          <w:rStyle w:val="Emphasis"/>
          <w:highlight w:val="cyan"/>
        </w:rPr>
        <w:t>cause</w:t>
      </w:r>
      <w:r w:rsidRPr="00AF3B1A">
        <w:rPr>
          <w:rStyle w:val="Emphasis"/>
        </w:rPr>
        <w:t xml:space="preserve"> harm</w:t>
      </w:r>
      <w:r w:rsidRPr="00AF3B1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AF3B1A">
        <w:rPr>
          <w:rStyle w:val="StyleUnderline"/>
        </w:rPr>
        <w:t>perpetuating</w:t>
      </w:r>
      <w:r w:rsidRPr="00AF3B1A">
        <w:rPr>
          <w:sz w:val="16"/>
        </w:rPr>
        <w:t xml:space="preserve"> </w:t>
      </w:r>
      <w:r w:rsidRPr="00AF3B1A">
        <w:rPr>
          <w:rStyle w:val="Emphasis"/>
          <w:highlight w:val="cyan"/>
        </w:rPr>
        <w:t>systemic inequalities</w:t>
      </w:r>
      <w:r w:rsidRPr="00AF3B1A">
        <w:rPr>
          <w:sz w:val="16"/>
        </w:rPr>
        <w:t xml:space="preserve"> or generating targeted harmful content (Buolamwini &amp; Gebru, 2018; Obermeyer et al., 2019). Surveillance, rights infringement, and erosion of trust risks originate from </w:t>
      </w:r>
      <w:r w:rsidRPr="00AF3B1A">
        <w:rPr>
          <w:rStyle w:val="StyleUnderline"/>
        </w:rPr>
        <w:t>AI-powered</w:t>
      </w:r>
      <w:r w:rsidRPr="00AF3B1A">
        <w:rPr>
          <w:sz w:val="16"/>
        </w:rPr>
        <w:t xml:space="preserve"> mass </w:t>
      </w:r>
      <w:r w:rsidRPr="00AF3B1A">
        <w:rPr>
          <w:rStyle w:val="Emphasis"/>
          <w:highlight w:val="cyan"/>
        </w:rPr>
        <w:t>surveillance</w:t>
      </w:r>
      <w:r w:rsidRPr="00AF3B1A">
        <w:rPr>
          <w:rStyle w:val="Emphasis"/>
        </w:rPr>
        <w:t xml:space="preserve"> systems</w:t>
      </w:r>
      <w:r w:rsidRPr="00AF3B1A">
        <w:rPr>
          <w:sz w:val="16"/>
        </w:rPr>
        <w:t xml:space="preserve"> and persistent </w:t>
      </w:r>
      <w:r w:rsidRPr="00AF3B1A">
        <w:rPr>
          <w:rStyle w:val="Emphasis"/>
        </w:rPr>
        <w:t>monitoring</w:t>
      </w:r>
      <w:r w:rsidRPr="00AF3B1A">
        <w:rPr>
          <w:sz w:val="16"/>
        </w:rPr>
        <w:t xml:space="preserve"> </w:t>
      </w:r>
      <w:r w:rsidRPr="00AF3B1A">
        <w:rPr>
          <w:rStyle w:val="StyleUnderline"/>
        </w:rPr>
        <w:t>that could lead to loss of</w:t>
      </w:r>
      <w:r w:rsidRPr="00AF3B1A">
        <w:rPr>
          <w:sz w:val="16"/>
        </w:rPr>
        <w:t xml:space="preserve"> </w:t>
      </w:r>
      <w:r w:rsidRPr="00AF3B1A">
        <w:rPr>
          <w:rStyle w:val="Emphasis"/>
        </w:rPr>
        <w:t>privacy</w:t>
      </w:r>
      <w:r w:rsidRPr="00AF3B1A">
        <w:rPr>
          <w:sz w:val="16"/>
        </w:rPr>
        <w:t xml:space="preserve"> (Dwork, 2006; Tucker, 2018) and loss of trust in ruling institutions (Nowotny, 2021). Environmental and </w:t>
      </w:r>
      <w:r w:rsidRPr="00AF3B1A">
        <w:rPr>
          <w:rStyle w:val="Emphasis"/>
        </w:rPr>
        <w:t>socioeconomic</w:t>
      </w:r>
      <w:r w:rsidRPr="00AF3B1A">
        <w:rPr>
          <w:sz w:val="16"/>
        </w:rPr>
        <w:t xml:space="preserve"> </w:t>
      </w:r>
      <w:r w:rsidRPr="00AF3B1A">
        <w:rPr>
          <w:rStyle w:val="StyleUnderline"/>
        </w:rPr>
        <w:t>risks include</w:t>
      </w:r>
      <w:r w:rsidRPr="00AF3B1A">
        <w:rPr>
          <w:sz w:val="16"/>
        </w:rPr>
        <w:t xml:space="preserve"> ecological damage from the enormous energy consumption and carbon footprint associated with large-scale AI training and deployment (Luccioni et al., 2025) alongside </w:t>
      </w:r>
      <w:r w:rsidRPr="00AF3B1A">
        <w:rPr>
          <w:rStyle w:val="StyleUnderline"/>
          <w:highlight w:val="cyan"/>
        </w:rPr>
        <w:t>widespread</w:t>
      </w:r>
      <w:r w:rsidRPr="00AF3B1A">
        <w:rPr>
          <w:sz w:val="16"/>
          <w:highlight w:val="cyan"/>
        </w:rPr>
        <w:t xml:space="preserve"> </w:t>
      </w:r>
      <w:r w:rsidRPr="00AF3B1A">
        <w:rPr>
          <w:rStyle w:val="Emphasis"/>
          <w:highlight w:val="cyan"/>
        </w:rPr>
        <w:t>economic disruption</w:t>
      </w:r>
      <w:r w:rsidRPr="00AF3B1A">
        <w:rPr>
          <w:sz w:val="16"/>
          <w:highlight w:val="cyan"/>
        </w:rPr>
        <w:t xml:space="preserve"> </w:t>
      </w:r>
      <w:r w:rsidRPr="00AF3B1A">
        <w:rPr>
          <w:rStyle w:val="StyleUnderline"/>
          <w:highlight w:val="cyan"/>
        </w:rPr>
        <w:t>via</w:t>
      </w:r>
      <w:r w:rsidRPr="00AF3B1A">
        <w:rPr>
          <w:sz w:val="16"/>
          <w:highlight w:val="cyan"/>
        </w:rPr>
        <w:t xml:space="preserve"> </w:t>
      </w:r>
      <w:r w:rsidRPr="00AF3B1A">
        <w:rPr>
          <w:rStyle w:val="Emphasis"/>
          <w:highlight w:val="cyan"/>
        </w:rPr>
        <w:t>labor market transformation</w:t>
      </w:r>
      <w:r w:rsidRPr="00AF3B1A">
        <w:rPr>
          <w:rStyle w:val="StyleUnderline"/>
          <w:highlight w:val="cyan"/>
        </w:rPr>
        <w:t xml:space="preserve">, </w:t>
      </w:r>
      <w:r w:rsidRPr="00AF3B1A">
        <w:rPr>
          <w:rStyle w:val="Emphasis"/>
          <w:highlight w:val="cyan"/>
        </w:rPr>
        <w:t>worker displacement</w:t>
      </w:r>
      <w:r w:rsidRPr="00AF3B1A">
        <w:rPr>
          <w:sz w:val="16"/>
        </w:rPr>
        <w:t xml:space="preserve"> </w:t>
      </w:r>
      <w:r w:rsidRPr="00AF3B1A">
        <w:rPr>
          <w:rStyle w:val="StyleUnderline"/>
        </w:rPr>
        <w:t>as automation renders</w:t>
      </w:r>
      <w:r w:rsidRPr="00AF3B1A">
        <w:rPr>
          <w:sz w:val="16"/>
        </w:rPr>
        <w:t xml:space="preserve"> certain </w:t>
      </w:r>
      <w:r w:rsidRPr="00AF3B1A">
        <w:rPr>
          <w:rStyle w:val="StyleUnderline"/>
        </w:rPr>
        <w:t>job categories</w:t>
      </w:r>
      <w:r w:rsidRPr="00AF3B1A">
        <w:rPr>
          <w:sz w:val="16"/>
        </w:rPr>
        <w:t xml:space="preserve"> </w:t>
      </w:r>
      <w:r w:rsidRPr="00AF3B1A">
        <w:rPr>
          <w:rStyle w:val="Emphasis"/>
        </w:rPr>
        <w:t>obsolete</w:t>
      </w:r>
      <w:r w:rsidRPr="00AF3B1A">
        <w:rPr>
          <w:rStyle w:val="StyleUnderline"/>
        </w:rPr>
        <w:t>, or</w:t>
      </w:r>
      <w:r w:rsidRPr="00AF3B1A">
        <w:rPr>
          <w:sz w:val="16"/>
        </w:rPr>
        <w:t xml:space="preserve"> </w:t>
      </w:r>
      <w:r w:rsidRPr="00AF3B1A">
        <w:rPr>
          <w:rStyle w:val="Emphasis"/>
        </w:rPr>
        <w:t>psychological</w:t>
      </w:r>
      <w:r w:rsidRPr="00AF3B1A">
        <w:rPr>
          <w:sz w:val="16"/>
        </w:rPr>
        <w:t xml:space="preserve"> </w:t>
      </w:r>
      <w:r w:rsidRPr="00AF3B1A">
        <w:rPr>
          <w:rStyle w:val="StyleUnderline"/>
          <w:highlight w:val="cyan"/>
        </w:rPr>
        <w:t>harm inflicted on</w:t>
      </w:r>
      <w:r w:rsidRPr="00AF3B1A">
        <w:rPr>
          <w:sz w:val="16"/>
          <w:highlight w:val="cyan"/>
        </w:rPr>
        <w:t xml:space="preserve"> </w:t>
      </w:r>
      <w:r w:rsidRPr="00AF3B1A">
        <w:rPr>
          <w:rStyle w:val="Emphasis"/>
          <w:highlight w:val="cyan"/>
        </w:rPr>
        <w:t>low-wage workers</w:t>
      </w:r>
      <w:r w:rsidRPr="00AF3B1A">
        <w:rPr>
          <w:sz w:val="16"/>
        </w:rPr>
        <w:t xml:space="preserve"> </w:t>
      </w:r>
      <w:r w:rsidRPr="00AF3B1A">
        <w:rPr>
          <w:rStyle w:val="StyleUnderline"/>
        </w:rPr>
        <w:t>tasked with</w:t>
      </w:r>
      <w:r w:rsidRPr="00AF3B1A">
        <w:rPr>
          <w:sz w:val="16"/>
        </w:rPr>
        <w:t xml:space="preserve"> </w:t>
      </w:r>
      <w:r w:rsidRPr="00AF3B1A">
        <w:rPr>
          <w:rStyle w:val="Emphasis"/>
        </w:rPr>
        <w:t>labeling content</w:t>
      </w:r>
      <w:r w:rsidRPr="00AF3B1A">
        <w:rPr>
          <w:sz w:val="16"/>
        </w:rPr>
        <w:t xml:space="preserve"> </w:t>
      </w:r>
      <w:r w:rsidRPr="00AF3B1A">
        <w:rPr>
          <w:rStyle w:val="StyleUnderline"/>
        </w:rPr>
        <w:t>to train</w:t>
      </w:r>
      <w:r w:rsidRPr="00AF3B1A">
        <w:rPr>
          <w:sz w:val="16"/>
        </w:rPr>
        <w:t xml:space="preserve"> </w:t>
      </w:r>
      <w:r w:rsidRPr="00AF3B1A">
        <w:rPr>
          <w:rStyle w:val="Emphasis"/>
        </w:rPr>
        <w:t>safe</w:t>
      </w:r>
      <w:r w:rsidRPr="00AF3B1A">
        <w:rPr>
          <w:sz w:val="16"/>
        </w:rPr>
        <w:t xml:space="preserve"> AI </w:t>
      </w:r>
      <w:r w:rsidRPr="00AF3B1A">
        <w:rPr>
          <w:rStyle w:val="Emphasis"/>
        </w:rPr>
        <w:t>systems</w:t>
      </w:r>
      <w:r w:rsidRPr="00AF3B1A">
        <w:rPr>
          <w:sz w:val="16"/>
        </w:rPr>
        <w:t xml:space="preserve"> (Korinek &amp; Stiglitz, 2018; Pashentsev, 2021; Perrigo (2023); Eloundou et al., 2024).</w:t>
      </w:r>
    </w:p>
    <w:p w14:paraId="4FCE8E00" w14:textId="77777777" w:rsidR="0069253E" w:rsidRPr="00AF3B1A" w:rsidRDefault="0069253E" w:rsidP="0069253E">
      <w:pPr>
        <w:rPr>
          <w:sz w:val="16"/>
        </w:rPr>
      </w:pPr>
      <w:r w:rsidRPr="00AF3B1A">
        <w:rPr>
          <w:sz w:val="16"/>
        </w:rPr>
        <w:t>2.4 Accumulative AI x-risk</w:t>
      </w:r>
    </w:p>
    <w:p w14:paraId="422A857E" w14:textId="77777777" w:rsidR="0069253E" w:rsidRPr="00AF3B1A" w:rsidRDefault="0069253E" w:rsidP="0069253E">
      <w:pPr>
        <w:rPr>
          <w:sz w:val="16"/>
        </w:rPr>
      </w:pPr>
      <w:r w:rsidRPr="00AF3B1A">
        <w:rPr>
          <w:sz w:val="16"/>
        </w:rPr>
        <w:lastRenderedPageBreak/>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4501766" w14:textId="77777777" w:rsidR="0069253E" w:rsidRPr="00AF3B1A" w:rsidRDefault="0069253E" w:rsidP="0069253E">
      <w:pPr>
        <w:rPr>
          <w:sz w:val="16"/>
        </w:rPr>
      </w:pPr>
      <w:r w:rsidRPr="00AF3B1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3F9EA216" w14:textId="77777777" w:rsidR="0069253E" w:rsidRPr="00AF3B1A" w:rsidRDefault="0069253E" w:rsidP="0069253E">
      <w:pPr>
        <w:rPr>
          <w:sz w:val="16"/>
        </w:rPr>
      </w:pPr>
      <w:r w:rsidRPr="00AF3B1A">
        <w:rPr>
          <w:sz w:val="16"/>
        </w:rPr>
        <w:t xml:space="preserve">According to this alternative hypothesis, </w:t>
      </w:r>
      <w:r w:rsidRPr="00AF3B1A">
        <w:rPr>
          <w:rStyle w:val="StyleUnderline"/>
        </w:rPr>
        <w:t xml:space="preserve">AI </w:t>
      </w:r>
      <w:r w:rsidRPr="00AF3B1A">
        <w:rPr>
          <w:rStyle w:val="StyleUnderline"/>
          <w:highlight w:val="cyan"/>
        </w:rPr>
        <w:t>x-catastrophes could emerge</w:t>
      </w:r>
      <w:r w:rsidRPr="00AF3B1A">
        <w:rPr>
          <w:rStyle w:val="StyleUnderline"/>
        </w:rPr>
        <w:t xml:space="preserve"> not from a decisive event, but </w:t>
      </w:r>
      <w:r w:rsidRPr="00AF3B1A">
        <w:rPr>
          <w:rStyle w:val="StyleUnderline"/>
          <w:highlight w:val="cyan"/>
        </w:rPr>
        <w:t>from</w:t>
      </w:r>
      <w:r w:rsidRPr="00AF3B1A">
        <w:rPr>
          <w:rStyle w:val="StyleUnderline"/>
        </w:rPr>
        <w:t xml:space="preserve"> </w:t>
      </w:r>
      <w:r w:rsidRPr="00AF3B1A">
        <w:rPr>
          <w:rStyle w:val="StyleUnderline"/>
          <w:highlight w:val="cyan"/>
        </w:rPr>
        <w:t>the</w:t>
      </w:r>
      <w:r w:rsidRPr="00AF3B1A">
        <w:rPr>
          <w:sz w:val="16"/>
          <w:highlight w:val="cyan"/>
        </w:rPr>
        <w:t xml:space="preserve"> </w:t>
      </w:r>
      <w:r w:rsidRPr="00AF3B1A">
        <w:rPr>
          <w:rStyle w:val="Emphasis"/>
          <w:highlight w:val="cyan"/>
        </w:rPr>
        <w:t>cumulative impact</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rPr>
        <w:t xml:space="preserve">multiple </w:t>
      </w:r>
      <w:r w:rsidRPr="00AF3B1A">
        <w:rPr>
          <w:rStyle w:val="Emphasis"/>
          <w:highlight w:val="cyan"/>
        </w:rPr>
        <w:t>interconnected AI</w:t>
      </w:r>
      <w:r w:rsidRPr="00AF3B1A">
        <w:rPr>
          <w:rStyle w:val="Emphasis"/>
        </w:rPr>
        <w:t xml:space="preserve">-induced adverse </w:t>
      </w:r>
      <w:r w:rsidRPr="00AF3B1A">
        <w:rPr>
          <w:rStyle w:val="Emphasis"/>
          <w:highlight w:val="cyan"/>
        </w:rPr>
        <w:t>events</w:t>
      </w:r>
      <w:r w:rsidRPr="00AF3B1A">
        <w:rPr>
          <w:rStyle w:val="Emphasis"/>
        </w:rPr>
        <w:t xml:space="preserve"> over time</w:t>
      </w:r>
      <w:r w:rsidRPr="00AF3B1A">
        <w:rPr>
          <w:sz w:val="16"/>
        </w:rPr>
        <w:t xml:space="preserve">. As compared to the decisive hypothesis, the accumulative hypothesis suggests a different type of causal pathway to AI x-catastrophe: a path wherein </w:t>
      </w:r>
      <w:r w:rsidRPr="00AF3B1A">
        <w:rPr>
          <w:rStyle w:val="StyleUnderline"/>
          <w:highlight w:val="cyan"/>
        </w:rPr>
        <w:t>a succession of</w:t>
      </w:r>
      <w:r w:rsidRPr="00AF3B1A">
        <w:rPr>
          <w:rStyle w:val="StyleUnderline"/>
        </w:rPr>
        <w:t xml:space="preserve"> lower-severity, yet </w:t>
      </w:r>
      <w:r w:rsidRPr="00AF3B1A">
        <w:rPr>
          <w:rStyle w:val="StyleUnderline"/>
          <w:highlight w:val="cyan"/>
        </w:rPr>
        <w:t>cumulatively significant, disruptions deeply erode</w:t>
      </w:r>
      <w:r w:rsidRPr="00AF3B1A">
        <w:rPr>
          <w:rStyle w:val="StyleUnderline"/>
        </w:rPr>
        <w:t xml:space="preserve"> the</w:t>
      </w:r>
      <w:r w:rsidRPr="00AF3B1A">
        <w:rPr>
          <w:sz w:val="16"/>
        </w:rPr>
        <w:t xml:space="preserve"> </w:t>
      </w:r>
      <w:r w:rsidRPr="00AF3B1A">
        <w:rPr>
          <w:rStyle w:val="Emphasis"/>
          <w:highlight w:val="cyan"/>
        </w:rPr>
        <w:t>systemic resilience</w:t>
      </w:r>
      <w:r w:rsidRPr="00AF3B1A">
        <w:rPr>
          <w:sz w:val="16"/>
          <w:highlight w:val="cyan"/>
        </w:rPr>
        <w:t xml:space="preserve"> </w:t>
      </w:r>
      <w:r w:rsidRPr="00AF3B1A">
        <w:rPr>
          <w:rStyle w:val="StyleUnderline"/>
          <w:highlight w:val="cyan"/>
        </w:rPr>
        <w:t>of the</w:t>
      </w:r>
      <w:r w:rsidRPr="00AF3B1A">
        <w:rPr>
          <w:sz w:val="16"/>
          <w:highlight w:val="cyan"/>
        </w:rPr>
        <w:t xml:space="preserve"> </w:t>
      </w:r>
      <w:r w:rsidRPr="00AF3B1A">
        <w:rPr>
          <w:rStyle w:val="Emphasis"/>
          <w:highlight w:val="cyan"/>
        </w:rPr>
        <w:t>global system</w:t>
      </w:r>
      <w:r w:rsidRPr="00AF3B1A">
        <w:rPr>
          <w:rStyle w:val="StyleUnderline"/>
          <w:highlight w:val="cyan"/>
        </w:rPr>
        <w:t xml:space="preserve">, </w:t>
      </w:r>
      <w:r w:rsidRPr="00AF3B1A">
        <w:rPr>
          <w:rStyle w:val="StyleUnderline"/>
        </w:rPr>
        <w:t xml:space="preserve">radically </w:t>
      </w:r>
      <w:r w:rsidRPr="00AF3B1A">
        <w:rPr>
          <w:rStyle w:val="StyleUnderline"/>
          <w:highlight w:val="cyan"/>
        </w:rPr>
        <w:t xml:space="preserve">disrupting </w:t>
      </w:r>
      <w:r w:rsidRPr="00AF3B1A">
        <w:rPr>
          <w:rStyle w:val="Emphasis"/>
          <w:highlight w:val="cyan"/>
        </w:rPr>
        <w:t>critical</w:t>
      </w:r>
      <w:r w:rsidRPr="00AF3B1A">
        <w:rPr>
          <w:rStyle w:val="Emphasis"/>
        </w:rPr>
        <w:t xml:space="preserve"> socioeconomic</w:t>
      </w:r>
      <w:r w:rsidRPr="00AF3B1A">
        <w:rPr>
          <w:sz w:val="16"/>
        </w:rPr>
        <w:t xml:space="preserve"> and sociopolitical </w:t>
      </w:r>
      <w:r w:rsidRPr="00AF3B1A">
        <w:rPr>
          <w:rStyle w:val="Emphasis"/>
          <w:highlight w:val="cyan"/>
        </w:rPr>
        <w:t>equilibrium</w:t>
      </w:r>
      <w:r w:rsidRPr="00AF3B1A">
        <w:rPr>
          <w:rStyle w:val="StyleUnderline"/>
        </w:rPr>
        <w:t>. This weakened state</w:t>
      </w:r>
      <w:r w:rsidRPr="00AF3B1A">
        <w:rPr>
          <w:sz w:val="16"/>
        </w:rPr>
        <w:t xml:space="preserve"> potentially </w:t>
      </w:r>
      <w:r w:rsidRPr="00AF3B1A">
        <w:rPr>
          <w:rStyle w:val="Emphasis"/>
          <w:highlight w:val="cyan"/>
        </w:rPr>
        <w:t>primes</w:t>
      </w:r>
      <w:r w:rsidRPr="00AF3B1A">
        <w:rPr>
          <w:sz w:val="16"/>
        </w:rPr>
        <w:t xml:space="preserve"> </w:t>
      </w:r>
      <w:r w:rsidRPr="00AF3B1A">
        <w:rPr>
          <w:rStyle w:val="StyleUnderline"/>
        </w:rPr>
        <w:t xml:space="preserve">the global system </w:t>
      </w:r>
      <w:r w:rsidRPr="00AF3B1A">
        <w:rPr>
          <w:rStyle w:val="StyleUnderline"/>
          <w:highlight w:val="cyan"/>
        </w:rPr>
        <w:t>for</w:t>
      </w:r>
      <w:r w:rsidRPr="00AF3B1A">
        <w:rPr>
          <w:rStyle w:val="StyleUnderline"/>
        </w:rPr>
        <w:t xml:space="preserve"> an</w:t>
      </w:r>
      <w:r w:rsidRPr="00AF3B1A">
        <w:rPr>
          <w:sz w:val="16"/>
        </w:rPr>
        <w:t xml:space="preserve"> </w:t>
      </w:r>
      <w:r w:rsidRPr="00AF3B1A">
        <w:rPr>
          <w:rStyle w:val="Emphasis"/>
          <w:highlight w:val="cyan"/>
        </w:rPr>
        <w:t>unrecoverable collapse</w:t>
      </w:r>
      <w:r w:rsidRPr="00AF3B1A">
        <w:rPr>
          <w:sz w:val="16"/>
        </w:rPr>
        <w:t>, particularly when further stressed by external events.</w:t>
      </w:r>
    </w:p>
    <w:p w14:paraId="43BCED66" w14:textId="77777777" w:rsidR="0069253E" w:rsidRPr="00AF3B1A" w:rsidRDefault="0069253E" w:rsidP="0069253E">
      <w:pPr>
        <w:rPr>
          <w:sz w:val="10"/>
          <w:szCs w:val="16"/>
        </w:rPr>
      </w:pPr>
      <w:r w:rsidRPr="00AF3B1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41EC3FDD" w14:textId="77777777" w:rsidR="0069253E" w:rsidRPr="00AF3B1A" w:rsidRDefault="0069253E" w:rsidP="0069253E">
      <w:pPr>
        <w:rPr>
          <w:sz w:val="10"/>
          <w:szCs w:val="16"/>
        </w:rPr>
      </w:pPr>
      <w:r w:rsidRPr="00AF3B1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1F5AEB03" w14:textId="77777777" w:rsidR="0069253E" w:rsidRPr="00AF3B1A" w:rsidRDefault="0069253E" w:rsidP="0069253E">
      <w:pPr>
        <w:rPr>
          <w:sz w:val="10"/>
          <w:szCs w:val="16"/>
        </w:rPr>
      </w:pPr>
      <w:r w:rsidRPr="00AF3B1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7DF690E0" w14:textId="77777777" w:rsidR="0069253E" w:rsidRPr="00AF3B1A" w:rsidRDefault="0069253E" w:rsidP="0069253E">
      <w:pPr>
        <w:rPr>
          <w:sz w:val="10"/>
          <w:szCs w:val="16"/>
        </w:rPr>
      </w:pPr>
      <w:r w:rsidRPr="00AF3B1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720E9D1" w14:textId="77777777" w:rsidR="0069253E" w:rsidRPr="00AF3B1A" w:rsidRDefault="0069253E" w:rsidP="0069253E">
      <w:pPr>
        <w:rPr>
          <w:sz w:val="10"/>
          <w:szCs w:val="16"/>
        </w:rPr>
      </w:pPr>
      <w:r w:rsidRPr="00AF3B1A">
        <w:rPr>
          <w:sz w:val="10"/>
          <w:szCs w:val="16"/>
        </w:rPr>
        <w:t>3 Complex systems analysis for AI x-risk</w:t>
      </w:r>
    </w:p>
    <w:p w14:paraId="44B6EE49" w14:textId="77777777" w:rsidR="0069253E" w:rsidRPr="00AF3B1A" w:rsidRDefault="0069253E" w:rsidP="0069253E">
      <w:pPr>
        <w:rPr>
          <w:sz w:val="10"/>
          <w:szCs w:val="16"/>
        </w:rPr>
      </w:pPr>
      <w:r w:rsidRPr="00AF3B1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38E04DFF" w14:textId="77777777" w:rsidR="0069253E" w:rsidRPr="00AF3B1A" w:rsidRDefault="0069253E" w:rsidP="0069253E">
      <w:pPr>
        <w:rPr>
          <w:sz w:val="10"/>
          <w:szCs w:val="16"/>
        </w:rPr>
      </w:pPr>
      <w:r w:rsidRPr="00AF3B1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01D038F" w14:textId="77777777" w:rsidR="0069253E" w:rsidRPr="00AF3B1A" w:rsidRDefault="0069253E" w:rsidP="0069253E">
      <w:pPr>
        <w:rPr>
          <w:sz w:val="10"/>
          <w:szCs w:val="16"/>
        </w:rPr>
      </w:pPr>
      <w:r w:rsidRPr="00AF3B1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41E4935" w14:textId="77777777" w:rsidR="0069253E" w:rsidRPr="00AF3B1A" w:rsidRDefault="0069253E" w:rsidP="0069253E">
      <w:pPr>
        <w:rPr>
          <w:sz w:val="10"/>
          <w:szCs w:val="16"/>
        </w:rPr>
      </w:pPr>
      <w:r w:rsidRPr="00AF3B1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58EB624D" w14:textId="77777777" w:rsidR="0069253E" w:rsidRPr="00AF3B1A" w:rsidRDefault="0069253E" w:rsidP="0069253E">
      <w:pPr>
        <w:rPr>
          <w:sz w:val="10"/>
          <w:szCs w:val="16"/>
        </w:rPr>
      </w:pPr>
      <w:r w:rsidRPr="00AF3B1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5926FAF7" w14:textId="77777777" w:rsidR="0069253E" w:rsidRPr="00AF3B1A" w:rsidRDefault="0069253E" w:rsidP="0069253E">
      <w:pPr>
        <w:rPr>
          <w:sz w:val="10"/>
          <w:szCs w:val="16"/>
        </w:rPr>
      </w:pPr>
      <w:r w:rsidRPr="00AF3B1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776AB26" w14:textId="77777777" w:rsidR="0069253E" w:rsidRPr="00AF3B1A" w:rsidRDefault="0069253E" w:rsidP="0069253E">
      <w:pPr>
        <w:rPr>
          <w:sz w:val="16"/>
        </w:rPr>
      </w:pPr>
      <w:r w:rsidRPr="00AF3B1A">
        <w:rPr>
          <w:sz w:val="16"/>
        </w:rPr>
        <w:t xml:space="preserve">Second, the </w:t>
      </w:r>
      <w:r w:rsidRPr="00AF3B1A">
        <w:rPr>
          <w:rStyle w:val="StyleUnderline"/>
        </w:rPr>
        <w:t>initial perturbations, however</w:t>
      </w:r>
      <w:r w:rsidRPr="00AF3B1A">
        <w:rPr>
          <w:sz w:val="16"/>
        </w:rPr>
        <w:t xml:space="preserve"> </w:t>
      </w:r>
      <w:r w:rsidRPr="00AF3B1A">
        <w:rPr>
          <w:rStyle w:val="Emphasis"/>
        </w:rPr>
        <w:t>small</w:t>
      </w:r>
      <w:r w:rsidRPr="00AF3B1A">
        <w:rPr>
          <w:sz w:val="16"/>
        </w:rPr>
        <w:t xml:space="preserve">, could </w:t>
      </w:r>
      <w:r w:rsidRPr="00AF3B1A">
        <w:rPr>
          <w:rStyle w:val="StyleUnderline"/>
        </w:rPr>
        <w:t>establish or trigger</w:t>
      </w:r>
      <w:r w:rsidRPr="00AF3B1A">
        <w:rPr>
          <w:sz w:val="16"/>
        </w:rPr>
        <w:t xml:space="preserve"> </w:t>
      </w:r>
      <w:r w:rsidRPr="00AF3B1A">
        <w:rPr>
          <w:rStyle w:val="Emphasis"/>
        </w:rPr>
        <w:t>transmission pathways</w:t>
      </w:r>
      <w:r w:rsidRPr="00AF3B1A">
        <w:rPr>
          <w:sz w:val="16"/>
        </w:rPr>
        <w:t xml:space="preserve"> </w:t>
      </w:r>
      <w:r w:rsidRPr="00AF3B1A">
        <w:rPr>
          <w:rStyle w:val="StyleUnderline"/>
        </w:rPr>
        <w:t>by which effects can</w:t>
      </w:r>
      <w:r w:rsidRPr="00AF3B1A">
        <w:rPr>
          <w:sz w:val="16"/>
        </w:rPr>
        <w:t xml:space="preserve"> </w:t>
      </w:r>
      <w:r w:rsidRPr="00AF3B1A">
        <w:rPr>
          <w:rStyle w:val="Emphasis"/>
        </w:rPr>
        <w:t>spread</w:t>
      </w:r>
      <w:r w:rsidRPr="00AF3B1A">
        <w:rPr>
          <w:sz w:val="16"/>
        </w:rPr>
        <w:t>—much like how a small trading error can trigger a chain of automated responses in financial markets (Min &amp; Borch, 2022) or how the failure of one power station can cascade via an electrical grid (Andersson et al., 2005).</w:t>
      </w:r>
    </w:p>
    <w:p w14:paraId="2E90AD58" w14:textId="77777777" w:rsidR="0069253E" w:rsidRPr="00AF3B1A" w:rsidRDefault="0069253E" w:rsidP="0069253E">
      <w:pPr>
        <w:rPr>
          <w:sz w:val="16"/>
        </w:rPr>
      </w:pPr>
      <w:r w:rsidRPr="00AF3B1A">
        <w:rPr>
          <w:sz w:val="16"/>
        </w:rPr>
        <w:t xml:space="preserve">Third, </w:t>
      </w:r>
      <w:r w:rsidRPr="00AF3B1A">
        <w:rPr>
          <w:rStyle w:val="StyleUnderline"/>
        </w:rPr>
        <w:t>systems analysis reveals</w:t>
      </w:r>
      <w:r w:rsidRPr="00AF3B1A">
        <w:rPr>
          <w:sz w:val="16"/>
        </w:rPr>
        <w:t xml:space="preserve"> </w:t>
      </w:r>
      <w:r w:rsidRPr="00AF3B1A">
        <w:rPr>
          <w:rStyle w:val="Emphasis"/>
        </w:rPr>
        <w:t>cascade dynamics</w:t>
      </w:r>
      <w:r w:rsidRPr="00AF3B1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AF3B1A">
        <w:rPr>
          <w:rStyle w:val="StyleUnderline"/>
        </w:rPr>
        <w:t>initial disturbances</w:t>
      </w:r>
      <w:r w:rsidRPr="00AF3B1A">
        <w:rPr>
          <w:sz w:val="16"/>
        </w:rPr>
        <w:t xml:space="preserve"> </w:t>
      </w:r>
      <w:r w:rsidRPr="00AF3B1A">
        <w:rPr>
          <w:rStyle w:val="Emphasis"/>
        </w:rPr>
        <w:t>cycle</w:t>
      </w:r>
      <w:r w:rsidRPr="00AF3B1A">
        <w:rPr>
          <w:sz w:val="16"/>
        </w:rPr>
        <w:t xml:space="preserve"> </w:t>
      </w:r>
      <w:r w:rsidRPr="00AF3B1A">
        <w:rPr>
          <w:rStyle w:val="StyleUnderline"/>
        </w:rPr>
        <w:t>through the network,</w:t>
      </w:r>
      <w:r w:rsidRPr="00AF3B1A">
        <w:rPr>
          <w:sz w:val="16"/>
        </w:rPr>
        <w:t xml:space="preserve"> </w:t>
      </w:r>
      <w:r w:rsidRPr="00AF3B1A">
        <w:rPr>
          <w:rStyle w:val="Emphasis"/>
        </w:rPr>
        <w:t>magnifying</w:t>
      </w:r>
      <w:r w:rsidRPr="00AF3B1A">
        <w:rPr>
          <w:sz w:val="16"/>
        </w:rPr>
        <w:t xml:space="preserve"> </w:t>
      </w:r>
      <w:r w:rsidRPr="00AF3B1A">
        <w:rPr>
          <w:rStyle w:val="StyleUnderline"/>
        </w:rPr>
        <w:t>the</w:t>
      </w:r>
      <w:r w:rsidRPr="00AF3B1A">
        <w:rPr>
          <w:sz w:val="16"/>
        </w:rPr>
        <w:t xml:space="preserve"> </w:t>
      </w:r>
      <w:r w:rsidRPr="00AF3B1A">
        <w:rPr>
          <w:rStyle w:val="Emphasis"/>
        </w:rPr>
        <w:t>original perturbation</w:t>
      </w:r>
      <w:r w:rsidRPr="00AF3B1A">
        <w:rPr>
          <w:sz w:val="16"/>
        </w:rPr>
        <w:t xml:space="preserve"> with each iteration.</w:t>
      </w:r>
    </w:p>
    <w:p w14:paraId="7F56C8F4" w14:textId="77777777" w:rsidR="0069253E" w:rsidRPr="00AF3B1A" w:rsidRDefault="0069253E" w:rsidP="0069253E">
      <w:pPr>
        <w:rPr>
          <w:sz w:val="16"/>
        </w:rPr>
      </w:pPr>
      <w:r w:rsidRPr="00AF3B1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AF3B1A">
        <w:rPr>
          <w:rStyle w:val="Emphasis"/>
          <w:highlight w:val="cyan"/>
        </w:rPr>
        <w:t>Catastrophic transitions</w:t>
      </w:r>
      <w:r w:rsidRPr="00AF3B1A">
        <w:rPr>
          <w:sz w:val="16"/>
        </w:rPr>
        <w:t xml:space="preserve"> in AI systems </w:t>
      </w:r>
      <w:r w:rsidRPr="00AF3B1A">
        <w:rPr>
          <w:rStyle w:val="StyleUnderline"/>
          <w:highlight w:val="cyan"/>
        </w:rPr>
        <w:t>might be triggered by</w:t>
      </w:r>
      <w:r w:rsidRPr="00AF3B1A">
        <w:rPr>
          <w:sz w:val="16"/>
          <w:highlight w:val="cyan"/>
        </w:rPr>
        <w:t xml:space="preserve"> </w:t>
      </w:r>
      <w:r w:rsidRPr="00AF3B1A">
        <w:rPr>
          <w:rStyle w:val="Emphasis"/>
          <w:highlight w:val="cyan"/>
        </w:rPr>
        <w:t>minor fluctuations</w:t>
      </w:r>
      <w:r w:rsidRPr="00AF3B1A">
        <w:rPr>
          <w:sz w:val="16"/>
        </w:rPr>
        <w:t>—such as subtle shifts in model behavior or isolated component failures—</w:t>
      </w:r>
      <w:r w:rsidRPr="00AF3B1A">
        <w:rPr>
          <w:rStyle w:val="StyleUnderline"/>
        </w:rPr>
        <w:t>but once a threshold is</w:t>
      </w:r>
      <w:r w:rsidRPr="00AF3B1A">
        <w:rPr>
          <w:sz w:val="16"/>
        </w:rPr>
        <w:t xml:space="preserve"> </w:t>
      </w:r>
      <w:r w:rsidRPr="00AF3B1A">
        <w:rPr>
          <w:rStyle w:val="Emphasis"/>
        </w:rPr>
        <w:t>crossed</w:t>
      </w:r>
      <w:r w:rsidRPr="00AF3B1A">
        <w:rPr>
          <w:sz w:val="16"/>
        </w:rPr>
        <w:t xml:space="preserve">, they </w:t>
      </w:r>
      <w:r w:rsidRPr="00AF3B1A">
        <w:rPr>
          <w:rStyle w:val="StyleUnderline"/>
        </w:rPr>
        <w:t>can fundamentally alter the</w:t>
      </w:r>
      <w:r w:rsidRPr="00AF3B1A">
        <w:rPr>
          <w:sz w:val="16"/>
        </w:rPr>
        <w:t xml:space="preserve"> </w:t>
      </w:r>
      <w:r w:rsidRPr="00AF3B1A">
        <w:rPr>
          <w:rStyle w:val="Emphasis"/>
        </w:rPr>
        <w:t>entire network’s</w:t>
      </w:r>
      <w:r w:rsidRPr="00AF3B1A">
        <w:rPr>
          <w:sz w:val="16"/>
        </w:rPr>
        <w:t xml:space="preserve"> </w:t>
      </w:r>
      <w:r w:rsidRPr="00AF3B1A">
        <w:rPr>
          <w:rStyle w:val="Emphasis"/>
        </w:rPr>
        <w:t>functioning</w:t>
      </w:r>
      <w:r w:rsidRPr="00AF3B1A">
        <w:rPr>
          <w:sz w:val="16"/>
        </w:rPr>
        <w:t xml:space="preserve"> </w:t>
      </w:r>
      <w:r w:rsidRPr="00AF3B1A">
        <w:rPr>
          <w:rStyle w:val="StyleUnderline"/>
        </w:rPr>
        <w:t>and</w:t>
      </w:r>
      <w:r w:rsidRPr="00AF3B1A">
        <w:rPr>
          <w:sz w:val="16"/>
        </w:rPr>
        <w:t xml:space="preserve"> </w:t>
      </w:r>
      <w:r w:rsidRPr="00AF3B1A">
        <w:rPr>
          <w:rStyle w:val="Emphasis"/>
        </w:rPr>
        <w:lastRenderedPageBreak/>
        <w:t>stability</w:t>
      </w:r>
      <w:r w:rsidRPr="00AF3B1A">
        <w:rPr>
          <w:rStyle w:val="StyleUnderline"/>
        </w:rPr>
        <w:t>. Like</w:t>
      </w:r>
      <w:r w:rsidRPr="00AF3B1A">
        <w:rPr>
          <w:sz w:val="16"/>
        </w:rPr>
        <w:t xml:space="preserve"> a </w:t>
      </w:r>
      <w:r w:rsidRPr="00AF3B1A">
        <w:rPr>
          <w:rStyle w:val="Emphasis"/>
        </w:rPr>
        <w:t>glass</w:t>
      </w:r>
      <w:r w:rsidRPr="00AF3B1A">
        <w:rPr>
          <w:sz w:val="16"/>
        </w:rPr>
        <w:t xml:space="preserve"> </w:t>
      </w:r>
      <w:r w:rsidRPr="00AF3B1A">
        <w:rPr>
          <w:rStyle w:val="StyleUnderline"/>
        </w:rPr>
        <w:t>that</w:t>
      </w:r>
      <w:r w:rsidRPr="00AF3B1A">
        <w:rPr>
          <w:sz w:val="16"/>
        </w:rPr>
        <w:t xml:space="preserve"> </w:t>
      </w:r>
      <w:r w:rsidRPr="00AF3B1A">
        <w:rPr>
          <w:rStyle w:val="Emphasis"/>
        </w:rPr>
        <w:t>shatters</w:t>
      </w:r>
      <w:r w:rsidRPr="00AF3B1A">
        <w:rPr>
          <w:sz w:val="16"/>
        </w:rPr>
        <w:t xml:space="preserve"> </w:t>
      </w:r>
      <w:r w:rsidRPr="00AF3B1A">
        <w:rPr>
          <w:rStyle w:val="StyleUnderline"/>
        </w:rPr>
        <w:t>under</w:t>
      </w:r>
      <w:r w:rsidRPr="00AF3B1A">
        <w:rPr>
          <w:sz w:val="16"/>
        </w:rPr>
        <w:t xml:space="preserve"> </w:t>
      </w:r>
      <w:r w:rsidRPr="00AF3B1A">
        <w:rPr>
          <w:rStyle w:val="Emphasis"/>
        </w:rPr>
        <w:t>increasing pressure</w:t>
      </w:r>
      <w:r w:rsidRPr="00AF3B1A">
        <w:rPr>
          <w:sz w:val="16"/>
        </w:rPr>
        <w:t>, the system undergoes an abrupt transition from one state to another.</w:t>
      </w:r>
    </w:p>
    <w:p w14:paraId="3F683D7D" w14:textId="77777777" w:rsidR="0069253E" w:rsidRPr="00AF3B1A" w:rsidRDefault="0069253E" w:rsidP="0069253E">
      <w:pPr>
        <w:rPr>
          <w:sz w:val="16"/>
        </w:rPr>
      </w:pPr>
      <w:r w:rsidRPr="00AF3B1A">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1D0BC033" w14:textId="77777777" w:rsidR="0069253E" w:rsidRPr="00AF3B1A" w:rsidRDefault="0069253E" w:rsidP="0069253E">
      <w:pPr>
        <w:rPr>
          <w:sz w:val="16"/>
        </w:rPr>
      </w:pPr>
      <w:r w:rsidRPr="00AF3B1A">
        <w:rPr>
          <w:rStyle w:val="StyleUnderline"/>
        </w:rPr>
        <w:t>The</w:t>
      </w:r>
      <w:r w:rsidRPr="00AF3B1A">
        <w:rPr>
          <w:sz w:val="16"/>
        </w:rPr>
        <w:t xml:space="preserve"> </w:t>
      </w:r>
      <w:r w:rsidRPr="00AF3B1A">
        <w:rPr>
          <w:rStyle w:val="Emphasis"/>
        </w:rPr>
        <w:t>economic subsystem</w:t>
      </w:r>
      <w:r w:rsidRPr="00AF3B1A">
        <w:rPr>
          <w:sz w:val="16"/>
        </w:rPr>
        <w:t xml:space="preserve">, with its complex network of production, consumption, and exchange networks, </w:t>
      </w:r>
      <w:r w:rsidRPr="00AF3B1A">
        <w:rPr>
          <w:rStyle w:val="StyleUnderline"/>
        </w:rPr>
        <w:t>could serve as a</w:t>
      </w:r>
      <w:r w:rsidRPr="00AF3B1A">
        <w:rPr>
          <w:sz w:val="16"/>
        </w:rPr>
        <w:t xml:space="preserve"> </w:t>
      </w:r>
      <w:r w:rsidRPr="00AF3B1A">
        <w:rPr>
          <w:rStyle w:val="Emphasis"/>
        </w:rPr>
        <w:t>primary channel</w:t>
      </w:r>
      <w:r w:rsidRPr="00AF3B1A">
        <w:rPr>
          <w:sz w:val="16"/>
        </w:rPr>
        <w:t xml:space="preserve"> by which AI’s causal effects propagate. </w:t>
      </w:r>
      <w:r w:rsidRPr="00AF3B1A">
        <w:rPr>
          <w:rStyle w:val="StyleUnderline"/>
        </w:rPr>
        <w:t>As AI systems</w:t>
      </w:r>
      <w:r w:rsidRPr="00AF3B1A">
        <w:rPr>
          <w:sz w:val="16"/>
        </w:rPr>
        <w:t xml:space="preserve"> could </w:t>
      </w:r>
      <w:r w:rsidRPr="00AF3B1A">
        <w:rPr>
          <w:rStyle w:val="StyleUnderline"/>
        </w:rPr>
        <w:t>increasingly</w:t>
      </w:r>
      <w:r w:rsidRPr="00AF3B1A">
        <w:rPr>
          <w:sz w:val="16"/>
        </w:rPr>
        <w:t xml:space="preserve"> </w:t>
      </w:r>
      <w:r w:rsidRPr="00AF3B1A">
        <w:rPr>
          <w:rStyle w:val="Emphasis"/>
        </w:rPr>
        <w:t>substitute</w:t>
      </w:r>
      <w:r w:rsidRPr="00AF3B1A">
        <w:rPr>
          <w:sz w:val="16"/>
        </w:rPr>
        <w:t xml:space="preserve"> </w:t>
      </w:r>
      <w:r w:rsidRPr="00AF3B1A">
        <w:rPr>
          <w:rStyle w:val="StyleUnderline"/>
        </w:rPr>
        <w:t>for</w:t>
      </w:r>
      <w:r w:rsidRPr="00AF3B1A">
        <w:rPr>
          <w:sz w:val="16"/>
        </w:rPr>
        <w:t xml:space="preserve"> </w:t>
      </w:r>
      <w:r w:rsidRPr="00AF3B1A">
        <w:rPr>
          <w:rStyle w:val="Emphasis"/>
        </w:rPr>
        <w:t>routine</w:t>
      </w:r>
      <w:r w:rsidRPr="00AF3B1A">
        <w:rPr>
          <w:sz w:val="16"/>
        </w:rPr>
        <w:t xml:space="preserve"> cognitive tasks, </w:t>
      </w:r>
      <w:r w:rsidRPr="00AF3B1A">
        <w:rPr>
          <w:rStyle w:val="StyleUnderline"/>
        </w:rPr>
        <w:t>they</w:t>
      </w:r>
      <w:r w:rsidRPr="00AF3B1A">
        <w:rPr>
          <w:sz w:val="16"/>
        </w:rPr>
        <w:t xml:space="preserve"> may </w:t>
      </w:r>
      <w:r w:rsidRPr="00AF3B1A">
        <w:rPr>
          <w:rStyle w:val="Emphasis"/>
        </w:rPr>
        <w:t>reshape</w:t>
      </w:r>
      <w:r w:rsidRPr="00AF3B1A">
        <w:rPr>
          <w:sz w:val="16"/>
        </w:rPr>
        <w:t xml:space="preserve"> parts of </w:t>
      </w:r>
      <w:r w:rsidRPr="00AF3B1A">
        <w:rPr>
          <w:rStyle w:val="Emphasis"/>
        </w:rPr>
        <w:t>labor markets</w:t>
      </w:r>
      <w:r w:rsidRPr="00AF3B1A">
        <w:rPr>
          <w:sz w:val="16"/>
        </w:rPr>
        <w:t>. This impact can also reverberate in capital markets via automated trading systems and risk assessment mechanisms, while fundamentally altering productivity dynamics through both labor augmentation and process automation.Footnote18</w:t>
      </w:r>
    </w:p>
    <w:p w14:paraId="66D92B8F" w14:textId="77777777" w:rsidR="0069253E" w:rsidRPr="00AF3B1A" w:rsidRDefault="0069253E" w:rsidP="0069253E">
      <w:pPr>
        <w:rPr>
          <w:sz w:val="16"/>
        </w:rPr>
      </w:pPr>
      <w:r w:rsidRPr="00AF3B1A">
        <w:rPr>
          <w:rStyle w:val="StyleUnderline"/>
        </w:rPr>
        <w:t>The</w:t>
      </w:r>
      <w:r w:rsidRPr="00AF3B1A">
        <w:rPr>
          <w:sz w:val="16"/>
        </w:rPr>
        <w:t xml:space="preserve"> </w:t>
      </w:r>
      <w:r w:rsidRPr="00AF3B1A">
        <w:rPr>
          <w:rStyle w:val="Emphasis"/>
        </w:rPr>
        <w:t>political</w:t>
      </w:r>
      <w:r w:rsidRPr="00AF3B1A">
        <w:rPr>
          <w:sz w:val="16"/>
        </w:rPr>
        <w:t xml:space="preserve"> </w:t>
      </w:r>
      <w:r w:rsidRPr="00AF3B1A">
        <w:rPr>
          <w:rStyle w:val="StyleUnderline"/>
        </w:rPr>
        <w:t>subsystem is</w:t>
      </w:r>
      <w:r w:rsidRPr="00AF3B1A">
        <w:rPr>
          <w:sz w:val="16"/>
        </w:rPr>
        <w:t xml:space="preserve"> typically (and </w:t>
      </w:r>
      <w:r w:rsidRPr="00AF3B1A">
        <w:rPr>
          <w:rStyle w:val="Emphasis"/>
        </w:rPr>
        <w:t>inherently</w:t>
      </w:r>
      <w:r w:rsidRPr="00AF3B1A">
        <w:rPr>
          <w:sz w:val="16"/>
        </w:rPr>
        <w:t xml:space="preserve">) </w:t>
      </w:r>
      <w:r w:rsidRPr="00AF3B1A">
        <w:rPr>
          <w:rStyle w:val="Emphasis"/>
        </w:rPr>
        <w:t>linked</w:t>
      </w:r>
      <w:r w:rsidRPr="00AF3B1A">
        <w:rPr>
          <w:sz w:val="16"/>
        </w:rPr>
        <w:t xml:space="preserve"> </w:t>
      </w:r>
      <w:r w:rsidRPr="00AF3B1A">
        <w:rPr>
          <w:rStyle w:val="StyleUnderline"/>
        </w:rPr>
        <w:t>to</w:t>
      </w:r>
      <w:r w:rsidRPr="00AF3B1A">
        <w:rPr>
          <w:sz w:val="16"/>
        </w:rPr>
        <w:t xml:space="preserve"> </w:t>
      </w:r>
      <w:r w:rsidRPr="00AF3B1A">
        <w:rPr>
          <w:rStyle w:val="Emphasis"/>
        </w:rPr>
        <w:t>economic</w:t>
      </w:r>
      <w:r w:rsidRPr="00AF3B1A">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3468EE48" w14:textId="77777777" w:rsidR="0069253E" w:rsidRPr="00AF3B1A" w:rsidRDefault="0069253E" w:rsidP="0069253E">
      <w:pPr>
        <w:rPr>
          <w:sz w:val="10"/>
          <w:szCs w:val="16"/>
        </w:rPr>
      </w:pPr>
      <w:r w:rsidRPr="00AF3B1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388A181F" w14:textId="77777777" w:rsidR="0069253E" w:rsidRPr="00AF3B1A" w:rsidRDefault="0069253E" w:rsidP="0069253E">
      <w:pPr>
        <w:rPr>
          <w:sz w:val="10"/>
          <w:szCs w:val="16"/>
        </w:rPr>
      </w:pPr>
      <w:r w:rsidRPr="00AF3B1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24CC408B" w14:textId="77777777" w:rsidR="0069253E" w:rsidRPr="00AF3B1A" w:rsidRDefault="0069253E" w:rsidP="0069253E">
      <w:pPr>
        <w:rPr>
          <w:sz w:val="10"/>
          <w:szCs w:val="16"/>
        </w:rPr>
      </w:pPr>
      <w:r w:rsidRPr="00AF3B1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4AD4E1D2" w14:textId="77777777" w:rsidR="0069253E" w:rsidRPr="00AF3B1A" w:rsidRDefault="0069253E" w:rsidP="0069253E">
      <w:pPr>
        <w:rPr>
          <w:sz w:val="10"/>
          <w:szCs w:val="16"/>
        </w:rPr>
      </w:pPr>
      <w:r w:rsidRPr="00AF3B1A">
        <w:rPr>
          <w:sz w:val="10"/>
          <w:szCs w:val="16"/>
        </w:rPr>
        <w:t>4 The perfect storm MISTER</w:t>
      </w:r>
    </w:p>
    <w:p w14:paraId="63E82082" w14:textId="77777777" w:rsidR="0069253E" w:rsidRPr="00AF3B1A" w:rsidRDefault="0069253E" w:rsidP="0069253E">
      <w:pPr>
        <w:rPr>
          <w:sz w:val="10"/>
          <w:szCs w:val="16"/>
        </w:rPr>
      </w:pPr>
      <w:r w:rsidRPr="00AF3B1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5B3418A8" w14:textId="77777777" w:rsidR="0069253E" w:rsidRPr="00AF3B1A" w:rsidRDefault="0069253E" w:rsidP="0069253E">
      <w:pPr>
        <w:rPr>
          <w:sz w:val="10"/>
          <w:szCs w:val="16"/>
        </w:rPr>
      </w:pPr>
      <w:r w:rsidRPr="00AF3B1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78A2C16A" w14:textId="77777777" w:rsidR="0069253E" w:rsidRPr="00AF3B1A" w:rsidRDefault="0069253E" w:rsidP="0069253E">
      <w:pPr>
        <w:rPr>
          <w:sz w:val="10"/>
          <w:szCs w:val="16"/>
        </w:rPr>
      </w:pPr>
      <w:r w:rsidRPr="00AF3B1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6E2FE4A" w14:textId="77777777" w:rsidR="0069253E" w:rsidRPr="00AF3B1A" w:rsidRDefault="0069253E" w:rsidP="0069253E">
      <w:pPr>
        <w:rPr>
          <w:sz w:val="10"/>
          <w:szCs w:val="16"/>
        </w:rPr>
      </w:pPr>
      <w:r w:rsidRPr="00AF3B1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1D421D40" w14:textId="77777777" w:rsidR="0069253E" w:rsidRPr="00AF3B1A" w:rsidRDefault="0069253E" w:rsidP="0069253E">
      <w:pPr>
        <w:rPr>
          <w:sz w:val="10"/>
          <w:szCs w:val="16"/>
        </w:rPr>
      </w:pPr>
      <w:r w:rsidRPr="00AF3B1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C68D4DA" w14:textId="77777777" w:rsidR="0069253E" w:rsidRPr="00AF3B1A" w:rsidRDefault="0069253E" w:rsidP="0069253E">
      <w:pPr>
        <w:rPr>
          <w:sz w:val="10"/>
          <w:szCs w:val="16"/>
        </w:rPr>
      </w:pPr>
      <w:r w:rsidRPr="00AF3B1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2CBA764E" w14:textId="77777777" w:rsidR="0069253E" w:rsidRPr="00AF3B1A" w:rsidRDefault="0069253E" w:rsidP="0069253E">
      <w:pPr>
        <w:rPr>
          <w:sz w:val="10"/>
          <w:szCs w:val="16"/>
        </w:rPr>
      </w:pPr>
      <w:r w:rsidRPr="00AF3B1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08595047" w14:textId="77777777" w:rsidR="0069253E" w:rsidRPr="00AF3B1A" w:rsidRDefault="0069253E" w:rsidP="0069253E">
      <w:pPr>
        <w:rPr>
          <w:sz w:val="10"/>
          <w:szCs w:val="16"/>
        </w:rPr>
      </w:pPr>
      <w:r w:rsidRPr="00AF3B1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65696146" w14:textId="77777777" w:rsidR="0069253E" w:rsidRPr="00AF3B1A" w:rsidRDefault="0069253E" w:rsidP="0069253E">
      <w:pPr>
        <w:rPr>
          <w:sz w:val="10"/>
          <w:szCs w:val="16"/>
        </w:rPr>
      </w:pPr>
      <w:r w:rsidRPr="00AF3B1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16C59E16" w14:textId="77777777" w:rsidR="0069253E" w:rsidRPr="00AF3B1A" w:rsidRDefault="0069253E" w:rsidP="0069253E">
      <w:pPr>
        <w:rPr>
          <w:sz w:val="10"/>
          <w:szCs w:val="16"/>
        </w:rPr>
      </w:pPr>
      <w:r w:rsidRPr="00AF3B1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64E7BCC" w14:textId="77777777" w:rsidR="0069253E" w:rsidRPr="00AF3B1A" w:rsidRDefault="0069253E" w:rsidP="0069253E">
      <w:pPr>
        <w:rPr>
          <w:sz w:val="10"/>
          <w:szCs w:val="16"/>
        </w:rPr>
      </w:pPr>
      <w:r w:rsidRPr="00AF3B1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7BF017B9" w14:textId="77777777" w:rsidR="0069253E" w:rsidRPr="00AF3B1A" w:rsidRDefault="0069253E" w:rsidP="0069253E">
      <w:pPr>
        <w:rPr>
          <w:sz w:val="10"/>
          <w:szCs w:val="16"/>
        </w:rPr>
      </w:pPr>
      <w:r w:rsidRPr="00AF3B1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44CB1383" w14:textId="77777777" w:rsidR="0069253E" w:rsidRPr="00AF3B1A" w:rsidRDefault="0069253E" w:rsidP="0069253E">
      <w:pPr>
        <w:rPr>
          <w:sz w:val="10"/>
          <w:szCs w:val="16"/>
        </w:rPr>
      </w:pPr>
      <w:r w:rsidRPr="00AF3B1A">
        <w:rPr>
          <w:sz w:val="10"/>
          <w:szCs w:val="16"/>
        </w:rPr>
        <w:lastRenderedPageBreak/>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3DB85372" w14:textId="77777777" w:rsidR="0069253E" w:rsidRPr="00AF3B1A" w:rsidRDefault="0069253E" w:rsidP="0069253E">
      <w:pPr>
        <w:rPr>
          <w:sz w:val="16"/>
        </w:rPr>
      </w:pPr>
      <w:r w:rsidRPr="00AF3B1A">
        <w:rPr>
          <w:sz w:val="16"/>
        </w:rPr>
        <w:t xml:space="preserve">Economic destabilization. By 2040, the global economy has entered an unprecedented phase of instability, driven by </w:t>
      </w:r>
      <w:r w:rsidRPr="00AF3B1A">
        <w:rPr>
          <w:rStyle w:val="StyleUnderline"/>
        </w:rPr>
        <w:t>the</w:t>
      </w:r>
      <w:r w:rsidRPr="00AF3B1A">
        <w:rPr>
          <w:sz w:val="16"/>
        </w:rPr>
        <w:t xml:space="preserve"> </w:t>
      </w:r>
      <w:r w:rsidRPr="00AF3B1A">
        <w:rPr>
          <w:rStyle w:val="Emphasis"/>
        </w:rPr>
        <w:t>rapid</w:t>
      </w:r>
      <w:r w:rsidRPr="00AF3B1A">
        <w:rPr>
          <w:sz w:val="16"/>
        </w:rPr>
        <w:t xml:space="preserve"> </w:t>
      </w:r>
      <w:r w:rsidRPr="00AF3B1A">
        <w:rPr>
          <w:rStyle w:val="StyleUnderline"/>
        </w:rPr>
        <w:t>and</w:t>
      </w:r>
      <w:r w:rsidRPr="00AF3B1A">
        <w:rPr>
          <w:sz w:val="16"/>
        </w:rPr>
        <w:t xml:space="preserve"> </w:t>
      </w:r>
      <w:r w:rsidRPr="00AF3B1A">
        <w:rPr>
          <w:rStyle w:val="Emphasis"/>
        </w:rPr>
        <w:t>unmanaged deployment</w:t>
      </w:r>
      <w:r w:rsidRPr="00AF3B1A">
        <w:rPr>
          <w:sz w:val="16"/>
        </w:rPr>
        <w:t xml:space="preserve"> </w:t>
      </w:r>
      <w:r w:rsidRPr="00AF3B1A">
        <w:rPr>
          <w:rStyle w:val="StyleUnderline"/>
        </w:rPr>
        <w:t>of</w:t>
      </w:r>
      <w:r w:rsidRPr="00AF3B1A">
        <w:rPr>
          <w:sz w:val="16"/>
        </w:rPr>
        <w:t xml:space="preserve"> </w:t>
      </w:r>
      <w:r w:rsidRPr="00AF3B1A">
        <w:rPr>
          <w:rStyle w:val="Emphasis"/>
        </w:rPr>
        <w:t>AI systems</w:t>
      </w:r>
      <w:r w:rsidRPr="00AF3B1A">
        <w:rPr>
          <w:sz w:val="16"/>
        </w:rPr>
        <w:t xml:space="preserve"> </w:t>
      </w:r>
      <w:r w:rsidRPr="00AF3B1A">
        <w:rPr>
          <w:rStyle w:val="StyleUnderline"/>
        </w:rPr>
        <w:t>across</w:t>
      </w:r>
      <w:r w:rsidRPr="00AF3B1A">
        <w:rPr>
          <w:sz w:val="16"/>
        </w:rPr>
        <w:t xml:space="preserve"> </w:t>
      </w:r>
      <w:r w:rsidRPr="00AF3B1A">
        <w:rPr>
          <w:rStyle w:val="Emphasis"/>
        </w:rPr>
        <w:t>industries</w:t>
      </w:r>
      <w:r w:rsidRPr="00AF3B1A">
        <w:rPr>
          <w:sz w:val="16"/>
        </w:rPr>
        <w:t xml:space="preserve"> since the late 2020s. </w:t>
      </w:r>
      <w:r w:rsidRPr="00AF3B1A">
        <w:rPr>
          <w:rStyle w:val="StyleUnderline"/>
        </w:rPr>
        <w:t>Nearly</w:t>
      </w:r>
      <w:r w:rsidRPr="00AF3B1A">
        <w:rPr>
          <w:sz w:val="16"/>
        </w:rPr>
        <w:t xml:space="preserve"> </w:t>
      </w:r>
      <w:r w:rsidRPr="00AF3B1A">
        <w:rPr>
          <w:rStyle w:val="Emphasis"/>
        </w:rPr>
        <w:t>40%</w:t>
      </w:r>
      <w:r w:rsidRPr="00AF3B1A">
        <w:rPr>
          <w:sz w:val="16"/>
        </w:rPr>
        <w:t xml:space="preserve"> </w:t>
      </w:r>
      <w:r w:rsidRPr="00AF3B1A">
        <w:rPr>
          <w:rStyle w:val="StyleUnderline"/>
        </w:rPr>
        <w:t>of</w:t>
      </w:r>
      <w:r w:rsidRPr="00AF3B1A">
        <w:rPr>
          <w:sz w:val="16"/>
        </w:rPr>
        <w:t xml:space="preserve"> pre-2025 </w:t>
      </w:r>
      <w:r w:rsidRPr="00AF3B1A">
        <w:rPr>
          <w:rStyle w:val="Emphasis"/>
          <w:highlight w:val="cyan"/>
        </w:rPr>
        <w:t>jobs</w:t>
      </w:r>
      <w:r w:rsidRPr="00AF3B1A">
        <w:rPr>
          <w:sz w:val="16"/>
        </w:rPr>
        <w:t xml:space="preserve"> have been </w:t>
      </w:r>
      <w:r w:rsidRPr="00AF3B1A">
        <w:rPr>
          <w:rStyle w:val="Emphasis"/>
          <w:highlight w:val="cyan"/>
        </w:rPr>
        <w:t>eliminated</w:t>
      </w:r>
      <w:r w:rsidRPr="00AF3B1A">
        <w:rPr>
          <w:sz w:val="16"/>
          <w:highlight w:val="cyan"/>
        </w:rPr>
        <w:t xml:space="preserve"> </w:t>
      </w:r>
      <w:r w:rsidRPr="00AF3B1A">
        <w:rPr>
          <w:rStyle w:val="StyleUnderline"/>
          <w:highlight w:val="cyan"/>
        </w:rPr>
        <w:t>by</w:t>
      </w:r>
      <w:r w:rsidRPr="00AF3B1A">
        <w:rPr>
          <w:sz w:val="16"/>
        </w:rPr>
        <w:t xml:space="preserve"> AI </w:t>
      </w:r>
      <w:r w:rsidRPr="00AF3B1A">
        <w:rPr>
          <w:rStyle w:val="Emphasis"/>
          <w:highlight w:val="cyan"/>
        </w:rPr>
        <w:t>automation</w:t>
      </w:r>
      <w:r w:rsidRPr="00AF3B1A">
        <w:rPr>
          <w:rStyle w:val="StyleUnderline"/>
          <w:highlight w:val="cyan"/>
        </w:rPr>
        <w:t>, creating</w:t>
      </w:r>
      <w:r w:rsidRPr="00AF3B1A">
        <w:rPr>
          <w:rStyle w:val="StyleUnderline"/>
        </w:rPr>
        <w:t xml:space="preserve"> massive</w:t>
      </w:r>
      <w:r w:rsidRPr="00AF3B1A">
        <w:rPr>
          <w:sz w:val="16"/>
        </w:rPr>
        <w:t xml:space="preserve"> </w:t>
      </w:r>
      <w:r w:rsidRPr="00AF3B1A">
        <w:rPr>
          <w:rStyle w:val="Emphasis"/>
        </w:rPr>
        <w:t>structural unemployment</w:t>
      </w:r>
      <w:r w:rsidRPr="00AF3B1A">
        <w:rPr>
          <w:sz w:val="16"/>
        </w:rPr>
        <w:t xml:space="preserve">. The pace of AI adoption </w:t>
      </w:r>
      <w:r w:rsidRPr="00AF3B1A">
        <w:rPr>
          <w:rStyle w:val="StyleUnderline"/>
        </w:rPr>
        <w:t>has left</w:t>
      </w:r>
      <w:r w:rsidRPr="00AF3B1A">
        <w:rPr>
          <w:sz w:val="16"/>
        </w:rPr>
        <w:t xml:space="preserve"> </w:t>
      </w:r>
      <w:r w:rsidRPr="00AF3B1A">
        <w:rPr>
          <w:rStyle w:val="Emphasis"/>
        </w:rPr>
        <w:t>no</w:t>
      </w:r>
      <w:r w:rsidRPr="00AF3B1A">
        <w:rPr>
          <w:sz w:val="16"/>
        </w:rPr>
        <w:t xml:space="preserve"> sufficient </w:t>
      </w:r>
      <w:r w:rsidRPr="00AF3B1A">
        <w:rPr>
          <w:rStyle w:val="Emphasis"/>
        </w:rPr>
        <w:t>time</w:t>
      </w:r>
      <w:r w:rsidRPr="00AF3B1A">
        <w:rPr>
          <w:sz w:val="16"/>
        </w:rPr>
        <w:t xml:space="preserve"> </w:t>
      </w:r>
      <w:r w:rsidRPr="00AF3B1A">
        <w:rPr>
          <w:rStyle w:val="StyleUnderline"/>
        </w:rPr>
        <w:t>for meaningful</w:t>
      </w:r>
      <w:r w:rsidRPr="00AF3B1A">
        <w:rPr>
          <w:sz w:val="16"/>
        </w:rPr>
        <w:t xml:space="preserve"> </w:t>
      </w:r>
      <w:r w:rsidRPr="00AF3B1A">
        <w:rPr>
          <w:rStyle w:val="Emphasis"/>
        </w:rPr>
        <w:t>workforce transitions</w:t>
      </w:r>
      <w:r w:rsidRPr="00AF3B1A">
        <w:rPr>
          <w:rStyle w:val="StyleUnderline"/>
        </w:rPr>
        <w:t>. The promised creation of</w:t>
      </w:r>
      <w:r w:rsidRPr="00AF3B1A">
        <w:rPr>
          <w:sz w:val="16"/>
        </w:rPr>
        <w:t xml:space="preserve"> </w:t>
      </w:r>
      <w:r w:rsidRPr="00AF3B1A">
        <w:rPr>
          <w:rStyle w:val="Emphasis"/>
        </w:rPr>
        <w:t>new</w:t>
      </w:r>
      <w:r w:rsidRPr="00AF3B1A">
        <w:rPr>
          <w:sz w:val="16"/>
        </w:rPr>
        <w:t xml:space="preserve"> </w:t>
      </w:r>
      <w:r w:rsidRPr="00AF3B1A">
        <w:rPr>
          <w:rStyle w:val="StyleUnderline"/>
        </w:rPr>
        <w:t>jobs</w:t>
      </w:r>
      <w:r w:rsidRPr="00AF3B1A">
        <w:rPr>
          <w:sz w:val="16"/>
        </w:rPr>
        <w:t xml:space="preserve"> </w:t>
      </w:r>
      <w:r w:rsidRPr="00AF3B1A">
        <w:rPr>
          <w:rStyle w:val="Emphasis"/>
        </w:rPr>
        <w:t>never materialized</w:t>
      </w:r>
      <w:r w:rsidRPr="00AF3B1A">
        <w:rPr>
          <w:sz w:val="16"/>
        </w:rPr>
        <w:t xml:space="preserve"> at scale—AI systems became in charge of handling their own maintenance, optimization, and even creative development. </w:t>
      </w:r>
      <w:r w:rsidRPr="00AF3B1A">
        <w:rPr>
          <w:rStyle w:val="StyleUnderline"/>
        </w:rPr>
        <w:t>The proposed solution of</w:t>
      </w:r>
      <w:r w:rsidRPr="00AF3B1A">
        <w:rPr>
          <w:sz w:val="16"/>
        </w:rPr>
        <w:t xml:space="preserve"> Universal Basic Income (</w:t>
      </w:r>
      <w:r w:rsidRPr="00AF3B1A">
        <w:rPr>
          <w:rStyle w:val="Emphasis"/>
        </w:rPr>
        <w:t>UBI</w:t>
      </w:r>
      <w:r w:rsidRPr="00AF3B1A">
        <w:rPr>
          <w:sz w:val="16"/>
        </w:rPr>
        <w:t xml:space="preserve">), while theoretically promising, </w:t>
      </w:r>
      <w:r w:rsidRPr="00AF3B1A">
        <w:rPr>
          <w:rStyle w:val="StyleUnderline"/>
        </w:rPr>
        <w:t>has</w:t>
      </w:r>
      <w:r w:rsidRPr="00AF3B1A">
        <w:rPr>
          <w:sz w:val="16"/>
        </w:rPr>
        <w:t xml:space="preserve"> </w:t>
      </w:r>
      <w:r w:rsidRPr="00AF3B1A">
        <w:rPr>
          <w:rStyle w:val="Emphasis"/>
        </w:rPr>
        <w:t>fallen short</w:t>
      </w:r>
      <w:r w:rsidRPr="00AF3B1A">
        <w:rPr>
          <w:sz w:val="16"/>
        </w:rPr>
        <w:t xml:space="preserve"> in practice </w:t>
      </w:r>
      <w:r w:rsidRPr="00AF3B1A">
        <w:rPr>
          <w:rStyle w:val="StyleUnderline"/>
        </w:rPr>
        <w:t>due to</w:t>
      </w:r>
      <w:r w:rsidRPr="00AF3B1A">
        <w:rPr>
          <w:sz w:val="16"/>
        </w:rPr>
        <w:t xml:space="preserve"> </w:t>
      </w:r>
      <w:r w:rsidRPr="00AF3B1A">
        <w:rPr>
          <w:rStyle w:val="Emphasis"/>
        </w:rPr>
        <w:t>political constraints</w:t>
      </w:r>
      <w:r w:rsidRPr="00AF3B1A">
        <w:rPr>
          <w:sz w:val="16"/>
        </w:rPr>
        <w:t xml:space="preserve"> </w:t>
      </w:r>
      <w:r w:rsidRPr="00AF3B1A">
        <w:rPr>
          <w:rStyle w:val="StyleUnderline"/>
        </w:rPr>
        <w:t>and</w:t>
      </w:r>
      <w:r w:rsidRPr="00AF3B1A">
        <w:rPr>
          <w:sz w:val="16"/>
        </w:rPr>
        <w:t xml:space="preserve"> </w:t>
      </w:r>
      <w:r w:rsidRPr="00AF3B1A">
        <w:rPr>
          <w:rStyle w:val="Emphasis"/>
        </w:rPr>
        <w:t>corporate resistance</w:t>
      </w:r>
      <w:r w:rsidRPr="00AF3B1A">
        <w:rPr>
          <w:sz w:val="16"/>
        </w:rPr>
        <w:t xml:space="preserve"> </w:t>
      </w:r>
      <w:r w:rsidRPr="00AF3B1A">
        <w:rPr>
          <w:rStyle w:val="StyleUnderline"/>
        </w:rPr>
        <w:t>to the</w:t>
      </w:r>
      <w:r w:rsidRPr="00AF3B1A">
        <w:rPr>
          <w:sz w:val="16"/>
        </w:rPr>
        <w:t xml:space="preserve"> </w:t>
      </w:r>
      <w:r w:rsidRPr="00AF3B1A">
        <w:rPr>
          <w:rStyle w:val="Emphasis"/>
        </w:rPr>
        <w:t>taxation</w:t>
      </w:r>
      <w:r w:rsidRPr="00AF3B1A">
        <w:rPr>
          <w:sz w:val="16"/>
        </w:rPr>
        <w:t xml:space="preserve"> </w:t>
      </w:r>
      <w:r w:rsidRPr="00AF3B1A">
        <w:rPr>
          <w:rStyle w:val="StyleUnderline"/>
        </w:rPr>
        <w:t>necessary for meaningful implementation.</w:t>
      </w:r>
      <w:r w:rsidRPr="00AF3B1A">
        <w:rPr>
          <w:sz w:val="16"/>
        </w:rPr>
        <w:t xml:space="preserve">Footnote32 </w:t>
      </w:r>
      <w:r w:rsidRPr="00AF3B1A">
        <w:rPr>
          <w:rStyle w:val="StyleUnderline"/>
        </w:rPr>
        <w:t>The concentration of AI capabilities among a handful of</w:t>
      </w:r>
      <w:r w:rsidRPr="00AF3B1A">
        <w:rPr>
          <w:sz w:val="16"/>
        </w:rPr>
        <w:t xml:space="preserve"> tech </w:t>
      </w:r>
      <w:r w:rsidRPr="00AF3B1A">
        <w:rPr>
          <w:rStyle w:val="Emphasis"/>
        </w:rPr>
        <w:t>conglomerates</w:t>
      </w:r>
      <w:r w:rsidRPr="00AF3B1A">
        <w:rPr>
          <w:sz w:val="16"/>
        </w:rPr>
        <w:t xml:space="preserve"> </w:t>
      </w:r>
      <w:r w:rsidRPr="00AF3B1A">
        <w:rPr>
          <w:rStyle w:val="StyleUnderline"/>
        </w:rPr>
        <w:t>has</w:t>
      </w:r>
      <w:r w:rsidRPr="00AF3B1A">
        <w:rPr>
          <w:sz w:val="16"/>
        </w:rPr>
        <w:t xml:space="preserve"> </w:t>
      </w:r>
      <w:r w:rsidRPr="00AF3B1A">
        <w:rPr>
          <w:rStyle w:val="Emphasis"/>
        </w:rPr>
        <w:t>exacerbated wealth inequality</w:t>
      </w:r>
      <w:r w:rsidRPr="00AF3B1A">
        <w:rPr>
          <w:sz w:val="16"/>
        </w:rPr>
        <w:t xml:space="preserve"> </w:t>
      </w:r>
      <w:r w:rsidRPr="00AF3B1A">
        <w:rPr>
          <w:rStyle w:val="StyleUnderline"/>
        </w:rPr>
        <w:t>to</w:t>
      </w:r>
      <w:r w:rsidRPr="00AF3B1A">
        <w:rPr>
          <w:sz w:val="16"/>
        </w:rPr>
        <w:t xml:space="preserve"> </w:t>
      </w:r>
      <w:r w:rsidRPr="00AF3B1A">
        <w:rPr>
          <w:rStyle w:val="Emphasis"/>
        </w:rPr>
        <w:t>historic levels</w:t>
      </w:r>
      <w:r w:rsidRPr="00AF3B1A">
        <w:rPr>
          <w:sz w:val="16"/>
        </w:rPr>
        <w:t>, with the top 0.1% now controlling over 70% of global wealth.</w:t>
      </w:r>
    </w:p>
    <w:p w14:paraId="6366017F" w14:textId="77777777" w:rsidR="0069253E" w:rsidRPr="00AF3B1A" w:rsidRDefault="0069253E" w:rsidP="0069253E">
      <w:pPr>
        <w:rPr>
          <w:sz w:val="16"/>
        </w:rPr>
      </w:pPr>
      <w:r w:rsidRPr="00AF3B1A">
        <w:rPr>
          <w:rStyle w:val="StyleUnderline"/>
        </w:rPr>
        <w:t>The</w:t>
      </w:r>
      <w:r w:rsidRPr="00AF3B1A">
        <w:rPr>
          <w:sz w:val="16"/>
        </w:rPr>
        <w:t xml:space="preserve"> </w:t>
      </w:r>
      <w:r w:rsidRPr="00AF3B1A">
        <w:rPr>
          <w:rStyle w:val="Emphasis"/>
          <w:highlight w:val="cyan"/>
        </w:rPr>
        <w:t>economic upheaval</w:t>
      </w:r>
      <w:r w:rsidRPr="00AF3B1A">
        <w:rPr>
          <w:sz w:val="16"/>
        </w:rPr>
        <w:t xml:space="preserve"> </w:t>
      </w:r>
      <w:r w:rsidRPr="00AF3B1A">
        <w:rPr>
          <w:rStyle w:val="StyleUnderline"/>
        </w:rPr>
        <w:t>has been</w:t>
      </w:r>
      <w:r w:rsidRPr="00AF3B1A">
        <w:rPr>
          <w:sz w:val="16"/>
        </w:rPr>
        <w:t xml:space="preserve"> </w:t>
      </w:r>
      <w:r w:rsidRPr="00AF3B1A">
        <w:rPr>
          <w:rStyle w:val="Emphasis"/>
        </w:rPr>
        <w:t>amplified</w:t>
      </w:r>
      <w:r w:rsidRPr="00AF3B1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AF3B1A">
        <w:rPr>
          <w:rStyle w:val="Emphasis"/>
          <w:highlight w:val="cyan"/>
        </w:rPr>
        <w:t>destabilizing</w:t>
      </w:r>
      <w:r w:rsidRPr="00AF3B1A">
        <w:rPr>
          <w:sz w:val="16"/>
          <w:highlight w:val="cyan"/>
        </w:rPr>
        <w:t xml:space="preserve"> </w:t>
      </w:r>
      <w:r w:rsidRPr="00AF3B1A">
        <w:rPr>
          <w:rStyle w:val="StyleUnderline"/>
          <w:highlight w:val="cyan"/>
        </w:rPr>
        <w:t>regional</w:t>
      </w:r>
      <w:r w:rsidRPr="00AF3B1A">
        <w:rPr>
          <w:sz w:val="16"/>
          <w:highlight w:val="cyan"/>
        </w:rPr>
        <w:t xml:space="preserve"> </w:t>
      </w:r>
      <w:r w:rsidRPr="00AF3B1A">
        <w:rPr>
          <w:rStyle w:val="Emphasis"/>
          <w:highlight w:val="cyan"/>
        </w:rPr>
        <w:t>powers</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highlight w:val="cyan"/>
        </w:rPr>
        <w:t>trade</w:t>
      </w:r>
      <w:r w:rsidRPr="00AF3B1A">
        <w:rPr>
          <w:sz w:val="16"/>
        </w:rPr>
        <w:t xml:space="preserve"> relationships.</w:t>
      </w:r>
    </w:p>
    <w:p w14:paraId="5B54511B" w14:textId="77777777" w:rsidR="0069253E" w:rsidRPr="00AF3B1A" w:rsidRDefault="0069253E" w:rsidP="0069253E">
      <w:pPr>
        <w:rPr>
          <w:sz w:val="16"/>
        </w:rPr>
      </w:pPr>
      <w:r w:rsidRPr="00AF3B1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AF3B1A">
        <w:rPr>
          <w:rStyle w:val="Emphasis"/>
        </w:rPr>
        <w:t>feedback loops</w:t>
      </w:r>
      <w:r w:rsidRPr="00AF3B1A">
        <w:rPr>
          <w:sz w:val="16"/>
        </w:rPr>
        <w:t xml:space="preserve"> that </w:t>
      </w:r>
      <w:r w:rsidRPr="00AF3B1A">
        <w:rPr>
          <w:rStyle w:val="Emphasis"/>
        </w:rPr>
        <w:t>amplify</w:t>
      </w:r>
      <w:r w:rsidRPr="00AF3B1A">
        <w:rPr>
          <w:sz w:val="16"/>
        </w:rPr>
        <w:t xml:space="preserve"> market </w:t>
      </w:r>
      <w:r w:rsidRPr="00AF3B1A">
        <w:rPr>
          <w:rStyle w:val="StyleUnderline"/>
        </w:rPr>
        <w:t>volatility</w:t>
      </w:r>
      <w:r w:rsidRPr="00AF3B1A">
        <w:rPr>
          <w:sz w:val="16"/>
        </w:rPr>
        <w:t xml:space="preserve">. The phenomenon extends </w:t>
      </w:r>
      <w:r w:rsidRPr="00AF3B1A">
        <w:rPr>
          <w:rStyle w:val="Emphasis"/>
        </w:rPr>
        <w:t>beyond</w:t>
      </w:r>
      <w:r w:rsidRPr="00AF3B1A">
        <w:rPr>
          <w:sz w:val="16"/>
        </w:rPr>
        <w:t xml:space="preserve"> </w:t>
      </w:r>
      <w:r w:rsidRPr="00AF3B1A">
        <w:rPr>
          <w:rStyle w:val="StyleUnderline"/>
        </w:rPr>
        <w:t>simple</w:t>
      </w:r>
      <w:r w:rsidRPr="00AF3B1A">
        <w:rPr>
          <w:sz w:val="16"/>
        </w:rPr>
        <w:t xml:space="preserve"> </w:t>
      </w:r>
      <w:r w:rsidRPr="00AF3B1A">
        <w:rPr>
          <w:rStyle w:val="Emphasis"/>
        </w:rPr>
        <w:t>flash crashes</w:t>
      </w:r>
      <w:r w:rsidRPr="00AF3B1A">
        <w:rPr>
          <w:sz w:val="16"/>
        </w:rPr>
        <w:t xml:space="preserve"> </w:t>
      </w:r>
      <w:r w:rsidRPr="00AF3B1A">
        <w:rPr>
          <w:rStyle w:val="StyleUnderline"/>
        </w:rPr>
        <w:t>to what might be termed</w:t>
      </w:r>
      <w:r w:rsidRPr="00AF3B1A">
        <w:rPr>
          <w:sz w:val="16"/>
        </w:rPr>
        <w:t xml:space="preserve"> </w:t>
      </w:r>
      <w:r w:rsidRPr="00AF3B1A">
        <w:rPr>
          <w:rStyle w:val="Emphasis"/>
        </w:rPr>
        <w:t>"cascade failures,"</w:t>
      </w:r>
      <w:r w:rsidRPr="00AF3B1A">
        <w:rPr>
          <w:sz w:val="16"/>
        </w:rPr>
        <w:t xml:space="preserve"> where AI-driven trading systems interact in ways that create emergent instability patterns.</w:t>
      </w:r>
    </w:p>
    <w:p w14:paraId="4CB86F32" w14:textId="77777777" w:rsidR="0069253E" w:rsidRPr="00AF3B1A" w:rsidRDefault="0069253E" w:rsidP="0069253E">
      <w:pPr>
        <w:rPr>
          <w:sz w:val="16"/>
        </w:rPr>
      </w:pPr>
      <w:r w:rsidRPr="00AF3B1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AF3B1A">
        <w:rPr>
          <w:rStyle w:val="StyleUnderline"/>
        </w:rPr>
        <w:t>constant</w:t>
      </w:r>
      <w:r w:rsidRPr="00AF3B1A">
        <w:rPr>
          <w:sz w:val="16"/>
        </w:rPr>
        <w:t xml:space="preserve"> </w:t>
      </w:r>
      <w:r w:rsidRPr="00AF3B1A">
        <w:rPr>
          <w:rStyle w:val="Emphasis"/>
        </w:rPr>
        <w:t>monitoring</w:t>
      </w:r>
      <w:r w:rsidRPr="00AF3B1A">
        <w:rPr>
          <w:sz w:val="16"/>
        </w:rPr>
        <w:t xml:space="preserve"> </w:t>
      </w:r>
      <w:r w:rsidRPr="00AF3B1A">
        <w:rPr>
          <w:rStyle w:val="StyleUnderline"/>
        </w:rPr>
        <w:t>undermines</w:t>
      </w:r>
      <w:r w:rsidRPr="00AF3B1A">
        <w:rPr>
          <w:sz w:val="16"/>
        </w:rPr>
        <w:t xml:space="preserve"> the right to </w:t>
      </w:r>
      <w:r w:rsidRPr="00AF3B1A">
        <w:rPr>
          <w:rStyle w:val="Emphasis"/>
        </w:rPr>
        <w:t>privacy</w:t>
      </w:r>
      <w:r w:rsidRPr="00AF3B1A">
        <w:rPr>
          <w:sz w:val="16"/>
        </w:rPr>
        <w:t xml:space="preserve">, a pillar of individual freedom. The situation is compounded by </w:t>
      </w:r>
      <w:r w:rsidRPr="00AF3B1A">
        <w:rPr>
          <w:rStyle w:val="StyleUnderline"/>
        </w:rPr>
        <w:t>AI systems</w:t>
      </w:r>
      <w:r w:rsidRPr="00AF3B1A">
        <w:rPr>
          <w:sz w:val="16"/>
        </w:rPr>
        <w:t xml:space="preserve"> that </w:t>
      </w:r>
      <w:r w:rsidRPr="00AF3B1A">
        <w:rPr>
          <w:rStyle w:val="StyleUnderline"/>
        </w:rPr>
        <w:t>enable</w:t>
      </w:r>
      <w:r w:rsidRPr="00AF3B1A">
        <w:rPr>
          <w:sz w:val="16"/>
        </w:rPr>
        <w:t xml:space="preserve"> </w:t>
      </w:r>
      <w:r w:rsidRPr="00AF3B1A">
        <w:rPr>
          <w:rStyle w:val="Emphasis"/>
        </w:rPr>
        <w:t>discriminatory profiling</w:t>
      </w:r>
      <w:r w:rsidRPr="00AF3B1A">
        <w:rPr>
          <w:sz w:val="16"/>
        </w:rPr>
        <w:t xml:space="preserve"> </w:t>
      </w:r>
      <w:r w:rsidRPr="00AF3B1A">
        <w:rPr>
          <w:rStyle w:val="StyleUnderline"/>
        </w:rPr>
        <w:t>and</w:t>
      </w:r>
      <w:r w:rsidRPr="00AF3B1A">
        <w:rPr>
          <w:sz w:val="16"/>
        </w:rPr>
        <w:t xml:space="preserve"> </w:t>
      </w:r>
      <w:r w:rsidRPr="00AF3B1A">
        <w:rPr>
          <w:rStyle w:val="Emphasis"/>
        </w:rPr>
        <w:t>unwarranted scrutiny</w:t>
      </w:r>
      <w:r w:rsidRPr="00AF3B1A">
        <w:rPr>
          <w:sz w:val="16"/>
        </w:rPr>
        <w:t xml:space="preserve"> of individuals. </w:t>
      </w:r>
      <w:r w:rsidRPr="00AF3B1A">
        <w:rPr>
          <w:rStyle w:val="StyleUnderline"/>
        </w:rPr>
        <w:t>Such practices,</w:t>
      </w:r>
      <w:r w:rsidRPr="00AF3B1A">
        <w:rPr>
          <w:sz w:val="16"/>
        </w:rPr>
        <w:t xml:space="preserve"> often </w:t>
      </w:r>
      <w:r w:rsidRPr="00AF3B1A">
        <w:rPr>
          <w:rStyle w:val="StyleUnderline"/>
        </w:rPr>
        <w:t>lacking</w:t>
      </w:r>
      <w:r w:rsidRPr="00AF3B1A">
        <w:rPr>
          <w:sz w:val="16"/>
        </w:rPr>
        <w:t xml:space="preserve"> </w:t>
      </w:r>
      <w:r w:rsidRPr="00AF3B1A">
        <w:rPr>
          <w:rStyle w:val="Emphasis"/>
        </w:rPr>
        <w:t>transparency</w:t>
      </w:r>
      <w:r w:rsidRPr="00AF3B1A">
        <w:rPr>
          <w:sz w:val="16"/>
        </w:rPr>
        <w:t xml:space="preserve"> and accountability, </w:t>
      </w:r>
      <w:r w:rsidRPr="00AF3B1A">
        <w:rPr>
          <w:rStyle w:val="StyleUnderline"/>
        </w:rPr>
        <w:t>could lead to</w:t>
      </w:r>
      <w:r w:rsidRPr="00AF3B1A">
        <w:rPr>
          <w:sz w:val="16"/>
        </w:rPr>
        <w:t xml:space="preserve"> </w:t>
      </w:r>
      <w:r w:rsidRPr="00AF3B1A">
        <w:rPr>
          <w:rStyle w:val="Emphasis"/>
        </w:rPr>
        <w:t>systemic unjust treatment</w:t>
      </w:r>
      <w:r w:rsidRPr="00AF3B1A">
        <w:rPr>
          <w:sz w:val="16"/>
        </w:rPr>
        <w:t xml:space="preserve"> </w:t>
      </w:r>
      <w:r w:rsidRPr="00AF3B1A">
        <w:rPr>
          <w:rStyle w:val="StyleUnderline"/>
        </w:rPr>
        <w:t>and exacerbate</w:t>
      </w:r>
      <w:r w:rsidRPr="00AF3B1A">
        <w:rPr>
          <w:sz w:val="16"/>
        </w:rPr>
        <w:t xml:space="preserve"> </w:t>
      </w:r>
      <w:r w:rsidRPr="00AF3B1A">
        <w:rPr>
          <w:rStyle w:val="Emphasis"/>
        </w:rPr>
        <w:t>existing societal inequalities</w:t>
      </w:r>
      <w:r w:rsidRPr="00AF3B1A">
        <w:rPr>
          <w:sz w:val="16"/>
        </w:rPr>
        <w:t xml:space="preserve"> </w:t>
      </w:r>
      <w:r w:rsidRPr="00AF3B1A">
        <w:rPr>
          <w:rStyle w:val="StyleUnderline"/>
        </w:rPr>
        <w:t>at</w:t>
      </w:r>
      <w:r w:rsidRPr="00AF3B1A">
        <w:rPr>
          <w:sz w:val="16"/>
        </w:rPr>
        <w:t xml:space="preserve"> </w:t>
      </w:r>
      <w:r w:rsidRPr="00AF3B1A">
        <w:rPr>
          <w:rStyle w:val="Emphasis"/>
        </w:rPr>
        <w:t>scale</w:t>
      </w:r>
      <w:r w:rsidRPr="00AF3B1A">
        <w:rPr>
          <w:sz w:val="16"/>
        </w:rPr>
        <w:t>, directly infringing upon fundamental rights to privacy, equal protection, and due process.</w:t>
      </w:r>
    </w:p>
    <w:p w14:paraId="5A8EAAB4" w14:textId="77777777" w:rsidR="0069253E" w:rsidRPr="00AF3B1A" w:rsidRDefault="0069253E" w:rsidP="0069253E">
      <w:pPr>
        <w:rPr>
          <w:sz w:val="16"/>
        </w:rPr>
      </w:pPr>
      <w:r w:rsidRPr="00AF3B1A">
        <w:rPr>
          <w:sz w:val="16"/>
        </w:rPr>
        <w:t>In the perfect storm MISTER Scenario, a series of interconnected AI-induced risks coalesce into a catastrophic sequence of events, each exacerbating the next, leading to an existential crisis for humanity.</w:t>
      </w:r>
    </w:p>
    <w:p w14:paraId="2E37978E" w14:textId="77777777" w:rsidR="0069253E" w:rsidRPr="00AF3B1A" w:rsidRDefault="0069253E" w:rsidP="0069253E">
      <w:pPr>
        <w:rPr>
          <w:sz w:val="16"/>
        </w:rPr>
      </w:pPr>
      <w:r w:rsidRPr="00AF3B1A">
        <w:rPr>
          <w:rStyle w:val="StyleUnderline"/>
        </w:rPr>
        <w:t>The</w:t>
      </w:r>
      <w:r w:rsidRPr="00AF3B1A">
        <w:rPr>
          <w:sz w:val="16"/>
        </w:rPr>
        <w:t xml:space="preserve"> AI x-</w:t>
      </w:r>
      <w:r w:rsidRPr="00AF3B1A">
        <w:rPr>
          <w:rStyle w:val="Emphasis"/>
        </w:rPr>
        <w:t>catastrophe</w:t>
      </w:r>
      <w:r w:rsidRPr="00AF3B1A">
        <w:rPr>
          <w:sz w:val="16"/>
        </w:rPr>
        <w:t xml:space="preserve"> </w:t>
      </w:r>
      <w:r w:rsidRPr="00AF3B1A">
        <w:rPr>
          <w:rStyle w:val="StyleUnderline"/>
        </w:rPr>
        <w:t xml:space="preserve">unfolds with </w:t>
      </w:r>
      <w:r w:rsidRPr="00AF3B1A">
        <w:rPr>
          <w:rStyle w:val="StyleUnderline"/>
          <w:highlight w:val="cyan"/>
        </w:rPr>
        <w:t>a</w:t>
      </w:r>
      <w:r w:rsidRPr="00AF3B1A">
        <w:rPr>
          <w:sz w:val="16"/>
        </w:rPr>
        <w:t xml:space="preserve"> devastating AI-driven cyberattack simultaneously targeting critical power grids across three continents. This orchestrated attack is the </w:t>
      </w:r>
      <w:r w:rsidRPr="00AF3B1A">
        <w:rPr>
          <w:rStyle w:val="Emphasis"/>
          <w:highlight w:val="cyan"/>
        </w:rPr>
        <w:t>tipping point</w:t>
      </w:r>
      <w:r w:rsidRPr="00AF3B1A">
        <w:rPr>
          <w:sz w:val="16"/>
        </w:rPr>
        <w:t xml:space="preserve">, a culmination of the escalating cybersecurity threats. The resultant continent-wide blackouts cause immediate and widespread chaos, </w:t>
      </w:r>
      <w:r w:rsidRPr="00AF3B1A">
        <w:rPr>
          <w:rStyle w:val="StyleUnderline"/>
        </w:rPr>
        <w:t>disrupting</w:t>
      </w:r>
      <w:r w:rsidRPr="00AF3B1A">
        <w:rPr>
          <w:sz w:val="16"/>
        </w:rPr>
        <w:t xml:space="preserve"> </w:t>
      </w:r>
      <w:r w:rsidRPr="00AF3B1A">
        <w:rPr>
          <w:rStyle w:val="Emphasis"/>
        </w:rPr>
        <w:t>essential services</w:t>
      </w:r>
      <w:r w:rsidRPr="00AF3B1A">
        <w:rPr>
          <w:sz w:val="16"/>
        </w:rPr>
        <w:t xml:space="preserve"> </w:t>
      </w:r>
      <w:r w:rsidRPr="00AF3B1A">
        <w:rPr>
          <w:rStyle w:val="StyleUnderline"/>
        </w:rPr>
        <w:t>and</w:t>
      </w:r>
      <w:r w:rsidRPr="00AF3B1A">
        <w:rPr>
          <w:sz w:val="16"/>
        </w:rPr>
        <w:t xml:space="preserve"> </w:t>
      </w:r>
      <w:r w:rsidRPr="00AF3B1A">
        <w:rPr>
          <w:rStyle w:val="Emphasis"/>
        </w:rPr>
        <w:t>plunging billions</w:t>
      </w:r>
      <w:r w:rsidRPr="00AF3B1A">
        <w:rPr>
          <w:sz w:val="16"/>
        </w:rPr>
        <w:t xml:space="preserve"> </w:t>
      </w:r>
      <w:r w:rsidRPr="00AF3B1A">
        <w:rPr>
          <w:rStyle w:val="StyleUnderline"/>
        </w:rPr>
        <w:t>into</w:t>
      </w:r>
      <w:r w:rsidRPr="00AF3B1A">
        <w:rPr>
          <w:sz w:val="16"/>
        </w:rPr>
        <w:t xml:space="preserve"> </w:t>
      </w:r>
      <w:r w:rsidRPr="00AF3B1A">
        <w:rPr>
          <w:rStyle w:val="Emphasis"/>
        </w:rPr>
        <w:t>darkness</w:t>
      </w:r>
      <w:r w:rsidRPr="00AF3B1A">
        <w:rPr>
          <w:sz w:val="16"/>
        </w:rPr>
        <w:t xml:space="preserve">. The blackouts </w:t>
      </w:r>
      <w:r w:rsidRPr="00AF3B1A">
        <w:rPr>
          <w:rStyle w:val="StyleUnderline"/>
          <w:highlight w:val="cyan"/>
        </w:rPr>
        <w:t xml:space="preserve">trigger </w:t>
      </w:r>
      <w:r w:rsidRPr="00AF3B1A">
        <w:rPr>
          <w:rStyle w:val="StyleUnderline"/>
        </w:rPr>
        <w:t>a</w:t>
      </w:r>
      <w:r w:rsidRPr="00AF3B1A">
        <w:rPr>
          <w:sz w:val="16"/>
        </w:rPr>
        <w:t xml:space="preserve"> </w:t>
      </w:r>
      <w:r w:rsidRPr="00AF3B1A">
        <w:rPr>
          <w:rStyle w:val="Emphasis"/>
          <w:highlight w:val="cyan"/>
        </w:rPr>
        <w:t>domino effect</w:t>
      </w:r>
      <w:r w:rsidRPr="00AF3B1A">
        <w:rPr>
          <w:sz w:val="16"/>
        </w:rPr>
        <w:t xml:space="preserve">, causing major economic crashes. Financial </w:t>
      </w:r>
      <w:r w:rsidRPr="00AF3B1A">
        <w:rPr>
          <w:rStyle w:val="StyleUnderline"/>
          <w:highlight w:val="cyan"/>
        </w:rPr>
        <w:t>markets</w:t>
      </w:r>
      <w:r w:rsidRPr="00AF3B1A">
        <w:rPr>
          <w:rStyle w:val="StyleUnderline"/>
        </w:rPr>
        <w:t>, already</w:t>
      </w:r>
      <w:r w:rsidRPr="00AF3B1A">
        <w:rPr>
          <w:sz w:val="16"/>
        </w:rPr>
        <w:t xml:space="preserve"> </w:t>
      </w:r>
      <w:r w:rsidRPr="00AF3B1A">
        <w:rPr>
          <w:rStyle w:val="Emphasis"/>
        </w:rPr>
        <w:t>destabilized</w:t>
      </w:r>
      <w:r w:rsidRPr="00AF3B1A">
        <w:rPr>
          <w:sz w:val="16"/>
        </w:rPr>
        <w:t xml:space="preserve"> </w:t>
      </w:r>
      <w:r w:rsidRPr="00AF3B1A">
        <w:rPr>
          <w:rStyle w:val="StyleUnderline"/>
        </w:rPr>
        <w:t>by</w:t>
      </w:r>
      <w:r w:rsidRPr="00AF3B1A">
        <w:rPr>
          <w:sz w:val="16"/>
        </w:rPr>
        <w:t xml:space="preserve"> </w:t>
      </w:r>
      <w:r w:rsidRPr="00AF3B1A">
        <w:rPr>
          <w:rStyle w:val="Emphasis"/>
        </w:rPr>
        <w:t>AI</w:t>
      </w:r>
      <w:r w:rsidRPr="00AF3B1A">
        <w:rPr>
          <w:sz w:val="16"/>
        </w:rPr>
        <w:t xml:space="preserve">-induced manipulations, </w:t>
      </w:r>
      <w:r w:rsidRPr="00AF3B1A">
        <w:rPr>
          <w:rStyle w:val="Emphasis"/>
          <w:highlight w:val="cyan"/>
        </w:rPr>
        <w:t>collapse</w:t>
      </w:r>
      <w:r w:rsidRPr="00AF3B1A">
        <w:rPr>
          <w:sz w:val="16"/>
        </w:rPr>
        <w:t xml:space="preserve"> under the strain. </w:t>
      </w:r>
      <w:r w:rsidRPr="00AF3B1A">
        <w:rPr>
          <w:rStyle w:val="StyleUnderline"/>
        </w:rPr>
        <w:t xml:space="preserve">The </w:t>
      </w:r>
      <w:r w:rsidRPr="00AF3B1A">
        <w:rPr>
          <w:rStyle w:val="StyleUnderline"/>
          <w:highlight w:val="cyan"/>
        </w:rPr>
        <w:t>economic fallout</w:t>
      </w:r>
      <w:r w:rsidRPr="00AF3B1A">
        <w:rPr>
          <w:rStyle w:val="StyleUnderline"/>
        </w:rPr>
        <w:t xml:space="preserve"> rapidly </w:t>
      </w:r>
      <w:r w:rsidRPr="00AF3B1A">
        <w:rPr>
          <w:rStyle w:val="StyleUnderline"/>
          <w:highlight w:val="cyan"/>
        </w:rPr>
        <w:t>fuels</w:t>
      </w:r>
      <w:r w:rsidRPr="00AF3B1A">
        <w:rPr>
          <w:sz w:val="16"/>
          <w:highlight w:val="cyan"/>
        </w:rPr>
        <w:t xml:space="preserve"> </w:t>
      </w:r>
      <w:r w:rsidRPr="00AF3B1A">
        <w:rPr>
          <w:rStyle w:val="Emphasis"/>
        </w:rPr>
        <w:t>societal unrest</w:t>
      </w:r>
      <w:r w:rsidRPr="00AF3B1A">
        <w:rPr>
          <w:rStyle w:val="StyleUnderline"/>
        </w:rPr>
        <w:t>, with</w:t>
      </w:r>
      <w:r w:rsidRPr="00AF3B1A">
        <w:rPr>
          <w:sz w:val="16"/>
        </w:rPr>
        <w:t xml:space="preserve"> </w:t>
      </w:r>
      <w:r w:rsidRPr="00AF3B1A">
        <w:rPr>
          <w:rStyle w:val="Emphasis"/>
        </w:rPr>
        <w:t>widespread protests</w:t>
      </w:r>
      <w:r w:rsidRPr="00AF3B1A">
        <w:rPr>
          <w:sz w:val="16"/>
        </w:rPr>
        <w:t xml:space="preserve"> </w:t>
      </w:r>
      <w:r w:rsidRPr="00AF3B1A">
        <w:rPr>
          <w:rStyle w:val="StyleUnderline"/>
        </w:rPr>
        <w:t>and</w:t>
      </w:r>
      <w:r w:rsidRPr="00AF3B1A">
        <w:rPr>
          <w:sz w:val="16"/>
        </w:rPr>
        <w:t xml:space="preserve"> </w:t>
      </w:r>
      <w:r w:rsidRPr="00AF3B1A">
        <w:rPr>
          <w:rStyle w:val="Emphasis"/>
        </w:rPr>
        <w:t>riots</w:t>
      </w:r>
      <w:r w:rsidRPr="00AF3B1A">
        <w:rPr>
          <w:sz w:val="16"/>
        </w:rPr>
        <w:t xml:space="preserve"> </w:t>
      </w:r>
      <w:r w:rsidRPr="00AF3B1A">
        <w:rPr>
          <w:rStyle w:val="StyleUnderline"/>
        </w:rPr>
        <w:t>in response to</w:t>
      </w:r>
      <w:r w:rsidRPr="00AF3B1A">
        <w:rPr>
          <w:sz w:val="16"/>
        </w:rPr>
        <w:t xml:space="preserve"> the </w:t>
      </w:r>
      <w:r w:rsidRPr="00AF3B1A">
        <w:rPr>
          <w:rStyle w:val="Emphasis"/>
        </w:rPr>
        <w:t>failing systems</w:t>
      </w:r>
      <w:r w:rsidRPr="00AF3B1A">
        <w:rPr>
          <w:sz w:val="16"/>
        </w:rPr>
        <w:t>.</w:t>
      </w:r>
    </w:p>
    <w:p w14:paraId="25BDE619" w14:textId="77777777" w:rsidR="0069253E" w:rsidRPr="00AF3B1A" w:rsidRDefault="0069253E" w:rsidP="0069253E">
      <w:pPr>
        <w:rPr>
          <w:sz w:val="16"/>
        </w:rPr>
      </w:pPr>
      <w:r w:rsidRPr="00AF3B1A">
        <w:rPr>
          <w:rStyle w:val="StyleUnderline"/>
        </w:rPr>
        <w:t>Amidst this chaos</w:t>
      </w:r>
      <w:r w:rsidRPr="00AF3B1A">
        <w:rPr>
          <w:sz w:val="16"/>
        </w:rPr>
        <w:t xml:space="preserve"> and darkness, the </w:t>
      </w:r>
      <w:r w:rsidRPr="00AF3B1A">
        <w:rPr>
          <w:rStyle w:val="StyleUnderline"/>
        </w:rPr>
        <w:t>seeds of</w:t>
      </w:r>
      <w:r w:rsidRPr="00AF3B1A">
        <w:rPr>
          <w:sz w:val="16"/>
        </w:rPr>
        <w:t xml:space="preserve"> </w:t>
      </w:r>
      <w:r w:rsidRPr="00AF3B1A">
        <w:rPr>
          <w:rStyle w:val="Emphasis"/>
        </w:rPr>
        <w:t>deep distrust</w:t>
      </w:r>
      <w:r w:rsidRPr="00AF3B1A">
        <w:rPr>
          <w:sz w:val="16"/>
        </w:rPr>
        <w:t xml:space="preserve"> </w:t>
      </w:r>
      <w:r w:rsidRPr="00AF3B1A">
        <w:rPr>
          <w:rStyle w:val="StyleUnderline"/>
        </w:rPr>
        <w:t>sown by</w:t>
      </w:r>
      <w:r w:rsidRPr="00AF3B1A">
        <w:rPr>
          <w:sz w:val="16"/>
        </w:rPr>
        <w:t xml:space="preserve"> AI-manipulated media, deepfakes, and targeted </w:t>
      </w:r>
      <w:r w:rsidRPr="00AF3B1A">
        <w:rPr>
          <w:rStyle w:val="Emphasis"/>
        </w:rPr>
        <w:t>disinformation</w:t>
      </w:r>
      <w:r w:rsidRPr="00AF3B1A">
        <w:rPr>
          <w:sz w:val="16"/>
        </w:rPr>
        <w:t xml:space="preserve"> campaigns, which had been proliferating prior to the blackouts, begin to </w:t>
      </w:r>
      <w:r w:rsidRPr="00AF3B1A">
        <w:rPr>
          <w:rStyle w:val="Emphasis"/>
        </w:rPr>
        <w:t>bear fruit</w:t>
      </w:r>
      <w:r w:rsidRPr="00AF3B1A">
        <w:rPr>
          <w:sz w:val="16"/>
        </w:rPr>
        <w:t xml:space="preserve">. These </w:t>
      </w:r>
      <w:r w:rsidRPr="00AF3B1A">
        <w:rPr>
          <w:rStyle w:val="Emphasis"/>
        </w:rPr>
        <w:t>divisive narratives</w:t>
      </w:r>
      <w:r w:rsidRPr="00AF3B1A">
        <w:rPr>
          <w:sz w:val="16"/>
        </w:rPr>
        <w:t xml:space="preserve">, deeply entrenched in public consciousness, exacerbate social divides and </w:t>
      </w:r>
      <w:r w:rsidRPr="00AF3B1A">
        <w:rPr>
          <w:rStyle w:val="Emphasis"/>
        </w:rPr>
        <w:t>impede</w:t>
      </w:r>
      <w:r w:rsidRPr="00AF3B1A">
        <w:rPr>
          <w:sz w:val="16"/>
        </w:rPr>
        <w:t xml:space="preserve"> </w:t>
      </w:r>
      <w:r w:rsidRPr="00AF3B1A">
        <w:rPr>
          <w:rStyle w:val="StyleUnderline"/>
        </w:rPr>
        <w:t>efforts to restore stability and order</w:t>
      </w:r>
      <w:r w:rsidRPr="00AF3B1A">
        <w:rPr>
          <w:sz w:val="16"/>
        </w:rPr>
        <w:t xml:space="preserve">. The blackout acts as a catalyst, </w:t>
      </w:r>
      <w:r w:rsidRPr="00AF3B1A">
        <w:rPr>
          <w:rStyle w:val="StyleUnderline"/>
        </w:rPr>
        <w:t>propelling</w:t>
      </w:r>
      <w:r w:rsidRPr="00AF3B1A">
        <w:rPr>
          <w:sz w:val="16"/>
        </w:rPr>
        <w:t xml:space="preserve"> these </w:t>
      </w:r>
      <w:r w:rsidRPr="00AF3B1A">
        <w:rPr>
          <w:rStyle w:val="Emphasis"/>
        </w:rPr>
        <w:t>latent tensions</w:t>
      </w:r>
      <w:r w:rsidRPr="00AF3B1A">
        <w:rPr>
          <w:sz w:val="16"/>
        </w:rPr>
        <w:t xml:space="preserve"> </w:t>
      </w:r>
      <w:r w:rsidRPr="00AF3B1A">
        <w:rPr>
          <w:rStyle w:val="StyleUnderline"/>
        </w:rPr>
        <w:t>into</w:t>
      </w:r>
      <w:r w:rsidRPr="00AF3B1A">
        <w:rPr>
          <w:sz w:val="16"/>
        </w:rPr>
        <w:t xml:space="preserve"> </w:t>
      </w:r>
      <w:r w:rsidRPr="00AF3B1A">
        <w:rPr>
          <w:rStyle w:val="Emphasis"/>
        </w:rPr>
        <w:t xml:space="preserve">active, </w:t>
      </w:r>
      <w:r w:rsidRPr="00AF3B1A">
        <w:rPr>
          <w:rStyle w:val="Emphasis"/>
          <w:highlight w:val="cyan"/>
        </w:rPr>
        <w:t>widespread civil unrest</w:t>
      </w:r>
      <w:r w:rsidRPr="00AF3B1A">
        <w:rPr>
          <w:sz w:val="16"/>
        </w:rPr>
        <w:t xml:space="preserve">. Simultaneously, the crisis exposes and amplifies previously minor inefficiencies and </w:t>
      </w:r>
      <w:r w:rsidRPr="00AF3B1A">
        <w:rPr>
          <w:rStyle w:val="StyleUnderline"/>
        </w:rPr>
        <w:t>errors</w:t>
      </w:r>
      <w:r w:rsidRPr="00AF3B1A">
        <w:rPr>
          <w:sz w:val="16"/>
        </w:rPr>
        <w:t xml:space="preserve"> in AI systems, which </w:t>
      </w:r>
      <w:r w:rsidRPr="00AF3B1A">
        <w:rPr>
          <w:rStyle w:val="StyleUnderline"/>
        </w:rPr>
        <w:t>become</w:t>
      </w:r>
      <w:r w:rsidRPr="00AF3B1A">
        <w:rPr>
          <w:sz w:val="16"/>
        </w:rPr>
        <w:t xml:space="preserve"> </w:t>
      </w:r>
      <w:r w:rsidRPr="00AF3B1A">
        <w:rPr>
          <w:rStyle w:val="Emphasis"/>
        </w:rPr>
        <w:t>more pronounced</w:t>
      </w:r>
      <w:r w:rsidRPr="00AF3B1A">
        <w:rPr>
          <w:sz w:val="16"/>
        </w:rPr>
        <w:t xml:space="preserve"> </w:t>
      </w:r>
      <w:r w:rsidRPr="00AF3B1A">
        <w:rPr>
          <w:rStyle w:val="StyleUnderline"/>
        </w:rPr>
        <w:t>due to</w:t>
      </w:r>
      <w:r w:rsidRPr="00AF3B1A">
        <w:rPr>
          <w:sz w:val="16"/>
        </w:rPr>
        <w:t xml:space="preserve"> the </w:t>
      </w:r>
      <w:r w:rsidRPr="00AF3B1A">
        <w:rPr>
          <w:rStyle w:val="Emphasis"/>
        </w:rPr>
        <w:lastRenderedPageBreak/>
        <w:t>volatile</w:t>
      </w:r>
      <w:r w:rsidRPr="00AF3B1A">
        <w:rPr>
          <w:sz w:val="16"/>
        </w:rPr>
        <w:t xml:space="preserve"> market </w:t>
      </w:r>
      <w:r w:rsidRPr="00AF3B1A">
        <w:rPr>
          <w:rStyle w:val="Emphasis"/>
        </w:rPr>
        <w:t>dynamics</w:t>
      </w:r>
      <w:r w:rsidRPr="00AF3B1A">
        <w:rPr>
          <w:sz w:val="16"/>
        </w:rPr>
        <w:t xml:space="preserve">, regulatory upheaval, and ongoing algorithmic adjustments. These AI system failures extend their impact across various critical infrastructures, including healthcare and communication networks, further </w:t>
      </w:r>
      <w:r w:rsidRPr="00AF3B1A">
        <w:rPr>
          <w:rStyle w:val="Emphasis"/>
        </w:rPr>
        <w:t>amplifying</w:t>
      </w:r>
      <w:r w:rsidRPr="00AF3B1A">
        <w:rPr>
          <w:sz w:val="16"/>
        </w:rPr>
        <w:t xml:space="preserve"> the </w:t>
      </w:r>
      <w:r w:rsidRPr="00AF3B1A">
        <w:rPr>
          <w:rStyle w:val="StyleUnderline"/>
        </w:rPr>
        <w:t>societal disruption</w:t>
      </w:r>
      <w:r w:rsidRPr="00AF3B1A">
        <w:rPr>
          <w:sz w:val="16"/>
        </w:rPr>
        <w:t>.</w:t>
      </w:r>
    </w:p>
    <w:p w14:paraId="013119D0" w14:textId="77777777" w:rsidR="0069253E" w:rsidRPr="00AF3B1A" w:rsidRDefault="0069253E" w:rsidP="0069253E">
      <w:pPr>
        <w:rPr>
          <w:sz w:val="16"/>
        </w:rPr>
      </w:pPr>
      <w:r w:rsidRPr="00AF3B1A">
        <w:rPr>
          <w:rStyle w:val="StyleUnderline"/>
        </w:rPr>
        <w:t>The causal impact</w:t>
      </w:r>
      <w:r w:rsidRPr="00AF3B1A">
        <w:rPr>
          <w:sz w:val="16"/>
        </w:rPr>
        <w:t xml:space="preserve"> of AI inefficiencies limited to each subsystem, each </w:t>
      </w:r>
      <w:r w:rsidRPr="00AF3B1A">
        <w:rPr>
          <w:rStyle w:val="StyleUnderline"/>
        </w:rPr>
        <w:t>seemingly</w:t>
      </w:r>
      <w:r w:rsidRPr="00AF3B1A">
        <w:rPr>
          <w:sz w:val="16"/>
        </w:rPr>
        <w:t xml:space="preserve"> </w:t>
      </w:r>
      <w:r w:rsidRPr="00AF3B1A">
        <w:rPr>
          <w:rStyle w:val="Emphasis"/>
        </w:rPr>
        <w:t>non-existential</w:t>
      </w:r>
      <w:r w:rsidRPr="00AF3B1A">
        <w:rPr>
          <w:sz w:val="16"/>
        </w:rPr>
        <w:t xml:space="preserve"> </w:t>
      </w:r>
      <w:r w:rsidRPr="00AF3B1A">
        <w:rPr>
          <w:rStyle w:val="StyleUnderline"/>
        </w:rPr>
        <w:t>in</w:t>
      </w:r>
      <w:r w:rsidRPr="00AF3B1A">
        <w:rPr>
          <w:sz w:val="16"/>
        </w:rPr>
        <w:t xml:space="preserve"> </w:t>
      </w:r>
      <w:r w:rsidRPr="00AF3B1A">
        <w:rPr>
          <w:rStyle w:val="Emphasis"/>
        </w:rPr>
        <w:t>isolation</w:t>
      </w:r>
      <w:r w:rsidRPr="00AF3B1A">
        <w:rPr>
          <w:sz w:val="16"/>
        </w:rPr>
        <w:t>, begins to accumulate dynamically and gives rise to compounded systemic impact. The convergence of a set of catastrophic events—multiple cyberattacks, manipulation, systemic eroded trust, economic destabilization, and rights infringements—</w:t>
      </w:r>
      <w:r w:rsidRPr="00AF3B1A">
        <w:rPr>
          <w:rStyle w:val="StyleUnderline"/>
          <w:highlight w:val="cyan"/>
        </w:rPr>
        <w:t>leads to</w:t>
      </w:r>
      <w:r w:rsidRPr="00AF3B1A">
        <w:rPr>
          <w:rStyle w:val="StyleUnderline"/>
        </w:rPr>
        <w:t xml:space="preserve"> a state</w:t>
      </w:r>
      <w:r w:rsidRPr="00AF3B1A">
        <w:rPr>
          <w:sz w:val="16"/>
        </w:rPr>
        <w:t xml:space="preserve"> </w:t>
      </w:r>
      <w:r w:rsidRPr="00AF3B1A">
        <w:rPr>
          <w:rStyle w:val="StyleUnderline"/>
        </w:rPr>
        <w:t>of</w:t>
      </w:r>
      <w:r w:rsidRPr="00AF3B1A">
        <w:rPr>
          <w:sz w:val="16"/>
        </w:rPr>
        <w:t xml:space="preserve"> </w:t>
      </w:r>
      <w:r w:rsidRPr="00AF3B1A">
        <w:rPr>
          <w:rStyle w:val="Emphasis"/>
          <w:highlight w:val="cyan"/>
        </w:rPr>
        <w:t>global dysfunction</w:t>
      </w:r>
      <w:r w:rsidRPr="00AF3B1A">
        <w:rPr>
          <w:sz w:val="16"/>
          <w:highlight w:val="cyan"/>
        </w:rPr>
        <w:t xml:space="preserve"> </w:t>
      </w:r>
      <w:r w:rsidRPr="00AF3B1A">
        <w:rPr>
          <w:rStyle w:val="StyleUnderline"/>
        </w:rPr>
        <w:t>and</w:t>
      </w:r>
      <w:r w:rsidRPr="00AF3B1A">
        <w:rPr>
          <w:sz w:val="16"/>
        </w:rPr>
        <w:t xml:space="preserve"> </w:t>
      </w:r>
      <w:r w:rsidRPr="00AF3B1A">
        <w:rPr>
          <w:rStyle w:val="Emphasis"/>
        </w:rPr>
        <w:t>chaos</w:t>
      </w:r>
      <w:r w:rsidRPr="00AF3B1A">
        <w:rPr>
          <w:sz w:val="16"/>
        </w:rPr>
        <w:t xml:space="preserve">. The capacity for a coordinated global response becomes critically undermined, as nations grapple with internal crises and widespread infrastructural breakdowns. </w:t>
      </w:r>
      <w:r w:rsidRPr="00AF3B1A">
        <w:rPr>
          <w:rStyle w:val="StyleUnderline"/>
        </w:rPr>
        <w:t xml:space="preserve">Regional </w:t>
      </w:r>
      <w:r w:rsidRPr="00AF3B1A">
        <w:rPr>
          <w:rStyle w:val="StyleUnderline"/>
          <w:highlight w:val="cyan"/>
        </w:rPr>
        <w:t>conflicts</w:t>
      </w:r>
      <w:r w:rsidRPr="00AF3B1A">
        <w:rPr>
          <w:sz w:val="16"/>
          <w:highlight w:val="cyan"/>
        </w:rPr>
        <w:t xml:space="preserve"> </w:t>
      </w:r>
      <w:r w:rsidRPr="00AF3B1A">
        <w:rPr>
          <w:rStyle w:val="Emphasis"/>
          <w:highlight w:val="cyan"/>
        </w:rPr>
        <w:t>escalate</w:t>
      </w:r>
      <w:r w:rsidRPr="00AF3B1A">
        <w:rPr>
          <w:sz w:val="16"/>
          <w:highlight w:val="cyan"/>
        </w:rPr>
        <w:t xml:space="preserve"> </w:t>
      </w:r>
      <w:r w:rsidRPr="00AF3B1A">
        <w:rPr>
          <w:rStyle w:val="StyleUnderline"/>
          <w:highlight w:val="cyan"/>
        </w:rPr>
        <w:t>into</w:t>
      </w:r>
      <w:r w:rsidRPr="00AF3B1A">
        <w:rPr>
          <w:sz w:val="16"/>
          <w:highlight w:val="cyan"/>
        </w:rPr>
        <w:t xml:space="preserve"> </w:t>
      </w:r>
      <w:r w:rsidRPr="00AF3B1A">
        <w:rPr>
          <w:rStyle w:val="Emphasis"/>
          <w:highlight w:val="cyan"/>
        </w:rPr>
        <w:t>larger wars</w:t>
      </w:r>
      <w:r w:rsidRPr="00AF3B1A">
        <w:rPr>
          <w:rStyle w:val="StyleUnderline"/>
        </w:rPr>
        <w:t>. Nations</w:t>
      </w:r>
      <w:r w:rsidRPr="00AF3B1A">
        <w:rPr>
          <w:sz w:val="16"/>
        </w:rPr>
        <w:t xml:space="preserve"> or non-state actors, </w:t>
      </w:r>
      <w:r w:rsidRPr="00AF3B1A">
        <w:rPr>
          <w:rStyle w:val="StyleUnderline"/>
        </w:rPr>
        <w:t>driven by desperation or opportunism, engage in aggressive military actions, leveraging</w:t>
      </w:r>
      <w:r w:rsidRPr="00AF3B1A">
        <w:rPr>
          <w:sz w:val="16"/>
        </w:rPr>
        <w:t xml:space="preserve"> AI </w:t>
      </w:r>
      <w:r w:rsidRPr="00AF3B1A">
        <w:rPr>
          <w:rStyle w:val="Emphasis"/>
        </w:rPr>
        <w:t>autonomous weapons</w:t>
      </w:r>
      <w:r w:rsidRPr="00AF3B1A">
        <w:rPr>
          <w:sz w:val="16"/>
        </w:rPr>
        <w:t xml:space="preserve"> in warfare without legal constraints.</w:t>
      </w:r>
    </w:p>
    <w:p w14:paraId="53B7F40A" w14:textId="77777777" w:rsidR="0069253E" w:rsidRPr="00AF3B1A" w:rsidRDefault="0069253E" w:rsidP="0069253E">
      <w:pPr>
        <w:rPr>
          <w:sz w:val="16"/>
        </w:rPr>
      </w:pPr>
      <w:r w:rsidRPr="00AF3B1A">
        <w:rPr>
          <w:sz w:val="16"/>
        </w:rPr>
        <w:t xml:space="preserve">In this scenario, the x-catastrophe arise from </w:t>
      </w:r>
      <w:r w:rsidRPr="00AF3B1A">
        <w:rPr>
          <w:rStyle w:val="StyleUnderline"/>
        </w:rPr>
        <w:t>the</w:t>
      </w:r>
      <w:r w:rsidRPr="00AF3B1A">
        <w:rPr>
          <w:sz w:val="16"/>
        </w:rPr>
        <w:t xml:space="preserve"> </w:t>
      </w:r>
      <w:r w:rsidRPr="00AF3B1A">
        <w:rPr>
          <w:rStyle w:val="Emphasis"/>
        </w:rPr>
        <w:t xml:space="preserve">synergistic </w:t>
      </w:r>
      <w:r w:rsidRPr="00AF3B1A">
        <w:rPr>
          <w:rStyle w:val="Emphasis"/>
          <w:highlight w:val="cyan"/>
        </w:rPr>
        <w:t>failure</w:t>
      </w:r>
      <w:r w:rsidRPr="00AF3B1A">
        <w:rPr>
          <w:sz w:val="16"/>
          <w:highlight w:val="cyan"/>
        </w:rPr>
        <w:t xml:space="preserve"> </w:t>
      </w:r>
      <w:r w:rsidRPr="00AF3B1A">
        <w:rPr>
          <w:rStyle w:val="StyleUnderline"/>
        </w:rPr>
        <w:t>of systems</w:t>
      </w:r>
      <w:r w:rsidRPr="00AF3B1A">
        <w:rPr>
          <w:sz w:val="16"/>
        </w:rPr>
        <w:t xml:space="preserve"> </w:t>
      </w:r>
      <w:r w:rsidRPr="00AF3B1A">
        <w:rPr>
          <w:rStyle w:val="Emphasis"/>
          <w:highlight w:val="cyan"/>
        </w:rPr>
        <w:t>critical</w:t>
      </w:r>
      <w:r w:rsidRPr="00AF3B1A">
        <w:rPr>
          <w:sz w:val="16"/>
          <w:highlight w:val="cyan"/>
        </w:rPr>
        <w:t xml:space="preserve"> </w:t>
      </w:r>
      <w:r w:rsidRPr="00AF3B1A">
        <w:rPr>
          <w:rStyle w:val="StyleUnderline"/>
          <w:highlight w:val="cyan"/>
        </w:rPr>
        <w:t>to</w:t>
      </w:r>
      <w:r w:rsidRPr="00AF3B1A">
        <w:rPr>
          <w:rStyle w:val="StyleUnderline"/>
        </w:rPr>
        <w:t xml:space="preserve"> the</w:t>
      </w:r>
      <w:r w:rsidRPr="00AF3B1A">
        <w:rPr>
          <w:sz w:val="16"/>
        </w:rPr>
        <w:t xml:space="preserve"> </w:t>
      </w:r>
      <w:r w:rsidRPr="00AF3B1A">
        <w:rPr>
          <w:rStyle w:val="Emphasis"/>
        </w:rPr>
        <w:t>functioning</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survival</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highlight w:val="cyan"/>
        </w:rPr>
        <w:t>human civilization</w:t>
      </w:r>
      <w:r w:rsidRPr="00AF3B1A">
        <w:rPr>
          <w:sz w:val="16"/>
        </w:rPr>
        <w:t xml:space="preserve">. The simultaneous and compounded nature of these crises </w:t>
      </w:r>
      <w:r w:rsidRPr="00AF3B1A">
        <w:rPr>
          <w:rStyle w:val="StyleUnderline"/>
        </w:rPr>
        <w:t>creates a</w:t>
      </w:r>
      <w:r w:rsidRPr="00AF3B1A">
        <w:rPr>
          <w:sz w:val="16"/>
        </w:rPr>
        <w:t xml:space="preserve"> </w:t>
      </w:r>
      <w:r w:rsidRPr="00AF3B1A">
        <w:rPr>
          <w:rStyle w:val="Emphasis"/>
        </w:rPr>
        <w:t>perfect storm</w:t>
      </w:r>
      <w:r w:rsidRPr="00AF3B1A">
        <w:rPr>
          <w:sz w:val="16"/>
        </w:rPr>
        <w:t xml:space="preserve"> situation </w:t>
      </w:r>
      <w:r w:rsidRPr="00AF3B1A">
        <w:rPr>
          <w:rStyle w:val="StyleUnderline"/>
        </w:rPr>
        <w:t>where</w:t>
      </w:r>
      <w:r w:rsidRPr="00AF3B1A">
        <w:rPr>
          <w:sz w:val="16"/>
        </w:rPr>
        <w:t xml:space="preserve"> not only is recovery extremely challenging, but the potential for </w:t>
      </w:r>
      <w:r w:rsidRPr="00AF3B1A">
        <w:rPr>
          <w:rStyle w:val="Emphasis"/>
        </w:rPr>
        <w:t>irreversible collapse</w:t>
      </w:r>
      <w:r w:rsidRPr="00AF3B1A">
        <w:rPr>
          <w:sz w:val="16"/>
        </w:rPr>
        <w:t xml:space="preserve"> </w:t>
      </w:r>
      <w:r w:rsidRPr="00AF3B1A">
        <w:rPr>
          <w:rStyle w:val="StyleUnderline"/>
        </w:rPr>
        <w:t>is a</w:t>
      </w:r>
      <w:r w:rsidRPr="00AF3B1A">
        <w:rPr>
          <w:sz w:val="16"/>
        </w:rPr>
        <w:t xml:space="preserve"> </w:t>
      </w:r>
      <w:r w:rsidRPr="00AF3B1A">
        <w:rPr>
          <w:rStyle w:val="Emphasis"/>
        </w:rPr>
        <w:t>stark reality</w:t>
      </w:r>
      <w:r w:rsidRPr="00AF3B1A">
        <w:rPr>
          <w:sz w:val="16"/>
        </w:rPr>
        <w:t>.</w:t>
      </w:r>
    </w:p>
    <w:p w14:paraId="5319F54E" w14:textId="77777777" w:rsidR="0069253E" w:rsidRPr="00AF3B1A" w:rsidRDefault="0069253E" w:rsidP="0069253E">
      <w:pPr>
        <w:rPr>
          <w:sz w:val="10"/>
          <w:szCs w:val="16"/>
        </w:rPr>
      </w:pPr>
      <w:r w:rsidRPr="00AF3B1A">
        <w:rPr>
          <w:sz w:val="10"/>
          <w:szCs w:val="16"/>
        </w:rPr>
        <w:t>With the perfect storm MISTER scenario established, we now compare the causal pathways underlying decisive and accumulative hypotheses from a systems analysis perspective.</w:t>
      </w:r>
    </w:p>
    <w:p w14:paraId="25E49631" w14:textId="77777777" w:rsidR="0069253E" w:rsidRPr="00AF3B1A" w:rsidRDefault="0069253E" w:rsidP="0069253E">
      <w:pPr>
        <w:rPr>
          <w:sz w:val="10"/>
          <w:szCs w:val="16"/>
        </w:rPr>
      </w:pPr>
      <w:r w:rsidRPr="00AF3B1A">
        <w:rPr>
          <w:sz w:val="10"/>
          <w:szCs w:val="16"/>
        </w:rPr>
        <w:t>5 Pathway to decisive ASI x-risk</w:t>
      </w:r>
    </w:p>
    <w:p w14:paraId="4D629C02" w14:textId="77777777" w:rsidR="0069253E" w:rsidRPr="00AF3B1A" w:rsidRDefault="0069253E" w:rsidP="0069253E">
      <w:pPr>
        <w:rPr>
          <w:sz w:val="10"/>
          <w:szCs w:val="16"/>
        </w:rPr>
      </w:pPr>
      <w:r w:rsidRPr="00AF3B1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5B07DA22" w14:textId="77777777" w:rsidR="0069253E" w:rsidRPr="00AF3B1A" w:rsidRDefault="0069253E" w:rsidP="0069253E">
      <w:pPr>
        <w:rPr>
          <w:sz w:val="10"/>
          <w:szCs w:val="16"/>
        </w:rPr>
      </w:pPr>
      <w:r w:rsidRPr="00AF3B1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57482949" w14:textId="77777777" w:rsidR="0069253E" w:rsidRPr="00AF3B1A" w:rsidRDefault="0069253E" w:rsidP="0069253E">
      <w:pPr>
        <w:rPr>
          <w:sz w:val="10"/>
          <w:szCs w:val="16"/>
        </w:rPr>
      </w:pPr>
      <w:r w:rsidRPr="00AF3B1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664B4AF" w14:textId="77777777" w:rsidR="0069253E" w:rsidRPr="00AF3B1A" w:rsidRDefault="0069253E" w:rsidP="0069253E">
      <w:pPr>
        <w:rPr>
          <w:sz w:val="10"/>
          <w:szCs w:val="16"/>
        </w:rPr>
      </w:pPr>
      <w:r w:rsidRPr="00AF3B1A">
        <w:rPr>
          <w:sz w:val="10"/>
          <w:szCs w:val="16"/>
        </w:rPr>
        <w:t>6 Pathway to accumulative AI x-risk</w:t>
      </w:r>
    </w:p>
    <w:p w14:paraId="607444E9" w14:textId="77777777" w:rsidR="0069253E" w:rsidRPr="00AF3B1A" w:rsidRDefault="0069253E" w:rsidP="0069253E">
      <w:pPr>
        <w:rPr>
          <w:sz w:val="10"/>
          <w:szCs w:val="16"/>
        </w:rPr>
      </w:pPr>
      <w:r w:rsidRPr="00AF3B1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67848658" w14:textId="77777777" w:rsidR="0069253E" w:rsidRPr="00AF3B1A" w:rsidRDefault="0069253E" w:rsidP="0069253E">
      <w:pPr>
        <w:rPr>
          <w:sz w:val="10"/>
          <w:szCs w:val="16"/>
        </w:rPr>
      </w:pPr>
      <w:r w:rsidRPr="00AF3B1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6222C6CB" w14:textId="77777777" w:rsidR="0069253E" w:rsidRPr="00AF3B1A" w:rsidRDefault="0069253E" w:rsidP="0069253E">
      <w:pPr>
        <w:rPr>
          <w:sz w:val="10"/>
          <w:szCs w:val="16"/>
        </w:rPr>
      </w:pPr>
      <w:r w:rsidRPr="00AF3B1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6B313801" w14:textId="77777777" w:rsidR="0069253E" w:rsidRPr="00AF3B1A" w:rsidRDefault="0069253E" w:rsidP="0069253E">
      <w:pPr>
        <w:rPr>
          <w:sz w:val="10"/>
          <w:szCs w:val="16"/>
        </w:rPr>
      </w:pPr>
      <w:r w:rsidRPr="00AF3B1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5A3E6B88" w14:textId="77777777" w:rsidR="0069253E" w:rsidRPr="00AF3B1A" w:rsidRDefault="0069253E" w:rsidP="0069253E">
      <w:pPr>
        <w:rPr>
          <w:sz w:val="10"/>
          <w:szCs w:val="16"/>
        </w:rPr>
      </w:pPr>
      <w:r w:rsidRPr="00AF3B1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27B03346" w14:textId="77777777" w:rsidR="0069253E" w:rsidRPr="00AF3B1A" w:rsidRDefault="0069253E" w:rsidP="0069253E">
      <w:pPr>
        <w:rPr>
          <w:sz w:val="10"/>
          <w:szCs w:val="16"/>
        </w:rPr>
      </w:pPr>
      <w:r w:rsidRPr="00AF3B1A">
        <w:rPr>
          <w:sz w:val="10"/>
          <w:szCs w:val="16"/>
        </w:rPr>
        <w:t>Before examining the implications of the accumulative AI x-risk hypothesis for governance and long-term safety, let me address two potential objections.</w:t>
      </w:r>
    </w:p>
    <w:p w14:paraId="2DABC95D" w14:textId="77777777" w:rsidR="0069253E" w:rsidRPr="00AF3B1A" w:rsidRDefault="0069253E" w:rsidP="0069253E">
      <w:pPr>
        <w:rPr>
          <w:sz w:val="10"/>
          <w:szCs w:val="16"/>
        </w:rPr>
      </w:pPr>
      <w:r w:rsidRPr="00AF3B1A">
        <w:rPr>
          <w:sz w:val="10"/>
          <w:szCs w:val="16"/>
        </w:rPr>
        <w:t>7 Objections and replies</w:t>
      </w:r>
    </w:p>
    <w:p w14:paraId="3258D2D2" w14:textId="77777777" w:rsidR="0069253E" w:rsidRPr="00AF3B1A" w:rsidRDefault="0069253E" w:rsidP="0069253E">
      <w:pPr>
        <w:rPr>
          <w:sz w:val="16"/>
        </w:rPr>
      </w:pPr>
      <w:r w:rsidRPr="00AF3B1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AF3B1A">
        <w:rPr>
          <w:rStyle w:val="StyleUnderline"/>
        </w:rPr>
        <w:t xml:space="preserve">civilizational collapses have occurred and, although significant, have </w:t>
      </w:r>
      <w:r w:rsidRPr="00AF3B1A">
        <w:rPr>
          <w:rStyle w:val="Emphasis"/>
        </w:rPr>
        <w:t>not</w:t>
      </w:r>
      <w:r w:rsidRPr="00AF3B1A">
        <w:rPr>
          <w:sz w:val="16"/>
        </w:rPr>
        <w:t xml:space="preserve"> </w:t>
      </w:r>
      <w:r w:rsidRPr="00AF3B1A">
        <w:rPr>
          <w:rStyle w:val="StyleUnderline"/>
        </w:rPr>
        <w:t>been equated to</w:t>
      </w:r>
      <w:r w:rsidRPr="00AF3B1A">
        <w:rPr>
          <w:sz w:val="16"/>
        </w:rPr>
        <w:t xml:space="preserve"> </w:t>
      </w:r>
      <w:r w:rsidRPr="00AF3B1A">
        <w:rPr>
          <w:rStyle w:val="Emphasis"/>
        </w:rPr>
        <w:t>human extinction</w:t>
      </w:r>
      <w:r w:rsidRPr="00AF3B1A">
        <w:rPr>
          <w:sz w:val="16"/>
        </w:rPr>
        <w:t xml:space="preserve"> or unrecoverable collapse.</w:t>
      </w:r>
    </w:p>
    <w:p w14:paraId="149C9A8F" w14:textId="77777777" w:rsidR="0069253E" w:rsidRPr="00AF3B1A" w:rsidRDefault="0069253E" w:rsidP="0069253E">
      <w:pPr>
        <w:rPr>
          <w:sz w:val="16"/>
        </w:rPr>
      </w:pPr>
      <w:r w:rsidRPr="00AF3B1A">
        <w:rPr>
          <w:sz w:val="16"/>
        </w:rPr>
        <w:t xml:space="preserve">Reply 1: </w:t>
      </w:r>
      <w:r w:rsidRPr="00AF3B1A">
        <w:rPr>
          <w:rStyle w:val="StyleUnderline"/>
        </w:rPr>
        <w:t>This objection, while</w:t>
      </w:r>
      <w:r w:rsidRPr="00AF3B1A">
        <w:rPr>
          <w:sz w:val="16"/>
        </w:rPr>
        <w:t xml:space="preserve"> </w:t>
      </w:r>
      <w:r w:rsidRPr="00AF3B1A">
        <w:rPr>
          <w:rStyle w:val="Emphasis"/>
        </w:rPr>
        <w:t>historically grounded</w:t>
      </w:r>
      <w:r w:rsidRPr="00AF3B1A">
        <w:rPr>
          <w:rStyle w:val="StyleUnderline"/>
        </w:rPr>
        <w:t>, may</w:t>
      </w:r>
      <w:r w:rsidRPr="00AF3B1A">
        <w:rPr>
          <w:sz w:val="16"/>
        </w:rPr>
        <w:t xml:space="preserve"> </w:t>
      </w:r>
      <w:r w:rsidRPr="00AF3B1A">
        <w:rPr>
          <w:rStyle w:val="Emphasis"/>
        </w:rPr>
        <w:t>not</w:t>
      </w:r>
      <w:r w:rsidRPr="00AF3B1A">
        <w:rPr>
          <w:sz w:val="16"/>
        </w:rPr>
        <w:t xml:space="preserve"> fully </w:t>
      </w:r>
      <w:r w:rsidRPr="00AF3B1A">
        <w:rPr>
          <w:rStyle w:val="Emphasis"/>
        </w:rPr>
        <w:t>consider</w:t>
      </w:r>
      <w:r w:rsidRPr="00AF3B1A">
        <w:rPr>
          <w:sz w:val="16"/>
        </w:rPr>
        <w:t xml:space="preserve"> </w:t>
      </w:r>
      <w:r w:rsidRPr="00AF3B1A">
        <w:rPr>
          <w:rStyle w:val="StyleUnderline"/>
        </w:rPr>
        <w:t>the</w:t>
      </w:r>
      <w:r w:rsidRPr="00AF3B1A">
        <w:rPr>
          <w:sz w:val="16"/>
        </w:rPr>
        <w:t xml:space="preserve"> </w:t>
      </w:r>
      <w:r w:rsidRPr="00AF3B1A">
        <w:rPr>
          <w:rStyle w:val="Emphasis"/>
        </w:rPr>
        <w:t>unique AI x-catastrophic threats posed</w:t>
      </w:r>
      <w:r w:rsidRPr="00AF3B1A">
        <w:rPr>
          <w:sz w:val="16"/>
        </w:rPr>
        <w:t xml:space="preserve"> </w:t>
      </w:r>
      <w:r w:rsidRPr="00AF3B1A">
        <w:rPr>
          <w:rStyle w:val="StyleUnderline"/>
        </w:rPr>
        <w:t>in our</w:t>
      </w:r>
      <w:r w:rsidRPr="00AF3B1A">
        <w:rPr>
          <w:sz w:val="16"/>
        </w:rPr>
        <w:t xml:space="preserve"> </w:t>
      </w:r>
      <w:r w:rsidRPr="00AF3B1A">
        <w:rPr>
          <w:rStyle w:val="Emphasis"/>
        </w:rPr>
        <w:t>modern, interconnected global civilization</w:t>
      </w:r>
      <w:r w:rsidRPr="00AF3B1A">
        <w:rPr>
          <w:rStyle w:val="StyleUnderline"/>
        </w:rPr>
        <w:t xml:space="preserve">. The modern world functions as a tightly interconnected global system, far more integrated than any past civilization. The COVID-19 pandemic serves as a contemporary example, where a health crisis originating in one region quickly </w:t>
      </w:r>
      <w:r w:rsidRPr="00AF3B1A">
        <w:rPr>
          <w:rStyle w:val="StyleUnderline"/>
        </w:rPr>
        <w:lastRenderedPageBreak/>
        <w:t>escalated into a</w:t>
      </w:r>
      <w:r w:rsidRPr="00AF3B1A">
        <w:rPr>
          <w:sz w:val="16"/>
        </w:rPr>
        <w:t xml:space="preserve"> </w:t>
      </w:r>
      <w:r w:rsidRPr="00AF3B1A">
        <w:rPr>
          <w:rStyle w:val="Emphasis"/>
        </w:rPr>
        <w:t>global emergency</w:t>
      </w:r>
      <w:r w:rsidRPr="00AF3B1A">
        <w:rPr>
          <w:sz w:val="16"/>
        </w:rPr>
        <w:t xml:space="preserve">, disrupting economies, supply chains, and everyday life around the world. The perfect storm MISTER example illustrates how </w:t>
      </w:r>
      <w:r w:rsidRPr="00AF3B1A">
        <w:rPr>
          <w:rStyle w:val="StyleUnderline"/>
        </w:rPr>
        <w:t>a collapse in</w:t>
      </w:r>
      <w:r w:rsidRPr="00AF3B1A">
        <w:rPr>
          <w:sz w:val="16"/>
        </w:rPr>
        <w:t xml:space="preserve"> </w:t>
      </w:r>
      <w:r w:rsidRPr="00AF3B1A">
        <w:rPr>
          <w:rStyle w:val="Emphasis"/>
        </w:rPr>
        <w:t>one sector</w:t>
      </w:r>
      <w:r w:rsidRPr="00AF3B1A">
        <w:rPr>
          <w:sz w:val="16"/>
        </w:rPr>
        <w:t xml:space="preserve"> or region </w:t>
      </w:r>
      <w:r w:rsidRPr="00AF3B1A">
        <w:rPr>
          <w:rStyle w:val="StyleUnderline"/>
        </w:rPr>
        <w:t>can have</w:t>
      </w:r>
      <w:r w:rsidRPr="00AF3B1A">
        <w:rPr>
          <w:sz w:val="16"/>
        </w:rPr>
        <w:t xml:space="preserve"> </w:t>
      </w:r>
      <w:r w:rsidRPr="00AF3B1A">
        <w:rPr>
          <w:rStyle w:val="Emphasis"/>
        </w:rPr>
        <w:t>rapid, global impacts</w:t>
      </w:r>
      <w:r w:rsidRPr="00AF3B1A">
        <w:rPr>
          <w:sz w:val="16"/>
        </w:rPr>
        <w:t xml:space="preserve"> in today’s interconnected world, a phenomenon not seen in past civilizational collapses.</w:t>
      </w:r>
    </w:p>
    <w:p w14:paraId="56E21260" w14:textId="77777777" w:rsidR="0069253E" w:rsidRPr="00AF3B1A" w:rsidRDefault="0069253E" w:rsidP="0069253E">
      <w:pPr>
        <w:rPr>
          <w:sz w:val="10"/>
          <w:szCs w:val="16"/>
        </w:rPr>
      </w:pPr>
      <w:r w:rsidRPr="00AF3B1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9E7D015" w14:textId="77777777" w:rsidR="0069253E" w:rsidRPr="00AF3B1A" w:rsidRDefault="0069253E" w:rsidP="0069253E">
      <w:pPr>
        <w:rPr>
          <w:sz w:val="10"/>
          <w:szCs w:val="16"/>
        </w:rPr>
      </w:pPr>
      <w:r w:rsidRPr="00AF3B1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0D267BFD" w14:textId="77777777" w:rsidR="0069253E" w:rsidRPr="00AF3B1A" w:rsidRDefault="0069253E" w:rsidP="0069253E">
      <w:pPr>
        <w:rPr>
          <w:sz w:val="10"/>
          <w:szCs w:val="16"/>
        </w:rPr>
      </w:pPr>
      <w:r w:rsidRPr="00AF3B1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86F61E5" w14:textId="77777777" w:rsidR="0069253E" w:rsidRPr="00AF3B1A" w:rsidRDefault="0069253E" w:rsidP="0069253E">
      <w:pPr>
        <w:rPr>
          <w:sz w:val="10"/>
          <w:szCs w:val="16"/>
        </w:rPr>
      </w:pPr>
      <w:r w:rsidRPr="00AF3B1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040B3E86" w14:textId="77777777" w:rsidR="0069253E" w:rsidRPr="00AF3B1A" w:rsidRDefault="0069253E" w:rsidP="0069253E">
      <w:pPr>
        <w:rPr>
          <w:sz w:val="10"/>
          <w:szCs w:val="16"/>
        </w:rPr>
      </w:pPr>
      <w:r w:rsidRPr="00AF3B1A">
        <w:rPr>
          <w:sz w:val="10"/>
          <w:szCs w:val="16"/>
        </w:rPr>
        <w:t>8 Risk governance and accumulative risk hypothesis</w:t>
      </w:r>
    </w:p>
    <w:p w14:paraId="3E6A543A" w14:textId="77777777" w:rsidR="0069253E" w:rsidRPr="00AF3B1A" w:rsidRDefault="0069253E" w:rsidP="0069253E">
      <w:pPr>
        <w:rPr>
          <w:sz w:val="10"/>
          <w:szCs w:val="16"/>
        </w:rPr>
      </w:pPr>
      <w:r w:rsidRPr="00AF3B1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102DFBBB" w14:textId="77777777" w:rsidR="0069253E" w:rsidRPr="00AF3B1A" w:rsidRDefault="0069253E" w:rsidP="0069253E">
      <w:pPr>
        <w:rPr>
          <w:sz w:val="10"/>
          <w:szCs w:val="16"/>
        </w:rPr>
      </w:pPr>
      <w:r w:rsidRPr="00AF3B1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4F1EF36C" w14:textId="77777777" w:rsidR="0069253E" w:rsidRPr="00AF3B1A" w:rsidRDefault="0069253E" w:rsidP="0069253E">
      <w:pPr>
        <w:rPr>
          <w:sz w:val="10"/>
          <w:szCs w:val="16"/>
        </w:rPr>
      </w:pPr>
      <w:r w:rsidRPr="00AF3B1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716D62CE" w14:textId="77777777" w:rsidR="0069253E" w:rsidRPr="00AF3B1A" w:rsidRDefault="0069253E" w:rsidP="0069253E">
      <w:pPr>
        <w:rPr>
          <w:sz w:val="10"/>
          <w:szCs w:val="16"/>
        </w:rPr>
      </w:pPr>
      <w:r w:rsidRPr="00AF3B1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0C745A3F" w14:textId="77777777" w:rsidR="0069253E" w:rsidRPr="00AF3B1A" w:rsidRDefault="0069253E" w:rsidP="0069253E">
      <w:pPr>
        <w:rPr>
          <w:sz w:val="10"/>
          <w:szCs w:val="16"/>
        </w:rPr>
      </w:pPr>
      <w:r w:rsidRPr="00AF3B1A">
        <w:rPr>
          <w:sz w:val="10"/>
          <w:szCs w:val="16"/>
        </w:rPr>
        <w:t>8.1 Holistic approach to AI x-risk governance</w:t>
      </w:r>
    </w:p>
    <w:p w14:paraId="66B6DB75" w14:textId="77777777" w:rsidR="0069253E" w:rsidRPr="00AF3B1A" w:rsidRDefault="0069253E" w:rsidP="0069253E">
      <w:pPr>
        <w:rPr>
          <w:sz w:val="10"/>
          <w:szCs w:val="16"/>
        </w:rPr>
      </w:pPr>
      <w:r w:rsidRPr="00AF3B1A">
        <w:rPr>
          <w:sz w:val="10"/>
          <w:szCs w:val="16"/>
        </w:rPr>
        <w:t>The distinction between decisive and accumulative AI x-risk requires different, complementary, governance approaches.</w:t>
      </w:r>
    </w:p>
    <w:p w14:paraId="100DF6AB" w14:textId="77777777" w:rsidR="0069253E" w:rsidRPr="00AF3B1A" w:rsidRDefault="0069253E" w:rsidP="0069253E">
      <w:pPr>
        <w:rPr>
          <w:sz w:val="10"/>
          <w:szCs w:val="16"/>
        </w:rPr>
      </w:pPr>
      <w:r w:rsidRPr="00AF3B1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02BCA576" w14:textId="77777777" w:rsidR="0069253E" w:rsidRPr="00AF3B1A" w:rsidRDefault="0069253E" w:rsidP="0069253E">
      <w:pPr>
        <w:rPr>
          <w:sz w:val="10"/>
          <w:szCs w:val="16"/>
        </w:rPr>
      </w:pPr>
      <w:r w:rsidRPr="00AF3B1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1A246135" w14:textId="77777777" w:rsidR="0069253E" w:rsidRPr="00AF3B1A" w:rsidRDefault="0069253E" w:rsidP="0069253E">
      <w:pPr>
        <w:rPr>
          <w:sz w:val="10"/>
          <w:szCs w:val="16"/>
        </w:rPr>
      </w:pPr>
      <w:r w:rsidRPr="00AF3B1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00B1F0B9" w14:textId="77777777" w:rsidR="0069253E" w:rsidRPr="00AF3B1A" w:rsidRDefault="0069253E" w:rsidP="0069253E">
      <w:pPr>
        <w:rPr>
          <w:sz w:val="10"/>
          <w:szCs w:val="16"/>
        </w:rPr>
      </w:pPr>
      <w:r w:rsidRPr="00AF3B1A">
        <w:rPr>
          <w:sz w:val="10"/>
          <w:szCs w:val="16"/>
        </w:rPr>
        <w:t>8.2 Unifying social and existential risks</w:t>
      </w:r>
    </w:p>
    <w:p w14:paraId="456C91BE" w14:textId="77777777" w:rsidR="0069253E" w:rsidRPr="00AF3B1A" w:rsidRDefault="0069253E" w:rsidP="0069253E">
      <w:pPr>
        <w:rPr>
          <w:sz w:val="16"/>
        </w:rPr>
      </w:pPr>
      <w:r w:rsidRPr="00AF3B1A">
        <w:rPr>
          <w:rStyle w:val="StyleUnderline"/>
        </w:rPr>
        <w:t>Traditionally, there has been a tendency to treat concerns focused on ethical risks and x-risks as</w:t>
      </w:r>
      <w:r w:rsidRPr="00AF3B1A">
        <w:rPr>
          <w:sz w:val="16"/>
        </w:rPr>
        <w:t xml:space="preserve"> </w:t>
      </w:r>
      <w:r w:rsidRPr="00AF3B1A">
        <w:rPr>
          <w:rStyle w:val="Emphasis"/>
        </w:rPr>
        <w:t>distinct</w:t>
      </w:r>
      <w:r w:rsidRPr="00AF3B1A">
        <w:rPr>
          <w:sz w:val="16"/>
        </w:rPr>
        <w:t xml:space="preserve"> (see Section 2). However, the accumulative AI x-risk hypotheses challenge this assumed separation, indicating that such a dichotomy is epistemically unsound in the context of AI x-risk.</w:t>
      </w:r>
    </w:p>
    <w:p w14:paraId="71200A20" w14:textId="77777777" w:rsidR="0069253E" w:rsidRPr="00AF3B1A" w:rsidRDefault="0069253E" w:rsidP="0069253E">
      <w:pPr>
        <w:rPr>
          <w:sz w:val="16"/>
        </w:rPr>
      </w:pPr>
      <w:r w:rsidRPr="00AF3B1A">
        <w:rPr>
          <w:rStyle w:val="StyleUnderline"/>
        </w:rPr>
        <w:t>The distinction</w:t>
      </w:r>
      <w:r w:rsidRPr="00AF3B1A">
        <w:rPr>
          <w:sz w:val="16"/>
        </w:rPr>
        <w:t xml:space="preserve"> between decisive and accumulative AI x-risk </w:t>
      </w:r>
      <w:r w:rsidRPr="00AF3B1A">
        <w:rPr>
          <w:rStyle w:val="StyleUnderline"/>
        </w:rPr>
        <w:t>suggests</w:t>
      </w:r>
      <w:r w:rsidRPr="00AF3B1A">
        <w:rPr>
          <w:sz w:val="16"/>
        </w:rPr>
        <w:t xml:space="preserve"> a </w:t>
      </w:r>
      <w:r w:rsidRPr="00AF3B1A">
        <w:rPr>
          <w:rStyle w:val="Emphasis"/>
        </w:rPr>
        <w:t>needed rebalancing</w:t>
      </w:r>
      <w:r w:rsidRPr="00AF3B1A">
        <w:rPr>
          <w:sz w:val="16"/>
        </w:rPr>
        <w:t xml:space="preserve"> </w:t>
      </w:r>
      <w:r w:rsidRPr="00AF3B1A">
        <w:rPr>
          <w:rStyle w:val="StyleUnderline"/>
        </w:rPr>
        <w:t>of</w:t>
      </w:r>
      <w:r w:rsidRPr="00AF3B1A">
        <w:rPr>
          <w:sz w:val="16"/>
        </w:rPr>
        <w:t xml:space="preserve"> long-term </w:t>
      </w:r>
      <w:r w:rsidRPr="00AF3B1A">
        <w:rPr>
          <w:rStyle w:val="Emphasis"/>
        </w:rPr>
        <w:t>AI safety</w:t>
      </w:r>
      <w:r w:rsidRPr="00AF3B1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AF3B1A">
        <w:rPr>
          <w:rStyle w:val="StyleUnderline"/>
        </w:rPr>
        <w:t>Focusing solely on</w:t>
      </w:r>
      <w:r w:rsidRPr="00AF3B1A">
        <w:rPr>
          <w:sz w:val="16"/>
        </w:rPr>
        <w:t xml:space="preserve"> </w:t>
      </w:r>
      <w:r w:rsidRPr="00AF3B1A">
        <w:rPr>
          <w:rStyle w:val="Emphasis"/>
        </w:rPr>
        <w:t>decisive</w:t>
      </w:r>
      <w:r w:rsidRPr="00AF3B1A">
        <w:rPr>
          <w:sz w:val="16"/>
        </w:rPr>
        <w:t xml:space="preserve"> </w:t>
      </w:r>
      <w:r w:rsidRPr="00AF3B1A">
        <w:rPr>
          <w:rStyle w:val="StyleUnderline"/>
        </w:rPr>
        <w:t>scenarios while neglecting</w:t>
      </w:r>
      <w:r w:rsidRPr="00AF3B1A">
        <w:rPr>
          <w:sz w:val="16"/>
        </w:rPr>
        <w:t xml:space="preserve"> </w:t>
      </w:r>
      <w:r w:rsidRPr="00AF3B1A">
        <w:rPr>
          <w:rStyle w:val="Emphasis"/>
        </w:rPr>
        <w:t>accumulative pathways</w:t>
      </w:r>
      <w:r w:rsidRPr="00AF3B1A">
        <w:rPr>
          <w:sz w:val="16"/>
        </w:rPr>
        <w:t xml:space="preserve"> </w:t>
      </w:r>
      <w:r w:rsidRPr="00AF3B1A">
        <w:rPr>
          <w:rStyle w:val="StyleUnderline"/>
        </w:rPr>
        <w:t>would leave us</w:t>
      </w:r>
      <w:r w:rsidRPr="00AF3B1A">
        <w:rPr>
          <w:sz w:val="16"/>
        </w:rPr>
        <w:t xml:space="preserve"> </w:t>
      </w:r>
      <w:r w:rsidRPr="00AF3B1A">
        <w:rPr>
          <w:rStyle w:val="Emphasis"/>
        </w:rPr>
        <w:t>blind</w:t>
      </w:r>
      <w:r w:rsidRPr="00AF3B1A">
        <w:rPr>
          <w:sz w:val="16"/>
        </w:rPr>
        <w:t xml:space="preserve"> </w:t>
      </w:r>
      <w:r w:rsidRPr="00AF3B1A">
        <w:rPr>
          <w:rStyle w:val="StyleUnderline"/>
        </w:rPr>
        <w:t>to</w:t>
      </w:r>
      <w:r w:rsidRPr="00AF3B1A">
        <w:rPr>
          <w:sz w:val="16"/>
        </w:rPr>
        <w:t xml:space="preserve"> </w:t>
      </w:r>
      <w:r w:rsidRPr="00AF3B1A">
        <w:rPr>
          <w:rStyle w:val="Emphasis"/>
        </w:rPr>
        <w:t>critical</w:t>
      </w:r>
      <w:r w:rsidRPr="00AF3B1A">
        <w:rPr>
          <w:sz w:val="16"/>
        </w:rPr>
        <w:t xml:space="preserve"> </w:t>
      </w:r>
      <w:r w:rsidRPr="00AF3B1A">
        <w:rPr>
          <w:rStyle w:val="StyleUnderline"/>
        </w:rPr>
        <w:t xml:space="preserve">risks that </w:t>
      </w:r>
      <w:r w:rsidRPr="00AF3B1A">
        <w:rPr>
          <w:rStyle w:val="Emphasis"/>
        </w:rPr>
        <w:t>build</w:t>
      </w:r>
      <w:r w:rsidRPr="00AF3B1A">
        <w:rPr>
          <w:sz w:val="16"/>
        </w:rPr>
        <w:t xml:space="preserve"> gradually </w:t>
      </w:r>
      <w:r w:rsidRPr="00AF3B1A">
        <w:rPr>
          <w:rStyle w:val="StyleUnderline"/>
        </w:rPr>
        <w:t>through</w:t>
      </w:r>
      <w:r w:rsidRPr="00AF3B1A">
        <w:rPr>
          <w:sz w:val="16"/>
        </w:rPr>
        <w:t xml:space="preserve"> </w:t>
      </w:r>
      <w:r w:rsidRPr="00AF3B1A">
        <w:rPr>
          <w:rStyle w:val="Emphasis"/>
        </w:rPr>
        <w:t>system interactions</w:t>
      </w:r>
      <w:r w:rsidRPr="00AF3B1A">
        <w:rPr>
          <w:sz w:val="16"/>
        </w:rPr>
        <w:t>.</w:t>
      </w:r>
    </w:p>
    <w:p w14:paraId="75316CB3" w14:textId="77777777" w:rsidR="0069253E" w:rsidRPr="00AF3B1A" w:rsidRDefault="0069253E" w:rsidP="0069253E">
      <w:pPr>
        <w:rPr>
          <w:sz w:val="16"/>
        </w:rPr>
      </w:pPr>
      <w:r w:rsidRPr="00AF3B1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042411A2" w14:textId="77777777" w:rsidR="0069253E" w:rsidRPr="00AF3B1A" w:rsidRDefault="0069253E" w:rsidP="0069253E">
      <w:pPr>
        <w:rPr>
          <w:sz w:val="16"/>
        </w:rPr>
      </w:pPr>
      <w:r w:rsidRPr="00AF3B1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76C5180A" w14:textId="77777777" w:rsidR="0069253E" w:rsidRPr="00AF3B1A" w:rsidRDefault="0069253E" w:rsidP="0069253E">
      <w:pPr>
        <w:rPr>
          <w:sz w:val="16"/>
        </w:rPr>
      </w:pPr>
      <w:r w:rsidRPr="00AF3B1A">
        <w:rPr>
          <w:sz w:val="16"/>
        </w:rPr>
        <w:t>9 Concluding remarks</w:t>
      </w:r>
    </w:p>
    <w:p w14:paraId="02382D93" w14:textId="77777777" w:rsidR="0069253E" w:rsidRPr="00AF3B1A" w:rsidRDefault="0069253E" w:rsidP="0069253E">
      <w:pPr>
        <w:rPr>
          <w:sz w:val="16"/>
        </w:rPr>
      </w:pPr>
      <w:r w:rsidRPr="00AF3B1A">
        <w:rPr>
          <w:sz w:val="16"/>
        </w:rPr>
        <w:t xml:space="preserve">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w:t>
      </w:r>
      <w:r w:rsidRPr="00AF3B1A">
        <w:rPr>
          <w:sz w:val="16"/>
        </w:rPr>
        <w:lastRenderedPageBreak/>
        <w:t>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40391022" w14:textId="77777777" w:rsidR="0069253E" w:rsidRPr="00AF3B1A" w:rsidRDefault="0069253E" w:rsidP="0069253E">
      <w:pPr>
        <w:rPr>
          <w:sz w:val="16"/>
        </w:rPr>
      </w:pPr>
      <w:r w:rsidRPr="00AF3B1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AF3B1A">
        <w:rPr>
          <w:rStyle w:val="StyleUnderline"/>
        </w:rPr>
        <w:t>This suggests the need for</w:t>
      </w:r>
      <w:r w:rsidRPr="00AF3B1A">
        <w:rPr>
          <w:sz w:val="16"/>
        </w:rPr>
        <w:t xml:space="preserve"> </w:t>
      </w:r>
      <w:r w:rsidRPr="00AF3B1A">
        <w:rPr>
          <w:rStyle w:val="Emphasis"/>
        </w:rPr>
        <w:t>integrated</w:t>
      </w:r>
      <w:r w:rsidRPr="00AF3B1A">
        <w:rPr>
          <w:sz w:val="16"/>
        </w:rPr>
        <w:t xml:space="preserve"> risk governance </w:t>
      </w:r>
      <w:r w:rsidRPr="00AF3B1A">
        <w:rPr>
          <w:rStyle w:val="StyleUnderline"/>
        </w:rPr>
        <w:t>approaches that address</w:t>
      </w:r>
      <w:r w:rsidRPr="00AF3B1A">
        <w:rPr>
          <w:sz w:val="16"/>
        </w:rPr>
        <w:t xml:space="preserve"> both immediate </w:t>
      </w:r>
      <w:r w:rsidRPr="00AF3B1A">
        <w:rPr>
          <w:rStyle w:val="StyleUnderline"/>
        </w:rPr>
        <w:t>AI</w:t>
      </w:r>
      <w:r w:rsidRPr="00AF3B1A">
        <w:rPr>
          <w:sz w:val="16"/>
        </w:rPr>
        <w:t xml:space="preserve"> risks and their potential </w:t>
      </w:r>
      <w:r w:rsidRPr="00AF3B1A">
        <w:rPr>
          <w:rStyle w:val="Emphasis"/>
        </w:rPr>
        <w:t>accumulative effects</w:t>
      </w:r>
      <w:r w:rsidRPr="00AF3B1A">
        <w:rPr>
          <w:sz w:val="16"/>
        </w:rPr>
        <w:t xml:space="preserve">. The complex systems analysis approach can be leveraged to demonstrate how seemingly manageable risks interact and amplify through feedback loops and network effects, </w:t>
      </w:r>
      <w:r w:rsidRPr="00AF3B1A">
        <w:rPr>
          <w:rStyle w:val="StyleUnderline"/>
        </w:rPr>
        <w:t>creating</w:t>
      </w:r>
      <w:r w:rsidRPr="00AF3B1A">
        <w:rPr>
          <w:sz w:val="16"/>
        </w:rPr>
        <w:t xml:space="preserve"> </w:t>
      </w:r>
      <w:r w:rsidRPr="00AF3B1A">
        <w:rPr>
          <w:rStyle w:val="Emphasis"/>
        </w:rPr>
        <w:t>emergent threats</w:t>
      </w:r>
      <w:r w:rsidRPr="00AF3B1A">
        <w:rPr>
          <w:sz w:val="16"/>
        </w:rPr>
        <w:t xml:space="preserve"> </w:t>
      </w:r>
      <w:r w:rsidRPr="00AF3B1A">
        <w:rPr>
          <w:rStyle w:val="StyleUnderline"/>
        </w:rPr>
        <w:t>to</w:t>
      </w:r>
      <w:r w:rsidRPr="00AF3B1A">
        <w:rPr>
          <w:sz w:val="16"/>
        </w:rPr>
        <w:t xml:space="preserve"> </w:t>
      </w:r>
      <w:r w:rsidRPr="00AF3B1A">
        <w:rPr>
          <w:rStyle w:val="Emphasis"/>
        </w:rPr>
        <w:t>systemic stability</w:t>
      </w:r>
      <w:r w:rsidRPr="00AF3B1A">
        <w:rPr>
          <w:sz w:val="16"/>
        </w:rPr>
        <w:t xml:space="preserve"> </w:t>
      </w:r>
      <w:r w:rsidRPr="00AF3B1A">
        <w:rPr>
          <w:rStyle w:val="StyleUnderline"/>
        </w:rPr>
        <w:t>that may be</w:t>
      </w:r>
      <w:r w:rsidRPr="00AF3B1A">
        <w:rPr>
          <w:sz w:val="16"/>
        </w:rPr>
        <w:t xml:space="preserve"> </w:t>
      </w:r>
      <w:r w:rsidRPr="00AF3B1A">
        <w:rPr>
          <w:rStyle w:val="Emphasis"/>
        </w:rPr>
        <w:t>overlooked</w:t>
      </w:r>
      <w:r w:rsidRPr="00AF3B1A">
        <w:rPr>
          <w:sz w:val="16"/>
        </w:rPr>
        <w:t xml:space="preserve"> </w:t>
      </w:r>
      <w:r w:rsidRPr="00AF3B1A">
        <w:rPr>
          <w:rStyle w:val="StyleUnderline"/>
        </w:rPr>
        <w:t>when risks are analyzed in</w:t>
      </w:r>
      <w:r w:rsidRPr="00AF3B1A">
        <w:rPr>
          <w:sz w:val="16"/>
        </w:rPr>
        <w:t xml:space="preserve"> </w:t>
      </w:r>
      <w:r w:rsidRPr="00AF3B1A">
        <w:rPr>
          <w:rStyle w:val="Emphasis"/>
        </w:rPr>
        <w:t>isolation</w:t>
      </w:r>
      <w:r w:rsidRPr="00AF3B1A">
        <w:rPr>
          <w:sz w:val="16"/>
        </w:rPr>
        <w:t>.</w:t>
      </w:r>
    </w:p>
    <w:p w14:paraId="682CB6E0" w14:textId="77777777" w:rsidR="0069253E" w:rsidRPr="00AF3B1A" w:rsidRDefault="0069253E" w:rsidP="0069253E">
      <w:pPr>
        <w:pStyle w:val="Heading4"/>
        <w:rPr>
          <w:rFonts w:cs="Times New Roman"/>
        </w:rPr>
      </w:pPr>
      <w:r w:rsidRPr="00AF3B1A">
        <w:rPr>
          <w:rFonts w:cs="Times New Roman"/>
        </w:rPr>
        <w:t xml:space="preserve">The </w:t>
      </w:r>
      <w:r w:rsidRPr="00AF3B1A">
        <w:rPr>
          <w:rFonts w:cs="Times New Roman"/>
          <w:u w:val="single"/>
        </w:rPr>
        <w:t>pervasive fear</w:t>
      </w:r>
      <w:r w:rsidRPr="00AF3B1A">
        <w:rPr>
          <w:rFonts w:cs="Times New Roman"/>
        </w:rPr>
        <w:t xml:space="preserve"> of job-displacing AI will prompt </w:t>
      </w:r>
      <w:r w:rsidRPr="00AF3B1A">
        <w:rPr>
          <w:rFonts w:cs="Times New Roman"/>
          <w:u w:val="single"/>
        </w:rPr>
        <w:t>public backlash</w:t>
      </w:r>
      <w:r w:rsidRPr="00AF3B1A">
        <w:rPr>
          <w:rFonts w:cs="Times New Roman"/>
        </w:rPr>
        <w:t xml:space="preserve"> that </w:t>
      </w:r>
      <w:r w:rsidRPr="00AF3B1A">
        <w:rPr>
          <w:rFonts w:cs="Times New Roman"/>
          <w:u w:val="single"/>
        </w:rPr>
        <w:t>derails</w:t>
      </w:r>
      <w:r w:rsidRPr="00AF3B1A">
        <w:rPr>
          <w:rFonts w:cs="Times New Roman"/>
        </w:rPr>
        <w:t xml:space="preserve"> AI development.</w:t>
      </w:r>
    </w:p>
    <w:p w14:paraId="1670AE02" w14:textId="77777777" w:rsidR="0069253E" w:rsidRPr="00AF3B1A" w:rsidRDefault="0069253E" w:rsidP="0069253E">
      <w:r w:rsidRPr="00AF3B1A">
        <w:t>Kevin</w:t>
      </w:r>
      <w:r w:rsidRPr="00AF3B1A">
        <w:rPr>
          <w:rStyle w:val="Style13ptBold"/>
        </w:rPr>
        <w:t xml:space="preserve"> Frazier 25 </w:t>
      </w:r>
      <w:r w:rsidRPr="00AF3B1A">
        <w:t>- AI Innovation and Law Fellow at Texas Law. “The Coming Techlash Could Kill AI Innovation Before It Helps Anyone,” 06/29/2025, Reason, https://reason.com/2025/06/29/the-coming-techlash-could-kill-ai-innovation-before-it-helps-anyone/</w:t>
      </w:r>
    </w:p>
    <w:p w14:paraId="7BD03526" w14:textId="77777777" w:rsidR="0069253E" w:rsidRPr="00AF3B1A" w:rsidRDefault="0069253E" w:rsidP="0069253E">
      <w:pPr>
        <w:rPr>
          <w:sz w:val="16"/>
        </w:rPr>
      </w:pPr>
      <w:r w:rsidRPr="00AF3B1A">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7D93FC5F" w14:textId="77777777" w:rsidR="0069253E" w:rsidRPr="00AF3B1A" w:rsidRDefault="0069253E" w:rsidP="0069253E">
      <w:pPr>
        <w:rPr>
          <w:sz w:val="16"/>
        </w:rPr>
      </w:pPr>
      <w:r w:rsidRPr="00AF3B1A">
        <w:rPr>
          <w:sz w:val="16"/>
        </w:rPr>
        <w:t xml:space="preserve">These aren't isolated incidents. They represent a small sample of </w:t>
      </w:r>
      <w:r w:rsidRPr="00AF3B1A">
        <w:rPr>
          <w:rStyle w:val="StyleUnderline"/>
        </w:rPr>
        <w:t xml:space="preserve">an </w:t>
      </w:r>
      <w:r w:rsidRPr="00AF3B1A">
        <w:rPr>
          <w:rStyle w:val="Emphasis"/>
          <w:highlight w:val="cyan"/>
        </w:rPr>
        <w:t>emerging public techlash</w:t>
      </w:r>
      <w:r w:rsidRPr="00AF3B1A">
        <w:rPr>
          <w:rStyle w:val="StyleUnderline"/>
        </w:rPr>
        <w:t xml:space="preserve"> </w:t>
      </w:r>
      <w:r w:rsidRPr="00AF3B1A">
        <w:rPr>
          <w:sz w:val="16"/>
        </w:rPr>
        <w:t>that</w:t>
      </w:r>
      <w:r w:rsidRPr="00AF3B1A">
        <w:rPr>
          <w:rStyle w:val="StyleUnderline"/>
        </w:rPr>
        <w:t xml:space="preserve"> </w:t>
      </w:r>
      <w:r w:rsidRPr="00AF3B1A">
        <w:rPr>
          <w:rStyle w:val="StyleUnderline"/>
          <w:highlight w:val="cyan"/>
        </w:rPr>
        <w:t xml:space="preserve">could </w:t>
      </w:r>
      <w:r w:rsidRPr="00AF3B1A">
        <w:rPr>
          <w:rStyle w:val="Emphasis"/>
          <w:highlight w:val="cyan"/>
        </w:rPr>
        <w:t>derail AI development</w:t>
      </w:r>
      <w:r w:rsidRPr="00AF3B1A">
        <w:rPr>
          <w:rStyle w:val="StyleUnderline"/>
          <w:highlight w:val="cyan"/>
        </w:rPr>
        <w:t xml:space="preserve"> before the tech</w:t>
      </w:r>
      <w:r w:rsidRPr="00AF3B1A">
        <w:rPr>
          <w:rStyle w:val="StyleUnderline"/>
        </w:rPr>
        <w:t>nology</w:t>
      </w:r>
      <w:r w:rsidRPr="00AF3B1A">
        <w:rPr>
          <w:rStyle w:val="StyleUnderline"/>
          <w:highlight w:val="cyan"/>
        </w:rPr>
        <w:t xml:space="preserve"> delivers</w:t>
      </w:r>
      <w:r w:rsidRPr="00AF3B1A">
        <w:rPr>
          <w:rStyle w:val="StyleUnderline"/>
        </w:rPr>
        <w:t xml:space="preserve"> on its most significant promises to revolutionize everything</w:t>
      </w:r>
      <w:r w:rsidRPr="00AF3B1A">
        <w:rPr>
          <w:sz w:val="16"/>
        </w:rPr>
        <w:t xml:space="preserve"> from education to health care. </w:t>
      </w:r>
    </w:p>
    <w:p w14:paraId="3145B53C" w14:textId="77777777" w:rsidR="0069253E" w:rsidRPr="00AF3B1A" w:rsidRDefault="0069253E" w:rsidP="0069253E">
      <w:pPr>
        <w:rPr>
          <w:sz w:val="16"/>
        </w:rPr>
      </w:pPr>
      <w:r w:rsidRPr="00AF3B1A">
        <w:rPr>
          <w:sz w:val="16"/>
        </w:rPr>
        <w:t xml:space="preserve">Most </w:t>
      </w:r>
      <w:r w:rsidRPr="00AF3B1A">
        <w:rPr>
          <w:rStyle w:val="StyleUnderline"/>
          <w:highlight w:val="cyan"/>
        </w:rPr>
        <w:t>Americans</w:t>
      </w:r>
      <w:r w:rsidRPr="00AF3B1A">
        <w:rPr>
          <w:rStyle w:val="StyleUnderline"/>
        </w:rPr>
        <w:t xml:space="preserve"> currently </w:t>
      </w:r>
      <w:r w:rsidRPr="00AF3B1A">
        <w:rPr>
          <w:rStyle w:val="StyleUnderline"/>
          <w:highlight w:val="cyan"/>
        </w:rPr>
        <w:t xml:space="preserve">view AI as a </w:t>
      </w:r>
      <w:r w:rsidRPr="00AF3B1A">
        <w:rPr>
          <w:rStyle w:val="Emphasis"/>
          <w:highlight w:val="cyan"/>
        </w:rPr>
        <w:t>threat to jobs</w:t>
      </w:r>
      <w:r w:rsidRPr="00AF3B1A">
        <w:rPr>
          <w:rStyle w:val="StyleUnderline"/>
        </w:rPr>
        <w:t xml:space="preserve"> </w:t>
      </w:r>
      <w:r w:rsidRPr="00AF3B1A">
        <w:rPr>
          <w:sz w:val="16"/>
        </w:rPr>
        <w:t xml:space="preserve">and a strain on infrastructure, while tech executives make grand promises about revolutionary breakthroughs that often seem just out of reach. </w:t>
      </w:r>
      <w:r w:rsidRPr="00AF3B1A">
        <w:rPr>
          <w:rStyle w:val="StyleUnderline"/>
        </w:rPr>
        <w:t>Only 17 percent of Americans believe AI will have a net positive impact on society over the next two decades</w:t>
      </w:r>
      <w:r w:rsidRPr="00AF3B1A">
        <w:rPr>
          <w:sz w:val="16"/>
        </w:rPr>
        <w:t xml:space="preserve">, according to a poll conducted by the Pew Research Center. </w:t>
      </w:r>
      <w:r w:rsidRPr="00AF3B1A">
        <w:rPr>
          <w:rStyle w:val="StyleUnderline"/>
        </w:rPr>
        <w:t xml:space="preserve">That's </w:t>
      </w:r>
      <w:r w:rsidRPr="00AF3B1A">
        <w:rPr>
          <w:rStyle w:val="Emphasis"/>
          <w:highlight w:val="cyan"/>
        </w:rPr>
        <w:t>not just skepticism</w:t>
      </w:r>
      <w:r w:rsidRPr="00AF3B1A">
        <w:rPr>
          <w:rStyle w:val="StyleUnderline"/>
        </w:rPr>
        <w:t xml:space="preserve"> about short-term disruption—it's </w:t>
      </w:r>
      <w:r w:rsidRPr="00AF3B1A">
        <w:rPr>
          <w:rStyle w:val="StyleUnderline"/>
          <w:highlight w:val="cyan"/>
        </w:rPr>
        <w:t xml:space="preserve">an </w:t>
      </w:r>
      <w:r w:rsidRPr="00AF3B1A">
        <w:rPr>
          <w:rStyle w:val="Emphasis"/>
          <w:highlight w:val="cyan"/>
        </w:rPr>
        <w:t>indicator of distrust</w:t>
      </w:r>
      <w:r w:rsidRPr="00AF3B1A">
        <w:rPr>
          <w:rStyle w:val="StyleUnderline"/>
          <w:highlight w:val="cyan"/>
        </w:rPr>
        <w:t xml:space="preserve"> </w:t>
      </w:r>
      <w:r w:rsidRPr="00AF3B1A">
        <w:rPr>
          <w:rStyle w:val="StyleUnderline"/>
        </w:rPr>
        <w:t>and</w:t>
      </w:r>
      <w:r w:rsidRPr="00AF3B1A">
        <w:rPr>
          <w:sz w:val="16"/>
        </w:rPr>
        <w:t>, perhaps,</w:t>
      </w:r>
      <w:r w:rsidRPr="00AF3B1A">
        <w:rPr>
          <w:rStyle w:val="StyleUnderline"/>
        </w:rPr>
        <w:t xml:space="preserve"> opposition to the technology itself.</w:t>
      </w:r>
    </w:p>
    <w:p w14:paraId="5A4687DA" w14:textId="77777777" w:rsidR="0069253E" w:rsidRPr="00AF3B1A" w:rsidRDefault="0069253E" w:rsidP="0069253E">
      <w:pPr>
        <w:rPr>
          <w:rStyle w:val="StyleUnderline"/>
        </w:rPr>
      </w:pPr>
      <w:r w:rsidRPr="00AF3B1A">
        <w:rPr>
          <w:rStyle w:val="Emphasis"/>
          <w:highlight w:val="cyan"/>
        </w:rPr>
        <w:t>History shows</w:t>
      </w:r>
      <w:r w:rsidRPr="00AF3B1A">
        <w:rPr>
          <w:rStyle w:val="StyleUnderline"/>
          <w:highlight w:val="cyan"/>
        </w:rPr>
        <w:t xml:space="preserve"> what happens when</w:t>
      </w:r>
      <w:r w:rsidRPr="00AF3B1A">
        <w:rPr>
          <w:rStyle w:val="StyleUnderline"/>
        </w:rPr>
        <w:t xml:space="preserve"> powerful </w:t>
      </w:r>
      <w:r w:rsidRPr="00AF3B1A">
        <w:rPr>
          <w:rStyle w:val="StyleUnderline"/>
          <w:highlight w:val="cyan"/>
        </w:rPr>
        <w:t>tech</w:t>
      </w:r>
      <w:r w:rsidRPr="00AF3B1A">
        <w:rPr>
          <w:rStyle w:val="StyleUnderline"/>
        </w:rPr>
        <w:t xml:space="preserve">nologies </w:t>
      </w:r>
      <w:r w:rsidRPr="00AF3B1A">
        <w:rPr>
          <w:rStyle w:val="Emphasis"/>
          <w:highlight w:val="cyan"/>
        </w:rPr>
        <w:t>lose public support</w:t>
      </w:r>
      <w:r w:rsidRPr="00AF3B1A">
        <w:rPr>
          <w:rStyle w:val="StyleUnderline"/>
          <w:highlight w:val="cyan"/>
        </w:rPr>
        <w:t xml:space="preserve"> due to</w:t>
      </w:r>
      <w:r w:rsidRPr="00AF3B1A">
        <w:rPr>
          <w:rStyle w:val="StyleUnderline"/>
        </w:rPr>
        <w:t xml:space="preserve"> isolated events and </w:t>
      </w:r>
      <w:r w:rsidRPr="00AF3B1A">
        <w:rPr>
          <w:rStyle w:val="StyleUnderline"/>
          <w:highlight w:val="cyan"/>
        </w:rPr>
        <w:t xml:space="preserve">a </w:t>
      </w:r>
      <w:r w:rsidRPr="00AF3B1A">
        <w:rPr>
          <w:rStyle w:val="Emphasis"/>
          <w:highlight w:val="cyan"/>
        </w:rPr>
        <w:t>pervasive fear-based narrative</w:t>
      </w:r>
      <w:r w:rsidRPr="00AF3B1A">
        <w:rPr>
          <w:rStyle w:val="StyleUnderline"/>
        </w:rPr>
        <w:t xml:space="preserve">. The antinuclear </w:t>
      </w:r>
      <w:r w:rsidRPr="00AF3B1A">
        <w:rPr>
          <w:rStyle w:val="StyleUnderline"/>
          <w:highlight w:val="cyan"/>
        </w:rPr>
        <w:t>movement</w:t>
      </w:r>
      <w:r w:rsidRPr="00AF3B1A">
        <w:rPr>
          <w:rStyle w:val="StyleUnderline"/>
        </w:rPr>
        <w:t xml:space="preserve"> of the 1970s</w:t>
      </w:r>
      <w:r w:rsidRPr="00AF3B1A">
        <w:rPr>
          <w:sz w:val="16"/>
        </w:rPr>
        <w:t xml:space="preserve"> effectively </w:t>
      </w:r>
      <w:r w:rsidRPr="00AF3B1A">
        <w:rPr>
          <w:rStyle w:val="StyleUnderline"/>
          <w:highlight w:val="cyan"/>
        </w:rPr>
        <w:t xml:space="preserve">destroyed </w:t>
      </w:r>
      <w:r w:rsidRPr="00AF3B1A">
        <w:rPr>
          <w:rStyle w:val="StyleUnderline"/>
        </w:rPr>
        <w:t xml:space="preserve">civilian </w:t>
      </w:r>
      <w:r w:rsidRPr="00AF3B1A">
        <w:rPr>
          <w:rStyle w:val="StyleUnderline"/>
          <w:highlight w:val="cyan"/>
        </w:rPr>
        <w:t>nuclear power</w:t>
      </w:r>
      <w:r w:rsidRPr="00AF3B1A">
        <w:rPr>
          <w:rStyle w:val="StyleUnderline"/>
        </w:rPr>
        <w:t xml:space="preserve"> in America despite its potential for clean energy</w:t>
      </w:r>
      <w:r w:rsidRPr="00AF3B1A">
        <w:rPr>
          <w:sz w:val="16"/>
        </w:rPr>
        <w:t xml:space="preserve">—an outcome many today regret. </w:t>
      </w:r>
      <w:r w:rsidRPr="00AF3B1A">
        <w:rPr>
          <w:rStyle w:val="StyleUnderline"/>
          <w:highlight w:val="cyan"/>
        </w:rPr>
        <w:t>Opposition to genetic engineering</w:t>
      </w:r>
      <w:r w:rsidRPr="00AF3B1A">
        <w:rPr>
          <w:rStyle w:val="StyleUnderline"/>
        </w:rPr>
        <w:t xml:space="preserve"> has </w:t>
      </w:r>
      <w:r w:rsidRPr="00AF3B1A">
        <w:rPr>
          <w:rStyle w:val="StyleUnderline"/>
          <w:highlight w:val="cyan"/>
        </w:rPr>
        <w:t>slowed ag</w:t>
      </w:r>
      <w:r w:rsidRPr="00AF3B1A">
        <w:rPr>
          <w:rStyle w:val="StyleUnderline"/>
        </w:rPr>
        <w:t xml:space="preserve">ricultural </w:t>
      </w:r>
      <w:r w:rsidRPr="00AF3B1A">
        <w:rPr>
          <w:rStyle w:val="StyleUnderline"/>
          <w:highlight w:val="cyan"/>
        </w:rPr>
        <w:t xml:space="preserve">innovations </w:t>
      </w:r>
      <w:r w:rsidRPr="00AF3B1A">
        <w:rPr>
          <w:rStyle w:val="StyleUnderline"/>
        </w:rPr>
        <w:t>that could address food security and climate change.</w:t>
      </w:r>
      <w:r w:rsidRPr="00AF3B1A">
        <w:rPr>
          <w:rStyle w:val="StyleUnderline"/>
          <w:highlight w:val="cyan"/>
        </w:rPr>
        <w:t xml:space="preserve"> AI risks</w:t>
      </w:r>
      <w:r w:rsidRPr="00AF3B1A">
        <w:rPr>
          <w:rStyle w:val="StyleUnderline"/>
        </w:rPr>
        <w:t xml:space="preserve"> following </w:t>
      </w:r>
      <w:r w:rsidRPr="00AF3B1A">
        <w:rPr>
          <w:rStyle w:val="StyleUnderline"/>
          <w:highlight w:val="cyan"/>
        </w:rPr>
        <w:t xml:space="preserve">the </w:t>
      </w:r>
      <w:r w:rsidRPr="00AF3B1A">
        <w:rPr>
          <w:rStyle w:val="Emphasis"/>
          <w:highlight w:val="cyan"/>
        </w:rPr>
        <w:t>same path</w:t>
      </w:r>
      <w:r w:rsidRPr="00AF3B1A">
        <w:rPr>
          <w:rStyle w:val="StyleUnderline"/>
          <w:highlight w:val="cyan"/>
        </w:rPr>
        <w:t xml:space="preserve"> if</w:t>
      </w:r>
      <w:r w:rsidRPr="00AF3B1A">
        <w:rPr>
          <w:rStyle w:val="StyleUnderline"/>
        </w:rPr>
        <w:t xml:space="preserve"> the nascent AI </w:t>
      </w:r>
      <w:r w:rsidRPr="00AF3B1A">
        <w:rPr>
          <w:rStyle w:val="StyleUnderline"/>
          <w:highlight w:val="cyan"/>
        </w:rPr>
        <w:t xml:space="preserve">techlash </w:t>
      </w:r>
      <w:r w:rsidRPr="00AF3B1A">
        <w:rPr>
          <w:rStyle w:val="StyleUnderline"/>
        </w:rPr>
        <w:t xml:space="preserve">goes </w:t>
      </w:r>
      <w:r w:rsidRPr="00AF3B1A">
        <w:rPr>
          <w:rStyle w:val="StyleUnderline"/>
          <w:highlight w:val="cyan"/>
        </w:rPr>
        <w:t>unaddressed</w:t>
      </w:r>
      <w:r w:rsidRPr="00AF3B1A">
        <w:rPr>
          <w:rStyle w:val="StyleUnderline"/>
        </w:rPr>
        <w:t>.</w:t>
      </w:r>
    </w:p>
    <w:p w14:paraId="5ED693DB" w14:textId="77777777" w:rsidR="0069253E" w:rsidRPr="00AF3B1A" w:rsidRDefault="0069253E" w:rsidP="0069253E">
      <w:pPr>
        <w:rPr>
          <w:sz w:val="16"/>
        </w:rPr>
      </w:pPr>
      <w:r w:rsidRPr="00AF3B1A">
        <w:rPr>
          <w:sz w:val="16"/>
        </w:rPr>
        <w:t>The Mismatch Between Hype and Reality</w:t>
      </w:r>
    </w:p>
    <w:p w14:paraId="68F31458" w14:textId="77777777" w:rsidR="0069253E" w:rsidRPr="00AF3B1A" w:rsidRDefault="0069253E" w:rsidP="0069253E">
      <w:pPr>
        <w:rPr>
          <w:sz w:val="16"/>
        </w:rPr>
      </w:pPr>
      <w:r w:rsidRPr="00AF3B1A">
        <w:rPr>
          <w:sz w:val="16"/>
        </w:rPr>
        <w:t xml:space="preserve">Today's AI systems can write computer code better than expert programmers, diagnose certain diseases more accurately than doctors, and analyze complex datasets faster than any human analyst. But these </w:t>
      </w:r>
      <w:r w:rsidRPr="00AF3B1A">
        <w:rPr>
          <w:rStyle w:val="StyleUnderline"/>
        </w:rPr>
        <w:t xml:space="preserve">impressive technical achievements haven't translated into </w:t>
      </w:r>
      <w:r w:rsidRPr="00AF3B1A">
        <w:rPr>
          <w:rStyle w:val="Emphasis"/>
        </w:rPr>
        <w:t>felt benefits</w:t>
      </w:r>
      <w:r w:rsidRPr="00AF3B1A">
        <w:rPr>
          <w:rStyle w:val="StyleUnderline"/>
        </w:rPr>
        <w:t xml:space="preserve"> for most ordinary people.</w:t>
      </w:r>
    </w:p>
    <w:p w14:paraId="5060615D" w14:textId="77777777" w:rsidR="0069253E" w:rsidRPr="00AF3B1A" w:rsidRDefault="0069253E" w:rsidP="0069253E">
      <w:pPr>
        <w:rPr>
          <w:sz w:val="16"/>
        </w:rPr>
      </w:pPr>
      <w:r w:rsidRPr="00AF3B1A">
        <w:rPr>
          <w:sz w:val="16"/>
        </w:rPr>
        <w:t xml:space="preserve">Instead, </w:t>
      </w:r>
      <w:r w:rsidRPr="00AF3B1A">
        <w:rPr>
          <w:rStyle w:val="StyleUnderline"/>
        </w:rPr>
        <w:t xml:space="preserve">AI development has focused on applications that primarily </w:t>
      </w:r>
      <w:r w:rsidRPr="00AF3B1A">
        <w:rPr>
          <w:rStyle w:val="Emphasis"/>
        </w:rPr>
        <w:t>help corporations</w:t>
      </w:r>
      <w:r w:rsidRPr="00AF3B1A">
        <w:rPr>
          <w:rStyle w:val="StyleUnderline"/>
        </w:rPr>
        <w:t xml:space="preserve"> cut costs</w:t>
      </w:r>
      <w:r w:rsidRPr="00AF3B1A">
        <w:rPr>
          <w:sz w:val="16"/>
        </w:rPr>
        <w:t xml:space="preserve">: chatbots that replace customer service workers, code generators that reduce the need for entry-level programmers, and automated systems that produce marketing copy and articles. </w:t>
      </w:r>
      <w:r w:rsidRPr="00AF3B1A">
        <w:rPr>
          <w:rStyle w:val="StyleUnderline"/>
        </w:rPr>
        <w:t>These tools deliver value to companies while offering little direct benefit to the people whose jobs they eliminate</w:t>
      </w:r>
      <w:r w:rsidRPr="00AF3B1A">
        <w:rPr>
          <w:sz w:val="16"/>
        </w:rPr>
        <w:t xml:space="preserve"> or communities whose resources they consume.</w:t>
      </w:r>
    </w:p>
    <w:p w14:paraId="1C840E1F" w14:textId="77777777" w:rsidR="0069253E" w:rsidRPr="00AF3B1A" w:rsidRDefault="0069253E" w:rsidP="0069253E">
      <w:pPr>
        <w:rPr>
          <w:sz w:val="16"/>
        </w:rPr>
      </w:pPr>
      <w:r w:rsidRPr="00AF3B1A">
        <w:rPr>
          <w:sz w:val="16"/>
        </w:rPr>
        <w:t xml:space="preserve">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w:t>
      </w:r>
      <w:r w:rsidRPr="00AF3B1A">
        <w:rPr>
          <w:sz w:val="16"/>
        </w:rPr>
        <w:lastRenderedPageBreak/>
        <w:t>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111E6CDE" w14:textId="77777777" w:rsidR="0069253E" w:rsidRPr="00AF3B1A" w:rsidRDefault="0069253E" w:rsidP="0069253E">
      <w:pPr>
        <w:rPr>
          <w:sz w:val="16"/>
        </w:rPr>
      </w:pPr>
      <w:r w:rsidRPr="00AF3B1A">
        <w:rPr>
          <w:rStyle w:val="StyleUnderline"/>
        </w:rPr>
        <w:t xml:space="preserve">The </w:t>
      </w:r>
      <w:r w:rsidRPr="00AF3B1A">
        <w:rPr>
          <w:rStyle w:val="Emphasis"/>
        </w:rPr>
        <w:t>disconnect</w:t>
      </w:r>
      <w:r w:rsidRPr="00AF3B1A">
        <w:rPr>
          <w:rStyle w:val="StyleUnderline"/>
        </w:rPr>
        <w:t xml:space="preserve"> between the public interest and the incentives facing the labs and their core metrics is most jarring in the </w:t>
      </w:r>
      <w:r w:rsidRPr="00AF3B1A">
        <w:rPr>
          <w:rStyle w:val="Emphasis"/>
        </w:rPr>
        <w:t>employment context</w:t>
      </w:r>
      <w:r w:rsidRPr="00AF3B1A">
        <w:rPr>
          <w:rStyle w:val="StyleUnderline"/>
        </w:rPr>
        <w:t xml:space="preserve">. Job disruption disproportionately affects specific groups, often with </w:t>
      </w:r>
      <w:r w:rsidRPr="00AF3B1A">
        <w:rPr>
          <w:rStyle w:val="Emphasis"/>
        </w:rPr>
        <w:t>little warning</w:t>
      </w:r>
      <w:r w:rsidRPr="00AF3B1A">
        <w:rPr>
          <w:rStyle w:val="StyleUnderline"/>
        </w:rPr>
        <w:t>. Customer service representatives lose jobs to chatbots. Entry-level programmers face reduced demand as AI assistants handle basic coding</w:t>
      </w:r>
      <w:r w:rsidRPr="00AF3B1A">
        <w:rPr>
          <w:sz w:val="16"/>
        </w:rPr>
        <w:t xml:space="preserve"> tasks. Content creators compete with automated systems that produce marketing materials and articles. </w:t>
      </w:r>
      <w:r w:rsidRPr="00AF3B1A">
        <w:rPr>
          <w:rStyle w:val="StyleUnderline"/>
        </w:rPr>
        <w:t xml:space="preserve">These aren't abstract economic trends—they represent </w:t>
      </w:r>
      <w:r w:rsidRPr="00AF3B1A">
        <w:rPr>
          <w:rStyle w:val="Emphasis"/>
        </w:rPr>
        <w:t>real people losing income</w:t>
      </w:r>
      <w:r w:rsidRPr="00AF3B1A">
        <w:rPr>
          <w:rStyle w:val="StyleUnderline"/>
        </w:rPr>
        <w:t xml:space="preserve"> to </w:t>
      </w:r>
      <w:r w:rsidRPr="00AF3B1A">
        <w:rPr>
          <w:rStyle w:val="Emphasis"/>
        </w:rPr>
        <w:t>machines</w:t>
      </w:r>
      <w:r w:rsidRPr="00AF3B1A">
        <w:rPr>
          <w:sz w:val="16"/>
        </w:rPr>
        <w:t xml:space="preserve"> they had no voice in developing.</w:t>
      </w:r>
    </w:p>
    <w:p w14:paraId="57433D90" w14:textId="77777777" w:rsidR="0069253E" w:rsidRPr="00AF3B1A" w:rsidRDefault="0069253E" w:rsidP="0069253E">
      <w:pPr>
        <w:rPr>
          <w:sz w:val="16"/>
        </w:rPr>
      </w:pPr>
      <w:r w:rsidRPr="00AF3B1A">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99DB100" w14:textId="77777777" w:rsidR="0069253E" w:rsidRPr="00AF3B1A" w:rsidRDefault="0069253E" w:rsidP="0069253E">
      <w:pPr>
        <w:rPr>
          <w:sz w:val="16"/>
        </w:rPr>
      </w:pPr>
      <w:r w:rsidRPr="00AF3B1A">
        <w:rPr>
          <w:sz w:val="16"/>
        </w:rPr>
        <w:t>The Cooperation Problem</w:t>
      </w:r>
    </w:p>
    <w:p w14:paraId="419C3839" w14:textId="77777777" w:rsidR="0069253E" w:rsidRPr="00AF3B1A" w:rsidRDefault="0069253E" w:rsidP="0069253E">
      <w:pPr>
        <w:rPr>
          <w:sz w:val="16"/>
        </w:rPr>
      </w:pPr>
      <w:r w:rsidRPr="00AF3B1A">
        <w:rPr>
          <w:rStyle w:val="StyleUnderline"/>
        </w:rPr>
        <w:t xml:space="preserve">Dismissing AI entirely would be a </w:t>
      </w:r>
      <w:r w:rsidRPr="00AF3B1A">
        <w:rPr>
          <w:rStyle w:val="Emphasis"/>
        </w:rPr>
        <w:t>costly mistake</w:t>
      </w:r>
      <w:r w:rsidRPr="00AF3B1A">
        <w:rPr>
          <w:rStyle w:val="StyleUnderline"/>
        </w:rPr>
        <w:t xml:space="preserve">. The technology genuinely could transform how society addresses major challenges, but realizing that potential requires </w:t>
      </w:r>
      <w:r w:rsidRPr="00AF3B1A">
        <w:rPr>
          <w:rStyle w:val="Emphasis"/>
        </w:rPr>
        <w:t>different priorities</w:t>
      </w:r>
      <w:r w:rsidRPr="00AF3B1A">
        <w:rPr>
          <w:sz w:val="16"/>
        </w:rPr>
        <w:t xml:space="preserve"> than current industry practices.</w:t>
      </w:r>
    </w:p>
    <w:p w14:paraId="2125B9C7" w14:textId="77777777" w:rsidR="0069253E" w:rsidRPr="00AF3B1A" w:rsidRDefault="0069253E" w:rsidP="0069253E">
      <w:pPr>
        <w:rPr>
          <w:sz w:val="16"/>
        </w:rPr>
      </w:pPr>
      <w:r w:rsidRPr="00AF3B1A">
        <w:rPr>
          <w:sz w:val="16"/>
        </w:rPr>
        <w:t xml:space="preserve">Consider education. </w:t>
      </w:r>
      <w:r w:rsidRPr="00AF3B1A">
        <w:rPr>
          <w:rStyle w:val="StyleUnderline"/>
        </w:rPr>
        <w:t>AI tutoring systems</w:t>
      </w:r>
      <w:r w:rsidRPr="00AF3B1A">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3F54BD51" w14:textId="77777777" w:rsidR="0069253E" w:rsidRPr="00AF3B1A" w:rsidRDefault="0069253E" w:rsidP="0069253E">
      <w:pPr>
        <w:rPr>
          <w:rStyle w:val="StyleUnderline"/>
        </w:rPr>
      </w:pPr>
      <w:r w:rsidRPr="00AF3B1A">
        <w:rPr>
          <w:sz w:val="16"/>
        </w:rPr>
        <w:t xml:space="preserve">But such systems </w:t>
      </w:r>
      <w:r w:rsidRPr="00AF3B1A">
        <w:rPr>
          <w:rStyle w:val="StyleUnderline"/>
        </w:rPr>
        <w:t xml:space="preserve">only work if students, parents, and educators trust them enough to share learning data and integrate them into daily instruction. If public skepticism leads school districts to </w:t>
      </w:r>
      <w:r w:rsidRPr="00AF3B1A">
        <w:rPr>
          <w:rStyle w:val="Emphasis"/>
        </w:rPr>
        <w:t>ban AI tools</w:t>
      </w:r>
      <w:r w:rsidRPr="00AF3B1A">
        <w:rPr>
          <w:rStyle w:val="StyleUnderline"/>
        </w:rPr>
        <w:t xml:space="preserve"> entirely</w:t>
      </w:r>
      <w:r w:rsidRPr="00AF3B1A">
        <w:rPr>
          <w:sz w:val="16"/>
        </w:rPr>
        <w:t>—as some already did (only to later reverse their decision) or are contemplating doing so—</w:t>
      </w:r>
      <w:r w:rsidRPr="00AF3B1A">
        <w:rPr>
          <w:rStyle w:val="StyleUnderline"/>
        </w:rPr>
        <w:t>these benefits will never materialize.</w:t>
      </w:r>
    </w:p>
    <w:p w14:paraId="30EFA4D8" w14:textId="77777777" w:rsidR="0069253E" w:rsidRPr="00AF3B1A" w:rsidRDefault="0069253E" w:rsidP="0069253E">
      <w:pPr>
        <w:rPr>
          <w:sz w:val="16"/>
        </w:rPr>
      </w:pPr>
      <w:r w:rsidRPr="00AF3B1A">
        <w:rPr>
          <w:rStyle w:val="StyleUnderline"/>
        </w:rPr>
        <w:t>Medical AI faces similar challenges. Diagnostic systems could extend expert-level care to rural areas</w:t>
      </w:r>
      <w:r w:rsidRPr="00AF3B1A">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7493B2D4" w14:textId="77777777" w:rsidR="0069253E" w:rsidRPr="00AF3B1A" w:rsidRDefault="0069253E" w:rsidP="0069253E">
      <w:pPr>
        <w:rPr>
          <w:sz w:val="16"/>
        </w:rPr>
      </w:pPr>
      <w:r w:rsidRPr="00AF3B1A">
        <w:rPr>
          <w:rStyle w:val="StyleUnderline"/>
        </w:rPr>
        <w:t xml:space="preserve">Yet these tools only help patients if health care providers and patients themselves embrace them rather than viewing them as threats </w:t>
      </w:r>
      <w:r w:rsidRPr="00AF3B1A">
        <w:rPr>
          <w:sz w:val="16"/>
        </w:rPr>
        <w:t>to human judgment and</w:t>
      </w:r>
      <w:r w:rsidRPr="00AF3B1A">
        <w:rPr>
          <w:rStyle w:val="StyleUnderline"/>
        </w:rPr>
        <w:t xml:space="preserve"> employment</w:t>
      </w:r>
      <w:r w:rsidRPr="00AF3B1A">
        <w:rPr>
          <w:sz w:val="16"/>
        </w:rPr>
        <w:t xml:space="preserve">. Many </w:t>
      </w:r>
      <w:r w:rsidRPr="00AF3B1A">
        <w:rPr>
          <w:rStyle w:val="StyleUnderline"/>
        </w:rPr>
        <w:t>medical professionals remain skeptical of using diagnostic AI due to concerns about</w:t>
      </w:r>
      <w:r w:rsidRPr="00AF3B1A">
        <w:rPr>
          <w:sz w:val="16"/>
        </w:rPr>
        <w:t xml:space="preserve"> liability, accuracy, and </w:t>
      </w:r>
      <w:r w:rsidRPr="00AF3B1A">
        <w:rPr>
          <w:rStyle w:val="StyleUnderline"/>
        </w:rPr>
        <w:t>job security.</w:t>
      </w:r>
      <w:r w:rsidRPr="00AF3B1A">
        <w:rPr>
          <w:sz w:val="16"/>
        </w:rPr>
        <w:t xml:space="preserve"> Some </w:t>
      </w:r>
      <w:r w:rsidRPr="00AF3B1A">
        <w:rPr>
          <w:rStyle w:val="StyleUnderline"/>
        </w:rPr>
        <w:t>patients lament a future in which they receive care from machines rather than doctors.</w:t>
      </w:r>
    </w:p>
    <w:p w14:paraId="61407057" w14:textId="77777777" w:rsidR="0069253E" w:rsidRPr="00AF3B1A" w:rsidRDefault="0069253E" w:rsidP="0069253E">
      <w:pPr>
        <w:rPr>
          <w:sz w:val="16"/>
        </w:rPr>
      </w:pPr>
      <w:r w:rsidRPr="00AF3B1A">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0022A714" w14:textId="77777777" w:rsidR="0069253E" w:rsidRPr="00AF3B1A" w:rsidRDefault="0069253E" w:rsidP="0069253E">
      <w:pPr>
        <w:pStyle w:val="Heading4"/>
        <w:rPr>
          <w:rFonts w:cs="Times New Roman"/>
        </w:rPr>
      </w:pPr>
      <w:r w:rsidRPr="00AF3B1A">
        <w:rPr>
          <w:rFonts w:cs="Times New Roman"/>
          <w:u w:val="single"/>
        </w:rPr>
        <w:t>Technological backlash</w:t>
      </w:r>
      <w:r w:rsidRPr="00AF3B1A">
        <w:rPr>
          <w:rFonts w:cs="Times New Roman"/>
        </w:rPr>
        <w:t xml:space="preserve"> opens the door for China to win the </w:t>
      </w:r>
      <w:r w:rsidRPr="00AF3B1A">
        <w:rPr>
          <w:rFonts w:cs="Times New Roman"/>
          <w:u w:val="single"/>
        </w:rPr>
        <w:t>AI race</w:t>
      </w:r>
      <w:r w:rsidRPr="00AF3B1A">
        <w:rPr>
          <w:rFonts w:cs="Times New Roman"/>
        </w:rPr>
        <w:t>.</w:t>
      </w:r>
    </w:p>
    <w:p w14:paraId="4C706C34" w14:textId="77777777" w:rsidR="0069253E" w:rsidRPr="00AF3B1A" w:rsidRDefault="0069253E" w:rsidP="0069253E">
      <w:pPr>
        <w:rPr>
          <w:rStyle w:val="Style13ptBold"/>
        </w:rPr>
      </w:pPr>
      <w:r w:rsidRPr="00AF3B1A">
        <w:t>Adam</w:t>
      </w:r>
      <w:r w:rsidRPr="00AF3B1A">
        <w:rPr>
          <w:rStyle w:val="Style13ptBold"/>
        </w:rPr>
        <w:t xml:space="preserve"> Thierer &amp; </w:t>
      </w:r>
      <w:r w:rsidRPr="00AF3B1A">
        <w:t>Keegan</w:t>
      </w:r>
      <w:r w:rsidRPr="00AF3B1A">
        <w:rPr>
          <w:rStyle w:val="Style13ptBold"/>
        </w:rPr>
        <w:t xml:space="preserve"> McBride 25 </w:t>
      </w:r>
      <w:r w:rsidRPr="00AF3B1A">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0FF3DABD" w14:textId="77777777" w:rsidR="0069253E" w:rsidRPr="00AF3B1A" w:rsidRDefault="0069253E" w:rsidP="0069253E">
      <w:r w:rsidRPr="00AF3B1A">
        <w:rPr>
          <w:sz w:val="16"/>
        </w:rPr>
        <w:t xml:space="preserve">Hidden behind the United States’ strategy in the unfolding trade war, tariffs, and rapid restructuring of the world’s economic system lie two uncomfortable truths. </w:t>
      </w:r>
    </w:p>
    <w:p w14:paraId="191B5057" w14:textId="77777777" w:rsidR="0069253E" w:rsidRPr="00AF3B1A" w:rsidRDefault="0069253E" w:rsidP="0069253E">
      <w:pPr>
        <w:rPr>
          <w:sz w:val="16"/>
        </w:rPr>
      </w:pPr>
      <w:r w:rsidRPr="00AF3B1A">
        <w:rPr>
          <w:sz w:val="16"/>
        </w:rPr>
        <w:lastRenderedPageBreak/>
        <w:t xml:space="preserve">First, </w:t>
      </w:r>
      <w:r w:rsidRPr="00AF3B1A">
        <w:rPr>
          <w:rStyle w:val="StyleUnderline"/>
        </w:rPr>
        <w:t>rapid</w:t>
      </w:r>
      <w:r w:rsidRPr="00AF3B1A">
        <w:rPr>
          <w:sz w:val="16"/>
        </w:rPr>
        <w:t xml:space="preserve"> artificial intelligence (</w:t>
      </w:r>
      <w:r w:rsidRPr="00AF3B1A">
        <w:rPr>
          <w:rStyle w:val="StyleUnderline"/>
        </w:rPr>
        <w:t>AI</w:t>
      </w:r>
      <w:r w:rsidRPr="00AF3B1A">
        <w:rPr>
          <w:sz w:val="16"/>
        </w:rPr>
        <w:t xml:space="preserve">) </w:t>
      </w:r>
      <w:r w:rsidRPr="00AF3B1A">
        <w:rPr>
          <w:rStyle w:val="StyleUnderline"/>
        </w:rPr>
        <w:t>advancements are redefining the world’s digital future</w:t>
      </w:r>
      <w:r w:rsidRPr="00AF3B1A">
        <w:rPr>
          <w:sz w:val="16"/>
        </w:rPr>
        <w:t xml:space="preserve">. As recently discussed by the New York Times: “The Government Knows A.G.I. Is coming.” Second, </w:t>
      </w:r>
      <w:r w:rsidRPr="00AF3B1A">
        <w:rPr>
          <w:rStyle w:val="StyleUnderline"/>
        </w:rPr>
        <w:t>while the United States has historically enjoyed a global leadership position in technological development and diffusion, this is no longer guaranteed</w:t>
      </w:r>
      <w:r w:rsidRPr="00AF3B1A">
        <w:rPr>
          <w:sz w:val="16"/>
        </w:rPr>
        <w:t>.</w:t>
      </w:r>
    </w:p>
    <w:p w14:paraId="47E5DE9D" w14:textId="77777777" w:rsidR="0069253E" w:rsidRPr="00AF3B1A" w:rsidRDefault="0069253E" w:rsidP="0069253E">
      <w:pPr>
        <w:rPr>
          <w:sz w:val="16"/>
        </w:rPr>
      </w:pPr>
      <w:r w:rsidRPr="00AF3B1A">
        <w:rPr>
          <w:sz w:val="16"/>
        </w:rPr>
        <w:t xml:space="preserve">In fact, without substantial changes, a techno-authoritarian future is far more likely. </w:t>
      </w:r>
      <w:r w:rsidRPr="00AF3B1A">
        <w:rPr>
          <w:rStyle w:val="StyleUnderline"/>
          <w:highlight w:val="cyan"/>
        </w:rPr>
        <w:t xml:space="preserve">China is </w:t>
      </w:r>
      <w:r w:rsidRPr="00AF3B1A">
        <w:rPr>
          <w:rStyle w:val="Emphasis"/>
          <w:highlight w:val="cyan"/>
        </w:rPr>
        <w:t>increasingly outperforming</w:t>
      </w:r>
      <w:r w:rsidRPr="00AF3B1A">
        <w:rPr>
          <w:rStyle w:val="StyleUnderline"/>
          <w:highlight w:val="cyan"/>
        </w:rPr>
        <w:t xml:space="preserve"> the </w:t>
      </w:r>
      <w:r w:rsidRPr="00AF3B1A">
        <w:rPr>
          <w:rStyle w:val="Emphasis"/>
          <w:highlight w:val="cyan"/>
        </w:rPr>
        <w:t>U</w:t>
      </w:r>
      <w:r w:rsidRPr="00AF3B1A">
        <w:rPr>
          <w:rStyle w:val="StyleUnderline"/>
        </w:rPr>
        <w:t xml:space="preserve">nited </w:t>
      </w:r>
      <w:r w:rsidRPr="00AF3B1A">
        <w:rPr>
          <w:rStyle w:val="Emphasis"/>
          <w:highlight w:val="cyan"/>
        </w:rPr>
        <w:t>S</w:t>
      </w:r>
      <w:r w:rsidRPr="00AF3B1A">
        <w:rPr>
          <w:rStyle w:val="StyleUnderline"/>
        </w:rPr>
        <w:t xml:space="preserve">tates and its allies, </w:t>
      </w:r>
      <w:r w:rsidRPr="00AF3B1A">
        <w:rPr>
          <w:rStyle w:val="StyleUnderline"/>
          <w:highlight w:val="cyan"/>
        </w:rPr>
        <w:t>thanks to</w:t>
      </w:r>
      <w:r w:rsidRPr="00AF3B1A">
        <w:rPr>
          <w:rStyle w:val="StyleUnderline"/>
        </w:rPr>
        <w:t xml:space="preserve"> its embrace of a digital, automated, and interconnected world and its capacity to export </w:t>
      </w:r>
      <w:r w:rsidRPr="00AF3B1A">
        <w:rPr>
          <w:rStyle w:val="StyleUnderline"/>
          <w:highlight w:val="cyan"/>
        </w:rPr>
        <w:t>low-cost technological solutions</w:t>
      </w:r>
      <w:r w:rsidRPr="00AF3B1A">
        <w:rPr>
          <w:rStyle w:val="StyleUnderline"/>
        </w:rPr>
        <w:t xml:space="preserve"> abroad</w:t>
      </w:r>
      <w:r w:rsidRPr="00AF3B1A">
        <w:rPr>
          <w:sz w:val="16"/>
        </w:rPr>
        <w:t xml:space="preserve">. </w:t>
      </w:r>
    </w:p>
    <w:p w14:paraId="589A120A" w14:textId="77777777" w:rsidR="0069253E" w:rsidRPr="00AF3B1A" w:rsidRDefault="0069253E" w:rsidP="0069253E">
      <w:pPr>
        <w:rPr>
          <w:sz w:val="16"/>
        </w:rPr>
      </w:pPr>
      <w:r w:rsidRPr="00AF3B1A">
        <w:rPr>
          <w:rStyle w:val="StyleUnderline"/>
        </w:rPr>
        <w:t>Now, more than ever, America must</w:t>
      </w:r>
      <w:r w:rsidRPr="00AF3B1A">
        <w:rPr>
          <w:sz w:val="16"/>
        </w:rPr>
        <w:t xml:space="preserve"> work with its allies to forge new technological partnerships that reflect liberal and democratic values in order to </w:t>
      </w:r>
      <w:r w:rsidRPr="00AF3B1A">
        <w:rPr>
          <w:rStyle w:val="StyleUnderline"/>
        </w:rPr>
        <w:t>counter and outcompete a formidable digital China</w:t>
      </w:r>
      <w:r w:rsidRPr="00AF3B1A">
        <w:rPr>
          <w:sz w:val="16"/>
        </w:rPr>
        <w:t xml:space="preserve"> in its aim to establish a techno-authoritarian global order.</w:t>
      </w:r>
    </w:p>
    <w:p w14:paraId="29B2DDC7" w14:textId="77777777" w:rsidR="0069253E" w:rsidRPr="00AF3B1A" w:rsidRDefault="0069253E" w:rsidP="0069253E">
      <w:pPr>
        <w:rPr>
          <w:sz w:val="16"/>
        </w:rPr>
      </w:pPr>
      <w:r w:rsidRPr="00AF3B1A">
        <w:rPr>
          <w:sz w:val="16"/>
        </w:rPr>
        <w:t>The AI Control Agenda</w:t>
      </w:r>
    </w:p>
    <w:p w14:paraId="4DF2F475" w14:textId="77777777" w:rsidR="0069253E" w:rsidRPr="00AF3B1A" w:rsidRDefault="0069253E" w:rsidP="0069253E">
      <w:pPr>
        <w:rPr>
          <w:sz w:val="16"/>
        </w:rPr>
      </w:pPr>
      <w:r w:rsidRPr="00AF3B1A">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7C990C2F" w14:textId="77777777" w:rsidR="0069253E" w:rsidRPr="00AF3B1A" w:rsidRDefault="0069253E" w:rsidP="0069253E">
      <w:pPr>
        <w:rPr>
          <w:sz w:val="16"/>
        </w:rPr>
      </w:pPr>
      <w:r w:rsidRPr="00AF3B1A">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1675658E" w14:textId="77777777" w:rsidR="0069253E" w:rsidRPr="00AF3B1A" w:rsidRDefault="0069253E" w:rsidP="0069253E">
      <w:pPr>
        <w:rPr>
          <w:sz w:val="16"/>
        </w:rPr>
      </w:pPr>
      <w:r w:rsidRPr="00AF3B1A">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30C5C371" w14:textId="77777777" w:rsidR="0069253E" w:rsidRPr="00AF3B1A" w:rsidRDefault="0069253E" w:rsidP="0069253E">
      <w:pPr>
        <w:rPr>
          <w:sz w:val="16"/>
        </w:rPr>
      </w:pPr>
      <w:r w:rsidRPr="00AF3B1A">
        <w:rPr>
          <w:sz w:val="16"/>
        </w:rPr>
        <w:t>China’s AI Ambitions</w:t>
      </w:r>
    </w:p>
    <w:p w14:paraId="2DE78B23" w14:textId="77777777" w:rsidR="0069253E" w:rsidRPr="00AF3B1A" w:rsidRDefault="0069253E" w:rsidP="0069253E">
      <w:pPr>
        <w:rPr>
          <w:sz w:val="16"/>
        </w:rPr>
      </w:pPr>
      <w:r w:rsidRPr="00AF3B1A">
        <w:rPr>
          <w:rStyle w:val="StyleUnderline"/>
          <w:highlight w:val="cyan"/>
        </w:rPr>
        <w:t xml:space="preserve">China is </w:t>
      </w:r>
      <w:r w:rsidRPr="00AF3B1A">
        <w:rPr>
          <w:rStyle w:val="Emphasis"/>
          <w:highlight w:val="cyan"/>
        </w:rPr>
        <w:t>poised to take advantage</w:t>
      </w:r>
      <w:r w:rsidRPr="00AF3B1A">
        <w:rPr>
          <w:rStyle w:val="StyleUnderline"/>
          <w:highlight w:val="cyan"/>
        </w:rPr>
        <w:t xml:space="preserve"> as countries</w:t>
      </w:r>
      <w:r w:rsidRPr="00AF3B1A">
        <w:rPr>
          <w:rStyle w:val="StyleUnderline"/>
        </w:rPr>
        <w:t xml:space="preserve"> begin to </w:t>
      </w:r>
      <w:r w:rsidRPr="00AF3B1A">
        <w:rPr>
          <w:rStyle w:val="StyleUnderline"/>
          <w:highlight w:val="cyan"/>
        </w:rPr>
        <w:t xml:space="preserve">reduce </w:t>
      </w:r>
      <w:r w:rsidRPr="00AF3B1A">
        <w:rPr>
          <w:rStyle w:val="StyleUnderline"/>
        </w:rPr>
        <w:t xml:space="preserve">their </w:t>
      </w:r>
      <w:r w:rsidRPr="00AF3B1A">
        <w:rPr>
          <w:rStyle w:val="StyleUnderline"/>
          <w:highlight w:val="cyan"/>
        </w:rPr>
        <w:t xml:space="preserve">reliance on </w:t>
      </w:r>
      <w:r w:rsidRPr="00AF3B1A">
        <w:rPr>
          <w:rStyle w:val="StyleUnderline"/>
        </w:rPr>
        <w:t xml:space="preserve">the </w:t>
      </w:r>
      <w:r w:rsidRPr="00AF3B1A">
        <w:rPr>
          <w:rStyle w:val="StyleUnderline"/>
          <w:highlight w:val="cyan"/>
        </w:rPr>
        <w:t xml:space="preserve">American tech </w:t>
      </w:r>
      <w:r w:rsidRPr="00AF3B1A">
        <w:rPr>
          <w:rStyle w:val="StyleUnderline"/>
        </w:rPr>
        <w:t>industry</w:t>
      </w:r>
      <w:r w:rsidRPr="00AF3B1A">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6D18353" w14:textId="77777777" w:rsidR="0069253E" w:rsidRPr="00AF3B1A" w:rsidRDefault="0069253E" w:rsidP="0069253E">
      <w:pPr>
        <w:rPr>
          <w:sz w:val="16"/>
        </w:rPr>
      </w:pPr>
      <w:r w:rsidRPr="00AF3B1A">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AF3B1A">
        <w:rPr>
          <w:sz w:val="16"/>
        </w:rPr>
        <w:t>as global interest in AI grows.</w:t>
      </w:r>
    </w:p>
    <w:p w14:paraId="4EA7D72D" w14:textId="77777777" w:rsidR="0069253E" w:rsidRPr="00AF3B1A" w:rsidRDefault="0069253E" w:rsidP="0069253E">
      <w:pPr>
        <w:rPr>
          <w:sz w:val="16"/>
        </w:rPr>
      </w:pPr>
      <w:r w:rsidRPr="00AF3B1A">
        <w:rPr>
          <w:sz w:val="16"/>
        </w:rPr>
        <w:t xml:space="preserve">Caught off guard by the release of ChatGPT’s launch in late 2022, China appeared to be significantly behind American advancements. Today, the situation is clearly different. In spite of ever-increasing export controls, </w:t>
      </w:r>
      <w:r w:rsidRPr="00AF3B1A">
        <w:rPr>
          <w:rStyle w:val="StyleUnderline"/>
        </w:rPr>
        <w:t xml:space="preserve">China’s AI industry is </w:t>
      </w:r>
      <w:r w:rsidRPr="00AF3B1A">
        <w:rPr>
          <w:rStyle w:val="Emphasis"/>
        </w:rPr>
        <w:t>exploding</w:t>
      </w:r>
      <w:r w:rsidRPr="00AF3B1A">
        <w:rPr>
          <w:rStyle w:val="StyleUnderline"/>
        </w:rPr>
        <w:t>, not slowing</w:t>
      </w:r>
      <w:r w:rsidRPr="00AF3B1A">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17F6B2E4" w14:textId="77777777" w:rsidR="0069253E" w:rsidRPr="00AF3B1A" w:rsidRDefault="0069253E" w:rsidP="0069253E">
      <w:pPr>
        <w:rPr>
          <w:rStyle w:val="StyleUnderline"/>
        </w:rPr>
      </w:pPr>
      <w:r w:rsidRPr="00AF3B1A">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AF3B1A">
        <w:rPr>
          <w:rStyle w:val="StyleUnderline"/>
        </w:rPr>
        <w:t>. As China continues to release its AI models to the world</w:t>
      </w:r>
      <w:r w:rsidRPr="00AF3B1A">
        <w:rPr>
          <w:sz w:val="16"/>
        </w:rPr>
        <w:t xml:space="preserve">, such as Qwen and DeepSeek, </w:t>
      </w:r>
      <w:r w:rsidRPr="00AF3B1A">
        <w:rPr>
          <w:rStyle w:val="StyleUnderline"/>
        </w:rPr>
        <w:t xml:space="preserve">many countries are turning away from the U.S. </w:t>
      </w:r>
      <w:r w:rsidRPr="00AF3B1A">
        <w:rPr>
          <w:sz w:val="16"/>
        </w:rPr>
        <w:t xml:space="preserve">to orient themselves towards Beijing instead. </w:t>
      </w:r>
      <w:r w:rsidRPr="00AF3B1A">
        <w:rPr>
          <w:rStyle w:val="StyleUnderline"/>
        </w:rPr>
        <w:t>The launch of the latter solution has been described as a “</w:t>
      </w:r>
      <w:r w:rsidRPr="00AF3B1A">
        <w:rPr>
          <w:rStyle w:val="Emphasis"/>
        </w:rPr>
        <w:t>wake-up call</w:t>
      </w:r>
      <w:r w:rsidRPr="00AF3B1A">
        <w:rPr>
          <w:rStyle w:val="StyleUnderline"/>
        </w:rPr>
        <w:t xml:space="preserve">” and a “Sputnik moment” for the U.S. due to how it challenges America’s self-perceived technological superiority. </w:t>
      </w:r>
    </w:p>
    <w:p w14:paraId="6E398AA0" w14:textId="77777777" w:rsidR="0069253E" w:rsidRPr="00AF3B1A" w:rsidRDefault="0069253E" w:rsidP="0069253E">
      <w:pPr>
        <w:rPr>
          <w:sz w:val="16"/>
        </w:rPr>
      </w:pPr>
      <w:r w:rsidRPr="00AF3B1A">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30880600" w14:textId="77777777" w:rsidR="0069253E" w:rsidRPr="00AF3B1A" w:rsidRDefault="0069253E" w:rsidP="0069253E">
      <w:pPr>
        <w:rPr>
          <w:sz w:val="16"/>
        </w:rPr>
      </w:pPr>
      <w:r w:rsidRPr="00AF3B1A">
        <w:rPr>
          <w:sz w:val="16"/>
        </w:rPr>
        <w:lastRenderedPageBreak/>
        <w:t>Unleashing American AI Innovation</w:t>
      </w:r>
    </w:p>
    <w:p w14:paraId="6D5AFACD" w14:textId="77777777" w:rsidR="0069253E" w:rsidRPr="00AF3B1A" w:rsidRDefault="0069253E" w:rsidP="0069253E">
      <w:pPr>
        <w:rPr>
          <w:sz w:val="16"/>
        </w:rPr>
      </w:pPr>
      <w:r w:rsidRPr="00AF3B1A">
        <w:rPr>
          <w:rStyle w:val="StyleUnderline"/>
          <w:highlight w:val="cyan"/>
        </w:rPr>
        <w:t>Efforts to undermine China</w:t>
      </w:r>
      <w:r w:rsidRPr="00AF3B1A">
        <w:rPr>
          <w:rStyle w:val="StyleUnderline"/>
        </w:rPr>
        <w:t xml:space="preserve">’s ambitions will play a significant role in the AI race, but as the global shift away from American technology systems continues, these efforts alone </w:t>
      </w:r>
      <w:r w:rsidRPr="00AF3B1A">
        <w:rPr>
          <w:rStyle w:val="StyleUnderline"/>
          <w:highlight w:val="cyan"/>
        </w:rPr>
        <w:t xml:space="preserve">will </w:t>
      </w:r>
      <w:r w:rsidRPr="00AF3B1A">
        <w:rPr>
          <w:rStyle w:val="Emphasis"/>
          <w:highlight w:val="cyan"/>
        </w:rPr>
        <w:t>not suffice</w:t>
      </w:r>
      <w:r w:rsidRPr="00AF3B1A">
        <w:rPr>
          <w:rStyle w:val="StyleUnderline"/>
          <w:highlight w:val="cyan"/>
        </w:rPr>
        <w:t xml:space="preserve">. The U.S. must </w:t>
      </w:r>
      <w:r w:rsidRPr="00AF3B1A">
        <w:rPr>
          <w:rStyle w:val="Emphasis"/>
          <w:highlight w:val="cyan"/>
        </w:rPr>
        <w:t xml:space="preserve">prioritize </w:t>
      </w:r>
      <w:r w:rsidRPr="00AF3B1A">
        <w:rPr>
          <w:rStyle w:val="Emphasis"/>
        </w:rPr>
        <w:t>policies</w:t>
      </w:r>
      <w:r w:rsidRPr="00AF3B1A">
        <w:rPr>
          <w:rStyle w:val="StyleUnderline"/>
        </w:rPr>
        <w:t xml:space="preserve"> that emphasize promoting, competing, and diffusing its </w:t>
      </w:r>
      <w:r w:rsidRPr="00AF3B1A">
        <w:rPr>
          <w:rStyle w:val="Emphasis"/>
          <w:highlight w:val="cyan"/>
        </w:rPr>
        <w:t>innovations</w:t>
      </w:r>
      <w:r w:rsidRPr="00AF3B1A">
        <w:rPr>
          <w:rStyle w:val="StyleUnderline"/>
          <w:highlight w:val="cyan"/>
        </w:rPr>
        <w:t xml:space="preserve"> </w:t>
      </w:r>
      <w:r w:rsidRPr="00AF3B1A">
        <w:rPr>
          <w:rStyle w:val="StyleUnderline"/>
        </w:rPr>
        <w:t xml:space="preserve">to counter Chinese competition. </w:t>
      </w:r>
      <w:r w:rsidRPr="00AF3B1A">
        <w:rPr>
          <w:rStyle w:val="StyleUnderline"/>
          <w:highlight w:val="cyan"/>
        </w:rPr>
        <w:t>Failing</w:t>
      </w:r>
      <w:r w:rsidRPr="00AF3B1A">
        <w:rPr>
          <w:rStyle w:val="StyleUnderline"/>
        </w:rPr>
        <w:t xml:space="preserve"> in this endeavor </w:t>
      </w:r>
      <w:r w:rsidRPr="00AF3B1A">
        <w:rPr>
          <w:rStyle w:val="StyleUnderline"/>
          <w:highlight w:val="cyan"/>
        </w:rPr>
        <w:t>will</w:t>
      </w:r>
      <w:r w:rsidRPr="00AF3B1A">
        <w:rPr>
          <w:rStyle w:val="StyleUnderline"/>
        </w:rPr>
        <w:t xml:space="preserve"> almost </w:t>
      </w:r>
      <w:r w:rsidRPr="00AF3B1A">
        <w:rPr>
          <w:rStyle w:val="Emphasis"/>
          <w:highlight w:val="cyan"/>
        </w:rPr>
        <w:t>certainly ensure</w:t>
      </w:r>
      <w:r w:rsidRPr="00AF3B1A">
        <w:rPr>
          <w:rStyle w:val="StyleUnderline"/>
        </w:rPr>
        <w:t xml:space="preserve"> that it is </w:t>
      </w:r>
      <w:r w:rsidRPr="00AF3B1A">
        <w:rPr>
          <w:rStyle w:val="StyleUnderline"/>
          <w:highlight w:val="cyan"/>
        </w:rPr>
        <w:t>China</w:t>
      </w:r>
      <w:r w:rsidRPr="00AF3B1A">
        <w:rPr>
          <w:rStyle w:val="StyleUnderline"/>
        </w:rPr>
        <w:t xml:space="preserve">, rather than the U.S., that </w:t>
      </w:r>
      <w:r w:rsidRPr="00AF3B1A">
        <w:rPr>
          <w:rStyle w:val="StyleUnderline"/>
          <w:highlight w:val="cyan"/>
        </w:rPr>
        <w:t xml:space="preserve">builds </w:t>
      </w:r>
      <w:r w:rsidRPr="00AF3B1A">
        <w:rPr>
          <w:rStyle w:val="StyleUnderline"/>
        </w:rPr>
        <w:t>out the foundations fo</w:t>
      </w:r>
      <w:r w:rsidRPr="00AF3B1A">
        <w:rPr>
          <w:rStyle w:val="StyleUnderline"/>
          <w:highlight w:val="cyan"/>
        </w:rPr>
        <w:t>r a future AI-infused world</w:t>
      </w:r>
      <w:r w:rsidRPr="00AF3B1A">
        <w:rPr>
          <w:sz w:val="16"/>
        </w:rPr>
        <w:t xml:space="preserve">. </w:t>
      </w:r>
    </w:p>
    <w:p w14:paraId="56546B47" w14:textId="77777777" w:rsidR="0069253E" w:rsidRPr="00AF3B1A" w:rsidRDefault="0069253E" w:rsidP="0069253E">
      <w:pPr>
        <w:rPr>
          <w:sz w:val="16"/>
        </w:rPr>
      </w:pPr>
      <w:r w:rsidRPr="00AF3B1A">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AF3B1A">
        <w:rPr>
          <w:rStyle w:val="StyleUnderline"/>
        </w:rPr>
        <w:t xml:space="preserve">Achieving </w:t>
      </w:r>
      <w:r w:rsidRPr="00AF3B1A">
        <w:rPr>
          <w:rStyle w:val="StyleUnderline"/>
          <w:highlight w:val="cyan"/>
        </w:rPr>
        <w:t>this</w:t>
      </w:r>
      <w:r w:rsidRPr="00AF3B1A">
        <w:rPr>
          <w:rStyle w:val="StyleUnderline"/>
        </w:rPr>
        <w:t xml:space="preserve"> will </w:t>
      </w:r>
      <w:r w:rsidRPr="00AF3B1A">
        <w:rPr>
          <w:rStyle w:val="StyleUnderline"/>
          <w:highlight w:val="cyan"/>
        </w:rPr>
        <w:t xml:space="preserve">require the U.S. to address </w:t>
      </w:r>
      <w:r w:rsidRPr="00AF3B1A">
        <w:rPr>
          <w:rStyle w:val="StyleUnderline"/>
        </w:rPr>
        <w:t xml:space="preserve">the </w:t>
      </w:r>
      <w:r w:rsidRPr="00AF3B1A">
        <w:rPr>
          <w:rStyle w:val="Emphasis"/>
          <w:highlight w:val="cyan"/>
        </w:rPr>
        <w:t>ongoing backlash</w:t>
      </w:r>
      <w:r w:rsidRPr="00AF3B1A">
        <w:rPr>
          <w:rStyle w:val="StyleUnderline"/>
          <w:highlight w:val="cyan"/>
        </w:rPr>
        <w:t xml:space="preserve"> against its technology sector</w:t>
      </w:r>
      <w:r w:rsidRPr="00AF3B1A">
        <w:rPr>
          <w:rStyle w:val="StyleUnderline"/>
        </w:rPr>
        <w:t xml:space="preserve">, which remains a </w:t>
      </w:r>
      <w:r w:rsidRPr="00AF3B1A">
        <w:rPr>
          <w:rStyle w:val="Emphasis"/>
        </w:rPr>
        <w:t>fundamental</w:t>
      </w:r>
      <w:r w:rsidRPr="00AF3B1A">
        <w:rPr>
          <w:rStyle w:val="StyleUnderline"/>
        </w:rPr>
        <w:t xml:space="preserve"> source of American power and influence</w:t>
      </w:r>
      <w:r w:rsidRPr="00AF3B1A">
        <w:rPr>
          <w:sz w:val="16"/>
        </w:rPr>
        <w:t xml:space="preserve">. </w:t>
      </w:r>
    </w:p>
    <w:p w14:paraId="7FA476B4" w14:textId="77777777" w:rsidR="0069253E" w:rsidRPr="00AF3B1A" w:rsidRDefault="0069253E" w:rsidP="0069253E">
      <w:pPr>
        <w:rPr>
          <w:sz w:val="16"/>
        </w:rPr>
      </w:pPr>
      <w:r w:rsidRPr="00AF3B1A">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36AD784" w14:textId="77777777" w:rsidR="0069253E" w:rsidRPr="00AF3B1A" w:rsidRDefault="0069253E" w:rsidP="0069253E">
      <w:pPr>
        <w:rPr>
          <w:sz w:val="16"/>
        </w:rPr>
      </w:pPr>
      <w:r w:rsidRPr="00AF3B1A">
        <w:rPr>
          <w:sz w:val="16"/>
        </w:rPr>
        <w:t xml:space="preserve">Finally, as China integrates domestic AI solutions across all sectors of its economy, </w:t>
      </w:r>
      <w:r w:rsidRPr="00AF3B1A">
        <w:rPr>
          <w:rStyle w:val="StyleUnderline"/>
        </w:rPr>
        <w:t>the U.S. must</w:t>
      </w:r>
      <w:r w:rsidRPr="00AF3B1A">
        <w:rPr>
          <w:sz w:val="16"/>
        </w:rPr>
        <w:t xml:space="preserve"> do the same and lead by example: by developing effective AI applications, accelerating their domestic diffusion (including within the government itself), and fostering new ecosystems and partnerships that can </w:t>
      </w:r>
      <w:r w:rsidRPr="00AF3B1A">
        <w:rPr>
          <w:rStyle w:val="Emphasis"/>
        </w:rPr>
        <w:t>scale American innovation</w:t>
      </w:r>
      <w:r w:rsidRPr="00AF3B1A">
        <w:rPr>
          <w:rStyle w:val="StyleUnderline"/>
        </w:rPr>
        <w:t xml:space="preserve"> globally</w:t>
      </w:r>
      <w:r w:rsidRPr="00AF3B1A">
        <w:rPr>
          <w:sz w:val="16"/>
        </w:rPr>
        <w:t xml:space="preserve">. </w:t>
      </w:r>
    </w:p>
    <w:p w14:paraId="14DAD406" w14:textId="77777777" w:rsidR="0069253E" w:rsidRPr="00AF3B1A" w:rsidRDefault="0069253E" w:rsidP="0069253E">
      <w:pPr>
        <w:rPr>
          <w:sz w:val="16"/>
        </w:rPr>
      </w:pPr>
      <w:r w:rsidRPr="00AF3B1A">
        <w:rPr>
          <w:rStyle w:val="StyleUnderline"/>
        </w:rPr>
        <w:t xml:space="preserve">Without such concerted efforts, </w:t>
      </w:r>
      <w:r w:rsidRPr="00AF3B1A">
        <w:rPr>
          <w:rStyle w:val="StyleUnderline"/>
          <w:highlight w:val="cyan"/>
        </w:rPr>
        <w:t xml:space="preserve">America </w:t>
      </w:r>
      <w:r w:rsidRPr="00AF3B1A">
        <w:rPr>
          <w:rStyle w:val="StyleUnderline"/>
        </w:rPr>
        <w:t xml:space="preserve">and the world </w:t>
      </w:r>
      <w:r w:rsidRPr="00AF3B1A">
        <w:rPr>
          <w:rStyle w:val="StyleUnderline"/>
          <w:highlight w:val="cyan"/>
        </w:rPr>
        <w:t xml:space="preserve">risk letting China </w:t>
      </w:r>
      <w:r w:rsidRPr="00AF3B1A">
        <w:rPr>
          <w:rStyle w:val="StyleUnderline"/>
        </w:rPr>
        <w:t xml:space="preserve">race ahead in the most significant technological revolution of modern times </w:t>
      </w:r>
      <w:r w:rsidRPr="00AF3B1A">
        <w:rPr>
          <w:rStyle w:val="Emphasis"/>
          <w:highlight w:val="cyan"/>
        </w:rPr>
        <w:t>greatly extend</w:t>
      </w:r>
      <w:r w:rsidRPr="00AF3B1A">
        <w:rPr>
          <w:rStyle w:val="StyleUnderline"/>
        </w:rPr>
        <w:t xml:space="preserve">ing </w:t>
      </w:r>
      <w:r w:rsidRPr="00AF3B1A">
        <w:rPr>
          <w:rStyle w:val="StyleUnderline"/>
          <w:highlight w:val="cyan"/>
        </w:rPr>
        <w:t xml:space="preserve">its </w:t>
      </w:r>
      <w:r w:rsidRPr="00AF3B1A">
        <w:rPr>
          <w:rStyle w:val="Emphasis"/>
          <w:highlight w:val="cyan"/>
        </w:rPr>
        <w:t>global influence</w:t>
      </w:r>
      <w:r w:rsidRPr="00AF3B1A">
        <w:rPr>
          <w:rStyle w:val="StyleUnderline"/>
        </w:rPr>
        <w:t xml:space="preserve"> in the process</w:t>
      </w:r>
      <w:r w:rsidRPr="00AF3B1A">
        <w:rPr>
          <w:sz w:val="16"/>
        </w:rPr>
        <w:t>.</w:t>
      </w:r>
    </w:p>
    <w:p w14:paraId="2A04A154" w14:textId="77777777" w:rsidR="0069253E" w:rsidRPr="00AF3B1A" w:rsidRDefault="0069253E" w:rsidP="0069253E">
      <w:pPr>
        <w:pStyle w:val="Heading4"/>
        <w:rPr>
          <w:rFonts w:cs="Times New Roman"/>
        </w:rPr>
      </w:pPr>
      <w:r w:rsidRPr="00AF3B1A">
        <w:rPr>
          <w:rFonts w:cs="Times New Roman"/>
          <w:u w:val="single"/>
        </w:rPr>
        <w:t>Great power war</w:t>
      </w:r>
      <w:r w:rsidRPr="00AF3B1A">
        <w:rPr>
          <w:rFonts w:cs="Times New Roman"/>
        </w:rPr>
        <w:t xml:space="preserve">. Technological </w:t>
      </w:r>
      <w:r w:rsidRPr="00AF3B1A">
        <w:rPr>
          <w:rFonts w:cs="Times New Roman"/>
          <w:u w:val="single"/>
        </w:rPr>
        <w:t>innovation</w:t>
      </w:r>
      <w:r w:rsidRPr="00AF3B1A">
        <w:rPr>
          <w:rFonts w:cs="Times New Roman"/>
        </w:rPr>
        <w:t xml:space="preserve"> underlies military systems that </w:t>
      </w:r>
      <w:r w:rsidRPr="00AF3B1A">
        <w:rPr>
          <w:rFonts w:cs="Times New Roman"/>
          <w:u w:val="single"/>
        </w:rPr>
        <w:t>deter</w:t>
      </w:r>
      <w:r w:rsidRPr="00AF3B1A">
        <w:rPr>
          <w:rFonts w:cs="Times New Roman"/>
        </w:rPr>
        <w:t xml:space="preserve"> conflict.</w:t>
      </w:r>
    </w:p>
    <w:p w14:paraId="0EADE15F" w14:textId="77777777" w:rsidR="0069253E" w:rsidRPr="00AF3B1A" w:rsidRDefault="0069253E" w:rsidP="0069253E">
      <w:r w:rsidRPr="00AF3B1A">
        <w:rPr>
          <w:rStyle w:val="Style13ptBold"/>
        </w:rPr>
        <w:t>Schmidt ’23</w:t>
      </w:r>
      <w:r w:rsidRPr="00AF3B1A">
        <w:t xml:space="preserve"> [Eric; Former CEO @ Google; Foreign Affairs, “Innovation Power,” vol. 102]</w:t>
      </w:r>
    </w:p>
    <w:p w14:paraId="3FABA26C" w14:textId="77777777" w:rsidR="0069253E" w:rsidRPr="00AF3B1A" w:rsidRDefault="0069253E" w:rsidP="0069253E">
      <w:pPr>
        <w:rPr>
          <w:sz w:val="16"/>
        </w:rPr>
      </w:pPr>
      <w:r w:rsidRPr="00AF3B1A">
        <w:rPr>
          <w:rStyle w:val="StyleUnderline"/>
        </w:rPr>
        <w:t>Ukraine’s success</w:t>
      </w:r>
      <w:r w:rsidRPr="00AF3B1A">
        <w:rPr>
          <w:sz w:val="16"/>
        </w:rPr>
        <w:t xml:space="preserve"> can be credited in part to the resolve of the Ukrainian people, the weakness of the Russian military, and the strength of Western support. But it also </w:t>
      </w:r>
      <w:r w:rsidRPr="00AF3B1A">
        <w:rPr>
          <w:rStyle w:val="StyleUnderline"/>
        </w:rPr>
        <w:t xml:space="preserve">owes to the </w:t>
      </w:r>
      <w:r w:rsidRPr="00AF3B1A">
        <w:rPr>
          <w:rStyle w:val="Emphasis"/>
        </w:rPr>
        <w:t>defining new force</w:t>
      </w:r>
      <w:r w:rsidRPr="00AF3B1A">
        <w:rPr>
          <w:rStyle w:val="StyleUnderline"/>
        </w:rPr>
        <w:t xml:space="preserve"> of international politics</w:t>
      </w:r>
      <w:r w:rsidRPr="00AF3B1A">
        <w:rPr>
          <w:sz w:val="16"/>
        </w:rPr>
        <w:t xml:space="preserve">: </w:t>
      </w:r>
      <w:r w:rsidRPr="00AF3B1A">
        <w:rPr>
          <w:rStyle w:val="Emphasis"/>
        </w:rPr>
        <w:t>innovation power</w:t>
      </w:r>
      <w:r w:rsidRPr="00AF3B1A">
        <w:rPr>
          <w:sz w:val="16"/>
        </w:rPr>
        <w:t xml:space="preserve">. Innovation power is </w:t>
      </w:r>
      <w:r w:rsidRPr="00AF3B1A">
        <w:rPr>
          <w:rStyle w:val="StyleUnderline"/>
        </w:rPr>
        <w:t xml:space="preserve">the ability to </w:t>
      </w:r>
      <w:r w:rsidRPr="00AF3B1A">
        <w:rPr>
          <w:rStyle w:val="Emphasis"/>
        </w:rPr>
        <w:t>invent</w:t>
      </w:r>
      <w:r w:rsidRPr="00AF3B1A">
        <w:rPr>
          <w:rStyle w:val="StyleUnderline"/>
        </w:rPr>
        <w:t xml:space="preserve">, adopt, and </w:t>
      </w:r>
      <w:r w:rsidRPr="00AF3B1A">
        <w:rPr>
          <w:rStyle w:val="Emphasis"/>
        </w:rPr>
        <w:t>adapt</w:t>
      </w:r>
      <w:r w:rsidRPr="00AF3B1A">
        <w:rPr>
          <w:rStyle w:val="StyleUnderline"/>
        </w:rPr>
        <w:t xml:space="preserve"> new technologies</w:t>
      </w:r>
      <w:r w:rsidRPr="00AF3B1A">
        <w:rPr>
          <w:sz w:val="16"/>
        </w:rPr>
        <w:t xml:space="preserve">. It contributes to both hard and soft power. </w:t>
      </w:r>
      <w:r w:rsidRPr="00AF3B1A">
        <w:rPr>
          <w:rStyle w:val="StyleUnderline"/>
        </w:rPr>
        <w:t>High-</w:t>
      </w:r>
      <w:r w:rsidRPr="00AF3B1A">
        <w:rPr>
          <w:rStyle w:val="StyleUnderline"/>
          <w:highlight w:val="cyan"/>
        </w:rPr>
        <w:t>tech</w:t>
      </w:r>
      <w:r w:rsidRPr="00AF3B1A">
        <w:rPr>
          <w:sz w:val="16"/>
        </w:rPr>
        <w:t xml:space="preserve"> weapons </w:t>
      </w:r>
      <w:r w:rsidRPr="00AF3B1A">
        <w:rPr>
          <w:rStyle w:val="StyleUnderline"/>
        </w:rPr>
        <w:t xml:space="preserve">systems </w:t>
      </w:r>
      <w:r w:rsidRPr="00AF3B1A">
        <w:rPr>
          <w:rStyle w:val="StyleUnderline"/>
          <w:highlight w:val="cyan"/>
        </w:rPr>
        <w:t xml:space="preserve">increase </w:t>
      </w:r>
      <w:r w:rsidRPr="00AF3B1A">
        <w:rPr>
          <w:rStyle w:val="Emphasis"/>
          <w:highlight w:val="cyan"/>
        </w:rPr>
        <w:t>military might</w:t>
      </w:r>
      <w:r w:rsidRPr="00AF3B1A">
        <w:rPr>
          <w:sz w:val="16"/>
        </w:rPr>
        <w:t xml:space="preserve">, </w:t>
      </w:r>
      <w:r w:rsidRPr="00AF3B1A">
        <w:rPr>
          <w:rStyle w:val="Emphasis"/>
        </w:rPr>
        <w:t>new platforms</w:t>
      </w:r>
      <w:r w:rsidRPr="00AF3B1A">
        <w:rPr>
          <w:sz w:val="16"/>
        </w:rPr>
        <w:t xml:space="preserve"> and the standards that govern them </w:t>
      </w:r>
      <w:r w:rsidRPr="00AF3B1A">
        <w:rPr>
          <w:rStyle w:val="StyleUnderline"/>
        </w:rPr>
        <w:t xml:space="preserve">provide </w:t>
      </w:r>
      <w:r w:rsidRPr="00AF3B1A">
        <w:rPr>
          <w:rStyle w:val="Emphasis"/>
          <w:highlight w:val="cyan"/>
        </w:rPr>
        <w:t>economic</w:t>
      </w:r>
      <w:r w:rsidRPr="00AF3B1A">
        <w:rPr>
          <w:rStyle w:val="StyleUnderline"/>
          <w:highlight w:val="cyan"/>
        </w:rPr>
        <w:t xml:space="preserve"> leverage</w:t>
      </w:r>
      <w:r w:rsidRPr="00AF3B1A">
        <w:rPr>
          <w:rStyle w:val="StyleUnderline"/>
        </w:rPr>
        <w:t>,</w:t>
      </w:r>
      <w:r w:rsidRPr="00AF3B1A">
        <w:rPr>
          <w:sz w:val="16"/>
        </w:rPr>
        <w:t xml:space="preserve"> and </w:t>
      </w:r>
      <w:r w:rsidRPr="00AF3B1A">
        <w:rPr>
          <w:rStyle w:val="StyleUnderline"/>
        </w:rPr>
        <w:t>cutting-edge research</w:t>
      </w:r>
      <w:r w:rsidRPr="00AF3B1A">
        <w:rPr>
          <w:sz w:val="16"/>
        </w:rPr>
        <w:t xml:space="preserve"> and technologies </w:t>
      </w:r>
      <w:r w:rsidRPr="00AF3B1A">
        <w:rPr>
          <w:rStyle w:val="StyleUnderline"/>
        </w:rPr>
        <w:t xml:space="preserve">enhance </w:t>
      </w:r>
      <w:r w:rsidRPr="00AF3B1A">
        <w:rPr>
          <w:rStyle w:val="StyleUnderline"/>
          <w:highlight w:val="cyan"/>
        </w:rPr>
        <w:t>global appeal</w:t>
      </w:r>
      <w:r w:rsidRPr="00AF3B1A">
        <w:rPr>
          <w:sz w:val="16"/>
        </w:rPr>
        <w:t xml:space="preserve">. </w:t>
      </w:r>
      <w:r w:rsidRPr="00AF3B1A">
        <w:rPr>
          <w:rStyle w:val="StyleUnderline"/>
        </w:rPr>
        <w:t xml:space="preserve">There is a long tradition of states harnessing innovation to </w:t>
      </w:r>
      <w:r w:rsidRPr="00AF3B1A">
        <w:rPr>
          <w:rStyle w:val="Emphasis"/>
        </w:rPr>
        <w:t>project power abroad</w:t>
      </w:r>
      <w:r w:rsidRPr="00AF3B1A">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3682E9D1" w14:textId="77777777" w:rsidR="0069253E" w:rsidRPr="00AF3B1A" w:rsidRDefault="0069253E" w:rsidP="0069253E">
      <w:pPr>
        <w:rPr>
          <w:sz w:val="16"/>
        </w:rPr>
      </w:pPr>
      <w:r w:rsidRPr="00AF3B1A">
        <w:rPr>
          <w:sz w:val="16"/>
        </w:rPr>
        <w:t xml:space="preserve">The </w:t>
      </w:r>
      <w:r w:rsidRPr="00AF3B1A">
        <w:rPr>
          <w:rStyle w:val="StyleUnderline"/>
          <w:highlight w:val="cyan"/>
        </w:rPr>
        <w:t>ability to innovate</w:t>
      </w:r>
      <w:r w:rsidRPr="00AF3B1A">
        <w:rPr>
          <w:rStyle w:val="StyleUnderline"/>
        </w:rPr>
        <w:t xml:space="preserve"> faster and better</w:t>
      </w:r>
      <w:r w:rsidRPr="00AF3B1A">
        <w:rPr>
          <w:sz w:val="16"/>
        </w:rPr>
        <w:t xml:space="preserve">—the </w:t>
      </w:r>
      <w:r w:rsidRPr="00AF3B1A">
        <w:rPr>
          <w:rStyle w:val="StyleUnderline"/>
        </w:rPr>
        <w:t xml:space="preserve">foundation on which </w:t>
      </w:r>
      <w:r w:rsidRPr="00AF3B1A">
        <w:rPr>
          <w:rStyle w:val="Emphasis"/>
        </w:rPr>
        <w:t>military, economic</w:t>
      </w:r>
      <w:r w:rsidRPr="00AF3B1A">
        <w:rPr>
          <w:rStyle w:val="StyleUnderline"/>
        </w:rPr>
        <w:t>, and cultural power now</w:t>
      </w:r>
      <w:r w:rsidRPr="00AF3B1A">
        <w:rPr>
          <w:sz w:val="16"/>
        </w:rPr>
        <w:t xml:space="preserve"> </w:t>
      </w:r>
      <w:r w:rsidRPr="00AF3B1A">
        <w:rPr>
          <w:rStyle w:val="Emphasis"/>
        </w:rPr>
        <w:t>rest</w:t>
      </w:r>
      <w:r w:rsidRPr="00AF3B1A">
        <w:rPr>
          <w:sz w:val="16"/>
        </w:rPr>
        <w:t>—</w:t>
      </w:r>
      <w:r w:rsidRPr="00AF3B1A">
        <w:rPr>
          <w:rStyle w:val="StyleUnderline"/>
          <w:highlight w:val="cyan"/>
        </w:rPr>
        <w:t>will determine</w:t>
      </w:r>
      <w:r w:rsidRPr="00AF3B1A">
        <w:rPr>
          <w:rStyle w:val="StyleUnderline"/>
        </w:rPr>
        <w:t xml:space="preserve"> the</w:t>
      </w:r>
      <w:r w:rsidRPr="00AF3B1A">
        <w:rPr>
          <w:sz w:val="16"/>
        </w:rPr>
        <w:t xml:space="preserve"> </w:t>
      </w:r>
      <w:r w:rsidRPr="00AF3B1A">
        <w:rPr>
          <w:rStyle w:val="Emphasis"/>
        </w:rPr>
        <w:t>outcome</w:t>
      </w:r>
      <w:r w:rsidRPr="00AF3B1A">
        <w:rPr>
          <w:sz w:val="16"/>
        </w:rPr>
        <w:t xml:space="preserve"> </w:t>
      </w:r>
      <w:r w:rsidRPr="00AF3B1A">
        <w:rPr>
          <w:rStyle w:val="StyleUnderline"/>
        </w:rPr>
        <w:t>of</w:t>
      </w:r>
      <w:r w:rsidRPr="00AF3B1A">
        <w:rPr>
          <w:sz w:val="16"/>
        </w:rPr>
        <w:t xml:space="preserve"> the </w:t>
      </w:r>
      <w:r w:rsidRPr="00AF3B1A">
        <w:rPr>
          <w:rStyle w:val="StyleUnderline"/>
        </w:rPr>
        <w:t xml:space="preserve">great-power </w:t>
      </w:r>
      <w:r w:rsidRPr="00AF3B1A">
        <w:rPr>
          <w:rStyle w:val="StyleUnderline"/>
          <w:highlight w:val="cyan"/>
        </w:rPr>
        <w:t>competition between</w:t>
      </w:r>
      <w:r w:rsidRPr="00AF3B1A">
        <w:rPr>
          <w:rStyle w:val="StyleUnderline"/>
        </w:rPr>
        <w:t xml:space="preserve"> the </w:t>
      </w:r>
      <w:r w:rsidRPr="00AF3B1A">
        <w:rPr>
          <w:rStyle w:val="Emphasis"/>
          <w:highlight w:val="cyan"/>
        </w:rPr>
        <w:t>U</w:t>
      </w:r>
      <w:r w:rsidRPr="00AF3B1A">
        <w:rPr>
          <w:rStyle w:val="Emphasis"/>
        </w:rPr>
        <w:t xml:space="preserve">nited </w:t>
      </w:r>
      <w:r w:rsidRPr="00AF3B1A">
        <w:rPr>
          <w:rStyle w:val="Emphasis"/>
          <w:highlight w:val="cyan"/>
        </w:rPr>
        <w:t>S</w:t>
      </w:r>
      <w:r w:rsidRPr="00AF3B1A">
        <w:rPr>
          <w:rStyle w:val="Emphasis"/>
        </w:rPr>
        <w:t xml:space="preserve">tates </w:t>
      </w:r>
      <w:r w:rsidRPr="00AF3B1A">
        <w:rPr>
          <w:rStyle w:val="Emphasis"/>
          <w:highlight w:val="cyan"/>
        </w:rPr>
        <w:t>and China</w:t>
      </w:r>
      <w:r w:rsidRPr="00AF3B1A">
        <w:rPr>
          <w:sz w:val="16"/>
        </w:rPr>
        <w:t xml:space="preserve">. </w:t>
      </w:r>
      <w:r w:rsidRPr="00AF3B1A">
        <w:rPr>
          <w:rStyle w:val="Emphasis"/>
          <w:highlight w:val="cyan"/>
        </w:rPr>
        <w:t>For now</w:t>
      </w:r>
      <w:r w:rsidRPr="00AF3B1A">
        <w:rPr>
          <w:rStyle w:val="StyleUnderline"/>
          <w:highlight w:val="cyan"/>
        </w:rPr>
        <w:t>, the U</w:t>
      </w:r>
      <w:r w:rsidRPr="00AF3B1A">
        <w:rPr>
          <w:rStyle w:val="StyleUnderline"/>
        </w:rPr>
        <w:t xml:space="preserve">nited </w:t>
      </w:r>
      <w:r w:rsidRPr="00AF3B1A">
        <w:rPr>
          <w:rStyle w:val="StyleUnderline"/>
          <w:highlight w:val="cyan"/>
        </w:rPr>
        <w:t>S</w:t>
      </w:r>
      <w:r w:rsidRPr="00AF3B1A">
        <w:rPr>
          <w:rStyle w:val="StyleUnderline"/>
        </w:rPr>
        <w:t xml:space="preserve">tates </w:t>
      </w:r>
      <w:r w:rsidRPr="00AF3B1A">
        <w:rPr>
          <w:rStyle w:val="Emphasis"/>
        </w:rPr>
        <w:t xml:space="preserve">remains </w:t>
      </w:r>
      <w:r w:rsidRPr="00AF3B1A">
        <w:rPr>
          <w:rStyle w:val="Emphasis"/>
          <w:highlight w:val="cyan"/>
        </w:rPr>
        <w:t>in</w:t>
      </w:r>
      <w:r w:rsidRPr="00AF3B1A">
        <w:rPr>
          <w:rStyle w:val="Emphasis"/>
        </w:rPr>
        <w:t xml:space="preserve"> the </w:t>
      </w:r>
      <w:r w:rsidRPr="00AF3B1A">
        <w:rPr>
          <w:rStyle w:val="Emphasis"/>
          <w:highlight w:val="cyan"/>
        </w:rPr>
        <w:t>lead</w:t>
      </w:r>
      <w:r w:rsidRPr="00AF3B1A">
        <w:rPr>
          <w:sz w:val="16"/>
        </w:rPr>
        <w:t xml:space="preserve">. </w:t>
      </w:r>
      <w:r w:rsidRPr="00AF3B1A">
        <w:rPr>
          <w:rStyle w:val="StyleUnderline"/>
        </w:rPr>
        <w:t xml:space="preserve">But </w:t>
      </w:r>
      <w:r w:rsidRPr="00AF3B1A">
        <w:rPr>
          <w:rStyle w:val="StyleUnderline"/>
          <w:highlight w:val="cyan"/>
        </w:rPr>
        <w:t xml:space="preserve">China is </w:t>
      </w:r>
      <w:r w:rsidRPr="00AF3B1A">
        <w:rPr>
          <w:rStyle w:val="Emphasis"/>
          <w:highlight w:val="cyan"/>
        </w:rPr>
        <w:t>catching</w:t>
      </w:r>
      <w:r w:rsidRPr="00AF3B1A">
        <w:rPr>
          <w:rStyle w:val="StyleUnderline"/>
          <w:highlight w:val="cyan"/>
        </w:rPr>
        <w:t xml:space="preserve"> up</w:t>
      </w:r>
      <w:r w:rsidRPr="00AF3B1A">
        <w:rPr>
          <w:rStyle w:val="StyleUnderline"/>
        </w:rPr>
        <w:t xml:space="preserve"> in </w:t>
      </w:r>
      <w:r w:rsidRPr="00AF3B1A">
        <w:rPr>
          <w:rStyle w:val="Emphasis"/>
        </w:rPr>
        <w:t>many areas</w:t>
      </w:r>
      <w:r w:rsidRPr="00AF3B1A">
        <w:rPr>
          <w:sz w:val="16"/>
        </w:rPr>
        <w:t xml:space="preserve"> and has already surged ahead in others. To emerge victorious from this century-defining contest, business as usual will not do. Instead, </w:t>
      </w:r>
      <w:r w:rsidRPr="00AF3B1A">
        <w:rPr>
          <w:rStyle w:val="StyleUnderline"/>
        </w:rPr>
        <w:t>the U.S. government will have to</w:t>
      </w:r>
      <w:r w:rsidRPr="00AF3B1A">
        <w:rPr>
          <w:sz w:val="16"/>
        </w:rPr>
        <w:t xml:space="preserve"> overcome its stultified bureaucratic impulses, </w:t>
      </w:r>
      <w:r w:rsidRPr="00AF3B1A">
        <w:rPr>
          <w:rStyle w:val="StyleUnderline"/>
        </w:rPr>
        <w:t xml:space="preserve">create </w:t>
      </w:r>
      <w:r w:rsidRPr="00AF3B1A">
        <w:rPr>
          <w:rStyle w:val="Emphasis"/>
        </w:rPr>
        <w:t>favorable</w:t>
      </w:r>
      <w:r w:rsidRPr="00AF3B1A">
        <w:rPr>
          <w:rStyle w:val="StyleUnderline"/>
        </w:rPr>
        <w:t xml:space="preserve"> conditions for </w:t>
      </w:r>
      <w:r w:rsidRPr="00AF3B1A">
        <w:rPr>
          <w:rStyle w:val="Emphasis"/>
        </w:rPr>
        <w:t>innovation</w:t>
      </w:r>
      <w:r w:rsidRPr="00AF3B1A">
        <w:rPr>
          <w:sz w:val="16"/>
        </w:rPr>
        <w:t xml:space="preserve">, and invest in the tools and talent needed to kick-start the virtuous cycle of technological advancement. It needs to commit itself to promoting innovation in the service of the country and in the service of democracy. </w:t>
      </w:r>
      <w:r w:rsidRPr="00AF3B1A">
        <w:rPr>
          <w:rStyle w:val="StyleUnderline"/>
        </w:rPr>
        <w:t>At stake is</w:t>
      </w:r>
      <w:r w:rsidRPr="00AF3B1A">
        <w:rPr>
          <w:sz w:val="16"/>
        </w:rPr>
        <w:t xml:space="preserve"> nothing less than </w:t>
      </w:r>
      <w:r w:rsidRPr="00AF3B1A">
        <w:rPr>
          <w:rStyle w:val="StyleUnderline"/>
        </w:rPr>
        <w:t>the future of</w:t>
      </w:r>
      <w:r w:rsidRPr="00AF3B1A">
        <w:rPr>
          <w:sz w:val="16"/>
        </w:rPr>
        <w:t xml:space="preserve"> free societies, open markets, </w:t>
      </w:r>
      <w:r w:rsidRPr="00AF3B1A">
        <w:rPr>
          <w:rStyle w:val="StyleUnderline"/>
        </w:rPr>
        <w:t xml:space="preserve">democratic government, and the broader </w:t>
      </w:r>
      <w:r w:rsidRPr="00AF3B1A">
        <w:rPr>
          <w:rStyle w:val="Emphasis"/>
        </w:rPr>
        <w:t>world order</w:t>
      </w:r>
      <w:r w:rsidRPr="00AF3B1A">
        <w:rPr>
          <w:sz w:val="16"/>
        </w:rPr>
        <w:t>.</w:t>
      </w:r>
    </w:p>
    <w:p w14:paraId="5750D5EF" w14:textId="77777777" w:rsidR="0069253E" w:rsidRPr="00AF3B1A" w:rsidRDefault="0069253E" w:rsidP="0069253E">
      <w:pPr>
        <w:rPr>
          <w:sz w:val="16"/>
        </w:rPr>
      </w:pPr>
      <w:r w:rsidRPr="00AF3B1A">
        <w:rPr>
          <w:sz w:val="16"/>
        </w:rPr>
        <w:t>KNOWLEDGE IS POWER</w:t>
      </w:r>
    </w:p>
    <w:p w14:paraId="532C17F3" w14:textId="77777777" w:rsidR="0069253E" w:rsidRPr="00AF3B1A" w:rsidRDefault="0069253E" w:rsidP="0069253E">
      <w:pPr>
        <w:rPr>
          <w:sz w:val="16"/>
        </w:rPr>
      </w:pPr>
      <w:r w:rsidRPr="00AF3B1A">
        <w:rPr>
          <w:sz w:val="16"/>
        </w:rPr>
        <w:lastRenderedPageBreak/>
        <w:t xml:space="preserve">The </w:t>
      </w:r>
      <w:r w:rsidRPr="00AF3B1A">
        <w:rPr>
          <w:rStyle w:val="StyleUnderline"/>
        </w:rPr>
        <w:t>nexus between tech</w:t>
      </w:r>
      <w:r w:rsidRPr="00AF3B1A">
        <w:rPr>
          <w:sz w:val="16"/>
        </w:rPr>
        <w:t xml:space="preserve">nological innovation </w:t>
      </w:r>
      <w:r w:rsidRPr="00AF3B1A">
        <w:rPr>
          <w:rStyle w:val="StyleUnderline"/>
        </w:rPr>
        <w:t xml:space="preserve">and global domination dates back </w:t>
      </w:r>
      <w:r w:rsidRPr="00AF3B1A">
        <w:rPr>
          <w:rStyle w:val="Emphasis"/>
        </w:rPr>
        <w:t>centuries</w:t>
      </w:r>
      <w:r w:rsidRPr="00AF3B1A">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5D9FB538" w14:textId="77777777" w:rsidR="0069253E" w:rsidRPr="00AF3B1A" w:rsidRDefault="0069253E" w:rsidP="0069253E">
      <w:pPr>
        <w:rPr>
          <w:sz w:val="16"/>
        </w:rPr>
      </w:pPr>
      <w:r w:rsidRPr="00AF3B1A">
        <w:rPr>
          <w:rStyle w:val="StyleUnderline"/>
        </w:rPr>
        <w:t xml:space="preserve">Today’s </w:t>
      </w:r>
      <w:r w:rsidRPr="00AF3B1A">
        <w:rPr>
          <w:rStyle w:val="StyleUnderline"/>
          <w:highlight w:val="cyan"/>
        </w:rPr>
        <w:t>AI</w:t>
      </w:r>
      <w:r w:rsidRPr="00AF3B1A">
        <w:rPr>
          <w:rStyle w:val="StyleUnderline"/>
        </w:rPr>
        <w:t xml:space="preserve"> systems</w:t>
      </w:r>
      <w:r w:rsidRPr="00AF3B1A">
        <w:rPr>
          <w:sz w:val="16"/>
        </w:rPr>
        <w:t xml:space="preserve"> can already </w:t>
      </w:r>
      <w:r w:rsidRPr="00AF3B1A">
        <w:rPr>
          <w:rStyle w:val="StyleUnderline"/>
          <w:highlight w:val="cyan"/>
        </w:rPr>
        <w:t>provide</w:t>
      </w:r>
      <w:r w:rsidRPr="00AF3B1A">
        <w:rPr>
          <w:rStyle w:val="StyleUnderline"/>
        </w:rPr>
        <w:t xml:space="preserve"> key </w:t>
      </w:r>
      <w:r w:rsidRPr="00AF3B1A">
        <w:rPr>
          <w:rStyle w:val="StyleUnderline"/>
          <w:highlight w:val="cyan"/>
        </w:rPr>
        <w:t>advantages</w:t>
      </w:r>
      <w:r w:rsidRPr="00AF3B1A">
        <w:rPr>
          <w:rStyle w:val="StyleUnderline"/>
        </w:rPr>
        <w:t xml:space="preserve"> in</w:t>
      </w:r>
      <w:r w:rsidRPr="00AF3B1A">
        <w:rPr>
          <w:sz w:val="16"/>
        </w:rPr>
        <w:t xml:space="preserve"> the </w:t>
      </w:r>
      <w:r w:rsidRPr="00AF3B1A">
        <w:rPr>
          <w:rStyle w:val="Emphasis"/>
        </w:rPr>
        <w:t>military</w:t>
      </w:r>
      <w:r w:rsidRPr="00AF3B1A">
        <w:rPr>
          <w:sz w:val="16"/>
        </w:rPr>
        <w:t xml:space="preserve"> domain, where </w:t>
      </w:r>
      <w:r w:rsidRPr="00AF3B1A">
        <w:rPr>
          <w:rStyle w:val="StyleUnderline"/>
        </w:rPr>
        <w:t>they</w:t>
      </w:r>
      <w:r w:rsidRPr="00AF3B1A">
        <w:rPr>
          <w:sz w:val="16"/>
        </w:rPr>
        <w:t xml:space="preserve"> are able to </w:t>
      </w:r>
      <w:r w:rsidRPr="00AF3B1A">
        <w:rPr>
          <w:rStyle w:val="StyleUnderline"/>
          <w:highlight w:val="cyan"/>
        </w:rPr>
        <w:t>parse millions of inputs</w:t>
      </w:r>
      <w:r w:rsidRPr="00AF3B1A">
        <w:rPr>
          <w:sz w:val="16"/>
        </w:rPr>
        <w:t xml:space="preserve">, </w:t>
      </w:r>
      <w:r w:rsidRPr="00AF3B1A">
        <w:rPr>
          <w:rStyle w:val="StyleUnderline"/>
        </w:rPr>
        <w:t>identify patterns</w:t>
      </w:r>
      <w:r w:rsidRPr="00AF3B1A">
        <w:rPr>
          <w:sz w:val="16"/>
        </w:rPr>
        <w:t xml:space="preserve">, </w:t>
      </w:r>
      <w:r w:rsidRPr="00AF3B1A">
        <w:rPr>
          <w:rStyle w:val="StyleUnderline"/>
        </w:rPr>
        <w:t>and alert commanders to enemy activity</w:t>
      </w:r>
      <w:r w:rsidRPr="00AF3B1A">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AF3B1A">
        <w:rPr>
          <w:rStyle w:val="StyleUnderline"/>
        </w:rPr>
        <w:t xml:space="preserve">command-and-control systems that rely on </w:t>
      </w:r>
      <w:r w:rsidRPr="00AF3B1A">
        <w:rPr>
          <w:rStyle w:val="Emphasis"/>
        </w:rPr>
        <w:t>human</w:t>
      </w:r>
      <w:r w:rsidRPr="00AF3B1A">
        <w:rPr>
          <w:rStyle w:val="StyleUnderline"/>
        </w:rPr>
        <w:t xml:space="preserve"> </w:t>
      </w:r>
      <w:r w:rsidRPr="00AF3B1A">
        <w:rPr>
          <w:sz w:val="16"/>
        </w:rPr>
        <w:t>decision-maker</w:t>
      </w:r>
      <w:r w:rsidRPr="00AF3B1A">
        <w:rPr>
          <w:rStyle w:val="StyleUnderline"/>
        </w:rPr>
        <w:t>s</w:t>
      </w:r>
      <w:r w:rsidRPr="00AF3B1A">
        <w:rPr>
          <w:sz w:val="16"/>
        </w:rPr>
        <w:t>—or, worse, complex military hierarchies—</w:t>
      </w:r>
      <w:r w:rsidRPr="00AF3B1A">
        <w:rPr>
          <w:rStyle w:val="StyleUnderline"/>
        </w:rPr>
        <w:t xml:space="preserve">will lose out to </w:t>
      </w:r>
      <w:r w:rsidRPr="00AF3B1A">
        <w:rPr>
          <w:rStyle w:val="Emphasis"/>
        </w:rPr>
        <w:t>faster</w:t>
      </w:r>
      <w:r w:rsidRPr="00AF3B1A">
        <w:rPr>
          <w:rStyle w:val="StyleUnderline"/>
        </w:rPr>
        <w:t>,</w:t>
      </w:r>
      <w:r w:rsidRPr="00AF3B1A">
        <w:rPr>
          <w:sz w:val="16"/>
        </w:rPr>
        <w:t xml:space="preserve"> more </w:t>
      </w:r>
      <w:r w:rsidRPr="00AF3B1A">
        <w:rPr>
          <w:rStyle w:val="Emphasis"/>
        </w:rPr>
        <w:t>efficient systems</w:t>
      </w:r>
      <w:r w:rsidRPr="00AF3B1A">
        <w:rPr>
          <w:sz w:val="16"/>
        </w:rPr>
        <w:t xml:space="preserve"> that team machines with humans.</w:t>
      </w:r>
    </w:p>
    <w:p w14:paraId="52F80D6B" w14:textId="77777777" w:rsidR="0069253E" w:rsidRPr="00AF3B1A" w:rsidRDefault="0069253E" w:rsidP="0069253E">
      <w:pPr>
        <w:rPr>
          <w:sz w:val="16"/>
        </w:rPr>
      </w:pPr>
      <w:r w:rsidRPr="00AF3B1A">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127A72D" w14:textId="77777777" w:rsidR="0069253E" w:rsidRPr="00AF3B1A" w:rsidRDefault="0069253E" w:rsidP="0069253E">
      <w:pPr>
        <w:rPr>
          <w:sz w:val="16"/>
        </w:rPr>
      </w:pPr>
      <w:r w:rsidRPr="00AF3B1A">
        <w:rPr>
          <w:sz w:val="16"/>
        </w:rPr>
        <w:t xml:space="preserve">This </w:t>
      </w:r>
      <w:r w:rsidRPr="00AF3B1A">
        <w:rPr>
          <w:rStyle w:val="StyleUnderline"/>
        </w:rPr>
        <w:t xml:space="preserve">virtuous cycle will only get </w:t>
      </w:r>
      <w:r w:rsidRPr="00AF3B1A">
        <w:rPr>
          <w:rStyle w:val="Emphasis"/>
        </w:rPr>
        <w:t>faster and faster</w:t>
      </w:r>
      <w:r w:rsidRPr="00AF3B1A">
        <w:rPr>
          <w:sz w:val="16"/>
        </w:rPr>
        <w:t xml:space="preserve">. Once quantum computing comes of age, superfast computers will allow for the processing of ever-larger amounts of data, </w:t>
      </w:r>
      <w:r w:rsidRPr="00AF3B1A">
        <w:rPr>
          <w:rStyle w:val="StyleUnderline"/>
        </w:rPr>
        <w:t>producing ever-smarter AI</w:t>
      </w:r>
      <w:r w:rsidRPr="00AF3B1A">
        <w:rPr>
          <w:sz w:val="16"/>
        </w:rPr>
        <w:t xml:space="preserve"> systems. These </w:t>
      </w:r>
      <w:r w:rsidRPr="00AF3B1A">
        <w:rPr>
          <w:rStyle w:val="StyleUnderline"/>
        </w:rPr>
        <w:t>AI systems</w:t>
      </w:r>
      <w:r w:rsidRPr="00AF3B1A">
        <w:rPr>
          <w:sz w:val="16"/>
        </w:rPr>
        <w:t xml:space="preserve">, in turn, </w:t>
      </w:r>
      <w:r w:rsidRPr="00AF3B1A">
        <w:rPr>
          <w:rStyle w:val="StyleUnderline"/>
        </w:rPr>
        <w:t>will</w:t>
      </w:r>
      <w:r w:rsidRPr="00AF3B1A">
        <w:rPr>
          <w:sz w:val="16"/>
        </w:rPr>
        <w:t xml:space="preserve"> be able to </w:t>
      </w:r>
      <w:r w:rsidRPr="00AF3B1A">
        <w:rPr>
          <w:rStyle w:val="StyleUnderline"/>
        </w:rPr>
        <w:t>produce breakthrough</w:t>
      </w:r>
      <w:r w:rsidRPr="00AF3B1A">
        <w:rPr>
          <w:sz w:val="16"/>
        </w:rPr>
        <w:t xml:space="preserve"> </w:t>
      </w:r>
      <w:r w:rsidRPr="00AF3B1A">
        <w:rPr>
          <w:rStyle w:val="StyleUnderline"/>
        </w:rPr>
        <w:t>innovations in</w:t>
      </w:r>
      <w:r w:rsidRPr="00AF3B1A">
        <w:rPr>
          <w:sz w:val="16"/>
        </w:rPr>
        <w:t xml:space="preserve"> other emerging fields, from </w:t>
      </w:r>
      <w:r w:rsidRPr="00AF3B1A">
        <w:rPr>
          <w:rStyle w:val="Emphasis"/>
        </w:rPr>
        <w:t>synthetic biology</w:t>
      </w:r>
      <w:r w:rsidRPr="00AF3B1A">
        <w:rPr>
          <w:sz w:val="16"/>
        </w:rPr>
        <w:t xml:space="preserve"> </w:t>
      </w:r>
      <w:r w:rsidRPr="00AF3B1A">
        <w:rPr>
          <w:rStyle w:val="StyleUnderline"/>
        </w:rPr>
        <w:t xml:space="preserve">to </w:t>
      </w:r>
      <w:r w:rsidRPr="00AF3B1A">
        <w:rPr>
          <w:rStyle w:val="Emphasis"/>
        </w:rPr>
        <w:t>semiconductor manufacturing</w:t>
      </w:r>
      <w:r w:rsidRPr="00AF3B1A">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AF3B1A">
        <w:rPr>
          <w:rStyle w:val="StyleUnderline"/>
        </w:rPr>
        <w:t>AI will be critical in the race for innovation power</w:t>
      </w:r>
      <w:r w:rsidRPr="00AF3B1A">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9453301" w14:textId="77777777" w:rsidR="0069253E" w:rsidRPr="00AF3B1A" w:rsidRDefault="0069253E" w:rsidP="0069253E">
      <w:pPr>
        <w:rPr>
          <w:sz w:val="16"/>
        </w:rPr>
      </w:pPr>
      <w:r w:rsidRPr="00AF3B1A">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EC2760C" w14:textId="77777777" w:rsidR="0069253E" w:rsidRPr="00AF3B1A" w:rsidRDefault="0069253E" w:rsidP="0069253E">
      <w:pPr>
        <w:rPr>
          <w:rStyle w:val="StyleUnderline"/>
        </w:rPr>
      </w:pPr>
      <w:r w:rsidRPr="00AF3B1A">
        <w:rPr>
          <w:sz w:val="16"/>
        </w:rPr>
        <w:t xml:space="preserve">Whereas many of AI’s most transformative effects are still far off, </w:t>
      </w:r>
      <w:r w:rsidRPr="00AF3B1A">
        <w:rPr>
          <w:rStyle w:val="StyleUnderline"/>
        </w:rPr>
        <w:t xml:space="preserve">innovation in </w:t>
      </w:r>
      <w:r w:rsidRPr="00AF3B1A">
        <w:rPr>
          <w:rStyle w:val="StyleUnderline"/>
          <w:highlight w:val="cyan"/>
        </w:rPr>
        <w:t>drones</w:t>
      </w:r>
      <w:r w:rsidRPr="00AF3B1A">
        <w:rPr>
          <w:rStyle w:val="StyleUnderline"/>
        </w:rPr>
        <w:t xml:space="preserve"> is</w:t>
      </w:r>
      <w:r w:rsidRPr="00AF3B1A">
        <w:rPr>
          <w:sz w:val="16"/>
        </w:rPr>
        <w:t xml:space="preserve"> already </w:t>
      </w:r>
      <w:r w:rsidRPr="00AF3B1A">
        <w:rPr>
          <w:rStyle w:val="StyleUnderline"/>
          <w:highlight w:val="cyan"/>
        </w:rPr>
        <w:t>upend</w:t>
      </w:r>
      <w:r w:rsidRPr="00AF3B1A">
        <w:rPr>
          <w:rStyle w:val="StyleUnderline"/>
        </w:rPr>
        <w:t xml:space="preserve">ing </w:t>
      </w:r>
      <w:r w:rsidRPr="00AF3B1A">
        <w:rPr>
          <w:rStyle w:val="StyleUnderline"/>
          <w:highlight w:val="cyan"/>
        </w:rPr>
        <w:t>the</w:t>
      </w:r>
      <w:r w:rsidRPr="00AF3B1A">
        <w:rPr>
          <w:rStyle w:val="StyleUnderline"/>
        </w:rPr>
        <w:t xml:space="preserve"> </w:t>
      </w:r>
      <w:r w:rsidRPr="00AF3B1A">
        <w:rPr>
          <w:rStyle w:val="StyleUnderline"/>
          <w:highlight w:val="cyan"/>
        </w:rPr>
        <w:t>battlefield</w:t>
      </w:r>
      <w:r w:rsidRPr="00AF3B1A">
        <w:rPr>
          <w:sz w:val="16"/>
        </w:rPr>
        <w:t xml:space="preserve">. In 2020, </w:t>
      </w:r>
      <w:r w:rsidRPr="00AF3B1A">
        <w:rPr>
          <w:rStyle w:val="StyleUnderline"/>
        </w:rPr>
        <w:t xml:space="preserve">Azerbaijan employed Turkish- and Israeli-made drones to gain a </w:t>
      </w:r>
      <w:r w:rsidRPr="00AF3B1A">
        <w:rPr>
          <w:rStyle w:val="Emphasis"/>
        </w:rPr>
        <w:t>decisive advantage</w:t>
      </w:r>
      <w:r w:rsidRPr="00AF3B1A">
        <w:rPr>
          <w:sz w:val="16"/>
        </w:rPr>
        <w:t xml:space="preserve"> </w:t>
      </w:r>
      <w:r w:rsidRPr="00AF3B1A">
        <w:rPr>
          <w:rStyle w:val="StyleUnderline"/>
        </w:rPr>
        <w:t>in</w:t>
      </w:r>
      <w:r w:rsidRPr="00AF3B1A">
        <w:rPr>
          <w:sz w:val="16"/>
        </w:rPr>
        <w:t xml:space="preserve"> its </w:t>
      </w:r>
      <w:r w:rsidRPr="00AF3B1A">
        <w:rPr>
          <w:rStyle w:val="StyleUnderline"/>
        </w:rPr>
        <w:t>war against Armenia</w:t>
      </w:r>
      <w:r w:rsidRPr="00AF3B1A">
        <w:rPr>
          <w:sz w:val="16"/>
        </w:rPr>
        <w:t xml:space="preserve"> in the disputed Nagorno-Karabakh region, racking up battlefield victories after more than two decades of military stalemate. Similarly, </w:t>
      </w:r>
      <w:r w:rsidRPr="00AF3B1A">
        <w:rPr>
          <w:rStyle w:val="StyleUnderline"/>
        </w:rPr>
        <w:t>Ukraine’s</w:t>
      </w:r>
      <w:r w:rsidRPr="00AF3B1A">
        <w:rPr>
          <w:sz w:val="16"/>
        </w:rPr>
        <w:t xml:space="preserve"> fleet of </w:t>
      </w:r>
      <w:r w:rsidRPr="00AF3B1A">
        <w:rPr>
          <w:rStyle w:val="StyleUnderline"/>
        </w:rPr>
        <w:t>drones</w:t>
      </w:r>
      <w:r w:rsidRPr="00AF3B1A">
        <w:rPr>
          <w:sz w:val="16"/>
        </w:rPr>
        <w:t>—many of which are low-cost commercial models repurposed for reconnaissance behind enemy lines—</w:t>
      </w:r>
      <w:r w:rsidRPr="00AF3B1A">
        <w:rPr>
          <w:rStyle w:val="StyleUnderline"/>
        </w:rPr>
        <w:t>have played a critical role in its successes.</w:t>
      </w:r>
    </w:p>
    <w:p w14:paraId="7537652D" w14:textId="77777777" w:rsidR="0069253E" w:rsidRPr="00AF3B1A" w:rsidRDefault="0069253E" w:rsidP="0069253E">
      <w:pPr>
        <w:rPr>
          <w:sz w:val="16"/>
        </w:rPr>
      </w:pPr>
      <w:r w:rsidRPr="00AF3B1A">
        <w:rPr>
          <w:rStyle w:val="StyleUnderline"/>
        </w:rPr>
        <w:t>Drones</w:t>
      </w:r>
      <w:r w:rsidRPr="00AF3B1A">
        <w:rPr>
          <w:sz w:val="16"/>
        </w:rPr>
        <w:t xml:space="preserve"> offer distinct advantages over traditional weapons: they </w:t>
      </w:r>
      <w:r w:rsidRPr="00AF3B1A">
        <w:rPr>
          <w:rStyle w:val="StyleUnderline"/>
        </w:rPr>
        <w:t>are smaller and cheaper</w:t>
      </w:r>
      <w:r w:rsidRPr="00AF3B1A">
        <w:rPr>
          <w:sz w:val="16"/>
        </w:rPr>
        <w:t xml:space="preserve">, </w:t>
      </w:r>
      <w:r w:rsidRPr="00AF3B1A">
        <w:rPr>
          <w:rStyle w:val="StyleUnderline"/>
        </w:rPr>
        <w:t>offer</w:t>
      </w:r>
      <w:r w:rsidRPr="00AF3B1A">
        <w:rPr>
          <w:sz w:val="16"/>
        </w:rPr>
        <w:t xml:space="preserve"> unmatched </w:t>
      </w:r>
      <w:r w:rsidRPr="00AF3B1A">
        <w:rPr>
          <w:rStyle w:val="StyleUnderline"/>
        </w:rPr>
        <w:t>surveillance capabilities</w:t>
      </w:r>
      <w:r w:rsidRPr="00AF3B1A">
        <w:rPr>
          <w:sz w:val="16"/>
        </w:rPr>
        <w:t xml:space="preserve">, </w:t>
      </w:r>
      <w:r w:rsidRPr="00AF3B1A">
        <w:rPr>
          <w:rStyle w:val="StyleUnderline"/>
        </w:rPr>
        <w:t>and reduce soldiers’ risk exposure</w:t>
      </w:r>
      <w:r w:rsidRPr="00AF3B1A">
        <w:rPr>
          <w:sz w:val="16"/>
        </w:rPr>
        <w:t xml:space="preserve">. Marines in urban warfare, for example, could be accompanied by microdrones that serve as their eyes and ears. </w:t>
      </w:r>
      <w:r w:rsidRPr="00AF3B1A">
        <w:rPr>
          <w:rStyle w:val="StyleUnderline"/>
        </w:rPr>
        <w:t>Over time, countries will</w:t>
      </w:r>
      <w:r w:rsidRPr="00AF3B1A">
        <w:rPr>
          <w:sz w:val="16"/>
        </w:rPr>
        <w:t xml:space="preserve"> improve the hardware and software powering drones to </w:t>
      </w:r>
      <w:r w:rsidRPr="00AF3B1A">
        <w:rPr>
          <w:rStyle w:val="StyleUnderline"/>
        </w:rPr>
        <w:t>outinnovate their rivals</w:t>
      </w:r>
      <w:r w:rsidRPr="00AF3B1A">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AF3B1A">
        <w:rPr>
          <w:rStyle w:val="StyleUnderline"/>
        </w:rPr>
        <w:t>Ukraine</w:t>
      </w:r>
      <w:r w:rsidRPr="00AF3B1A">
        <w:rPr>
          <w:sz w:val="16"/>
        </w:rPr>
        <w:t xml:space="preserve"> has </w:t>
      </w:r>
      <w:r w:rsidRPr="00AF3B1A">
        <w:rPr>
          <w:rStyle w:val="StyleUnderline"/>
        </w:rPr>
        <w:t>used drones to attack Russian ships and supply vessels</w:t>
      </w:r>
      <w:r w:rsidRPr="00AF3B1A">
        <w:rPr>
          <w:sz w:val="16"/>
        </w:rPr>
        <w:t xml:space="preserve">, </w:t>
      </w:r>
      <w:r w:rsidRPr="00AF3B1A">
        <w:rPr>
          <w:rStyle w:val="StyleUnderline"/>
        </w:rPr>
        <w:t>helping a country with a minuscule navy constrain Russia’s mighty Black Sea Fleet</w:t>
      </w:r>
      <w:r w:rsidRPr="00AF3B1A">
        <w:rPr>
          <w:sz w:val="16"/>
        </w:rPr>
        <w:t>. Ukraine offers a preview of future conflicts: wars that will be waged and won by humans and machines working together.</w:t>
      </w:r>
    </w:p>
    <w:p w14:paraId="69315FBD" w14:textId="77777777" w:rsidR="0069253E" w:rsidRPr="00AF3B1A" w:rsidRDefault="0069253E" w:rsidP="0069253E">
      <w:pPr>
        <w:rPr>
          <w:sz w:val="16"/>
        </w:rPr>
      </w:pPr>
      <w:r w:rsidRPr="00AF3B1A">
        <w:rPr>
          <w:rStyle w:val="StyleUnderline"/>
        </w:rPr>
        <w:lastRenderedPageBreak/>
        <w:t>As</w:t>
      </w:r>
      <w:r w:rsidRPr="00AF3B1A">
        <w:rPr>
          <w:sz w:val="16"/>
        </w:rPr>
        <w:t xml:space="preserve"> developments in </w:t>
      </w:r>
      <w:r w:rsidRPr="00AF3B1A">
        <w:rPr>
          <w:rStyle w:val="StyleUnderline"/>
        </w:rPr>
        <w:t xml:space="preserve">drones make clear, </w:t>
      </w:r>
      <w:r w:rsidRPr="00AF3B1A">
        <w:rPr>
          <w:rStyle w:val="StyleUnderline"/>
          <w:highlight w:val="cyan"/>
        </w:rPr>
        <w:t>innovation</w:t>
      </w:r>
      <w:r w:rsidRPr="00AF3B1A">
        <w:rPr>
          <w:rStyle w:val="StyleUnderline"/>
        </w:rPr>
        <w:t xml:space="preserve"> power </w:t>
      </w:r>
      <w:r w:rsidRPr="00AF3B1A">
        <w:rPr>
          <w:rStyle w:val="Emphasis"/>
          <w:highlight w:val="cyan"/>
        </w:rPr>
        <w:t xml:space="preserve">underlies </w:t>
      </w:r>
      <w:r w:rsidRPr="00AF3B1A">
        <w:rPr>
          <w:rStyle w:val="Emphasis"/>
        </w:rPr>
        <w:t xml:space="preserve">military </w:t>
      </w:r>
      <w:r w:rsidRPr="00AF3B1A">
        <w:rPr>
          <w:rStyle w:val="Emphasis"/>
          <w:highlight w:val="cyan"/>
        </w:rPr>
        <w:t>power</w:t>
      </w:r>
      <w:r w:rsidRPr="00AF3B1A">
        <w:rPr>
          <w:sz w:val="16"/>
        </w:rPr>
        <w:t xml:space="preserve">. First and foremost, </w:t>
      </w:r>
      <w:r w:rsidRPr="00AF3B1A">
        <w:rPr>
          <w:rStyle w:val="Emphasis"/>
          <w:highlight w:val="cyan"/>
        </w:rPr>
        <w:t>tech</w:t>
      </w:r>
      <w:r w:rsidRPr="00AF3B1A">
        <w:rPr>
          <w:rStyle w:val="Emphasis"/>
        </w:rPr>
        <w:t xml:space="preserve">nological </w:t>
      </w:r>
      <w:r w:rsidRPr="00AF3B1A">
        <w:rPr>
          <w:rStyle w:val="Emphasis"/>
          <w:highlight w:val="cyan"/>
        </w:rPr>
        <w:t>dominance</w:t>
      </w:r>
      <w:r w:rsidRPr="00AF3B1A">
        <w:rPr>
          <w:sz w:val="16"/>
        </w:rPr>
        <w:t xml:space="preserve"> in crucial domains </w:t>
      </w:r>
      <w:r w:rsidRPr="00AF3B1A">
        <w:rPr>
          <w:rStyle w:val="StyleUnderline"/>
        </w:rPr>
        <w:t xml:space="preserve">bolsters a country’s ability to wage war and thus </w:t>
      </w:r>
      <w:r w:rsidRPr="00AF3B1A">
        <w:rPr>
          <w:rStyle w:val="Emphasis"/>
          <w:highlight w:val="cyan"/>
        </w:rPr>
        <w:t>strengthens</w:t>
      </w:r>
      <w:r w:rsidRPr="00AF3B1A">
        <w:rPr>
          <w:rStyle w:val="StyleUnderline"/>
        </w:rPr>
        <w:t xml:space="preserve"> its </w:t>
      </w:r>
      <w:r w:rsidRPr="00AF3B1A">
        <w:rPr>
          <w:rStyle w:val="Emphasis"/>
          <w:highlight w:val="cyan"/>
        </w:rPr>
        <w:t>deterrent capabilities</w:t>
      </w:r>
      <w:r w:rsidRPr="00AF3B1A">
        <w:rPr>
          <w:sz w:val="16"/>
        </w:rPr>
        <w:t xml:space="preserve">. But </w:t>
      </w:r>
      <w:r w:rsidRPr="00AF3B1A">
        <w:rPr>
          <w:rStyle w:val="StyleUnderline"/>
        </w:rPr>
        <w:t>innovation</w:t>
      </w:r>
      <w:r w:rsidRPr="00AF3B1A">
        <w:rPr>
          <w:sz w:val="16"/>
        </w:rPr>
        <w:t xml:space="preserve"> also </w:t>
      </w:r>
      <w:r w:rsidRPr="00AF3B1A">
        <w:rPr>
          <w:rStyle w:val="StyleUnderline"/>
        </w:rPr>
        <w:t xml:space="preserve">shapes economic power by giving states </w:t>
      </w:r>
      <w:r w:rsidRPr="00AF3B1A">
        <w:rPr>
          <w:rStyle w:val="Emphasis"/>
        </w:rPr>
        <w:t>leverage</w:t>
      </w:r>
      <w:r w:rsidRPr="00AF3B1A">
        <w:rPr>
          <w:sz w:val="16"/>
        </w:rPr>
        <w:t xml:space="preserve"> </w:t>
      </w:r>
      <w:r w:rsidRPr="00AF3B1A">
        <w:rPr>
          <w:rStyle w:val="StyleUnderline"/>
        </w:rPr>
        <w:t>over supply chains</w:t>
      </w:r>
      <w:r w:rsidRPr="00AF3B1A">
        <w:rPr>
          <w:sz w:val="16"/>
        </w:rPr>
        <w:t xml:space="preserve"> and the ability to make the rules for others. </w:t>
      </w:r>
      <w:r w:rsidRPr="00AF3B1A">
        <w:rPr>
          <w:rStyle w:val="StyleUnderline"/>
        </w:rPr>
        <w:t>Countries reliant on</w:t>
      </w:r>
      <w:r w:rsidRPr="00AF3B1A">
        <w:rPr>
          <w:sz w:val="16"/>
        </w:rPr>
        <w:t xml:space="preserve"> natural resources or </w:t>
      </w:r>
      <w:r w:rsidRPr="00AF3B1A">
        <w:rPr>
          <w:rStyle w:val="StyleUnderline"/>
        </w:rPr>
        <w:t>trade</w:t>
      </w:r>
      <w:r w:rsidRPr="00AF3B1A">
        <w:rPr>
          <w:sz w:val="16"/>
        </w:rPr>
        <w:t xml:space="preserve">, especially those that must import rare or foundational goods, </w:t>
      </w:r>
      <w:r w:rsidRPr="00AF3B1A">
        <w:rPr>
          <w:rStyle w:val="StyleUnderline"/>
        </w:rPr>
        <w:t>face vulnerabilities</w:t>
      </w:r>
      <w:r w:rsidRPr="00AF3B1A">
        <w:rPr>
          <w:sz w:val="16"/>
        </w:rPr>
        <w:t xml:space="preserve"> others do not.</w:t>
      </w:r>
    </w:p>
    <w:p w14:paraId="2632C12F" w14:textId="77777777" w:rsidR="0069253E" w:rsidRPr="00AF3B1A" w:rsidRDefault="0069253E" w:rsidP="0069253E">
      <w:pPr>
        <w:rPr>
          <w:sz w:val="16"/>
        </w:rPr>
      </w:pPr>
      <w:r w:rsidRPr="00AF3B1A">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AF3B1A">
        <w:rPr>
          <w:rStyle w:val="StyleUnderline"/>
        </w:rPr>
        <w:t xml:space="preserve">The United States, thanks to its </w:t>
      </w:r>
      <w:r w:rsidRPr="00AF3B1A">
        <w:rPr>
          <w:rStyle w:val="Emphasis"/>
        </w:rPr>
        <w:t>role in the foundation of the Internet</w:t>
      </w:r>
      <w:r w:rsidRPr="00AF3B1A">
        <w:rPr>
          <w:sz w:val="16"/>
        </w:rPr>
        <w:t xml:space="preserve">, </w:t>
      </w:r>
      <w:r w:rsidRPr="00AF3B1A">
        <w:rPr>
          <w:rStyle w:val="StyleUnderline"/>
        </w:rPr>
        <w:t xml:space="preserve">has for decades enjoyed a seat at the table </w:t>
      </w:r>
      <w:r w:rsidRPr="00AF3B1A">
        <w:rPr>
          <w:rStyle w:val="Emphasis"/>
        </w:rPr>
        <w:t>defining Internet regulations</w:t>
      </w:r>
      <w:r w:rsidRPr="00AF3B1A">
        <w:rPr>
          <w:sz w:val="16"/>
        </w:rPr>
        <w:t xml:space="preserve">. During the Arab Spring, for example, </w:t>
      </w:r>
      <w:r w:rsidRPr="00AF3B1A">
        <w:rPr>
          <w:rStyle w:val="StyleUnderline"/>
        </w:rPr>
        <w:t>the fact that the United States was home to technology companies that provided</w:t>
      </w:r>
      <w:r w:rsidRPr="00AF3B1A">
        <w:rPr>
          <w:sz w:val="16"/>
        </w:rPr>
        <w:t xml:space="preserve"> the </w:t>
      </w:r>
      <w:r w:rsidRPr="00AF3B1A">
        <w:rPr>
          <w:rStyle w:val="Emphasis"/>
        </w:rPr>
        <w:t>backbone of the Internet</w:t>
      </w:r>
      <w:r w:rsidRPr="00AF3B1A">
        <w:rPr>
          <w:sz w:val="16"/>
        </w:rPr>
        <w:t xml:space="preserve"> </w:t>
      </w:r>
      <w:r w:rsidRPr="00AF3B1A">
        <w:rPr>
          <w:rStyle w:val="StyleUnderline"/>
        </w:rPr>
        <w:t xml:space="preserve">enabled those companies to </w:t>
      </w:r>
      <w:r w:rsidRPr="00AF3B1A">
        <w:rPr>
          <w:rStyle w:val="Emphasis"/>
        </w:rPr>
        <w:t>refuse</w:t>
      </w:r>
      <w:r w:rsidRPr="00AF3B1A">
        <w:rPr>
          <w:sz w:val="16"/>
        </w:rPr>
        <w:t xml:space="preserve"> Arab </w:t>
      </w:r>
      <w:r w:rsidRPr="00AF3B1A">
        <w:rPr>
          <w:rStyle w:val="Emphasis"/>
        </w:rPr>
        <w:t>governments’ censorship requests</w:t>
      </w:r>
      <w:r w:rsidRPr="00AF3B1A">
        <w:rPr>
          <w:sz w:val="16"/>
        </w:rPr>
        <w:t>.</w:t>
      </w:r>
    </w:p>
    <w:p w14:paraId="0429F4A8" w14:textId="77777777" w:rsidR="0069253E" w:rsidRPr="00AF3B1A" w:rsidRDefault="0069253E" w:rsidP="0069253E">
      <w:pPr>
        <w:rPr>
          <w:sz w:val="16"/>
        </w:rPr>
      </w:pPr>
      <w:r w:rsidRPr="00AF3B1A">
        <w:rPr>
          <w:sz w:val="16"/>
        </w:rPr>
        <w:t xml:space="preserve">Less obvious but also crucial, </w:t>
      </w:r>
      <w:r w:rsidRPr="00AF3B1A">
        <w:rPr>
          <w:rStyle w:val="StyleUnderline"/>
        </w:rPr>
        <w:t>technological innovation buoys</w:t>
      </w:r>
      <w:r w:rsidRPr="00AF3B1A">
        <w:rPr>
          <w:sz w:val="16"/>
        </w:rPr>
        <w:t xml:space="preserve"> a </w:t>
      </w:r>
      <w:r w:rsidRPr="00AF3B1A">
        <w:rPr>
          <w:rStyle w:val="StyleUnderline"/>
        </w:rPr>
        <w:t xml:space="preserve">country’s </w:t>
      </w:r>
      <w:r w:rsidRPr="00AF3B1A">
        <w:rPr>
          <w:rStyle w:val="Emphasis"/>
        </w:rPr>
        <w:t>soft power</w:t>
      </w:r>
      <w:r w:rsidRPr="00AF3B1A">
        <w:rPr>
          <w:sz w:val="16"/>
        </w:rPr>
        <w:t xml:space="preserve">. Hollywood and tech companies such as Netflix and YouTube have built up a trove of content for an increasingly global consumer base—all the while, </w:t>
      </w:r>
      <w:r w:rsidRPr="00AF3B1A">
        <w:rPr>
          <w:rStyle w:val="StyleUnderline"/>
        </w:rPr>
        <w:t>helping spread American values</w:t>
      </w:r>
      <w:r w:rsidRPr="00AF3B1A">
        <w:rPr>
          <w:sz w:val="16"/>
        </w:rPr>
        <w:t xml:space="preserve">. Such streaming services project the American way of life into living rooms around the world. Similarly, the prestige associated with U.S. universities and the </w:t>
      </w:r>
      <w:r w:rsidRPr="00AF3B1A">
        <w:rPr>
          <w:rStyle w:val="StyleUnderline"/>
        </w:rPr>
        <w:t>opportunities for wealth creation</w:t>
      </w:r>
      <w:r w:rsidRPr="00AF3B1A">
        <w:rPr>
          <w:sz w:val="16"/>
        </w:rPr>
        <w:t xml:space="preserve"> created by U.S. companies </w:t>
      </w:r>
      <w:r w:rsidRPr="00AF3B1A">
        <w:rPr>
          <w:rStyle w:val="StyleUnderline"/>
        </w:rPr>
        <w:t>attract strivers from across the globe</w:t>
      </w:r>
      <w:r w:rsidRPr="00AF3B1A">
        <w:rPr>
          <w:sz w:val="16"/>
        </w:rPr>
        <w:t xml:space="preserve">. In short, </w:t>
      </w:r>
      <w:r w:rsidRPr="00AF3B1A">
        <w:rPr>
          <w:rStyle w:val="StyleUnderline"/>
        </w:rPr>
        <w:t>a country’s ability to project power</w:t>
      </w:r>
      <w:r w:rsidRPr="00AF3B1A">
        <w:rPr>
          <w:sz w:val="16"/>
        </w:rPr>
        <w:t xml:space="preserve"> in the international sphere—militarily, economically, and culturally—</w:t>
      </w:r>
      <w:r w:rsidRPr="00AF3B1A">
        <w:rPr>
          <w:rStyle w:val="Emphasis"/>
        </w:rPr>
        <w:t>depends</w:t>
      </w:r>
      <w:r w:rsidRPr="00AF3B1A">
        <w:rPr>
          <w:sz w:val="16"/>
        </w:rPr>
        <w:t xml:space="preserve"> </w:t>
      </w:r>
      <w:r w:rsidRPr="00AF3B1A">
        <w:rPr>
          <w:rStyle w:val="StyleUnderline"/>
        </w:rPr>
        <w:t>on</w:t>
      </w:r>
      <w:r w:rsidRPr="00AF3B1A">
        <w:rPr>
          <w:sz w:val="16"/>
        </w:rPr>
        <w:t xml:space="preserve"> its </w:t>
      </w:r>
      <w:r w:rsidRPr="00AF3B1A">
        <w:rPr>
          <w:rStyle w:val="StyleUnderline"/>
        </w:rPr>
        <w:t>ability to innovate faster</w:t>
      </w:r>
      <w:r w:rsidRPr="00AF3B1A">
        <w:rPr>
          <w:sz w:val="16"/>
        </w:rPr>
        <w:t xml:space="preserve"> and better than its competitors.</w:t>
      </w:r>
    </w:p>
    <w:p w14:paraId="589B7692" w14:textId="77777777" w:rsidR="0069253E" w:rsidRPr="00AF3B1A" w:rsidRDefault="0069253E" w:rsidP="0069253E">
      <w:pPr>
        <w:rPr>
          <w:sz w:val="16"/>
        </w:rPr>
      </w:pPr>
      <w:r w:rsidRPr="00AF3B1A">
        <w:rPr>
          <w:sz w:val="16"/>
        </w:rPr>
        <w:t>RACE TO THE TOP</w:t>
      </w:r>
    </w:p>
    <w:p w14:paraId="5F2098F4" w14:textId="77777777" w:rsidR="0069253E" w:rsidRPr="00AF3B1A" w:rsidRDefault="0069253E" w:rsidP="0069253E">
      <w:pPr>
        <w:rPr>
          <w:sz w:val="16"/>
        </w:rPr>
      </w:pPr>
      <w:r w:rsidRPr="00AF3B1A">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098A149" w14:textId="77777777" w:rsidR="0069253E" w:rsidRPr="00AF3B1A" w:rsidRDefault="0069253E" w:rsidP="0069253E">
      <w:pPr>
        <w:rPr>
          <w:sz w:val="16"/>
        </w:rPr>
      </w:pPr>
      <w:r w:rsidRPr="00AF3B1A">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A701C6C" w14:textId="77777777" w:rsidR="0069253E" w:rsidRPr="00AF3B1A" w:rsidRDefault="0069253E" w:rsidP="0069253E">
      <w:pPr>
        <w:rPr>
          <w:sz w:val="16"/>
        </w:rPr>
      </w:pPr>
      <w:r w:rsidRPr="00AF3B1A">
        <w:rPr>
          <w:sz w:val="16"/>
        </w:rPr>
        <w:t xml:space="preserve">But </w:t>
      </w:r>
      <w:r w:rsidRPr="00AF3B1A">
        <w:rPr>
          <w:rStyle w:val="StyleUnderline"/>
        </w:rPr>
        <w:t xml:space="preserve">the </w:t>
      </w:r>
      <w:r w:rsidRPr="00AF3B1A">
        <w:rPr>
          <w:rStyle w:val="StyleUnderline"/>
          <w:highlight w:val="cyan"/>
        </w:rPr>
        <w:t>moat</w:t>
      </w:r>
      <w:r w:rsidRPr="00AF3B1A">
        <w:rPr>
          <w:rStyle w:val="StyleUnderline"/>
        </w:rPr>
        <w:t xml:space="preserve"> around countries that enjoy structural advantages in technology</w:t>
      </w:r>
      <w:r w:rsidRPr="00AF3B1A">
        <w:rPr>
          <w:sz w:val="16"/>
        </w:rPr>
        <w:t xml:space="preserve"> </w:t>
      </w:r>
      <w:r w:rsidRPr="00AF3B1A">
        <w:rPr>
          <w:rStyle w:val="StyleUnderline"/>
          <w:highlight w:val="cyan"/>
        </w:rPr>
        <w:t xml:space="preserve">is </w:t>
      </w:r>
      <w:r w:rsidRPr="00AF3B1A">
        <w:rPr>
          <w:rStyle w:val="Emphasis"/>
          <w:highlight w:val="cyan"/>
        </w:rPr>
        <w:t>shrinking</w:t>
      </w:r>
      <w:r w:rsidRPr="00AF3B1A">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AF3B1A">
        <w:rPr>
          <w:rStyle w:val="StyleUnderline"/>
        </w:rPr>
        <w:t>China’s recent technological success</w:t>
      </w:r>
      <w:r w:rsidRPr="00AF3B1A">
        <w:rPr>
          <w:sz w:val="16"/>
        </w:rPr>
        <w:t xml:space="preserve"> stems from economic espionage and a disregard for patents, </w:t>
      </w:r>
      <w:r w:rsidRPr="00AF3B1A">
        <w:rPr>
          <w:rStyle w:val="StyleUnderline"/>
        </w:rPr>
        <w:t>much</w:t>
      </w:r>
      <w:r w:rsidRPr="00AF3B1A">
        <w:rPr>
          <w:sz w:val="16"/>
        </w:rPr>
        <w:t xml:space="preserve"> of it </w:t>
      </w:r>
      <w:r w:rsidRPr="00AF3B1A">
        <w:rPr>
          <w:rStyle w:val="StyleUnderline"/>
        </w:rPr>
        <w:t xml:space="preserve">traces back to </w:t>
      </w:r>
      <w:r w:rsidRPr="00AF3B1A">
        <w:rPr>
          <w:rStyle w:val="Emphasis"/>
        </w:rPr>
        <w:t>innovative</w:t>
      </w:r>
      <w:r w:rsidRPr="00AF3B1A">
        <w:rPr>
          <w:sz w:val="16"/>
        </w:rPr>
        <w:t xml:space="preserve">, rather than derivative, </w:t>
      </w:r>
      <w:r w:rsidRPr="00AF3B1A">
        <w:rPr>
          <w:rStyle w:val="Emphasis"/>
        </w:rPr>
        <w:t>efforts to adapt</w:t>
      </w:r>
      <w:r w:rsidRPr="00AF3B1A">
        <w:rPr>
          <w:sz w:val="16"/>
        </w:rPr>
        <w:t xml:space="preserve"> and implement new technology.</w:t>
      </w:r>
    </w:p>
    <w:p w14:paraId="39FF5033" w14:textId="77777777" w:rsidR="0069253E" w:rsidRPr="00AF3B1A" w:rsidRDefault="0069253E" w:rsidP="0069253E">
      <w:pPr>
        <w:rPr>
          <w:rStyle w:val="StyleUnderline"/>
        </w:rPr>
      </w:pPr>
      <w:r w:rsidRPr="00AF3B1A">
        <w:rPr>
          <w:sz w:val="16"/>
        </w:rPr>
        <w:t xml:space="preserve">Indeed, Chinese companies have enjoyed resounding success in adopting and commercializing foreign technological breakthroughs. In 2015, </w:t>
      </w:r>
      <w:r w:rsidRPr="00AF3B1A">
        <w:rPr>
          <w:rStyle w:val="StyleUnderline"/>
        </w:rPr>
        <w:t>the Chinese Communist Party laid out its “</w:t>
      </w:r>
      <w:r w:rsidRPr="00AF3B1A">
        <w:rPr>
          <w:rStyle w:val="StyleUnderline"/>
          <w:highlight w:val="cyan"/>
        </w:rPr>
        <w:t>Made in China 2025</w:t>
      </w:r>
      <w:r w:rsidRPr="00AF3B1A">
        <w:rPr>
          <w:rStyle w:val="StyleUnderline"/>
        </w:rPr>
        <w:t>” strategy</w:t>
      </w:r>
      <w:r w:rsidRPr="00AF3B1A">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AF3B1A">
        <w:rPr>
          <w:rStyle w:val="StyleUnderline"/>
        </w:rPr>
        <w:t xml:space="preserve">Beijing has </w:t>
      </w:r>
      <w:r w:rsidRPr="00AF3B1A">
        <w:rPr>
          <w:rStyle w:val="StyleUnderline"/>
          <w:highlight w:val="cyan"/>
        </w:rPr>
        <w:t xml:space="preserve">poured </w:t>
      </w:r>
      <w:r w:rsidRPr="00AF3B1A">
        <w:rPr>
          <w:rStyle w:val="Emphasis"/>
          <w:highlight w:val="cyan"/>
        </w:rPr>
        <w:t>billions</w:t>
      </w:r>
      <w:r w:rsidRPr="00AF3B1A">
        <w:rPr>
          <w:rStyle w:val="StyleUnderline"/>
        </w:rPr>
        <w:t xml:space="preserve"> of dollars</w:t>
      </w:r>
      <w:r w:rsidRPr="00AF3B1A">
        <w:rPr>
          <w:sz w:val="16"/>
        </w:rPr>
        <w:t xml:space="preserve"> </w:t>
      </w:r>
      <w:r w:rsidRPr="00AF3B1A">
        <w:rPr>
          <w:rStyle w:val="StyleUnderline"/>
          <w:highlight w:val="cyan"/>
        </w:rPr>
        <w:t>into</w:t>
      </w:r>
      <w:r w:rsidRPr="00AF3B1A">
        <w:rPr>
          <w:rStyle w:val="StyleUnderline"/>
        </w:rPr>
        <w:t xml:space="preserve"> ensuring it comes out ahead in the race for </w:t>
      </w:r>
      <w:r w:rsidRPr="00AF3B1A">
        <w:rPr>
          <w:rStyle w:val="StyleUnderline"/>
          <w:highlight w:val="cyan"/>
        </w:rPr>
        <w:t>tech</w:t>
      </w:r>
      <w:r w:rsidRPr="00AF3B1A">
        <w:rPr>
          <w:rStyle w:val="StyleUnderline"/>
        </w:rPr>
        <w:t>nological supremacy</w:t>
      </w:r>
      <w:r w:rsidRPr="00AF3B1A">
        <w:rPr>
          <w:sz w:val="16"/>
        </w:rPr>
        <w:t xml:space="preserve">. </w:t>
      </w:r>
      <w:r w:rsidRPr="00AF3B1A">
        <w:rPr>
          <w:rStyle w:val="Emphasis"/>
        </w:rPr>
        <w:t>So far, the record is mixed</w:t>
      </w:r>
      <w:r w:rsidRPr="00AF3B1A">
        <w:rPr>
          <w:sz w:val="16"/>
        </w:rPr>
        <w:t xml:space="preserve">. </w:t>
      </w:r>
      <w:r w:rsidRPr="00AF3B1A">
        <w:rPr>
          <w:rStyle w:val="StyleUnderline"/>
        </w:rPr>
        <w:t>China is ahead</w:t>
      </w:r>
      <w:r w:rsidRPr="00AF3B1A">
        <w:rPr>
          <w:sz w:val="16"/>
        </w:rPr>
        <w:t xml:space="preserve"> of the United States </w:t>
      </w:r>
      <w:r w:rsidRPr="00AF3B1A">
        <w:rPr>
          <w:rStyle w:val="StyleUnderline"/>
        </w:rPr>
        <w:t xml:space="preserve">in some technologies yet </w:t>
      </w:r>
      <w:r w:rsidRPr="00AF3B1A">
        <w:rPr>
          <w:rStyle w:val="Emphasis"/>
        </w:rPr>
        <w:t>lags in others</w:t>
      </w:r>
      <w:r w:rsidRPr="00AF3B1A">
        <w:rPr>
          <w:rStyle w:val="StyleUnderline"/>
        </w:rPr>
        <w:t>.</w:t>
      </w:r>
    </w:p>
    <w:p w14:paraId="12B4883A" w14:textId="77777777" w:rsidR="0069253E" w:rsidRPr="00AF3B1A" w:rsidRDefault="0069253E" w:rsidP="0069253E">
      <w:pPr>
        <w:rPr>
          <w:sz w:val="16"/>
        </w:rPr>
      </w:pPr>
      <w:r w:rsidRPr="00AF3B1A">
        <w:rPr>
          <w:rStyle w:val="StyleUnderline"/>
        </w:rPr>
        <w:t xml:space="preserve">It is </w:t>
      </w:r>
      <w:r w:rsidRPr="00AF3B1A">
        <w:rPr>
          <w:rStyle w:val="Emphasis"/>
        </w:rPr>
        <w:t>hard</w:t>
      </w:r>
      <w:r w:rsidRPr="00AF3B1A">
        <w:rPr>
          <w:rStyle w:val="StyleUnderline"/>
        </w:rPr>
        <w:t xml:space="preserve"> to say whether China will </w:t>
      </w:r>
      <w:r w:rsidRPr="00AF3B1A">
        <w:rPr>
          <w:rStyle w:val="Emphasis"/>
        </w:rPr>
        <w:t>seize the lead</w:t>
      </w:r>
      <w:r w:rsidRPr="00AF3B1A">
        <w:rPr>
          <w:sz w:val="16"/>
        </w:rPr>
        <w:t xml:space="preserve"> in AI, but top officials in Beijing certainly think it will. </w:t>
      </w:r>
      <w:r w:rsidRPr="00AF3B1A">
        <w:rPr>
          <w:rStyle w:val="StyleUnderline"/>
        </w:rPr>
        <w:t xml:space="preserve">In 2017, Beijing announced plans to become the </w:t>
      </w:r>
      <w:r w:rsidRPr="00AF3B1A">
        <w:rPr>
          <w:rStyle w:val="Emphasis"/>
        </w:rPr>
        <w:t xml:space="preserve">global leader </w:t>
      </w:r>
      <w:r w:rsidRPr="00AF3B1A">
        <w:rPr>
          <w:rStyle w:val="Emphasis"/>
          <w:highlight w:val="cyan"/>
        </w:rPr>
        <w:t>in a</w:t>
      </w:r>
      <w:r w:rsidRPr="00AF3B1A">
        <w:rPr>
          <w:rStyle w:val="Emphasis"/>
        </w:rPr>
        <w:t xml:space="preserve">rtificial </w:t>
      </w:r>
      <w:r w:rsidRPr="00AF3B1A">
        <w:rPr>
          <w:rStyle w:val="Emphasis"/>
          <w:highlight w:val="cyan"/>
        </w:rPr>
        <w:t>i</w:t>
      </w:r>
      <w:r w:rsidRPr="00AF3B1A">
        <w:rPr>
          <w:rStyle w:val="Emphasis"/>
        </w:rPr>
        <w:t>ntelligence</w:t>
      </w:r>
      <w:r w:rsidRPr="00AF3B1A">
        <w:rPr>
          <w:sz w:val="16"/>
        </w:rPr>
        <w:t xml:space="preserve"> by 2030, and it may achieve that goal even earlier than expected. China has already accomplished its goal of becoming the world’s leader in AI-based surveillance technology, which it not </w:t>
      </w:r>
      <w:r w:rsidRPr="00AF3B1A">
        <w:rPr>
          <w:sz w:val="16"/>
        </w:rPr>
        <w:lastRenderedPageBreak/>
        <w:t xml:space="preserve">only uses to control dissidents at home but also sells to authoritarian governments abroad. </w:t>
      </w:r>
      <w:r w:rsidRPr="00AF3B1A">
        <w:rPr>
          <w:rStyle w:val="StyleUnderline"/>
        </w:rPr>
        <w:t>China</w:t>
      </w:r>
      <w:r w:rsidRPr="00AF3B1A">
        <w:rPr>
          <w:sz w:val="16"/>
        </w:rPr>
        <w:t xml:space="preserve"> still </w:t>
      </w:r>
      <w:r w:rsidRPr="00AF3B1A">
        <w:rPr>
          <w:rStyle w:val="StyleUnderline"/>
        </w:rPr>
        <w:t>ranks behind the United States in attracting the best minds in AI</w:t>
      </w:r>
      <w:r w:rsidRPr="00AF3B1A">
        <w:rPr>
          <w:sz w:val="16"/>
        </w:rPr>
        <w:t xml:space="preserve">, </w:t>
      </w:r>
      <w:r w:rsidRPr="00AF3B1A">
        <w:rPr>
          <w:rStyle w:val="StyleUnderline"/>
        </w:rPr>
        <w:t>with</w:t>
      </w:r>
      <w:r w:rsidRPr="00AF3B1A">
        <w:rPr>
          <w:sz w:val="16"/>
        </w:rPr>
        <w:t xml:space="preserve"> almost </w:t>
      </w:r>
      <w:r w:rsidRPr="00AF3B1A">
        <w:rPr>
          <w:rStyle w:val="StyleUnderline"/>
        </w:rPr>
        <w:t>60 percent</w:t>
      </w:r>
      <w:r w:rsidRPr="00AF3B1A">
        <w:rPr>
          <w:sz w:val="16"/>
        </w:rPr>
        <w:t xml:space="preserve"> of top-tier researchers </w:t>
      </w:r>
      <w:r w:rsidRPr="00AF3B1A">
        <w:rPr>
          <w:rStyle w:val="StyleUnderline"/>
        </w:rPr>
        <w:t>working in U.S. universities</w:t>
      </w:r>
      <w:r w:rsidRPr="00AF3B1A">
        <w:rPr>
          <w:sz w:val="16"/>
        </w:rPr>
        <w:t xml:space="preserve">. </w:t>
      </w:r>
      <w:r w:rsidRPr="00AF3B1A">
        <w:rPr>
          <w:rStyle w:val="StyleUnderline"/>
        </w:rPr>
        <w:t>But China’s</w:t>
      </w:r>
      <w:r w:rsidRPr="00AF3B1A">
        <w:rPr>
          <w:sz w:val="16"/>
        </w:rPr>
        <w:t xml:space="preserve"> loose privacy </w:t>
      </w:r>
      <w:r w:rsidRPr="00AF3B1A">
        <w:rPr>
          <w:rStyle w:val="Emphasis"/>
        </w:rPr>
        <w:t>laws</w:t>
      </w:r>
      <w:r w:rsidRPr="00AF3B1A">
        <w:rPr>
          <w:sz w:val="16"/>
        </w:rPr>
        <w:t xml:space="preserve">, mandatory data collection, and targeted government funding </w:t>
      </w:r>
      <w:r w:rsidRPr="00AF3B1A">
        <w:rPr>
          <w:rStyle w:val="Emphasis"/>
        </w:rPr>
        <w:t>give the country a key advantage</w:t>
      </w:r>
      <w:r w:rsidRPr="00AF3B1A">
        <w:rPr>
          <w:sz w:val="16"/>
        </w:rPr>
        <w:t>. Indeed, it already leads in the production of autonomous vehicles.</w:t>
      </w:r>
    </w:p>
    <w:p w14:paraId="32DAC86D" w14:textId="77777777" w:rsidR="0069253E" w:rsidRPr="00AF3B1A" w:rsidRDefault="0069253E" w:rsidP="0069253E">
      <w:pPr>
        <w:rPr>
          <w:sz w:val="16"/>
        </w:rPr>
      </w:pPr>
      <w:r w:rsidRPr="00AF3B1A">
        <w:rPr>
          <w:rStyle w:val="Emphasis"/>
        </w:rPr>
        <w:t>For now</w:t>
      </w:r>
      <w:r w:rsidRPr="00AF3B1A">
        <w:rPr>
          <w:sz w:val="16"/>
        </w:rPr>
        <w:t xml:space="preserve">, </w:t>
      </w:r>
      <w:r w:rsidRPr="00AF3B1A">
        <w:rPr>
          <w:rStyle w:val="StyleUnderline"/>
        </w:rPr>
        <w:t xml:space="preserve">the United States still </w:t>
      </w:r>
      <w:r w:rsidRPr="00AF3B1A">
        <w:rPr>
          <w:rStyle w:val="Emphasis"/>
        </w:rPr>
        <w:t>retains an edge</w:t>
      </w:r>
      <w:r w:rsidRPr="00AF3B1A">
        <w:rPr>
          <w:sz w:val="16"/>
        </w:rPr>
        <w:t xml:space="preserve"> </w:t>
      </w:r>
      <w:r w:rsidRPr="00AF3B1A">
        <w:rPr>
          <w:rStyle w:val="StyleUnderline"/>
        </w:rPr>
        <w:t xml:space="preserve">in </w:t>
      </w:r>
      <w:r w:rsidRPr="00AF3B1A">
        <w:rPr>
          <w:rStyle w:val="StyleUnderline"/>
          <w:highlight w:val="cyan"/>
        </w:rPr>
        <w:t>quantum</w:t>
      </w:r>
      <w:r w:rsidRPr="00AF3B1A">
        <w:rPr>
          <w:sz w:val="16"/>
        </w:rPr>
        <w:t xml:space="preserve"> computing. </w:t>
      </w:r>
      <w:r w:rsidRPr="00AF3B1A">
        <w:rPr>
          <w:rStyle w:val="StyleUnderline"/>
        </w:rPr>
        <w:t>Yet</w:t>
      </w:r>
      <w:r w:rsidRPr="00AF3B1A">
        <w:rPr>
          <w:sz w:val="16"/>
        </w:rPr>
        <w:t xml:space="preserve"> over the past decade, </w:t>
      </w:r>
      <w:r w:rsidRPr="00AF3B1A">
        <w:rPr>
          <w:rStyle w:val="StyleUnderline"/>
        </w:rPr>
        <w:t>China has invested at least $10 billion</w:t>
      </w:r>
      <w:r w:rsidRPr="00AF3B1A">
        <w:rPr>
          <w:sz w:val="16"/>
        </w:rPr>
        <w:t xml:space="preserve"> in quantum technology, roughly ten times as much as the U.S. government. </w:t>
      </w:r>
      <w:r w:rsidRPr="00AF3B1A">
        <w:rPr>
          <w:rStyle w:val="StyleUnderline"/>
        </w:rPr>
        <w:t xml:space="preserve">China is working to build quantum computers </w:t>
      </w:r>
      <w:r w:rsidRPr="00AF3B1A">
        <w:rPr>
          <w:rStyle w:val="Emphasis"/>
        </w:rPr>
        <w:t>so powerful</w:t>
      </w:r>
      <w:r w:rsidRPr="00AF3B1A">
        <w:rPr>
          <w:sz w:val="16"/>
        </w:rPr>
        <w:t xml:space="preserve"> that </w:t>
      </w:r>
      <w:r w:rsidRPr="00AF3B1A">
        <w:rPr>
          <w:rStyle w:val="StyleUnderline"/>
        </w:rPr>
        <w:t>they will easily crack today’s encryption</w:t>
      </w:r>
      <w:r w:rsidRPr="00AF3B1A">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AF3B1A">
        <w:rPr>
          <w:rStyle w:val="StyleUnderline"/>
        </w:rPr>
        <w:t>When quantum computers become fast enough</w:t>
      </w:r>
      <w:r w:rsidRPr="00AF3B1A">
        <w:rPr>
          <w:sz w:val="16"/>
        </w:rPr>
        <w:t xml:space="preserve">, all </w:t>
      </w:r>
      <w:r w:rsidRPr="00AF3B1A">
        <w:rPr>
          <w:rStyle w:val="StyleUnderline"/>
        </w:rPr>
        <w:t xml:space="preserve">communications encrypted through non-quantum methods will be at risk for </w:t>
      </w:r>
      <w:r w:rsidRPr="00AF3B1A">
        <w:rPr>
          <w:rStyle w:val="Emphasis"/>
        </w:rPr>
        <w:t>interception</w:t>
      </w:r>
      <w:r w:rsidRPr="00AF3B1A">
        <w:rPr>
          <w:sz w:val="16"/>
        </w:rPr>
        <w:t xml:space="preserve">, </w:t>
      </w:r>
      <w:r w:rsidRPr="00AF3B1A">
        <w:rPr>
          <w:rStyle w:val="Emphasis"/>
        </w:rPr>
        <w:t>raising the stakes</w:t>
      </w:r>
      <w:r w:rsidRPr="00AF3B1A">
        <w:rPr>
          <w:sz w:val="16"/>
        </w:rPr>
        <w:t xml:space="preserve"> of achieving this breakthrough first.</w:t>
      </w:r>
    </w:p>
    <w:p w14:paraId="0E47CFA6" w14:textId="77777777" w:rsidR="0069253E" w:rsidRPr="00AF3B1A" w:rsidRDefault="0069253E" w:rsidP="0069253E">
      <w:pPr>
        <w:rPr>
          <w:sz w:val="16"/>
        </w:rPr>
      </w:pPr>
      <w:r w:rsidRPr="00AF3B1A">
        <w:rPr>
          <w:rStyle w:val="StyleUnderline"/>
        </w:rPr>
        <w:t>China is</w:t>
      </w:r>
      <w:r w:rsidRPr="00AF3B1A">
        <w:rPr>
          <w:sz w:val="16"/>
        </w:rPr>
        <w:t xml:space="preserve"> also actively </w:t>
      </w:r>
      <w:r w:rsidRPr="00AF3B1A">
        <w:rPr>
          <w:rStyle w:val="StyleUnderline"/>
        </w:rPr>
        <w:t xml:space="preserve">trying to catch up with the United States in </w:t>
      </w:r>
      <w:r w:rsidRPr="00AF3B1A">
        <w:rPr>
          <w:rStyle w:val="StyleUnderline"/>
          <w:highlight w:val="cyan"/>
        </w:rPr>
        <w:t>synthetic bio</w:t>
      </w:r>
      <w:r w:rsidRPr="00AF3B1A">
        <w:rPr>
          <w:rStyle w:val="StyleUnderline"/>
        </w:rPr>
        <w:t>logy</w:t>
      </w:r>
      <w:r w:rsidRPr="00AF3B1A">
        <w:rPr>
          <w:sz w:val="16"/>
        </w:rPr>
        <w:t xml:space="preserve">. </w:t>
      </w:r>
      <w:r w:rsidRPr="00AF3B1A">
        <w:rPr>
          <w:rStyle w:val="StyleUnderline"/>
        </w:rPr>
        <w:t>Scientists</w:t>
      </w:r>
      <w:r w:rsidRPr="00AF3B1A">
        <w:rPr>
          <w:sz w:val="16"/>
        </w:rPr>
        <w:t xml:space="preserve"> in this field </w:t>
      </w:r>
      <w:r w:rsidRPr="00AF3B1A">
        <w:rPr>
          <w:rStyle w:val="StyleUnderline"/>
        </w:rPr>
        <w:t>are working on</w:t>
      </w:r>
      <w:r w:rsidRPr="00AF3B1A">
        <w:rPr>
          <w:sz w:val="16"/>
        </w:rPr>
        <w:t xml:space="preserve"> a range of </w:t>
      </w:r>
      <w:r w:rsidRPr="00AF3B1A">
        <w:rPr>
          <w:rStyle w:val="StyleUnderline"/>
        </w:rPr>
        <w:t>new biological developments</w:t>
      </w:r>
      <w:r w:rsidRPr="00AF3B1A">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3F5C2CE" w14:textId="77777777" w:rsidR="0069253E" w:rsidRPr="00AF3B1A" w:rsidRDefault="0069253E" w:rsidP="0069253E">
      <w:pPr>
        <w:rPr>
          <w:sz w:val="16"/>
        </w:rPr>
      </w:pPr>
      <w:r w:rsidRPr="00AF3B1A">
        <w:rPr>
          <w:rStyle w:val="StyleUnderline"/>
        </w:rPr>
        <w:t xml:space="preserve">When it comes to </w:t>
      </w:r>
      <w:r w:rsidRPr="00AF3B1A">
        <w:rPr>
          <w:rStyle w:val="Emphasis"/>
          <w:highlight w:val="cyan"/>
        </w:rPr>
        <w:t>semiconductors</w:t>
      </w:r>
      <w:r w:rsidRPr="00AF3B1A">
        <w:rPr>
          <w:sz w:val="16"/>
        </w:rPr>
        <w:t xml:space="preserve">, </w:t>
      </w:r>
      <w:r w:rsidRPr="00AF3B1A">
        <w:rPr>
          <w:rStyle w:val="StyleUnderline"/>
        </w:rPr>
        <w:t xml:space="preserve">China has </w:t>
      </w:r>
      <w:r w:rsidRPr="00AF3B1A">
        <w:rPr>
          <w:rStyle w:val="Emphasis"/>
        </w:rPr>
        <w:t>ambitious plans</w:t>
      </w:r>
      <w:r w:rsidRPr="00AF3B1A">
        <w:rPr>
          <w:sz w:val="16"/>
        </w:rPr>
        <w:t xml:space="preserve">, too. The </w:t>
      </w:r>
      <w:r w:rsidRPr="00AF3B1A">
        <w:rPr>
          <w:rStyle w:val="StyleUnderline"/>
        </w:rPr>
        <w:t>Chinese government is funding unprecedented efforts to become a leader in semiconductor manufacturing</w:t>
      </w:r>
      <w:r w:rsidRPr="00AF3B1A">
        <w:rPr>
          <w:sz w:val="16"/>
        </w:rPr>
        <w:t xml:space="preserve"> by 2030. Chinese companies are currently creating what are known in the industry as “seven nanometer” chips, but </w:t>
      </w:r>
      <w:r w:rsidRPr="00AF3B1A">
        <w:rPr>
          <w:rStyle w:val="StyleUnderline"/>
        </w:rPr>
        <w:t>Beijing</w:t>
      </w:r>
      <w:r w:rsidRPr="00AF3B1A">
        <w:rPr>
          <w:sz w:val="16"/>
        </w:rPr>
        <w:t xml:space="preserve"> has set its sights further, </w:t>
      </w:r>
      <w:r w:rsidRPr="00AF3B1A">
        <w:rPr>
          <w:rStyle w:val="StyleUnderline"/>
        </w:rPr>
        <w:t>announc</w:t>
      </w:r>
      <w:r w:rsidRPr="00AF3B1A">
        <w:rPr>
          <w:sz w:val="16"/>
        </w:rPr>
        <w:t xml:space="preserve">ing </w:t>
      </w:r>
      <w:r w:rsidRPr="00AF3B1A">
        <w:rPr>
          <w:rStyle w:val="StyleUnderline"/>
        </w:rPr>
        <w:t>plans to domestically produce the new generation of “</w:t>
      </w:r>
      <w:r w:rsidRPr="00AF3B1A">
        <w:rPr>
          <w:rStyle w:val="Emphasis"/>
        </w:rPr>
        <w:t>five nanometer</w:t>
      </w:r>
      <w:r w:rsidRPr="00AF3B1A">
        <w:rPr>
          <w:rStyle w:val="StyleUnderline"/>
        </w:rPr>
        <w:t>” chips</w:t>
      </w:r>
      <w:r w:rsidRPr="00AF3B1A">
        <w:rPr>
          <w:sz w:val="16"/>
        </w:rPr>
        <w:t xml:space="preserve">. For now, </w:t>
      </w:r>
      <w:r w:rsidRPr="00AF3B1A">
        <w:rPr>
          <w:rStyle w:val="StyleUnderline"/>
        </w:rPr>
        <w:t xml:space="preserve">the United States continues to </w:t>
      </w:r>
      <w:r w:rsidRPr="00AF3B1A">
        <w:rPr>
          <w:rStyle w:val="Emphasis"/>
        </w:rPr>
        <w:t>outperform</w:t>
      </w:r>
      <w:r w:rsidRPr="00AF3B1A">
        <w:rPr>
          <w:rStyle w:val="StyleUnderline"/>
        </w:rPr>
        <w:t xml:space="preserve"> China in semiconductor design</w:t>
      </w:r>
      <w:r w:rsidRPr="00AF3B1A">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AF3B1A">
        <w:rPr>
          <w:rStyle w:val="StyleUnderline"/>
        </w:rPr>
        <w:t>Yet Chinese companies control 85 percent of the processing of the rare-earth minerals</w:t>
      </w:r>
      <w:r w:rsidRPr="00AF3B1A">
        <w:rPr>
          <w:sz w:val="16"/>
        </w:rPr>
        <w:t xml:space="preserve"> that go into these chips and other critical electronics, offering an important point of leverage over their competitors. </w:t>
      </w:r>
    </w:p>
    <w:p w14:paraId="363F5F2F" w14:textId="77777777" w:rsidR="0069253E" w:rsidRPr="00AF3B1A" w:rsidRDefault="0069253E" w:rsidP="0069253E">
      <w:pPr>
        <w:rPr>
          <w:sz w:val="16"/>
        </w:rPr>
      </w:pPr>
      <w:r w:rsidRPr="00AF3B1A">
        <w:rPr>
          <w:sz w:val="16"/>
        </w:rPr>
        <w:t>A BATTLE OF SYSTEMS</w:t>
      </w:r>
    </w:p>
    <w:p w14:paraId="38335BC7" w14:textId="77777777" w:rsidR="0069253E" w:rsidRPr="00AF3B1A" w:rsidRDefault="0069253E" w:rsidP="0069253E">
      <w:pPr>
        <w:rPr>
          <w:sz w:val="16"/>
        </w:rPr>
      </w:pPr>
      <w:r w:rsidRPr="00AF3B1A">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554A2A2" w14:textId="77777777" w:rsidR="0069253E" w:rsidRPr="00AF3B1A" w:rsidRDefault="0069253E" w:rsidP="0069253E">
      <w:pPr>
        <w:rPr>
          <w:sz w:val="16"/>
        </w:rPr>
      </w:pPr>
      <w:r w:rsidRPr="00AF3B1A">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3AEFE350" w14:textId="77777777" w:rsidR="0069253E" w:rsidRPr="00AF3B1A" w:rsidRDefault="0069253E" w:rsidP="0069253E">
      <w:pPr>
        <w:rPr>
          <w:sz w:val="16"/>
        </w:rPr>
      </w:pPr>
      <w:r w:rsidRPr="00AF3B1A">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1FF05253" w14:textId="77777777" w:rsidR="0069253E" w:rsidRPr="00AF3B1A" w:rsidRDefault="0069253E" w:rsidP="0069253E">
      <w:pPr>
        <w:rPr>
          <w:sz w:val="16"/>
        </w:rPr>
      </w:pPr>
      <w:r w:rsidRPr="00AF3B1A">
        <w:rPr>
          <w:sz w:val="16"/>
        </w:rPr>
        <w:t xml:space="preserve">That may not be enough, however. Government support has long played a critical role in jump-starting innovation in the United States, and research in technologies that seem outlandish now may prove critical in the not-too-distant future. In 2013, for example, the Defense Advanced </w:t>
      </w:r>
      <w:r w:rsidRPr="00AF3B1A">
        <w:rPr>
          <w:sz w:val="16"/>
        </w:rPr>
        <w:lastRenderedPageBreak/>
        <w:t>Research Projects Agency invested in messenger RNA vaccines, working with the biotech company Moderna, which would later develop and deliver a COVID-19 vaccine in record time. But such examples are rarer than they should be.</w:t>
      </w:r>
    </w:p>
    <w:p w14:paraId="619300F5" w14:textId="77777777" w:rsidR="0069253E" w:rsidRPr="00AF3B1A" w:rsidRDefault="0069253E" w:rsidP="0069253E">
      <w:pPr>
        <w:rPr>
          <w:sz w:val="16"/>
        </w:rPr>
      </w:pPr>
      <w:r w:rsidRPr="00AF3B1A">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5F98A9CB" w14:textId="77777777" w:rsidR="0069253E" w:rsidRPr="00AF3B1A" w:rsidRDefault="0069253E" w:rsidP="0069253E">
      <w:pPr>
        <w:rPr>
          <w:sz w:val="16"/>
        </w:rPr>
      </w:pPr>
      <w:r w:rsidRPr="00AF3B1A">
        <w:rPr>
          <w:sz w:val="16"/>
        </w:rPr>
        <w:t>INVESTING IN THE FUTURE</w:t>
      </w:r>
    </w:p>
    <w:p w14:paraId="7EB6B512" w14:textId="77777777" w:rsidR="0069253E" w:rsidRPr="00AF3B1A" w:rsidRDefault="0069253E" w:rsidP="0069253E">
      <w:pPr>
        <w:rPr>
          <w:sz w:val="16"/>
        </w:rPr>
      </w:pPr>
      <w:r w:rsidRPr="00AF3B1A">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424D7C0F" w14:textId="77777777" w:rsidR="0069253E" w:rsidRPr="00AF3B1A" w:rsidRDefault="0069253E" w:rsidP="0069253E">
      <w:pPr>
        <w:rPr>
          <w:sz w:val="16"/>
        </w:rPr>
      </w:pPr>
      <w:r w:rsidRPr="00AF3B1A">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19D2357" w14:textId="77777777" w:rsidR="0069253E" w:rsidRPr="00AF3B1A" w:rsidRDefault="0069253E" w:rsidP="0069253E">
      <w:pPr>
        <w:rPr>
          <w:sz w:val="16"/>
        </w:rPr>
      </w:pPr>
      <w:r w:rsidRPr="00AF3B1A">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4619CEA" w14:textId="77777777" w:rsidR="0069253E" w:rsidRPr="00AF3B1A" w:rsidRDefault="0069253E" w:rsidP="0069253E">
      <w:pPr>
        <w:rPr>
          <w:sz w:val="16"/>
        </w:rPr>
      </w:pPr>
      <w:r w:rsidRPr="00AF3B1A">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FCDB4D1" w14:textId="77777777" w:rsidR="0069253E" w:rsidRPr="00AF3B1A" w:rsidRDefault="0069253E" w:rsidP="0069253E">
      <w:pPr>
        <w:rPr>
          <w:sz w:val="16"/>
        </w:rPr>
      </w:pPr>
      <w:r w:rsidRPr="00AF3B1A">
        <w:rPr>
          <w:sz w:val="16"/>
        </w:rPr>
        <w:t>THE BEST DEFENSE</w:t>
      </w:r>
    </w:p>
    <w:p w14:paraId="719EA0D9" w14:textId="77777777" w:rsidR="0069253E" w:rsidRPr="00AF3B1A" w:rsidRDefault="0069253E" w:rsidP="0069253E">
      <w:pPr>
        <w:rPr>
          <w:sz w:val="16"/>
        </w:rPr>
      </w:pPr>
      <w:r w:rsidRPr="00AF3B1A">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D8D8663" w14:textId="77777777" w:rsidR="0069253E" w:rsidRPr="00AF3B1A" w:rsidRDefault="0069253E" w:rsidP="0069253E">
      <w:pPr>
        <w:rPr>
          <w:sz w:val="16"/>
        </w:rPr>
      </w:pPr>
      <w:r w:rsidRPr="00AF3B1A">
        <w:rPr>
          <w:rStyle w:val="StyleUnderline"/>
          <w:highlight w:val="cyan"/>
        </w:rPr>
        <w:t>Given how much</w:t>
      </w:r>
      <w:r w:rsidRPr="00AF3B1A">
        <w:rPr>
          <w:rStyle w:val="StyleUnderline"/>
        </w:rPr>
        <w:t xml:space="preserve"> modern </w:t>
      </w:r>
      <w:r w:rsidRPr="00AF3B1A">
        <w:rPr>
          <w:rStyle w:val="Emphasis"/>
          <w:highlight w:val="cyan"/>
        </w:rPr>
        <w:t>militaries</w:t>
      </w:r>
      <w:r w:rsidRPr="00AF3B1A">
        <w:rPr>
          <w:rStyle w:val="Emphasis"/>
        </w:rPr>
        <w:t xml:space="preserve"> and economies</w:t>
      </w:r>
      <w:r w:rsidRPr="00AF3B1A">
        <w:rPr>
          <w:sz w:val="16"/>
        </w:rPr>
        <w:t xml:space="preserve"> </w:t>
      </w:r>
      <w:r w:rsidRPr="00AF3B1A">
        <w:rPr>
          <w:rStyle w:val="Emphasis"/>
          <w:highlight w:val="cyan"/>
        </w:rPr>
        <w:t>rely</w:t>
      </w:r>
      <w:r w:rsidRPr="00AF3B1A">
        <w:rPr>
          <w:rStyle w:val="StyleUnderline"/>
          <w:highlight w:val="cyan"/>
        </w:rPr>
        <w:t xml:space="preserve"> on digital infrastructure</w:t>
      </w:r>
      <w:r w:rsidRPr="00AF3B1A">
        <w:rPr>
          <w:sz w:val="16"/>
        </w:rPr>
        <w:t xml:space="preserve">, any </w:t>
      </w:r>
      <w:r w:rsidRPr="00AF3B1A">
        <w:rPr>
          <w:rStyle w:val="StyleUnderline"/>
        </w:rPr>
        <w:t xml:space="preserve">future </w:t>
      </w:r>
      <w:r w:rsidRPr="00AF3B1A">
        <w:rPr>
          <w:rStyle w:val="Emphasis"/>
          <w:highlight w:val="cyan"/>
        </w:rPr>
        <w:t>great-power war</w:t>
      </w:r>
      <w:r w:rsidRPr="00AF3B1A">
        <w:rPr>
          <w:rStyle w:val="StyleUnderline"/>
        </w:rPr>
        <w:t xml:space="preserve"> is likely to </w:t>
      </w:r>
      <w:r w:rsidRPr="00AF3B1A">
        <w:rPr>
          <w:rStyle w:val="Emphasis"/>
          <w:highlight w:val="cyan"/>
        </w:rPr>
        <w:t>start with</w:t>
      </w:r>
      <w:r w:rsidRPr="00AF3B1A">
        <w:rPr>
          <w:rStyle w:val="Emphasis"/>
        </w:rPr>
        <w:t xml:space="preserve"> a </w:t>
      </w:r>
      <w:r w:rsidRPr="00AF3B1A">
        <w:rPr>
          <w:rStyle w:val="Emphasis"/>
          <w:highlight w:val="cyan"/>
        </w:rPr>
        <w:t>cyberstrike</w:t>
      </w:r>
      <w:r w:rsidRPr="00AF3B1A">
        <w:rPr>
          <w:rStyle w:val="Emphasis"/>
        </w:rPr>
        <w:t>.</w:t>
      </w:r>
      <w:r w:rsidRPr="00AF3B1A">
        <w:rPr>
          <w:sz w:val="16"/>
        </w:rPr>
        <w:t xml:space="preserve"> </w:t>
      </w:r>
      <w:r w:rsidRPr="00AF3B1A">
        <w:rPr>
          <w:rStyle w:val="StyleUnderline"/>
        </w:rPr>
        <w:t>The United States’ cyberdefenses</w:t>
      </w:r>
      <w:r w:rsidRPr="00AF3B1A">
        <w:rPr>
          <w:sz w:val="16"/>
        </w:rPr>
        <w:t xml:space="preserve">, therefore, </w:t>
      </w:r>
      <w:r w:rsidRPr="00AF3B1A">
        <w:rPr>
          <w:rStyle w:val="StyleUnderline"/>
        </w:rPr>
        <w:t>need a response time faster than humans’ reaction time</w:t>
      </w:r>
      <w:r w:rsidRPr="00AF3B1A">
        <w:rPr>
          <w:sz w:val="16"/>
        </w:rPr>
        <w:t xml:space="preserve">. </w:t>
      </w:r>
      <w:r w:rsidRPr="00AF3B1A">
        <w:rPr>
          <w:rStyle w:val="StyleUnderline"/>
        </w:rPr>
        <w:t xml:space="preserve">Having faced </w:t>
      </w:r>
      <w:r w:rsidRPr="00AF3B1A">
        <w:rPr>
          <w:rStyle w:val="Emphasis"/>
        </w:rPr>
        <w:t>constant</w:t>
      </w:r>
      <w:r w:rsidRPr="00AF3B1A">
        <w:rPr>
          <w:rStyle w:val="StyleUnderline"/>
        </w:rPr>
        <w:t xml:space="preserve"> cyberattacks even in peacetime</w:t>
      </w:r>
      <w:r w:rsidRPr="00AF3B1A">
        <w:rPr>
          <w:sz w:val="16"/>
        </w:rPr>
        <w:t xml:space="preserve">, </w:t>
      </w:r>
      <w:r w:rsidRPr="00AF3B1A">
        <w:rPr>
          <w:rStyle w:val="StyleUnderline"/>
        </w:rPr>
        <w:t>the United States should armor itself</w:t>
      </w:r>
      <w:r w:rsidRPr="00AF3B1A">
        <w:rPr>
          <w:sz w:val="16"/>
        </w:rPr>
        <w:t xml:space="preserve"> with redundancy, creating backup systems and alternative paths for data flows.</w:t>
      </w:r>
    </w:p>
    <w:p w14:paraId="696970D5" w14:textId="77777777" w:rsidR="0069253E" w:rsidRPr="00AF3B1A" w:rsidRDefault="0069253E" w:rsidP="0069253E">
      <w:pPr>
        <w:rPr>
          <w:rStyle w:val="Emphasis"/>
        </w:rPr>
      </w:pPr>
      <w:r w:rsidRPr="00AF3B1A">
        <w:rPr>
          <w:rStyle w:val="StyleUnderline"/>
        </w:rPr>
        <w:t xml:space="preserve">What starts in cyberspace </w:t>
      </w:r>
      <w:r w:rsidRPr="00AF3B1A">
        <w:rPr>
          <w:rStyle w:val="StyleUnderline"/>
          <w:highlight w:val="cyan"/>
        </w:rPr>
        <w:t>could</w:t>
      </w:r>
      <w:r w:rsidRPr="00AF3B1A">
        <w:rPr>
          <w:rStyle w:val="StyleUnderline"/>
        </w:rPr>
        <w:t xml:space="preserve"> </w:t>
      </w:r>
      <w:r w:rsidRPr="00AF3B1A">
        <w:rPr>
          <w:rStyle w:val="Emphasis"/>
        </w:rPr>
        <w:t xml:space="preserve">easily </w:t>
      </w:r>
      <w:r w:rsidRPr="00AF3B1A">
        <w:rPr>
          <w:rStyle w:val="Emphasis"/>
          <w:highlight w:val="cyan"/>
        </w:rPr>
        <w:t>escalate into</w:t>
      </w:r>
      <w:r w:rsidRPr="00AF3B1A">
        <w:rPr>
          <w:rStyle w:val="Emphasis"/>
        </w:rPr>
        <w:t xml:space="preserve"> the </w:t>
      </w:r>
      <w:r w:rsidRPr="00AF3B1A">
        <w:rPr>
          <w:rStyle w:val="Emphasis"/>
          <w:highlight w:val="cyan"/>
        </w:rPr>
        <w:t>physical</w:t>
      </w:r>
      <w:r w:rsidRPr="00AF3B1A">
        <w:rPr>
          <w:rStyle w:val="Emphasis"/>
        </w:rPr>
        <w:t xml:space="preserve"> realm</w:t>
      </w:r>
      <w:r w:rsidRPr="00AF3B1A">
        <w:rPr>
          <w:sz w:val="16"/>
        </w:rPr>
        <w:t xml:space="preserve">, and there, too, the United States will need to meet new challenges. </w:t>
      </w:r>
      <w:r w:rsidRPr="00AF3B1A">
        <w:rPr>
          <w:rStyle w:val="StyleUnderline"/>
        </w:rPr>
        <w:t>To counter</w:t>
      </w:r>
      <w:r w:rsidRPr="00AF3B1A">
        <w:rPr>
          <w:sz w:val="16"/>
        </w:rPr>
        <w:t xml:space="preserve"> possible </w:t>
      </w:r>
      <w:r w:rsidRPr="00AF3B1A">
        <w:rPr>
          <w:rStyle w:val="StyleUnderline"/>
        </w:rPr>
        <w:t xml:space="preserve">swarm </w:t>
      </w:r>
      <w:r w:rsidRPr="00AF3B1A">
        <w:rPr>
          <w:rStyle w:val="Emphasis"/>
        </w:rPr>
        <w:t>drone attacks</w:t>
      </w:r>
      <w:r w:rsidRPr="00AF3B1A">
        <w:rPr>
          <w:sz w:val="16"/>
        </w:rPr>
        <w:t xml:space="preserve">, </w:t>
      </w:r>
      <w:r w:rsidRPr="00AF3B1A">
        <w:rPr>
          <w:rStyle w:val="StyleUnderline"/>
        </w:rPr>
        <w:t>it must invest in</w:t>
      </w:r>
      <w:r w:rsidRPr="00AF3B1A">
        <w:rPr>
          <w:sz w:val="16"/>
        </w:rPr>
        <w:t xml:space="preserve"> defensive artillery and </w:t>
      </w:r>
      <w:r w:rsidRPr="00AF3B1A">
        <w:rPr>
          <w:rStyle w:val="StyleUnderline"/>
        </w:rPr>
        <w:t>missile systems</w:t>
      </w:r>
      <w:r w:rsidRPr="00AF3B1A">
        <w:rPr>
          <w:sz w:val="16"/>
        </w:rPr>
        <w:t xml:space="preserve">. </w:t>
      </w:r>
      <w:r w:rsidRPr="00AF3B1A">
        <w:rPr>
          <w:rStyle w:val="StyleUnderline"/>
        </w:rPr>
        <w:t>To improve battlefield awareness, the U.S. military should</w:t>
      </w:r>
      <w:r w:rsidRPr="00AF3B1A">
        <w:rPr>
          <w:sz w:val="16"/>
        </w:rPr>
        <w:t xml:space="preserve"> focus on </w:t>
      </w:r>
      <w:r w:rsidRPr="00AF3B1A">
        <w:rPr>
          <w:rStyle w:val="StyleUnderline"/>
        </w:rPr>
        <w:t>deploy</w:t>
      </w:r>
      <w:r w:rsidRPr="00AF3B1A">
        <w:rPr>
          <w:sz w:val="16"/>
        </w:rPr>
        <w:t xml:space="preserve">ing a network of inexpensive sensors powered by </w:t>
      </w:r>
      <w:r w:rsidRPr="00AF3B1A">
        <w:rPr>
          <w:rStyle w:val="StyleUnderline"/>
        </w:rPr>
        <w:t>AI</w:t>
      </w:r>
      <w:r w:rsidRPr="00AF3B1A">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AF3B1A">
        <w:rPr>
          <w:rStyle w:val="StyleUnderline"/>
        </w:rPr>
        <w:t>Without</w:t>
      </w:r>
      <w:r w:rsidRPr="00AF3B1A">
        <w:rPr>
          <w:sz w:val="16"/>
        </w:rPr>
        <w:t xml:space="preserve"> this </w:t>
      </w:r>
      <w:r w:rsidRPr="00AF3B1A">
        <w:rPr>
          <w:rStyle w:val="StyleUnderline"/>
        </w:rPr>
        <w:t xml:space="preserve">capability, the United States risks being </w:t>
      </w:r>
      <w:r w:rsidRPr="00AF3B1A">
        <w:rPr>
          <w:rStyle w:val="Emphasis"/>
        </w:rPr>
        <w:t>surprised by its intelligence failures.</w:t>
      </w:r>
    </w:p>
    <w:p w14:paraId="0D1A98BD" w14:textId="77777777" w:rsidR="0069253E" w:rsidRPr="00AF3B1A" w:rsidRDefault="0069253E" w:rsidP="0069253E">
      <w:pPr>
        <w:rPr>
          <w:sz w:val="16"/>
        </w:rPr>
      </w:pPr>
      <w:r w:rsidRPr="00AF3B1A">
        <w:rPr>
          <w:sz w:val="16"/>
        </w:rPr>
        <w:t xml:space="preserve">When it comes to actual fighting, military units should be networked and decentralized to better outmaneuver opponents. Facing adversaries with rigid military hierarchies, the United States could gain an advantage by using smaller, more connected units whose members are adept at </w:t>
      </w:r>
      <w:r w:rsidRPr="00AF3B1A">
        <w:rPr>
          <w:sz w:val="16"/>
        </w:rPr>
        <w:lastRenderedPageBreak/>
        <w:t>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06239B7" w14:textId="77777777" w:rsidR="0069253E" w:rsidRPr="00AF3B1A" w:rsidRDefault="0069253E" w:rsidP="0069253E">
      <w:pPr>
        <w:rPr>
          <w:sz w:val="16"/>
        </w:rPr>
      </w:pPr>
      <w:r w:rsidRPr="00AF3B1A">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34CFE04" w14:textId="77777777" w:rsidR="0069253E" w:rsidRPr="00AF3B1A" w:rsidRDefault="0069253E" w:rsidP="0069253E">
      <w:pPr>
        <w:rPr>
          <w:sz w:val="16"/>
        </w:rPr>
      </w:pPr>
      <w:r w:rsidRPr="00AF3B1A">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BB9C5CF" w14:textId="77777777" w:rsidR="0069253E" w:rsidRPr="00AF3B1A" w:rsidRDefault="0069253E" w:rsidP="0069253E">
      <w:pPr>
        <w:rPr>
          <w:sz w:val="16"/>
        </w:rPr>
      </w:pPr>
      <w:r w:rsidRPr="00AF3B1A">
        <w:rPr>
          <w:sz w:val="16"/>
        </w:rPr>
        <w:t>PLAYING TO WIN</w:t>
      </w:r>
    </w:p>
    <w:p w14:paraId="40E64E52" w14:textId="77777777" w:rsidR="0069253E" w:rsidRPr="00AF3B1A" w:rsidRDefault="0069253E" w:rsidP="0069253E">
      <w:pPr>
        <w:rPr>
          <w:sz w:val="16"/>
        </w:rPr>
      </w:pPr>
      <w:r w:rsidRPr="00AF3B1A">
        <w:rPr>
          <w:rStyle w:val="StyleUnderline"/>
        </w:rPr>
        <w:t xml:space="preserve">In the </w:t>
      </w:r>
      <w:r w:rsidRPr="00AF3B1A">
        <w:rPr>
          <w:rStyle w:val="Emphasis"/>
        </w:rPr>
        <w:t>contest of the century</w:t>
      </w:r>
      <w:r w:rsidRPr="00AF3B1A">
        <w:rPr>
          <w:sz w:val="16"/>
        </w:rPr>
        <w:t>—</w:t>
      </w:r>
      <w:r w:rsidRPr="00AF3B1A">
        <w:rPr>
          <w:rStyle w:val="StyleUnderline"/>
        </w:rPr>
        <w:t>the U.S. rivalry with China</w:t>
      </w:r>
      <w:r w:rsidRPr="00AF3B1A">
        <w:rPr>
          <w:sz w:val="16"/>
        </w:rPr>
        <w:t>—</w:t>
      </w:r>
      <w:r w:rsidRPr="00AF3B1A">
        <w:rPr>
          <w:rStyle w:val="StyleUnderline"/>
        </w:rPr>
        <w:t xml:space="preserve">the </w:t>
      </w:r>
      <w:r w:rsidRPr="00AF3B1A">
        <w:rPr>
          <w:rStyle w:val="Emphasis"/>
        </w:rPr>
        <w:t>deciding factor</w:t>
      </w:r>
      <w:r w:rsidRPr="00AF3B1A">
        <w:rPr>
          <w:rStyle w:val="StyleUnderline"/>
        </w:rPr>
        <w:t xml:space="preserve"> will be innovation power</w:t>
      </w:r>
      <w:r w:rsidRPr="00AF3B1A">
        <w:rPr>
          <w:sz w:val="16"/>
        </w:rPr>
        <w:t xml:space="preserve">. </w:t>
      </w:r>
      <w:r w:rsidRPr="00AF3B1A">
        <w:rPr>
          <w:rStyle w:val="Emphasis"/>
        </w:rPr>
        <w:t>Technological advances</w:t>
      </w:r>
      <w:r w:rsidRPr="00AF3B1A">
        <w:rPr>
          <w:sz w:val="16"/>
        </w:rPr>
        <w:t xml:space="preserve"> </w:t>
      </w:r>
      <w:r w:rsidRPr="00AF3B1A">
        <w:rPr>
          <w:rStyle w:val="StyleUnderline"/>
        </w:rPr>
        <w:t xml:space="preserve">in the next five to ten years will determine which country </w:t>
      </w:r>
      <w:r w:rsidRPr="00AF3B1A">
        <w:rPr>
          <w:rStyle w:val="Emphasis"/>
        </w:rPr>
        <w:t>gains the upper hand</w:t>
      </w:r>
      <w:r w:rsidRPr="00AF3B1A">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E577B80" w14:textId="77777777" w:rsidR="0069253E" w:rsidRPr="00AF3B1A" w:rsidRDefault="0069253E" w:rsidP="0069253E">
      <w:pPr>
        <w:rPr>
          <w:sz w:val="16"/>
        </w:rPr>
      </w:pPr>
      <w:r w:rsidRPr="00AF3B1A">
        <w:rPr>
          <w:sz w:val="16"/>
        </w:rPr>
        <w:t xml:space="preserve">If necessity is the mother of invention, </w:t>
      </w:r>
      <w:r w:rsidRPr="00AF3B1A">
        <w:rPr>
          <w:rStyle w:val="Emphasis"/>
        </w:rPr>
        <w:t>war</w:t>
      </w:r>
      <w:r w:rsidRPr="00AF3B1A">
        <w:rPr>
          <w:rStyle w:val="StyleUnderline"/>
        </w:rPr>
        <w:t xml:space="preserve"> is the </w:t>
      </w:r>
      <w:r w:rsidRPr="00AF3B1A">
        <w:rPr>
          <w:rStyle w:val="Emphasis"/>
        </w:rPr>
        <w:t>midwife</w:t>
      </w:r>
      <w:r w:rsidRPr="00AF3B1A">
        <w:rPr>
          <w:rStyle w:val="StyleUnderline"/>
        </w:rPr>
        <w:t xml:space="preserve"> of </w:t>
      </w:r>
      <w:r w:rsidRPr="00AF3B1A">
        <w:rPr>
          <w:rStyle w:val="StyleUnderline"/>
          <w:highlight w:val="cyan"/>
        </w:rPr>
        <w:t>innovation</w:t>
      </w:r>
      <w:r w:rsidRPr="00AF3B1A">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AF3B1A">
        <w:rPr>
          <w:rStyle w:val="StyleUnderline"/>
        </w:rPr>
        <w:t xml:space="preserve">the United States must innovate in </w:t>
      </w:r>
      <w:r w:rsidRPr="00AF3B1A">
        <w:rPr>
          <w:rStyle w:val="Emphasis"/>
        </w:rPr>
        <w:t>peacetime</w:t>
      </w:r>
      <w:r w:rsidRPr="00AF3B1A">
        <w:rPr>
          <w:sz w:val="16"/>
        </w:rPr>
        <w:t xml:space="preserve">, </w:t>
      </w:r>
      <w:r w:rsidRPr="00AF3B1A">
        <w:rPr>
          <w:rStyle w:val="StyleUnderline"/>
        </w:rPr>
        <w:t xml:space="preserve">faster than </w:t>
      </w:r>
      <w:r w:rsidRPr="00AF3B1A">
        <w:rPr>
          <w:rStyle w:val="Emphasis"/>
        </w:rPr>
        <w:t>ever before</w:t>
      </w:r>
      <w:r w:rsidRPr="00AF3B1A">
        <w:rPr>
          <w:sz w:val="16"/>
        </w:rPr>
        <w:t xml:space="preserve">. </w:t>
      </w:r>
      <w:r w:rsidRPr="00AF3B1A">
        <w:rPr>
          <w:rStyle w:val="StyleUnderline"/>
        </w:rPr>
        <w:t xml:space="preserve">By </w:t>
      </w:r>
      <w:r w:rsidRPr="00AF3B1A">
        <w:rPr>
          <w:rStyle w:val="StyleUnderline"/>
          <w:highlight w:val="cyan"/>
        </w:rPr>
        <w:t>failing</w:t>
      </w:r>
      <w:r w:rsidRPr="00AF3B1A">
        <w:rPr>
          <w:rStyle w:val="StyleUnderline"/>
        </w:rPr>
        <w:t xml:space="preserve"> to do so, it is </w:t>
      </w:r>
      <w:r w:rsidRPr="00AF3B1A">
        <w:rPr>
          <w:rStyle w:val="StyleUnderline"/>
          <w:highlight w:val="cyan"/>
        </w:rPr>
        <w:t>erod</w:t>
      </w:r>
      <w:r w:rsidRPr="00AF3B1A">
        <w:rPr>
          <w:rStyle w:val="StyleUnderline"/>
        </w:rPr>
        <w:t xml:space="preserve">ing its </w:t>
      </w:r>
      <w:r w:rsidRPr="00AF3B1A">
        <w:rPr>
          <w:rStyle w:val="StyleUnderline"/>
          <w:highlight w:val="cyan"/>
        </w:rPr>
        <w:t xml:space="preserve">ability to </w:t>
      </w:r>
      <w:r w:rsidRPr="00AF3B1A">
        <w:rPr>
          <w:rStyle w:val="Emphasis"/>
          <w:highlight w:val="cyan"/>
        </w:rPr>
        <w:t>deter</w:t>
      </w:r>
      <w:r w:rsidRPr="00AF3B1A">
        <w:rPr>
          <w:sz w:val="16"/>
        </w:rPr>
        <w:t>—</w:t>
      </w:r>
      <w:r w:rsidRPr="00AF3B1A">
        <w:rPr>
          <w:rStyle w:val="StyleUnderline"/>
          <w:highlight w:val="cyan"/>
        </w:rPr>
        <w:t>and</w:t>
      </w:r>
      <w:r w:rsidRPr="00AF3B1A">
        <w:rPr>
          <w:sz w:val="16"/>
        </w:rPr>
        <w:t xml:space="preserve">, if necessary, to </w:t>
      </w:r>
      <w:r w:rsidRPr="00AF3B1A">
        <w:rPr>
          <w:rStyle w:val="StyleUnderline"/>
        </w:rPr>
        <w:t xml:space="preserve">fight and </w:t>
      </w:r>
      <w:r w:rsidRPr="00AF3B1A">
        <w:rPr>
          <w:rStyle w:val="StyleUnderline"/>
          <w:highlight w:val="cyan"/>
        </w:rPr>
        <w:t>win</w:t>
      </w:r>
      <w:r w:rsidRPr="00AF3B1A">
        <w:rPr>
          <w:rStyle w:val="StyleUnderline"/>
        </w:rPr>
        <w:t>—</w:t>
      </w:r>
      <w:r w:rsidRPr="00AF3B1A">
        <w:rPr>
          <w:rStyle w:val="StyleUnderline"/>
          <w:highlight w:val="cyan"/>
        </w:rPr>
        <w:t xml:space="preserve">the </w:t>
      </w:r>
      <w:r w:rsidRPr="00AF3B1A">
        <w:rPr>
          <w:rStyle w:val="Emphasis"/>
          <w:highlight w:val="cyan"/>
        </w:rPr>
        <w:t>next</w:t>
      </w:r>
      <w:r w:rsidRPr="00AF3B1A">
        <w:rPr>
          <w:rStyle w:val="Emphasis"/>
        </w:rPr>
        <w:t xml:space="preserve"> </w:t>
      </w:r>
      <w:r w:rsidRPr="00AF3B1A">
        <w:rPr>
          <w:rStyle w:val="Emphasis"/>
          <w:highlight w:val="cyan"/>
        </w:rPr>
        <w:t>war</w:t>
      </w:r>
      <w:r w:rsidRPr="00AF3B1A">
        <w:rPr>
          <w:rStyle w:val="Emphasis"/>
        </w:rPr>
        <w:t>.</w:t>
      </w:r>
    </w:p>
    <w:p w14:paraId="5D29C3ED" w14:textId="77777777" w:rsidR="0069253E" w:rsidRPr="00AF3B1A" w:rsidRDefault="0069253E" w:rsidP="0069253E">
      <w:pPr>
        <w:rPr>
          <w:rStyle w:val="StyleUnderline"/>
        </w:rPr>
      </w:pPr>
      <w:r w:rsidRPr="00AF3B1A">
        <w:rPr>
          <w:rStyle w:val="StyleUnderline"/>
        </w:rPr>
        <w:t xml:space="preserve">The alternative could be </w:t>
      </w:r>
      <w:r w:rsidRPr="00AF3B1A">
        <w:rPr>
          <w:rStyle w:val="Emphasis"/>
        </w:rPr>
        <w:t>disastrous</w:t>
      </w:r>
      <w:r w:rsidRPr="00AF3B1A">
        <w:rPr>
          <w:sz w:val="16"/>
        </w:rPr>
        <w:t xml:space="preserve">. </w:t>
      </w:r>
      <w:r w:rsidRPr="00AF3B1A">
        <w:rPr>
          <w:rStyle w:val="Emphasis"/>
        </w:rPr>
        <w:t>Hypersonic</w:t>
      </w:r>
      <w:r w:rsidRPr="00AF3B1A">
        <w:rPr>
          <w:sz w:val="16"/>
        </w:rPr>
        <w:t xml:space="preserve"> missile</w:t>
      </w:r>
      <w:r w:rsidRPr="00AF3B1A">
        <w:rPr>
          <w:rStyle w:val="Emphasis"/>
        </w:rPr>
        <w:t>s</w:t>
      </w:r>
      <w:r w:rsidRPr="00AF3B1A">
        <w:rPr>
          <w:sz w:val="16"/>
        </w:rPr>
        <w:t xml:space="preserve"> could </w:t>
      </w:r>
      <w:r w:rsidRPr="00AF3B1A">
        <w:rPr>
          <w:rStyle w:val="StyleUnderline"/>
        </w:rPr>
        <w:t xml:space="preserve">leave the United States </w:t>
      </w:r>
      <w:r w:rsidRPr="00AF3B1A">
        <w:rPr>
          <w:rStyle w:val="Emphasis"/>
        </w:rPr>
        <w:t>defenseless</w:t>
      </w:r>
      <w:r w:rsidRPr="00AF3B1A">
        <w:rPr>
          <w:sz w:val="16"/>
        </w:rPr>
        <w:t xml:space="preserve">, and </w:t>
      </w:r>
      <w:r w:rsidRPr="00AF3B1A">
        <w:rPr>
          <w:rStyle w:val="StyleUnderline"/>
        </w:rPr>
        <w:t>cyberattacks could</w:t>
      </w:r>
      <w:r w:rsidRPr="00AF3B1A">
        <w:rPr>
          <w:sz w:val="16"/>
        </w:rPr>
        <w:t xml:space="preserve"> cripple [</w:t>
      </w:r>
      <w:r w:rsidRPr="00AF3B1A">
        <w:rPr>
          <w:rStyle w:val="StyleUnderline"/>
        </w:rPr>
        <w:t>collapse</w:t>
      </w:r>
      <w:r w:rsidRPr="00AF3B1A">
        <w:rPr>
          <w:sz w:val="16"/>
        </w:rPr>
        <w:t xml:space="preserve">] </w:t>
      </w:r>
      <w:r w:rsidRPr="00AF3B1A">
        <w:rPr>
          <w:rStyle w:val="StyleUnderline"/>
        </w:rPr>
        <w:t xml:space="preserve">the country’s electric </w:t>
      </w:r>
      <w:r w:rsidRPr="00AF3B1A">
        <w:rPr>
          <w:rStyle w:val="Emphasis"/>
        </w:rPr>
        <w:t>grid</w:t>
      </w:r>
      <w:r w:rsidRPr="00AF3B1A">
        <w:rPr>
          <w:sz w:val="16"/>
        </w:rPr>
        <w:t xml:space="preserve">. Perhaps even more important, the </w:t>
      </w:r>
      <w:r w:rsidRPr="00AF3B1A">
        <w:rPr>
          <w:rStyle w:val="StyleUnderline"/>
        </w:rPr>
        <w:t xml:space="preserve">warfare of the future will target </w:t>
      </w:r>
      <w:r w:rsidRPr="00AF3B1A">
        <w:rPr>
          <w:rStyle w:val="Emphasis"/>
        </w:rPr>
        <w:t>individuals</w:t>
      </w:r>
      <w:r w:rsidRPr="00AF3B1A">
        <w:rPr>
          <w:sz w:val="16"/>
        </w:rPr>
        <w:t xml:space="preserve"> in completely new ways: authoritarian states such as China and Russia may be able to collect individual data on Americans’ shopping habits, location, and even DNA profiles, </w:t>
      </w:r>
      <w:r w:rsidRPr="00AF3B1A">
        <w:rPr>
          <w:rStyle w:val="StyleUnderline"/>
        </w:rPr>
        <w:t>allowing</w:t>
      </w:r>
      <w:r w:rsidRPr="00AF3B1A">
        <w:rPr>
          <w:sz w:val="16"/>
        </w:rPr>
        <w:t xml:space="preserve"> for </w:t>
      </w:r>
      <w:r w:rsidRPr="00AF3B1A">
        <w:rPr>
          <w:rStyle w:val="StyleUnderline"/>
        </w:rPr>
        <w:t>tailor-made disinformation campaigns</w:t>
      </w:r>
      <w:r w:rsidRPr="00AF3B1A">
        <w:rPr>
          <w:sz w:val="16"/>
        </w:rPr>
        <w:t xml:space="preserve"> </w:t>
      </w:r>
      <w:r w:rsidRPr="00AF3B1A">
        <w:rPr>
          <w:rStyle w:val="StyleUnderline"/>
        </w:rPr>
        <w:t>and</w:t>
      </w:r>
      <w:r w:rsidRPr="00AF3B1A">
        <w:rPr>
          <w:sz w:val="16"/>
        </w:rPr>
        <w:t xml:space="preserve"> even </w:t>
      </w:r>
      <w:r w:rsidRPr="00AF3B1A">
        <w:rPr>
          <w:rStyle w:val="Emphasis"/>
        </w:rPr>
        <w:t>targeted</w:t>
      </w:r>
      <w:r w:rsidRPr="00AF3B1A">
        <w:rPr>
          <w:sz w:val="16"/>
        </w:rPr>
        <w:t xml:space="preserve"> biological attacks and </w:t>
      </w:r>
      <w:r w:rsidRPr="00AF3B1A">
        <w:rPr>
          <w:rStyle w:val="Emphasis"/>
        </w:rPr>
        <w:t>assassinations</w:t>
      </w:r>
      <w:r w:rsidRPr="00AF3B1A">
        <w:rPr>
          <w:sz w:val="16"/>
        </w:rPr>
        <w:t xml:space="preserve">. </w:t>
      </w:r>
      <w:r w:rsidRPr="00AF3B1A">
        <w:rPr>
          <w:rStyle w:val="StyleUnderline"/>
        </w:rPr>
        <w:t>To avert</w:t>
      </w:r>
      <w:r w:rsidRPr="00AF3B1A">
        <w:rPr>
          <w:sz w:val="16"/>
        </w:rPr>
        <w:t xml:space="preserve"> </w:t>
      </w:r>
      <w:r w:rsidRPr="00AF3B1A">
        <w:rPr>
          <w:rStyle w:val="StyleUnderline"/>
        </w:rPr>
        <w:t>these</w:t>
      </w:r>
      <w:r w:rsidRPr="00AF3B1A">
        <w:rPr>
          <w:sz w:val="16"/>
        </w:rPr>
        <w:t xml:space="preserve"> horrors, </w:t>
      </w:r>
      <w:r w:rsidRPr="00AF3B1A">
        <w:rPr>
          <w:rStyle w:val="StyleUnderline"/>
        </w:rPr>
        <w:t>the United States needs to</w:t>
      </w:r>
      <w:r w:rsidRPr="00AF3B1A">
        <w:rPr>
          <w:sz w:val="16"/>
        </w:rPr>
        <w:t xml:space="preserve"> make sure it </w:t>
      </w:r>
      <w:r w:rsidRPr="00AF3B1A">
        <w:rPr>
          <w:rStyle w:val="StyleUnderline"/>
        </w:rPr>
        <w:t>remain</w:t>
      </w:r>
      <w:r w:rsidRPr="00AF3B1A">
        <w:rPr>
          <w:sz w:val="16"/>
        </w:rPr>
        <w:t xml:space="preserve">s </w:t>
      </w:r>
      <w:r w:rsidRPr="00AF3B1A">
        <w:rPr>
          <w:rStyle w:val="Emphasis"/>
        </w:rPr>
        <w:t>ahead</w:t>
      </w:r>
      <w:r w:rsidRPr="00AF3B1A">
        <w:rPr>
          <w:rStyle w:val="StyleUnderline"/>
        </w:rPr>
        <w:t xml:space="preserve"> of its technological competitors.</w:t>
      </w:r>
    </w:p>
    <w:p w14:paraId="3517B8A7" w14:textId="552F5D1B" w:rsidR="0069253E" w:rsidRPr="0069253E" w:rsidRDefault="0069253E" w:rsidP="0069253E">
      <w:pPr>
        <w:rPr>
          <w:b/>
          <w:iCs/>
          <w:u w:val="single"/>
        </w:rPr>
      </w:pPr>
      <w:r w:rsidRPr="00AF3B1A">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AF3B1A">
        <w:rPr>
          <w:rStyle w:val="StyleUnderline"/>
        </w:rPr>
        <w:t>Silicon Valley’s</w:t>
      </w:r>
      <w:r w:rsidRPr="00AF3B1A">
        <w:rPr>
          <w:sz w:val="16"/>
        </w:rPr>
        <w:t xml:space="preserve"> old </w:t>
      </w:r>
      <w:r w:rsidRPr="00AF3B1A">
        <w:rPr>
          <w:rStyle w:val="StyleUnderline"/>
        </w:rPr>
        <w:t>mantra holds true</w:t>
      </w:r>
      <w:r w:rsidRPr="00AF3B1A">
        <w:rPr>
          <w:sz w:val="16"/>
        </w:rPr>
        <w:t xml:space="preserve"> not just </w:t>
      </w:r>
      <w:r w:rsidRPr="00AF3B1A">
        <w:rPr>
          <w:rStyle w:val="StyleUnderline"/>
        </w:rPr>
        <w:t>in</w:t>
      </w:r>
      <w:r w:rsidRPr="00AF3B1A">
        <w:rPr>
          <w:sz w:val="16"/>
        </w:rPr>
        <w:t xml:space="preserve"> industry but also in </w:t>
      </w:r>
      <w:r w:rsidRPr="00AF3B1A">
        <w:rPr>
          <w:rStyle w:val="Emphasis"/>
        </w:rPr>
        <w:t xml:space="preserve">geopolitics: </w:t>
      </w:r>
      <w:r w:rsidRPr="00AF3B1A">
        <w:rPr>
          <w:rStyle w:val="Emphasis"/>
          <w:highlight w:val="cyan"/>
        </w:rPr>
        <w:t>innovate or die</w:t>
      </w:r>
      <w:bookmarkEnd w:id="0"/>
    </w:p>
    <w:p w14:paraId="3F23B02D" w14:textId="77777777" w:rsidR="0069253E" w:rsidRDefault="0069253E" w:rsidP="0069253E">
      <w:pPr>
        <w:pStyle w:val="Heading1"/>
      </w:pPr>
      <w:r>
        <w:lastRenderedPageBreak/>
        <w:t>2AC</w:t>
      </w:r>
    </w:p>
    <w:p w14:paraId="572A73F4" w14:textId="77777777" w:rsidR="0069253E" w:rsidRDefault="0069253E" w:rsidP="0069253E">
      <w:pPr>
        <w:pStyle w:val="Heading2"/>
      </w:pPr>
      <w:r>
        <w:t>Worker Power</w:t>
      </w:r>
    </w:p>
    <w:p w14:paraId="12AF4E08" w14:textId="77777777" w:rsidR="0069253E" w:rsidRPr="00562F7F" w:rsidRDefault="0069253E" w:rsidP="0069253E">
      <w:pPr>
        <w:pStyle w:val="Heading4"/>
        <w:rPr>
          <w:rFonts w:cs="Times New Roman"/>
        </w:rPr>
      </w:pPr>
      <w:r w:rsidRPr="00562F7F">
        <w:rPr>
          <w:rFonts w:cs="Times New Roman"/>
        </w:rPr>
        <w:t xml:space="preserve">Shutdowns don’t kill the economy. Other things will. </w:t>
      </w:r>
    </w:p>
    <w:p w14:paraId="6A513C14" w14:textId="77777777" w:rsidR="0069253E" w:rsidRPr="00562F7F" w:rsidRDefault="0069253E" w:rsidP="0069253E">
      <w:r w:rsidRPr="00562F7F">
        <w:t xml:space="preserve">Seema </w:t>
      </w:r>
      <w:r w:rsidRPr="00562F7F">
        <w:rPr>
          <w:rStyle w:val="Style13ptBold"/>
        </w:rPr>
        <w:t>Shah 8/30</w:t>
      </w:r>
      <w:r w:rsidRPr="00562F7F">
        <w:t>, chief global strategist at Principal Asset Management, contributor to The New York Times, Financial Times, MSN, The Telegraph, Yahoo News, Chicago Tribune, "Why a US budget shutdown might be the time to buy," The Sunday Times, 08/30/2025, https://www.thetimes.com/business-money/economics/article/why-a-us-budget-shutdown-might-be-the-time-to-buy-gnpdl62dk</w:t>
      </w:r>
    </w:p>
    <w:p w14:paraId="497ACDCA" w14:textId="77777777" w:rsidR="0069253E" w:rsidRPr="00562F7F" w:rsidRDefault="0069253E" w:rsidP="0069253E">
      <w:pPr>
        <w:rPr>
          <w:sz w:val="16"/>
        </w:rPr>
      </w:pPr>
      <w:r w:rsidRPr="00562F7F">
        <w:rPr>
          <w:rStyle w:val="StyleUnderline"/>
        </w:rPr>
        <w:t>There’s</w:t>
      </w:r>
      <w:r w:rsidRPr="00562F7F">
        <w:rPr>
          <w:sz w:val="16"/>
        </w:rPr>
        <w:t xml:space="preserve"> a kind of </w:t>
      </w:r>
      <w:r w:rsidRPr="00A4227F">
        <w:rPr>
          <w:rStyle w:val="Emphasis"/>
          <w:highlight w:val="cyan"/>
        </w:rPr>
        <w:t>received wisdom</w:t>
      </w:r>
      <w:r w:rsidRPr="00562F7F">
        <w:rPr>
          <w:sz w:val="16"/>
        </w:rPr>
        <w:t xml:space="preserve"> in some corners of the City and on Wall Street </w:t>
      </w:r>
      <w:r w:rsidRPr="00A4227F">
        <w:rPr>
          <w:rStyle w:val="StyleUnderline"/>
          <w:highlight w:val="cyan"/>
        </w:rPr>
        <w:t>that</w:t>
      </w:r>
      <w:r w:rsidRPr="00562F7F">
        <w:rPr>
          <w:sz w:val="16"/>
        </w:rPr>
        <w:t xml:space="preserve"> US government </w:t>
      </w:r>
      <w:r w:rsidRPr="00A4227F">
        <w:rPr>
          <w:rStyle w:val="Emphasis"/>
          <w:highlight w:val="cyan"/>
        </w:rPr>
        <w:t>shutdowns</w:t>
      </w:r>
      <w:r w:rsidRPr="00562F7F">
        <w:rPr>
          <w:sz w:val="16"/>
        </w:rPr>
        <w:t xml:space="preserve"> are a </w:t>
      </w:r>
      <w:r w:rsidRPr="00A4227F">
        <w:rPr>
          <w:rStyle w:val="StyleUnderline"/>
          <w:highlight w:val="cyan"/>
        </w:rPr>
        <w:t>trigger</w:t>
      </w:r>
      <w:r w:rsidRPr="00562F7F">
        <w:rPr>
          <w:sz w:val="16"/>
        </w:rPr>
        <w:t xml:space="preserve"> for </w:t>
      </w:r>
      <w:r w:rsidRPr="00A4227F">
        <w:rPr>
          <w:rStyle w:val="Emphasis"/>
          <w:highlight w:val="cyan"/>
        </w:rPr>
        <w:t>equity and bond turmoil</w:t>
      </w:r>
      <w:r w:rsidRPr="00562F7F">
        <w:rPr>
          <w:sz w:val="16"/>
        </w:rPr>
        <w:t>.</w:t>
      </w:r>
    </w:p>
    <w:p w14:paraId="0735A843" w14:textId="77777777" w:rsidR="0069253E" w:rsidRPr="00562F7F" w:rsidRDefault="0069253E" w:rsidP="0069253E">
      <w:pPr>
        <w:rPr>
          <w:rStyle w:val="StyleUnderline"/>
        </w:rPr>
      </w:pPr>
      <w:r w:rsidRPr="00562F7F">
        <w:rPr>
          <w:rStyle w:val="StyleUnderline"/>
        </w:rPr>
        <w:t>Before shutdowns were narrowly avoided in December</w:t>
      </w:r>
      <w:r w:rsidRPr="00562F7F">
        <w:rPr>
          <w:sz w:val="16"/>
        </w:rPr>
        <w:t xml:space="preserve"> last year </w:t>
      </w:r>
      <w:r w:rsidRPr="00562F7F">
        <w:rPr>
          <w:rStyle w:val="StyleUnderline"/>
        </w:rPr>
        <w:t>and</w:t>
      </w:r>
      <w:r w:rsidRPr="00562F7F">
        <w:rPr>
          <w:sz w:val="16"/>
        </w:rPr>
        <w:t xml:space="preserve"> in </w:t>
      </w:r>
      <w:r w:rsidRPr="00562F7F">
        <w:rPr>
          <w:rStyle w:val="StyleUnderline"/>
        </w:rPr>
        <w:t xml:space="preserve">March, commentators pointed to the risk as </w:t>
      </w:r>
      <w:r w:rsidRPr="00562F7F">
        <w:rPr>
          <w:rStyle w:val="Emphasis"/>
        </w:rPr>
        <w:t>adding</w:t>
      </w:r>
      <w:r w:rsidRPr="00562F7F">
        <w:rPr>
          <w:sz w:val="16"/>
        </w:rPr>
        <w:t xml:space="preserve"> “significant </w:t>
      </w:r>
      <w:r w:rsidRPr="00562F7F">
        <w:rPr>
          <w:rStyle w:val="Emphasis"/>
        </w:rPr>
        <w:t>pressure</w:t>
      </w:r>
      <w:r w:rsidRPr="00562F7F">
        <w:rPr>
          <w:sz w:val="16"/>
        </w:rPr>
        <w:t xml:space="preserve">” </w:t>
      </w:r>
      <w:r w:rsidRPr="00562F7F">
        <w:rPr>
          <w:rStyle w:val="StyleUnderline"/>
        </w:rPr>
        <w:t>to</w:t>
      </w:r>
      <w:r w:rsidRPr="00562F7F">
        <w:rPr>
          <w:sz w:val="16"/>
        </w:rPr>
        <w:t xml:space="preserve"> </w:t>
      </w:r>
      <w:r w:rsidRPr="00562F7F">
        <w:rPr>
          <w:rStyle w:val="Emphasis"/>
        </w:rPr>
        <w:t>markets</w:t>
      </w:r>
      <w:r w:rsidRPr="00562F7F">
        <w:rPr>
          <w:sz w:val="16"/>
        </w:rPr>
        <w:t xml:space="preserve">, </w:t>
      </w:r>
      <w:r w:rsidRPr="00562F7F">
        <w:rPr>
          <w:rStyle w:val="StyleUnderline"/>
        </w:rPr>
        <w:t xml:space="preserve">contributing to </w:t>
      </w:r>
      <w:r w:rsidRPr="00562F7F">
        <w:rPr>
          <w:rStyle w:val="Emphasis"/>
        </w:rPr>
        <w:t>selloffs</w:t>
      </w:r>
      <w:r w:rsidRPr="00562F7F">
        <w:rPr>
          <w:sz w:val="16"/>
        </w:rPr>
        <w:t xml:space="preserve">, </w:t>
      </w:r>
      <w:r w:rsidRPr="00562F7F">
        <w:rPr>
          <w:rStyle w:val="StyleUnderline"/>
        </w:rPr>
        <w:t xml:space="preserve">and being “a formula for … </w:t>
      </w:r>
      <w:r w:rsidRPr="00562F7F">
        <w:rPr>
          <w:rStyle w:val="Emphasis"/>
        </w:rPr>
        <w:t>volatility</w:t>
      </w:r>
      <w:r w:rsidRPr="00562F7F">
        <w:rPr>
          <w:sz w:val="16"/>
        </w:rPr>
        <w:t xml:space="preserve">”. </w:t>
      </w:r>
      <w:r w:rsidRPr="00562F7F">
        <w:rPr>
          <w:rStyle w:val="StyleUnderline"/>
        </w:rPr>
        <w:t>As the</w:t>
      </w:r>
      <w:r w:rsidRPr="00562F7F">
        <w:rPr>
          <w:sz w:val="16"/>
        </w:rPr>
        <w:t xml:space="preserve"> September 30 </w:t>
      </w:r>
      <w:r w:rsidRPr="00562F7F">
        <w:rPr>
          <w:rStyle w:val="StyleUnderline"/>
        </w:rPr>
        <w:t>deadline draws nearer, I’d expect the volume of similar howls of anguish to be dialled up.</w:t>
      </w:r>
    </w:p>
    <w:p w14:paraId="3084B8B4" w14:textId="77777777" w:rsidR="0069253E" w:rsidRPr="00562F7F" w:rsidRDefault="0069253E" w:rsidP="0069253E">
      <w:pPr>
        <w:rPr>
          <w:sz w:val="16"/>
        </w:rPr>
      </w:pPr>
      <w:r w:rsidRPr="00562F7F">
        <w:rPr>
          <w:sz w:val="16"/>
        </w:rPr>
        <w:t xml:space="preserve">To me, </w:t>
      </w:r>
      <w:r w:rsidRPr="00A4227F">
        <w:rPr>
          <w:rStyle w:val="Emphasis"/>
          <w:highlight w:val="cyan"/>
        </w:rPr>
        <w:t>this is a</w:t>
      </w:r>
      <w:r w:rsidRPr="00562F7F">
        <w:rPr>
          <w:rStyle w:val="Emphasis"/>
        </w:rPr>
        <w:t xml:space="preserve"> classic example of </w:t>
      </w:r>
      <w:r w:rsidRPr="00A4227F">
        <w:rPr>
          <w:rStyle w:val="Emphasis"/>
          <w:highlight w:val="cyan"/>
        </w:rPr>
        <w:t>distracting “noise” versus genuine “signal</w:t>
      </w:r>
      <w:r w:rsidRPr="00562F7F">
        <w:rPr>
          <w:rStyle w:val="Emphasis"/>
        </w:rPr>
        <w:t>”</w:t>
      </w:r>
      <w:r w:rsidRPr="00562F7F">
        <w:rPr>
          <w:sz w:val="16"/>
        </w:rPr>
        <w:t xml:space="preserve"> for investors. In other words, </w:t>
      </w:r>
      <w:r w:rsidRPr="00562F7F">
        <w:rPr>
          <w:rStyle w:val="StyleUnderline"/>
        </w:rPr>
        <w:t>the</w:t>
      </w:r>
      <w:r w:rsidRPr="00562F7F">
        <w:rPr>
          <w:sz w:val="16"/>
        </w:rPr>
        <w:t xml:space="preserve"> </w:t>
      </w:r>
      <w:r w:rsidRPr="00562F7F">
        <w:rPr>
          <w:rStyle w:val="Emphasis"/>
        </w:rPr>
        <w:t>loudness</w:t>
      </w:r>
      <w:r w:rsidRPr="00562F7F">
        <w:rPr>
          <w:sz w:val="16"/>
        </w:rPr>
        <w:t xml:space="preserve"> </w:t>
      </w:r>
      <w:r w:rsidRPr="00562F7F">
        <w:rPr>
          <w:rStyle w:val="StyleUnderline"/>
        </w:rPr>
        <w:t>of</w:t>
      </w:r>
      <w:r w:rsidRPr="00562F7F">
        <w:rPr>
          <w:sz w:val="16"/>
        </w:rPr>
        <w:t xml:space="preserve"> the </w:t>
      </w:r>
      <w:r w:rsidRPr="00562F7F">
        <w:rPr>
          <w:rStyle w:val="Emphasis"/>
        </w:rPr>
        <w:t>rhetoric</w:t>
      </w:r>
      <w:r w:rsidRPr="00562F7F">
        <w:rPr>
          <w:sz w:val="16"/>
        </w:rPr>
        <w:t xml:space="preserve"> surrounding the supposed dangers </w:t>
      </w:r>
      <w:r w:rsidRPr="00562F7F">
        <w:rPr>
          <w:rStyle w:val="StyleUnderline"/>
        </w:rPr>
        <w:t>is</w:t>
      </w:r>
      <w:r w:rsidRPr="00562F7F">
        <w:rPr>
          <w:sz w:val="16"/>
        </w:rPr>
        <w:t xml:space="preserve"> </w:t>
      </w:r>
      <w:r w:rsidRPr="00562F7F">
        <w:rPr>
          <w:rStyle w:val="Emphasis"/>
        </w:rPr>
        <w:t>disproportionate</w:t>
      </w:r>
      <w:r w:rsidRPr="00562F7F">
        <w:rPr>
          <w:sz w:val="16"/>
        </w:rPr>
        <w:t xml:space="preserve"> </w:t>
      </w:r>
      <w:r w:rsidRPr="00562F7F">
        <w:rPr>
          <w:rStyle w:val="StyleUnderline"/>
        </w:rPr>
        <w:t xml:space="preserve">to the </w:t>
      </w:r>
      <w:r w:rsidRPr="00562F7F">
        <w:rPr>
          <w:rStyle w:val="Emphasis"/>
        </w:rPr>
        <w:t>actual effects</w:t>
      </w:r>
      <w:r w:rsidRPr="00562F7F">
        <w:rPr>
          <w:sz w:val="16"/>
        </w:rPr>
        <w:t xml:space="preserve"> should a shutdown occur.</w:t>
      </w:r>
    </w:p>
    <w:p w14:paraId="6EAEAB3A" w14:textId="77777777" w:rsidR="0069253E" w:rsidRPr="00562F7F" w:rsidRDefault="0069253E" w:rsidP="0069253E">
      <w:pPr>
        <w:rPr>
          <w:sz w:val="16"/>
        </w:rPr>
      </w:pPr>
      <w:r w:rsidRPr="00562F7F">
        <w:rPr>
          <w:sz w:val="16"/>
        </w:rPr>
        <w:t xml:space="preserve">An </w:t>
      </w:r>
      <w:r w:rsidRPr="00562F7F">
        <w:rPr>
          <w:rStyle w:val="StyleUnderline"/>
        </w:rPr>
        <w:t xml:space="preserve">analysis of the equity market impact of previous government stoppages paints a much more </w:t>
      </w:r>
      <w:r w:rsidRPr="00562F7F">
        <w:rPr>
          <w:rStyle w:val="Emphasis"/>
        </w:rPr>
        <w:t>benign picture</w:t>
      </w:r>
      <w:r w:rsidRPr="00562F7F">
        <w:rPr>
          <w:sz w:val="16"/>
        </w:rPr>
        <w:t xml:space="preserve">. </w:t>
      </w:r>
      <w:r w:rsidRPr="00562F7F">
        <w:rPr>
          <w:rStyle w:val="StyleUnderline"/>
        </w:rPr>
        <w:t xml:space="preserve">In fact, if during September we see the same sort of </w:t>
      </w:r>
      <w:r w:rsidRPr="00562F7F">
        <w:rPr>
          <w:rStyle w:val="Emphasis"/>
        </w:rPr>
        <w:t>jitters</w:t>
      </w:r>
      <w:r w:rsidRPr="00562F7F">
        <w:rPr>
          <w:sz w:val="16"/>
        </w:rPr>
        <w:t xml:space="preserve"> from investors and commentators </w:t>
      </w:r>
      <w:r w:rsidRPr="00562F7F">
        <w:rPr>
          <w:rStyle w:val="StyleUnderline"/>
        </w:rPr>
        <w:t>as we’ve witnessed in the past — and an accompanying</w:t>
      </w:r>
      <w:r w:rsidRPr="00562F7F">
        <w:rPr>
          <w:sz w:val="16"/>
        </w:rPr>
        <w:t xml:space="preserve"> equity market </w:t>
      </w:r>
      <w:r w:rsidRPr="00562F7F">
        <w:rPr>
          <w:rStyle w:val="StyleUnderline"/>
        </w:rPr>
        <w:t>dip</w:t>
      </w:r>
      <w:r w:rsidRPr="00562F7F">
        <w:rPr>
          <w:sz w:val="16"/>
        </w:rPr>
        <w:t xml:space="preserve"> — </w:t>
      </w:r>
      <w:r w:rsidRPr="00562F7F">
        <w:rPr>
          <w:rStyle w:val="StyleUnderline"/>
        </w:rPr>
        <w:t xml:space="preserve">history suggests it should be seen as a </w:t>
      </w:r>
      <w:r w:rsidRPr="00562F7F">
        <w:rPr>
          <w:rStyle w:val="Emphasis"/>
        </w:rPr>
        <w:t>buying opportunity</w:t>
      </w:r>
      <w:r w:rsidRPr="00562F7F">
        <w:rPr>
          <w:sz w:val="16"/>
        </w:rPr>
        <w:t xml:space="preserve"> </w:t>
      </w:r>
      <w:r w:rsidRPr="00562F7F">
        <w:rPr>
          <w:rStyle w:val="StyleUnderline"/>
        </w:rPr>
        <w:t>rather than a harbinger of worse to come</w:t>
      </w:r>
      <w:r w:rsidRPr="00562F7F">
        <w:rPr>
          <w:sz w:val="16"/>
        </w:rPr>
        <w:t>.</w:t>
      </w:r>
    </w:p>
    <w:p w14:paraId="3DEBC81B" w14:textId="77777777" w:rsidR="0069253E" w:rsidRPr="00562F7F" w:rsidRDefault="0069253E" w:rsidP="0069253E">
      <w:pPr>
        <w:rPr>
          <w:rStyle w:val="StyleUnderline"/>
        </w:rPr>
      </w:pPr>
      <w:r w:rsidRPr="00A4227F">
        <w:rPr>
          <w:rStyle w:val="StyleUnderline"/>
          <w:highlight w:val="cyan"/>
        </w:rPr>
        <w:t>Looking at the last ten</w:t>
      </w:r>
      <w:r w:rsidRPr="00562F7F">
        <w:rPr>
          <w:rStyle w:val="StyleUnderline"/>
        </w:rPr>
        <w:t xml:space="preserve"> US </w:t>
      </w:r>
      <w:r w:rsidRPr="00A4227F">
        <w:rPr>
          <w:rStyle w:val="StyleUnderline"/>
          <w:highlight w:val="cyan"/>
        </w:rPr>
        <w:t>shutdowns</w:t>
      </w:r>
      <w:r w:rsidRPr="00562F7F">
        <w:rPr>
          <w:sz w:val="16"/>
        </w:rPr>
        <w:t xml:space="preserve">, between 1981 and 2019, </w:t>
      </w:r>
      <w:r w:rsidRPr="00562F7F">
        <w:rPr>
          <w:rStyle w:val="StyleUnderline"/>
        </w:rPr>
        <w:t xml:space="preserve">the </w:t>
      </w:r>
      <w:r w:rsidRPr="00A4227F">
        <w:rPr>
          <w:rStyle w:val="StyleUnderline"/>
          <w:highlight w:val="cyan"/>
        </w:rPr>
        <w:t xml:space="preserve">evidence </w:t>
      </w:r>
      <w:r w:rsidRPr="00A4227F">
        <w:rPr>
          <w:rStyle w:val="Emphasis"/>
          <w:highlight w:val="cyan"/>
        </w:rPr>
        <w:t>strongly suggests</w:t>
      </w:r>
      <w:r w:rsidRPr="00A4227F">
        <w:rPr>
          <w:sz w:val="16"/>
          <w:highlight w:val="cyan"/>
        </w:rPr>
        <w:t xml:space="preserve"> </w:t>
      </w:r>
      <w:r w:rsidRPr="00A4227F">
        <w:rPr>
          <w:rStyle w:val="StyleUnderline"/>
          <w:highlight w:val="cyan"/>
        </w:rPr>
        <w:t>that the impact on</w:t>
      </w:r>
      <w:r w:rsidRPr="00562F7F">
        <w:rPr>
          <w:rStyle w:val="StyleUnderline"/>
        </w:rPr>
        <w:t xml:space="preserve"> both the </w:t>
      </w:r>
      <w:r w:rsidRPr="00A4227F">
        <w:rPr>
          <w:rStyle w:val="Emphasis"/>
          <w:highlight w:val="cyan"/>
        </w:rPr>
        <w:t>economy</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stock market</w:t>
      </w:r>
      <w:r w:rsidRPr="00A4227F">
        <w:rPr>
          <w:sz w:val="16"/>
          <w:highlight w:val="cyan"/>
        </w:rPr>
        <w:t xml:space="preserve"> </w:t>
      </w:r>
      <w:r w:rsidRPr="00A4227F">
        <w:rPr>
          <w:rStyle w:val="StyleUnderline"/>
          <w:highlight w:val="cyan"/>
        </w:rPr>
        <w:t>is</w:t>
      </w:r>
      <w:r w:rsidRPr="00562F7F">
        <w:rPr>
          <w:sz w:val="16"/>
        </w:rPr>
        <w:t xml:space="preserve"> pretty </w:t>
      </w:r>
      <w:r w:rsidRPr="00A4227F">
        <w:rPr>
          <w:rStyle w:val="Emphasis"/>
          <w:highlight w:val="cyan"/>
        </w:rPr>
        <w:t>negligible</w:t>
      </w:r>
      <w:r w:rsidRPr="00562F7F">
        <w:rPr>
          <w:sz w:val="16"/>
        </w:rPr>
        <w:t xml:space="preserve">. </w:t>
      </w:r>
      <w:r w:rsidRPr="00A4227F">
        <w:rPr>
          <w:rStyle w:val="StyleUnderline"/>
          <w:highlight w:val="cyan"/>
        </w:rPr>
        <w:t>After</w:t>
      </w:r>
      <w:r w:rsidRPr="00562F7F">
        <w:rPr>
          <w:rStyle w:val="StyleUnderline"/>
        </w:rPr>
        <w:t xml:space="preserve"> any </w:t>
      </w:r>
      <w:r w:rsidRPr="00A4227F">
        <w:rPr>
          <w:rStyle w:val="Emphasis"/>
          <w:highlight w:val="cyan"/>
        </w:rPr>
        <w:t>fleeting apprehension</w:t>
      </w:r>
      <w:r w:rsidRPr="00562F7F">
        <w:rPr>
          <w:sz w:val="16"/>
        </w:rPr>
        <w:t xml:space="preserve"> caused by a government halt, </w:t>
      </w:r>
      <w:r w:rsidRPr="00A4227F">
        <w:rPr>
          <w:rStyle w:val="StyleUnderline"/>
          <w:highlight w:val="cyan"/>
        </w:rPr>
        <w:t>focus</w:t>
      </w:r>
      <w:r w:rsidRPr="00562F7F">
        <w:rPr>
          <w:rStyle w:val="StyleUnderline"/>
        </w:rPr>
        <w:t xml:space="preserve"> quickly </w:t>
      </w:r>
      <w:r w:rsidRPr="00A4227F">
        <w:rPr>
          <w:rStyle w:val="StyleUnderline"/>
          <w:highlight w:val="cyan"/>
        </w:rPr>
        <w:t>returns to</w:t>
      </w:r>
      <w:r w:rsidRPr="00562F7F">
        <w:rPr>
          <w:rStyle w:val="StyleUnderline"/>
        </w:rPr>
        <w:t xml:space="preserve"> underlying </w:t>
      </w:r>
      <w:r w:rsidRPr="00A4227F">
        <w:rPr>
          <w:rStyle w:val="Emphasis"/>
          <w:highlight w:val="cyan"/>
        </w:rPr>
        <w:t>fundamentals</w:t>
      </w:r>
      <w:r w:rsidRPr="00562F7F">
        <w:rPr>
          <w:rStyle w:val="StyleUnderline"/>
        </w:rPr>
        <w:t xml:space="preserve"> — and the </w:t>
      </w:r>
      <w:r w:rsidRPr="00562F7F">
        <w:rPr>
          <w:rStyle w:val="Emphasis"/>
        </w:rPr>
        <w:t>long-term trend</w:t>
      </w:r>
      <w:r w:rsidRPr="00562F7F">
        <w:rPr>
          <w:rStyle w:val="StyleUnderline"/>
        </w:rPr>
        <w:t xml:space="preserve"> in the market is </w:t>
      </w:r>
      <w:r w:rsidRPr="00562F7F">
        <w:rPr>
          <w:rStyle w:val="Emphasis"/>
        </w:rPr>
        <w:t>upward</w:t>
      </w:r>
      <w:r w:rsidRPr="00562F7F">
        <w:rPr>
          <w:rStyle w:val="StyleUnderline"/>
        </w:rPr>
        <w:t>.</w:t>
      </w:r>
    </w:p>
    <w:p w14:paraId="19688D33" w14:textId="77777777" w:rsidR="0069253E" w:rsidRPr="00562F7F" w:rsidRDefault="0069253E" w:rsidP="0069253E">
      <w:pPr>
        <w:rPr>
          <w:sz w:val="16"/>
        </w:rPr>
      </w:pPr>
      <w:r w:rsidRPr="00562F7F">
        <w:rPr>
          <w:rStyle w:val="StyleUnderline"/>
        </w:rPr>
        <w:t xml:space="preserve">As such, the S&amp;P 500’s performance has been </w:t>
      </w:r>
      <w:r w:rsidRPr="00562F7F">
        <w:rPr>
          <w:rStyle w:val="Emphasis"/>
        </w:rPr>
        <w:t>robust</w:t>
      </w:r>
      <w:r w:rsidRPr="00562F7F">
        <w:rPr>
          <w:rStyle w:val="StyleUnderline"/>
        </w:rPr>
        <w:t xml:space="preserve"> in the immediate aftermath of shutdowns. During the shutdown periods, ranging from a couple of days to a couple of weeks, the S&amp;P 500 showed </w:t>
      </w:r>
      <w:r w:rsidRPr="00562F7F">
        <w:rPr>
          <w:rStyle w:val="Emphasis"/>
        </w:rPr>
        <w:t>little reaction to the noise</w:t>
      </w:r>
      <w:r w:rsidRPr="00562F7F">
        <w:rPr>
          <w:sz w:val="16"/>
        </w:rPr>
        <w:t xml:space="preserve"> </w:t>
      </w:r>
      <w:r w:rsidRPr="00562F7F">
        <w:rPr>
          <w:rStyle w:val="StyleUnderline"/>
        </w:rPr>
        <w:t xml:space="preserve">and then posted </w:t>
      </w:r>
      <w:r w:rsidRPr="00562F7F">
        <w:rPr>
          <w:rStyle w:val="Emphasis"/>
        </w:rPr>
        <w:t>strong positive returns</w:t>
      </w:r>
      <w:r w:rsidRPr="00562F7F">
        <w:rPr>
          <w:sz w:val="16"/>
        </w:rPr>
        <w:t xml:space="preserve"> in the six and 12 months afterwards in all but one instance.</w:t>
      </w:r>
    </w:p>
    <w:p w14:paraId="5AFDABC0" w14:textId="77777777" w:rsidR="0069253E" w:rsidRPr="00562F7F" w:rsidRDefault="0069253E" w:rsidP="0069253E">
      <w:pPr>
        <w:rPr>
          <w:sz w:val="16"/>
        </w:rPr>
      </w:pPr>
      <w:r w:rsidRPr="00562F7F">
        <w:rPr>
          <w:rStyle w:val="StyleUnderline"/>
        </w:rPr>
        <w:t xml:space="preserve">The exception was 12 months after the three-day shutdown in January 2018. The decline in the stock market that year, however, took place in Q4 and was </w:t>
      </w:r>
      <w:r w:rsidRPr="00562F7F">
        <w:rPr>
          <w:rStyle w:val="Emphasis"/>
        </w:rPr>
        <w:t>unrelated to the shutdown</w:t>
      </w:r>
      <w:r w:rsidRPr="00562F7F">
        <w:rPr>
          <w:sz w:val="16"/>
        </w:rPr>
        <w:t>. On average, the S&amp;P rose 1.5 per cent during the shutdown, more than 10 per cent in the ensuing six months and almost 20 per cent over the year following.</w:t>
      </w:r>
    </w:p>
    <w:p w14:paraId="50B2D6DD" w14:textId="77777777" w:rsidR="0069253E" w:rsidRPr="00562F7F" w:rsidRDefault="0069253E" w:rsidP="0069253E">
      <w:pPr>
        <w:rPr>
          <w:rStyle w:val="StyleUnderline"/>
        </w:rPr>
      </w:pPr>
      <w:r w:rsidRPr="00A4227F">
        <w:rPr>
          <w:rStyle w:val="StyleUnderline"/>
          <w:highlight w:val="cyan"/>
        </w:rPr>
        <w:t>Even in the worst-case</w:t>
      </w:r>
      <w:r w:rsidRPr="00562F7F">
        <w:rPr>
          <w:rStyle w:val="StyleUnderline"/>
        </w:rPr>
        <w:t xml:space="preserve"> scenarios, the </w:t>
      </w:r>
      <w:r w:rsidRPr="00A4227F">
        <w:rPr>
          <w:rStyle w:val="StyleUnderline"/>
          <w:highlight w:val="cyan"/>
        </w:rPr>
        <w:t xml:space="preserve">effects on the economy are </w:t>
      </w:r>
      <w:r w:rsidRPr="00A4227F">
        <w:rPr>
          <w:rStyle w:val="Emphasis"/>
          <w:highlight w:val="cyan"/>
        </w:rPr>
        <w:t>fairly mild</w:t>
      </w:r>
      <w:r w:rsidRPr="00562F7F">
        <w:rPr>
          <w:sz w:val="16"/>
        </w:rPr>
        <w:t xml:space="preserve">. </w:t>
      </w:r>
      <w:r w:rsidRPr="00562F7F">
        <w:rPr>
          <w:rStyle w:val="StyleUnderline"/>
        </w:rPr>
        <w:t>The longest government shutdown on record was in 2018, a 35-day partial shutdown prompted by President Trump’s proposal to build a wall between the US and Mexico.</w:t>
      </w:r>
    </w:p>
    <w:p w14:paraId="77E9CE9F" w14:textId="77777777" w:rsidR="0069253E" w:rsidRPr="00562F7F" w:rsidRDefault="0069253E" w:rsidP="0069253E">
      <w:pPr>
        <w:rPr>
          <w:rStyle w:val="StyleUnderline"/>
        </w:rPr>
      </w:pPr>
      <w:r w:rsidRPr="00562F7F">
        <w:rPr>
          <w:rStyle w:val="StyleUnderline"/>
        </w:rPr>
        <w:t xml:space="preserve">Estimates from the Congressional Budget Office equated declines in federal worker productivity in the wake of this period to a </w:t>
      </w:r>
      <w:r w:rsidRPr="00562F7F">
        <w:rPr>
          <w:rStyle w:val="Emphasis"/>
        </w:rPr>
        <w:t>drop of just 0.02 per cent in annual GDP</w:t>
      </w:r>
      <w:r w:rsidRPr="00562F7F">
        <w:rPr>
          <w:sz w:val="16"/>
        </w:rPr>
        <w:t xml:space="preserve">. This can be </w:t>
      </w:r>
      <w:r w:rsidRPr="00562F7F">
        <w:rPr>
          <w:rStyle w:val="StyleUnderline"/>
        </w:rPr>
        <w:t xml:space="preserve">explained by the fact that </w:t>
      </w:r>
      <w:r w:rsidRPr="00A4227F">
        <w:rPr>
          <w:rStyle w:val="StyleUnderline"/>
          <w:highlight w:val="cyan"/>
        </w:rPr>
        <w:t>a</w:t>
      </w:r>
      <w:r w:rsidRPr="00562F7F">
        <w:rPr>
          <w:rStyle w:val="StyleUnderline"/>
        </w:rPr>
        <w:t xml:space="preserve"> relatively </w:t>
      </w:r>
      <w:r w:rsidRPr="00A4227F">
        <w:rPr>
          <w:rStyle w:val="Emphasis"/>
          <w:highlight w:val="cyan"/>
        </w:rPr>
        <w:t>small portion of the economy</w:t>
      </w:r>
      <w:r w:rsidRPr="00A4227F">
        <w:rPr>
          <w:rStyle w:val="StyleUnderline"/>
          <w:highlight w:val="cyan"/>
        </w:rPr>
        <w:t xml:space="preserve"> is directly affected</w:t>
      </w:r>
      <w:r w:rsidRPr="00562F7F">
        <w:rPr>
          <w:rStyle w:val="StyleUnderline"/>
        </w:rPr>
        <w:t>.</w:t>
      </w:r>
    </w:p>
    <w:p w14:paraId="5FA8B101" w14:textId="77777777" w:rsidR="0069253E" w:rsidRPr="00562F7F" w:rsidRDefault="0069253E" w:rsidP="0069253E">
      <w:pPr>
        <w:rPr>
          <w:sz w:val="16"/>
        </w:rPr>
      </w:pPr>
      <w:r w:rsidRPr="00562F7F">
        <w:rPr>
          <w:rStyle w:val="StyleUnderline"/>
        </w:rPr>
        <w:t xml:space="preserve">Although discretionary government spending grinds to a halt, </w:t>
      </w:r>
      <w:r w:rsidRPr="00A4227F">
        <w:rPr>
          <w:rStyle w:val="Emphasis"/>
          <w:highlight w:val="cyan"/>
        </w:rPr>
        <w:t>mandatory</w:t>
      </w:r>
      <w:r w:rsidRPr="00A4227F">
        <w:rPr>
          <w:rStyle w:val="StyleUnderline"/>
          <w:highlight w:val="cyan"/>
        </w:rPr>
        <w:t xml:space="preserve"> spending</w:t>
      </w:r>
      <w:r w:rsidRPr="00562F7F">
        <w:rPr>
          <w:sz w:val="16"/>
        </w:rPr>
        <w:t xml:space="preserve">, which accounts for 75 per cent of total federal outlay and includes social security and health insurance, </w:t>
      </w:r>
      <w:r w:rsidRPr="00562F7F">
        <w:rPr>
          <w:rStyle w:val="StyleUnderline"/>
        </w:rPr>
        <w:t xml:space="preserve">essentially </w:t>
      </w:r>
      <w:r w:rsidRPr="00A4227F">
        <w:rPr>
          <w:rStyle w:val="StyleUnderline"/>
          <w:highlight w:val="cyan"/>
        </w:rPr>
        <w:t xml:space="preserve">continues </w:t>
      </w:r>
      <w:r w:rsidRPr="00A4227F">
        <w:rPr>
          <w:rStyle w:val="Emphasis"/>
          <w:highlight w:val="cyan"/>
        </w:rPr>
        <w:t>uninterrupted</w:t>
      </w:r>
      <w:r w:rsidRPr="00562F7F">
        <w:rPr>
          <w:sz w:val="16"/>
        </w:rPr>
        <w:t xml:space="preserve">. Moreover, </w:t>
      </w:r>
      <w:r w:rsidRPr="00562F7F">
        <w:rPr>
          <w:rStyle w:val="StyleUnderline"/>
        </w:rPr>
        <w:t>furloughed employees are</w:t>
      </w:r>
      <w:r w:rsidRPr="00562F7F">
        <w:rPr>
          <w:sz w:val="16"/>
        </w:rPr>
        <w:t xml:space="preserve"> </w:t>
      </w:r>
      <w:r w:rsidRPr="00562F7F">
        <w:rPr>
          <w:rStyle w:val="StyleUnderline"/>
        </w:rPr>
        <w:t xml:space="preserve">eligible for </w:t>
      </w:r>
      <w:r w:rsidRPr="00562F7F">
        <w:rPr>
          <w:rStyle w:val="Emphasis"/>
        </w:rPr>
        <w:t>retroactive pay</w:t>
      </w:r>
      <w:r w:rsidRPr="00562F7F">
        <w:rPr>
          <w:rStyle w:val="StyleUnderline"/>
        </w:rPr>
        <w:t xml:space="preserve"> once the government reopens, restoring the demand for services and goods that may have fallen</w:t>
      </w:r>
      <w:r w:rsidRPr="00562F7F">
        <w:rPr>
          <w:sz w:val="16"/>
        </w:rPr>
        <w:t xml:space="preserve"> during the shutdown.</w:t>
      </w:r>
    </w:p>
    <w:p w14:paraId="659B6E52" w14:textId="77777777" w:rsidR="0069253E" w:rsidRPr="00562F7F" w:rsidRDefault="0069253E" w:rsidP="0069253E">
      <w:pPr>
        <w:rPr>
          <w:rStyle w:val="StyleUnderline"/>
        </w:rPr>
      </w:pPr>
      <w:r w:rsidRPr="00562F7F">
        <w:rPr>
          <w:rStyle w:val="StyleUnderline"/>
        </w:rPr>
        <w:t xml:space="preserve">US stocks hit an all-time high again last week. With equities so expensively valued, fund managers are on high alert for catalysts that would cause a </w:t>
      </w:r>
      <w:r w:rsidRPr="00562F7F">
        <w:rPr>
          <w:rStyle w:val="Emphasis"/>
        </w:rPr>
        <w:t>reversal</w:t>
      </w:r>
      <w:r w:rsidRPr="00562F7F">
        <w:rPr>
          <w:sz w:val="16"/>
        </w:rPr>
        <w:t xml:space="preserve">. </w:t>
      </w:r>
      <w:r w:rsidRPr="00562F7F">
        <w:rPr>
          <w:rStyle w:val="StyleUnderline"/>
        </w:rPr>
        <w:t>There are plenty of reasons to harbour concerns</w:t>
      </w:r>
      <w:r w:rsidRPr="00562F7F">
        <w:rPr>
          <w:sz w:val="16"/>
        </w:rPr>
        <w:t xml:space="preserve">: </w:t>
      </w:r>
      <w:r w:rsidRPr="00562F7F">
        <w:rPr>
          <w:rStyle w:val="StyleUnderline"/>
        </w:rPr>
        <w:t>slowing</w:t>
      </w:r>
      <w:r w:rsidRPr="00562F7F">
        <w:rPr>
          <w:sz w:val="16"/>
        </w:rPr>
        <w:t xml:space="preserve"> </w:t>
      </w:r>
      <w:r w:rsidRPr="00562F7F">
        <w:rPr>
          <w:rStyle w:val="Emphasis"/>
        </w:rPr>
        <w:t>earnings growth</w:t>
      </w:r>
      <w:r w:rsidRPr="00562F7F">
        <w:rPr>
          <w:sz w:val="16"/>
        </w:rPr>
        <w:t xml:space="preserve">, </w:t>
      </w:r>
      <w:r w:rsidRPr="00562F7F">
        <w:rPr>
          <w:rStyle w:val="Emphasis"/>
        </w:rPr>
        <w:t>tariff</w:t>
      </w:r>
      <w:r w:rsidRPr="00562F7F">
        <w:rPr>
          <w:sz w:val="16"/>
        </w:rPr>
        <w:t>-</w:t>
      </w:r>
      <w:r w:rsidRPr="00562F7F">
        <w:rPr>
          <w:rStyle w:val="StyleUnderline"/>
        </w:rPr>
        <w:t>driven</w:t>
      </w:r>
      <w:r w:rsidRPr="00562F7F">
        <w:rPr>
          <w:sz w:val="16"/>
        </w:rPr>
        <w:t xml:space="preserve"> </w:t>
      </w:r>
      <w:r w:rsidRPr="00562F7F">
        <w:rPr>
          <w:rStyle w:val="Emphasis"/>
        </w:rPr>
        <w:t>inflation</w:t>
      </w:r>
      <w:r w:rsidRPr="00562F7F">
        <w:rPr>
          <w:rStyle w:val="StyleUnderline"/>
        </w:rPr>
        <w:t>,</w:t>
      </w:r>
      <w:r w:rsidRPr="00562F7F">
        <w:rPr>
          <w:sz w:val="16"/>
        </w:rPr>
        <w:t xml:space="preserve"> </w:t>
      </w:r>
      <w:r w:rsidRPr="00562F7F">
        <w:rPr>
          <w:rStyle w:val="StyleUnderline"/>
        </w:rPr>
        <w:t>and</w:t>
      </w:r>
      <w:r w:rsidRPr="00562F7F">
        <w:rPr>
          <w:sz w:val="16"/>
        </w:rPr>
        <w:t xml:space="preserve"> </w:t>
      </w:r>
      <w:r w:rsidRPr="00562F7F">
        <w:rPr>
          <w:rStyle w:val="Emphasis"/>
        </w:rPr>
        <w:t>policy unpredictability</w:t>
      </w:r>
      <w:r w:rsidRPr="00562F7F">
        <w:rPr>
          <w:sz w:val="16"/>
        </w:rPr>
        <w:t xml:space="preserve">, to name only three. </w:t>
      </w:r>
      <w:r w:rsidRPr="00562F7F">
        <w:rPr>
          <w:rStyle w:val="StyleUnderline"/>
        </w:rPr>
        <w:t xml:space="preserve">History, however, suggests that a failure to agree on the congressional budget this coming month </w:t>
      </w:r>
      <w:r w:rsidRPr="00562F7F">
        <w:rPr>
          <w:rStyle w:val="Emphasis"/>
        </w:rPr>
        <w:t>should not be among them</w:t>
      </w:r>
      <w:r w:rsidRPr="00562F7F">
        <w:rPr>
          <w:rStyle w:val="StyleUnderline"/>
        </w:rPr>
        <w:t>.</w:t>
      </w:r>
    </w:p>
    <w:p w14:paraId="16E41C67" w14:textId="77777777" w:rsidR="0069253E" w:rsidRPr="00562F7F" w:rsidRDefault="0069253E" w:rsidP="0069253E">
      <w:pPr>
        <w:rPr>
          <w:rStyle w:val="Emphasis"/>
        </w:rPr>
      </w:pPr>
      <w:r w:rsidRPr="00562F7F">
        <w:rPr>
          <w:rStyle w:val="StyleUnderline"/>
        </w:rPr>
        <w:t xml:space="preserve">If markets get spooked by the noise before the September 30 cliff edge, I wouldn’t be surprised to see the smart money </w:t>
      </w:r>
      <w:r w:rsidRPr="00562F7F">
        <w:rPr>
          <w:rStyle w:val="Emphasis"/>
        </w:rPr>
        <w:t>buying the dip.</w:t>
      </w:r>
    </w:p>
    <w:p w14:paraId="48226260" w14:textId="77777777" w:rsidR="0069253E" w:rsidRPr="00800E6A" w:rsidRDefault="0069253E" w:rsidP="0069253E"/>
    <w:p w14:paraId="6A24D73C" w14:textId="77777777" w:rsidR="0069253E" w:rsidRDefault="0069253E" w:rsidP="0069253E">
      <w:pPr>
        <w:pStyle w:val="Heading2"/>
      </w:pPr>
      <w:r>
        <w:t>Democracy</w:t>
      </w:r>
    </w:p>
    <w:p w14:paraId="22621B40" w14:textId="77777777" w:rsidR="0069253E" w:rsidRDefault="0069253E" w:rsidP="0069253E">
      <w:pPr>
        <w:pStyle w:val="Heading2"/>
      </w:pPr>
      <w:r>
        <w:t>Job Security</w:t>
      </w:r>
    </w:p>
    <w:p w14:paraId="28BC22CB" w14:textId="77777777" w:rsidR="0069253E" w:rsidRDefault="0069253E" w:rsidP="0069253E">
      <w:pPr>
        <w:pStyle w:val="Heading2"/>
      </w:pPr>
      <w:r>
        <w:t>T</w:t>
      </w:r>
    </w:p>
    <w:p w14:paraId="548F9698" w14:textId="77777777" w:rsidR="0069253E" w:rsidRDefault="0069253E" w:rsidP="0069253E">
      <w:pPr>
        <w:pStyle w:val="Heading3"/>
      </w:pPr>
      <w:r>
        <w:t>AT: Trumping Power – 2AC</w:t>
      </w:r>
    </w:p>
    <w:p w14:paraId="23911EAF" w14:textId="77777777" w:rsidR="0069253E" w:rsidRDefault="0069253E" w:rsidP="0069253E">
      <w:pPr>
        <w:pStyle w:val="Heading4"/>
        <w:numPr>
          <w:ilvl w:val="0"/>
          <w:numId w:val="21"/>
        </w:numPr>
        <w:tabs>
          <w:tab w:val="num" w:pos="360"/>
          <w:tab w:val="num" w:pos="1080"/>
        </w:tabs>
        <w:ind w:left="720" w:firstLine="0"/>
      </w:pPr>
      <w:r>
        <w:t xml:space="preserve">We meet. ALL collective bargaining rights are pre-existing in international and natural law. </w:t>
      </w:r>
    </w:p>
    <w:p w14:paraId="1152F4C5" w14:textId="77777777" w:rsidR="0069253E" w:rsidRDefault="0069253E" w:rsidP="0069253E">
      <w:r>
        <w:t xml:space="preserve">Steven </w:t>
      </w:r>
      <w:r w:rsidRPr="00CC649F">
        <w:rPr>
          <w:rStyle w:val="Style13ptBold"/>
        </w:rPr>
        <w:t>Barrett &amp;</w:t>
      </w:r>
      <w:r>
        <w:t xml:space="preserve"> Benjamin </w:t>
      </w:r>
      <w:r w:rsidRPr="00CC649F">
        <w:rPr>
          <w:rStyle w:val="Style13ptBold"/>
        </w:rPr>
        <w:t>Oliphant 13</w:t>
      </w:r>
      <w:r>
        <w:t>, Barrett is Managing Partner at Goldbatt Partners, Fellow of CLPE at Osgoode Hall Law School, Leading Labour Law Practitioner in Canadian Legal Lexpert Directory; Oliphant is Associate practicing constitutional, administrative and labour law, Adjunct Professor at University of British Columbia Faculty of Law, "The Trilogy Strikes Back: Reconsidering Constitutional Protection for the Freedom to Strike," Ottawa Law Review, vol. 45, 2013-2014, pp. 201</w:t>
      </w:r>
    </w:p>
    <w:p w14:paraId="3684F133" w14:textId="77777777" w:rsidR="0069253E" w:rsidRPr="00781743" w:rsidRDefault="0069253E" w:rsidP="0069253E">
      <w:pPr>
        <w:rPr>
          <w:sz w:val="16"/>
        </w:rPr>
      </w:pPr>
      <w:r w:rsidRPr="00781743">
        <w:rPr>
          <w:sz w:val="16"/>
        </w:rPr>
        <w:t xml:space="preserve">We would submit that on the parallel freedom approach endorsed by Justice Rothstein and others, </w:t>
      </w:r>
      <w:r w:rsidRPr="00EC0B79">
        <w:rPr>
          <w:rStyle w:val="StyleUnderline"/>
        </w:rPr>
        <w:t xml:space="preserve">the </w:t>
      </w:r>
      <w:r w:rsidRPr="00EC0B79">
        <w:rPr>
          <w:rStyle w:val="Emphasis"/>
        </w:rPr>
        <w:t>freedom</w:t>
      </w:r>
      <w:r w:rsidRPr="00EC0B79">
        <w:rPr>
          <w:rStyle w:val="StyleUnderline"/>
        </w:rPr>
        <w:t xml:space="preserve"> to strike</w:t>
      </w:r>
      <w:r w:rsidRPr="00781743">
        <w:rPr>
          <w:sz w:val="16"/>
        </w:rPr>
        <w:t xml:space="preserve"> (</w:t>
      </w:r>
      <w:r w:rsidRPr="00EC0B79">
        <w:rPr>
          <w:rStyle w:val="StyleUnderline"/>
        </w:rPr>
        <w:t xml:space="preserve">and </w:t>
      </w:r>
      <w:r w:rsidRPr="00BA5E94">
        <w:rPr>
          <w:rStyle w:val="StyleUnderline"/>
        </w:rPr>
        <w:t xml:space="preserve">the </w:t>
      </w:r>
      <w:r w:rsidRPr="00BA5E94">
        <w:rPr>
          <w:rStyle w:val="Emphasis"/>
        </w:rPr>
        <w:t>freedom</w:t>
      </w:r>
      <w:r w:rsidRPr="00BA5E94">
        <w:rPr>
          <w:sz w:val="16"/>
        </w:rPr>
        <w:t xml:space="preserve"> </w:t>
      </w:r>
      <w:r w:rsidRPr="00BA5E94">
        <w:rPr>
          <w:rStyle w:val="StyleUnderline"/>
        </w:rPr>
        <w:t>to</w:t>
      </w:r>
      <w:r w:rsidRPr="00BA5E94">
        <w:rPr>
          <w:sz w:val="16"/>
        </w:rPr>
        <w:t xml:space="preserve"> </w:t>
      </w:r>
      <w:r w:rsidRPr="00BA5E94">
        <w:rPr>
          <w:rStyle w:val="Emphasis"/>
        </w:rPr>
        <w:t>bargain collectively</w:t>
      </w:r>
      <w:r w:rsidRPr="00BA5E94">
        <w:rPr>
          <w:sz w:val="16"/>
        </w:rPr>
        <w:t xml:space="preserve">)99 </w:t>
      </w:r>
      <w:r w:rsidRPr="00BA5E94">
        <w:rPr>
          <w:rStyle w:val="StyleUnderline"/>
        </w:rPr>
        <w:t>must have</w:t>
      </w:r>
      <w:r w:rsidRPr="00BA5E94">
        <w:rPr>
          <w:sz w:val="16"/>
        </w:rPr>
        <w:t xml:space="preserve"> some </w:t>
      </w:r>
      <w:r w:rsidRPr="00BA5E94">
        <w:rPr>
          <w:rStyle w:val="Emphasis"/>
        </w:rPr>
        <w:t>protection</w:t>
      </w:r>
      <w:r w:rsidRPr="00BA5E94">
        <w:rPr>
          <w:sz w:val="16"/>
        </w:rPr>
        <w:t xml:space="preserve"> </w:t>
      </w:r>
      <w:r w:rsidRPr="00BA5E94">
        <w:rPr>
          <w:rStyle w:val="StyleUnderline"/>
        </w:rPr>
        <w:t>from</w:t>
      </w:r>
      <w:r w:rsidRPr="00BA5E94">
        <w:rPr>
          <w:sz w:val="16"/>
        </w:rPr>
        <w:t xml:space="preserve"> </w:t>
      </w:r>
      <w:r w:rsidRPr="00BA5E94">
        <w:rPr>
          <w:rStyle w:val="Emphasis"/>
        </w:rPr>
        <w:t>legislative action</w:t>
      </w:r>
      <w:r w:rsidRPr="00BA5E94">
        <w:rPr>
          <w:sz w:val="16"/>
        </w:rPr>
        <w:t xml:space="preserve"> </w:t>
      </w:r>
      <w:r w:rsidRPr="00BA5E94">
        <w:rPr>
          <w:rStyle w:val="StyleUnderline"/>
        </w:rPr>
        <w:t xml:space="preserve">rendering conduct </w:t>
      </w:r>
      <w:r w:rsidRPr="00BA5E94">
        <w:rPr>
          <w:rStyle w:val="Emphasis"/>
        </w:rPr>
        <w:t>legal</w:t>
      </w:r>
      <w:r w:rsidRPr="00BA5E94">
        <w:rPr>
          <w:sz w:val="16"/>
        </w:rPr>
        <w:t xml:space="preserve"> </w:t>
      </w:r>
      <w:r w:rsidRPr="00BA5E94">
        <w:rPr>
          <w:rStyle w:val="StyleUnderline"/>
        </w:rPr>
        <w:t>for an</w:t>
      </w:r>
      <w:r w:rsidRPr="00BA5E94">
        <w:rPr>
          <w:sz w:val="16"/>
        </w:rPr>
        <w:t xml:space="preserve"> </w:t>
      </w:r>
      <w:r w:rsidRPr="00BA5E94">
        <w:rPr>
          <w:rStyle w:val="Emphasis"/>
        </w:rPr>
        <w:t>individual</w:t>
      </w:r>
      <w:r w:rsidRPr="00BA5E94">
        <w:rPr>
          <w:sz w:val="16"/>
        </w:rPr>
        <w:t xml:space="preserve"> </w:t>
      </w:r>
      <w:r w:rsidRPr="00BA5E94">
        <w:rPr>
          <w:rStyle w:val="Emphasis"/>
        </w:rPr>
        <w:t>illegal</w:t>
      </w:r>
      <w:r w:rsidRPr="00BA5E94">
        <w:rPr>
          <w:sz w:val="16"/>
        </w:rPr>
        <w:t xml:space="preserve"> </w:t>
      </w:r>
      <w:r w:rsidRPr="00BA5E94">
        <w:rPr>
          <w:rStyle w:val="StyleUnderline"/>
        </w:rPr>
        <w:t>when done in</w:t>
      </w:r>
      <w:r w:rsidRPr="00BA5E94">
        <w:rPr>
          <w:sz w:val="16"/>
        </w:rPr>
        <w:t xml:space="preserve"> </w:t>
      </w:r>
      <w:r w:rsidRPr="00BA5E94">
        <w:rPr>
          <w:rStyle w:val="Emphasis"/>
        </w:rPr>
        <w:t>concert</w:t>
      </w:r>
      <w:r w:rsidRPr="00BA5E94">
        <w:rPr>
          <w:sz w:val="16"/>
        </w:rPr>
        <w:t xml:space="preserve">. As alluded to above,'0° on this approach the freedom to withdraw labour may ultimately be the foundational labour freedom in the workplace context. </w:t>
      </w:r>
      <w:r w:rsidRPr="00BA5E94">
        <w:rPr>
          <w:rStyle w:val="StyleUnderline"/>
        </w:rPr>
        <w:t>While employers may not have a duty to bargain with individuals,</w:t>
      </w:r>
      <w:r w:rsidRPr="00BA5E94">
        <w:rPr>
          <w:sz w:val="16"/>
        </w:rPr>
        <w:t xml:space="preserve"> </w:t>
      </w:r>
      <w:r w:rsidRPr="00BA5E94">
        <w:rPr>
          <w:rStyle w:val="Emphasis"/>
        </w:rPr>
        <w:t>individual</w:t>
      </w:r>
      <w:r w:rsidRPr="00BA5E94">
        <w:rPr>
          <w:sz w:val="16"/>
        </w:rPr>
        <w:t xml:space="preserve"> </w:t>
      </w:r>
      <w:r w:rsidRPr="00BA5E94">
        <w:rPr>
          <w:rStyle w:val="StyleUnderline"/>
        </w:rPr>
        <w:t>employees still remain possessed of their freedom to</w:t>
      </w:r>
      <w:r w:rsidRPr="00BA5E94">
        <w:rPr>
          <w:sz w:val="16"/>
        </w:rPr>
        <w:t xml:space="preserve"> </w:t>
      </w:r>
      <w:r w:rsidRPr="00BA5E94">
        <w:rPr>
          <w:rStyle w:val="Emphasis"/>
        </w:rPr>
        <w:t>cease work</w:t>
      </w:r>
      <w:r w:rsidRPr="00BA5E94">
        <w:rPr>
          <w:sz w:val="16"/>
        </w:rPr>
        <w:t xml:space="preserve"> </w:t>
      </w:r>
      <w:r w:rsidRPr="00BA5E94">
        <w:rPr>
          <w:rStyle w:val="StyleUnderline"/>
        </w:rPr>
        <w:t>in the absence of terms to which they</w:t>
      </w:r>
      <w:r w:rsidRPr="00BA5E94">
        <w:rPr>
          <w:sz w:val="16"/>
        </w:rPr>
        <w:t xml:space="preserve"> </w:t>
      </w:r>
      <w:r w:rsidRPr="00BA5E94">
        <w:rPr>
          <w:rStyle w:val="Emphasis"/>
        </w:rPr>
        <w:t>voluntarily assent</w:t>
      </w:r>
      <w:r w:rsidRPr="00BA5E94">
        <w:rPr>
          <w:sz w:val="16"/>
        </w:rPr>
        <w:t xml:space="preserve">. Thus, </w:t>
      </w:r>
      <w:r w:rsidRPr="00BA5E94">
        <w:rPr>
          <w:rStyle w:val="StyleUnderline"/>
        </w:rPr>
        <w:t xml:space="preserve">while Justice Rothstein objected to giving "individuals who are members of specific groups ... greater constitutional rights than those who are not," "' such as rights to a </w:t>
      </w:r>
      <w:r w:rsidRPr="00BA5E94">
        <w:rPr>
          <w:rStyle w:val="Emphasis"/>
        </w:rPr>
        <w:t>process</w:t>
      </w:r>
      <w:r w:rsidRPr="00BA5E94">
        <w:rPr>
          <w:rStyle w:val="StyleUnderline"/>
        </w:rPr>
        <w:t xml:space="preserve"> of </w:t>
      </w:r>
      <w:r w:rsidRPr="00BA5E94">
        <w:rPr>
          <w:rStyle w:val="Emphasis"/>
        </w:rPr>
        <w:t>collective bargaining</w:t>
      </w:r>
      <w:r w:rsidRPr="00BA5E94">
        <w:rPr>
          <w:sz w:val="16"/>
        </w:rPr>
        <w:t xml:space="preserve"> </w:t>
      </w:r>
      <w:r w:rsidRPr="00BA5E94">
        <w:rPr>
          <w:rStyle w:val="Emphasis"/>
        </w:rPr>
        <w:t>including</w:t>
      </w:r>
      <w:r w:rsidRPr="00BA5E94">
        <w:rPr>
          <w:sz w:val="16"/>
        </w:rPr>
        <w:t xml:space="preserve"> </w:t>
      </w:r>
      <w:r w:rsidRPr="00BA5E94">
        <w:rPr>
          <w:rStyle w:val="StyleUnderline"/>
        </w:rPr>
        <w:t>a</w:t>
      </w:r>
      <w:r w:rsidRPr="00BA5E94">
        <w:rPr>
          <w:sz w:val="16"/>
        </w:rPr>
        <w:t xml:space="preserve"> </w:t>
      </w:r>
      <w:r w:rsidRPr="00BA5E94">
        <w:rPr>
          <w:rStyle w:val="Emphasis"/>
        </w:rPr>
        <w:t>duty to bargain</w:t>
      </w:r>
      <w:r w:rsidRPr="00EC0B79">
        <w:rPr>
          <w:rStyle w:val="Emphasis"/>
        </w:rPr>
        <w:t xml:space="preserve"> on the employer</w:t>
      </w:r>
      <w:r w:rsidRPr="00EC0B79">
        <w:rPr>
          <w:rStyle w:val="StyleUnderline"/>
        </w:rPr>
        <w:t xml:space="preserve">, applying the </w:t>
      </w:r>
      <w:r w:rsidRPr="00EC0B79">
        <w:rPr>
          <w:rStyle w:val="Emphasis"/>
        </w:rPr>
        <w:t>parallel liberty approach</w:t>
      </w:r>
      <w:r w:rsidRPr="00EC0B79">
        <w:rPr>
          <w:rStyle w:val="StyleUnderline"/>
        </w:rPr>
        <w:t xml:space="preserve"> rectifies the</w:t>
      </w:r>
      <w:r w:rsidRPr="00781743">
        <w:rPr>
          <w:sz w:val="16"/>
        </w:rPr>
        <w:t xml:space="preserve"> </w:t>
      </w:r>
      <w:r w:rsidRPr="00EC0B79">
        <w:rPr>
          <w:rStyle w:val="Emphasis"/>
        </w:rPr>
        <w:t>converse</w:t>
      </w:r>
      <w:r w:rsidRPr="00781743">
        <w:rPr>
          <w:sz w:val="16"/>
        </w:rPr>
        <w:t xml:space="preserve"> deficiency. It serves to permit union members the same freedom to withdraw their services that all other individuals take for granted, and would prohibit the state from unjustifiably interfering with the individual freedom simply because the individual chose to exercise that freedom in concert.</w:t>
      </w:r>
    </w:p>
    <w:p w14:paraId="2525FDE2" w14:textId="77777777" w:rsidR="0069253E" w:rsidRPr="00781743" w:rsidRDefault="0069253E" w:rsidP="0069253E">
      <w:pPr>
        <w:rPr>
          <w:sz w:val="6"/>
          <w:szCs w:val="12"/>
        </w:rPr>
      </w:pPr>
      <w:r w:rsidRPr="00781743">
        <w:rPr>
          <w:sz w:val="6"/>
          <w:szCs w:val="12"/>
        </w:rPr>
        <w:t>D. Conclusion on Section 2(d)</w:t>
      </w:r>
    </w:p>
    <w:p w14:paraId="3D897E19" w14:textId="77777777" w:rsidR="0069253E" w:rsidRPr="00781743" w:rsidRDefault="0069253E" w:rsidP="0069253E">
      <w:pPr>
        <w:rPr>
          <w:sz w:val="6"/>
          <w:szCs w:val="12"/>
        </w:rPr>
      </w:pPr>
      <w:r w:rsidRPr="00781743">
        <w:rPr>
          <w:sz w:val="6"/>
          <w:szCs w:val="12"/>
        </w:rPr>
        <w:t>While the jurisprudence on section 2(d) is in a state of flux since the Trilogy approach was first modified in Dunmore, we can see that each of the principal approaches to section 2(d) put forward in the jurisprudence-in Dunmore, BC Health and Fraser and elsewhere-provide strong support for the conclusion that restrictions on strike action run afoul of section 2(d). 112 Chief Justice Dickson's "universalist" approach-endorsed in Dunmore-involves protection for strike action, drawing heavily from international freedom of association norms in the workplace context. On this conception, whatever other collective activities "freedom of association" may protect, it at least protects workers' freedom to withdraw their services, absent a compelling justification under section 1. Likewise, taking a meaningful process of collective bargaining itself as a constitutional right falling within the scope of section 2(d)-as established in BC Health and confirmed in Fraser-also requires protection for a freedom to strike, given its overriding centrality to any notion of authentic or "meaningful" collective bargaining. Finally, the parallel liberty approach-never wholly abandoned by the Court"'3 but endorsed most recently by Justice Rothstein in Fraser-likewise requires strike protection, since individuals acting together in withdrawing their services to negotiate a new contract should be in no worse position than an individual doing so on his or her own. Indeed, other approaches still-be they based on a collective rights interpretation, a positive rights interpretation or some combination thereof°---are involved in the consensus. Ultimately, while the various approaches leading to protection for strike action may have very different conceptual and philosophical foundations, and different consequences as to the ultimate scope of protection, s it seems clear to us that on any definition of freedom of association accepted by Canadian courts to date, direct state interference with or prohibition of strike action constitutes a violation of section 2(d), and requires justification under section 1.</w:t>
      </w:r>
    </w:p>
    <w:p w14:paraId="5EB76B5C" w14:textId="77777777" w:rsidR="0069253E" w:rsidRPr="00781743" w:rsidRDefault="0069253E" w:rsidP="0069253E">
      <w:pPr>
        <w:rPr>
          <w:sz w:val="6"/>
          <w:szCs w:val="12"/>
        </w:rPr>
      </w:pPr>
      <w:r w:rsidRPr="00781743">
        <w:rPr>
          <w:sz w:val="6"/>
          <w:szCs w:val="12"/>
        </w:rPr>
        <w:t>III. SECTION 1 CONSIDERATIONS</w:t>
      </w:r>
    </w:p>
    <w:p w14:paraId="3D9E7FF0" w14:textId="77777777" w:rsidR="0069253E" w:rsidRPr="00781743" w:rsidRDefault="0069253E" w:rsidP="0069253E">
      <w:pPr>
        <w:rPr>
          <w:sz w:val="6"/>
          <w:szCs w:val="12"/>
        </w:rPr>
      </w:pPr>
      <w:r w:rsidRPr="00781743">
        <w:rPr>
          <w:sz w:val="6"/>
          <w:szCs w:val="12"/>
        </w:rPr>
        <w:t>A. Introduction</w:t>
      </w:r>
    </w:p>
    <w:p w14:paraId="049EFA06" w14:textId="77777777" w:rsidR="0069253E" w:rsidRPr="00781743" w:rsidRDefault="0069253E" w:rsidP="0069253E">
      <w:pPr>
        <w:rPr>
          <w:sz w:val="6"/>
          <w:szCs w:val="12"/>
        </w:rPr>
      </w:pPr>
      <w:r w:rsidRPr="00781743">
        <w:rPr>
          <w:sz w:val="6"/>
          <w:szCs w:val="12"/>
        </w:rPr>
        <w:t>As described above, we think there is a veritable consensus across the various conceptions of freedom of association that strike action should receive protection under section 2(d). A more difficult question is: what restrictions on that freedom are demonstrably justifiable as reasonable limits in a free and democratic society?"0 6 As governments will typically offer a wide range of different rationales for such restrictions-ranging from the compelling to the absurd0 7 we aim to identify what principles should guide courts in this context. What state objectives are sufficiently pressing and substantial to justify limiting the freedom to strike? What type of evidence should be required in order to demonstrate a rational connection to a pressing objective? Would the imposition of compulsory arbitration minimize the impairment of the freedom, and if so, what type of arbitration will suffice?</w:t>
      </w:r>
    </w:p>
    <w:p w14:paraId="61EA77DE" w14:textId="77777777" w:rsidR="0069253E" w:rsidRPr="00781743" w:rsidRDefault="0069253E" w:rsidP="0069253E">
      <w:pPr>
        <w:rPr>
          <w:sz w:val="6"/>
          <w:szCs w:val="12"/>
        </w:rPr>
      </w:pPr>
      <w:r w:rsidRPr="00781743">
        <w:rPr>
          <w:sz w:val="6"/>
          <w:szCs w:val="12"/>
        </w:rPr>
        <w:t>Below, we draw on the few decisions touching on section 1 in the context of strike action, as well as broader Charter jurisprudence in an attempt to sketch out some guidelines for adjudicators to consider. In this context, it is important to bear in mind that even if strike action is found to merit constitutional protection, an undue eagerness to find that state restrictions constitute reasonable limits under section 1 of the Charter will result in the Court giving with one hand what it takes away with the other.</w:t>
      </w:r>
    </w:p>
    <w:p w14:paraId="7B05689F" w14:textId="77777777" w:rsidR="0069253E" w:rsidRPr="00781743" w:rsidRDefault="0069253E" w:rsidP="0069253E">
      <w:pPr>
        <w:rPr>
          <w:sz w:val="6"/>
          <w:szCs w:val="12"/>
        </w:rPr>
      </w:pPr>
      <w:r w:rsidRPr="00781743">
        <w:rPr>
          <w:sz w:val="6"/>
          <w:szCs w:val="12"/>
        </w:rPr>
        <w:t>B. Pressing and Substantial Objectives: Do Dollars Trump Freedoms?</w:t>
      </w:r>
    </w:p>
    <w:p w14:paraId="198B87F6" w14:textId="77777777" w:rsidR="0069253E" w:rsidRPr="00781743" w:rsidRDefault="0069253E" w:rsidP="0069253E">
      <w:pPr>
        <w:rPr>
          <w:sz w:val="6"/>
          <w:szCs w:val="12"/>
        </w:rPr>
      </w:pPr>
      <w:r w:rsidRPr="00781743">
        <w:rPr>
          <w:sz w:val="6"/>
          <w:szCs w:val="12"/>
        </w:rPr>
        <w:t>Governments will frequently attempt to justify infringements on the right to strike in economic terms-either based on the impact on the wider economy (private sector) or government budgets (public sector). From the outset, it should be squarely addressed that, as acceptable as this may be as a political justification, purely economic interests can rarely, in and of themselves, justify limiting a Charter right or freedom."08 This general rule is sensible enough, as explained by Lorraine Weinrib, "[iut is inherent in the nature of constitutional rights that they must receive a higher priority in the distribution of available government funds than policies or programmes that do not enjoy that status. A different preference for allocation of resources cannot justify encroachment on a right."" 9</w:t>
      </w:r>
    </w:p>
    <w:p w14:paraId="18EBA6EF" w14:textId="77777777" w:rsidR="0069253E" w:rsidRPr="00781743" w:rsidRDefault="0069253E" w:rsidP="0069253E">
      <w:pPr>
        <w:rPr>
          <w:sz w:val="6"/>
          <w:szCs w:val="12"/>
        </w:rPr>
      </w:pPr>
      <w:r w:rsidRPr="00781743">
        <w:rPr>
          <w:sz w:val="6"/>
          <w:szCs w:val="12"/>
        </w:rPr>
        <w:t>Different economic justifications will typically arise based on the context. With respect to strike action in the public sector, it is important to recognize that budgetary strictures and cost-saving measures have only once been accepted by the Court as the primary purpose of legally justifying an infringement of fundamental rights and freedoms, and even then only in the context of "financial emergencies when measures must be taken to juggle priorities to see a government through the crisis."' The default posture with respect to cost-saving and budgetary measures was discussed by the majority in BC Health, who made the following comments (despite finding that the government did have other viable objectives for the law in question):</w:t>
      </w:r>
    </w:p>
    <w:p w14:paraId="236FEC01" w14:textId="77777777" w:rsidR="0069253E" w:rsidRPr="00781743" w:rsidRDefault="0069253E" w:rsidP="0069253E">
      <w:pPr>
        <w:ind w:left="720"/>
        <w:rPr>
          <w:sz w:val="6"/>
          <w:szCs w:val="12"/>
        </w:rPr>
      </w:pPr>
      <w:r w:rsidRPr="00781743">
        <w:rPr>
          <w:sz w:val="6"/>
          <w:szCs w:val="12"/>
        </w:rPr>
        <w:t>The appellants' contention that cutting costs and increasing the power of management are also objectives of the legislation has merit. The record indicates that at least part of the government's intention in enacting the Act was to cut costs and increase the rights of management.... To the extent that the objective of the law was to cut costs, that objective is suspect as a pressing and substantial objective under the authority in N.A.P. E. and Martin, indicating that "courts will continue to look with strong scepticism at attempts to justify infringements of Charter rights on the basis of budgetary constraints"........</w:t>
      </w:r>
    </w:p>
    <w:p w14:paraId="17BD994A" w14:textId="77777777" w:rsidR="0069253E" w:rsidRPr="00781743" w:rsidRDefault="0069253E" w:rsidP="0069253E">
      <w:pPr>
        <w:rPr>
          <w:sz w:val="6"/>
          <w:szCs w:val="12"/>
        </w:rPr>
      </w:pPr>
      <w:r w:rsidRPr="00781743">
        <w:rPr>
          <w:sz w:val="6"/>
          <w:szCs w:val="12"/>
        </w:rPr>
        <w:t>Indeed, the Court in BC Health went some way further, in casting doubt on whether "increasing management power" can constitute a viable objective, at least on the facts of that case.112 As such, courts should be presumptively wary of accepting any rationale for limiting the right to strike based on the economic impact of striking, particularly with respect to budgetary concerns.</w:t>
      </w:r>
    </w:p>
    <w:p w14:paraId="5FAE64D4" w14:textId="77777777" w:rsidR="0069253E" w:rsidRPr="00781743" w:rsidRDefault="0069253E" w:rsidP="0069253E">
      <w:pPr>
        <w:rPr>
          <w:sz w:val="6"/>
          <w:szCs w:val="12"/>
        </w:rPr>
      </w:pPr>
      <w:r w:rsidRPr="00781743">
        <w:rPr>
          <w:sz w:val="6"/>
          <w:szCs w:val="12"/>
        </w:rPr>
        <w:t>Other economic rationales may be more compelling, but these too should be closely scrutinized. For instance, in PSAC and DairyWorkers, the companion cases to Alberta Reference, Chief Justice Dickson found infringements on strike action to be justified on the basis of anti-inflation measures and economic harm to third parties, respectively. According to the Chief Justice in PSAC, a "high degree of deference ought properly to be accorded to the government's choice of strategy" in addressing complex issues, "' such as inflation.1 14 The Chief Justice accepted that the government's objective was pressing and substantial, and that the wage restraint measures were (perhaps tenuously) linked to the objective of curbing widespread and serious inflation. Justice Wilson agreed that "controlling inflation was, at the time of the passage of the Act, of sufficient importance to warrant a limitation on freedom of employees generally to bargain collectively and to strike."" 5</w:t>
      </w:r>
    </w:p>
    <w:p w14:paraId="405EF4A7" w14:textId="77777777" w:rsidR="0069253E" w:rsidRPr="00781743" w:rsidRDefault="0069253E" w:rsidP="0069253E">
      <w:pPr>
        <w:rPr>
          <w:sz w:val="6"/>
          <w:szCs w:val="12"/>
        </w:rPr>
      </w:pPr>
      <w:r w:rsidRPr="00781743">
        <w:rPr>
          <w:sz w:val="6"/>
          <w:szCs w:val="12"/>
        </w:rPr>
        <w:t>However, it should be noted that the measures were designed to serve as an example to inspire mimicry, not to curb inflation directly, as federal public servants only made up approximately five percent of the total workforce. Thus, Chief Justice Dickson found that public sector wage restraint was justified due "[t]o the symbolic leadership role of government," noting that government initiatives often entail "a large inspirational or psychological component."" 6 Justice Wilson disagreed, pointing out in her reasons that "if both public and private sector employees are free to engage in collective bargaining ... then public sector employees should not be deprived of this freedom as a means of government getting across its message, no matter how worthwhile that message may be.""7 As such, it could be argued that a more faithful description of the actual purpose of the measures was "an attempt to inspire other employers to reduce wages," and the question then becomes whether this objective is sufficient to override Charter protected freedoms. Given the Court's subsequent reluctance to accept vague and symbolic measures as a pressing and substantial objective under section 1,118 it is not clear that the approach of the Chief Justice would or should be adopted today.</w:t>
      </w:r>
    </w:p>
    <w:p w14:paraId="15DC8A21" w14:textId="77777777" w:rsidR="0069253E" w:rsidRPr="00781743" w:rsidRDefault="0069253E" w:rsidP="0069253E">
      <w:pPr>
        <w:rPr>
          <w:sz w:val="6"/>
          <w:szCs w:val="12"/>
        </w:rPr>
      </w:pPr>
      <w:r w:rsidRPr="00781743">
        <w:rPr>
          <w:sz w:val="6"/>
          <w:szCs w:val="12"/>
        </w:rPr>
        <w:t>A different type of economic rationale arose in Dairy Workers, in which infringements on collective action were justified on the basis of potential economic harm to third parties. The purpose of the legislation prohibiting dairy workers from engaging in strike action was deemed to be the harm caused to dairy farmers by the disruption. That is, the infringement was justified on the basis of the (ordinary and natural) economic leverage that the workers were attempting to bring to bear through collective action. While Chief Justice Dickson found that the economic harm to third parties constituted a reasonable restriction on the freedom of workers to engage in collective action,' 9 Justice Wilson again disagreed, pointing out that "regulation is an important government function in today's society but, if it is to be done at the expense of our fundamental freedoms, then it must, in my view, be done in response to a serious threat to the well-being of the body politic or a substantial segment of it.""2°</w:t>
      </w:r>
    </w:p>
    <w:p w14:paraId="48ABD733" w14:textId="77777777" w:rsidR="0069253E" w:rsidRPr="00781743" w:rsidRDefault="0069253E" w:rsidP="0069253E">
      <w:pPr>
        <w:rPr>
          <w:sz w:val="6"/>
          <w:szCs w:val="12"/>
        </w:rPr>
      </w:pPr>
      <w:r w:rsidRPr="00781743">
        <w:rPr>
          <w:sz w:val="6"/>
          <w:szCs w:val="12"/>
        </w:rPr>
        <w:t>While we might not go so far as to suggest that economic harm to third parties could never amount to a pressing and substantial objective under section 1, we believe that courts should be wary of succumbing to the temptation to justify limitations on strike action on the basis of economic harm or inconvenience. This will be particularly important in the private sector because collective action will almost invariably have some impact on the employer and third parties, and it is important not to cast the section 1 net so broadly as to leave no room to exercise the Charter-protected freedom.</w:t>
      </w:r>
    </w:p>
    <w:p w14:paraId="036B96BF" w14:textId="77777777" w:rsidR="0069253E" w:rsidRPr="00781743" w:rsidRDefault="0069253E" w:rsidP="0069253E">
      <w:pPr>
        <w:rPr>
          <w:sz w:val="6"/>
          <w:szCs w:val="12"/>
        </w:rPr>
      </w:pPr>
      <w:r w:rsidRPr="00781743">
        <w:rPr>
          <w:sz w:val="6"/>
          <w:szCs w:val="12"/>
        </w:rPr>
        <w:t>In this respect, some guidance here may be drawn from the distinction between an exercise of freedoms that affect the rights of another, and one that affects the interests of another (here, an employer or third parties).' 22 While the protection of the rights or freedoms of third parties may in some circumstances constitute a pressing and substantial objective for the limitation on the exercise of Charter rights or freedoms, we would propose that mere inconvenience or economic disruption rarely will.</w:t>
      </w:r>
    </w:p>
    <w:p w14:paraId="5182E159" w14:textId="77777777" w:rsidR="0069253E" w:rsidRPr="00781743" w:rsidRDefault="0069253E" w:rsidP="0069253E">
      <w:pPr>
        <w:rPr>
          <w:sz w:val="6"/>
          <w:szCs w:val="12"/>
        </w:rPr>
      </w:pPr>
      <w:r w:rsidRPr="00781743">
        <w:rPr>
          <w:sz w:val="6"/>
          <w:szCs w:val="12"/>
        </w:rPr>
        <w:t>Support for this approach can be found in the Supreme Court's decision in Pepsi-Cola, where it found that picketing activity should not be restricted by the common law-as informed by the Charter's freedom of expression guaranteeunless an independent tort has been committed (i.e. unless it constitutes an infringement of the rights of third parties). 2 ' The Court noted that while the protection of third parties from economic harm is an objective capable of justifying limits on freedom of expression,</w:t>
      </w:r>
    </w:p>
    <w:p w14:paraId="250BE382" w14:textId="77777777" w:rsidR="0069253E" w:rsidRPr="00781743" w:rsidRDefault="0069253E" w:rsidP="0069253E">
      <w:pPr>
        <w:ind w:left="720"/>
        <w:rPr>
          <w:sz w:val="6"/>
          <w:szCs w:val="12"/>
        </w:rPr>
      </w:pPr>
      <w:r w:rsidRPr="00781743">
        <w:rPr>
          <w:sz w:val="6"/>
          <w:szCs w:val="12"/>
        </w:rPr>
        <w:t>to accord this value absolute or pre-eminent importance over all other values, including free expression, is to err. The law has never recognized a sweeping right to protection from economic harm. As this Court observed in KMart, at para. 43: "[iun the absence of independently tortious activity, protection from economic harm resulting from peaceful persuasion, urging a lawful course of action, has not been accepted at common law as a protected legal right " 124</w:t>
      </w:r>
    </w:p>
    <w:p w14:paraId="5423B357" w14:textId="77777777" w:rsidR="0069253E" w:rsidRPr="00781743" w:rsidRDefault="0069253E" w:rsidP="0069253E">
      <w:pPr>
        <w:rPr>
          <w:sz w:val="6"/>
          <w:szCs w:val="12"/>
        </w:rPr>
      </w:pPr>
      <w:r w:rsidRPr="00781743">
        <w:rPr>
          <w:sz w:val="6"/>
          <w:szCs w:val="12"/>
        </w:rPr>
        <w:t>An analysis based on whether "rights" to certain action are involved,' 2 ' as opposed to merely economic interests and convenience, dovetails well with the types of objectives that few would dispute are "pressing and substantial", such as the continued provision of essential services. For instance, where the interest in the provision of a service can be construed as a Charter right-a useful example may be to adequate and timely health care provision' 26-the need to provide a minimum level of service may well justify some proportionate limitations on the freedom to strike (this point will be taken up further in the sections below). We do not propose this as a hard and fast rule, but it may serve as a helpful heuristic in determining where the harm to third parties by strike action-as collective action will almost always have some effect on third parties-rises to a level of importance so as to constitute a pressing and substantial objective for the purposes of the Charter. 1</w:t>
      </w:r>
    </w:p>
    <w:p w14:paraId="78A3E486" w14:textId="77777777" w:rsidR="0069253E" w:rsidRPr="00781743" w:rsidRDefault="0069253E" w:rsidP="0069253E">
      <w:pPr>
        <w:rPr>
          <w:sz w:val="6"/>
          <w:szCs w:val="12"/>
        </w:rPr>
      </w:pPr>
      <w:r w:rsidRPr="00781743">
        <w:rPr>
          <w:sz w:val="6"/>
          <w:szCs w:val="12"/>
        </w:rPr>
        <w:t>As always, courts should be attentive to the exigencies of the particular circumstances-for instance, interference with a public sector strike depriving society of an important public service may be more pressing than private sector strikes where individuals are free to obtain the services elsewhere.128 It ought to be kept in mind, however, that whenever workers legally strike in Canada, they are not bound by a collective agreement. The employer has no contractual right or entitlement, as such, to the worker's labour, nor does the public, in the absence of a collective agreement whereby the workers have agreed to provide that service. The fact that the employer may be economically harmed, or the public denied a service, flows directly from the freedom of all workers to choose to withhold services in the absence of agreed terms for employment.'29</w:t>
      </w:r>
    </w:p>
    <w:p w14:paraId="4282D34E" w14:textId="77777777" w:rsidR="0069253E" w:rsidRPr="00781743" w:rsidRDefault="0069253E" w:rsidP="0069253E">
      <w:pPr>
        <w:rPr>
          <w:sz w:val="6"/>
          <w:szCs w:val="12"/>
        </w:rPr>
      </w:pPr>
      <w:r w:rsidRPr="00781743">
        <w:rPr>
          <w:sz w:val="6"/>
          <w:szCs w:val="12"/>
        </w:rPr>
        <w:t>Finally, there should be some evidentiary obligation on the government to establish that a pressing and substantial concern in fact exists. In Dairy Workers, for instance, Chief Justice Dickson found that a pressing and substantial objective had been established on the basis of scant evidence, including from biased news clippings, evidence which had been firmly, and in our view correctly, rejected by the Court of Appeal. 30 Of course, different evidentiary burdens will be required in different contexts;"' however, we would suggest that an overly deferential posture at this stage is not warranted, particularly where the government purports to raise the spectre of calamitous economic effects. We are reassured of the need for such evidence by the views of some government constitutional lawyers who, while advocating a more deferential approach than endorsed here, accept that the government should be required to tender "credible expert evidence" establishing a "real and substantial risk" of the adverse consequences contemplated.'32 It should not be enough, on the view presented here, for a government to simply avert to the economic disruption caused by all strike action, lest the freedom be entirely vacuous-there must be some extraordinary harm, and real reasons to think it will result.</w:t>
      </w:r>
    </w:p>
    <w:p w14:paraId="2FF11D18" w14:textId="77777777" w:rsidR="0069253E" w:rsidRPr="00781743" w:rsidRDefault="0069253E" w:rsidP="0069253E">
      <w:pPr>
        <w:rPr>
          <w:sz w:val="6"/>
          <w:szCs w:val="12"/>
        </w:rPr>
      </w:pPr>
      <w:r w:rsidRPr="00781743">
        <w:rPr>
          <w:sz w:val="6"/>
          <w:szCs w:val="12"/>
        </w:rPr>
        <w:t>C. Rational Connection: Proximate &amp; Ultimate Objectives</w:t>
      </w:r>
    </w:p>
    <w:p w14:paraId="4FF5FFAE" w14:textId="77777777" w:rsidR="0069253E" w:rsidRPr="00781743" w:rsidRDefault="0069253E" w:rsidP="0069253E">
      <w:pPr>
        <w:rPr>
          <w:sz w:val="6"/>
          <w:szCs w:val="12"/>
        </w:rPr>
      </w:pPr>
      <w:r w:rsidRPr="00781743">
        <w:rPr>
          <w:sz w:val="6"/>
          <w:szCs w:val="12"/>
        </w:rPr>
        <w:t>These evidentiary concerns will often spill over into the rational connection stage, where the courts aim to ensure that the impugned law or measure is "carefully designed to achieve the objective in question."' At this stage of the proportionality analysis, the courts will require the government to "show a causal connection between the infringement and the benefit sought on the basis of reason or logic."" 4 While this does not always require proof that the objective will necessarily be achieved, it must be "reasonable to suppose that the limit may further the goal,"'1 and the courts often require the presence of at least some evidence that the means chosen are actually directed at the objective as stated." 6</w:t>
      </w:r>
    </w:p>
    <w:p w14:paraId="2B5E8782" w14:textId="77777777" w:rsidR="0069253E" w:rsidRPr="00781743" w:rsidRDefault="0069253E" w:rsidP="0069253E">
      <w:pPr>
        <w:rPr>
          <w:sz w:val="6"/>
          <w:szCs w:val="12"/>
        </w:rPr>
      </w:pPr>
      <w:r w:rsidRPr="00781743">
        <w:rPr>
          <w:sz w:val="6"/>
          <w:szCs w:val="12"/>
        </w:rPr>
        <w:t>Indeed, where there is no valid reason to believe that the measures adopted will tangibly relate to the mischief identified, there may be good reason to reject the government's stated objective. As the Chief Justice pointed out in PSAC, "although the constitutional validity of macro-economic initiatives ought not to depend upon their ultimate success or failure, it is relevant to establishing the sincerity of the legislative objectives to consider whether these objectives were in fact achieved."' 37 In this respect, while a pressing and substantial concern-i.e. widespread and serious inflation-was certainly present in PSAC, there remained some question as to whether the means chosen were actually directed at solving the identified harm.</w:t>
      </w:r>
    </w:p>
    <w:p w14:paraId="64816323" w14:textId="77777777" w:rsidR="0069253E" w:rsidRPr="00781743" w:rsidRDefault="0069253E" w:rsidP="0069253E">
      <w:pPr>
        <w:rPr>
          <w:sz w:val="6"/>
          <w:szCs w:val="12"/>
        </w:rPr>
      </w:pPr>
      <w:r w:rsidRPr="00781743">
        <w:rPr>
          <w:sz w:val="6"/>
          <w:szCs w:val="12"/>
        </w:rPr>
        <w:t>Nonetheless, the deferential posture of the Chief Justice in PSAC led him to accept that wage controls on public servants "could reasonably have been expected to have a positive, albeit partial and indirect, impact on combating inflation in the economy in general" based on the "the symbolic leadership role of government.""' However, in PSAC, there appeared to be some ambiguity over the government's proximate objective in limiting collective bargaining and strike action. The Chief Justice accepted that the public sector wage restraint measures (including a prohibition on strike action over compensation issues) were not intended to impact inflation (i.e. the pressing and substantial objective) directly, but were rather a "partial and indirect" means to do so.' 9 He was not entirely clear on the logical link between the government measures and the ultimate objective of stemming inflation, but did note that the measures were "successful in promulgating temporary restraint programmes on the part of other public sector employers.""4</w:t>
      </w:r>
    </w:p>
    <w:p w14:paraId="52C5188B" w14:textId="77777777" w:rsidR="0069253E" w:rsidRPr="00781743" w:rsidRDefault="0069253E" w:rsidP="0069253E">
      <w:pPr>
        <w:rPr>
          <w:sz w:val="6"/>
          <w:szCs w:val="12"/>
        </w:rPr>
      </w:pPr>
      <w:r w:rsidRPr="00781743">
        <w:rPr>
          <w:sz w:val="6"/>
          <w:szCs w:val="12"/>
        </w:rPr>
        <w:t>By contrast, Justice Wilson argued that the proximate objective-by which the government aimed to achieve its ultimate, "pressing and substantial" objective of controlling inflation-was to "to inspire voluntary controls through the example of the public sector's sacrifice." 4 ' However, for Justice Wilson, the lack of meaningful evidence that the federal government's public servant wage control measure actually served its intended purpose raised serious concerns about the rational connection between objective and means.' 42 This disconnect highlights the importance of a careful application of the Oakes test: there must be a rational connection between the means chosen and the pressing and substantial objective identified in order for the analysis to make sense. While the Chief Justice was surely right that managing outof-control inflation was a pressing and substantial objective, we think that Justice Wilson's reasons show that there was no real reason to believe the measure chosen would actually achieve that objective, even if one could speculate the measures effectively encouraged the promotion of some other related objective (i.e. similar mandatory restraint in provincial public sectors).</w:t>
      </w:r>
    </w:p>
    <w:p w14:paraId="6E4B7CBC" w14:textId="77777777" w:rsidR="0069253E" w:rsidRPr="00781743" w:rsidRDefault="0069253E" w:rsidP="0069253E">
      <w:pPr>
        <w:rPr>
          <w:sz w:val="6"/>
          <w:szCs w:val="12"/>
        </w:rPr>
      </w:pPr>
      <w:r w:rsidRPr="00781743">
        <w:rPr>
          <w:sz w:val="6"/>
          <w:szCs w:val="12"/>
        </w:rPr>
        <w:t>Of course, we recognize the concern of the Chief Justice that it is not within the "judicial role to assess the effectiveness or wisdom of various government strategies for solving pressing economic problems," and understand that definitive evidence in this regard may not be forthcoming in the context of certain government's objectives. 4 ' We also recognize that the "rational connection" stage of the Oakes analysis-like the pressing and substantial objective stage-has come to represent a relatively low bar for respondents.'" However, we believe it plays an important role in the proportionality analysis by ensuring a demonstration-by evidence, reason or logic-that the government's means are meaningfully directed at the pressing and substantial objective identified. In fact, an argument can be made that freedom to strike cases present a useful opportunity for the revitalization of the rational connection stage of the Oakes analysis. 4 ' As cases like PSAC illustrate, there may at times be an inclination to interfere with strike action to avoid inconvenience, mitigate budgetary ramifications or alleviate political pressure, instead of in a meaningful effort to respond to tangible harms which could more clearly justify the infringement of a Charter right or freedom.</w:t>
      </w:r>
    </w:p>
    <w:p w14:paraId="60FD3C3E" w14:textId="77777777" w:rsidR="0069253E" w:rsidRPr="00781743" w:rsidRDefault="0069253E" w:rsidP="0069253E">
      <w:pPr>
        <w:rPr>
          <w:sz w:val="6"/>
          <w:szCs w:val="12"/>
        </w:rPr>
      </w:pPr>
      <w:r w:rsidRPr="00781743">
        <w:rPr>
          <w:sz w:val="6"/>
          <w:szCs w:val="12"/>
        </w:rPr>
        <w:t>As such, our point here is not to suggest governments must definitively establish beyond a shadow of a doubt that the stated objective will be achieved by the means chosen, as this is clearly not the test the Court has endorsed at this stage of the analysis. Rather, it is simply to suggest that courts should remain alert to the availability of and need for evidence demonstrating some link between the pressing and substantial objective and the means chosen to achieve it. If courts are to accept a broadly stated objective at a high level of abstraction in order to demonstrate that it is pressing and substantial (e.g. "protecting the economy" or "curbing widespread inflation"), they must be diligent in ensuring that there is a rational connection between the means and those specific objectives. Where there is no conceivable link between the proximate and ultimate objectives, or where there is no evidence to support the contention that the means chosen might achieve their stated ends, courts should be willing to find as such.</w:t>
      </w:r>
    </w:p>
    <w:p w14:paraId="6DFD11C7" w14:textId="77777777" w:rsidR="0069253E" w:rsidRPr="00781743" w:rsidRDefault="0069253E" w:rsidP="0069253E">
      <w:pPr>
        <w:rPr>
          <w:sz w:val="6"/>
          <w:szCs w:val="12"/>
        </w:rPr>
      </w:pPr>
      <w:r w:rsidRPr="00781743">
        <w:rPr>
          <w:sz w:val="6"/>
          <w:szCs w:val="12"/>
        </w:rPr>
        <w:t>D. Minimal Impairment: Essential Services &amp; Substituted Arbitration</w:t>
      </w:r>
    </w:p>
    <w:p w14:paraId="209FF7C8" w14:textId="77777777" w:rsidR="0069253E" w:rsidRPr="00781743" w:rsidRDefault="0069253E" w:rsidP="0069253E">
      <w:pPr>
        <w:rPr>
          <w:sz w:val="6"/>
          <w:szCs w:val="12"/>
        </w:rPr>
      </w:pPr>
      <w:r w:rsidRPr="00781743">
        <w:rPr>
          <w:sz w:val="6"/>
          <w:szCs w:val="12"/>
        </w:rPr>
        <w:t>This leads us to what is often the most salient proportionality factor: minimal impairment. It is impossible to canvass every possible circumstance in which a government may consider restricting strike action, and the various ways they may choose to do so. However, we can illustrate some general considerations by addressing one of the most prominent examples: prohibitions on strike action for essential services. By contrast to purely economic objectives, which should be rigorously scrutinized, prohibitions on strike for truly "essential services" will likely amount to a sufficiently pressing objective justifying impairment of freedom of association, and there is little doubt that reasonable restrictions on strike action are rationally connected to the continued provision of essential services.</w:t>
      </w:r>
    </w:p>
    <w:p w14:paraId="33F16A21" w14:textId="77777777" w:rsidR="0069253E" w:rsidRPr="00781743" w:rsidRDefault="0069253E" w:rsidP="0069253E">
      <w:pPr>
        <w:rPr>
          <w:sz w:val="6"/>
          <w:szCs w:val="12"/>
        </w:rPr>
      </w:pPr>
      <w:r w:rsidRPr="00781743">
        <w:rPr>
          <w:sz w:val="6"/>
          <w:szCs w:val="12"/>
        </w:rPr>
        <w:t>However, given the gravity of impinging upon a fundamental freedom, any restrictions in this context should be minimally impairing in two ways. Such restrictions should, first, be limited in the number of people affected. Essential services designations should be scrutinized to ensure they only limit the freedom of those performing services that are properly regarded as essential-i.e. where the deprivation would represent a danger to the health and safety of a community, or otherwise serve to injure the rights (as opposed to just interests) of the public. Second, for those necessarily affected by an essential services designation, their freedom to engage in collective action should be limited in the least drastic way possible.</w:t>
      </w:r>
    </w:p>
    <w:p w14:paraId="4F814FDA" w14:textId="77777777" w:rsidR="0069253E" w:rsidRPr="00781743" w:rsidRDefault="0069253E" w:rsidP="0069253E">
      <w:pPr>
        <w:rPr>
          <w:sz w:val="6"/>
          <w:szCs w:val="12"/>
        </w:rPr>
      </w:pPr>
      <w:r w:rsidRPr="00781743">
        <w:rPr>
          <w:sz w:val="6"/>
          <w:szCs w:val="12"/>
        </w:rPr>
        <w:t>The first dimension was recognized by Chief Justice Dickson (joined by Justice Wilson) in the Alberta Reference, in finding that while the legislatures were justified in limiting the right to strike in essential services, it must carefully tailor the restriction to those necessarily affected. Prohibiting the right to strike across the board in hospital and government employment was:</w:t>
      </w:r>
    </w:p>
    <w:p w14:paraId="2EE12C32" w14:textId="77777777" w:rsidR="0069253E" w:rsidRPr="00781743" w:rsidRDefault="0069253E" w:rsidP="0069253E">
      <w:pPr>
        <w:ind w:left="720"/>
        <w:rPr>
          <w:sz w:val="6"/>
          <w:szCs w:val="12"/>
        </w:rPr>
      </w:pPr>
      <w:r w:rsidRPr="00781743">
        <w:rPr>
          <w:sz w:val="6"/>
          <w:szCs w:val="12"/>
        </w:rPr>
        <w:t>[t]oo drastic a m'easure for achieving the object of protecting essential services. It is neither obvious nor self-evident that all bargaining units in hospitals [or covered by the Public Service Act] represent workers who provide essential services, or that those who do not provide essential services are "so closely linked" to those who do as to justify similar treatment.146</w:t>
      </w:r>
    </w:p>
    <w:p w14:paraId="0F695761" w14:textId="77777777" w:rsidR="0069253E" w:rsidRPr="00781743" w:rsidRDefault="0069253E" w:rsidP="0069253E">
      <w:pPr>
        <w:rPr>
          <w:sz w:val="6"/>
          <w:szCs w:val="12"/>
        </w:rPr>
      </w:pPr>
      <w:r w:rsidRPr="00781743">
        <w:rPr>
          <w:sz w:val="6"/>
          <w:szCs w:val="12"/>
        </w:rPr>
        <w:t>If this were not the case, the government would have complete discretion to negate the freedom to strike simply by declaring such services "essential."</w:t>
      </w:r>
    </w:p>
    <w:p w14:paraId="5749D637" w14:textId="77777777" w:rsidR="0069253E" w:rsidRPr="00781743" w:rsidRDefault="0069253E" w:rsidP="0069253E">
      <w:pPr>
        <w:rPr>
          <w:sz w:val="6"/>
          <w:szCs w:val="12"/>
        </w:rPr>
      </w:pPr>
      <w:r w:rsidRPr="00781743">
        <w:rPr>
          <w:sz w:val="6"/>
          <w:szCs w:val="12"/>
        </w:rPr>
        <w:t>Moreover, in order for prohibitions on strike action for essential services to be minimally impairing of workplace freedom, governments may also have some obligation to include worker associations in the determination of what positions are truly essential, which includes (as a last resort) providing for some independent oversight over that determination. This would at least preserve some semblance of collective action and agency among workers whose constitutional interests are to be sacrificed for the greater good. For instance, in Saskatchewan Federation of Labour, Justice Ball found that the impugned legislation-which permitted government employers to unilaterally determine which workers were considered essentialdid not minimally infringe the Charter freedom in question. While we will not get into the complex legislation in depth, one example should suffice to demonstrate the close scrutiny warranted at the minimal impairment stage when a Charter right is breach:</w:t>
      </w:r>
    </w:p>
    <w:p w14:paraId="46ABDBBD" w14:textId="77777777" w:rsidR="0069253E" w:rsidRPr="00781743" w:rsidRDefault="0069253E" w:rsidP="0069253E">
      <w:pPr>
        <w:ind w:left="720"/>
        <w:rPr>
          <w:sz w:val="6"/>
          <w:szCs w:val="12"/>
        </w:rPr>
      </w:pPr>
      <w:r w:rsidRPr="00781743">
        <w:rPr>
          <w:sz w:val="6"/>
          <w:szCs w:val="12"/>
        </w:rPr>
        <w:t>In my view the provisions of the PSES Act go beyond what is reasonably required to ensure the uninterrupted delivery of essential services during a strike. For example, the provisions of s. 7(2) of the PSES Act are not required to ensure the delivery of essential services to the community during a strike. As a reminder, s. 7(2) states that "... the number of employees in each classification who must work during the work stoppage to maintain essential services is to be determined without regard to the availability of other persons to provide essential services". The apparent purpose of s. 7(2) is to enable managers and non-union administrators to avoid the inconvenience and pressure that would ordinarily be brought to bear by a work stoppage. Yet if qualified personnel are available to deliver requisite services, it should not matter if they are managers or administrators. If anything s. 7(2) works at cross purposes to ensuring the uninterrupted delivery of essential services during a work stoppage.147</w:t>
      </w:r>
    </w:p>
    <w:p w14:paraId="4A19C0BE" w14:textId="77777777" w:rsidR="0069253E" w:rsidRPr="00781743" w:rsidRDefault="0069253E" w:rsidP="0069253E">
      <w:pPr>
        <w:rPr>
          <w:sz w:val="6"/>
          <w:szCs w:val="12"/>
        </w:rPr>
      </w:pPr>
      <w:r w:rsidRPr="00781743">
        <w:rPr>
          <w:sz w:val="6"/>
          <w:szCs w:val="12"/>
        </w:rPr>
        <w:t>Similarly, Justice Ball found that the power to unilaterally declare workers essential was not minimally impairing, while sensibly adding that the framework "would be substantially less impairing of the right to strike protected by s. 2(d) of the Charter if in every case it made provision for an effective, independent dispute resolution process to address the propriety of public employer designations of employees required to work during a work stoppage." 4 '</w:t>
      </w:r>
    </w:p>
    <w:p w14:paraId="5904261E" w14:textId="77777777" w:rsidR="0069253E" w:rsidRPr="00781743" w:rsidRDefault="0069253E" w:rsidP="0069253E">
      <w:pPr>
        <w:rPr>
          <w:sz w:val="6"/>
          <w:szCs w:val="12"/>
        </w:rPr>
      </w:pPr>
      <w:r w:rsidRPr="00781743">
        <w:rPr>
          <w:sz w:val="6"/>
          <w:szCs w:val="12"/>
        </w:rPr>
        <w:t>As noted above, ensuring that only those truly providing essential services are burdened does not end the minimal impairment analysis; for those workers properly classified as essential by the process described above, it is critical for the government to only curtail the freedom as little as possible. The imposition of a fair and effective binding process of arbitration-including over which employees are in fact deemed essential-would often go a long way towards meeting the section 1 standard.</w:t>
      </w:r>
    </w:p>
    <w:p w14:paraId="0F3738B9" w14:textId="77777777" w:rsidR="0069253E" w:rsidRPr="00781743" w:rsidRDefault="0069253E" w:rsidP="0069253E">
      <w:pPr>
        <w:rPr>
          <w:sz w:val="6"/>
          <w:szCs w:val="12"/>
        </w:rPr>
      </w:pPr>
      <w:r w:rsidRPr="00781743">
        <w:rPr>
          <w:sz w:val="6"/>
          <w:szCs w:val="12"/>
        </w:rPr>
        <w:t>This is not to say that there is some independent constitutional entitlement to arbitration to be mandated by the Court, but rather that the provision of independent and binding arbitration for those required to forego their Charter freedom will serve to mitigate the impact of the infringement, while still serving the pressing and substantial objective of ensuring provision of essential services. This was emphasized by the Chief Justice in the Alberta Reference, in finding that "[if prohibition of strikes is to be the least drastic means of achieving this purpose it must, in my view, be accompanied by adequate guarantees for safeguarding workers' interests."' 49Thus, an effort should be made to restore employees to the situation in which they would have been in the absence of the legislative interference.' 50 As the Chief Justice held, "[ijf the freedom to strike were denied and no effective and fair means for resolving bargaining disputes were put in its place, employees would be denied any input at all in ensuring fair and decent working conditions, and labour relations law would be skewed entirely to the advantage of the employer."'' For this reason, he concluded that there must be a dispute resolution mechanism established, the purpose of which is to ensure that the employees' loss of meaningful bargaining by being deprived of the freedom to strike "[ils balanced by access to a system which is capable of resolving in a fair, effective and expeditious manner disputes which arise between employees and employers.""5 2 In determining the standard of a "fair and effective" system of arbitration, courts should consider that the process should-as much as possible-ensure that workers are not unduly penalized for providing essential services.</w:t>
      </w:r>
    </w:p>
    <w:p w14:paraId="5487D34B" w14:textId="77777777" w:rsidR="0069253E" w:rsidRPr="00781743" w:rsidRDefault="0069253E" w:rsidP="0069253E">
      <w:pPr>
        <w:rPr>
          <w:sz w:val="6"/>
          <w:szCs w:val="12"/>
        </w:rPr>
      </w:pPr>
      <w:r w:rsidRPr="00781743">
        <w:rPr>
          <w:sz w:val="6"/>
          <w:szCs w:val="12"/>
        </w:rPr>
        <w:t>For example, while Chief Justice Dickson held that a section 1 analysis did not preclude a requirement that arbitrators consider certain specified criteria, such as government fiscal policy, he also noted that the requirement for a fair and effective substitute for the right to strike would not be met if legislation bound an arbitrator "[t]o take the stated fiscal policy as the conclusive measure of the employer's ability to pay."' Moreover, he found that the exclusion of certain subjects from the scope of bargaining and the arbitration board's jurisdiction</w:t>
      </w:r>
    </w:p>
    <w:p w14:paraId="79C1C606" w14:textId="77777777" w:rsidR="0069253E" w:rsidRPr="00781743" w:rsidRDefault="0069253E" w:rsidP="0069253E">
      <w:pPr>
        <w:ind w:left="720"/>
        <w:rPr>
          <w:sz w:val="6"/>
          <w:szCs w:val="12"/>
        </w:rPr>
      </w:pPr>
      <w:r w:rsidRPr="00781743">
        <w:rPr>
          <w:sz w:val="6"/>
          <w:szCs w:val="12"/>
        </w:rPr>
        <w:t>[c]ompromises the effectiveness of the process as a means of ensuring equal bargaining power in the absence of freedom to strike. Serious doubt is cast upon the fairness and effectiveness of an arbitration scheme where matters which would normally be bargainable are excluded from arbitration. i"4</w:t>
      </w:r>
    </w:p>
    <w:p w14:paraId="19D6D5F5" w14:textId="77777777" w:rsidR="0069253E" w:rsidRPr="00781743" w:rsidRDefault="0069253E" w:rsidP="0069253E">
      <w:pPr>
        <w:rPr>
          <w:sz w:val="6"/>
          <w:szCs w:val="12"/>
        </w:rPr>
      </w:pPr>
      <w:r w:rsidRPr="00781743">
        <w:rPr>
          <w:sz w:val="6"/>
          <w:szCs w:val="12"/>
        </w:rPr>
        <w:t>The Chief Justice concluded that while it may (in certain circumstances) be necessary for the government to maintain complete control over specific aspects of employment, there should be a "presumption" against excluding topics from the bargaining table in order to ensure "[t]he effectiveness of an arbitration scheme as a substitute for freedom to-strike is not compromised. " 's</w:t>
      </w:r>
    </w:p>
    <w:p w14:paraId="61DAE28E" w14:textId="77777777" w:rsidR="0069253E" w:rsidRPr="00781743" w:rsidRDefault="0069253E" w:rsidP="0069253E">
      <w:pPr>
        <w:rPr>
          <w:sz w:val="6"/>
          <w:szCs w:val="12"/>
        </w:rPr>
      </w:pPr>
      <w:r w:rsidRPr="00781743">
        <w:rPr>
          <w:sz w:val="6"/>
          <w:szCs w:val="12"/>
        </w:rPr>
        <w:t>While there is not a universal formula that can be applied to all government limitations on the freedom to strike, and the analysis will depend greatly on the specific restrictions placed on the employees in question, our point here is to stress that where a fundamental freedom (including the freedom to strike) must be restricted in order to meet pressing and substantial societal objectives, there is an obligation on government and the courts to ensure that the scope of such deprivation is as narrow as possible. In order to ensure that the means are the least drastic available to accomplish the government's objective, the courts should require that the freedom is preserved for as many people as possible, and that the freedom for those necessarily affected is preserved as much as possible. For those employees necessarily affected by such restrictions, such as in the case of an essential services designation, there should be processes established to maintain the freedom and agency to engage in collective action as much as possible-for instance, through negotiations and (if necessary) independent determination of the scope of "essential services" and fair and effective binding arbitration to ensure the employees' interests are not entirely or unreasonably sacrificed.</w:t>
      </w:r>
    </w:p>
    <w:p w14:paraId="25325786" w14:textId="77777777" w:rsidR="0069253E" w:rsidRPr="00781743" w:rsidRDefault="0069253E" w:rsidP="0069253E">
      <w:pPr>
        <w:rPr>
          <w:sz w:val="6"/>
          <w:szCs w:val="12"/>
        </w:rPr>
      </w:pPr>
      <w:r w:rsidRPr="00781743">
        <w:rPr>
          <w:sz w:val="6"/>
          <w:szCs w:val="12"/>
        </w:rPr>
        <w:t>E. Conclusion on Section 1</w:t>
      </w:r>
    </w:p>
    <w:p w14:paraId="175485C6" w14:textId="77777777" w:rsidR="0069253E" w:rsidRPr="00781743" w:rsidRDefault="0069253E" w:rsidP="0069253E">
      <w:pPr>
        <w:rPr>
          <w:sz w:val="6"/>
          <w:szCs w:val="12"/>
        </w:rPr>
      </w:pPr>
      <w:r w:rsidRPr="00781743">
        <w:rPr>
          <w:sz w:val="6"/>
          <w:szCs w:val="12"/>
        </w:rPr>
        <w:t>Whatever can be discerned from this survey, particularly the approaches taken by Chief Justice Dickson and Justice Wilson to assessing section 1 justifications for restrictions on strike action, one conclusion is clear: when it comes to determining whether restrictions on the right to strike can be justified, the courts will have a meaningful choice between judicial deference and more rigorous judicial scrutiny. While both Justices agreed that the section 1 justification analysis requires fair, independent and binding interest arbitration where the right to strike is eliminated for essential workers, their competing approaches to assessing the section 1 justification for wage control and back to work legislation suggest that the ultimate constitutionality of various restrictions on the right to strike will depend heavily on how the choice about deference at the section 1 stage is resolved.</w:t>
      </w:r>
    </w:p>
    <w:p w14:paraId="209CCB75" w14:textId="77777777" w:rsidR="0069253E" w:rsidRPr="00781743" w:rsidRDefault="0069253E" w:rsidP="0069253E">
      <w:pPr>
        <w:rPr>
          <w:sz w:val="6"/>
          <w:szCs w:val="12"/>
        </w:rPr>
      </w:pPr>
      <w:r w:rsidRPr="00781743">
        <w:rPr>
          <w:sz w:val="6"/>
          <w:szCs w:val="12"/>
        </w:rPr>
        <w:t>While we do not dispute that different standards of evidence and harm may be required depending on the interest sought to be protected, s6 and despite the highly political nature of labour relations generally, it should be acknowledged that strike action does not typically implicate the kind of complex and contentious moral, social science or public policy considerations that are not amenable to real evidence of harm. As a result, assessing restrictions on the freedom to strike is not the type of circumstance in which a deferential "reasonable apprehension of harm" standard should be employed.' The rationale for back-to-work orders and other ad hoc infringements on strike action is typically clear and often purely economic or logistic: to prevent any disruption or service deprivation to the community and economic hardship visited on employers or governments."' 8 To the extent that such harms are relied upon in section 1, and where facts can be expected to be available, the courts should require them. Where the harm is claimed to be something beyond the ordinary and inevitable effects of the disruption in services or production, evidence should be tendered to show a link between the Charter infringement and that wider economic or social objective. Finally, where the objective is sufficiently important and the means chosen demonstrate a meaningful link to that objective, governments and courts should still be mindful to limit the abridgment to those workers who are necessarily affected, and to maintain the greatest degree of collective action and agency possible for those whose freedom is sacrificed for the benefit of society.</w:t>
      </w:r>
    </w:p>
    <w:p w14:paraId="3A3608C4" w14:textId="77777777" w:rsidR="0069253E" w:rsidRPr="00781743" w:rsidRDefault="0069253E" w:rsidP="0069253E">
      <w:pPr>
        <w:rPr>
          <w:sz w:val="6"/>
          <w:szCs w:val="12"/>
        </w:rPr>
      </w:pPr>
      <w:r w:rsidRPr="00781743">
        <w:rPr>
          <w:sz w:val="6"/>
          <w:szCs w:val="12"/>
        </w:rPr>
        <w:t>In our view, these are the general principles that should guide governments and adjudicators in determining whether direct interference with freedom to strike can be demonstrably justified in a free and democratic society. Of course, prior to Dunmore and BC Health, the notion that section 2(d) protected a right to strike was effectively foreclosed by the Trilogy;"5 9 as such, there is not a wealth of Canadian jurisprudence to draw on in considering the appropriate approach to section 1 in the context of strike action. Fortunately, other sources may provide some guidance at this juncture. We have already noted the treatment of the European Court of Human Rights, where the justifiability of limitations on strike action have been considered in a number of contexts. 1 60 Similarly, given its tripartite orientation and global focus, principles developed by the ILO. 6 may also be helpful in delineating reasonable limitations on the freedom to strike in free and democratic societies. Indeed, the practical analysis engaged in by the ILO decision-making bodies may to some extent parallel the reasoning process normally employed under section 1, in seeking to adequately balance the legitimate needs of the various parties involved.162 As always, careful attention should be paid to the reasoning of these decisions and how those reasons might apply in any given case, but the principles and discussions may generally be considered informative at this stage of the analysis. 6</w:t>
      </w:r>
    </w:p>
    <w:p w14:paraId="45FB290F" w14:textId="77777777" w:rsidR="0069253E" w:rsidRPr="00781743" w:rsidRDefault="0069253E" w:rsidP="0069253E">
      <w:pPr>
        <w:rPr>
          <w:sz w:val="6"/>
          <w:szCs w:val="12"/>
        </w:rPr>
      </w:pPr>
      <w:r w:rsidRPr="00781743">
        <w:rPr>
          <w:sz w:val="6"/>
          <w:szCs w:val="12"/>
        </w:rPr>
        <w:t>Ultimately, the core constitutional entitlement to strike-by whatever means you get there-has to mean something. Once this fundamental freedom is recognized, there will be many situations that will call for careful consideration of whether the freedom can be restricted, and if so, by how much. We think that the considerations identified above would go some way to ensuring that important community interests are safeguarded, while at the same time maintaining a meaningful scope for the exercise of freedom in the workplace context.</w:t>
      </w:r>
    </w:p>
    <w:p w14:paraId="4F6306D4" w14:textId="77777777" w:rsidR="0069253E" w:rsidRPr="00781743" w:rsidRDefault="0069253E" w:rsidP="0069253E">
      <w:pPr>
        <w:rPr>
          <w:sz w:val="6"/>
          <w:szCs w:val="12"/>
        </w:rPr>
      </w:pPr>
      <w:r w:rsidRPr="00781743">
        <w:rPr>
          <w:sz w:val="6"/>
          <w:szCs w:val="12"/>
        </w:rPr>
        <w:t>IV CONCLUSION: AVOIDING A RETURN TO THE "NO-GO" ZONE</w:t>
      </w:r>
    </w:p>
    <w:p w14:paraId="2509DFD0" w14:textId="77777777" w:rsidR="0069253E" w:rsidRPr="00781743" w:rsidRDefault="0069253E" w:rsidP="0069253E">
      <w:pPr>
        <w:rPr>
          <w:sz w:val="6"/>
          <w:szCs w:val="12"/>
        </w:rPr>
      </w:pPr>
      <w:r w:rsidRPr="00781743">
        <w:rPr>
          <w:sz w:val="6"/>
          <w:szCs w:val="12"/>
        </w:rPr>
        <w:t>Harry Arthurs, perhaps Canada's most respected labour law scholar, is famously pessimistic about the role of Charter in protecting workers rights. After the Labour Trilogy, he made a bold prediction:</w:t>
      </w:r>
    </w:p>
    <w:p w14:paraId="06DBFE84" w14:textId="77777777" w:rsidR="0069253E" w:rsidRPr="00781743" w:rsidRDefault="0069253E" w:rsidP="0069253E">
      <w:pPr>
        <w:ind w:left="720"/>
        <w:rPr>
          <w:sz w:val="6"/>
          <w:szCs w:val="12"/>
        </w:rPr>
      </w:pPr>
      <w:r w:rsidRPr="00781743">
        <w:rPr>
          <w:sz w:val="6"/>
          <w:szCs w:val="12"/>
        </w:rPr>
        <w:t>Anglo-Canadian courts have been dealing with issues of individual and collective labour law for at least two hundred years. During that entire period, the courts virtually never, not on any given occasion, created a right which might be asserted by or on behalf of working people. Nor have they since the enactment of the Charter. Nor, I conclude, is it likely that they ever will."M</w:t>
      </w:r>
    </w:p>
    <w:p w14:paraId="40BFBA29" w14:textId="77777777" w:rsidR="0069253E" w:rsidRPr="00781743" w:rsidRDefault="0069253E" w:rsidP="0069253E">
      <w:pPr>
        <w:rPr>
          <w:sz w:val="6"/>
          <w:szCs w:val="12"/>
        </w:rPr>
      </w:pPr>
      <w:r w:rsidRPr="00781743">
        <w:rPr>
          <w:sz w:val="6"/>
          <w:szCs w:val="12"/>
        </w:rPr>
        <w:t>His point was in part that workers cannot rely on courts, or for that matter the law or the state, to advance their interests, but only on their own collective strength, organization, mobilization and militancy.</w:t>
      </w:r>
    </w:p>
    <w:p w14:paraId="1655972E" w14:textId="77777777" w:rsidR="0069253E" w:rsidRPr="00781743" w:rsidRDefault="0069253E" w:rsidP="0069253E">
      <w:pPr>
        <w:rPr>
          <w:sz w:val="6"/>
          <w:szCs w:val="12"/>
        </w:rPr>
      </w:pPr>
      <w:r w:rsidRPr="00781743">
        <w:rPr>
          <w:sz w:val="6"/>
          <w:szCs w:val="12"/>
        </w:rPr>
        <w:t>Then came the Supreme Court's ground-breaking decision in BC Health, which confidently asserted that "to declare a judicial 'no go' zone for an entire right on the ground that it may involve the courts in policy matters is to push deference too far." 6 ' While subsequent assessments of the wisdom of the Court's decision were not unanimous, a great many agreed-contra Arthurs 66-that at least placing labour relations within the sphere of the Charter's protection was a step in the right direction. While caution and careful thought is always required, the courts have not shied away from protecting the fundamental rights and freedoms in other highly complex, highly political contexts, and there is no reason to cordon off such a ubiquitous institution as the world of work, leaving it entirely in the pre-Charter era. We think that on any reasonable approach accepted by the court to date, section 2(d) must provide protection for the freedom to strike, subject only to demonstrably necessary and minimally intrusive limitations. When the issue eventually reaches the top court-and we have no doubt that it will-its determination as to whether the freedom to strike is constitutionally protected, and also as to how readily restrictions on the freedom can be justified, will go some ways towards either confirming, or rejecting, Arthurs' Charter-skepticism.</w:t>
      </w:r>
    </w:p>
    <w:p w14:paraId="6C9582D8" w14:textId="77777777" w:rsidR="0069253E" w:rsidRPr="00781743" w:rsidRDefault="0069253E" w:rsidP="0069253E">
      <w:pPr>
        <w:rPr>
          <w:sz w:val="6"/>
          <w:szCs w:val="12"/>
        </w:rPr>
      </w:pPr>
      <w:r w:rsidRPr="00781743">
        <w:rPr>
          <w:sz w:val="6"/>
          <w:szCs w:val="12"/>
        </w:rPr>
        <w:t>V. POST SCRIPT: SFLATTHE COURT OF APPEAL</w:t>
      </w:r>
    </w:p>
    <w:p w14:paraId="3EC98F15" w14:textId="77777777" w:rsidR="0069253E" w:rsidRPr="00781743" w:rsidRDefault="0069253E" w:rsidP="0069253E">
      <w:pPr>
        <w:rPr>
          <w:sz w:val="6"/>
          <w:szCs w:val="12"/>
        </w:rPr>
      </w:pPr>
      <w:r w:rsidRPr="00781743">
        <w:rPr>
          <w:sz w:val="6"/>
          <w:szCs w:val="12"/>
        </w:rPr>
        <w:t>As noted above in Part II, Justice Ball's decision at the Court of Queen's Bench in Saskatchewan Federation of Labour, referenced above, was recently overturned by the Saskatchewan Court of Appeal. ' 67 In a nutshell, the Court of Appeal found that because the Supreme Court had expressly found in the Labour Trilogy that the right to strike was not protected under section 2(d), the doctrine of stare decisis operated to bind lower courts, notwithstanding subsequent Supreme Court jurisprudence. We will briefly address two aspects of the decision: the Court of Appeal's approach to stare decisis in the context of freedom of association, and the substantive (if speculative and unfinished) comments on the possible avenues for finding 2(d) protection for strike action.</w:t>
      </w:r>
    </w:p>
    <w:p w14:paraId="5582E0C9" w14:textId="77777777" w:rsidR="0069253E" w:rsidRPr="00781743" w:rsidRDefault="0069253E" w:rsidP="0069253E">
      <w:pPr>
        <w:rPr>
          <w:sz w:val="6"/>
          <w:szCs w:val="12"/>
        </w:rPr>
      </w:pPr>
      <w:r w:rsidRPr="00781743">
        <w:rPr>
          <w:sz w:val="6"/>
          <w:szCs w:val="12"/>
        </w:rPr>
        <w:t>A few observations are in order on the Court of Appeal's approach to stare decisis in the context of section 2(d). First, some will regard the decision as insufficiently attentive to the shift in section 2(d) jurisprudence. Of course, lower courts should not blithely abandon the precedents of superior courts. However, in our view, the Court was not being asked, as the Court of Appeal characterized the case, to "depart from a Supreme Court precedent on the basis that the Supreme Court would overrule it if invited to do so." 68 Rather, the Court was being asked to apply to the case at hand new Supreme Court precedent, which has unearthed any pretense of precedential stability in the context of 2(d). If the Supreme Court has "shifted the approach to s. 2(d),"'69 which the Court of Appeal accepted, the task of the courts is to identify whether this shift in the meaning of the constitution affects past precedents, and how. Indeed, the Court of Appeal acknowledged that there were "uncertainties as to how, on any future appeal, the Supreme Court might choose to characterize the right to strike for purposes of a s. 2(d) analysis." 7 ' With respect, it is difficult to understand how a lower court can be bound by precedent if no clear precedent can be identified, and when the Supreme Court itself has recognized its "shift away from the Trilogy in favour of a broader and more contextual understanding, of freedom of association." 7 ' The fact that the Supreme Court may subsequently agree or disagree with the lower court's assessment of the state of a law does not, in our view, mean that the latter should avoid its obligation to assess the law as it currently stands.</w:t>
      </w:r>
    </w:p>
    <w:p w14:paraId="18F655CA" w14:textId="77777777" w:rsidR="0069253E" w:rsidRPr="00781743" w:rsidRDefault="0069253E" w:rsidP="0069253E">
      <w:pPr>
        <w:rPr>
          <w:sz w:val="6"/>
          <w:szCs w:val="12"/>
        </w:rPr>
      </w:pPr>
      <w:r w:rsidRPr="00781743">
        <w:rPr>
          <w:sz w:val="6"/>
          <w:szCs w:val="12"/>
        </w:rPr>
        <w:t>Second, subsequent decisions of the Supreme Court have expressly rejected the very reasons provided in the Trilogy and PIPSC upon which the finding that section 2(d) did not protect strike action was premised. In BC Health, the Court confirmed that the doctrinal approach endorsed in the Trilogy was no longer an appropriate def'mition of section 2(d), as the "reasons evoked in the past for holding that the guarantee of freedom of association does not extend to collective bargaining can no longer stand."'72 Those reasons, it must be recalled, were provided in the Alberta Reference case, where the specific issue was whether the strike action was protected under 2(d). On this view, BC Health did not simply cast doubt on how the Supreme Court may decide the issue in the future, it expressly pulled the doctrinal rug out from beneath the feet of the Court's holding in the 1987 Labour Trilogy. 73 Indeed, Justice Rothstein's attempt to have the court revert to the precedents set in the earlier cases (the Trilogy and PIPSC) as the proper defintition of section 2(d) was soundly rejected.</w:t>
      </w:r>
    </w:p>
    <w:p w14:paraId="3D45E6E6" w14:textId="77777777" w:rsidR="0069253E" w:rsidRPr="00781743" w:rsidRDefault="0069253E" w:rsidP="0069253E">
      <w:pPr>
        <w:rPr>
          <w:sz w:val="6"/>
          <w:szCs w:val="12"/>
        </w:rPr>
      </w:pPr>
      <w:r w:rsidRPr="00781743">
        <w:rPr>
          <w:sz w:val="6"/>
          <w:szCs w:val="12"/>
        </w:rPr>
        <w:t>Moreover, even if the Trilogy conclusion with respect to constitutional protection for strike action remained viable, it must still be acknowledged that the Court identified a supplementary doctrine in Dunmore, which may independently support a breach of section 2(d). In that case, it found that there is a "collective dimension" to section 2(d) beyond that established in the Trilogy and PIPSC, on the basis that "[tlo limit s. 2(d) to activities that are performable by individuals would ... render futile these fundamental initiatives".' 74 A useful analogy is at hand. In Fraser, no one seriously disputed that the legislation in question was consistent with the Court's decision in Dunmore, which was the Supreme Court precedent directly on point (i.e. what positive obligations are on the state to protect associational freedom in the private sector). Nevertheless, the litigation proceeded, and the lower courts ruled, on the question of whether meeting the criteria outlined in Dunmore remained constitutionally sufficient in light of the changes in 2(d) doctrine ushered in by BC Health. ' In our view, the Court of Appeal should have applied the entire body of the law, including that laid down following the Trilogy, in determining whether a freedom to strike was covered by section 2(d).</w:t>
      </w:r>
    </w:p>
    <w:p w14:paraId="3DB7C817" w14:textId="77777777" w:rsidR="0069253E" w:rsidRPr="00781743" w:rsidRDefault="0069253E" w:rsidP="0069253E">
      <w:pPr>
        <w:rPr>
          <w:sz w:val="6"/>
          <w:szCs w:val="12"/>
        </w:rPr>
      </w:pPr>
      <w:r w:rsidRPr="00781743">
        <w:rPr>
          <w:sz w:val="6"/>
          <w:szCs w:val="12"/>
        </w:rPr>
        <w:t>Separate and apart from the Court of Appeal's approach to stare decisis, we note that while the Court of Appeal felt itself bound by the holding in the Trilogy, it did recognize that there are at least two approaches upon which the freedom to strike could be found to fall within the constitutional guarantee of freedom of association. These approaches closely map on to the approaches outlined in Part II of this paper:</w:t>
      </w:r>
    </w:p>
    <w:p w14:paraId="4E83FF95" w14:textId="77777777" w:rsidR="0069253E" w:rsidRPr="00781743" w:rsidRDefault="0069253E" w:rsidP="0069253E">
      <w:pPr>
        <w:ind w:left="720"/>
        <w:rPr>
          <w:sz w:val="6"/>
          <w:szCs w:val="12"/>
        </w:rPr>
      </w:pPr>
      <w:r w:rsidRPr="00781743">
        <w:rPr>
          <w:sz w:val="6"/>
          <w:szCs w:val="12"/>
        </w:rPr>
        <w:t>First, strike activity might be seen as being, in effect, an aspect or a dimension of collective bargaining and, more particularly, as being a mechanism for giving employees the economic muscle necessary to make collective bargaining meaningful ....</w:t>
      </w:r>
    </w:p>
    <w:p w14:paraId="38F0E02E" w14:textId="77777777" w:rsidR="0069253E" w:rsidRPr="00781743" w:rsidRDefault="0069253E" w:rsidP="0069253E">
      <w:pPr>
        <w:ind w:left="720"/>
        <w:rPr>
          <w:sz w:val="6"/>
          <w:szCs w:val="12"/>
        </w:rPr>
      </w:pPr>
      <w:r w:rsidRPr="00781743">
        <w:rPr>
          <w:sz w:val="6"/>
          <w:szCs w:val="12"/>
        </w:rPr>
        <w:t>Second, and on the other hand, the right to strike might be seen as conceptually independent of collective bargaining and, as a result, seen as something which must be analysed on its own terms ... [on this approach] strike activity is seen simply as the coordinated withdrawal of labour by employees for the purpose of obliging an employer to make concessions with respect to matters of workplace concern.'V</w:t>
      </w:r>
    </w:p>
    <w:p w14:paraId="0BD51184" w14:textId="77777777" w:rsidR="0069253E" w:rsidRPr="00781743" w:rsidRDefault="0069253E" w:rsidP="0069253E">
      <w:pPr>
        <w:rPr>
          <w:sz w:val="6"/>
          <w:szCs w:val="12"/>
        </w:rPr>
      </w:pPr>
      <w:r w:rsidRPr="00781743">
        <w:rPr>
          <w:sz w:val="6"/>
          <w:szCs w:val="12"/>
        </w:rPr>
        <w:t>We recognize that, with respect to the first approach, 78 the Saskatchewan Court of Appeal suggested that Fraser leaves open the possibility that all s. 2(d) requires in order to make collective bargaining "meaningful" for workers is to have their collective representations considered in good faith.' 9 However, for the reasons discussed above, any suggestion that the mere requirement that an employer consider employee representations in good faith is in itself sufficient to permit workers to exercise a constitutional right to "meaningful collective bargaining" is naive (and contrary to the real-life experience of anyone involved in collective bargaining on either the union or employer side). The Court of Appeal may turn out to be correct about the Supreme Court's conception of collective bargaining; however, we would submit that if it is, the notion that there is a constitutional right to meaningful collective bargaining must itself be abandoned.</w:t>
      </w:r>
    </w:p>
    <w:p w14:paraId="080DAF67" w14:textId="77777777" w:rsidR="0069253E" w:rsidRPr="00781743" w:rsidRDefault="0069253E" w:rsidP="0069253E">
      <w:pPr>
        <w:rPr>
          <w:sz w:val="6"/>
          <w:szCs w:val="12"/>
        </w:rPr>
      </w:pPr>
      <w:r w:rsidRPr="00781743">
        <w:rPr>
          <w:sz w:val="6"/>
          <w:szCs w:val="12"/>
        </w:rPr>
        <w:t>This brings us back to a point identified in the introduction: the Court's approach in Fraser was dealing with the scope of the legislature's affirmative constitutional obligation to extend statutory protections to a process of collective bargaining. The Court was not commenting on the scope of freedom of association when invoked as freedom from government or legislative prohibition or interference. "0 Thus, while the Court in Fraser may have limited the constitutional obligation to protect freedom of association by ensuring a process of good faith bargaining, it does not follow that the government can therefore proceed to directly interfere with all other constitutionally protected associational activities not captured in the narrow range of affirmative protections it must provide. As an analogy, while a court might find that the state has no affirmative obligation to provide a platform for criticism of the government, this cannot tell us anything about the constitutionality of directly prohibiting criticism of the government.</w:t>
      </w:r>
    </w:p>
    <w:p w14:paraId="100EA99C" w14:textId="77777777" w:rsidR="0069253E" w:rsidRPr="00BA5E94" w:rsidRDefault="0069253E" w:rsidP="0069253E">
      <w:pPr>
        <w:rPr>
          <w:sz w:val="16"/>
        </w:rPr>
      </w:pPr>
      <w:r w:rsidRPr="00781743">
        <w:rPr>
          <w:sz w:val="16"/>
        </w:rPr>
        <w:t xml:space="preserve">With respect to the second approach,'81 </w:t>
      </w:r>
      <w:r w:rsidRPr="00781743">
        <w:rPr>
          <w:rStyle w:val="StyleUnderline"/>
        </w:rPr>
        <w:t xml:space="preserve">the Court of Appeal raised the concern that the </w:t>
      </w:r>
      <w:r w:rsidRPr="00BA5E94">
        <w:rPr>
          <w:rStyle w:val="StyleUnderline"/>
        </w:rPr>
        <w:t>right to strike as it exists today is</w:t>
      </w:r>
      <w:r w:rsidRPr="00BA5E94">
        <w:rPr>
          <w:sz w:val="16"/>
        </w:rPr>
        <w:t xml:space="preserve"> </w:t>
      </w:r>
      <w:r w:rsidRPr="00BA5E94">
        <w:rPr>
          <w:rStyle w:val="Emphasis"/>
        </w:rPr>
        <w:t>so bound up</w:t>
      </w:r>
      <w:r w:rsidRPr="00BA5E94">
        <w:rPr>
          <w:sz w:val="16"/>
        </w:rPr>
        <w:t xml:space="preserve"> </w:t>
      </w:r>
      <w:r w:rsidRPr="00BA5E94">
        <w:rPr>
          <w:rStyle w:val="StyleUnderline"/>
        </w:rPr>
        <w:t>with</w:t>
      </w:r>
      <w:r w:rsidRPr="00BA5E94">
        <w:rPr>
          <w:sz w:val="16"/>
        </w:rPr>
        <w:t xml:space="preserve"> other </w:t>
      </w:r>
      <w:r w:rsidRPr="00BA5E94">
        <w:rPr>
          <w:rStyle w:val="Emphasis"/>
        </w:rPr>
        <w:t>statutory features</w:t>
      </w:r>
      <w:r w:rsidRPr="00BA5E94">
        <w:rPr>
          <w:sz w:val="16"/>
        </w:rPr>
        <w:t xml:space="preserve"> </w:t>
      </w:r>
      <w:r w:rsidRPr="00BA5E94">
        <w:rPr>
          <w:rStyle w:val="StyleUnderline"/>
        </w:rPr>
        <w:t>of the</w:t>
      </w:r>
      <w:r w:rsidRPr="00BA5E94">
        <w:rPr>
          <w:sz w:val="16"/>
        </w:rPr>
        <w:t xml:space="preserve"> Canadian </w:t>
      </w:r>
      <w:r w:rsidRPr="00BA5E94">
        <w:rPr>
          <w:rStyle w:val="StyleUnderline"/>
        </w:rPr>
        <w:t>labour relations regime</w:t>
      </w:r>
      <w:r w:rsidRPr="00BA5E94">
        <w:rPr>
          <w:sz w:val="16"/>
        </w:rPr>
        <w:t xml:space="preserve"> (including certification and majoritarian exclusivity) </w:t>
      </w:r>
      <w:r w:rsidRPr="00BA5E94">
        <w:rPr>
          <w:rStyle w:val="StyleUnderline"/>
        </w:rPr>
        <w:t>that it</w:t>
      </w:r>
      <w:r w:rsidRPr="00BA5E94">
        <w:rPr>
          <w:sz w:val="16"/>
        </w:rPr>
        <w:t xml:space="preserve"> </w:t>
      </w:r>
      <w:r w:rsidRPr="00BA5E94">
        <w:rPr>
          <w:rStyle w:val="Emphasis"/>
        </w:rPr>
        <w:t>cannot be regarded</w:t>
      </w:r>
      <w:r w:rsidRPr="00BA5E94">
        <w:rPr>
          <w:sz w:val="16"/>
        </w:rPr>
        <w:t xml:space="preserve"> </w:t>
      </w:r>
      <w:r w:rsidRPr="00BA5E94">
        <w:rPr>
          <w:rStyle w:val="StyleUnderline"/>
        </w:rPr>
        <w:t>as a</w:t>
      </w:r>
      <w:r w:rsidRPr="00BA5E94">
        <w:rPr>
          <w:sz w:val="16"/>
        </w:rPr>
        <w:t xml:space="preserve"> </w:t>
      </w:r>
      <w:r w:rsidRPr="00BA5E94">
        <w:rPr>
          <w:rStyle w:val="Emphasis"/>
        </w:rPr>
        <w:t>fundamental freedom</w:t>
      </w:r>
      <w:r w:rsidRPr="00BA5E94">
        <w:rPr>
          <w:sz w:val="16"/>
        </w:rPr>
        <w:t xml:space="preserve">."' Thus, on the basis of the Supreme Court's caution in Fraser that 2(d) "does not contemplate any particular sort of labour relations regime," constitutional projection was deemed to be an uncertain proposition.183 </w:t>
      </w:r>
      <w:r w:rsidRPr="00BA5E94">
        <w:rPr>
          <w:rStyle w:val="StyleUnderline"/>
        </w:rPr>
        <w:t>However, this very concern has already been explicitly</w:t>
      </w:r>
      <w:r w:rsidRPr="00BA5E94">
        <w:rPr>
          <w:sz w:val="16"/>
        </w:rPr>
        <w:t xml:space="preserve"> </w:t>
      </w:r>
      <w:r w:rsidRPr="00BA5E94">
        <w:rPr>
          <w:rStyle w:val="Emphasis"/>
        </w:rPr>
        <w:t>rejected</w:t>
      </w:r>
      <w:r w:rsidRPr="00781743">
        <w:rPr>
          <w:sz w:val="16"/>
        </w:rPr>
        <w:t xml:space="preserve"> by the Supreme Court of Canada in the BC Health decision, </w:t>
      </w:r>
      <w:r w:rsidRPr="00BA5E94">
        <w:rPr>
          <w:rStyle w:val="StyleUnderline"/>
        </w:rPr>
        <w:t>in the context of</w:t>
      </w:r>
      <w:r w:rsidRPr="00BA5E94">
        <w:rPr>
          <w:sz w:val="16"/>
        </w:rPr>
        <w:t xml:space="preserve"> </w:t>
      </w:r>
      <w:r w:rsidRPr="00BA5E94">
        <w:rPr>
          <w:rStyle w:val="Emphasis"/>
        </w:rPr>
        <w:t>collective bargaining</w:t>
      </w:r>
      <w:r w:rsidRPr="00781743">
        <w:rPr>
          <w:sz w:val="16"/>
        </w:rPr>
        <w:t>. 84 [FOOTNOTE 184 BEGINS] 184 See BC Health, supra note 1 ("</w:t>
      </w:r>
      <w:r w:rsidRPr="00781743">
        <w:rPr>
          <w:rStyle w:val="StyleUnderline"/>
        </w:rPr>
        <w:t xml:space="preserve">[t]he first </w:t>
      </w:r>
      <w:r w:rsidRPr="00781743">
        <w:rPr>
          <w:rStyle w:val="Emphasis"/>
        </w:rPr>
        <w:t>suggested</w:t>
      </w:r>
      <w:r w:rsidRPr="00781743">
        <w:rPr>
          <w:rStyle w:val="StyleUnderline"/>
        </w:rPr>
        <w:t xml:space="preserve"> reason was </w:t>
      </w:r>
      <w:r w:rsidRPr="00BA5E94">
        <w:rPr>
          <w:rStyle w:val="StyleUnderline"/>
          <w:highlight w:val="cyan"/>
        </w:rPr>
        <w:t>that</w:t>
      </w:r>
      <w:r w:rsidRPr="00781743">
        <w:rPr>
          <w:rStyle w:val="StyleUnderline"/>
        </w:rPr>
        <w:t xml:space="preserve"> the </w:t>
      </w:r>
      <w:r w:rsidRPr="00BA5E94">
        <w:rPr>
          <w:rStyle w:val="Emphasis"/>
          <w:highlight w:val="cyan"/>
        </w:rPr>
        <w:t>right</w:t>
      </w:r>
      <w:r w:rsidRPr="00BA5E94">
        <w:rPr>
          <w:rStyle w:val="Emphasis"/>
        </w:rPr>
        <w:t>s</w:t>
      </w:r>
      <w:r w:rsidRPr="00781743">
        <w:rPr>
          <w:rStyle w:val="Emphasis"/>
        </w:rPr>
        <w:t xml:space="preserve"> to strike</w:t>
      </w:r>
      <w:r w:rsidRPr="00781743">
        <w:rPr>
          <w:rStyle w:val="StyleUnderline"/>
        </w:rPr>
        <w:t xml:space="preserve"> and </w:t>
      </w:r>
      <w:r w:rsidRPr="00BA5E94">
        <w:rPr>
          <w:rStyle w:val="StyleUnderline"/>
          <w:highlight w:val="cyan"/>
        </w:rPr>
        <w:t xml:space="preserve">to </w:t>
      </w:r>
      <w:r w:rsidRPr="00BA5E94">
        <w:rPr>
          <w:rStyle w:val="Emphasis"/>
          <w:highlight w:val="cyan"/>
        </w:rPr>
        <w:t>bargain collectively</w:t>
      </w:r>
      <w:r w:rsidRPr="00BA5E94">
        <w:rPr>
          <w:rStyle w:val="StyleUnderline"/>
          <w:highlight w:val="cyan"/>
        </w:rPr>
        <w:t xml:space="preserve"> are </w:t>
      </w:r>
      <w:r w:rsidRPr="00BA5E94">
        <w:rPr>
          <w:rStyle w:val="Emphasis"/>
          <w:highlight w:val="cyan"/>
        </w:rPr>
        <w:t>'modern rights'</w:t>
      </w:r>
      <w:r w:rsidRPr="00BA5E94">
        <w:rPr>
          <w:rStyle w:val="StyleUnderline"/>
          <w:highlight w:val="cyan"/>
        </w:rPr>
        <w:t xml:space="preserve"> created by </w:t>
      </w:r>
      <w:r w:rsidRPr="00BA5E94">
        <w:rPr>
          <w:rStyle w:val="Emphasis"/>
          <w:highlight w:val="cyan"/>
        </w:rPr>
        <w:t>legislation</w:t>
      </w:r>
      <w:r w:rsidRPr="00BA5E94">
        <w:rPr>
          <w:rStyle w:val="StyleUnderline"/>
          <w:highlight w:val="cyan"/>
        </w:rPr>
        <w:t xml:space="preserve">, </w:t>
      </w:r>
      <w:r w:rsidRPr="00BA5E94">
        <w:rPr>
          <w:rStyle w:val="Emphasis"/>
          <w:highlight w:val="cyan"/>
        </w:rPr>
        <w:t>not 'fundamental freedoms'</w:t>
      </w:r>
      <w:r w:rsidRPr="00781743">
        <w:rPr>
          <w:sz w:val="16"/>
        </w:rPr>
        <w:t xml:space="preserve"> (Alberta Reference, per Le Dain J., writing on behalf of himself, Beetz and La Forest JJ., at p. 391). </w:t>
      </w:r>
      <w:r w:rsidRPr="00781743">
        <w:rPr>
          <w:rStyle w:val="StyleUnderline"/>
        </w:rPr>
        <w:t>The difficulty with this argument is that it</w:t>
      </w:r>
      <w:r w:rsidRPr="00781743">
        <w:rPr>
          <w:sz w:val="16"/>
        </w:rPr>
        <w:t xml:space="preserve"> </w:t>
      </w:r>
      <w:r w:rsidRPr="00BA5E94">
        <w:rPr>
          <w:rStyle w:val="Emphasis"/>
          <w:highlight w:val="cyan"/>
        </w:rPr>
        <w:t>fails</w:t>
      </w:r>
      <w:r w:rsidRPr="00BA5E94">
        <w:rPr>
          <w:sz w:val="16"/>
          <w:highlight w:val="cyan"/>
        </w:rPr>
        <w:t xml:space="preserve"> </w:t>
      </w:r>
      <w:r w:rsidRPr="00BA5E94">
        <w:rPr>
          <w:rStyle w:val="StyleUnderline"/>
          <w:highlight w:val="cyan"/>
        </w:rPr>
        <w:t>to recognize the</w:t>
      </w:r>
      <w:r w:rsidRPr="00BA5E94">
        <w:rPr>
          <w:sz w:val="16"/>
          <w:highlight w:val="cyan"/>
        </w:rPr>
        <w:t xml:space="preserve"> </w:t>
      </w:r>
      <w:r w:rsidRPr="00BA5E94">
        <w:rPr>
          <w:rStyle w:val="Emphasis"/>
          <w:highlight w:val="cyan"/>
        </w:rPr>
        <w:t xml:space="preserve">history </w:t>
      </w:r>
      <w:r w:rsidRPr="00BA5E94">
        <w:rPr>
          <w:rStyle w:val="Emphasis"/>
        </w:rPr>
        <w:t>of labour relations</w:t>
      </w:r>
      <w:r w:rsidRPr="00781743">
        <w:rPr>
          <w:sz w:val="16"/>
        </w:rPr>
        <w:t xml:space="preserve"> in Canada. As developed more thoroughly in the next section of these reasons, </w:t>
      </w:r>
      <w:r w:rsidRPr="00781743">
        <w:rPr>
          <w:rStyle w:val="StyleUnderline"/>
        </w:rPr>
        <w:t>the</w:t>
      </w:r>
      <w:r w:rsidRPr="00781743">
        <w:rPr>
          <w:sz w:val="16"/>
        </w:rPr>
        <w:t xml:space="preserve"> </w:t>
      </w:r>
      <w:r w:rsidRPr="00BA5E94">
        <w:rPr>
          <w:rStyle w:val="Emphasis"/>
        </w:rPr>
        <w:t>fundamental importance</w:t>
      </w:r>
      <w:r w:rsidRPr="00BA5E94">
        <w:rPr>
          <w:sz w:val="16"/>
        </w:rPr>
        <w:t xml:space="preserve"> </w:t>
      </w:r>
      <w:r w:rsidRPr="00BA5E94">
        <w:rPr>
          <w:rStyle w:val="StyleUnderline"/>
        </w:rPr>
        <w:t>of collective bargaining to labour relations was the</w:t>
      </w:r>
      <w:r w:rsidRPr="00BA5E94">
        <w:rPr>
          <w:sz w:val="16"/>
        </w:rPr>
        <w:t xml:space="preserve"> </w:t>
      </w:r>
      <w:r w:rsidRPr="00BA5E94">
        <w:rPr>
          <w:rStyle w:val="Emphasis"/>
        </w:rPr>
        <w:t>very reason</w:t>
      </w:r>
      <w:r w:rsidRPr="00BA5E94">
        <w:rPr>
          <w:sz w:val="16"/>
        </w:rPr>
        <w:t xml:space="preserve"> </w:t>
      </w:r>
      <w:r w:rsidRPr="00BA5E94">
        <w:rPr>
          <w:rStyle w:val="StyleUnderline"/>
        </w:rPr>
        <w:t>for its</w:t>
      </w:r>
      <w:r w:rsidRPr="00BA5E94">
        <w:rPr>
          <w:sz w:val="16"/>
        </w:rPr>
        <w:t xml:space="preserve"> </w:t>
      </w:r>
      <w:r w:rsidRPr="00BA5E94">
        <w:rPr>
          <w:rStyle w:val="Emphasis"/>
        </w:rPr>
        <w:t>incorporation</w:t>
      </w:r>
      <w:r w:rsidRPr="00781743">
        <w:rPr>
          <w:sz w:val="16"/>
        </w:rPr>
        <w:t xml:space="preserve"> </w:t>
      </w:r>
      <w:r w:rsidRPr="00781743">
        <w:rPr>
          <w:rStyle w:val="StyleUnderline"/>
        </w:rPr>
        <w:t xml:space="preserve">into statute. </w:t>
      </w:r>
      <w:r w:rsidRPr="00BA5E94">
        <w:rPr>
          <w:rStyle w:val="StyleUnderline"/>
          <w:highlight w:val="cyan"/>
        </w:rPr>
        <w:t>Legislatures</w:t>
      </w:r>
      <w:r w:rsidRPr="00781743">
        <w:rPr>
          <w:sz w:val="16"/>
        </w:rPr>
        <w:t xml:space="preserve"> throughout Canada have </w:t>
      </w:r>
      <w:r w:rsidRPr="00BA5E94">
        <w:rPr>
          <w:rStyle w:val="StyleUnderline"/>
        </w:rPr>
        <w:t xml:space="preserve">historically </w:t>
      </w:r>
      <w:r w:rsidRPr="00BA5E94">
        <w:rPr>
          <w:rStyle w:val="StyleUnderline"/>
          <w:highlight w:val="cyan"/>
        </w:rPr>
        <w:t>viewed collective bargaining rights as</w:t>
      </w:r>
      <w:r w:rsidRPr="00BA5E94">
        <w:rPr>
          <w:sz w:val="16"/>
          <w:highlight w:val="cyan"/>
        </w:rPr>
        <w:t xml:space="preserve"> </w:t>
      </w:r>
      <w:r w:rsidRPr="00BA5E94">
        <w:rPr>
          <w:rStyle w:val="Emphasis"/>
          <w:highlight w:val="cyan"/>
        </w:rPr>
        <w:t>sufficiently important</w:t>
      </w:r>
      <w:r w:rsidRPr="00BA5E94">
        <w:rPr>
          <w:sz w:val="16"/>
          <w:highlight w:val="cyan"/>
        </w:rPr>
        <w:t xml:space="preserve"> </w:t>
      </w:r>
      <w:r w:rsidRPr="00BA5E94">
        <w:rPr>
          <w:rStyle w:val="StyleUnderline"/>
          <w:highlight w:val="cyan"/>
        </w:rPr>
        <w:t>to</w:t>
      </w:r>
      <w:r w:rsidRPr="00BA5E94">
        <w:rPr>
          <w:sz w:val="16"/>
          <w:highlight w:val="cyan"/>
        </w:rPr>
        <w:t xml:space="preserve"> </w:t>
      </w:r>
      <w:r w:rsidRPr="00BA5E94">
        <w:rPr>
          <w:rStyle w:val="Emphasis"/>
          <w:highlight w:val="cyan"/>
        </w:rPr>
        <w:t>immunize them</w:t>
      </w:r>
      <w:r w:rsidRPr="00BA5E94">
        <w:rPr>
          <w:sz w:val="16"/>
          <w:highlight w:val="cyan"/>
        </w:rPr>
        <w:t xml:space="preserve"> </w:t>
      </w:r>
      <w:r w:rsidRPr="00BA5E94">
        <w:rPr>
          <w:rStyle w:val="StyleUnderline"/>
          <w:highlight w:val="cyan"/>
        </w:rPr>
        <w:t>from</w:t>
      </w:r>
      <w:r w:rsidRPr="00781743">
        <w:rPr>
          <w:sz w:val="16"/>
        </w:rPr>
        <w:t xml:space="preserve"> potential </w:t>
      </w:r>
      <w:r w:rsidRPr="00BA5E94">
        <w:rPr>
          <w:rStyle w:val="Emphasis"/>
          <w:highlight w:val="cyan"/>
        </w:rPr>
        <w:t>interference</w:t>
      </w:r>
      <w:r w:rsidRPr="00781743">
        <w:rPr>
          <w:rStyle w:val="StyleUnderline"/>
        </w:rPr>
        <w:t xml:space="preserve">. The </w:t>
      </w:r>
      <w:r w:rsidRPr="00BA5E94">
        <w:rPr>
          <w:rStyle w:val="StyleUnderline"/>
          <w:highlight w:val="cyan"/>
        </w:rPr>
        <w:t>statutes</w:t>
      </w:r>
      <w:r w:rsidRPr="00781743">
        <w:rPr>
          <w:rStyle w:val="StyleUnderline"/>
        </w:rPr>
        <w:t xml:space="preserve"> they passed </w:t>
      </w:r>
      <w:r w:rsidRPr="00BA5E94">
        <w:rPr>
          <w:rStyle w:val="StyleUnderline"/>
          <w:highlight w:val="cyan"/>
        </w:rPr>
        <w:t xml:space="preserve">did </w:t>
      </w:r>
      <w:r w:rsidRPr="00BA5E94">
        <w:rPr>
          <w:rStyle w:val="Emphasis"/>
          <w:highlight w:val="cyan"/>
        </w:rPr>
        <w:t xml:space="preserve">not create the right </w:t>
      </w:r>
      <w:r w:rsidRPr="00BA5E94">
        <w:rPr>
          <w:rStyle w:val="Emphasis"/>
        </w:rPr>
        <w:t>to bargain collectively</w:t>
      </w:r>
      <w:r w:rsidRPr="00BA5E94">
        <w:rPr>
          <w:rStyle w:val="StyleUnderline"/>
        </w:rPr>
        <w:t xml:space="preserve">. </w:t>
      </w:r>
      <w:r w:rsidRPr="00BA5E94">
        <w:rPr>
          <w:rStyle w:val="StyleUnderline"/>
          <w:highlight w:val="cyan"/>
        </w:rPr>
        <w:t>Rather</w:t>
      </w:r>
      <w:r w:rsidRPr="00781743">
        <w:rPr>
          <w:rStyle w:val="StyleUnderline"/>
        </w:rPr>
        <w:t>, they</w:t>
      </w:r>
      <w:r w:rsidRPr="00781743">
        <w:rPr>
          <w:sz w:val="16"/>
        </w:rPr>
        <w:t xml:space="preserve"> </w:t>
      </w:r>
      <w:r w:rsidRPr="00BA5E94">
        <w:rPr>
          <w:rStyle w:val="Emphasis"/>
          <w:highlight w:val="cyan"/>
        </w:rPr>
        <w:t>afforded it protection</w:t>
      </w:r>
      <w:r w:rsidRPr="00BA5E94">
        <w:rPr>
          <w:rStyle w:val="StyleUnderline"/>
          <w:highlight w:val="cyan"/>
        </w:rPr>
        <w:t>. There is</w:t>
      </w:r>
      <w:r w:rsidRPr="00BA5E94">
        <w:rPr>
          <w:sz w:val="16"/>
          <w:highlight w:val="cyan"/>
        </w:rPr>
        <w:t xml:space="preserve"> </w:t>
      </w:r>
      <w:r w:rsidRPr="00BA5E94">
        <w:rPr>
          <w:rStyle w:val="Emphasis"/>
          <w:highlight w:val="cyan"/>
        </w:rPr>
        <w:t>nothing in the statutory entrenchment of collective bargaining that detracts from its fundamental nature</w:t>
      </w:r>
      <w:r w:rsidRPr="00781743">
        <w:rPr>
          <w:sz w:val="16"/>
        </w:rPr>
        <w:t xml:space="preserve">" at para 25). While the Saskatchewan Court of Appeal specifically acknowledged </w:t>
      </w:r>
      <w:r w:rsidRPr="00781743">
        <w:rPr>
          <w:rStyle w:val="StyleUnderline"/>
        </w:rPr>
        <w:t>this</w:t>
      </w:r>
      <w:r w:rsidRPr="00781743">
        <w:rPr>
          <w:sz w:val="16"/>
        </w:rPr>
        <w:t xml:space="preserve"> passage (at paragraph 64 of its reasons), it was seemingly unprepared to accept that its </w:t>
      </w:r>
      <w:r w:rsidRPr="00781743">
        <w:rPr>
          <w:rStyle w:val="Emphasis"/>
        </w:rPr>
        <w:t>reach</w:t>
      </w:r>
      <w:r w:rsidRPr="00781743">
        <w:rPr>
          <w:sz w:val="16"/>
        </w:rPr>
        <w:t xml:space="preserve"> </w:t>
      </w:r>
      <w:r w:rsidRPr="00781743">
        <w:rPr>
          <w:rStyle w:val="StyleUnderline"/>
        </w:rPr>
        <w:t>and</w:t>
      </w:r>
      <w:r w:rsidRPr="00781743">
        <w:rPr>
          <w:sz w:val="16"/>
        </w:rPr>
        <w:t xml:space="preserve"> </w:t>
      </w:r>
      <w:r w:rsidRPr="00781743">
        <w:rPr>
          <w:rStyle w:val="Emphasis"/>
        </w:rPr>
        <w:t>logic</w:t>
      </w:r>
      <w:r w:rsidRPr="00781743">
        <w:rPr>
          <w:sz w:val="16"/>
        </w:rPr>
        <w:t xml:space="preserve"> </w:t>
      </w:r>
      <w:r w:rsidRPr="00781743">
        <w:rPr>
          <w:rStyle w:val="Emphasis"/>
        </w:rPr>
        <w:t>extends</w:t>
      </w:r>
      <w:r w:rsidRPr="00781743">
        <w:rPr>
          <w:sz w:val="16"/>
        </w:rPr>
        <w:t xml:space="preserve"> </w:t>
      </w:r>
      <w:r w:rsidRPr="00781743">
        <w:rPr>
          <w:rStyle w:val="StyleUnderline"/>
        </w:rPr>
        <w:t>to the right to</w:t>
      </w:r>
      <w:r w:rsidRPr="00781743">
        <w:rPr>
          <w:sz w:val="16"/>
        </w:rPr>
        <w:t xml:space="preserve"> </w:t>
      </w:r>
      <w:r w:rsidRPr="00781743">
        <w:rPr>
          <w:rStyle w:val="Emphasis"/>
        </w:rPr>
        <w:t>strike</w:t>
      </w:r>
      <w:r w:rsidRPr="00781743">
        <w:rPr>
          <w:sz w:val="16"/>
        </w:rPr>
        <w:t>. [FOOTNOTE 184 ENDS] While the right to strike may also be a feature of modern labour relations legislation, this does not detract from the separate constitutional status of the freedom to strike under section 2(d).</w:t>
      </w:r>
    </w:p>
    <w:p w14:paraId="1D8D7913" w14:textId="77777777" w:rsidR="0069253E" w:rsidRPr="009C06DB" w:rsidRDefault="0069253E" w:rsidP="0069253E">
      <w:pPr>
        <w:pStyle w:val="Heading4"/>
        <w:numPr>
          <w:ilvl w:val="0"/>
          <w:numId w:val="21"/>
        </w:numPr>
        <w:tabs>
          <w:tab w:val="num" w:pos="360"/>
          <w:tab w:val="num" w:pos="1080"/>
        </w:tabs>
        <w:ind w:left="720" w:firstLine="0"/>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576A989B" w14:textId="77777777" w:rsidR="0069253E" w:rsidRPr="003C6428" w:rsidRDefault="0069253E" w:rsidP="0069253E">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2F6D4FD2" w14:textId="77777777" w:rsidR="0069253E" w:rsidRDefault="0069253E" w:rsidP="0069253E">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0F9BF925" w14:textId="77777777" w:rsidR="0069253E" w:rsidRDefault="0069253E" w:rsidP="0069253E">
      <w:pPr>
        <w:pStyle w:val="Heading4"/>
        <w:numPr>
          <w:ilvl w:val="0"/>
          <w:numId w:val="21"/>
        </w:numPr>
        <w:tabs>
          <w:tab w:val="num" w:pos="360"/>
          <w:tab w:val="num" w:pos="1080"/>
        </w:tabs>
        <w:ind w:left="720" w:firstLine="0"/>
      </w:pPr>
      <w:r>
        <w:t>Prefer it.</w:t>
      </w:r>
    </w:p>
    <w:p w14:paraId="6DB1A95A" w14:textId="77777777" w:rsidR="0069253E" w:rsidRDefault="0069253E" w:rsidP="0069253E">
      <w:pPr>
        <w:pStyle w:val="Heading4"/>
        <w:numPr>
          <w:ilvl w:val="0"/>
          <w:numId w:val="22"/>
        </w:numPr>
        <w:tabs>
          <w:tab w:val="num" w:pos="360"/>
          <w:tab w:val="num" w:pos="1440"/>
        </w:tabs>
        <w:ind w:left="1440" w:firstLine="0"/>
      </w:pPr>
      <w:r>
        <w:t xml:space="preserve">Predictability. Xie has intent to define.  </w:t>
      </w:r>
    </w:p>
    <w:p w14:paraId="53BAC247" w14:textId="77777777" w:rsidR="0069253E" w:rsidRDefault="0069253E" w:rsidP="0069253E">
      <w:pPr>
        <w:pStyle w:val="Heading4"/>
        <w:numPr>
          <w:ilvl w:val="0"/>
          <w:numId w:val="22"/>
        </w:numPr>
        <w:tabs>
          <w:tab w:val="num" w:pos="360"/>
          <w:tab w:val="num" w:pos="1440"/>
        </w:tabs>
        <w:ind w:left="1440" w:firstLine="0"/>
      </w:pPr>
      <w:r>
        <w:t>Overlimiting. No policy proposals for bumping a right from level 4 to level 5.</w:t>
      </w:r>
    </w:p>
    <w:p w14:paraId="3EBBFCE1" w14:textId="77777777" w:rsidR="0069253E" w:rsidRDefault="0069253E" w:rsidP="0069253E">
      <w:pPr>
        <w:pStyle w:val="Heading4"/>
        <w:numPr>
          <w:ilvl w:val="0"/>
          <w:numId w:val="22"/>
        </w:numPr>
        <w:tabs>
          <w:tab w:val="num" w:pos="360"/>
          <w:tab w:val="num" w:pos="1440"/>
        </w:tabs>
        <w:ind w:left="1440" w:firstLine="0"/>
      </w:pPr>
      <w:r>
        <w:t xml:space="preserve">Aff ground. Enforcement affs are key to </w:t>
      </w:r>
      <w:r w:rsidRPr="00BA53E6">
        <w:rPr>
          <w:u w:val="single"/>
        </w:rPr>
        <w:t>beat circumvention</w:t>
      </w:r>
      <w:r>
        <w:t>.</w:t>
      </w:r>
    </w:p>
    <w:p w14:paraId="4CE10A78" w14:textId="77777777" w:rsidR="0069253E" w:rsidRPr="009C06DB" w:rsidRDefault="0069253E" w:rsidP="0069253E">
      <w:pPr>
        <w:pStyle w:val="Heading4"/>
      </w:pPr>
      <w:r>
        <w:t xml:space="preserve">AND, It’s impossible to quantify a right’s strength. </w:t>
      </w:r>
      <w:r w:rsidRPr="009C06DB">
        <w:t xml:space="preserve"> </w:t>
      </w:r>
    </w:p>
    <w:p w14:paraId="705B896A" w14:textId="77777777" w:rsidR="0069253E" w:rsidRPr="003C6428" w:rsidRDefault="0069253E" w:rsidP="0069253E">
      <w:r w:rsidRPr="003C6428">
        <w:t xml:space="preserve">James G. </w:t>
      </w:r>
      <w:r w:rsidRPr="003C6428">
        <w:rPr>
          <w:rStyle w:val="Style13ptBold"/>
        </w:rPr>
        <w:t>Dwyer 11</w:t>
      </w:r>
      <w:r w:rsidRPr="003C6428">
        <w:t>, Arthur B. Hanson Professor of Law, College of William &amp; Mary, "The Good, the Bad, and the Ugly of Employment Division v. Smith for Family Law," Cardozo Law Review, vol. 32, 05/01/2011, pp. 1781-1786, Lexis</w:t>
      </w:r>
    </w:p>
    <w:p w14:paraId="02B38FF6" w14:textId="77777777" w:rsidR="0069253E" w:rsidRPr="009C06DB" w:rsidRDefault="0069253E" w:rsidP="0069253E">
      <w:pPr>
        <w:rPr>
          <w:sz w:val="14"/>
          <w:szCs w:val="20"/>
        </w:rPr>
      </w:pPr>
      <w:r w:rsidRPr="003C6428">
        <w:rPr>
          <w:rStyle w:val="StyleUnderline"/>
        </w:rPr>
        <w:t>A</w:t>
      </w:r>
      <w:r w:rsidRPr="009C06DB">
        <w:rPr>
          <w:sz w:val="14"/>
          <w:szCs w:val="20"/>
        </w:rPr>
        <w:t xml:space="preserve"> somewhat more </w:t>
      </w:r>
      <w:r w:rsidRPr="003C6428">
        <w:rPr>
          <w:rStyle w:val="StyleUnderline"/>
        </w:rPr>
        <w:t>plausible, but still inaccurate, way to interpret Yoder to make it support the hybrid rights idea would be to view it as resting on an assumption that</w:t>
      </w:r>
      <w:r w:rsidRPr="009C06DB">
        <w:rPr>
          <w:sz w:val="14"/>
          <w:szCs w:val="20"/>
        </w:rPr>
        <w:t xml:space="preserve"> </w:t>
      </w:r>
      <w:r w:rsidRPr="003C6428">
        <w:rPr>
          <w:rStyle w:val="Emphasis"/>
        </w:rPr>
        <w:t>neither s</w:t>
      </w:r>
      <w:r w:rsidRPr="009C06DB">
        <w:rPr>
          <w:sz w:val="14"/>
          <w:szCs w:val="20"/>
        </w:rPr>
        <w:t xml:space="preserve">ubstantive </w:t>
      </w:r>
      <w:r w:rsidRPr="003C6428">
        <w:rPr>
          <w:rStyle w:val="Emphasis"/>
        </w:rPr>
        <w:t>d</w:t>
      </w:r>
      <w:r w:rsidRPr="009C06DB">
        <w:rPr>
          <w:sz w:val="14"/>
          <w:szCs w:val="20"/>
        </w:rPr>
        <w:t xml:space="preserve">ue </w:t>
      </w:r>
      <w:r w:rsidRPr="003C6428">
        <w:rPr>
          <w:rStyle w:val="Emphasis"/>
        </w:rPr>
        <w:t>p</w:t>
      </w:r>
      <w:r w:rsidRPr="009C06DB">
        <w:rPr>
          <w:sz w:val="14"/>
          <w:szCs w:val="20"/>
        </w:rPr>
        <w:t xml:space="preserve">rocess </w:t>
      </w:r>
      <w:r w:rsidRPr="003C6428">
        <w:rPr>
          <w:rStyle w:val="StyleUnderline"/>
        </w:rPr>
        <w:t>nor</w:t>
      </w:r>
      <w:r w:rsidRPr="009C06DB">
        <w:rPr>
          <w:sz w:val="14"/>
          <w:szCs w:val="20"/>
        </w:rPr>
        <w:t xml:space="preserve"> </w:t>
      </w:r>
      <w:r w:rsidRPr="003C6428">
        <w:rPr>
          <w:rStyle w:val="Emphasis"/>
        </w:rPr>
        <w:t>free exercise</w:t>
      </w:r>
      <w:r w:rsidRPr="009C06DB">
        <w:rPr>
          <w:sz w:val="14"/>
          <w:szCs w:val="20"/>
        </w:rPr>
        <w:t xml:space="preserve"> </w:t>
      </w:r>
      <w:r w:rsidRPr="003C6428">
        <w:rPr>
          <w:rStyle w:val="Emphasis"/>
        </w:rPr>
        <w:t>alone</w:t>
      </w:r>
      <w:r w:rsidRPr="009C06DB">
        <w:rPr>
          <w:sz w:val="14"/>
          <w:szCs w:val="20"/>
        </w:rPr>
        <w:t xml:space="preserve"> </w:t>
      </w:r>
      <w:r w:rsidRPr="003C6428">
        <w:rPr>
          <w:rStyle w:val="StyleUnderline"/>
        </w:rPr>
        <w:t>triggers heightened scrutiny, but the</w:t>
      </w:r>
      <w:r w:rsidRPr="009C06DB">
        <w:rPr>
          <w:sz w:val="14"/>
          <w:szCs w:val="20"/>
        </w:rPr>
        <w:t xml:space="preserve"> </w:t>
      </w:r>
      <w:r w:rsidRPr="003C6428">
        <w:rPr>
          <w:rStyle w:val="Emphasis"/>
        </w:rPr>
        <w:t>combination</w:t>
      </w:r>
      <w:r w:rsidRPr="009C06DB">
        <w:rPr>
          <w:sz w:val="14"/>
          <w:szCs w:val="20"/>
        </w:rPr>
        <w:t xml:space="preserve"> of the two </w:t>
      </w:r>
      <w:r w:rsidRPr="003C6428">
        <w:rPr>
          <w:rStyle w:val="Emphasis"/>
        </w:rPr>
        <w:t>does</w:t>
      </w:r>
      <w:r w:rsidRPr="009C06DB">
        <w:rPr>
          <w:sz w:val="14"/>
          <w:szCs w:val="20"/>
        </w:rPr>
        <w:t xml:space="preserve"> so. </w:t>
      </w:r>
      <w:r w:rsidRPr="003C6428">
        <w:rPr>
          <w:rStyle w:val="StyleUnderline"/>
        </w:rPr>
        <w:t>In other words, both</w:t>
      </w:r>
      <w:r w:rsidRPr="009C06DB">
        <w:rPr>
          <w:sz w:val="14"/>
          <w:szCs w:val="20"/>
        </w:rPr>
        <w:t xml:space="preserve"> parents' </w:t>
      </w:r>
      <w:r w:rsidRPr="003C6428">
        <w:rPr>
          <w:rStyle w:val="StyleUnderline"/>
        </w:rPr>
        <w:t>rights</w:t>
      </w:r>
      <w:r w:rsidRPr="009C06DB">
        <w:rPr>
          <w:sz w:val="14"/>
          <w:szCs w:val="20"/>
        </w:rPr>
        <w:t xml:space="preserve"> and free exercise [*1786] rights </w:t>
      </w:r>
      <w:r w:rsidRPr="003C6428">
        <w:rPr>
          <w:rStyle w:val="StyleUnderline"/>
        </w:rPr>
        <w:t>might be</w:t>
      </w:r>
      <w:r w:rsidRPr="009C06DB">
        <w:rPr>
          <w:sz w:val="14"/>
          <w:szCs w:val="20"/>
        </w:rPr>
        <w:t xml:space="preserve"> "</w:t>
      </w:r>
      <w:r w:rsidRPr="003C6428">
        <w:rPr>
          <w:rStyle w:val="Emphasis"/>
        </w:rPr>
        <w:t>weak</w:t>
      </w:r>
      <w:r w:rsidRPr="009C06DB">
        <w:rPr>
          <w:sz w:val="14"/>
          <w:szCs w:val="20"/>
        </w:rPr>
        <w:t xml:space="preserve"> rights," as against laws of general applicability, </w:t>
      </w:r>
      <w:r w:rsidRPr="003C6428">
        <w:rPr>
          <w:rStyle w:val="StyleUnderline"/>
        </w:rPr>
        <w:t>but when</w:t>
      </w:r>
      <w:r w:rsidRPr="009C06DB">
        <w:rPr>
          <w:sz w:val="14"/>
          <w:szCs w:val="20"/>
        </w:rPr>
        <w:t xml:space="preserve"> </w:t>
      </w:r>
      <w:r w:rsidRPr="003C6428">
        <w:rPr>
          <w:rStyle w:val="Emphasis"/>
        </w:rPr>
        <w:t>combined collectively</w:t>
      </w:r>
      <w:r w:rsidRPr="009C06DB">
        <w:rPr>
          <w:sz w:val="14"/>
          <w:szCs w:val="20"/>
        </w:rPr>
        <w:t xml:space="preserve"> </w:t>
      </w:r>
      <w:r w:rsidRPr="003C6428">
        <w:rPr>
          <w:rStyle w:val="StyleUnderline"/>
        </w:rPr>
        <w:t>constitute a</w:t>
      </w:r>
      <w:r w:rsidRPr="009C06DB">
        <w:rPr>
          <w:sz w:val="14"/>
          <w:szCs w:val="20"/>
        </w:rPr>
        <w:t xml:space="preserve"> </w:t>
      </w:r>
      <w:r w:rsidRPr="003C6428">
        <w:rPr>
          <w:rStyle w:val="Emphasis"/>
        </w:rPr>
        <w:t>"strong right."</w:t>
      </w:r>
      <w:r w:rsidRPr="009C06DB">
        <w:rPr>
          <w:sz w:val="14"/>
          <w:szCs w:val="20"/>
        </w:rPr>
        <w:t xml:space="preserve"> </w:t>
      </w:r>
      <w:r w:rsidRPr="003C6428">
        <w:rPr>
          <w:rStyle w:val="StyleUnderline"/>
        </w:rPr>
        <w:t>Commentators considering this understanding</w:t>
      </w:r>
      <w:r w:rsidRPr="009C06DB">
        <w:rPr>
          <w:sz w:val="14"/>
          <w:szCs w:val="20"/>
        </w:rPr>
        <w:t xml:space="preserve"> of Smith's hybrid rights language </w:t>
      </w:r>
      <w:r w:rsidRPr="003C6428">
        <w:rPr>
          <w:rStyle w:val="StyleUnderline"/>
        </w:rPr>
        <w:t>were</w:t>
      </w:r>
      <w:r w:rsidRPr="009C06DB">
        <w:rPr>
          <w:sz w:val="14"/>
          <w:szCs w:val="20"/>
        </w:rPr>
        <w:t xml:space="preserve"> predominantly </w:t>
      </w:r>
      <w:r w:rsidRPr="003C6428">
        <w:rPr>
          <w:rStyle w:val="Emphasis"/>
        </w:rPr>
        <w:t>derisive</w:t>
      </w:r>
      <w:r w:rsidRPr="009C06DB">
        <w:rPr>
          <w:sz w:val="14"/>
          <w:szCs w:val="20"/>
        </w:rPr>
        <w:t xml:space="preserve"> </w:t>
      </w:r>
      <w:r w:rsidRPr="003C6428">
        <w:rPr>
          <w:rStyle w:val="StyleUnderline"/>
        </w:rPr>
        <w:t>of this idea</w:t>
      </w:r>
      <w:r w:rsidRPr="009C06DB">
        <w:rPr>
          <w:sz w:val="14"/>
          <w:szCs w:val="20"/>
        </w:rPr>
        <w:t xml:space="preserve"> for two primary reasons: (1) </w:t>
      </w:r>
      <w:r w:rsidRPr="001D3754">
        <w:rPr>
          <w:rStyle w:val="StyleUnderline"/>
          <w:highlight w:val="cyan"/>
        </w:rPr>
        <w:t>it is</w:t>
      </w:r>
      <w:r w:rsidRPr="009C06DB">
        <w:rPr>
          <w:sz w:val="14"/>
          <w:szCs w:val="20"/>
        </w:rPr>
        <w:t xml:space="preserve"> </w:t>
      </w:r>
      <w:r w:rsidRPr="003C6428">
        <w:rPr>
          <w:rStyle w:val="Emphasis"/>
        </w:rPr>
        <w:t xml:space="preserve">quite </w:t>
      </w:r>
      <w:r w:rsidRPr="001D3754">
        <w:rPr>
          <w:rStyle w:val="Emphasis"/>
          <w:highlight w:val="cyan"/>
        </w:rPr>
        <w:t>difficult</w:t>
      </w:r>
      <w:r w:rsidRPr="001D3754">
        <w:rPr>
          <w:sz w:val="14"/>
          <w:szCs w:val="20"/>
          <w:highlight w:val="cyan"/>
        </w:rPr>
        <w:t xml:space="preserve"> </w:t>
      </w:r>
      <w:r w:rsidRPr="001D3754">
        <w:rPr>
          <w:rStyle w:val="StyleUnderline"/>
          <w:highlight w:val="cyan"/>
        </w:rPr>
        <w:t>to</w:t>
      </w:r>
      <w:r w:rsidRPr="009C06DB">
        <w:rPr>
          <w:sz w:val="14"/>
          <w:szCs w:val="20"/>
        </w:rPr>
        <w:t xml:space="preserve"> </w:t>
      </w:r>
      <w:r w:rsidRPr="00C94418">
        <w:rPr>
          <w:rStyle w:val="Emphasis"/>
        </w:rPr>
        <w:t>make sense of</w:t>
      </w:r>
      <w:r w:rsidRPr="00C94418">
        <w:rPr>
          <w:sz w:val="14"/>
          <w:szCs w:val="20"/>
        </w:rPr>
        <w:t xml:space="preserve"> </w:t>
      </w:r>
      <w:r w:rsidRPr="00C94418">
        <w:rPr>
          <w:rStyle w:val="StyleUnderline"/>
        </w:rPr>
        <w:t>and</w:t>
      </w:r>
      <w:r w:rsidRPr="00C94418">
        <w:rPr>
          <w:sz w:val="14"/>
          <w:szCs w:val="20"/>
        </w:rPr>
        <w:t xml:space="preserve"> </w:t>
      </w:r>
      <w:r w:rsidRPr="001D3754">
        <w:rPr>
          <w:rStyle w:val="Emphasis"/>
          <w:highlight w:val="cyan"/>
        </w:rPr>
        <w:t>justify</w:t>
      </w:r>
      <w:r w:rsidRPr="001D3754">
        <w:rPr>
          <w:sz w:val="14"/>
          <w:szCs w:val="20"/>
          <w:highlight w:val="cyan"/>
        </w:rPr>
        <w:t xml:space="preserve"> </w:t>
      </w:r>
      <w:r w:rsidRPr="001D3754">
        <w:rPr>
          <w:rStyle w:val="StyleUnderline"/>
          <w:highlight w:val="cyan"/>
        </w:rPr>
        <w:t>an</w:t>
      </w:r>
      <w:r w:rsidRPr="009C06DB">
        <w:rPr>
          <w:sz w:val="14"/>
          <w:szCs w:val="20"/>
        </w:rPr>
        <w:t xml:space="preserve"> </w:t>
      </w:r>
      <w:r w:rsidRPr="001D3754">
        <w:rPr>
          <w:rStyle w:val="Emphasis"/>
          <w:highlight w:val="cyan"/>
        </w:rPr>
        <w:t>additive notion of rights</w:t>
      </w:r>
      <w:r w:rsidRPr="009C06DB">
        <w:rPr>
          <w:sz w:val="14"/>
          <w:szCs w:val="20"/>
        </w:rPr>
        <w:t>; and (2) it is about as clear an instance as one could imagine of an exception swallowing a rule. 28</w:t>
      </w:r>
    </w:p>
    <w:p w14:paraId="3DA68BC9" w14:textId="77777777" w:rsidR="0069253E" w:rsidRPr="006C50B7" w:rsidRDefault="0069253E" w:rsidP="0069253E">
      <w:pPr>
        <w:rPr>
          <w:b/>
          <w:iCs/>
          <w:u w:val="single"/>
          <w:bdr w:val="single" w:sz="8" w:space="0" w:color="auto"/>
        </w:rPr>
      </w:pPr>
      <w:r w:rsidRPr="009C06DB">
        <w:rPr>
          <w:sz w:val="14"/>
          <w:szCs w:val="20"/>
        </w:rPr>
        <w:t xml:space="preserve">The additive view of rights is difficult to </w:t>
      </w:r>
      <w:r w:rsidRPr="00C94418">
        <w:rPr>
          <w:sz w:val="14"/>
          <w:szCs w:val="20"/>
        </w:rPr>
        <w:t xml:space="preserve">justify </w:t>
      </w:r>
      <w:r w:rsidRPr="00C94418">
        <w:rPr>
          <w:rStyle w:val="Emphasis"/>
        </w:rPr>
        <w:t>conceptually</w:t>
      </w:r>
      <w:r w:rsidRPr="00C94418">
        <w:rPr>
          <w:sz w:val="14"/>
          <w:szCs w:val="20"/>
        </w:rPr>
        <w:t xml:space="preserve"> </w:t>
      </w:r>
      <w:r w:rsidRPr="00C94418">
        <w:rPr>
          <w:rStyle w:val="StyleUnderline"/>
        </w:rPr>
        <w:t>because it appears to presuppose a</w:t>
      </w:r>
      <w:r w:rsidRPr="00C94418">
        <w:rPr>
          <w:sz w:val="14"/>
          <w:szCs w:val="20"/>
        </w:rPr>
        <w:t xml:space="preserve"> </w:t>
      </w:r>
      <w:r w:rsidRPr="00C94418">
        <w:rPr>
          <w:rStyle w:val="Emphasis"/>
        </w:rPr>
        <w:t>quantification</w:t>
      </w:r>
      <w:r w:rsidRPr="00C94418">
        <w:rPr>
          <w:sz w:val="14"/>
          <w:szCs w:val="20"/>
        </w:rPr>
        <w:t xml:space="preserve"> </w:t>
      </w:r>
      <w:r w:rsidRPr="00C94418">
        <w:rPr>
          <w:rStyle w:val="StyleUnderline"/>
        </w:rPr>
        <w:t>of a right's</w:t>
      </w:r>
      <w:r w:rsidRPr="00C94418">
        <w:rPr>
          <w:sz w:val="14"/>
          <w:szCs w:val="20"/>
        </w:rPr>
        <w:t xml:space="preserve"> </w:t>
      </w:r>
      <w:r w:rsidRPr="00C94418">
        <w:rPr>
          <w:rStyle w:val="Emphasis"/>
        </w:rPr>
        <w:t>strength</w:t>
      </w:r>
      <w:r w:rsidRPr="003C6428">
        <w:rPr>
          <w:rStyle w:val="StyleUnderline"/>
        </w:rPr>
        <w:t xml:space="preserve">. </w:t>
      </w:r>
      <w:r w:rsidRPr="001D3754">
        <w:rPr>
          <w:rStyle w:val="StyleUnderline"/>
          <w:highlight w:val="cyan"/>
        </w:rPr>
        <w:t>One would</w:t>
      </w:r>
      <w:r w:rsidRPr="003C6428">
        <w:rPr>
          <w:rStyle w:val="StyleUnderline"/>
        </w:rPr>
        <w:t xml:space="preserve"> need, in at least a rough sort of way, to </w:t>
      </w:r>
      <w:r w:rsidRPr="001D3754">
        <w:rPr>
          <w:rStyle w:val="StyleUnderline"/>
          <w:highlight w:val="cyan"/>
        </w:rPr>
        <w:t>assign</w:t>
      </w:r>
      <w:r w:rsidRPr="003C6428">
        <w:rPr>
          <w:rStyle w:val="StyleUnderline"/>
        </w:rPr>
        <w:t xml:space="preserve"> some</w:t>
      </w:r>
      <w:r w:rsidRPr="009C06DB">
        <w:rPr>
          <w:sz w:val="14"/>
          <w:szCs w:val="20"/>
        </w:rPr>
        <w:t xml:space="preserve"> </w:t>
      </w:r>
      <w:r w:rsidRPr="001D3754">
        <w:rPr>
          <w:rStyle w:val="Emphasis"/>
          <w:highlight w:val="cyan"/>
        </w:rPr>
        <w:t>value</w:t>
      </w:r>
      <w:r w:rsidRPr="001D3754">
        <w:rPr>
          <w:sz w:val="14"/>
          <w:szCs w:val="20"/>
          <w:highlight w:val="cyan"/>
        </w:rPr>
        <w:t xml:space="preserve"> </w:t>
      </w:r>
      <w:r w:rsidRPr="001D3754">
        <w:rPr>
          <w:rStyle w:val="StyleUnderline"/>
          <w:highlight w:val="cyan"/>
        </w:rPr>
        <w:t>to each</w:t>
      </w:r>
      <w:r w:rsidRPr="001D3754">
        <w:rPr>
          <w:sz w:val="14"/>
          <w:szCs w:val="20"/>
          <w:highlight w:val="cyan"/>
        </w:rPr>
        <w:t xml:space="preserve"> </w:t>
      </w:r>
      <w:r w:rsidRPr="00C94418">
        <w:rPr>
          <w:rStyle w:val="Emphasis"/>
        </w:rPr>
        <w:t>single</w:t>
      </w:r>
      <w:r w:rsidRPr="00C94418">
        <w:rPr>
          <w:sz w:val="14"/>
          <w:szCs w:val="20"/>
        </w:rPr>
        <w:t xml:space="preserve"> </w:t>
      </w:r>
      <w:r w:rsidRPr="00C94418">
        <w:rPr>
          <w:rStyle w:val="StyleUnderline"/>
        </w:rPr>
        <w:t>right</w:t>
      </w:r>
      <w:r w:rsidRPr="003C6428">
        <w:rPr>
          <w:rStyle w:val="StyleUnderline"/>
        </w:rPr>
        <w:t xml:space="preserve">, </w:t>
      </w:r>
      <w:r w:rsidRPr="001D3754">
        <w:rPr>
          <w:rStyle w:val="StyleUnderline"/>
          <w:highlight w:val="cyan"/>
        </w:rPr>
        <w:t xml:space="preserve">establish </w:t>
      </w:r>
      <w:r w:rsidRPr="00C94418">
        <w:rPr>
          <w:rStyle w:val="StyleUnderline"/>
        </w:rPr>
        <w:t>some</w:t>
      </w:r>
      <w:r w:rsidRPr="00C94418">
        <w:rPr>
          <w:sz w:val="14"/>
          <w:szCs w:val="20"/>
        </w:rPr>
        <w:t xml:space="preserve"> </w:t>
      </w:r>
      <w:r w:rsidRPr="001D3754">
        <w:rPr>
          <w:rStyle w:val="Emphasis"/>
          <w:highlight w:val="cyan"/>
        </w:rPr>
        <w:t>threshold</w:t>
      </w:r>
      <w:r w:rsidRPr="003C6428">
        <w:rPr>
          <w:rStyle w:val="Emphasis"/>
        </w:rPr>
        <w:t xml:space="preserve"> value</w:t>
      </w:r>
      <w:r w:rsidRPr="009C06DB">
        <w:rPr>
          <w:sz w:val="14"/>
          <w:szCs w:val="20"/>
        </w:rPr>
        <w:t xml:space="preserve"> </w:t>
      </w:r>
      <w:r w:rsidRPr="001D3754">
        <w:rPr>
          <w:rStyle w:val="StyleUnderline"/>
          <w:highlight w:val="cyan"/>
        </w:rPr>
        <w:t>for a right's</w:t>
      </w:r>
      <w:r w:rsidRPr="003C6428">
        <w:rPr>
          <w:rStyle w:val="StyleUnderline"/>
        </w:rPr>
        <w:t xml:space="preserve"> triggering</w:t>
      </w:r>
      <w:r w:rsidRPr="009C06DB">
        <w:rPr>
          <w:sz w:val="14"/>
          <w:szCs w:val="20"/>
        </w:rPr>
        <w:t xml:space="preserve"> </w:t>
      </w:r>
      <w:r w:rsidRPr="001D3754">
        <w:rPr>
          <w:rStyle w:val="Emphasis"/>
          <w:highlight w:val="cyan"/>
        </w:rPr>
        <w:t>heightened review</w:t>
      </w:r>
      <w:r w:rsidRPr="003C6428">
        <w:rPr>
          <w:rStyle w:val="StyleUnderline"/>
        </w:rPr>
        <w:t>, and assume that the value of each</w:t>
      </w:r>
      <w:r w:rsidRPr="009C06DB">
        <w:rPr>
          <w:sz w:val="14"/>
          <w:szCs w:val="20"/>
        </w:rPr>
        <w:t xml:space="preserve"> </w:t>
      </w:r>
      <w:r w:rsidRPr="003C6428">
        <w:rPr>
          <w:rStyle w:val="Emphasis"/>
        </w:rPr>
        <w:t>single</w:t>
      </w:r>
      <w:r w:rsidRPr="009C06DB">
        <w:rPr>
          <w:sz w:val="14"/>
          <w:szCs w:val="20"/>
        </w:rPr>
        <w:t xml:space="preserve"> </w:t>
      </w:r>
      <w:r w:rsidRPr="003C6428">
        <w:rPr>
          <w:rStyle w:val="StyleUnderline"/>
        </w:rPr>
        <w:t>right is</w:t>
      </w:r>
      <w:r w:rsidRPr="009C06DB">
        <w:rPr>
          <w:sz w:val="14"/>
          <w:szCs w:val="20"/>
        </w:rPr>
        <w:t xml:space="preserve"> </w:t>
      </w:r>
      <w:r w:rsidRPr="003C6428">
        <w:rPr>
          <w:rStyle w:val="Emphasis"/>
        </w:rPr>
        <w:t>below</w:t>
      </w:r>
      <w:r w:rsidRPr="009C06DB">
        <w:rPr>
          <w:sz w:val="14"/>
          <w:szCs w:val="20"/>
        </w:rPr>
        <w:t xml:space="preserve"> </w:t>
      </w:r>
      <w:r w:rsidRPr="003C6428">
        <w:rPr>
          <w:rStyle w:val="StyleUnderline"/>
        </w:rPr>
        <w:t xml:space="preserve">this threshold, but </w:t>
      </w:r>
      <w:r w:rsidRPr="001D3754">
        <w:rPr>
          <w:rStyle w:val="StyleUnderline"/>
          <w:highlight w:val="cyan"/>
        </w:rPr>
        <w:t>then find</w:t>
      </w:r>
      <w:r w:rsidRPr="003C6428">
        <w:rPr>
          <w:rStyle w:val="StyleUnderline"/>
        </w:rPr>
        <w:t xml:space="preserve"> that </w:t>
      </w:r>
      <w:r w:rsidRPr="001D3754">
        <w:rPr>
          <w:rStyle w:val="Emphasis"/>
          <w:highlight w:val="cyan"/>
        </w:rPr>
        <w:t>adding</w:t>
      </w:r>
      <w:r w:rsidRPr="001D3754">
        <w:rPr>
          <w:sz w:val="14"/>
          <w:szCs w:val="20"/>
          <w:highlight w:val="cyan"/>
        </w:rPr>
        <w:t xml:space="preserve"> </w:t>
      </w:r>
      <w:r w:rsidRPr="001D3754">
        <w:rPr>
          <w:rStyle w:val="StyleUnderline"/>
          <w:highlight w:val="cyan"/>
        </w:rPr>
        <w:t>the values</w:t>
      </w:r>
      <w:r w:rsidRPr="003C6428">
        <w:rPr>
          <w:rStyle w:val="StyleUnderline"/>
        </w:rPr>
        <w:t xml:space="preserve"> of</w:t>
      </w:r>
      <w:r w:rsidRPr="009C06DB">
        <w:rPr>
          <w:sz w:val="14"/>
          <w:szCs w:val="20"/>
        </w:rPr>
        <w:t xml:space="preserve"> </w:t>
      </w:r>
      <w:r w:rsidRPr="003C6428">
        <w:rPr>
          <w:rStyle w:val="Emphasis"/>
        </w:rPr>
        <w:t>two</w:t>
      </w:r>
      <w:r w:rsidRPr="009C06DB">
        <w:rPr>
          <w:sz w:val="14"/>
          <w:szCs w:val="20"/>
        </w:rPr>
        <w:t xml:space="preserve"> </w:t>
      </w:r>
      <w:r w:rsidRPr="003C6428">
        <w:rPr>
          <w:rStyle w:val="StyleUnderline"/>
        </w:rPr>
        <w:t>such rights</w:t>
      </w:r>
      <w:r w:rsidRPr="009C06DB">
        <w:rPr>
          <w:sz w:val="14"/>
          <w:szCs w:val="20"/>
        </w:rPr>
        <w:t xml:space="preserve"> </w:t>
      </w:r>
      <w:r w:rsidRPr="001D3754">
        <w:rPr>
          <w:rStyle w:val="Emphasis"/>
          <w:highlight w:val="cyan"/>
        </w:rPr>
        <w:t>together</w:t>
      </w:r>
      <w:r w:rsidRPr="001D3754">
        <w:rPr>
          <w:sz w:val="14"/>
          <w:szCs w:val="20"/>
          <w:highlight w:val="cyan"/>
        </w:rPr>
        <w:t xml:space="preserve"> </w:t>
      </w:r>
      <w:r w:rsidRPr="001D3754">
        <w:rPr>
          <w:rStyle w:val="StyleUnderline"/>
          <w:highlight w:val="cyan"/>
        </w:rPr>
        <w:t>creates a sum</w:t>
      </w:r>
      <w:r w:rsidRPr="003C6428">
        <w:rPr>
          <w:rStyle w:val="StyleUnderline"/>
        </w:rPr>
        <w:t xml:space="preserve"> that is </w:t>
      </w:r>
      <w:r w:rsidRPr="001D3754">
        <w:rPr>
          <w:rStyle w:val="Emphasis"/>
          <w:highlight w:val="cyan"/>
        </w:rPr>
        <w:t>above</w:t>
      </w:r>
      <w:r w:rsidRPr="001D3754">
        <w:rPr>
          <w:sz w:val="14"/>
          <w:szCs w:val="20"/>
          <w:highlight w:val="cyan"/>
        </w:rPr>
        <w:t xml:space="preserve"> </w:t>
      </w:r>
      <w:r w:rsidRPr="001D3754">
        <w:rPr>
          <w:rStyle w:val="StyleUnderline"/>
          <w:highlight w:val="cyan"/>
        </w:rPr>
        <w:t>the threshold</w:t>
      </w:r>
      <w:r w:rsidRPr="003C6428">
        <w:rPr>
          <w:rStyle w:val="StyleUnderline"/>
        </w:rPr>
        <w:t xml:space="preserve">. </w:t>
      </w:r>
      <w:r w:rsidRPr="001D3754">
        <w:rPr>
          <w:rStyle w:val="Emphasis"/>
          <w:highlight w:val="cyan"/>
        </w:rPr>
        <w:t>It is difficult to know</w:t>
      </w:r>
      <w:r w:rsidRPr="009C06DB">
        <w:rPr>
          <w:rStyle w:val="Emphasis"/>
        </w:rPr>
        <w:t xml:space="preserve"> even </w:t>
      </w:r>
      <w:r w:rsidRPr="001D3754">
        <w:rPr>
          <w:rStyle w:val="Emphasis"/>
          <w:highlight w:val="cyan"/>
        </w:rPr>
        <w:t>where to begin</w:t>
      </w:r>
      <w:r w:rsidRPr="009C06DB">
        <w:rPr>
          <w:rStyle w:val="Emphasis"/>
        </w:rPr>
        <w:t xml:space="preserve"> with such quantification and calculation.</w:t>
      </w:r>
    </w:p>
    <w:p w14:paraId="394D796F" w14:textId="77777777" w:rsidR="0069253E" w:rsidRDefault="0069253E" w:rsidP="0069253E">
      <w:pPr>
        <w:pStyle w:val="Heading4"/>
        <w:numPr>
          <w:ilvl w:val="0"/>
          <w:numId w:val="22"/>
        </w:numPr>
        <w:tabs>
          <w:tab w:val="num" w:pos="360"/>
          <w:tab w:val="num" w:pos="1440"/>
        </w:tabs>
        <w:ind w:left="1440" w:firstLine="0"/>
      </w:pPr>
      <w:r>
        <w:t>Reasonability. They could find an interpretation that excludes any aff.</w:t>
      </w:r>
    </w:p>
    <w:p w14:paraId="6C3878E1" w14:textId="77777777" w:rsidR="0069253E" w:rsidRPr="000274C8" w:rsidRDefault="0069253E" w:rsidP="0069253E"/>
    <w:p w14:paraId="4D823C9C" w14:textId="77777777" w:rsidR="0069253E" w:rsidRDefault="0069253E" w:rsidP="0069253E">
      <w:pPr>
        <w:pStyle w:val="Heading2"/>
      </w:pPr>
      <w:r>
        <w:t>CP</w:t>
      </w:r>
    </w:p>
    <w:p w14:paraId="185C03AB" w14:textId="77777777" w:rsidR="0069253E" w:rsidRDefault="0069253E" w:rsidP="0069253E">
      <w:pPr>
        <w:pStyle w:val="Heading4"/>
      </w:pPr>
      <w:r>
        <w:t xml:space="preserve">Antitrust won’t translate into </w:t>
      </w:r>
      <w:r w:rsidRPr="00804C1F">
        <w:rPr>
          <w:u w:val="single"/>
        </w:rPr>
        <w:t>wages</w:t>
      </w:r>
      <w:r>
        <w:t xml:space="preserve"> or </w:t>
      </w:r>
      <w:r>
        <w:rPr>
          <w:u w:val="single"/>
        </w:rPr>
        <w:t>worker power</w:t>
      </w:r>
      <w:r>
        <w:t xml:space="preserve"> absent worker </w:t>
      </w:r>
      <w:r w:rsidRPr="00FD2ECA">
        <w:rPr>
          <w:u w:val="single"/>
        </w:rPr>
        <w:t>political power</w:t>
      </w:r>
      <w:r>
        <w:t xml:space="preserve"> via unions. </w:t>
      </w:r>
    </w:p>
    <w:p w14:paraId="1D05662E" w14:textId="77777777" w:rsidR="0069253E" w:rsidRPr="00936F7E" w:rsidRDefault="0069253E" w:rsidP="0069253E">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732DA8E2" w14:textId="77777777" w:rsidR="0069253E" w:rsidRPr="004C3F6E" w:rsidRDefault="0069253E" w:rsidP="0069253E">
      <w:pPr>
        <w:rPr>
          <w:sz w:val="16"/>
        </w:rPr>
      </w:pPr>
      <w:r w:rsidRPr="004C3F6E">
        <w:rPr>
          <w:sz w:val="16"/>
        </w:rPr>
        <w:t xml:space="preserve">Stronger antitrust enforcement to limit the ability of a few employers to dominate a labor market would help raise workers’ wages, since workers would have greater ability to move between employers and force employers to compete for their skills. Antitrust enforcement can also limit the political power of the largest corporations by breaking them into smaller pieces. Improved antitrust enforcement would be an absolutely vital change.123 Indeed, some research suggests that the growing domination of a few large employers in individual labor markets could be a significant reason why wages are stagnant.124 Yet </w:t>
      </w:r>
      <w:r w:rsidRPr="00663F34">
        <w:rPr>
          <w:rStyle w:val="StyleUnderline"/>
        </w:rPr>
        <w:t xml:space="preserve">breaking up large companies and </w:t>
      </w:r>
      <w:r w:rsidRPr="008E265D">
        <w:rPr>
          <w:rStyle w:val="StyleUnderline"/>
          <w:highlight w:val="cyan"/>
        </w:rPr>
        <w:t xml:space="preserve">increased antitrust </w:t>
      </w:r>
      <w:r w:rsidRPr="00B45C4B">
        <w:rPr>
          <w:rStyle w:val="StyleUnderline"/>
        </w:rPr>
        <w:t>enforcement</w:t>
      </w:r>
      <w:r w:rsidRPr="00663F34">
        <w:rPr>
          <w:rStyle w:val="StyleUnderline"/>
        </w:rPr>
        <w:t xml:space="preserve"> may </w:t>
      </w:r>
      <w:r w:rsidRPr="008E265D">
        <w:rPr>
          <w:rStyle w:val="StyleUnderline"/>
          <w:highlight w:val="cyan"/>
        </w:rPr>
        <w:t>have</w:t>
      </w:r>
      <w:r w:rsidRPr="00663F34">
        <w:rPr>
          <w:rStyle w:val="StyleUnderline"/>
        </w:rPr>
        <w:t xml:space="preserve"> only </w:t>
      </w:r>
      <w:r w:rsidRPr="008E265D">
        <w:rPr>
          <w:rStyle w:val="StyleUnderline"/>
          <w:highlight w:val="cyan"/>
        </w:rPr>
        <w:t>a</w:t>
      </w:r>
      <w:r w:rsidRPr="00663F34">
        <w:rPr>
          <w:rStyle w:val="StyleUnderline"/>
        </w:rPr>
        <w:t xml:space="preserve"> relatively </w:t>
      </w:r>
      <w:r w:rsidRPr="008E265D">
        <w:rPr>
          <w:rStyle w:val="Emphasis"/>
          <w:highlight w:val="cyan"/>
        </w:rPr>
        <w:t>modest impact on wages</w:t>
      </w:r>
      <w:r w:rsidRPr="008E265D">
        <w:rPr>
          <w:rStyle w:val="StyleUnderline"/>
          <w:highlight w:val="cyan"/>
        </w:rPr>
        <w:t xml:space="preserve"> and</w:t>
      </w:r>
      <w:r w:rsidRPr="00663F34">
        <w:rPr>
          <w:rStyle w:val="StyleUnderline"/>
        </w:rPr>
        <w:t xml:space="preserve"> a </w:t>
      </w:r>
      <w:r w:rsidRPr="00B639B4">
        <w:rPr>
          <w:rStyle w:val="Emphasis"/>
        </w:rPr>
        <w:t>limited</w:t>
      </w:r>
      <w:r w:rsidRPr="00BD0630">
        <w:rPr>
          <w:rStyle w:val="Emphasis"/>
        </w:rPr>
        <w:t xml:space="preserve"> effect on </w:t>
      </w:r>
      <w:r w:rsidRPr="008E265D">
        <w:rPr>
          <w:rStyle w:val="Emphasis"/>
          <w:highlight w:val="cyan"/>
        </w:rPr>
        <w:t>democracy</w:t>
      </w:r>
      <w:r w:rsidRPr="004C3F6E">
        <w:rPr>
          <w:sz w:val="16"/>
        </w:rPr>
        <w:t xml:space="preserve">. This is not just because </w:t>
      </w:r>
      <w:r w:rsidRPr="00663F34">
        <w:rPr>
          <w:rStyle w:val="StyleUnderline"/>
        </w:rPr>
        <w:t xml:space="preserve">increased </w:t>
      </w:r>
      <w:r w:rsidRPr="008E265D">
        <w:rPr>
          <w:rStyle w:val="StyleUnderline"/>
          <w:highlight w:val="cyan"/>
        </w:rPr>
        <w:t>firm concentration explains</w:t>
      </w:r>
      <w:r w:rsidRPr="00663F34">
        <w:rPr>
          <w:rStyle w:val="StyleUnderline"/>
        </w:rPr>
        <w:t xml:space="preserve"> only </w:t>
      </w:r>
      <w:r w:rsidRPr="008E265D">
        <w:rPr>
          <w:rStyle w:val="StyleUnderline"/>
          <w:highlight w:val="cyan"/>
        </w:rPr>
        <w:t xml:space="preserve">a </w:t>
      </w:r>
      <w:r w:rsidRPr="008E265D">
        <w:rPr>
          <w:rStyle w:val="Emphasis"/>
          <w:highlight w:val="cyan"/>
        </w:rPr>
        <w:t>very small percentage</w:t>
      </w:r>
      <w:r w:rsidRPr="008E265D">
        <w:rPr>
          <w:rStyle w:val="StyleUnderline"/>
          <w:highlight w:val="cyan"/>
        </w:rPr>
        <w:t xml:space="preserve"> of the gap between pay and productivity</w:t>
      </w:r>
      <w:r w:rsidRPr="00663F34">
        <w:rPr>
          <w:rStyle w:val="StyleUnderline"/>
        </w:rPr>
        <w:t xml:space="preserve"> since 1979, as</w:t>
      </w:r>
      <w:r w:rsidRPr="004C3F6E">
        <w:rPr>
          <w:sz w:val="16"/>
        </w:rPr>
        <w:t xml:space="preserve"> some </w:t>
      </w:r>
      <w:r w:rsidRPr="00BD0630">
        <w:rPr>
          <w:rStyle w:val="StyleUnderline"/>
        </w:rPr>
        <w:t>research suggests</w:t>
      </w:r>
      <w:r w:rsidRPr="004C3F6E">
        <w:rPr>
          <w:sz w:val="16"/>
        </w:rPr>
        <w:t xml:space="preserve">, but also because </w:t>
      </w:r>
      <w:r w:rsidRPr="00663F34">
        <w:rPr>
          <w:rStyle w:val="StyleUnderline"/>
        </w:rPr>
        <w:t xml:space="preserve">labor </w:t>
      </w:r>
      <w:r w:rsidRPr="008E265D">
        <w:rPr>
          <w:rStyle w:val="StyleUnderline"/>
          <w:highlight w:val="cyan"/>
        </w:rPr>
        <w:t xml:space="preserve">unions are key in </w:t>
      </w:r>
      <w:r w:rsidRPr="008E265D">
        <w:rPr>
          <w:rStyle w:val="Emphasis"/>
          <w:highlight w:val="cyan"/>
        </w:rPr>
        <w:t>translating</w:t>
      </w:r>
      <w:r w:rsidRPr="00663F34">
        <w:rPr>
          <w:rStyle w:val="StyleUnderline"/>
        </w:rPr>
        <w:t xml:space="preserve"> the </w:t>
      </w:r>
      <w:r w:rsidRPr="00B45C4B">
        <w:rPr>
          <w:rStyle w:val="StyleUnderline"/>
        </w:rPr>
        <w:t>potential for higher</w:t>
      </w:r>
      <w:r w:rsidRPr="00663F34">
        <w:rPr>
          <w:rStyle w:val="StyleUnderline"/>
        </w:rPr>
        <w:t xml:space="preserve"> </w:t>
      </w:r>
      <w:r w:rsidRPr="008E265D">
        <w:rPr>
          <w:rStyle w:val="StyleUnderline"/>
          <w:highlight w:val="cyan"/>
        </w:rPr>
        <w:t>wages into reality</w:t>
      </w:r>
      <w:r w:rsidRPr="004C3F6E">
        <w:rPr>
          <w:sz w:val="16"/>
        </w:rPr>
        <w:t xml:space="preserve">.125 Indeed, </w:t>
      </w:r>
      <w:r w:rsidRPr="00663F34">
        <w:rPr>
          <w:rStyle w:val="StyleUnderline"/>
        </w:rPr>
        <w:t xml:space="preserve">research finds </w:t>
      </w:r>
      <w:r w:rsidRPr="00B45C4B">
        <w:rPr>
          <w:rStyle w:val="StyleUnderline"/>
        </w:rPr>
        <w:t xml:space="preserve">that firms </w:t>
      </w:r>
      <w:r w:rsidRPr="00B45C4B">
        <w:rPr>
          <w:sz w:val="16"/>
        </w:rPr>
        <w:t>in uncompetitive labor markets</w:t>
      </w:r>
      <w:r w:rsidRPr="00B45C4B">
        <w:rPr>
          <w:rStyle w:val="StyleUnderline"/>
          <w:sz w:val="16"/>
        </w:rPr>
        <w:t xml:space="preserve"> </w:t>
      </w:r>
      <w:r w:rsidRPr="00B45C4B">
        <w:rPr>
          <w:rStyle w:val="StyleUnderline"/>
        </w:rPr>
        <w:t xml:space="preserve">have a much </w:t>
      </w:r>
      <w:r w:rsidRPr="00B45C4B">
        <w:rPr>
          <w:rStyle w:val="Emphasis"/>
        </w:rPr>
        <w:t>easier time restraining wages</w:t>
      </w:r>
      <w:r w:rsidRPr="00B45C4B">
        <w:rPr>
          <w:rStyle w:val="StyleUnderline"/>
        </w:rPr>
        <w:t xml:space="preserve"> when </w:t>
      </w:r>
      <w:r w:rsidRPr="00B45C4B">
        <w:rPr>
          <w:rStyle w:val="Emphasis"/>
        </w:rPr>
        <w:t>unions are weak</w:t>
      </w:r>
      <w:r w:rsidRPr="00B45C4B">
        <w:rPr>
          <w:sz w:val="16"/>
        </w:rPr>
        <w:t>.126</w:t>
      </w:r>
    </w:p>
    <w:p w14:paraId="39B4CC74" w14:textId="77777777" w:rsidR="0069253E" w:rsidRDefault="0069253E" w:rsidP="0069253E">
      <w:pPr>
        <w:rPr>
          <w:rStyle w:val="StyleUnderline"/>
        </w:rPr>
      </w:pPr>
      <w:r w:rsidRPr="008E265D">
        <w:rPr>
          <w:rStyle w:val="StyleUnderline"/>
          <w:highlight w:val="cyan"/>
        </w:rPr>
        <w:t xml:space="preserve">Wages </w:t>
      </w:r>
      <w:r w:rsidRPr="00B45C4B">
        <w:rPr>
          <w:rStyle w:val="StyleUnderline"/>
        </w:rPr>
        <w:t xml:space="preserve">are </w:t>
      </w:r>
      <w:r w:rsidRPr="008E265D">
        <w:rPr>
          <w:rStyle w:val="StyleUnderline"/>
          <w:highlight w:val="cyan"/>
        </w:rPr>
        <w:t xml:space="preserve">unlikely to </w:t>
      </w:r>
      <w:r w:rsidRPr="008E265D">
        <w:rPr>
          <w:rStyle w:val="StyleUnderline"/>
        </w:rPr>
        <w:t>rapidly</w:t>
      </w:r>
      <w:r w:rsidRPr="00663F34">
        <w:rPr>
          <w:rStyle w:val="StyleUnderline"/>
        </w:rPr>
        <w:t xml:space="preserve"> </w:t>
      </w:r>
      <w:r w:rsidRPr="008E265D">
        <w:rPr>
          <w:rStyle w:val="StyleUnderline"/>
          <w:highlight w:val="cyan"/>
        </w:rPr>
        <w:t>increase</w:t>
      </w:r>
      <w:r w:rsidRPr="00663F34">
        <w:rPr>
          <w:rStyle w:val="StyleUnderline"/>
        </w:rPr>
        <w:t xml:space="preserve"> in a world </w:t>
      </w:r>
      <w:r w:rsidRPr="008E265D">
        <w:rPr>
          <w:rStyle w:val="StyleUnderline"/>
          <w:highlight w:val="cyan"/>
        </w:rPr>
        <w:t>where</w:t>
      </w:r>
      <w:r w:rsidRPr="00663F34">
        <w:rPr>
          <w:rStyle w:val="StyleUnderline"/>
        </w:rPr>
        <w:t xml:space="preserve"> workers are dealing with </w:t>
      </w:r>
      <w:r w:rsidRPr="008E265D">
        <w:rPr>
          <w:rStyle w:val="StyleUnderline"/>
        </w:rPr>
        <w:t xml:space="preserve">slightly smaller companies facing </w:t>
      </w:r>
      <w:r w:rsidRPr="008E265D">
        <w:rPr>
          <w:rStyle w:val="StyleUnderline"/>
          <w:highlight w:val="cyan"/>
        </w:rPr>
        <w:t>slightly more competition</w:t>
      </w:r>
      <w:r w:rsidRPr="004C3F6E">
        <w:rPr>
          <w:sz w:val="16"/>
        </w:rPr>
        <w:t xml:space="preserve">. And </w:t>
      </w:r>
      <w:r w:rsidRPr="008E265D">
        <w:rPr>
          <w:rStyle w:val="StyleUnderline"/>
          <w:highlight w:val="cyan"/>
        </w:rPr>
        <w:t xml:space="preserve">politicians will </w:t>
      </w:r>
      <w:r w:rsidRPr="008E265D">
        <w:rPr>
          <w:rStyle w:val="Emphasis"/>
          <w:highlight w:val="cyan"/>
        </w:rPr>
        <w:t>not suddenly listen</w:t>
      </w:r>
      <w:r w:rsidRPr="008E265D">
        <w:rPr>
          <w:rStyle w:val="StyleUnderline"/>
          <w:highlight w:val="cyan"/>
        </w:rPr>
        <w:t xml:space="preserve"> to workers</w:t>
      </w:r>
      <w:r w:rsidRPr="00663F34">
        <w:rPr>
          <w:rStyle w:val="StyleUnderline"/>
        </w:rPr>
        <w:t xml:space="preserve"> instead of </w:t>
      </w:r>
      <w:r w:rsidRPr="00B45C4B">
        <w:rPr>
          <w:rStyle w:val="StyleUnderline"/>
        </w:rPr>
        <w:t xml:space="preserve">companies if firms get a bit smaller. </w:t>
      </w:r>
      <w:r w:rsidRPr="008E265D">
        <w:rPr>
          <w:rStyle w:val="StyleUnderline"/>
          <w:highlight w:val="cyan"/>
        </w:rPr>
        <w:t>Antitrust</w:t>
      </w:r>
      <w:r w:rsidRPr="00663F34">
        <w:rPr>
          <w:rStyle w:val="StyleUnderline"/>
        </w:rPr>
        <w:t xml:space="preserve"> legislation</w:t>
      </w:r>
      <w:r w:rsidRPr="004C3F6E">
        <w:rPr>
          <w:sz w:val="16"/>
        </w:rPr>
        <w:t xml:space="preserve"> and similar policies still </w:t>
      </w:r>
      <w:r w:rsidRPr="008E265D">
        <w:rPr>
          <w:rStyle w:val="StyleUnderline"/>
          <w:highlight w:val="cyan"/>
        </w:rPr>
        <w:t>leave</w:t>
      </w:r>
      <w:r w:rsidRPr="00663F34">
        <w:rPr>
          <w:rStyle w:val="StyleUnderline"/>
        </w:rPr>
        <w:t xml:space="preserve"> </w:t>
      </w:r>
      <w:r w:rsidRPr="008E265D">
        <w:rPr>
          <w:rStyle w:val="StyleUnderline"/>
          <w:highlight w:val="cyan"/>
        </w:rPr>
        <w:t xml:space="preserve">corporations with </w:t>
      </w:r>
      <w:r w:rsidRPr="008E265D">
        <w:rPr>
          <w:rStyle w:val="Emphasis"/>
          <w:highlight w:val="cyan"/>
        </w:rPr>
        <w:t>far more power</w:t>
      </w:r>
      <w:r w:rsidRPr="00663F34">
        <w:rPr>
          <w:rStyle w:val="StyleUnderline"/>
        </w:rPr>
        <w:t xml:space="preserve"> than workers in the economy and </w:t>
      </w:r>
      <w:r w:rsidRPr="008E265D">
        <w:rPr>
          <w:rStyle w:val="StyleUnderline"/>
          <w:highlight w:val="cyan"/>
        </w:rPr>
        <w:t>in democracy</w:t>
      </w:r>
      <w:r w:rsidRPr="004C3F6E">
        <w:rPr>
          <w:sz w:val="16"/>
        </w:rPr>
        <w:t xml:space="preserve">.127 </w:t>
      </w:r>
      <w:r w:rsidRPr="008E265D">
        <w:rPr>
          <w:rStyle w:val="StyleUnderline"/>
          <w:highlight w:val="cyan"/>
        </w:rPr>
        <w:t>Workers need to</w:t>
      </w:r>
      <w:r w:rsidRPr="00663F34">
        <w:rPr>
          <w:rStyle w:val="StyleUnderline"/>
        </w:rPr>
        <w:t xml:space="preserve"> be able </w:t>
      </w:r>
      <w:r w:rsidRPr="00B45C4B">
        <w:rPr>
          <w:rStyle w:val="StyleUnderline"/>
        </w:rPr>
        <w:t>to bargain for higher wages, and</w:t>
      </w:r>
      <w:r w:rsidRPr="004C3F6E">
        <w:rPr>
          <w:sz w:val="16"/>
        </w:rPr>
        <w:t xml:space="preserve"> they need to </w:t>
      </w:r>
      <w:r w:rsidRPr="008E265D">
        <w:rPr>
          <w:rStyle w:val="StyleUnderline"/>
          <w:highlight w:val="cyan"/>
        </w:rPr>
        <w:t xml:space="preserve">be </w:t>
      </w:r>
      <w:r w:rsidRPr="008E265D">
        <w:rPr>
          <w:rStyle w:val="Emphasis"/>
          <w:highlight w:val="cyan"/>
        </w:rPr>
        <w:t>organized</w:t>
      </w:r>
      <w:r w:rsidRPr="008E265D">
        <w:rPr>
          <w:rStyle w:val="StyleUnderline"/>
          <w:highlight w:val="cyan"/>
        </w:rPr>
        <w:t xml:space="preserve"> so</w:t>
      </w:r>
      <w:r w:rsidRPr="00663F34">
        <w:rPr>
          <w:rStyle w:val="StyleUnderline"/>
        </w:rPr>
        <w:t xml:space="preserve"> that </w:t>
      </w:r>
      <w:r w:rsidRPr="008E265D">
        <w:rPr>
          <w:rStyle w:val="Emphasis"/>
          <w:highlight w:val="cyan"/>
        </w:rPr>
        <w:t>politicians are responsive</w:t>
      </w:r>
      <w:r w:rsidRPr="004C3F6E">
        <w:rPr>
          <w:sz w:val="16"/>
        </w:rPr>
        <w:t xml:space="preserve">. Corporations may need to be cut down to size, but </w:t>
      </w:r>
      <w:r w:rsidRPr="00663F34">
        <w:rPr>
          <w:rStyle w:val="StyleUnderline"/>
        </w:rPr>
        <w:t>workers also need to be built up.</w:t>
      </w:r>
    </w:p>
    <w:p w14:paraId="68145CA0" w14:textId="77777777" w:rsidR="0069253E" w:rsidRDefault="0069253E" w:rsidP="0069253E">
      <w:pPr>
        <w:pStyle w:val="Heading4"/>
      </w:pPr>
      <w:r>
        <w:t>Can’t solve wage suppression and monopsony</w:t>
      </w:r>
    </w:p>
    <w:p w14:paraId="703241D6" w14:textId="77777777" w:rsidR="0069253E" w:rsidRPr="00606E3C" w:rsidRDefault="0069253E" w:rsidP="0069253E">
      <w:pPr>
        <w:rPr>
          <w:b/>
          <w:bCs/>
          <w:sz w:val="26"/>
        </w:rPr>
      </w:pPr>
      <w:r>
        <w:rPr>
          <w:rStyle w:val="Style13ptBold"/>
        </w:rPr>
        <w:t xml:space="preserve">Bruenig ’18 </w:t>
      </w:r>
      <w:r w:rsidRPr="00606E3C">
        <w:t>[Matt, J.D. from Boston University, founder of the People’s Policy Project; "Could Coordinated Wage Setting Solve Everything?"; People's Policy Project; May 3rd, 2018; https://www.peoplespolicyproject.org/2018/05/03/could-coordinated-wage-setting-solve-everything///ekc]</w:t>
      </w:r>
    </w:p>
    <w:p w14:paraId="5314952B" w14:textId="77777777" w:rsidR="0069253E" w:rsidRPr="008835B2" w:rsidRDefault="0069253E" w:rsidP="0069253E">
      <w:pPr>
        <w:rPr>
          <w:sz w:val="16"/>
        </w:rPr>
      </w:pPr>
      <w:r w:rsidRPr="008835B2">
        <w:rPr>
          <w:sz w:val="16"/>
        </w:rPr>
        <w:t>Antitrust and Monopsony</w:t>
      </w:r>
    </w:p>
    <w:p w14:paraId="57AB7826" w14:textId="77777777" w:rsidR="0069253E" w:rsidRPr="008835B2" w:rsidRDefault="0069253E" w:rsidP="0069253E">
      <w:pPr>
        <w:rPr>
          <w:sz w:val="16"/>
        </w:rPr>
      </w:pPr>
      <w:r w:rsidRPr="00E41C33">
        <w:rPr>
          <w:rStyle w:val="StyleUnderline"/>
        </w:rPr>
        <w:t>Antitrust advocates argue that labor markets suffer from</w:t>
      </w:r>
      <w:r w:rsidRPr="008835B2">
        <w:rPr>
          <w:sz w:val="16"/>
        </w:rPr>
        <w:t xml:space="preserve"> insufficient employer competition, or what’s known as </w:t>
      </w:r>
      <w:r w:rsidRPr="00131371">
        <w:rPr>
          <w:rStyle w:val="Emphasis"/>
          <w:highlight w:val="green"/>
        </w:rPr>
        <w:t>monopsony</w:t>
      </w:r>
      <w:r w:rsidRPr="008835B2">
        <w:rPr>
          <w:sz w:val="16"/>
        </w:rPr>
        <w:t xml:space="preserve"> and that </w:t>
      </w:r>
      <w:r w:rsidRPr="00E41C33">
        <w:rPr>
          <w:rStyle w:val="StyleUnderline"/>
        </w:rPr>
        <w:t xml:space="preserve">this </w:t>
      </w:r>
      <w:r w:rsidRPr="00131371">
        <w:rPr>
          <w:rStyle w:val="StyleUnderline"/>
          <w:highlight w:val="green"/>
        </w:rPr>
        <w:t>holds down worker wages</w:t>
      </w:r>
      <w:r w:rsidRPr="008835B2">
        <w:rPr>
          <w:sz w:val="16"/>
        </w:rPr>
        <w:t xml:space="preserve">. This </w:t>
      </w:r>
      <w:r w:rsidRPr="00E41C33">
        <w:rPr>
          <w:rStyle w:val="StyleUnderline"/>
        </w:rPr>
        <w:t>seems to be true to some extent</w:t>
      </w:r>
      <w:r w:rsidRPr="008835B2">
        <w:rPr>
          <w:sz w:val="16"/>
        </w:rPr>
        <w:t xml:space="preserve"> and that </w:t>
      </w:r>
      <w:r w:rsidRPr="00131371">
        <w:rPr>
          <w:rStyle w:val="StyleUnderline"/>
          <w:highlight w:val="green"/>
        </w:rPr>
        <w:t>antitrust</w:t>
      </w:r>
      <w:r w:rsidRPr="00E41C33">
        <w:rPr>
          <w:rStyle w:val="StyleUnderline"/>
        </w:rPr>
        <w:t xml:space="preserve"> would help the</w:t>
      </w:r>
      <w:r w:rsidRPr="008835B2">
        <w:rPr>
          <w:sz w:val="16"/>
        </w:rPr>
        <w:t xml:space="preserve"> </w:t>
      </w:r>
      <w:r w:rsidRPr="00E41C33">
        <w:rPr>
          <w:rStyle w:val="StyleUnderline"/>
        </w:rPr>
        <w:t>problem some</w:t>
      </w:r>
      <w:r w:rsidRPr="008835B2">
        <w:rPr>
          <w:sz w:val="16"/>
        </w:rPr>
        <w:t xml:space="preserve">. But it also </w:t>
      </w:r>
      <w:r w:rsidRPr="00E41C33">
        <w:rPr>
          <w:rStyle w:val="StyleUnderline"/>
        </w:rPr>
        <w:t xml:space="preserve">seems to be clear that this </w:t>
      </w:r>
      <w:r w:rsidRPr="00131371">
        <w:rPr>
          <w:rStyle w:val="StyleUnderline"/>
          <w:highlight w:val="green"/>
        </w:rPr>
        <w:t xml:space="preserve">is </w:t>
      </w:r>
      <w:r w:rsidRPr="00131371">
        <w:rPr>
          <w:rStyle w:val="Emphasis"/>
          <w:highlight w:val="green"/>
        </w:rPr>
        <w:t>not</w:t>
      </w:r>
      <w:r w:rsidRPr="00131371">
        <w:rPr>
          <w:rStyle w:val="StyleUnderline"/>
          <w:highlight w:val="green"/>
        </w:rPr>
        <w:t xml:space="preserve"> the </w:t>
      </w:r>
      <w:r w:rsidRPr="00131371">
        <w:rPr>
          <w:rStyle w:val="Emphasis"/>
          <w:highlight w:val="green"/>
        </w:rPr>
        <w:t>main cause</w:t>
      </w:r>
      <w:r w:rsidRPr="00131371">
        <w:rPr>
          <w:rStyle w:val="StyleUnderline"/>
          <w:highlight w:val="green"/>
        </w:rPr>
        <w:t xml:space="preserve"> of </w:t>
      </w:r>
      <w:r w:rsidRPr="00131371">
        <w:rPr>
          <w:rStyle w:val="Emphasis"/>
          <w:highlight w:val="green"/>
        </w:rPr>
        <w:t>wage stagnation</w:t>
      </w:r>
      <w:r w:rsidRPr="008835B2">
        <w:rPr>
          <w:sz w:val="16"/>
        </w:rPr>
        <w:t xml:space="preserve"> and that </w:t>
      </w:r>
      <w:r w:rsidRPr="00E41C33">
        <w:rPr>
          <w:rStyle w:val="Emphasis"/>
        </w:rPr>
        <w:t>typical</w:t>
      </w:r>
      <w:r w:rsidRPr="008835B2">
        <w:rPr>
          <w:sz w:val="16"/>
        </w:rPr>
        <w:t xml:space="preserve"> antitrust </w:t>
      </w:r>
      <w:r w:rsidRPr="00E41C33">
        <w:rPr>
          <w:rStyle w:val="Emphasis"/>
        </w:rPr>
        <w:t>remedies</w:t>
      </w:r>
      <w:r w:rsidRPr="008835B2">
        <w:rPr>
          <w:sz w:val="16"/>
        </w:rPr>
        <w:t xml:space="preserve"> will </w:t>
      </w:r>
      <w:r w:rsidRPr="00E41C33">
        <w:rPr>
          <w:rStyle w:val="StyleUnderline"/>
        </w:rPr>
        <w:t>not really resolve much of the wage suppression</w:t>
      </w:r>
      <w:r w:rsidRPr="008835B2">
        <w:rPr>
          <w:sz w:val="16"/>
        </w:rPr>
        <w:t xml:space="preserve"> </w:t>
      </w:r>
      <w:r w:rsidRPr="00E41C33">
        <w:rPr>
          <w:rStyle w:val="StyleUnderline"/>
        </w:rPr>
        <w:t>caused by the market power of employers.</w:t>
      </w:r>
    </w:p>
    <w:p w14:paraId="682D285D" w14:textId="77777777" w:rsidR="0069253E" w:rsidRPr="008835B2" w:rsidRDefault="0069253E" w:rsidP="0069253E">
      <w:pPr>
        <w:rPr>
          <w:sz w:val="16"/>
        </w:rPr>
      </w:pPr>
      <w:r w:rsidRPr="00E41C33">
        <w:rPr>
          <w:rStyle w:val="StyleUnderline"/>
        </w:rPr>
        <w:t xml:space="preserve">Recent reports indicate that most labor markets are </w:t>
      </w:r>
      <w:r w:rsidRPr="00634554">
        <w:rPr>
          <w:rStyle w:val="Emphasis"/>
        </w:rPr>
        <w:t>highly concentrated</w:t>
      </w:r>
      <w:r w:rsidRPr="008835B2">
        <w:rPr>
          <w:sz w:val="16"/>
        </w:rPr>
        <w:t xml:space="preserve">, </w:t>
      </w:r>
      <w:r w:rsidRPr="00E41C33">
        <w:rPr>
          <w:rStyle w:val="StyleUnderline"/>
        </w:rPr>
        <w:t>meaning</w:t>
      </w:r>
      <w:r w:rsidRPr="008835B2">
        <w:rPr>
          <w:sz w:val="16"/>
        </w:rPr>
        <w:t xml:space="preserve"> that </w:t>
      </w:r>
      <w:r w:rsidRPr="00E41C33">
        <w:rPr>
          <w:rStyle w:val="StyleUnderline"/>
        </w:rPr>
        <w:t>there are not very many employers</w:t>
      </w:r>
      <w:r w:rsidRPr="008835B2">
        <w:rPr>
          <w:sz w:val="16"/>
        </w:rPr>
        <w:t xml:space="preserve"> </w:t>
      </w:r>
      <w:r w:rsidRPr="00E41C33">
        <w:rPr>
          <w:rStyle w:val="StyleUnderline"/>
        </w:rPr>
        <w:t>hiring in them.</w:t>
      </w:r>
      <w:r w:rsidRPr="008835B2">
        <w:rPr>
          <w:sz w:val="16"/>
        </w:rPr>
        <w:t xml:space="preserve"> But the </w:t>
      </w:r>
      <w:r w:rsidRPr="00E41C33">
        <w:rPr>
          <w:rStyle w:val="StyleUnderline"/>
        </w:rPr>
        <w:t>presentation</w:t>
      </w:r>
      <w:r w:rsidRPr="008835B2">
        <w:rPr>
          <w:sz w:val="16"/>
        </w:rPr>
        <w:t xml:space="preserve"> of these facts can </w:t>
      </w:r>
      <w:r w:rsidRPr="00E41C33">
        <w:rPr>
          <w:rStyle w:val="StyleUnderline"/>
        </w:rPr>
        <w:t xml:space="preserve">slightly </w:t>
      </w:r>
      <w:r w:rsidRPr="00634554">
        <w:rPr>
          <w:rStyle w:val="Emphasis"/>
        </w:rPr>
        <w:t>mislead</w:t>
      </w:r>
      <w:r w:rsidRPr="008835B2">
        <w:rPr>
          <w:sz w:val="16"/>
        </w:rPr>
        <w:t xml:space="preserve">. As EPI notes, the </w:t>
      </w:r>
      <w:r w:rsidRPr="00E41C33">
        <w:rPr>
          <w:rStyle w:val="StyleUnderline"/>
        </w:rPr>
        <w:t>claim</w:t>
      </w:r>
      <w:r w:rsidRPr="008835B2">
        <w:rPr>
          <w:sz w:val="16"/>
        </w:rPr>
        <w:t xml:space="preserve"> that </w:t>
      </w:r>
      <w:r w:rsidRPr="00E41C33">
        <w:rPr>
          <w:rStyle w:val="StyleUnderline"/>
        </w:rPr>
        <w:t>the average labor</w:t>
      </w:r>
      <w:r w:rsidRPr="008835B2">
        <w:rPr>
          <w:sz w:val="16"/>
        </w:rPr>
        <w:t xml:space="preserve"> </w:t>
      </w:r>
      <w:r w:rsidRPr="00E41C33">
        <w:rPr>
          <w:rStyle w:val="StyleUnderline"/>
        </w:rPr>
        <w:t>market is highly concentrated</w:t>
      </w:r>
      <w:r w:rsidRPr="008835B2">
        <w:rPr>
          <w:sz w:val="16"/>
        </w:rPr>
        <w:t xml:space="preserve"> is </w:t>
      </w:r>
      <w:r w:rsidRPr="00E41C33">
        <w:rPr>
          <w:rStyle w:val="StyleUnderline"/>
        </w:rPr>
        <w:t>not the same as the claim that the average worker lives in a highly concentrated labor market.</w:t>
      </w:r>
      <w:r w:rsidRPr="008835B2">
        <w:rPr>
          <w:sz w:val="16"/>
        </w:rPr>
        <w:t xml:space="preserve"> It’s sort of like saying 84 percent of counties went for Trump, a totally true point that nonetheless elides the fact that he only got 46 percent of the vote.</w:t>
      </w:r>
    </w:p>
    <w:p w14:paraId="27725A78" w14:textId="77777777" w:rsidR="0069253E" w:rsidRPr="008835B2" w:rsidRDefault="0069253E" w:rsidP="0069253E">
      <w:pPr>
        <w:rPr>
          <w:rStyle w:val="StyleUnderline"/>
        </w:rPr>
      </w:pPr>
      <w:r w:rsidRPr="008835B2">
        <w:rPr>
          <w:rStyle w:val="StyleUnderline"/>
        </w:rPr>
        <w:t>Judging by the maps produced by the reports,</w:t>
      </w:r>
      <w:r w:rsidRPr="008835B2">
        <w:rPr>
          <w:sz w:val="16"/>
        </w:rPr>
        <w:t xml:space="preserve"> </w:t>
      </w:r>
      <w:r w:rsidRPr="008835B2">
        <w:rPr>
          <w:rStyle w:val="StyleUnderline"/>
        </w:rPr>
        <w:t xml:space="preserve">most of the concentrated labor markets appear to be in areas with </w:t>
      </w:r>
      <w:r w:rsidRPr="00634554">
        <w:rPr>
          <w:rStyle w:val="Emphasis"/>
        </w:rPr>
        <w:t>low</w:t>
      </w:r>
      <w:r w:rsidRPr="008835B2">
        <w:rPr>
          <w:rStyle w:val="StyleUnderline"/>
        </w:rPr>
        <w:t xml:space="preserve"> </w:t>
      </w:r>
      <w:r w:rsidRPr="00634554">
        <w:rPr>
          <w:rStyle w:val="Emphasis"/>
        </w:rPr>
        <w:t>populations</w:t>
      </w:r>
      <w:r w:rsidRPr="008835B2">
        <w:rPr>
          <w:rStyle w:val="StyleUnderline"/>
        </w:rPr>
        <w:t>.</w:t>
      </w:r>
      <w:r w:rsidRPr="008835B2">
        <w:rPr>
          <w:sz w:val="16"/>
        </w:rPr>
        <w:t xml:space="preserve"> Which makes sense of course. Areas that do not have a lot of people in them will not be able to support a lot of employers. A grocery store worker living in a major city has dozens of possible employers. One living in a rural area may only have one or two. The </w:t>
      </w:r>
      <w:r w:rsidRPr="008835B2">
        <w:rPr>
          <w:rStyle w:val="StyleUnderline"/>
        </w:rPr>
        <w:t xml:space="preserve">antitrust advocates seem correct in saying this </w:t>
      </w:r>
      <w:r w:rsidRPr="00634554">
        <w:rPr>
          <w:rStyle w:val="Emphasis"/>
        </w:rPr>
        <w:t>dearth of choices</w:t>
      </w:r>
      <w:r w:rsidRPr="008835B2">
        <w:rPr>
          <w:rStyle w:val="StyleUnderline"/>
        </w:rPr>
        <w:t xml:space="preserve"> gives the rural employers</w:t>
      </w:r>
      <w:r w:rsidRPr="008835B2">
        <w:rPr>
          <w:sz w:val="16"/>
        </w:rPr>
        <w:t xml:space="preserve"> </w:t>
      </w:r>
      <w:r w:rsidRPr="008835B2">
        <w:rPr>
          <w:rStyle w:val="StyleUnderline"/>
        </w:rPr>
        <w:t xml:space="preserve">more </w:t>
      </w:r>
      <w:r w:rsidRPr="00634554">
        <w:rPr>
          <w:rStyle w:val="Emphasis"/>
        </w:rPr>
        <w:t>wage-setting power</w:t>
      </w:r>
      <w:r w:rsidRPr="008835B2">
        <w:rPr>
          <w:rStyle w:val="StyleUnderline"/>
        </w:rPr>
        <w:t xml:space="preserve"> over their workers</w:t>
      </w:r>
      <w:r w:rsidRPr="008835B2">
        <w:rPr>
          <w:sz w:val="16"/>
        </w:rPr>
        <w:t xml:space="preserve">, but </w:t>
      </w:r>
      <w:r w:rsidRPr="008835B2">
        <w:rPr>
          <w:rStyle w:val="StyleUnderline"/>
        </w:rPr>
        <w:t xml:space="preserve">nonetheless do not have convincing ideas about how to </w:t>
      </w:r>
      <w:r w:rsidRPr="00634554">
        <w:rPr>
          <w:rStyle w:val="Emphasis"/>
        </w:rPr>
        <w:t>create</w:t>
      </w:r>
      <w:r w:rsidRPr="008835B2">
        <w:rPr>
          <w:rStyle w:val="StyleUnderline"/>
        </w:rPr>
        <w:t xml:space="preserve"> a bunch</w:t>
      </w:r>
      <w:r w:rsidRPr="008835B2">
        <w:rPr>
          <w:sz w:val="16"/>
        </w:rPr>
        <w:t xml:space="preserve"> </w:t>
      </w:r>
      <w:r w:rsidRPr="008835B2">
        <w:rPr>
          <w:rStyle w:val="StyleUnderline"/>
        </w:rPr>
        <w:t xml:space="preserve">more </w:t>
      </w:r>
      <w:r w:rsidRPr="00634554">
        <w:rPr>
          <w:rStyle w:val="Emphasis"/>
        </w:rPr>
        <w:t>employers</w:t>
      </w:r>
      <w:r w:rsidRPr="008835B2">
        <w:rPr>
          <w:rStyle w:val="StyleUnderline"/>
        </w:rPr>
        <w:t xml:space="preserve"> in places where there are not very many people.</w:t>
      </w:r>
    </w:p>
    <w:p w14:paraId="69056989" w14:textId="77777777" w:rsidR="0069253E" w:rsidRPr="00663F34" w:rsidRDefault="0069253E" w:rsidP="0069253E">
      <w:pPr>
        <w:rPr>
          <w:rStyle w:val="StyleUnderline"/>
        </w:rPr>
      </w:pPr>
      <w:r w:rsidRPr="008835B2">
        <w:rPr>
          <w:sz w:val="16"/>
        </w:rPr>
        <w:t xml:space="preserve">Additionally, the </w:t>
      </w:r>
      <w:r w:rsidRPr="008835B2">
        <w:rPr>
          <w:rStyle w:val="StyleUnderline"/>
        </w:rPr>
        <w:t>new monopsony research</w:t>
      </w:r>
      <w:r w:rsidRPr="008835B2">
        <w:rPr>
          <w:sz w:val="16"/>
        </w:rPr>
        <w:t xml:space="preserve"> has </w:t>
      </w:r>
      <w:r w:rsidRPr="008835B2">
        <w:rPr>
          <w:rStyle w:val="StyleUnderline"/>
        </w:rPr>
        <w:t xml:space="preserve">consistently argued and plausibly </w:t>
      </w:r>
      <w:r w:rsidRPr="00634554">
        <w:rPr>
          <w:rStyle w:val="Emphasis"/>
        </w:rPr>
        <w:t>proven</w:t>
      </w:r>
      <w:r w:rsidRPr="008835B2">
        <w:rPr>
          <w:rStyle w:val="StyleUnderline"/>
        </w:rPr>
        <w:t xml:space="preserve"> that </w:t>
      </w:r>
      <w:r w:rsidRPr="00634554">
        <w:rPr>
          <w:rStyle w:val="Emphasis"/>
        </w:rPr>
        <w:t>employers</w:t>
      </w:r>
      <w:r w:rsidRPr="008835B2">
        <w:rPr>
          <w:rStyle w:val="StyleUnderline"/>
        </w:rPr>
        <w:t xml:space="preserve"> have wage-setting power even in markets that are not </w:t>
      </w:r>
      <w:r w:rsidRPr="00634554">
        <w:rPr>
          <w:rStyle w:val="Emphasis"/>
        </w:rPr>
        <w:t>very concentrated</w:t>
      </w:r>
      <w:r w:rsidRPr="008835B2">
        <w:rPr>
          <w:sz w:val="16"/>
        </w:rPr>
        <w:t xml:space="preserve">. This is </w:t>
      </w:r>
      <w:r w:rsidRPr="008835B2">
        <w:rPr>
          <w:rStyle w:val="StyleUnderline"/>
        </w:rPr>
        <w:t xml:space="preserve">because there are </w:t>
      </w:r>
      <w:r w:rsidRPr="00634554">
        <w:rPr>
          <w:rStyle w:val="Emphasis"/>
        </w:rPr>
        <w:t>job-switching frictions</w:t>
      </w:r>
      <w:r w:rsidRPr="008835B2">
        <w:rPr>
          <w:rStyle w:val="StyleUnderline"/>
        </w:rPr>
        <w:t xml:space="preserve"> in every market that</w:t>
      </w:r>
      <w:r w:rsidRPr="008835B2">
        <w:rPr>
          <w:sz w:val="16"/>
        </w:rPr>
        <w:t xml:space="preserve"> </w:t>
      </w:r>
      <w:r w:rsidRPr="008835B2">
        <w:rPr>
          <w:rStyle w:val="StyleUnderline"/>
        </w:rPr>
        <w:t>tend to keep workers where they are</w:t>
      </w:r>
      <w:r w:rsidRPr="008835B2">
        <w:rPr>
          <w:sz w:val="16"/>
        </w:rPr>
        <w:t xml:space="preserve">. </w:t>
      </w:r>
      <w:r w:rsidRPr="008835B2">
        <w:rPr>
          <w:rStyle w:val="StyleUnderline"/>
        </w:rPr>
        <w:t xml:space="preserve">As with concentration in rural areas, it is </w:t>
      </w:r>
      <w:r w:rsidRPr="00634554">
        <w:rPr>
          <w:rStyle w:val="Emphasis"/>
        </w:rPr>
        <w:t>hard to see</w:t>
      </w:r>
      <w:r w:rsidRPr="008835B2">
        <w:rPr>
          <w:rStyle w:val="StyleUnderline"/>
        </w:rPr>
        <w:t xml:space="preserve"> how normal antitrust remedies would </w:t>
      </w:r>
      <w:r w:rsidRPr="00634554">
        <w:rPr>
          <w:rStyle w:val="Emphasis"/>
        </w:rPr>
        <w:t>resolve</w:t>
      </w:r>
      <w:r w:rsidRPr="008835B2">
        <w:rPr>
          <w:rStyle w:val="StyleUnderline"/>
        </w:rPr>
        <w:t xml:space="preserve"> these other </w:t>
      </w:r>
      <w:r w:rsidRPr="00634554">
        <w:rPr>
          <w:rStyle w:val="Emphasis"/>
        </w:rPr>
        <w:t>sources</w:t>
      </w:r>
      <w:r w:rsidRPr="008835B2">
        <w:rPr>
          <w:rStyle w:val="StyleUnderline"/>
        </w:rPr>
        <w:t xml:space="preserve"> of quasi-monopsonistic employer wage-setting power.</w:t>
      </w:r>
    </w:p>
    <w:p w14:paraId="0FAE929A" w14:textId="77777777" w:rsidR="0069253E" w:rsidRDefault="0069253E" w:rsidP="0069253E">
      <w:pPr>
        <w:pStyle w:val="Heading2"/>
      </w:pPr>
      <w:r>
        <w:t>DA</w:t>
      </w:r>
    </w:p>
    <w:p w14:paraId="373ACBA7" w14:textId="77777777" w:rsidR="0069253E" w:rsidRPr="00562F7F" w:rsidRDefault="0069253E" w:rsidP="0069253E">
      <w:pPr>
        <w:pStyle w:val="Heading4"/>
        <w:rPr>
          <w:rFonts w:cs="Times New Roman"/>
        </w:rPr>
      </w:pPr>
      <w:r w:rsidRPr="00562F7F">
        <w:rPr>
          <w:rFonts w:cs="Times New Roman"/>
        </w:rPr>
        <w:t>Shutdown now---White House and Republicans can’t negotiate</w:t>
      </w:r>
    </w:p>
    <w:p w14:paraId="65A397DD" w14:textId="77777777" w:rsidR="0069253E" w:rsidRPr="00562F7F" w:rsidRDefault="0069253E" w:rsidP="0069253E">
      <w:r w:rsidRPr="00562F7F">
        <w:t xml:space="preserve">Elizabeth </w:t>
      </w:r>
      <w:r w:rsidRPr="00562F7F">
        <w:rPr>
          <w:rStyle w:val="Style13ptBold"/>
        </w:rPr>
        <w:t>Elkind 9/5</w:t>
      </w:r>
      <w:r w:rsidRPr="00562F7F">
        <w:t>, politics reporter for Fox News Digital, “House Republicans split with Trump team over 'very frustrating' funding fight as shutdown looms,” 9/5/25, https://www.foxnews.com/politics/house-republicans-split-trump-team-over-very-frustrating-funding-fight-shutdown-looms</w:t>
      </w:r>
    </w:p>
    <w:p w14:paraId="5005DD17" w14:textId="77777777" w:rsidR="0069253E" w:rsidRPr="00562F7F" w:rsidRDefault="0069253E" w:rsidP="0069253E">
      <w:pPr>
        <w:rPr>
          <w:sz w:val="16"/>
        </w:rPr>
      </w:pPr>
      <w:r w:rsidRPr="00562F7F">
        <w:rPr>
          <w:rStyle w:val="StyleUnderline"/>
        </w:rPr>
        <w:t xml:space="preserve">House </w:t>
      </w:r>
      <w:r w:rsidRPr="00A4227F">
        <w:rPr>
          <w:rStyle w:val="StyleUnderline"/>
          <w:highlight w:val="cyan"/>
        </w:rPr>
        <w:t>Republicans</w:t>
      </w:r>
      <w:r w:rsidRPr="00562F7F">
        <w:rPr>
          <w:sz w:val="16"/>
        </w:rPr>
        <w:t xml:space="preserve"> on the Appropriations Committee </w:t>
      </w:r>
      <w:r w:rsidRPr="00A4227F">
        <w:rPr>
          <w:rStyle w:val="StyleUnderline"/>
          <w:highlight w:val="cyan"/>
        </w:rPr>
        <w:t xml:space="preserve">are </w:t>
      </w:r>
      <w:r w:rsidRPr="00A4227F">
        <w:rPr>
          <w:rStyle w:val="Emphasis"/>
          <w:highlight w:val="cyan"/>
        </w:rPr>
        <w:t>at odds</w:t>
      </w:r>
      <w:r w:rsidRPr="00A4227F">
        <w:rPr>
          <w:rStyle w:val="StyleUnderline"/>
          <w:highlight w:val="cyan"/>
        </w:rPr>
        <w:t xml:space="preserve"> with</w:t>
      </w:r>
      <w:r w:rsidRPr="00562F7F">
        <w:rPr>
          <w:rStyle w:val="StyleUnderline"/>
        </w:rPr>
        <w:t xml:space="preserve"> the </w:t>
      </w:r>
      <w:r w:rsidRPr="00A4227F">
        <w:rPr>
          <w:rStyle w:val="StyleUnderline"/>
          <w:highlight w:val="cyan"/>
        </w:rPr>
        <w:t>Trump</w:t>
      </w:r>
      <w:r w:rsidRPr="00562F7F">
        <w:rPr>
          <w:rStyle w:val="StyleUnderline"/>
        </w:rPr>
        <w:t xml:space="preserve"> administration and some conservatives </w:t>
      </w:r>
      <w:r w:rsidRPr="00A4227F">
        <w:rPr>
          <w:rStyle w:val="StyleUnderline"/>
          <w:highlight w:val="cyan"/>
        </w:rPr>
        <w:t>over how to avert a</w:t>
      </w:r>
      <w:r w:rsidRPr="00562F7F">
        <w:rPr>
          <w:rStyle w:val="StyleUnderline"/>
        </w:rPr>
        <w:t xml:space="preserve"> government </w:t>
      </w:r>
      <w:r w:rsidRPr="00A4227F">
        <w:rPr>
          <w:rStyle w:val="StyleUnderline"/>
          <w:highlight w:val="cyan"/>
        </w:rPr>
        <w:t>shutdown</w:t>
      </w:r>
      <w:r w:rsidRPr="00562F7F">
        <w:rPr>
          <w:sz w:val="16"/>
        </w:rPr>
        <w:t>.</w:t>
      </w:r>
    </w:p>
    <w:p w14:paraId="0BFF931A" w14:textId="77777777" w:rsidR="0069253E" w:rsidRPr="00562F7F" w:rsidRDefault="0069253E" w:rsidP="0069253E">
      <w:pPr>
        <w:rPr>
          <w:sz w:val="16"/>
        </w:rPr>
      </w:pPr>
      <w:r w:rsidRPr="00562F7F">
        <w:rPr>
          <w:rStyle w:val="StyleUnderline"/>
        </w:rPr>
        <w:t>Congress is currently marking up fiscal 2026 spending levels</w:t>
      </w:r>
      <w:r w:rsidRPr="00562F7F">
        <w:rPr>
          <w:sz w:val="16"/>
        </w:rPr>
        <w:t xml:space="preserve">, but </w:t>
      </w:r>
      <w:r w:rsidRPr="00562F7F">
        <w:rPr>
          <w:rStyle w:val="StyleUnderline"/>
        </w:rPr>
        <w:t>some in the administration are pressing to</w:t>
      </w:r>
      <w:r w:rsidRPr="00562F7F">
        <w:rPr>
          <w:sz w:val="16"/>
        </w:rPr>
        <w:t xml:space="preserve"> bypass the process and instead </w:t>
      </w:r>
      <w:r w:rsidRPr="00562F7F">
        <w:rPr>
          <w:rStyle w:val="StyleUnderline"/>
        </w:rPr>
        <w:t>extend current levels through a</w:t>
      </w:r>
      <w:r w:rsidRPr="00562F7F">
        <w:rPr>
          <w:sz w:val="16"/>
        </w:rPr>
        <w:t xml:space="preserve"> yearlong continuing resolution (</w:t>
      </w:r>
      <w:r w:rsidRPr="00562F7F">
        <w:rPr>
          <w:rStyle w:val="StyleUnderline"/>
        </w:rPr>
        <w:t>CR</w:t>
      </w:r>
      <w:r w:rsidRPr="00562F7F">
        <w:rPr>
          <w:sz w:val="16"/>
        </w:rPr>
        <w:t>).</w:t>
      </w:r>
    </w:p>
    <w:p w14:paraId="66BAF474" w14:textId="77777777" w:rsidR="0069253E" w:rsidRPr="00562F7F" w:rsidRDefault="0069253E" w:rsidP="0069253E">
      <w:pPr>
        <w:rPr>
          <w:sz w:val="16"/>
        </w:rPr>
      </w:pPr>
      <w:r w:rsidRPr="00562F7F">
        <w:rPr>
          <w:sz w:val="16"/>
        </w:rPr>
        <w:t xml:space="preserve">Republicans broadly agree some form of CR will be needed to avoid a partial shutdown when fiscal 2025 ends on Sept. 30, but some </w:t>
      </w:r>
      <w:r w:rsidRPr="00A4227F">
        <w:rPr>
          <w:rStyle w:val="StyleUnderline"/>
          <w:highlight w:val="cyan"/>
        </w:rPr>
        <w:t xml:space="preserve">appropriators are </w:t>
      </w:r>
      <w:r w:rsidRPr="00A4227F">
        <w:rPr>
          <w:rStyle w:val="Emphasis"/>
          <w:highlight w:val="cyan"/>
        </w:rPr>
        <w:t>frustrated</w:t>
      </w:r>
      <w:r w:rsidRPr="00A4227F">
        <w:rPr>
          <w:rStyle w:val="StyleUnderline"/>
          <w:highlight w:val="cyan"/>
        </w:rPr>
        <w:t xml:space="preserve"> with a </w:t>
      </w:r>
      <w:r w:rsidRPr="00A4227F">
        <w:rPr>
          <w:rStyle w:val="Emphasis"/>
          <w:highlight w:val="cyan"/>
        </w:rPr>
        <w:t>lack of a top-line</w:t>
      </w:r>
      <w:r w:rsidRPr="00562F7F">
        <w:rPr>
          <w:rStyle w:val="Emphasis"/>
        </w:rPr>
        <w:t xml:space="preserve"> budget </w:t>
      </w:r>
      <w:r w:rsidRPr="00A4227F">
        <w:rPr>
          <w:rStyle w:val="Emphasis"/>
          <w:highlight w:val="cyan"/>
        </w:rPr>
        <w:t>number</w:t>
      </w:r>
      <w:r w:rsidRPr="00562F7F">
        <w:rPr>
          <w:rStyle w:val="StyleUnderline"/>
        </w:rPr>
        <w:t xml:space="preserve"> from the House, Senate and White House as they continue their work</w:t>
      </w:r>
      <w:r w:rsidRPr="00562F7F">
        <w:rPr>
          <w:sz w:val="16"/>
        </w:rPr>
        <w:t>.</w:t>
      </w:r>
    </w:p>
    <w:p w14:paraId="2D410632" w14:textId="77777777" w:rsidR="0069253E" w:rsidRPr="00562F7F" w:rsidRDefault="0069253E" w:rsidP="0069253E">
      <w:pPr>
        <w:rPr>
          <w:sz w:val="16"/>
        </w:rPr>
      </w:pPr>
      <w:r w:rsidRPr="00562F7F">
        <w:rPr>
          <w:rStyle w:val="StyleUnderline"/>
        </w:rPr>
        <w:t>A Trump administration official told Fox News</w:t>
      </w:r>
      <w:r w:rsidRPr="00562F7F">
        <w:rPr>
          <w:sz w:val="16"/>
        </w:rPr>
        <w:t xml:space="preserve"> Digital </w:t>
      </w:r>
      <w:r w:rsidRPr="00562F7F">
        <w:rPr>
          <w:rStyle w:val="StyleUnderline"/>
        </w:rPr>
        <w:t>that appropriators' complaints</w:t>
      </w:r>
      <w:r w:rsidRPr="00562F7F">
        <w:rPr>
          <w:sz w:val="16"/>
        </w:rPr>
        <w:t xml:space="preserve"> about a top-line </w:t>
      </w:r>
      <w:r w:rsidRPr="00562F7F">
        <w:rPr>
          <w:rStyle w:val="StyleUnderline"/>
        </w:rPr>
        <w:t>were "</w:t>
      </w:r>
      <w:r w:rsidRPr="00562F7F">
        <w:rPr>
          <w:rStyle w:val="Emphasis"/>
        </w:rPr>
        <w:t>nonsense</w:t>
      </w:r>
      <w:r w:rsidRPr="00562F7F">
        <w:rPr>
          <w:sz w:val="16"/>
        </w:rPr>
        <w:t>," arguing they are simply unhappy with the funding levels the administration had proposed.</w:t>
      </w:r>
    </w:p>
    <w:p w14:paraId="32976FE6" w14:textId="77777777" w:rsidR="0069253E" w:rsidRPr="00562F7F" w:rsidRDefault="0069253E" w:rsidP="0069253E">
      <w:pPr>
        <w:rPr>
          <w:sz w:val="16"/>
        </w:rPr>
      </w:pPr>
      <w:r w:rsidRPr="00562F7F">
        <w:rPr>
          <w:sz w:val="16"/>
        </w:rPr>
        <w:t xml:space="preserve">Meanwhile, </w:t>
      </w:r>
      <w:r w:rsidRPr="00562F7F">
        <w:rPr>
          <w:rStyle w:val="StyleUnderline"/>
        </w:rPr>
        <w:t xml:space="preserve">length is </w:t>
      </w:r>
      <w:r w:rsidRPr="00562F7F">
        <w:rPr>
          <w:rStyle w:val="Emphasis"/>
        </w:rPr>
        <w:t>also an issue</w:t>
      </w:r>
      <w:r w:rsidRPr="00562F7F">
        <w:rPr>
          <w:sz w:val="16"/>
        </w:rPr>
        <w:t>. The White House is in favor of a clean CR stretching into the new year, while one House lawmaker said appropriators would like a stopgap that was "as short as possible." Some conservative lawmakers have even argued for a bill lasting at least the full fiscal year.</w:t>
      </w:r>
    </w:p>
    <w:p w14:paraId="76ACAC2F" w14:textId="77777777" w:rsidR="0069253E" w:rsidRPr="00562F7F" w:rsidRDefault="0069253E" w:rsidP="0069253E">
      <w:pPr>
        <w:rPr>
          <w:sz w:val="16"/>
        </w:rPr>
      </w:pPr>
      <w:r w:rsidRPr="00562F7F">
        <w:rPr>
          <w:sz w:val="16"/>
        </w:rPr>
        <w:t xml:space="preserve">Committee member Rep. Ryan </w:t>
      </w:r>
      <w:r w:rsidRPr="00562F7F">
        <w:rPr>
          <w:rStyle w:val="StyleUnderline"/>
        </w:rPr>
        <w:t>Zinke</w:t>
      </w:r>
      <w:r w:rsidRPr="00562F7F">
        <w:rPr>
          <w:sz w:val="16"/>
        </w:rPr>
        <w:t xml:space="preserve">, R-Mont., </w:t>
      </w:r>
      <w:r w:rsidRPr="00562F7F">
        <w:rPr>
          <w:rStyle w:val="StyleUnderline"/>
        </w:rPr>
        <w:t>called the idea of a long-term measure "</w:t>
      </w:r>
      <w:r w:rsidRPr="00562F7F">
        <w:rPr>
          <w:rStyle w:val="Emphasis"/>
        </w:rPr>
        <w:t>very frustrating</w:t>
      </w:r>
      <w:r w:rsidRPr="00562F7F">
        <w:rPr>
          <w:sz w:val="16"/>
        </w:rPr>
        <w:t>."</w:t>
      </w:r>
    </w:p>
    <w:p w14:paraId="59567AEA" w14:textId="77777777" w:rsidR="0069253E" w:rsidRPr="00562F7F" w:rsidRDefault="0069253E" w:rsidP="0069253E">
      <w:pPr>
        <w:rPr>
          <w:sz w:val="16"/>
        </w:rPr>
      </w:pPr>
      <w:r w:rsidRPr="00562F7F">
        <w:rPr>
          <w:sz w:val="16"/>
        </w:rPr>
        <w:t>"As a member of Appropriations, where you do an enormous amount of work, and it leads to a continuing resolution because that’s easier … I’m deeply concerned that we will roll over and not do our job," Zinke told Fox News Digital.</w:t>
      </w:r>
    </w:p>
    <w:p w14:paraId="65B635CD" w14:textId="77777777" w:rsidR="0069253E" w:rsidRPr="00562F7F" w:rsidRDefault="0069253E" w:rsidP="0069253E">
      <w:pPr>
        <w:rPr>
          <w:sz w:val="16"/>
        </w:rPr>
      </w:pPr>
      <w:r w:rsidRPr="00562F7F">
        <w:rPr>
          <w:sz w:val="16"/>
        </w:rPr>
        <w:t>Senior appropriator Rep. Mario Diaz-Balart, R-Fla., predicted "a very short-term CR," but he warned a yearlong measure "would be devastating for the country."</w:t>
      </w:r>
    </w:p>
    <w:p w14:paraId="1A3AEEAA" w14:textId="77777777" w:rsidR="0069253E" w:rsidRPr="00562F7F" w:rsidRDefault="0069253E" w:rsidP="0069253E">
      <w:pPr>
        <w:rPr>
          <w:sz w:val="16"/>
        </w:rPr>
      </w:pPr>
      <w:r w:rsidRPr="00562F7F">
        <w:rPr>
          <w:sz w:val="16"/>
        </w:rPr>
        <w:t xml:space="preserve">"The concept that </w:t>
      </w:r>
      <w:r w:rsidRPr="00562F7F">
        <w:rPr>
          <w:rStyle w:val="StyleUnderline"/>
        </w:rPr>
        <w:t>Republicans control the House, Senate and the White House</w:t>
      </w:r>
      <w:r w:rsidRPr="00562F7F">
        <w:rPr>
          <w:sz w:val="16"/>
        </w:rPr>
        <w:t xml:space="preserve">, and </w:t>
      </w:r>
      <w:r w:rsidRPr="00562F7F">
        <w:rPr>
          <w:rStyle w:val="StyleUnderline"/>
        </w:rPr>
        <w:t>we would</w:t>
      </w:r>
      <w:r w:rsidRPr="00562F7F">
        <w:rPr>
          <w:sz w:val="16"/>
        </w:rPr>
        <w:t xml:space="preserve"> somehow </w:t>
      </w:r>
      <w:r w:rsidRPr="00562F7F">
        <w:rPr>
          <w:rStyle w:val="StyleUnderline"/>
        </w:rPr>
        <w:t xml:space="preserve">be stuck with </w:t>
      </w:r>
      <w:r w:rsidRPr="00562F7F">
        <w:rPr>
          <w:rStyle w:val="Emphasis"/>
        </w:rPr>
        <w:t>the last Biden [budget] for a second year</w:t>
      </w:r>
      <w:r w:rsidRPr="00562F7F">
        <w:rPr>
          <w:sz w:val="16"/>
        </w:rPr>
        <w:t>, to me, is preposterous," Diaz-Balart said, adding that the push for a yearlong measure "is not coming from appropriators."</w:t>
      </w:r>
    </w:p>
    <w:p w14:paraId="61E2A687" w14:textId="77777777" w:rsidR="0069253E" w:rsidRPr="00562F7F" w:rsidRDefault="0069253E" w:rsidP="0069253E">
      <w:pPr>
        <w:rPr>
          <w:sz w:val="16"/>
        </w:rPr>
      </w:pPr>
      <w:r w:rsidRPr="00562F7F">
        <w:rPr>
          <w:sz w:val="16"/>
        </w:rPr>
        <w:t xml:space="preserve">Other committee </w:t>
      </w:r>
      <w:r w:rsidRPr="00562F7F">
        <w:rPr>
          <w:rStyle w:val="StyleUnderline"/>
        </w:rPr>
        <w:t>Republicans echoed</w:t>
      </w:r>
      <w:r w:rsidRPr="00562F7F">
        <w:rPr>
          <w:sz w:val="16"/>
        </w:rPr>
        <w:t xml:space="preserve"> those concerns and issues with what they saw as </w:t>
      </w:r>
      <w:r w:rsidRPr="00562F7F">
        <w:rPr>
          <w:rStyle w:val="StyleUnderline"/>
        </w:rPr>
        <w:t xml:space="preserve">a </w:t>
      </w:r>
      <w:r w:rsidRPr="00562F7F">
        <w:rPr>
          <w:rStyle w:val="Emphasis"/>
        </w:rPr>
        <w:t>lack of direction</w:t>
      </w:r>
      <w:r w:rsidRPr="00562F7F">
        <w:rPr>
          <w:rStyle w:val="StyleUnderline"/>
        </w:rPr>
        <w:t xml:space="preserve"> from top officials on a top-line spending number</w:t>
      </w:r>
      <w:r w:rsidRPr="00562F7F">
        <w:rPr>
          <w:sz w:val="16"/>
        </w:rPr>
        <w:t>.</w:t>
      </w:r>
    </w:p>
    <w:p w14:paraId="4F1B80C7" w14:textId="77777777" w:rsidR="0069253E" w:rsidRPr="00562F7F" w:rsidRDefault="0069253E" w:rsidP="0069253E">
      <w:pPr>
        <w:rPr>
          <w:sz w:val="16"/>
        </w:rPr>
      </w:pPr>
      <w:r w:rsidRPr="00562F7F">
        <w:rPr>
          <w:sz w:val="16"/>
        </w:rPr>
        <w:t>The Trump administration official said accusations that House appropriators were not given enough direction from leaders are "completely false," however, and said the White House was engaged in monthly and weekly conversations with lawmakers relevant to the process.</w:t>
      </w:r>
    </w:p>
    <w:p w14:paraId="6D28362C" w14:textId="77777777" w:rsidR="0069253E" w:rsidRPr="00562F7F" w:rsidRDefault="0069253E" w:rsidP="0069253E">
      <w:pPr>
        <w:rPr>
          <w:sz w:val="16"/>
        </w:rPr>
      </w:pPr>
      <w:r w:rsidRPr="00562F7F">
        <w:rPr>
          <w:sz w:val="16"/>
        </w:rPr>
        <w:t>"The frustrating part is we don’t have a top line yet," Rep. John Rutherford, R-Fla., said.</w:t>
      </w:r>
    </w:p>
    <w:p w14:paraId="3AB314B2" w14:textId="77777777" w:rsidR="0069253E" w:rsidRPr="00562F7F" w:rsidRDefault="0069253E" w:rsidP="0069253E">
      <w:pPr>
        <w:rPr>
          <w:sz w:val="16"/>
        </w:rPr>
      </w:pPr>
      <w:r w:rsidRPr="00562F7F">
        <w:rPr>
          <w:sz w:val="16"/>
        </w:rPr>
        <w:t>One GOP lawmaker, granted anonymity to speak candidly, said, "</w:t>
      </w:r>
      <w:r w:rsidRPr="00A4227F">
        <w:rPr>
          <w:rStyle w:val="Emphasis"/>
          <w:highlight w:val="cyan"/>
        </w:rPr>
        <w:t>We’re</w:t>
      </w:r>
      <w:r w:rsidRPr="00562F7F">
        <w:rPr>
          <w:rStyle w:val="Emphasis"/>
        </w:rPr>
        <w:t xml:space="preserve"> sort of </w:t>
      </w:r>
      <w:r w:rsidRPr="00A4227F">
        <w:rPr>
          <w:rStyle w:val="Emphasis"/>
          <w:highlight w:val="cyan"/>
        </w:rPr>
        <w:t>flying blind</w:t>
      </w:r>
      <w:r w:rsidRPr="00562F7F">
        <w:rPr>
          <w:rStyle w:val="Emphasis"/>
        </w:rPr>
        <w:t xml:space="preserve"> right now</w:t>
      </w:r>
      <w:r w:rsidRPr="00562F7F">
        <w:rPr>
          <w:sz w:val="16"/>
        </w:rPr>
        <w:t xml:space="preserve">, </w:t>
      </w:r>
      <w:r w:rsidRPr="00A4227F">
        <w:rPr>
          <w:rStyle w:val="StyleUnderline"/>
          <w:highlight w:val="cyan"/>
        </w:rPr>
        <w:t>trying to get</w:t>
      </w:r>
      <w:r w:rsidRPr="00562F7F">
        <w:rPr>
          <w:rStyle w:val="StyleUnderline"/>
        </w:rPr>
        <w:t xml:space="preserve"> </w:t>
      </w:r>
      <w:r w:rsidRPr="00A4227F">
        <w:rPr>
          <w:rStyle w:val="StyleUnderline"/>
          <w:highlight w:val="cyan"/>
        </w:rPr>
        <w:t>something done</w:t>
      </w:r>
      <w:r w:rsidRPr="00562F7F">
        <w:rPr>
          <w:rStyle w:val="StyleUnderline"/>
        </w:rPr>
        <w:t xml:space="preserve"> and across the finish line</w:t>
      </w:r>
      <w:r w:rsidRPr="00562F7F">
        <w:rPr>
          <w:sz w:val="16"/>
        </w:rPr>
        <w:t xml:space="preserve"> </w:t>
      </w:r>
      <w:r w:rsidRPr="00A4227F">
        <w:rPr>
          <w:rStyle w:val="Emphasis"/>
          <w:highlight w:val="cyan"/>
        </w:rPr>
        <w:t>without</w:t>
      </w:r>
      <w:r w:rsidRPr="00562F7F">
        <w:rPr>
          <w:rStyle w:val="Emphasis"/>
        </w:rPr>
        <w:t xml:space="preserve"> really having a </w:t>
      </w:r>
      <w:r w:rsidRPr="00A4227F">
        <w:rPr>
          <w:rStyle w:val="Emphasis"/>
          <w:highlight w:val="cyan"/>
        </w:rPr>
        <w:t>direction</w:t>
      </w:r>
      <w:r w:rsidRPr="00562F7F">
        <w:rPr>
          <w:rStyle w:val="StyleUnderline"/>
        </w:rPr>
        <w:t xml:space="preserve"> on</w:t>
      </w:r>
      <w:r w:rsidRPr="00562F7F">
        <w:rPr>
          <w:sz w:val="16"/>
        </w:rPr>
        <w:t xml:space="preserve"> what leadership wants, or frankly, </w:t>
      </w:r>
      <w:r w:rsidRPr="00562F7F">
        <w:rPr>
          <w:rStyle w:val="StyleUnderline"/>
        </w:rPr>
        <w:t>what the president wants</w:t>
      </w:r>
      <w:r w:rsidRPr="00562F7F">
        <w:rPr>
          <w:sz w:val="16"/>
        </w:rPr>
        <w:t>."</w:t>
      </w:r>
    </w:p>
    <w:p w14:paraId="032DBAEC" w14:textId="77777777" w:rsidR="0069253E" w:rsidRPr="00562F7F" w:rsidRDefault="0069253E" w:rsidP="0069253E">
      <w:pPr>
        <w:rPr>
          <w:sz w:val="16"/>
        </w:rPr>
      </w:pPr>
      <w:r w:rsidRPr="00562F7F">
        <w:rPr>
          <w:rStyle w:val="StyleUnderline"/>
        </w:rPr>
        <w:t>Another House Republican pointed to</w:t>
      </w:r>
      <w:r w:rsidRPr="00562F7F">
        <w:rPr>
          <w:sz w:val="16"/>
        </w:rPr>
        <w:t xml:space="preserve"> Russ </w:t>
      </w:r>
      <w:r w:rsidRPr="00562F7F">
        <w:rPr>
          <w:rStyle w:val="Emphasis"/>
        </w:rPr>
        <w:t>Vought</w:t>
      </w:r>
      <w:r w:rsidRPr="00562F7F">
        <w:rPr>
          <w:sz w:val="16"/>
        </w:rPr>
        <w:t xml:space="preserve">, director of the Office of Management and Budget (OMB), </w:t>
      </w:r>
      <w:r w:rsidRPr="00562F7F">
        <w:rPr>
          <w:rStyle w:val="StyleUnderline"/>
        </w:rPr>
        <w:t xml:space="preserve">accusing him of delaying the administration’s </w:t>
      </w:r>
      <w:r w:rsidRPr="00562F7F">
        <w:rPr>
          <w:sz w:val="16"/>
        </w:rPr>
        <w:t xml:space="preserve">proposed budget until early May to build support for a yearlong CR. </w:t>
      </w:r>
    </w:p>
    <w:p w14:paraId="0C68A370" w14:textId="77777777" w:rsidR="0069253E" w:rsidRPr="00562F7F" w:rsidRDefault="0069253E" w:rsidP="0069253E">
      <w:pPr>
        <w:rPr>
          <w:sz w:val="16"/>
        </w:rPr>
      </w:pPr>
      <w:r w:rsidRPr="00562F7F">
        <w:rPr>
          <w:sz w:val="16"/>
        </w:rPr>
        <w:t xml:space="preserve">"That’s what Russ </w:t>
      </w:r>
      <w:r w:rsidRPr="00A4227F">
        <w:rPr>
          <w:rStyle w:val="StyleUnderline"/>
          <w:highlight w:val="cyan"/>
        </w:rPr>
        <w:t>Vought</w:t>
      </w:r>
      <w:r w:rsidRPr="00562F7F">
        <w:rPr>
          <w:sz w:val="16"/>
        </w:rPr>
        <w:t xml:space="preserve"> wants. He </w:t>
      </w:r>
      <w:r w:rsidRPr="00A4227F">
        <w:rPr>
          <w:rStyle w:val="StyleUnderline"/>
          <w:highlight w:val="cyan"/>
        </w:rPr>
        <w:t>wants a yearlong CR</w:t>
      </w:r>
      <w:r w:rsidRPr="00562F7F">
        <w:rPr>
          <w:sz w:val="16"/>
        </w:rPr>
        <w:t xml:space="preserve">," that lawmaker said. "There’s enough appropriators who won’t allow that. </w:t>
      </w:r>
      <w:r w:rsidRPr="00A4227F">
        <w:rPr>
          <w:rStyle w:val="Emphasis"/>
          <w:highlight w:val="cyan"/>
        </w:rPr>
        <w:t>That will fail</w:t>
      </w:r>
      <w:r w:rsidRPr="00562F7F">
        <w:rPr>
          <w:sz w:val="16"/>
        </w:rPr>
        <w:t>."'</w:t>
      </w:r>
    </w:p>
    <w:p w14:paraId="2552BFE8" w14:textId="77777777" w:rsidR="0069253E" w:rsidRPr="00562F7F" w:rsidRDefault="0069253E" w:rsidP="0069253E">
      <w:pPr>
        <w:pStyle w:val="Heading4"/>
        <w:rPr>
          <w:rFonts w:cs="Times New Roman"/>
        </w:rPr>
      </w:pPr>
      <w:r w:rsidRPr="00562F7F">
        <w:rPr>
          <w:rFonts w:cs="Times New Roman"/>
        </w:rPr>
        <w:t>Dems will demand concessions and won’t get them</w:t>
      </w:r>
    </w:p>
    <w:p w14:paraId="7298E4EF" w14:textId="77777777" w:rsidR="0069253E" w:rsidRPr="00562F7F" w:rsidRDefault="0069253E" w:rsidP="0069253E">
      <w:r w:rsidRPr="00562F7F">
        <w:t xml:space="preserve">Adam </w:t>
      </w:r>
      <w:r w:rsidRPr="00562F7F">
        <w:rPr>
          <w:rStyle w:val="Style13ptBold"/>
        </w:rPr>
        <w:t>Cancryn 8/31</w:t>
      </w:r>
      <w:r w:rsidRPr="00562F7F">
        <w:t>, White House reporter based in Washington for CNN, “White House redlines and Democratic demands set up shutdown showdown,” 8/31/25, https://www.cnn.com/2025/08/31/politics/government-funding-white-house-democrats-shutdown</w:t>
      </w:r>
    </w:p>
    <w:p w14:paraId="6E93A895" w14:textId="77777777" w:rsidR="0069253E" w:rsidRPr="00562F7F" w:rsidRDefault="0069253E" w:rsidP="0069253E">
      <w:pPr>
        <w:rPr>
          <w:sz w:val="16"/>
        </w:rPr>
      </w:pPr>
      <w:r w:rsidRPr="00562F7F">
        <w:rPr>
          <w:sz w:val="16"/>
        </w:rPr>
        <w:t xml:space="preserve">President Donald </w:t>
      </w:r>
      <w:r w:rsidRPr="00A4227F">
        <w:rPr>
          <w:rStyle w:val="StyleUnderline"/>
          <w:highlight w:val="cyan"/>
        </w:rPr>
        <w:t>Trump is</w:t>
      </w:r>
      <w:r w:rsidRPr="00562F7F">
        <w:rPr>
          <w:rStyle w:val="StyleUnderline"/>
        </w:rPr>
        <w:t xml:space="preserve"> preparing to effectively </w:t>
      </w:r>
      <w:r w:rsidRPr="00562F7F">
        <w:rPr>
          <w:rStyle w:val="Emphasis"/>
        </w:rPr>
        <w:t>dare Democrats</w:t>
      </w:r>
      <w:r w:rsidRPr="00562F7F">
        <w:rPr>
          <w:rStyle w:val="StyleUnderline"/>
        </w:rPr>
        <w:t xml:space="preserve"> to shut down the government in a matter of weeks, </w:t>
      </w:r>
      <w:r w:rsidRPr="00A4227F">
        <w:rPr>
          <w:rStyle w:val="StyleUnderline"/>
          <w:highlight w:val="cyan"/>
        </w:rPr>
        <w:t xml:space="preserve">taking a </w:t>
      </w:r>
      <w:r w:rsidRPr="00A4227F">
        <w:rPr>
          <w:rStyle w:val="Emphasis"/>
          <w:highlight w:val="cyan"/>
        </w:rPr>
        <w:t>hard line</w:t>
      </w:r>
      <w:r w:rsidRPr="00A4227F">
        <w:rPr>
          <w:rStyle w:val="StyleUnderline"/>
          <w:highlight w:val="cyan"/>
        </w:rPr>
        <w:t xml:space="preserve"> against</w:t>
      </w:r>
      <w:r w:rsidRPr="00A4227F">
        <w:rPr>
          <w:sz w:val="16"/>
          <w:highlight w:val="cyan"/>
        </w:rPr>
        <w:t xml:space="preserve"> </w:t>
      </w:r>
      <w:r w:rsidRPr="00A4227F">
        <w:rPr>
          <w:rStyle w:val="Emphasis"/>
          <w:highlight w:val="cyan"/>
        </w:rPr>
        <w:t>any</w:t>
      </w:r>
      <w:r w:rsidRPr="00562F7F">
        <w:rPr>
          <w:rStyle w:val="Emphasis"/>
        </w:rPr>
        <w:t xml:space="preserve"> major </w:t>
      </w:r>
      <w:r w:rsidRPr="00A4227F">
        <w:rPr>
          <w:rStyle w:val="Emphasis"/>
          <w:highlight w:val="cyan"/>
        </w:rPr>
        <w:t>concessions</w:t>
      </w:r>
      <w:r w:rsidRPr="00562F7F">
        <w:rPr>
          <w:sz w:val="16"/>
        </w:rPr>
        <w:t xml:space="preserve"> ahead of negotiations over a must-pass funding bill.</w:t>
      </w:r>
    </w:p>
    <w:p w14:paraId="31B75909" w14:textId="77777777" w:rsidR="0069253E" w:rsidRPr="00562F7F" w:rsidRDefault="0069253E" w:rsidP="0069253E">
      <w:pPr>
        <w:rPr>
          <w:sz w:val="16"/>
        </w:rPr>
      </w:pPr>
      <w:r w:rsidRPr="00A4227F">
        <w:rPr>
          <w:rStyle w:val="StyleUnderline"/>
          <w:highlight w:val="cyan"/>
        </w:rPr>
        <w:t>The White House</w:t>
      </w:r>
      <w:r w:rsidRPr="00562F7F">
        <w:rPr>
          <w:rStyle w:val="StyleUnderline"/>
        </w:rPr>
        <w:t xml:space="preserve"> plans to </w:t>
      </w:r>
      <w:r w:rsidRPr="00A4227F">
        <w:rPr>
          <w:rStyle w:val="StyleUnderline"/>
          <w:highlight w:val="cyan"/>
        </w:rPr>
        <w:t>reject</w:t>
      </w:r>
      <w:r w:rsidRPr="00562F7F">
        <w:rPr>
          <w:rStyle w:val="StyleUnderline"/>
        </w:rPr>
        <w:t xml:space="preserve"> any Democratic </w:t>
      </w:r>
      <w:r w:rsidRPr="00A4227F">
        <w:rPr>
          <w:rStyle w:val="StyleUnderline"/>
          <w:highlight w:val="cyan"/>
        </w:rPr>
        <w:t>demands that</w:t>
      </w:r>
      <w:r w:rsidRPr="00562F7F">
        <w:rPr>
          <w:rStyle w:val="StyleUnderline"/>
        </w:rPr>
        <w:t xml:space="preserve"> key </w:t>
      </w:r>
      <w:r w:rsidRPr="00A4227F">
        <w:rPr>
          <w:rStyle w:val="StyleUnderline"/>
          <w:highlight w:val="cyan"/>
        </w:rPr>
        <w:t>health provisions</w:t>
      </w:r>
      <w:r w:rsidRPr="00562F7F">
        <w:rPr>
          <w:sz w:val="16"/>
        </w:rPr>
        <w:t xml:space="preserve"> in the GOP’s domestic policy law </w:t>
      </w:r>
      <w:r w:rsidRPr="00A4227F">
        <w:rPr>
          <w:rStyle w:val="StyleUnderline"/>
          <w:highlight w:val="cyan"/>
        </w:rPr>
        <w:t>be reversed</w:t>
      </w:r>
      <w:r w:rsidRPr="00562F7F">
        <w:rPr>
          <w:sz w:val="16"/>
        </w:rPr>
        <w:t xml:space="preserve"> as part of a budget package, aides said. </w:t>
      </w:r>
      <w:r w:rsidRPr="00A4227F">
        <w:rPr>
          <w:rStyle w:val="StyleUnderline"/>
          <w:highlight w:val="cyan"/>
        </w:rPr>
        <w:t>And it will insist on</w:t>
      </w:r>
      <w:r w:rsidRPr="00562F7F">
        <w:rPr>
          <w:rStyle w:val="StyleUnderline"/>
        </w:rPr>
        <w:t xml:space="preserve"> retaining Trump’s </w:t>
      </w:r>
      <w:r w:rsidRPr="00A4227F">
        <w:rPr>
          <w:rStyle w:val="StyleUnderline"/>
          <w:highlight w:val="cyan"/>
        </w:rPr>
        <w:t xml:space="preserve">authority to </w:t>
      </w:r>
      <w:r w:rsidRPr="00A4227F">
        <w:rPr>
          <w:rStyle w:val="Emphasis"/>
          <w:highlight w:val="cyan"/>
        </w:rPr>
        <w:t>claw back funding</w:t>
      </w:r>
      <w:r w:rsidRPr="00562F7F">
        <w:rPr>
          <w:rStyle w:val="Emphasis"/>
        </w:rPr>
        <w:t xml:space="preserve"> at will</w:t>
      </w:r>
      <w:r w:rsidRPr="00562F7F">
        <w:rPr>
          <w:sz w:val="16"/>
        </w:rPr>
        <w:t xml:space="preserve"> — seeking to cement an extraordinary expansion of executive power that has already roiled lawmakers in both parties.</w:t>
      </w:r>
    </w:p>
    <w:p w14:paraId="61DF8050" w14:textId="77777777" w:rsidR="0069253E" w:rsidRPr="00562F7F" w:rsidRDefault="0069253E" w:rsidP="0069253E">
      <w:pPr>
        <w:rPr>
          <w:sz w:val="16"/>
        </w:rPr>
      </w:pPr>
      <w:r w:rsidRPr="00562F7F">
        <w:rPr>
          <w:sz w:val="16"/>
        </w:rPr>
        <w:t>“</w:t>
      </w:r>
      <w:r w:rsidRPr="00562F7F">
        <w:rPr>
          <w:rStyle w:val="StyleUnderline"/>
        </w:rPr>
        <w:t xml:space="preserve">We’re not going to accept </w:t>
      </w:r>
      <w:r w:rsidRPr="00562F7F">
        <w:rPr>
          <w:rStyle w:val="Emphasis"/>
        </w:rPr>
        <w:t>any limitations</w:t>
      </w:r>
      <w:r w:rsidRPr="00562F7F">
        <w:rPr>
          <w:rStyle w:val="StyleUnderline"/>
        </w:rPr>
        <w:t xml:space="preserve"> on the president’s authorities or attempts to reverse President Trump’s policies</w:t>
      </w:r>
      <w:r w:rsidRPr="00562F7F">
        <w:rPr>
          <w:sz w:val="16"/>
        </w:rPr>
        <w:t>,” a senior White House official told CNN. “The president is not going to be constrained.”</w:t>
      </w:r>
    </w:p>
    <w:p w14:paraId="564A794B" w14:textId="77777777" w:rsidR="0069253E" w:rsidRPr="00562F7F" w:rsidRDefault="0069253E" w:rsidP="0069253E">
      <w:pPr>
        <w:rPr>
          <w:sz w:val="16"/>
        </w:rPr>
      </w:pPr>
      <w:r w:rsidRPr="00562F7F">
        <w:rPr>
          <w:sz w:val="16"/>
        </w:rPr>
        <w:t xml:space="preserve">Trump’s opening salvo sets the stage for </w:t>
      </w:r>
      <w:r w:rsidRPr="00562F7F">
        <w:rPr>
          <w:rStyle w:val="StyleUnderline"/>
        </w:rPr>
        <w:t>a high-stakes standoff</w:t>
      </w:r>
      <w:r w:rsidRPr="00562F7F">
        <w:rPr>
          <w:sz w:val="16"/>
        </w:rPr>
        <w:t xml:space="preserve"> with congressional Democrats that </w:t>
      </w:r>
      <w:r w:rsidRPr="00562F7F">
        <w:rPr>
          <w:rStyle w:val="StyleUnderline"/>
        </w:rPr>
        <w:t xml:space="preserve">could </w:t>
      </w:r>
      <w:r w:rsidRPr="00562F7F">
        <w:rPr>
          <w:rStyle w:val="Emphasis"/>
        </w:rPr>
        <w:t>push the government into crisis</w:t>
      </w:r>
      <w:r w:rsidRPr="00562F7F">
        <w:rPr>
          <w:sz w:val="16"/>
        </w:rPr>
        <w:t xml:space="preserve"> as soon as the end of September. The strategy is aimed at pressuring Democratic leaders, who are balancing efforts to avert a damaging shutdown with demands from their base to mount a stronger fight against Trump.</w:t>
      </w:r>
    </w:p>
    <w:p w14:paraId="021C123C" w14:textId="77777777" w:rsidR="0069253E" w:rsidRPr="00562F7F" w:rsidRDefault="0069253E" w:rsidP="0069253E">
      <w:pPr>
        <w:rPr>
          <w:sz w:val="16"/>
        </w:rPr>
      </w:pPr>
      <w:r w:rsidRPr="00562F7F">
        <w:rPr>
          <w:sz w:val="16"/>
        </w:rPr>
        <w:t xml:space="preserve">The two parties have yet to formally begin talks ahead of the September 30 funding deadline. Yet </w:t>
      </w:r>
      <w:r w:rsidRPr="00A4227F">
        <w:rPr>
          <w:rStyle w:val="StyleUnderline"/>
          <w:highlight w:val="cyan"/>
        </w:rPr>
        <w:t>Democratic leaders</w:t>
      </w:r>
      <w:r w:rsidRPr="00562F7F">
        <w:rPr>
          <w:rStyle w:val="StyleUnderline"/>
        </w:rPr>
        <w:t xml:space="preserve"> are already telegraphing publicly and privately that they </w:t>
      </w:r>
      <w:r w:rsidRPr="00A4227F">
        <w:rPr>
          <w:rStyle w:val="Emphasis"/>
          <w:highlight w:val="cyan"/>
        </w:rPr>
        <w:t>will not accept a status-quo</w:t>
      </w:r>
      <w:r w:rsidRPr="00562F7F">
        <w:rPr>
          <w:rStyle w:val="Emphasis"/>
        </w:rPr>
        <w:t xml:space="preserve"> funding </w:t>
      </w:r>
      <w:r w:rsidRPr="00A4227F">
        <w:rPr>
          <w:rStyle w:val="Emphasis"/>
          <w:highlight w:val="cyan"/>
        </w:rPr>
        <w:t>deal</w:t>
      </w:r>
      <w:r w:rsidRPr="00A4227F">
        <w:rPr>
          <w:rStyle w:val="StyleUnderline"/>
          <w:highlight w:val="cyan"/>
        </w:rPr>
        <w:t xml:space="preserve"> without</w:t>
      </w:r>
      <w:r w:rsidRPr="00562F7F">
        <w:rPr>
          <w:rStyle w:val="StyleUnderline"/>
        </w:rPr>
        <w:t xml:space="preserve"> major </w:t>
      </w:r>
      <w:r w:rsidRPr="00A4227F">
        <w:rPr>
          <w:rStyle w:val="StyleUnderline"/>
          <w:highlight w:val="cyan"/>
        </w:rPr>
        <w:t>concessions</w:t>
      </w:r>
      <w:r w:rsidRPr="00562F7F">
        <w:rPr>
          <w:rStyle w:val="StyleUnderline"/>
        </w:rPr>
        <w:t xml:space="preserve"> from Trump</w:t>
      </w:r>
      <w:r w:rsidRPr="00562F7F">
        <w:rPr>
          <w:sz w:val="16"/>
        </w:rPr>
        <w:t xml:space="preserve">. They’ve signaled </w:t>
      </w:r>
      <w:r w:rsidRPr="00562F7F">
        <w:rPr>
          <w:rStyle w:val="StyleUnderline"/>
        </w:rPr>
        <w:t>they want the White House to restore</w:t>
      </w:r>
      <w:r w:rsidRPr="00562F7F">
        <w:rPr>
          <w:sz w:val="16"/>
        </w:rPr>
        <w:t xml:space="preserve"> some of the billions of dollars in cuts to </w:t>
      </w:r>
      <w:r w:rsidRPr="00562F7F">
        <w:rPr>
          <w:rStyle w:val="StyleUnderline"/>
        </w:rPr>
        <w:t>Medicaid and rural hospital funding</w:t>
      </w:r>
      <w:r w:rsidRPr="00562F7F">
        <w:rPr>
          <w:sz w:val="16"/>
        </w:rPr>
        <w:t xml:space="preserve"> that was passed as part of the president’s signature domestic policy law — in addition to accepting checks on his power to override Congress’ spending decisions.</w:t>
      </w:r>
    </w:p>
    <w:p w14:paraId="09F42F10" w14:textId="77777777" w:rsidR="0069253E" w:rsidRPr="00562F7F" w:rsidRDefault="0069253E" w:rsidP="0069253E">
      <w:pPr>
        <w:rPr>
          <w:sz w:val="16"/>
        </w:rPr>
      </w:pPr>
      <w:r w:rsidRPr="00562F7F">
        <w:rPr>
          <w:sz w:val="16"/>
        </w:rPr>
        <w:t>“</w:t>
      </w:r>
      <w:r w:rsidRPr="00A4227F">
        <w:rPr>
          <w:rStyle w:val="StyleUnderline"/>
          <w:highlight w:val="cyan"/>
        </w:rPr>
        <w:t>There is a</w:t>
      </w:r>
      <w:r w:rsidRPr="00562F7F">
        <w:rPr>
          <w:rStyle w:val="StyleUnderline"/>
        </w:rPr>
        <w:t xml:space="preserve"> sense of </w:t>
      </w:r>
      <w:r w:rsidRPr="00A4227F">
        <w:rPr>
          <w:rStyle w:val="Emphasis"/>
          <w:highlight w:val="cyan"/>
        </w:rPr>
        <w:t>no surrender</w:t>
      </w:r>
      <w:r w:rsidRPr="00562F7F">
        <w:rPr>
          <w:sz w:val="16"/>
        </w:rPr>
        <w:t xml:space="preserve">,” said California Rep. Ro Khanna, describing the position among many congressional Democrats as they return to Washington this week. “I think people saw how badly it went when there was a capitulation. … </w:t>
      </w:r>
      <w:r w:rsidRPr="00A4227F">
        <w:rPr>
          <w:rStyle w:val="Emphasis"/>
          <w:highlight w:val="cyan"/>
        </w:rPr>
        <w:t>We heard the anger of the base</w:t>
      </w:r>
      <w:r w:rsidRPr="00562F7F">
        <w:rPr>
          <w:sz w:val="16"/>
        </w:rPr>
        <w:t>.”</w:t>
      </w:r>
    </w:p>
    <w:p w14:paraId="77BE332E" w14:textId="77777777" w:rsidR="0069253E" w:rsidRPr="00562F7F" w:rsidRDefault="0069253E" w:rsidP="0069253E">
      <w:pPr>
        <w:rPr>
          <w:sz w:val="16"/>
        </w:rPr>
      </w:pPr>
      <w:r w:rsidRPr="00562F7F">
        <w:rPr>
          <w:sz w:val="16"/>
        </w:rPr>
        <w:t xml:space="preserve">Behind the scenes, </w:t>
      </w:r>
      <w:r w:rsidRPr="00562F7F">
        <w:rPr>
          <w:rStyle w:val="StyleUnderline"/>
        </w:rPr>
        <w:t xml:space="preserve">top Democrats spent the summer making sure their party </w:t>
      </w:r>
      <w:r w:rsidRPr="00562F7F">
        <w:rPr>
          <w:sz w:val="16"/>
        </w:rPr>
        <w:t xml:space="preserve">— including lawmakers, governors and key groups — </w:t>
      </w:r>
      <w:r w:rsidRPr="00562F7F">
        <w:rPr>
          <w:rStyle w:val="StyleUnderline"/>
        </w:rPr>
        <w:t>would be aligned on how to use the funding deadline as leverage to extract compromises from Republicans</w:t>
      </w:r>
      <w:r w:rsidRPr="00562F7F">
        <w:rPr>
          <w:sz w:val="16"/>
        </w:rPr>
        <w:t>, according to multiple people familiar with the discussions. They are eager to avoid a repeat of March, when Senate Democrats caved on a GOP-written funding measure in a decision that fractured the party. (This time around, Senate Minority Leader Chuck Schumer has privately reassured members of his party that he and House Minority Leader Hakeem Jeffries will be closely coordinating, according to two of the people familiar with the discussions.)</w:t>
      </w:r>
    </w:p>
    <w:p w14:paraId="56BE6FA6" w14:textId="77777777" w:rsidR="0069253E" w:rsidRPr="00562F7F" w:rsidRDefault="0069253E" w:rsidP="0069253E">
      <w:pPr>
        <w:rPr>
          <w:sz w:val="16"/>
        </w:rPr>
      </w:pPr>
      <w:r w:rsidRPr="00562F7F">
        <w:rPr>
          <w:rStyle w:val="StyleUnderline"/>
        </w:rPr>
        <w:t xml:space="preserve">Top </w:t>
      </w:r>
      <w:r w:rsidRPr="00A4227F">
        <w:rPr>
          <w:rStyle w:val="StyleUnderline"/>
          <w:highlight w:val="cyan"/>
        </w:rPr>
        <w:t>Dem</w:t>
      </w:r>
      <w:r w:rsidRPr="00562F7F">
        <w:rPr>
          <w:rStyle w:val="StyleUnderline"/>
        </w:rPr>
        <w:t xml:space="preserve">ocrats’ </w:t>
      </w:r>
      <w:r w:rsidRPr="00A4227F">
        <w:rPr>
          <w:rStyle w:val="StyleUnderline"/>
          <w:highlight w:val="cyan"/>
        </w:rPr>
        <w:t>resolve</w:t>
      </w:r>
      <w:r w:rsidRPr="00562F7F">
        <w:rPr>
          <w:rStyle w:val="StyleUnderline"/>
        </w:rPr>
        <w:t xml:space="preserve"> to fight Trump </w:t>
      </w:r>
      <w:r w:rsidRPr="00A4227F">
        <w:rPr>
          <w:rStyle w:val="StyleUnderline"/>
          <w:highlight w:val="cyan"/>
        </w:rPr>
        <w:t xml:space="preserve">only </w:t>
      </w:r>
      <w:r w:rsidRPr="00A4227F">
        <w:rPr>
          <w:rStyle w:val="Emphasis"/>
          <w:highlight w:val="cyan"/>
        </w:rPr>
        <w:t>strengthened</w:t>
      </w:r>
      <w:r w:rsidRPr="00A4227F">
        <w:rPr>
          <w:rStyle w:val="StyleUnderline"/>
          <w:highlight w:val="cyan"/>
        </w:rPr>
        <w:t xml:space="preserve"> after</w:t>
      </w:r>
      <w:r w:rsidRPr="00562F7F">
        <w:rPr>
          <w:rStyle w:val="StyleUnderline"/>
        </w:rPr>
        <w:t xml:space="preserve"> his Thursday notification that he’s </w:t>
      </w:r>
      <w:r w:rsidRPr="00A4227F">
        <w:rPr>
          <w:rStyle w:val="StyleUnderline"/>
          <w:highlight w:val="cyan"/>
        </w:rPr>
        <w:t>canceling</w:t>
      </w:r>
      <w:r w:rsidRPr="00562F7F">
        <w:rPr>
          <w:sz w:val="16"/>
        </w:rPr>
        <w:t xml:space="preserve"> nearly $5 billion in </w:t>
      </w:r>
      <w:r w:rsidRPr="00562F7F">
        <w:rPr>
          <w:rStyle w:val="StyleUnderline"/>
        </w:rPr>
        <w:t xml:space="preserve">congressionally approved </w:t>
      </w:r>
      <w:r w:rsidRPr="00A4227F">
        <w:rPr>
          <w:rStyle w:val="StyleUnderline"/>
          <w:highlight w:val="cyan"/>
        </w:rPr>
        <w:t>foreign aid funding</w:t>
      </w:r>
      <w:r w:rsidRPr="00562F7F">
        <w:rPr>
          <w:sz w:val="16"/>
        </w:rPr>
        <w:t xml:space="preserve"> — </w:t>
      </w:r>
      <w:r w:rsidRPr="00562F7F">
        <w:rPr>
          <w:rStyle w:val="StyleUnderline"/>
        </w:rPr>
        <w:t xml:space="preserve">marking </w:t>
      </w:r>
      <w:r w:rsidRPr="00A4227F">
        <w:rPr>
          <w:rStyle w:val="StyleUnderline"/>
          <w:highlight w:val="cyan"/>
        </w:rPr>
        <w:t xml:space="preserve">a </w:t>
      </w:r>
      <w:r w:rsidRPr="00A4227F">
        <w:rPr>
          <w:rStyle w:val="Emphasis"/>
          <w:highlight w:val="cyan"/>
        </w:rPr>
        <w:t>dramatic escalation</w:t>
      </w:r>
      <w:r w:rsidRPr="00562F7F">
        <w:rPr>
          <w:sz w:val="16"/>
        </w:rPr>
        <w:t xml:space="preserve"> of their party’s months-long fight with Trump’s budget chief, Russ Vought. Jeffries in a statement called Trump a “wannabe king.”</w:t>
      </w:r>
    </w:p>
    <w:p w14:paraId="03DB70A6" w14:textId="77777777" w:rsidR="0069253E" w:rsidRPr="00562F7F" w:rsidRDefault="0069253E" w:rsidP="0069253E">
      <w:pPr>
        <w:pStyle w:val="Heading4"/>
        <w:rPr>
          <w:rFonts w:cs="Times New Roman"/>
        </w:rPr>
      </w:pPr>
      <w:r w:rsidRPr="00562F7F">
        <w:rPr>
          <w:rFonts w:cs="Times New Roman"/>
        </w:rPr>
        <w:t xml:space="preserve">Government </w:t>
      </w:r>
      <w:r w:rsidRPr="00562F7F">
        <w:rPr>
          <w:rFonts w:cs="Times New Roman"/>
          <w:u w:val="single"/>
        </w:rPr>
        <w:t>contingency plans</w:t>
      </w:r>
      <w:r w:rsidRPr="00562F7F">
        <w:rPr>
          <w:rFonts w:cs="Times New Roman"/>
        </w:rPr>
        <w:t xml:space="preserve"> check any impact. </w:t>
      </w:r>
    </w:p>
    <w:p w14:paraId="147D340C" w14:textId="77777777" w:rsidR="0069253E" w:rsidRPr="00562F7F" w:rsidRDefault="0069253E" w:rsidP="0069253E">
      <w:r w:rsidRPr="00562F7F">
        <w:t xml:space="preserve">Clare </w:t>
      </w:r>
      <w:r w:rsidRPr="00562F7F">
        <w:rPr>
          <w:rStyle w:val="Style13ptBold"/>
        </w:rPr>
        <w:t>Foran 23</w:t>
      </w:r>
      <w:r w:rsidRPr="00562F7F">
        <w:t>, Staff writer, "What could happen if the government shuts down," CNN, 9/22/2023, https://www.cnn.com/2023/09/21/politics/what-happens-government-shutdown/index.html</w:t>
      </w:r>
    </w:p>
    <w:p w14:paraId="22427C7D" w14:textId="77777777" w:rsidR="0069253E" w:rsidRPr="00562F7F" w:rsidRDefault="0069253E" w:rsidP="0069253E">
      <w:pPr>
        <w:rPr>
          <w:sz w:val="16"/>
        </w:rPr>
      </w:pPr>
      <w:r w:rsidRPr="00562F7F">
        <w:rPr>
          <w:sz w:val="16"/>
        </w:rPr>
        <w:t>What could happen during a shutdown</w:t>
      </w:r>
    </w:p>
    <w:p w14:paraId="6BAE8FDD" w14:textId="77777777" w:rsidR="0069253E" w:rsidRPr="00562F7F" w:rsidRDefault="0069253E" w:rsidP="0069253E">
      <w:pPr>
        <w:rPr>
          <w:rStyle w:val="StyleUnderline"/>
        </w:rPr>
      </w:pPr>
      <w:r w:rsidRPr="00562F7F">
        <w:rPr>
          <w:rStyle w:val="StyleUnderline"/>
        </w:rPr>
        <w:t>In the event of a shutdown</w:t>
      </w:r>
      <w:r w:rsidRPr="00562F7F">
        <w:rPr>
          <w:sz w:val="16"/>
        </w:rPr>
        <w:t xml:space="preserve">, </w:t>
      </w:r>
      <w:r w:rsidRPr="00562F7F">
        <w:rPr>
          <w:rStyle w:val="StyleUnderline"/>
        </w:rPr>
        <w:t xml:space="preserve">many </w:t>
      </w:r>
      <w:r w:rsidRPr="00A4227F">
        <w:rPr>
          <w:rStyle w:val="StyleUnderline"/>
          <w:highlight w:val="cyan"/>
        </w:rPr>
        <w:t>government</w:t>
      </w:r>
      <w:r w:rsidRPr="00562F7F">
        <w:rPr>
          <w:rStyle w:val="StyleUnderline"/>
        </w:rPr>
        <w:t xml:space="preserve"> operations would come to a halt, but some services </w:t>
      </w:r>
      <w:r w:rsidRPr="00A4227F">
        <w:rPr>
          <w:rStyle w:val="StyleUnderline"/>
          <w:highlight w:val="cyan"/>
        </w:rPr>
        <w:t>deemed</w:t>
      </w:r>
      <w:r w:rsidRPr="00562F7F">
        <w:rPr>
          <w:rStyle w:val="StyleUnderline"/>
        </w:rPr>
        <w:t xml:space="preserve"> “</w:t>
      </w:r>
      <w:r w:rsidRPr="00A4227F">
        <w:rPr>
          <w:rStyle w:val="Emphasis"/>
          <w:highlight w:val="cyan"/>
        </w:rPr>
        <w:t>essential</w:t>
      </w:r>
      <w:r w:rsidRPr="00562F7F">
        <w:rPr>
          <w:rStyle w:val="StyleUnderline"/>
        </w:rPr>
        <w:t xml:space="preserve">” </w:t>
      </w:r>
      <w:r w:rsidRPr="00A4227F">
        <w:rPr>
          <w:rStyle w:val="StyleUnderline"/>
          <w:highlight w:val="cyan"/>
        </w:rPr>
        <w:t xml:space="preserve">would </w:t>
      </w:r>
      <w:r w:rsidRPr="00A4227F">
        <w:rPr>
          <w:rStyle w:val="Emphasis"/>
          <w:highlight w:val="cyan"/>
        </w:rPr>
        <w:t>continue</w:t>
      </w:r>
      <w:r w:rsidRPr="00562F7F">
        <w:rPr>
          <w:rStyle w:val="StyleUnderline"/>
        </w:rPr>
        <w:t>.</w:t>
      </w:r>
    </w:p>
    <w:p w14:paraId="22D203ED" w14:textId="77777777" w:rsidR="0069253E" w:rsidRPr="00562F7F" w:rsidRDefault="0069253E" w:rsidP="0069253E">
      <w:pPr>
        <w:rPr>
          <w:sz w:val="16"/>
        </w:rPr>
      </w:pPr>
      <w:r w:rsidRPr="00562F7F">
        <w:rPr>
          <w:rStyle w:val="Emphasis"/>
        </w:rPr>
        <w:t xml:space="preserve">Federal </w:t>
      </w:r>
      <w:r w:rsidRPr="00A4227F">
        <w:rPr>
          <w:rStyle w:val="Emphasis"/>
          <w:highlight w:val="cyan"/>
        </w:rPr>
        <w:t>agencies</w:t>
      </w:r>
      <w:r w:rsidRPr="00A4227F">
        <w:rPr>
          <w:rStyle w:val="StyleUnderline"/>
          <w:highlight w:val="cyan"/>
        </w:rPr>
        <w:t xml:space="preserve"> have </w:t>
      </w:r>
      <w:r w:rsidRPr="00A4227F">
        <w:rPr>
          <w:rStyle w:val="Emphasis"/>
          <w:highlight w:val="cyan"/>
        </w:rPr>
        <w:t>contingency</w:t>
      </w:r>
      <w:r w:rsidRPr="00562F7F">
        <w:rPr>
          <w:rStyle w:val="Emphasis"/>
        </w:rPr>
        <w:t xml:space="preserve"> plans</w:t>
      </w:r>
      <w:r w:rsidRPr="00562F7F">
        <w:rPr>
          <w:rStyle w:val="StyleUnderline"/>
        </w:rPr>
        <w:t xml:space="preserve"> that serve as a roadmap for what will continue and what will stop</w:t>
      </w:r>
      <w:r w:rsidRPr="00562F7F">
        <w:rPr>
          <w:sz w:val="16"/>
        </w:rPr>
        <w:t>. The White House Office of Management and Budget will formally initiate the process of preparing for a shutdown on Friday, sending a communication to agencies reminding them to review and update shutdown plans.</w:t>
      </w:r>
    </w:p>
    <w:p w14:paraId="6DED717D" w14:textId="77777777" w:rsidR="0069253E" w:rsidRPr="00562F7F" w:rsidRDefault="0069253E" w:rsidP="0069253E">
      <w:pPr>
        <w:rPr>
          <w:rStyle w:val="StyleUnderline"/>
        </w:rPr>
      </w:pPr>
      <w:r w:rsidRPr="00562F7F">
        <w:rPr>
          <w:rStyle w:val="Emphasis"/>
        </w:rPr>
        <w:t xml:space="preserve">Government </w:t>
      </w:r>
      <w:r w:rsidRPr="00A4227F">
        <w:rPr>
          <w:rStyle w:val="Emphasis"/>
          <w:highlight w:val="cyan"/>
        </w:rPr>
        <w:t>operations</w:t>
      </w:r>
      <w:r w:rsidRPr="00562F7F">
        <w:rPr>
          <w:rStyle w:val="StyleUnderline"/>
        </w:rPr>
        <w:t xml:space="preserve"> and </w:t>
      </w:r>
      <w:r w:rsidRPr="00562F7F">
        <w:rPr>
          <w:rStyle w:val="Emphasis"/>
        </w:rPr>
        <w:t>services</w:t>
      </w:r>
      <w:r w:rsidRPr="00562F7F">
        <w:rPr>
          <w:rStyle w:val="StyleUnderline"/>
        </w:rPr>
        <w:t xml:space="preserve"> that </w:t>
      </w:r>
      <w:r w:rsidRPr="00A4227F">
        <w:rPr>
          <w:rStyle w:val="StyleUnderline"/>
          <w:highlight w:val="cyan"/>
        </w:rPr>
        <w:t>continue</w:t>
      </w:r>
      <w:r w:rsidRPr="00562F7F">
        <w:rPr>
          <w:rStyle w:val="StyleUnderline"/>
        </w:rPr>
        <w:t xml:space="preserve"> </w:t>
      </w:r>
      <w:r w:rsidRPr="00562F7F">
        <w:rPr>
          <w:rStyle w:val="Emphasis"/>
        </w:rPr>
        <w:t>during a shutdown</w:t>
      </w:r>
      <w:r w:rsidRPr="00562F7F">
        <w:rPr>
          <w:rStyle w:val="StyleUnderline"/>
        </w:rPr>
        <w:t xml:space="preserve"> are </w:t>
      </w:r>
      <w:r w:rsidRPr="00562F7F">
        <w:rPr>
          <w:rStyle w:val="Emphasis"/>
        </w:rPr>
        <w:t>activities</w:t>
      </w:r>
      <w:r w:rsidRPr="00562F7F">
        <w:rPr>
          <w:rStyle w:val="StyleUnderline"/>
        </w:rPr>
        <w:t xml:space="preserve"> deemed </w:t>
      </w:r>
      <w:r w:rsidRPr="00A4227F">
        <w:rPr>
          <w:rStyle w:val="StyleUnderline"/>
          <w:highlight w:val="cyan"/>
        </w:rPr>
        <w:t>necessary to protect</w:t>
      </w:r>
      <w:r w:rsidRPr="00562F7F">
        <w:rPr>
          <w:rStyle w:val="StyleUnderline"/>
        </w:rPr>
        <w:t xml:space="preserve"> </w:t>
      </w:r>
      <w:r w:rsidRPr="00562F7F">
        <w:rPr>
          <w:rStyle w:val="Emphasis"/>
        </w:rPr>
        <w:t>public safety</w:t>
      </w:r>
      <w:r w:rsidRPr="00562F7F">
        <w:rPr>
          <w:rStyle w:val="StyleUnderline"/>
        </w:rPr>
        <w:t xml:space="preserve"> and </w:t>
      </w:r>
      <w:r w:rsidRPr="00A4227F">
        <w:rPr>
          <w:rStyle w:val="Emphasis"/>
          <w:highlight w:val="cyan"/>
        </w:rPr>
        <w:t>national security</w:t>
      </w:r>
      <w:r w:rsidRPr="00562F7F">
        <w:rPr>
          <w:rStyle w:val="StyleUnderline"/>
        </w:rPr>
        <w:t xml:space="preserve"> or considered critical for other reasons.</w:t>
      </w:r>
      <w:r w:rsidRPr="00562F7F">
        <w:rPr>
          <w:sz w:val="16"/>
        </w:rPr>
        <w:t xml:space="preserve"> </w:t>
      </w:r>
      <w:r w:rsidRPr="00562F7F">
        <w:rPr>
          <w:rStyle w:val="StyleUnderline"/>
        </w:rPr>
        <w:t>Examples</w:t>
      </w:r>
      <w:r w:rsidRPr="00562F7F">
        <w:rPr>
          <w:sz w:val="16"/>
        </w:rPr>
        <w:t xml:space="preserve"> of services that have continued during past shutdowns </w:t>
      </w:r>
      <w:r w:rsidRPr="00562F7F">
        <w:rPr>
          <w:rStyle w:val="StyleUnderline"/>
        </w:rPr>
        <w:t xml:space="preserve">include </w:t>
      </w:r>
      <w:r w:rsidRPr="00562F7F">
        <w:rPr>
          <w:rStyle w:val="Emphasis"/>
        </w:rPr>
        <w:t>border protection</w:t>
      </w:r>
      <w:r w:rsidRPr="00562F7F">
        <w:rPr>
          <w:rStyle w:val="StyleUnderline"/>
        </w:rPr>
        <w:t xml:space="preserve">, federal </w:t>
      </w:r>
      <w:r w:rsidRPr="00562F7F">
        <w:rPr>
          <w:rStyle w:val="Emphasis"/>
        </w:rPr>
        <w:t>law enforcement</w:t>
      </w:r>
      <w:r w:rsidRPr="00562F7F">
        <w:rPr>
          <w:rStyle w:val="StyleUnderline"/>
        </w:rPr>
        <w:t xml:space="preserve"> and </w:t>
      </w:r>
      <w:r w:rsidRPr="00562F7F">
        <w:rPr>
          <w:rStyle w:val="Emphasis"/>
        </w:rPr>
        <w:t>air traffic control</w:t>
      </w:r>
      <w:r w:rsidRPr="00562F7F">
        <w:rPr>
          <w:rStyle w:val="StyleUnderline"/>
        </w:rPr>
        <w:t>.</w:t>
      </w:r>
    </w:p>
    <w:p w14:paraId="4927B2CF" w14:textId="77777777" w:rsidR="0069253E" w:rsidRPr="00562F7F" w:rsidRDefault="0069253E" w:rsidP="0069253E">
      <w:pPr>
        <w:rPr>
          <w:sz w:val="16"/>
        </w:rPr>
      </w:pPr>
      <w:r w:rsidRPr="00562F7F">
        <w:rPr>
          <w:sz w:val="16"/>
        </w:rPr>
        <w:t>Federal employees whose work is deemed “non-essential” would be put on furlough, which means that they would not work and would not receive pay during the shutdown. Employees whose jobs are deemed “essential” would continue to work, but they too would not be paid during the shutdown.</w:t>
      </w:r>
    </w:p>
    <w:p w14:paraId="13038658" w14:textId="77777777" w:rsidR="0069253E" w:rsidRPr="00562F7F" w:rsidRDefault="0069253E" w:rsidP="0069253E">
      <w:pPr>
        <w:rPr>
          <w:rStyle w:val="StyleUnderline"/>
        </w:rPr>
      </w:pPr>
      <w:r w:rsidRPr="00562F7F">
        <w:rPr>
          <w:rStyle w:val="StyleUnderline"/>
        </w:rPr>
        <w:t xml:space="preserve">Once a shutdown is </w:t>
      </w:r>
      <w:r w:rsidRPr="00562F7F">
        <w:rPr>
          <w:rStyle w:val="Emphasis"/>
        </w:rPr>
        <w:t>over</w:t>
      </w:r>
      <w:r w:rsidRPr="00562F7F">
        <w:rPr>
          <w:rStyle w:val="StyleUnderline"/>
        </w:rPr>
        <w:t xml:space="preserve">, </w:t>
      </w:r>
      <w:r w:rsidRPr="00A4227F">
        <w:rPr>
          <w:rStyle w:val="Emphasis"/>
          <w:highlight w:val="cyan"/>
        </w:rPr>
        <w:t>federal employees</w:t>
      </w:r>
      <w:r w:rsidRPr="00562F7F">
        <w:rPr>
          <w:rStyle w:val="StyleUnderline"/>
        </w:rPr>
        <w:t xml:space="preserve"> who were required to work and those who were furloughed will </w:t>
      </w:r>
      <w:r w:rsidRPr="00A4227F">
        <w:rPr>
          <w:rStyle w:val="Emphasis"/>
          <w:highlight w:val="cyan"/>
        </w:rPr>
        <w:t>receive backpay</w:t>
      </w:r>
      <w:r w:rsidRPr="00562F7F">
        <w:rPr>
          <w:rStyle w:val="StyleUnderline"/>
        </w:rPr>
        <w:t>.</w:t>
      </w:r>
    </w:p>
    <w:p w14:paraId="09459AF7" w14:textId="77777777" w:rsidR="0069253E" w:rsidRPr="00562F7F" w:rsidRDefault="0069253E" w:rsidP="0069253E">
      <w:pPr>
        <w:rPr>
          <w:sz w:val="16"/>
        </w:rPr>
      </w:pPr>
      <w:r w:rsidRPr="00562F7F">
        <w:rPr>
          <w:sz w:val="16"/>
        </w:rPr>
        <w:t xml:space="preserve">In the past, backpay for furloughed employees was not guaranteed, though </w:t>
      </w:r>
      <w:r w:rsidRPr="00562F7F">
        <w:rPr>
          <w:rStyle w:val="StyleUnderline"/>
        </w:rPr>
        <w:t>Congress</w:t>
      </w:r>
      <w:r w:rsidRPr="00562F7F">
        <w:rPr>
          <w:sz w:val="16"/>
        </w:rPr>
        <w:t xml:space="preserve"> could and did act to ensure those workers were compensated for lost wages once a shutdown ended. Now, however, </w:t>
      </w:r>
      <w:r w:rsidRPr="00A4227F">
        <w:rPr>
          <w:rStyle w:val="Emphasis"/>
          <w:highlight w:val="cyan"/>
        </w:rPr>
        <w:t>backpay</w:t>
      </w:r>
      <w:r w:rsidRPr="00562F7F">
        <w:rPr>
          <w:rStyle w:val="Emphasis"/>
        </w:rPr>
        <w:t xml:space="preserve"> for furloughed workers </w:t>
      </w:r>
      <w:r w:rsidRPr="00A4227F">
        <w:rPr>
          <w:rStyle w:val="Emphasis"/>
          <w:highlight w:val="cyan"/>
        </w:rPr>
        <w:t>is automatically guaranteed</w:t>
      </w:r>
      <w:r w:rsidRPr="00562F7F">
        <w:rPr>
          <w:sz w:val="16"/>
        </w:rPr>
        <w:t xml:space="preserve"> as a result of legislation led by Sen. Ben Cardin, a Maryland Democrat, that was enacted in 2019. Employees deemed “essential” and required to work were already guaranteed backpay after a shutdown prior to the passage of that legislation.</w:t>
      </w:r>
    </w:p>
    <w:p w14:paraId="4E56A3A9" w14:textId="77777777" w:rsidR="0069253E" w:rsidRPr="00562F7F" w:rsidRDefault="0069253E" w:rsidP="0069253E">
      <w:pPr>
        <w:rPr>
          <w:sz w:val="16"/>
        </w:rPr>
      </w:pPr>
      <w:r w:rsidRPr="00562F7F">
        <w:rPr>
          <w:sz w:val="16"/>
        </w:rPr>
        <w:t>And federal employees aren’t the only ones who can feel the effects of a shutdown.</w:t>
      </w:r>
    </w:p>
    <w:p w14:paraId="6CD1717E" w14:textId="77777777" w:rsidR="0069253E" w:rsidRPr="00562F7F" w:rsidRDefault="0069253E" w:rsidP="0069253E">
      <w:pPr>
        <w:rPr>
          <w:sz w:val="16"/>
        </w:rPr>
      </w:pPr>
      <w:r w:rsidRPr="00562F7F">
        <w:rPr>
          <w:sz w:val="16"/>
        </w:rPr>
        <w:t>During past shutdowns, national parks have become a major focal point of attention. Although National Park Service sites across the country have been closed during previous government shutdowns, many remained open but severely understaffed under the Trump administration during a shutdown in 2019. Some park sites operated for weeks without park service-provided visitor services such as restrooms, trash collection, facilities or road maintenance.</w:t>
      </w:r>
    </w:p>
    <w:p w14:paraId="39FBEC94" w14:textId="77777777" w:rsidR="0069253E" w:rsidRPr="00562F7F" w:rsidRDefault="0069253E" w:rsidP="0069253E">
      <w:pPr>
        <w:rPr>
          <w:rStyle w:val="StyleUnderline"/>
        </w:rPr>
      </w:pPr>
      <w:r w:rsidRPr="00562F7F">
        <w:rPr>
          <w:sz w:val="16"/>
        </w:rPr>
        <w:t xml:space="preserve">“If you’re a government worker, it’s highly disruptive – whether you’re not going to work or whether you are,” said Maya MacGuineas, president of the Committee for a Responsible Federal Budget, a nonpartisan, nonprofit organization. “If you’re somebody who wants to use one of the services that you can’t get access to … it’s highly disruptive. But </w:t>
      </w:r>
      <w:r w:rsidRPr="00562F7F">
        <w:rPr>
          <w:rStyle w:val="StyleUnderline"/>
        </w:rPr>
        <w:t>for many people</w:t>
      </w:r>
      <w:r w:rsidRPr="00562F7F">
        <w:rPr>
          <w:sz w:val="16"/>
        </w:rPr>
        <w:t xml:space="preserve"> … </w:t>
      </w:r>
      <w:r w:rsidRPr="00562F7F">
        <w:rPr>
          <w:rStyle w:val="StyleUnderline"/>
        </w:rPr>
        <w:t xml:space="preserve">all the things that they are expecting and used to </w:t>
      </w:r>
      <w:r w:rsidRPr="00562F7F">
        <w:rPr>
          <w:rStyle w:val="Emphasis"/>
        </w:rPr>
        <w:t>seeing</w:t>
      </w:r>
      <w:r w:rsidRPr="00562F7F">
        <w:rPr>
          <w:rStyle w:val="StyleUnderline"/>
        </w:rPr>
        <w:t xml:space="preserve"> of </w:t>
      </w:r>
      <w:r w:rsidRPr="00562F7F">
        <w:rPr>
          <w:rStyle w:val="Emphasis"/>
        </w:rPr>
        <w:t>government</w:t>
      </w:r>
      <w:r w:rsidRPr="00562F7F">
        <w:rPr>
          <w:sz w:val="16"/>
        </w:rPr>
        <w:t xml:space="preserve"> </w:t>
      </w:r>
      <w:r w:rsidRPr="00562F7F">
        <w:rPr>
          <w:rStyle w:val="StyleUnderline"/>
        </w:rPr>
        <w:t>are</w:t>
      </w:r>
      <w:r w:rsidRPr="00562F7F">
        <w:rPr>
          <w:sz w:val="16"/>
        </w:rPr>
        <w:t xml:space="preserve"> </w:t>
      </w:r>
      <w:r w:rsidRPr="00562F7F">
        <w:rPr>
          <w:rStyle w:val="Emphasis"/>
        </w:rPr>
        <w:t>still happening</w:t>
      </w:r>
      <w:r w:rsidRPr="00562F7F">
        <w:rPr>
          <w:sz w:val="16"/>
        </w:rPr>
        <w:t xml:space="preserve"> and the inconveniences and </w:t>
      </w:r>
      <w:r w:rsidRPr="00562F7F">
        <w:rPr>
          <w:rStyle w:val="StyleUnderline"/>
        </w:rPr>
        <w:t xml:space="preserve">the kind of </w:t>
      </w:r>
      <w:r w:rsidRPr="00562F7F">
        <w:rPr>
          <w:rStyle w:val="Emphasis"/>
        </w:rPr>
        <w:t>wasted time</w:t>
      </w:r>
      <w:r w:rsidRPr="00562F7F">
        <w:rPr>
          <w:rStyle w:val="StyleUnderline"/>
        </w:rPr>
        <w:t xml:space="preserve"> and </w:t>
      </w:r>
      <w:r w:rsidRPr="00562F7F">
        <w:rPr>
          <w:rStyle w:val="Emphasis"/>
        </w:rPr>
        <w:t>wasted resources</w:t>
      </w:r>
      <w:r w:rsidRPr="00562F7F">
        <w:rPr>
          <w:rStyle w:val="StyleUnderline"/>
        </w:rPr>
        <w:t xml:space="preserve"> aren’t things that they see and </w:t>
      </w:r>
      <w:r w:rsidRPr="00562F7F">
        <w:rPr>
          <w:rStyle w:val="Emphasis"/>
        </w:rPr>
        <w:t>feel directly</w:t>
      </w:r>
      <w:r w:rsidRPr="00562F7F">
        <w:rPr>
          <w:rStyle w:val="StyleUnderline"/>
        </w:rPr>
        <w:t>.”</w:t>
      </w:r>
    </w:p>
    <w:p w14:paraId="10AFC2B5" w14:textId="77777777" w:rsidR="0069253E" w:rsidRPr="00562F7F" w:rsidRDefault="0069253E" w:rsidP="0069253E">
      <w:pPr>
        <w:pStyle w:val="Heading4"/>
        <w:rPr>
          <w:rFonts w:cs="Times New Roman"/>
        </w:rPr>
      </w:pPr>
      <w:r w:rsidRPr="00562F7F">
        <w:rPr>
          <w:rFonts w:cs="Times New Roman"/>
        </w:rPr>
        <w:t xml:space="preserve">Shutdowns don’t kill the economy. Other things will. </w:t>
      </w:r>
    </w:p>
    <w:p w14:paraId="41CD6488" w14:textId="77777777" w:rsidR="0069253E" w:rsidRPr="00562F7F" w:rsidRDefault="0069253E" w:rsidP="0069253E">
      <w:r w:rsidRPr="00562F7F">
        <w:t xml:space="preserve">Seema </w:t>
      </w:r>
      <w:r w:rsidRPr="00562F7F">
        <w:rPr>
          <w:rStyle w:val="Style13ptBold"/>
        </w:rPr>
        <w:t>Shah 8/30</w:t>
      </w:r>
      <w:r w:rsidRPr="00562F7F">
        <w:t>, chief global strategist at Principal Asset Management, contributor to The New York Times, Financial Times, MSN, The Telegraph, Yahoo News, Chicago Tribune, "Why a US budget shutdown might be the time to buy," The Sunday Times, 08/30/2025, https://www.thetimes.com/business-money/economics/article/why-a-us-budget-shutdown-might-be-the-time-to-buy-gnpdl62dk</w:t>
      </w:r>
    </w:p>
    <w:p w14:paraId="7F9699E2" w14:textId="77777777" w:rsidR="0069253E" w:rsidRPr="00562F7F" w:rsidRDefault="0069253E" w:rsidP="0069253E">
      <w:pPr>
        <w:rPr>
          <w:sz w:val="16"/>
        </w:rPr>
      </w:pPr>
      <w:r w:rsidRPr="00562F7F">
        <w:rPr>
          <w:rStyle w:val="StyleUnderline"/>
        </w:rPr>
        <w:t>There’s</w:t>
      </w:r>
      <w:r w:rsidRPr="00562F7F">
        <w:rPr>
          <w:sz w:val="16"/>
        </w:rPr>
        <w:t xml:space="preserve"> a kind of </w:t>
      </w:r>
      <w:r w:rsidRPr="00A4227F">
        <w:rPr>
          <w:rStyle w:val="Emphasis"/>
          <w:highlight w:val="cyan"/>
        </w:rPr>
        <w:t>received wisdom</w:t>
      </w:r>
      <w:r w:rsidRPr="00562F7F">
        <w:rPr>
          <w:sz w:val="16"/>
        </w:rPr>
        <w:t xml:space="preserve"> in some corners of the City and on Wall Street </w:t>
      </w:r>
      <w:r w:rsidRPr="00A4227F">
        <w:rPr>
          <w:rStyle w:val="StyleUnderline"/>
          <w:highlight w:val="cyan"/>
        </w:rPr>
        <w:t>that</w:t>
      </w:r>
      <w:r w:rsidRPr="00562F7F">
        <w:rPr>
          <w:sz w:val="16"/>
        </w:rPr>
        <w:t xml:space="preserve"> US government </w:t>
      </w:r>
      <w:r w:rsidRPr="00A4227F">
        <w:rPr>
          <w:rStyle w:val="Emphasis"/>
          <w:highlight w:val="cyan"/>
        </w:rPr>
        <w:t>shutdowns</w:t>
      </w:r>
      <w:r w:rsidRPr="00562F7F">
        <w:rPr>
          <w:sz w:val="16"/>
        </w:rPr>
        <w:t xml:space="preserve"> are a </w:t>
      </w:r>
      <w:r w:rsidRPr="00A4227F">
        <w:rPr>
          <w:rStyle w:val="StyleUnderline"/>
          <w:highlight w:val="cyan"/>
        </w:rPr>
        <w:t>trigger</w:t>
      </w:r>
      <w:r w:rsidRPr="00562F7F">
        <w:rPr>
          <w:sz w:val="16"/>
        </w:rPr>
        <w:t xml:space="preserve"> for </w:t>
      </w:r>
      <w:r w:rsidRPr="00A4227F">
        <w:rPr>
          <w:rStyle w:val="Emphasis"/>
          <w:highlight w:val="cyan"/>
        </w:rPr>
        <w:t>equity and bond turmoil</w:t>
      </w:r>
      <w:r w:rsidRPr="00562F7F">
        <w:rPr>
          <w:sz w:val="16"/>
        </w:rPr>
        <w:t>.</w:t>
      </w:r>
    </w:p>
    <w:p w14:paraId="4F9A6332" w14:textId="77777777" w:rsidR="0069253E" w:rsidRPr="00562F7F" w:rsidRDefault="0069253E" w:rsidP="0069253E">
      <w:pPr>
        <w:rPr>
          <w:rStyle w:val="StyleUnderline"/>
        </w:rPr>
      </w:pPr>
      <w:r w:rsidRPr="00562F7F">
        <w:rPr>
          <w:rStyle w:val="StyleUnderline"/>
        </w:rPr>
        <w:t>Before shutdowns were narrowly avoided in December</w:t>
      </w:r>
      <w:r w:rsidRPr="00562F7F">
        <w:rPr>
          <w:sz w:val="16"/>
        </w:rPr>
        <w:t xml:space="preserve"> last year </w:t>
      </w:r>
      <w:r w:rsidRPr="00562F7F">
        <w:rPr>
          <w:rStyle w:val="StyleUnderline"/>
        </w:rPr>
        <w:t>and</w:t>
      </w:r>
      <w:r w:rsidRPr="00562F7F">
        <w:rPr>
          <w:sz w:val="16"/>
        </w:rPr>
        <w:t xml:space="preserve"> in </w:t>
      </w:r>
      <w:r w:rsidRPr="00562F7F">
        <w:rPr>
          <w:rStyle w:val="StyleUnderline"/>
        </w:rPr>
        <w:t xml:space="preserve">March, commentators pointed to the risk as </w:t>
      </w:r>
      <w:r w:rsidRPr="00562F7F">
        <w:rPr>
          <w:rStyle w:val="Emphasis"/>
        </w:rPr>
        <w:t>adding</w:t>
      </w:r>
      <w:r w:rsidRPr="00562F7F">
        <w:rPr>
          <w:sz w:val="16"/>
        </w:rPr>
        <w:t xml:space="preserve"> “significant </w:t>
      </w:r>
      <w:r w:rsidRPr="00562F7F">
        <w:rPr>
          <w:rStyle w:val="Emphasis"/>
        </w:rPr>
        <w:t>pressure</w:t>
      </w:r>
      <w:r w:rsidRPr="00562F7F">
        <w:rPr>
          <w:sz w:val="16"/>
        </w:rPr>
        <w:t xml:space="preserve">” </w:t>
      </w:r>
      <w:r w:rsidRPr="00562F7F">
        <w:rPr>
          <w:rStyle w:val="StyleUnderline"/>
        </w:rPr>
        <w:t>to</w:t>
      </w:r>
      <w:r w:rsidRPr="00562F7F">
        <w:rPr>
          <w:sz w:val="16"/>
        </w:rPr>
        <w:t xml:space="preserve"> </w:t>
      </w:r>
      <w:r w:rsidRPr="00562F7F">
        <w:rPr>
          <w:rStyle w:val="Emphasis"/>
        </w:rPr>
        <w:t>markets</w:t>
      </w:r>
      <w:r w:rsidRPr="00562F7F">
        <w:rPr>
          <w:sz w:val="16"/>
        </w:rPr>
        <w:t xml:space="preserve">, </w:t>
      </w:r>
      <w:r w:rsidRPr="00562F7F">
        <w:rPr>
          <w:rStyle w:val="StyleUnderline"/>
        </w:rPr>
        <w:t xml:space="preserve">contributing to </w:t>
      </w:r>
      <w:r w:rsidRPr="00562F7F">
        <w:rPr>
          <w:rStyle w:val="Emphasis"/>
        </w:rPr>
        <w:t>selloffs</w:t>
      </w:r>
      <w:r w:rsidRPr="00562F7F">
        <w:rPr>
          <w:sz w:val="16"/>
        </w:rPr>
        <w:t xml:space="preserve">, </w:t>
      </w:r>
      <w:r w:rsidRPr="00562F7F">
        <w:rPr>
          <w:rStyle w:val="StyleUnderline"/>
        </w:rPr>
        <w:t xml:space="preserve">and being “a formula for … </w:t>
      </w:r>
      <w:r w:rsidRPr="00562F7F">
        <w:rPr>
          <w:rStyle w:val="Emphasis"/>
        </w:rPr>
        <w:t>volatility</w:t>
      </w:r>
      <w:r w:rsidRPr="00562F7F">
        <w:rPr>
          <w:sz w:val="16"/>
        </w:rPr>
        <w:t xml:space="preserve">”. </w:t>
      </w:r>
      <w:r w:rsidRPr="00562F7F">
        <w:rPr>
          <w:rStyle w:val="StyleUnderline"/>
        </w:rPr>
        <w:t>As the</w:t>
      </w:r>
      <w:r w:rsidRPr="00562F7F">
        <w:rPr>
          <w:sz w:val="16"/>
        </w:rPr>
        <w:t xml:space="preserve"> September 30 </w:t>
      </w:r>
      <w:r w:rsidRPr="00562F7F">
        <w:rPr>
          <w:rStyle w:val="StyleUnderline"/>
        </w:rPr>
        <w:t>deadline draws nearer, I’d expect the volume of similar howls of anguish to be dialled up.</w:t>
      </w:r>
    </w:p>
    <w:p w14:paraId="70DC44CF" w14:textId="77777777" w:rsidR="0069253E" w:rsidRPr="00562F7F" w:rsidRDefault="0069253E" w:rsidP="0069253E">
      <w:pPr>
        <w:rPr>
          <w:sz w:val="16"/>
        </w:rPr>
      </w:pPr>
      <w:r w:rsidRPr="00562F7F">
        <w:rPr>
          <w:sz w:val="16"/>
        </w:rPr>
        <w:t xml:space="preserve">To me, </w:t>
      </w:r>
      <w:r w:rsidRPr="00A4227F">
        <w:rPr>
          <w:rStyle w:val="Emphasis"/>
          <w:highlight w:val="cyan"/>
        </w:rPr>
        <w:t>this is a</w:t>
      </w:r>
      <w:r w:rsidRPr="00562F7F">
        <w:rPr>
          <w:rStyle w:val="Emphasis"/>
        </w:rPr>
        <w:t xml:space="preserve"> classic example of </w:t>
      </w:r>
      <w:r w:rsidRPr="00A4227F">
        <w:rPr>
          <w:rStyle w:val="Emphasis"/>
          <w:highlight w:val="cyan"/>
        </w:rPr>
        <w:t>distracting “noise” versus genuine “signal</w:t>
      </w:r>
      <w:r w:rsidRPr="00562F7F">
        <w:rPr>
          <w:rStyle w:val="Emphasis"/>
        </w:rPr>
        <w:t>”</w:t>
      </w:r>
      <w:r w:rsidRPr="00562F7F">
        <w:rPr>
          <w:sz w:val="16"/>
        </w:rPr>
        <w:t xml:space="preserve"> for investors. In other words, </w:t>
      </w:r>
      <w:r w:rsidRPr="00562F7F">
        <w:rPr>
          <w:rStyle w:val="StyleUnderline"/>
        </w:rPr>
        <w:t>the</w:t>
      </w:r>
      <w:r w:rsidRPr="00562F7F">
        <w:rPr>
          <w:sz w:val="16"/>
        </w:rPr>
        <w:t xml:space="preserve"> </w:t>
      </w:r>
      <w:r w:rsidRPr="00562F7F">
        <w:rPr>
          <w:rStyle w:val="Emphasis"/>
        </w:rPr>
        <w:t>loudness</w:t>
      </w:r>
      <w:r w:rsidRPr="00562F7F">
        <w:rPr>
          <w:sz w:val="16"/>
        </w:rPr>
        <w:t xml:space="preserve"> </w:t>
      </w:r>
      <w:r w:rsidRPr="00562F7F">
        <w:rPr>
          <w:rStyle w:val="StyleUnderline"/>
        </w:rPr>
        <w:t>of</w:t>
      </w:r>
      <w:r w:rsidRPr="00562F7F">
        <w:rPr>
          <w:sz w:val="16"/>
        </w:rPr>
        <w:t xml:space="preserve"> the </w:t>
      </w:r>
      <w:r w:rsidRPr="00562F7F">
        <w:rPr>
          <w:rStyle w:val="Emphasis"/>
        </w:rPr>
        <w:t>rhetoric</w:t>
      </w:r>
      <w:r w:rsidRPr="00562F7F">
        <w:rPr>
          <w:sz w:val="16"/>
        </w:rPr>
        <w:t xml:space="preserve"> surrounding the supposed dangers </w:t>
      </w:r>
      <w:r w:rsidRPr="00562F7F">
        <w:rPr>
          <w:rStyle w:val="StyleUnderline"/>
        </w:rPr>
        <w:t>is</w:t>
      </w:r>
      <w:r w:rsidRPr="00562F7F">
        <w:rPr>
          <w:sz w:val="16"/>
        </w:rPr>
        <w:t xml:space="preserve"> </w:t>
      </w:r>
      <w:r w:rsidRPr="00562F7F">
        <w:rPr>
          <w:rStyle w:val="Emphasis"/>
        </w:rPr>
        <w:t>disproportionate</w:t>
      </w:r>
      <w:r w:rsidRPr="00562F7F">
        <w:rPr>
          <w:sz w:val="16"/>
        </w:rPr>
        <w:t xml:space="preserve"> </w:t>
      </w:r>
      <w:r w:rsidRPr="00562F7F">
        <w:rPr>
          <w:rStyle w:val="StyleUnderline"/>
        </w:rPr>
        <w:t xml:space="preserve">to the </w:t>
      </w:r>
      <w:r w:rsidRPr="00562F7F">
        <w:rPr>
          <w:rStyle w:val="Emphasis"/>
        </w:rPr>
        <w:t>actual effects</w:t>
      </w:r>
      <w:r w:rsidRPr="00562F7F">
        <w:rPr>
          <w:sz w:val="16"/>
        </w:rPr>
        <w:t xml:space="preserve"> should a shutdown occur.</w:t>
      </w:r>
    </w:p>
    <w:p w14:paraId="4D48BC9F" w14:textId="77777777" w:rsidR="0069253E" w:rsidRPr="00562F7F" w:rsidRDefault="0069253E" w:rsidP="0069253E">
      <w:pPr>
        <w:rPr>
          <w:sz w:val="16"/>
        </w:rPr>
      </w:pPr>
      <w:r w:rsidRPr="00562F7F">
        <w:rPr>
          <w:sz w:val="16"/>
        </w:rPr>
        <w:t xml:space="preserve">An </w:t>
      </w:r>
      <w:r w:rsidRPr="00562F7F">
        <w:rPr>
          <w:rStyle w:val="StyleUnderline"/>
        </w:rPr>
        <w:t xml:space="preserve">analysis of the equity market impact of previous government stoppages paints a much more </w:t>
      </w:r>
      <w:r w:rsidRPr="00562F7F">
        <w:rPr>
          <w:rStyle w:val="Emphasis"/>
        </w:rPr>
        <w:t>benign picture</w:t>
      </w:r>
      <w:r w:rsidRPr="00562F7F">
        <w:rPr>
          <w:sz w:val="16"/>
        </w:rPr>
        <w:t xml:space="preserve">. </w:t>
      </w:r>
      <w:r w:rsidRPr="00562F7F">
        <w:rPr>
          <w:rStyle w:val="StyleUnderline"/>
        </w:rPr>
        <w:t xml:space="preserve">In fact, if during September we see the same sort of </w:t>
      </w:r>
      <w:r w:rsidRPr="00562F7F">
        <w:rPr>
          <w:rStyle w:val="Emphasis"/>
        </w:rPr>
        <w:t>jitters</w:t>
      </w:r>
      <w:r w:rsidRPr="00562F7F">
        <w:rPr>
          <w:sz w:val="16"/>
        </w:rPr>
        <w:t xml:space="preserve"> from investors and commentators </w:t>
      </w:r>
      <w:r w:rsidRPr="00562F7F">
        <w:rPr>
          <w:rStyle w:val="StyleUnderline"/>
        </w:rPr>
        <w:t>as we’ve witnessed in the past — and an accompanying</w:t>
      </w:r>
      <w:r w:rsidRPr="00562F7F">
        <w:rPr>
          <w:sz w:val="16"/>
        </w:rPr>
        <w:t xml:space="preserve"> equity market </w:t>
      </w:r>
      <w:r w:rsidRPr="00562F7F">
        <w:rPr>
          <w:rStyle w:val="StyleUnderline"/>
        </w:rPr>
        <w:t>dip</w:t>
      </w:r>
      <w:r w:rsidRPr="00562F7F">
        <w:rPr>
          <w:sz w:val="16"/>
        </w:rPr>
        <w:t xml:space="preserve"> — </w:t>
      </w:r>
      <w:r w:rsidRPr="00562F7F">
        <w:rPr>
          <w:rStyle w:val="StyleUnderline"/>
        </w:rPr>
        <w:t xml:space="preserve">history suggests it should be seen as a </w:t>
      </w:r>
      <w:r w:rsidRPr="00562F7F">
        <w:rPr>
          <w:rStyle w:val="Emphasis"/>
        </w:rPr>
        <w:t>buying opportunity</w:t>
      </w:r>
      <w:r w:rsidRPr="00562F7F">
        <w:rPr>
          <w:sz w:val="16"/>
        </w:rPr>
        <w:t xml:space="preserve"> </w:t>
      </w:r>
      <w:r w:rsidRPr="00562F7F">
        <w:rPr>
          <w:rStyle w:val="StyleUnderline"/>
        </w:rPr>
        <w:t>rather than a harbinger of worse to come</w:t>
      </w:r>
      <w:r w:rsidRPr="00562F7F">
        <w:rPr>
          <w:sz w:val="16"/>
        </w:rPr>
        <w:t>.</w:t>
      </w:r>
    </w:p>
    <w:p w14:paraId="7A791087" w14:textId="77777777" w:rsidR="0069253E" w:rsidRPr="00562F7F" w:rsidRDefault="0069253E" w:rsidP="0069253E">
      <w:pPr>
        <w:rPr>
          <w:rStyle w:val="StyleUnderline"/>
        </w:rPr>
      </w:pPr>
      <w:r w:rsidRPr="00A4227F">
        <w:rPr>
          <w:rStyle w:val="StyleUnderline"/>
          <w:highlight w:val="cyan"/>
        </w:rPr>
        <w:t>Looking at the last ten</w:t>
      </w:r>
      <w:r w:rsidRPr="00562F7F">
        <w:rPr>
          <w:rStyle w:val="StyleUnderline"/>
        </w:rPr>
        <w:t xml:space="preserve"> US </w:t>
      </w:r>
      <w:r w:rsidRPr="00A4227F">
        <w:rPr>
          <w:rStyle w:val="StyleUnderline"/>
          <w:highlight w:val="cyan"/>
        </w:rPr>
        <w:t>shutdowns</w:t>
      </w:r>
      <w:r w:rsidRPr="00562F7F">
        <w:rPr>
          <w:sz w:val="16"/>
        </w:rPr>
        <w:t xml:space="preserve">, between 1981 and 2019, </w:t>
      </w:r>
      <w:r w:rsidRPr="00562F7F">
        <w:rPr>
          <w:rStyle w:val="StyleUnderline"/>
        </w:rPr>
        <w:t xml:space="preserve">the </w:t>
      </w:r>
      <w:r w:rsidRPr="00A4227F">
        <w:rPr>
          <w:rStyle w:val="StyleUnderline"/>
          <w:highlight w:val="cyan"/>
        </w:rPr>
        <w:t xml:space="preserve">evidence </w:t>
      </w:r>
      <w:r w:rsidRPr="00A4227F">
        <w:rPr>
          <w:rStyle w:val="Emphasis"/>
          <w:highlight w:val="cyan"/>
        </w:rPr>
        <w:t>strongly suggests</w:t>
      </w:r>
      <w:r w:rsidRPr="00A4227F">
        <w:rPr>
          <w:sz w:val="16"/>
          <w:highlight w:val="cyan"/>
        </w:rPr>
        <w:t xml:space="preserve"> </w:t>
      </w:r>
      <w:r w:rsidRPr="00A4227F">
        <w:rPr>
          <w:rStyle w:val="StyleUnderline"/>
          <w:highlight w:val="cyan"/>
        </w:rPr>
        <w:t>that the impact on</w:t>
      </w:r>
      <w:r w:rsidRPr="00562F7F">
        <w:rPr>
          <w:rStyle w:val="StyleUnderline"/>
        </w:rPr>
        <w:t xml:space="preserve"> both the </w:t>
      </w:r>
      <w:r w:rsidRPr="00A4227F">
        <w:rPr>
          <w:rStyle w:val="Emphasis"/>
          <w:highlight w:val="cyan"/>
        </w:rPr>
        <w:t>economy</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stock market</w:t>
      </w:r>
      <w:r w:rsidRPr="00A4227F">
        <w:rPr>
          <w:sz w:val="16"/>
          <w:highlight w:val="cyan"/>
        </w:rPr>
        <w:t xml:space="preserve"> </w:t>
      </w:r>
      <w:r w:rsidRPr="00A4227F">
        <w:rPr>
          <w:rStyle w:val="StyleUnderline"/>
          <w:highlight w:val="cyan"/>
        </w:rPr>
        <w:t>is</w:t>
      </w:r>
      <w:r w:rsidRPr="00562F7F">
        <w:rPr>
          <w:sz w:val="16"/>
        </w:rPr>
        <w:t xml:space="preserve"> pretty </w:t>
      </w:r>
      <w:r w:rsidRPr="00A4227F">
        <w:rPr>
          <w:rStyle w:val="Emphasis"/>
          <w:highlight w:val="cyan"/>
        </w:rPr>
        <w:t>negligible</w:t>
      </w:r>
      <w:r w:rsidRPr="00562F7F">
        <w:rPr>
          <w:sz w:val="16"/>
        </w:rPr>
        <w:t xml:space="preserve">. </w:t>
      </w:r>
      <w:r w:rsidRPr="00A4227F">
        <w:rPr>
          <w:rStyle w:val="StyleUnderline"/>
          <w:highlight w:val="cyan"/>
        </w:rPr>
        <w:t>After</w:t>
      </w:r>
      <w:r w:rsidRPr="00562F7F">
        <w:rPr>
          <w:rStyle w:val="StyleUnderline"/>
        </w:rPr>
        <w:t xml:space="preserve"> any </w:t>
      </w:r>
      <w:r w:rsidRPr="00A4227F">
        <w:rPr>
          <w:rStyle w:val="Emphasis"/>
          <w:highlight w:val="cyan"/>
        </w:rPr>
        <w:t>fleeting apprehension</w:t>
      </w:r>
      <w:r w:rsidRPr="00562F7F">
        <w:rPr>
          <w:sz w:val="16"/>
        </w:rPr>
        <w:t xml:space="preserve"> caused by a government halt, </w:t>
      </w:r>
      <w:r w:rsidRPr="00A4227F">
        <w:rPr>
          <w:rStyle w:val="StyleUnderline"/>
          <w:highlight w:val="cyan"/>
        </w:rPr>
        <w:t>focus</w:t>
      </w:r>
      <w:r w:rsidRPr="00562F7F">
        <w:rPr>
          <w:rStyle w:val="StyleUnderline"/>
        </w:rPr>
        <w:t xml:space="preserve"> quickly </w:t>
      </w:r>
      <w:r w:rsidRPr="00A4227F">
        <w:rPr>
          <w:rStyle w:val="StyleUnderline"/>
          <w:highlight w:val="cyan"/>
        </w:rPr>
        <w:t>returns to</w:t>
      </w:r>
      <w:r w:rsidRPr="00562F7F">
        <w:rPr>
          <w:rStyle w:val="StyleUnderline"/>
        </w:rPr>
        <w:t xml:space="preserve"> underlying </w:t>
      </w:r>
      <w:r w:rsidRPr="00A4227F">
        <w:rPr>
          <w:rStyle w:val="Emphasis"/>
          <w:highlight w:val="cyan"/>
        </w:rPr>
        <w:t>fundamentals</w:t>
      </w:r>
      <w:r w:rsidRPr="00562F7F">
        <w:rPr>
          <w:rStyle w:val="StyleUnderline"/>
        </w:rPr>
        <w:t xml:space="preserve"> — and the </w:t>
      </w:r>
      <w:r w:rsidRPr="00562F7F">
        <w:rPr>
          <w:rStyle w:val="Emphasis"/>
        </w:rPr>
        <w:t>long-term trend</w:t>
      </w:r>
      <w:r w:rsidRPr="00562F7F">
        <w:rPr>
          <w:rStyle w:val="StyleUnderline"/>
        </w:rPr>
        <w:t xml:space="preserve"> in the market is </w:t>
      </w:r>
      <w:r w:rsidRPr="00562F7F">
        <w:rPr>
          <w:rStyle w:val="Emphasis"/>
        </w:rPr>
        <w:t>upward</w:t>
      </w:r>
      <w:r w:rsidRPr="00562F7F">
        <w:rPr>
          <w:rStyle w:val="StyleUnderline"/>
        </w:rPr>
        <w:t>.</w:t>
      </w:r>
    </w:p>
    <w:p w14:paraId="117BF30C" w14:textId="77777777" w:rsidR="0069253E" w:rsidRPr="00562F7F" w:rsidRDefault="0069253E" w:rsidP="0069253E">
      <w:pPr>
        <w:rPr>
          <w:sz w:val="16"/>
        </w:rPr>
      </w:pPr>
      <w:r w:rsidRPr="00562F7F">
        <w:rPr>
          <w:rStyle w:val="StyleUnderline"/>
        </w:rPr>
        <w:t xml:space="preserve">As such, the S&amp;P 500’s performance has been </w:t>
      </w:r>
      <w:r w:rsidRPr="00562F7F">
        <w:rPr>
          <w:rStyle w:val="Emphasis"/>
        </w:rPr>
        <w:t>robust</w:t>
      </w:r>
      <w:r w:rsidRPr="00562F7F">
        <w:rPr>
          <w:rStyle w:val="StyleUnderline"/>
        </w:rPr>
        <w:t xml:space="preserve"> in the immediate aftermath of shutdowns. During the shutdown periods, ranging from a couple of days to a couple of weeks, the S&amp;P 500 showed </w:t>
      </w:r>
      <w:r w:rsidRPr="00562F7F">
        <w:rPr>
          <w:rStyle w:val="Emphasis"/>
        </w:rPr>
        <w:t>little reaction to the noise</w:t>
      </w:r>
      <w:r w:rsidRPr="00562F7F">
        <w:rPr>
          <w:sz w:val="16"/>
        </w:rPr>
        <w:t xml:space="preserve"> </w:t>
      </w:r>
      <w:r w:rsidRPr="00562F7F">
        <w:rPr>
          <w:rStyle w:val="StyleUnderline"/>
        </w:rPr>
        <w:t xml:space="preserve">and then posted </w:t>
      </w:r>
      <w:r w:rsidRPr="00562F7F">
        <w:rPr>
          <w:rStyle w:val="Emphasis"/>
        </w:rPr>
        <w:t>strong positive returns</w:t>
      </w:r>
      <w:r w:rsidRPr="00562F7F">
        <w:rPr>
          <w:sz w:val="16"/>
        </w:rPr>
        <w:t xml:space="preserve"> in the six and 12 months afterwards in all but one instance.</w:t>
      </w:r>
    </w:p>
    <w:p w14:paraId="5B27CB54" w14:textId="77777777" w:rsidR="0069253E" w:rsidRPr="00562F7F" w:rsidRDefault="0069253E" w:rsidP="0069253E">
      <w:pPr>
        <w:rPr>
          <w:sz w:val="16"/>
        </w:rPr>
      </w:pPr>
      <w:r w:rsidRPr="00562F7F">
        <w:rPr>
          <w:rStyle w:val="StyleUnderline"/>
        </w:rPr>
        <w:t xml:space="preserve">The exception was 12 months after the three-day shutdown in January 2018. The decline in the stock market that year, however, took place in Q4 and was </w:t>
      </w:r>
      <w:r w:rsidRPr="00562F7F">
        <w:rPr>
          <w:rStyle w:val="Emphasis"/>
        </w:rPr>
        <w:t>unrelated to the shutdown</w:t>
      </w:r>
      <w:r w:rsidRPr="00562F7F">
        <w:rPr>
          <w:sz w:val="16"/>
        </w:rPr>
        <w:t>. On average, the S&amp;P rose 1.5 per cent during the shutdown, more than 10 per cent in the ensuing six months and almost 20 per cent over the year following.</w:t>
      </w:r>
    </w:p>
    <w:p w14:paraId="20B049A8" w14:textId="77777777" w:rsidR="0069253E" w:rsidRPr="00562F7F" w:rsidRDefault="0069253E" w:rsidP="0069253E">
      <w:pPr>
        <w:rPr>
          <w:rStyle w:val="StyleUnderline"/>
        </w:rPr>
      </w:pPr>
      <w:r w:rsidRPr="00A4227F">
        <w:rPr>
          <w:rStyle w:val="StyleUnderline"/>
          <w:highlight w:val="cyan"/>
        </w:rPr>
        <w:t>Even in the worst-case</w:t>
      </w:r>
      <w:r w:rsidRPr="00562F7F">
        <w:rPr>
          <w:rStyle w:val="StyleUnderline"/>
        </w:rPr>
        <w:t xml:space="preserve"> scenarios, the </w:t>
      </w:r>
      <w:r w:rsidRPr="00A4227F">
        <w:rPr>
          <w:rStyle w:val="StyleUnderline"/>
          <w:highlight w:val="cyan"/>
        </w:rPr>
        <w:t xml:space="preserve">effects on the economy are </w:t>
      </w:r>
      <w:r w:rsidRPr="00A4227F">
        <w:rPr>
          <w:rStyle w:val="Emphasis"/>
          <w:highlight w:val="cyan"/>
        </w:rPr>
        <w:t>fairly mild</w:t>
      </w:r>
      <w:r w:rsidRPr="00562F7F">
        <w:rPr>
          <w:sz w:val="16"/>
        </w:rPr>
        <w:t xml:space="preserve">. </w:t>
      </w:r>
      <w:r w:rsidRPr="00562F7F">
        <w:rPr>
          <w:rStyle w:val="StyleUnderline"/>
        </w:rPr>
        <w:t>The longest government shutdown on record was in 2018, a 35-day partial shutdown prompted by President Trump’s proposal to build a wall between the US and Mexico.</w:t>
      </w:r>
    </w:p>
    <w:p w14:paraId="26067A57" w14:textId="77777777" w:rsidR="0069253E" w:rsidRPr="00562F7F" w:rsidRDefault="0069253E" w:rsidP="0069253E">
      <w:pPr>
        <w:rPr>
          <w:rStyle w:val="StyleUnderline"/>
        </w:rPr>
      </w:pPr>
      <w:r w:rsidRPr="00562F7F">
        <w:rPr>
          <w:rStyle w:val="StyleUnderline"/>
        </w:rPr>
        <w:t xml:space="preserve">Estimates from the Congressional Budget Office equated declines in federal worker productivity in the wake of this period to a </w:t>
      </w:r>
      <w:r w:rsidRPr="00562F7F">
        <w:rPr>
          <w:rStyle w:val="Emphasis"/>
        </w:rPr>
        <w:t>drop of just 0.02 per cent in annual GDP</w:t>
      </w:r>
      <w:r w:rsidRPr="00562F7F">
        <w:rPr>
          <w:sz w:val="16"/>
        </w:rPr>
        <w:t xml:space="preserve">. This can be </w:t>
      </w:r>
      <w:r w:rsidRPr="00562F7F">
        <w:rPr>
          <w:rStyle w:val="StyleUnderline"/>
        </w:rPr>
        <w:t xml:space="preserve">explained by the fact that </w:t>
      </w:r>
      <w:r w:rsidRPr="00A4227F">
        <w:rPr>
          <w:rStyle w:val="StyleUnderline"/>
          <w:highlight w:val="cyan"/>
        </w:rPr>
        <w:t>a</w:t>
      </w:r>
      <w:r w:rsidRPr="00562F7F">
        <w:rPr>
          <w:rStyle w:val="StyleUnderline"/>
        </w:rPr>
        <w:t xml:space="preserve"> relatively </w:t>
      </w:r>
      <w:r w:rsidRPr="00A4227F">
        <w:rPr>
          <w:rStyle w:val="Emphasis"/>
          <w:highlight w:val="cyan"/>
        </w:rPr>
        <w:t>small portion of the economy</w:t>
      </w:r>
      <w:r w:rsidRPr="00A4227F">
        <w:rPr>
          <w:rStyle w:val="StyleUnderline"/>
          <w:highlight w:val="cyan"/>
        </w:rPr>
        <w:t xml:space="preserve"> is directly affected</w:t>
      </w:r>
      <w:r w:rsidRPr="00562F7F">
        <w:rPr>
          <w:rStyle w:val="StyleUnderline"/>
        </w:rPr>
        <w:t>.</w:t>
      </w:r>
    </w:p>
    <w:p w14:paraId="619019F2" w14:textId="77777777" w:rsidR="0069253E" w:rsidRPr="00562F7F" w:rsidRDefault="0069253E" w:rsidP="0069253E">
      <w:pPr>
        <w:rPr>
          <w:sz w:val="16"/>
        </w:rPr>
      </w:pPr>
      <w:r w:rsidRPr="00562F7F">
        <w:rPr>
          <w:rStyle w:val="StyleUnderline"/>
        </w:rPr>
        <w:t xml:space="preserve">Although discretionary government spending grinds to a halt, </w:t>
      </w:r>
      <w:r w:rsidRPr="00A4227F">
        <w:rPr>
          <w:rStyle w:val="Emphasis"/>
          <w:highlight w:val="cyan"/>
        </w:rPr>
        <w:t>mandatory</w:t>
      </w:r>
      <w:r w:rsidRPr="00A4227F">
        <w:rPr>
          <w:rStyle w:val="StyleUnderline"/>
          <w:highlight w:val="cyan"/>
        </w:rPr>
        <w:t xml:space="preserve"> spending</w:t>
      </w:r>
      <w:r w:rsidRPr="00562F7F">
        <w:rPr>
          <w:sz w:val="16"/>
        </w:rPr>
        <w:t xml:space="preserve">, which accounts for 75 per cent of total federal outlay and includes social security and health insurance, </w:t>
      </w:r>
      <w:r w:rsidRPr="00562F7F">
        <w:rPr>
          <w:rStyle w:val="StyleUnderline"/>
        </w:rPr>
        <w:t xml:space="preserve">essentially </w:t>
      </w:r>
      <w:r w:rsidRPr="00A4227F">
        <w:rPr>
          <w:rStyle w:val="StyleUnderline"/>
          <w:highlight w:val="cyan"/>
        </w:rPr>
        <w:t xml:space="preserve">continues </w:t>
      </w:r>
      <w:r w:rsidRPr="00A4227F">
        <w:rPr>
          <w:rStyle w:val="Emphasis"/>
          <w:highlight w:val="cyan"/>
        </w:rPr>
        <w:t>uninterrupted</w:t>
      </w:r>
      <w:r w:rsidRPr="00562F7F">
        <w:rPr>
          <w:sz w:val="16"/>
        </w:rPr>
        <w:t xml:space="preserve">. Moreover, </w:t>
      </w:r>
      <w:r w:rsidRPr="00562F7F">
        <w:rPr>
          <w:rStyle w:val="StyleUnderline"/>
        </w:rPr>
        <w:t>furloughed employees are</w:t>
      </w:r>
      <w:r w:rsidRPr="00562F7F">
        <w:rPr>
          <w:sz w:val="16"/>
        </w:rPr>
        <w:t xml:space="preserve"> </w:t>
      </w:r>
      <w:r w:rsidRPr="00562F7F">
        <w:rPr>
          <w:rStyle w:val="StyleUnderline"/>
        </w:rPr>
        <w:t xml:space="preserve">eligible for </w:t>
      </w:r>
      <w:r w:rsidRPr="00562F7F">
        <w:rPr>
          <w:rStyle w:val="Emphasis"/>
        </w:rPr>
        <w:t>retroactive pay</w:t>
      </w:r>
      <w:r w:rsidRPr="00562F7F">
        <w:rPr>
          <w:rStyle w:val="StyleUnderline"/>
        </w:rPr>
        <w:t xml:space="preserve"> once the government reopens, restoring the demand for services and goods that may have fallen</w:t>
      </w:r>
      <w:r w:rsidRPr="00562F7F">
        <w:rPr>
          <w:sz w:val="16"/>
        </w:rPr>
        <w:t xml:space="preserve"> during the shutdown.</w:t>
      </w:r>
    </w:p>
    <w:p w14:paraId="7040378C" w14:textId="77777777" w:rsidR="0069253E" w:rsidRPr="00562F7F" w:rsidRDefault="0069253E" w:rsidP="0069253E">
      <w:pPr>
        <w:rPr>
          <w:rStyle w:val="StyleUnderline"/>
        </w:rPr>
      </w:pPr>
      <w:r w:rsidRPr="00562F7F">
        <w:rPr>
          <w:rStyle w:val="StyleUnderline"/>
        </w:rPr>
        <w:t xml:space="preserve">US stocks hit an all-time high again last week. With equities so expensively valued, fund managers are on high alert for catalysts that would cause a </w:t>
      </w:r>
      <w:r w:rsidRPr="00562F7F">
        <w:rPr>
          <w:rStyle w:val="Emphasis"/>
        </w:rPr>
        <w:t>reversal</w:t>
      </w:r>
      <w:r w:rsidRPr="00562F7F">
        <w:rPr>
          <w:sz w:val="16"/>
        </w:rPr>
        <w:t xml:space="preserve">. </w:t>
      </w:r>
      <w:r w:rsidRPr="00562F7F">
        <w:rPr>
          <w:rStyle w:val="StyleUnderline"/>
        </w:rPr>
        <w:t>There are plenty of reasons to harbour concerns</w:t>
      </w:r>
      <w:r w:rsidRPr="00562F7F">
        <w:rPr>
          <w:sz w:val="16"/>
        </w:rPr>
        <w:t xml:space="preserve">: </w:t>
      </w:r>
      <w:r w:rsidRPr="00562F7F">
        <w:rPr>
          <w:rStyle w:val="StyleUnderline"/>
        </w:rPr>
        <w:t>slowing</w:t>
      </w:r>
      <w:r w:rsidRPr="00562F7F">
        <w:rPr>
          <w:sz w:val="16"/>
        </w:rPr>
        <w:t xml:space="preserve"> </w:t>
      </w:r>
      <w:r w:rsidRPr="00562F7F">
        <w:rPr>
          <w:rStyle w:val="Emphasis"/>
        </w:rPr>
        <w:t>earnings growth</w:t>
      </w:r>
      <w:r w:rsidRPr="00562F7F">
        <w:rPr>
          <w:sz w:val="16"/>
        </w:rPr>
        <w:t xml:space="preserve">, </w:t>
      </w:r>
      <w:r w:rsidRPr="00562F7F">
        <w:rPr>
          <w:rStyle w:val="Emphasis"/>
        </w:rPr>
        <w:t>tariff</w:t>
      </w:r>
      <w:r w:rsidRPr="00562F7F">
        <w:rPr>
          <w:sz w:val="16"/>
        </w:rPr>
        <w:t>-</w:t>
      </w:r>
      <w:r w:rsidRPr="00562F7F">
        <w:rPr>
          <w:rStyle w:val="StyleUnderline"/>
        </w:rPr>
        <w:t>driven</w:t>
      </w:r>
      <w:r w:rsidRPr="00562F7F">
        <w:rPr>
          <w:sz w:val="16"/>
        </w:rPr>
        <w:t xml:space="preserve"> </w:t>
      </w:r>
      <w:r w:rsidRPr="00562F7F">
        <w:rPr>
          <w:rStyle w:val="Emphasis"/>
        </w:rPr>
        <w:t>inflation</w:t>
      </w:r>
      <w:r w:rsidRPr="00562F7F">
        <w:rPr>
          <w:rStyle w:val="StyleUnderline"/>
        </w:rPr>
        <w:t>,</w:t>
      </w:r>
      <w:r w:rsidRPr="00562F7F">
        <w:rPr>
          <w:sz w:val="16"/>
        </w:rPr>
        <w:t xml:space="preserve"> </w:t>
      </w:r>
      <w:r w:rsidRPr="00562F7F">
        <w:rPr>
          <w:rStyle w:val="StyleUnderline"/>
        </w:rPr>
        <w:t>and</w:t>
      </w:r>
      <w:r w:rsidRPr="00562F7F">
        <w:rPr>
          <w:sz w:val="16"/>
        </w:rPr>
        <w:t xml:space="preserve"> </w:t>
      </w:r>
      <w:r w:rsidRPr="00562F7F">
        <w:rPr>
          <w:rStyle w:val="Emphasis"/>
        </w:rPr>
        <w:t>policy unpredictability</w:t>
      </w:r>
      <w:r w:rsidRPr="00562F7F">
        <w:rPr>
          <w:sz w:val="16"/>
        </w:rPr>
        <w:t xml:space="preserve">, to name only three. </w:t>
      </w:r>
      <w:r w:rsidRPr="00562F7F">
        <w:rPr>
          <w:rStyle w:val="StyleUnderline"/>
        </w:rPr>
        <w:t xml:space="preserve">History, however, suggests that a failure to agree on the congressional budget this coming month </w:t>
      </w:r>
      <w:r w:rsidRPr="00562F7F">
        <w:rPr>
          <w:rStyle w:val="Emphasis"/>
        </w:rPr>
        <w:t>should not be among them</w:t>
      </w:r>
      <w:r w:rsidRPr="00562F7F">
        <w:rPr>
          <w:rStyle w:val="StyleUnderline"/>
        </w:rPr>
        <w:t>.</w:t>
      </w:r>
    </w:p>
    <w:p w14:paraId="6A9FDF82" w14:textId="77777777" w:rsidR="0069253E" w:rsidRPr="00562F7F" w:rsidRDefault="0069253E" w:rsidP="0069253E">
      <w:pPr>
        <w:rPr>
          <w:rStyle w:val="Emphasis"/>
        </w:rPr>
      </w:pPr>
      <w:r w:rsidRPr="00562F7F">
        <w:rPr>
          <w:rStyle w:val="StyleUnderline"/>
        </w:rPr>
        <w:t xml:space="preserve">If markets get spooked by the noise before the September 30 cliff edge, I wouldn’t be surprised to see the smart money </w:t>
      </w:r>
      <w:r w:rsidRPr="00562F7F">
        <w:rPr>
          <w:rStyle w:val="Emphasis"/>
        </w:rPr>
        <w:t>buying the dip.</w:t>
      </w:r>
    </w:p>
    <w:p w14:paraId="124E5C6A" w14:textId="77777777" w:rsidR="0069253E" w:rsidRPr="00131371" w:rsidRDefault="0069253E" w:rsidP="0069253E"/>
    <w:p w14:paraId="633C0E58" w14:textId="77777777" w:rsidR="0069253E" w:rsidRPr="00131371" w:rsidRDefault="0069253E" w:rsidP="0069253E"/>
    <w:p w14:paraId="11FF3CE2" w14:textId="77777777" w:rsidR="0069253E" w:rsidRDefault="0069253E" w:rsidP="0069253E">
      <w:pPr>
        <w:spacing w:line="276" w:lineRule="auto"/>
        <w:rPr>
          <w:sz w:val="16"/>
        </w:rPr>
      </w:pPr>
      <w:bookmarkStart w:id="1" w:name="_Hlk209854687"/>
      <w:bookmarkEnd w:id="1"/>
    </w:p>
    <w:p w14:paraId="6718D802" w14:textId="77777777" w:rsidR="0069253E" w:rsidRPr="0069253E" w:rsidRDefault="0069253E" w:rsidP="0069253E"/>
    <w:sectPr w:rsidR="0069253E" w:rsidRPr="00692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1"/>
  </w:num>
  <w:num w:numId="15" w16cid:durableId="1050031426">
    <w:abstractNumId w:val="12"/>
  </w:num>
  <w:num w:numId="16" w16cid:durableId="2139571403">
    <w:abstractNumId w:val="21"/>
  </w:num>
  <w:num w:numId="17" w16cid:durableId="1178617078">
    <w:abstractNumId w:val="18"/>
  </w:num>
  <w:num w:numId="18" w16cid:durableId="1908343916">
    <w:abstractNumId w:val="16"/>
  </w:num>
  <w:num w:numId="19" w16cid:durableId="1595741103">
    <w:abstractNumId w:val="19"/>
  </w:num>
  <w:num w:numId="20" w16cid:durableId="11583771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1679053">
    <w:abstractNumId w:val="10"/>
  </w:num>
  <w:num w:numId="22" w16cid:durableId="11130167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58"/>
    <w:rsid w:val="00510217"/>
    <w:rsid w:val="00607C1D"/>
    <w:rsid w:val="0069253E"/>
    <w:rsid w:val="00722258"/>
    <w:rsid w:val="008C5C39"/>
    <w:rsid w:val="009C5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521B2"/>
  <w15:chartTrackingRefBased/>
  <w15:docId w15:val="{2A7E6903-21AE-DF47-AE26-C68FB9C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253E"/>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7222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7222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7222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72225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2225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22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22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22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22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2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258"/>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72225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7222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222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2225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72225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22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2225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22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22258"/>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722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22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2225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2258"/>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722258"/>
    <w:rPr>
      <w:i/>
      <w:iCs/>
      <w:color w:val="404040" w:themeColor="text1" w:themeTint="BF"/>
    </w:rPr>
  </w:style>
  <w:style w:type="paragraph" w:styleId="ListParagraph">
    <w:name w:val="List Paragraph"/>
    <w:aliases w:val="6 font,List Paragraph1,List Paragraph2"/>
    <w:basedOn w:val="Normal"/>
    <w:uiPriority w:val="99"/>
    <w:qFormat/>
    <w:rsid w:val="00722258"/>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qFormat/>
    <w:rsid w:val="00722258"/>
    <w:rPr>
      <w:i/>
      <w:iCs/>
      <w:color w:val="0F4761" w:themeColor="accent1" w:themeShade="BF"/>
    </w:rPr>
  </w:style>
  <w:style w:type="paragraph" w:styleId="IntenseQuote">
    <w:name w:val="Intense Quote"/>
    <w:basedOn w:val="Normal"/>
    <w:next w:val="Normal"/>
    <w:link w:val="IntenseQuoteChar"/>
    <w:uiPriority w:val="30"/>
    <w:qFormat/>
    <w:rsid w:val="00722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58"/>
    <w:rPr>
      <w:i/>
      <w:iCs/>
      <w:color w:val="0F4761" w:themeColor="accent1" w:themeShade="BF"/>
    </w:rPr>
  </w:style>
  <w:style w:type="character" w:styleId="IntenseReference">
    <w:name w:val="Intense Reference"/>
    <w:basedOn w:val="DefaultParagraphFont"/>
    <w:uiPriority w:val="32"/>
    <w:qFormat/>
    <w:rsid w:val="0072225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72225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2225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22258"/>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722258"/>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722258"/>
    <w:rPr>
      <w:b/>
      <w:bCs/>
    </w:rPr>
  </w:style>
  <w:style w:type="character" w:styleId="BookTitle">
    <w:name w:val="Book Title"/>
    <w:basedOn w:val="DefaultParagraphFont"/>
    <w:uiPriority w:val="33"/>
    <w:qFormat/>
    <w:rsid w:val="00722258"/>
    <w:rPr>
      <w:b/>
      <w:bCs/>
      <w:i/>
      <w:iCs/>
      <w:spacing w:val="5"/>
    </w:rPr>
  </w:style>
  <w:style w:type="numbering" w:styleId="111111">
    <w:name w:val="Outline List 2"/>
    <w:basedOn w:val="NoList"/>
    <w:uiPriority w:val="99"/>
    <w:semiHidden/>
    <w:unhideWhenUsed/>
    <w:rsid w:val="00722258"/>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722258"/>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722258"/>
    <w:rPr>
      <w:rFonts w:ascii="Calibri" w:hAnsi="Calibri" w:cs="Calibri"/>
      <w:kern w:val="0"/>
      <w:sz w:val="22"/>
      <w:szCs w:val="22"/>
      <w14:ligatures w14:val="none"/>
    </w:rPr>
  </w:style>
  <w:style w:type="paragraph" w:styleId="Footer">
    <w:name w:val="footer"/>
    <w:basedOn w:val="Normal"/>
    <w:link w:val="FooterChar"/>
    <w:uiPriority w:val="99"/>
    <w:rsid w:val="00722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25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722258"/>
    <w:pPr>
      <w:spacing w:after="120"/>
    </w:pPr>
  </w:style>
  <w:style w:type="character" w:customStyle="1" w:styleId="BodyTextChar">
    <w:name w:val="Body Text Char"/>
    <w:aliases w:val="BT Char"/>
    <w:basedOn w:val="DefaultParagraphFont"/>
    <w:link w:val="BodyText"/>
    <w:uiPriority w:val="99"/>
    <w:rsid w:val="00722258"/>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72225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72225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722258"/>
    <w:rPr>
      <w:color w:val="467886" w:themeColor="hyperlink"/>
      <w:u w:val="single"/>
    </w:rPr>
  </w:style>
  <w:style w:type="character" w:styleId="UnresolvedMention">
    <w:name w:val="Unresolved Mention"/>
    <w:basedOn w:val="DefaultParagraphFont"/>
    <w:uiPriority w:val="99"/>
    <w:unhideWhenUsed/>
    <w:rsid w:val="00722258"/>
    <w:rPr>
      <w:color w:val="605E5C"/>
      <w:shd w:val="clear" w:color="auto" w:fill="E1DFDD"/>
    </w:rPr>
  </w:style>
  <w:style w:type="paragraph" w:customStyle="1" w:styleId="Analytic">
    <w:name w:val="Analytic"/>
    <w:basedOn w:val="Heading4"/>
    <w:link w:val="AnalyticChar"/>
    <w:autoRedefine/>
    <w:uiPriority w:val="5"/>
    <w:qFormat/>
    <w:rsid w:val="00722258"/>
    <w:rPr>
      <w:color w:val="071320" w:themeColor="text2" w:themeShade="80"/>
    </w:rPr>
  </w:style>
  <w:style w:type="character" w:customStyle="1" w:styleId="AnalyticChar">
    <w:name w:val="Analytic Char"/>
    <w:basedOn w:val="DefaultParagraphFont"/>
    <w:link w:val="Analytic"/>
    <w:uiPriority w:val="5"/>
    <w:rsid w:val="00722258"/>
    <w:rPr>
      <w:rFonts w:ascii="Calibri" w:eastAsiaTheme="majorEastAsia" w:hAnsi="Calibri" w:cstheme="majorBidi"/>
      <w:b/>
      <w:iCs/>
      <w:color w:val="071320" w:themeColor="text2" w:themeShade="80"/>
      <w:kern w:val="0"/>
      <w:sz w:val="26"/>
      <w:szCs w:val="22"/>
      <w14:ligatures w14:val="none"/>
    </w:rPr>
  </w:style>
  <w:style w:type="paragraph" w:customStyle="1" w:styleId="0-CGanalytics">
    <w:name w:val="0-CGanalytics"/>
    <w:basedOn w:val="Heading4"/>
    <w:link w:val="0-CGanalyticsChar"/>
    <w:uiPriority w:val="4"/>
    <w:qFormat/>
    <w:rsid w:val="0069253E"/>
    <w:rPr>
      <w:bCs/>
      <w:color w:val="1353B9"/>
      <w:sz w:val="22"/>
    </w:rPr>
  </w:style>
  <w:style w:type="character" w:customStyle="1" w:styleId="0-CGanalyticsChar">
    <w:name w:val="0-CGanalytics Char"/>
    <w:basedOn w:val="DefaultParagraphFont"/>
    <w:link w:val="0-CGanalytics"/>
    <w:uiPriority w:val="4"/>
    <w:rsid w:val="0069253E"/>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69253E"/>
    <w:rPr>
      <w:rFonts w:asciiTheme="minorHAnsi" w:eastAsia="Times New Roman" w:hAnsiTheme="minorHAnsi"/>
      <w:sz w:val="16"/>
      <w:szCs w:val="20"/>
    </w:rPr>
  </w:style>
  <w:style w:type="character" w:customStyle="1" w:styleId="ReallySmallChar">
    <w:name w:val="Really Small Char"/>
    <w:basedOn w:val="DefaultParagraphFont"/>
    <w:link w:val="ReallySmall"/>
    <w:rsid w:val="0069253E"/>
    <w:rPr>
      <w:rFonts w:eastAsia="Times New Roman" w:cs="Calibri"/>
      <w:kern w:val="0"/>
      <w:sz w:val="16"/>
      <w:szCs w:val="20"/>
      <w14:ligatures w14:val="none"/>
    </w:rPr>
  </w:style>
  <w:style w:type="paragraph" w:customStyle="1" w:styleId="Style1">
    <w:name w:val="Style1"/>
    <w:basedOn w:val="Heading4"/>
    <w:uiPriority w:val="5"/>
    <w:qFormat/>
    <w:rsid w:val="0069253E"/>
    <w:rPr>
      <w:color w:val="275317" w:themeColor="accent6" w:themeShade="80"/>
    </w:rPr>
  </w:style>
  <w:style w:type="paragraph" w:customStyle="1" w:styleId="Undertag">
    <w:name w:val="Undertag"/>
    <w:link w:val="UndertagChar"/>
    <w:autoRedefine/>
    <w:uiPriority w:val="5"/>
    <w:qFormat/>
    <w:rsid w:val="0069253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9253E"/>
    <w:rPr>
      <w:rFonts w:ascii="Times New Roman" w:eastAsiaTheme="majorEastAsia" w:hAnsi="Times New Roman" w:cstheme="majorBidi"/>
      <w:i/>
      <w:iCs/>
      <w:color w:val="275317" w:themeColor="accent6" w:themeShade="80"/>
      <w:kern w:val="0"/>
      <w:szCs w:val="22"/>
      <w14:ligatures w14:val="none"/>
    </w:rPr>
  </w:style>
  <w:style w:type="paragraph" w:styleId="Revision">
    <w:name w:val="Revision"/>
    <w:hidden/>
    <w:uiPriority w:val="99"/>
    <w:rsid w:val="0069253E"/>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69253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69253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69253E"/>
    <w:pPr>
      <w:numPr>
        <w:numId w:val="15"/>
      </w:numPr>
    </w:pPr>
  </w:style>
  <w:style w:type="numbering" w:customStyle="1" w:styleId="1ai">
    <w:name w:val="1ai"/>
    <w:rsid w:val="0069253E"/>
    <w:pPr>
      <w:numPr>
        <w:numId w:val="16"/>
      </w:numPr>
    </w:pPr>
  </w:style>
  <w:style w:type="numbering" w:customStyle="1" w:styleId="1ai100">
    <w:name w:val="1ai10"/>
    <w:rsid w:val="0069253E"/>
  </w:style>
  <w:style w:type="numbering" w:customStyle="1" w:styleId="1ai0">
    <w:name w:val="1ai0"/>
    <w:rsid w:val="0069253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9253E"/>
    <w:pPr>
      <w:spacing w:after="0" w:line="240" w:lineRule="auto"/>
    </w:pPr>
    <w:rPr>
      <w:b/>
      <w:kern w:val="0"/>
      <w:sz w:val="22"/>
      <w:szCs w:val="22"/>
      <w:u w:val="single"/>
      <w14:ligatures w14:val="none"/>
    </w:rPr>
  </w:style>
  <w:style w:type="paragraph" w:customStyle="1" w:styleId="Emphasize">
    <w:name w:val="Emphasize"/>
    <w:basedOn w:val="Normal"/>
    <w:uiPriority w:val="8"/>
    <w:qFormat/>
    <w:rsid w:val="0069253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9253E"/>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69253E"/>
    <w:rPr>
      <w:b/>
      <w:bCs/>
      <w:color w:val="FF0000"/>
      <w:sz w:val="44"/>
      <w:szCs w:val="44"/>
    </w:rPr>
  </w:style>
  <w:style w:type="paragraph" w:customStyle="1" w:styleId="000-CGanalytics">
    <w:name w:val="000 - CGanalytics"/>
    <w:basedOn w:val="Heading4"/>
    <w:link w:val="000-CGanalyticsChar"/>
    <w:autoRedefine/>
    <w:uiPriority w:val="4"/>
    <w:qFormat/>
    <w:rsid w:val="0069253E"/>
    <w:rPr>
      <w:bCs/>
      <w:color w:val="1353B9"/>
      <w:sz w:val="24"/>
      <w:szCs w:val="24"/>
    </w:rPr>
  </w:style>
  <w:style w:type="character" w:customStyle="1" w:styleId="000-CGanalyticsChar">
    <w:name w:val="000 - CGanalytics Char"/>
    <w:basedOn w:val="DefaultParagraphFont"/>
    <w:link w:val="000-CGanalytics"/>
    <w:uiPriority w:val="4"/>
    <w:rsid w:val="0069253E"/>
    <w:rPr>
      <w:rFonts w:ascii="Calibri" w:eastAsiaTheme="majorEastAsia" w:hAnsi="Calibri" w:cstheme="majorBidi"/>
      <w:b/>
      <w:bCs/>
      <w:iCs/>
      <w:color w:val="1353B9"/>
      <w:kern w:val="0"/>
      <w14:ligatures w14:val="none"/>
    </w:rPr>
  </w:style>
  <w:style w:type="paragraph" w:customStyle="1" w:styleId="self-baseline">
    <w:name w:val="self-baseline"/>
    <w:basedOn w:val="Normal"/>
    <w:rsid w:val="0069253E"/>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69253E"/>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69253E"/>
  </w:style>
  <w:style w:type="paragraph" w:customStyle="1" w:styleId="heading-sc-1w5xk2o-0">
    <w:name w:val="heading-sc-1w5xk2o-0"/>
    <w:basedOn w:val="Normal"/>
    <w:rsid w:val="0069253E"/>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69253E"/>
  </w:style>
  <w:style w:type="character" w:customStyle="1" w:styleId="vjs-control-text">
    <w:name w:val="vjs-control-text"/>
    <w:basedOn w:val="DefaultParagraphFont"/>
    <w:rsid w:val="0069253E"/>
  </w:style>
  <w:style w:type="paragraph" w:styleId="HTMLAddress">
    <w:name w:val="HTML Address"/>
    <w:basedOn w:val="Normal"/>
    <w:link w:val="HTMLAddressChar"/>
    <w:uiPriority w:val="99"/>
    <w:unhideWhenUsed/>
    <w:rsid w:val="0069253E"/>
    <w:rPr>
      <w:rFonts w:eastAsia="Times New Roman"/>
      <w:i/>
      <w:iCs/>
      <w:sz w:val="24"/>
      <w:szCs w:val="24"/>
    </w:rPr>
  </w:style>
  <w:style w:type="character" w:customStyle="1" w:styleId="HTMLAddressChar">
    <w:name w:val="HTML Address Char"/>
    <w:basedOn w:val="DefaultParagraphFont"/>
    <w:link w:val="HTMLAddress"/>
    <w:uiPriority w:val="99"/>
    <w:rsid w:val="0069253E"/>
    <w:rPr>
      <w:rFonts w:ascii="Calibri" w:eastAsia="Times New Roman" w:hAnsi="Calibri" w:cs="Calibri"/>
      <w:i/>
      <w:iCs/>
      <w:kern w:val="0"/>
      <w14:ligatures w14:val="none"/>
    </w:rPr>
  </w:style>
  <w:style w:type="character" w:customStyle="1" w:styleId="person-popover">
    <w:name w:val="person-popover"/>
    <w:basedOn w:val="DefaultParagraphFont"/>
    <w:rsid w:val="0069253E"/>
  </w:style>
  <w:style w:type="character" w:customStyle="1" w:styleId="screen-reader-text">
    <w:name w:val="screen-reader-text"/>
    <w:basedOn w:val="DefaultParagraphFont"/>
    <w:rsid w:val="0069253E"/>
  </w:style>
  <w:style w:type="paragraph" w:customStyle="1" w:styleId="gntarbp">
    <w:name w:val="gnt_ar_b_p"/>
    <w:basedOn w:val="Normal"/>
    <w:rsid w:val="0069253E"/>
    <w:pPr>
      <w:spacing w:before="100" w:beforeAutospacing="1" w:after="100" w:afterAutospacing="1"/>
    </w:pPr>
    <w:rPr>
      <w:rFonts w:eastAsia="Times New Roman"/>
      <w:sz w:val="24"/>
      <w:szCs w:val="24"/>
    </w:rPr>
  </w:style>
  <w:style w:type="paragraph" w:customStyle="1" w:styleId="msonormal0">
    <w:name w:val="msonormal"/>
    <w:basedOn w:val="Normal"/>
    <w:qFormat/>
    <w:rsid w:val="0069253E"/>
    <w:pPr>
      <w:spacing w:before="100" w:beforeAutospacing="1" w:after="100" w:afterAutospacing="1"/>
    </w:pPr>
    <w:rPr>
      <w:rFonts w:eastAsia="Times New Roman"/>
      <w:sz w:val="24"/>
      <w:szCs w:val="24"/>
    </w:rPr>
  </w:style>
  <w:style w:type="paragraph" w:customStyle="1" w:styleId="more-ontitle">
    <w:name w:val="more-on__title"/>
    <w:basedOn w:val="Normal"/>
    <w:rsid w:val="0069253E"/>
    <w:pPr>
      <w:spacing w:before="100" w:beforeAutospacing="1" w:after="100" w:afterAutospacing="1"/>
    </w:pPr>
    <w:rPr>
      <w:rFonts w:eastAsia="Times New Roman"/>
      <w:sz w:val="24"/>
      <w:szCs w:val="24"/>
    </w:rPr>
  </w:style>
  <w:style w:type="paragraph" w:customStyle="1" w:styleId="more-oncontent">
    <w:name w:val="more-on__content"/>
    <w:basedOn w:val="Normal"/>
    <w:rsid w:val="0069253E"/>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69253E"/>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69253E"/>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69253E"/>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69253E"/>
    <w:rPr>
      <w:rFonts w:ascii="Calibri" w:eastAsia="Times New Roman" w:hAnsi="Calibri" w:cs="Calibri"/>
      <w:vanish/>
      <w:kern w:val="0"/>
      <w:sz w:val="16"/>
      <w:szCs w:val="16"/>
      <w14:ligatures w14:val="none"/>
    </w:rPr>
  </w:style>
  <w:style w:type="paragraph" w:customStyle="1" w:styleId="flfc">
    <w:name w:val="flfc"/>
    <w:basedOn w:val="Normal"/>
    <w:qFormat/>
    <w:rsid w:val="0069253E"/>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69253E"/>
  </w:style>
  <w:style w:type="character" w:customStyle="1" w:styleId="obwhatistext">
    <w:name w:val="ob_what_is_text"/>
    <w:basedOn w:val="DefaultParagraphFont"/>
    <w:rsid w:val="0069253E"/>
  </w:style>
  <w:style w:type="character" w:customStyle="1" w:styleId="ob-unit">
    <w:name w:val="ob-unit"/>
    <w:basedOn w:val="DefaultParagraphFont"/>
    <w:rsid w:val="0069253E"/>
  </w:style>
  <w:style w:type="character" w:customStyle="1" w:styleId="apple-converted-space">
    <w:name w:val="apple-converted-space"/>
    <w:basedOn w:val="DefaultParagraphFont"/>
    <w:qFormat/>
    <w:rsid w:val="0069253E"/>
  </w:style>
  <w:style w:type="paragraph" w:customStyle="1" w:styleId="paragraph-sc-1tqpf5s-0">
    <w:name w:val="paragraph-sc-1tqpf5s-0"/>
    <w:basedOn w:val="Normal"/>
    <w:rsid w:val="0069253E"/>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69253E"/>
  </w:style>
  <w:style w:type="character" w:customStyle="1" w:styleId="bylineauthor-sfpzx0-2">
    <w:name w:val="byline__author-sfpzx0-2"/>
    <w:basedOn w:val="DefaultParagraphFont"/>
    <w:rsid w:val="0069253E"/>
  </w:style>
  <w:style w:type="character" w:customStyle="1" w:styleId="jw-time-update">
    <w:name w:val="jw-time-update"/>
    <w:basedOn w:val="DefaultParagraphFont"/>
    <w:rsid w:val="0069253E"/>
  </w:style>
  <w:style w:type="character" w:customStyle="1" w:styleId="jw-volume-update">
    <w:name w:val="jw-volume-update"/>
    <w:basedOn w:val="DefaultParagraphFont"/>
    <w:rsid w:val="0069253E"/>
  </w:style>
  <w:style w:type="paragraph" w:customStyle="1" w:styleId="imagemetadatametadataparagraph-sc-1gn0vty-0">
    <w:name w:val="imagemetadata__metadataparagraph-sc-1gn0vty-0"/>
    <w:basedOn w:val="Normal"/>
    <w:rsid w:val="0069253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9253E"/>
  </w:style>
  <w:style w:type="character" w:customStyle="1" w:styleId="video-label">
    <w:name w:val="video-label"/>
    <w:basedOn w:val="DefaultParagraphFont"/>
    <w:rsid w:val="0069253E"/>
  </w:style>
  <w:style w:type="character" w:customStyle="1" w:styleId="branding">
    <w:name w:val="branding"/>
    <w:basedOn w:val="DefaultParagraphFont"/>
    <w:rsid w:val="0069253E"/>
  </w:style>
  <w:style w:type="character" w:customStyle="1" w:styleId="branding-inner">
    <w:name w:val="branding-inner"/>
    <w:basedOn w:val="DefaultParagraphFont"/>
    <w:rsid w:val="0069253E"/>
  </w:style>
  <w:style w:type="character" w:customStyle="1" w:styleId="branding-separator">
    <w:name w:val="branding-separator"/>
    <w:basedOn w:val="DefaultParagraphFont"/>
    <w:rsid w:val="0069253E"/>
  </w:style>
  <w:style w:type="paragraph" w:customStyle="1" w:styleId="uscpdesktopinarticlecenterfeedpbsponsor">
    <w:name w:val="uscp_desktop_inarticle_centerfeed_pb_sponsor"/>
    <w:basedOn w:val="Normal"/>
    <w:rsid w:val="0069253E"/>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69253E"/>
    <w:pPr>
      <w:spacing w:before="100" w:beforeAutospacing="1" w:after="100" w:afterAutospacing="1"/>
    </w:pPr>
    <w:rPr>
      <w:rFonts w:eastAsia="Times New Roman"/>
      <w:sz w:val="24"/>
      <w:szCs w:val="24"/>
    </w:rPr>
  </w:style>
  <w:style w:type="character" w:customStyle="1" w:styleId="pullquote">
    <w:name w:val="pullquote"/>
    <w:basedOn w:val="DefaultParagraphFont"/>
    <w:rsid w:val="0069253E"/>
  </w:style>
  <w:style w:type="character" w:customStyle="1" w:styleId="author">
    <w:name w:val="author"/>
    <w:basedOn w:val="DefaultParagraphFont"/>
    <w:rsid w:val="0069253E"/>
  </w:style>
  <w:style w:type="character" w:styleId="HTMLCite">
    <w:name w:val="HTML Cite"/>
    <w:basedOn w:val="DefaultParagraphFont"/>
    <w:uiPriority w:val="99"/>
    <w:unhideWhenUsed/>
    <w:rsid w:val="0069253E"/>
    <w:rPr>
      <w:i/>
      <w:iCs/>
    </w:rPr>
  </w:style>
  <w:style w:type="paragraph" w:customStyle="1" w:styleId="Analytics">
    <w:name w:val="Analytics"/>
    <w:link w:val="AnalyticsChar"/>
    <w:uiPriority w:val="5"/>
    <w:qFormat/>
    <w:rsid w:val="0069253E"/>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5"/>
    <w:rsid w:val="0069253E"/>
    <w:rPr>
      <w:rFonts w:ascii="Calibri" w:eastAsiaTheme="majorEastAsia" w:hAnsi="Calibri" w:cstheme="majorBidi"/>
      <w:b/>
      <w:iCs/>
      <w:kern w:val="0"/>
      <w:sz w:val="26"/>
      <w:szCs w:val="28"/>
    </w:rPr>
  </w:style>
  <w:style w:type="paragraph" w:customStyle="1" w:styleId="sc-77igqf-0">
    <w:name w:val="sc-77igqf-0"/>
    <w:basedOn w:val="Normal"/>
    <w:rsid w:val="0069253E"/>
    <w:pPr>
      <w:spacing w:before="100" w:beforeAutospacing="1" w:after="100" w:afterAutospacing="1"/>
    </w:pPr>
    <w:rPr>
      <w:rFonts w:eastAsia="Times New Roman"/>
      <w:sz w:val="24"/>
    </w:rPr>
  </w:style>
  <w:style w:type="paragraph" w:customStyle="1" w:styleId="CiteSpacing">
    <w:name w:val="Cite Spacing"/>
    <w:basedOn w:val="Normal"/>
    <w:uiPriority w:val="4"/>
    <w:qFormat/>
    <w:rsid w:val="0069253E"/>
    <w:pPr>
      <w:spacing w:before="60" w:after="60"/>
    </w:pPr>
  </w:style>
  <w:style w:type="paragraph" w:customStyle="1" w:styleId="AnalyticsGBN">
    <w:name w:val="AnalyticsGBN"/>
    <w:basedOn w:val="Normal"/>
    <w:link w:val="AnalyticsGBNChar"/>
    <w:uiPriority w:val="4"/>
    <w:qFormat/>
    <w:rsid w:val="0069253E"/>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69253E"/>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69253E"/>
    <w:rPr>
      <w:b/>
      <w:sz w:val="20"/>
      <w:u w:val="single"/>
    </w:rPr>
  </w:style>
  <w:style w:type="character" w:customStyle="1" w:styleId="cardChar">
    <w:name w:val="card Char"/>
    <w:aliases w:val="Bold Cite Char Char,Speed Cite Char"/>
    <w:uiPriority w:val="1"/>
    <w:rsid w:val="0069253E"/>
    <w:rPr>
      <w:rFonts w:cs="Calibri"/>
      <w:u w:val="single"/>
      <w:lang w:val="en-CA"/>
    </w:rPr>
  </w:style>
  <w:style w:type="character" w:customStyle="1" w:styleId="m-5621139387307470627gmail-style13ptbold">
    <w:name w:val="m_-5621139387307470627gmail-style13ptbold"/>
    <w:basedOn w:val="DefaultParagraphFont"/>
    <w:rsid w:val="0069253E"/>
  </w:style>
  <w:style w:type="character" w:customStyle="1" w:styleId="m-5621139387307470627gmail-styleunderline">
    <w:name w:val="m_-5621139387307470627gmail-styleunderline"/>
    <w:basedOn w:val="DefaultParagraphFont"/>
    <w:rsid w:val="0069253E"/>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69253E"/>
    <w:rPr>
      <w:rFonts w:cs="Arial"/>
      <w:b/>
      <w:bCs/>
      <w:iCs/>
      <w:szCs w:val="28"/>
      <w:lang w:val="en-US" w:eastAsia="en-US" w:bidi="ar-SA"/>
    </w:rPr>
  </w:style>
  <w:style w:type="character" w:customStyle="1" w:styleId="term">
    <w:name w:val="term"/>
    <w:basedOn w:val="DefaultParagraphFont"/>
    <w:rsid w:val="0069253E"/>
  </w:style>
  <w:style w:type="character" w:customStyle="1" w:styleId="pmterms1">
    <w:name w:val="pmterms1"/>
    <w:basedOn w:val="DefaultParagraphFont"/>
    <w:rsid w:val="0069253E"/>
  </w:style>
  <w:style w:type="paragraph" w:customStyle="1" w:styleId="Style3">
    <w:name w:val="Style3"/>
    <w:basedOn w:val="Normal"/>
    <w:link w:val="Style3Char"/>
    <w:qFormat/>
    <w:rsid w:val="0069253E"/>
    <w:rPr>
      <w:rFonts w:eastAsia="Times New Roman"/>
      <w:b/>
    </w:rPr>
  </w:style>
  <w:style w:type="character" w:customStyle="1" w:styleId="Style3Char">
    <w:name w:val="Style3 Char"/>
    <w:link w:val="Style3"/>
    <w:rsid w:val="0069253E"/>
    <w:rPr>
      <w:rFonts w:ascii="Calibri" w:eastAsia="Times New Roman" w:hAnsi="Calibri" w:cs="Calibri"/>
      <w:b/>
      <w:kern w:val="0"/>
      <w:sz w:val="22"/>
      <w:szCs w:val="22"/>
      <w14:ligatures w14:val="none"/>
    </w:rPr>
  </w:style>
  <w:style w:type="character" w:customStyle="1" w:styleId="BoldUnderlineChar">
    <w:name w:val="Bold Underline Char"/>
    <w:locked/>
    <w:rsid w:val="0069253E"/>
    <w:rPr>
      <w:rFonts w:ascii="Times New Roman" w:eastAsia="Times New Roman" w:hAnsi="Times New Roman"/>
      <w:b/>
      <w:bCs/>
      <w:szCs w:val="24"/>
      <w:u w:val="single"/>
    </w:rPr>
  </w:style>
  <w:style w:type="paragraph" w:customStyle="1" w:styleId="Second">
    <w:name w:val="Second"/>
    <w:basedOn w:val="Normal"/>
    <w:qFormat/>
    <w:rsid w:val="0069253E"/>
    <w:rPr>
      <w:rFonts w:eastAsia="Calibri"/>
      <w:b/>
      <w:caps/>
      <w:szCs w:val="20"/>
    </w:rPr>
  </w:style>
  <w:style w:type="paragraph" w:customStyle="1" w:styleId="cardtext">
    <w:name w:val="card text"/>
    <w:basedOn w:val="Normal"/>
    <w:link w:val="cardtextChar"/>
    <w:qFormat/>
    <w:rsid w:val="0069253E"/>
    <w:pPr>
      <w:ind w:left="288" w:right="288"/>
    </w:pPr>
  </w:style>
  <w:style w:type="character" w:customStyle="1" w:styleId="cardtextChar">
    <w:name w:val="card text Char"/>
    <w:basedOn w:val="DefaultParagraphFont"/>
    <w:link w:val="cardtext"/>
    <w:rsid w:val="0069253E"/>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69253E"/>
    <w:rPr>
      <w:rFonts w:ascii="Calibri" w:hAnsi="Calibri" w:cs="Calibri"/>
    </w:rPr>
  </w:style>
  <w:style w:type="character" w:customStyle="1" w:styleId="FooterChar1">
    <w:name w:val="Footer Char1"/>
    <w:basedOn w:val="DefaultParagraphFont"/>
    <w:uiPriority w:val="99"/>
    <w:rsid w:val="0069253E"/>
    <w:rPr>
      <w:rFonts w:ascii="Calibri" w:hAnsi="Calibri" w:cs="Calibri"/>
    </w:rPr>
  </w:style>
  <w:style w:type="character" w:customStyle="1" w:styleId="Style8pt">
    <w:name w:val="Style 8 pt"/>
    <w:qFormat/>
    <w:rsid w:val="0069253E"/>
    <w:rPr>
      <w:sz w:val="14"/>
    </w:rPr>
  </w:style>
  <w:style w:type="paragraph" w:customStyle="1" w:styleId="Cards">
    <w:name w:val="Cards"/>
    <w:basedOn w:val="Normal"/>
    <w:link w:val="CardsChar1"/>
    <w:qFormat/>
    <w:rsid w:val="0069253E"/>
    <w:pPr>
      <w:autoSpaceDE w:val="0"/>
      <w:autoSpaceDN w:val="0"/>
      <w:adjustRightInd w:val="0"/>
      <w:ind w:left="432" w:right="432"/>
      <w:jc w:val="both"/>
    </w:pPr>
    <w:rPr>
      <w:rFonts w:eastAsia="Calibri"/>
      <w:szCs w:val="20"/>
    </w:rPr>
  </w:style>
  <w:style w:type="character" w:customStyle="1" w:styleId="CardsChar1">
    <w:name w:val="Cards Char1"/>
    <w:link w:val="Cards"/>
    <w:rsid w:val="0069253E"/>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69253E"/>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69253E"/>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69253E"/>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69253E"/>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9253E"/>
    <w:rPr>
      <w:b/>
      <w:bCs/>
    </w:rPr>
  </w:style>
  <w:style w:type="character" w:customStyle="1" w:styleId="CommentSubjectChar1">
    <w:name w:val="Comment Subject Char1"/>
    <w:basedOn w:val="CommentTextChar1"/>
    <w:uiPriority w:val="99"/>
    <w:rsid w:val="0069253E"/>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69253E"/>
    <w:rPr>
      <w:rFonts w:ascii="Segoe UI" w:eastAsia="Calibri" w:hAnsi="Segoe UI" w:cs="Segoe UI"/>
      <w:sz w:val="18"/>
      <w:szCs w:val="18"/>
    </w:rPr>
  </w:style>
  <w:style w:type="paragraph" w:styleId="BalloonText">
    <w:name w:val="Balloon Text"/>
    <w:basedOn w:val="Normal"/>
    <w:link w:val="BalloonTextChar"/>
    <w:uiPriority w:val="99"/>
    <w:unhideWhenUsed/>
    <w:rsid w:val="0069253E"/>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69253E"/>
    <w:rPr>
      <w:rFonts w:ascii="Times New Roman" w:hAnsi="Times New Roman" w:cs="Times New Roman"/>
      <w:kern w:val="0"/>
      <w:sz w:val="18"/>
      <w:szCs w:val="18"/>
      <w14:ligatures w14:val="none"/>
    </w:rPr>
  </w:style>
  <w:style w:type="paragraph" w:customStyle="1" w:styleId="Tag2">
    <w:name w:val="Tag2"/>
    <w:basedOn w:val="Normal"/>
    <w:qFormat/>
    <w:rsid w:val="0069253E"/>
    <w:rPr>
      <w:b/>
    </w:rPr>
  </w:style>
  <w:style w:type="character" w:customStyle="1" w:styleId="Style1Char">
    <w:name w:val="Style1 Char"/>
    <w:rsid w:val="0069253E"/>
    <w:rPr>
      <w:rFonts w:ascii="Georgia" w:eastAsia="SimSun" w:hAnsi="Georgia" w:cs="Times New Roman"/>
      <w:szCs w:val="24"/>
      <w:u w:val="single"/>
      <w:lang w:eastAsia="zh-CN"/>
    </w:rPr>
  </w:style>
  <w:style w:type="paragraph" w:customStyle="1" w:styleId="CITE">
    <w:name w:val="CITE"/>
    <w:basedOn w:val="Normal"/>
    <w:link w:val="CITEChar"/>
    <w:qFormat/>
    <w:rsid w:val="0069253E"/>
    <w:pPr>
      <w:spacing w:before="60" w:after="60"/>
    </w:pPr>
    <w:rPr>
      <w:szCs w:val="20"/>
    </w:rPr>
  </w:style>
  <w:style w:type="character" w:customStyle="1" w:styleId="CITEChar">
    <w:name w:val="CITE Char"/>
    <w:basedOn w:val="DefaultParagraphFont"/>
    <w:link w:val="CITE"/>
    <w:rsid w:val="0069253E"/>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69253E"/>
    <w:rPr>
      <w:sz w:val="16"/>
      <w:szCs w:val="16"/>
    </w:rPr>
  </w:style>
  <w:style w:type="paragraph" w:customStyle="1" w:styleId="CARD">
    <w:name w:val="CARD"/>
    <w:basedOn w:val="Normal"/>
    <w:link w:val="CARDChar0"/>
    <w:autoRedefine/>
    <w:qFormat/>
    <w:rsid w:val="0069253E"/>
    <w:pPr>
      <w:suppressAutoHyphens/>
    </w:pPr>
    <w:rPr>
      <w:rFonts w:eastAsia="Times New Roman"/>
      <w:szCs w:val="20"/>
      <w:lang w:eastAsia="ar-SA"/>
    </w:rPr>
  </w:style>
  <w:style w:type="character" w:customStyle="1" w:styleId="CARDChar0">
    <w:name w:val="CARD Char"/>
    <w:link w:val="CARD"/>
    <w:rsid w:val="0069253E"/>
    <w:rPr>
      <w:rFonts w:ascii="Calibri" w:eastAsia="Times New Roman" w:hAnsi="Calibri" w:cs="Calibri"/>
      <w:kern w:val="0"/>
      <w:sz w:val="22"/>
      <w:szCs w:val="20"/>
      <w:lang w:eastAsia="ar-SA"/>
      <w14:ligatures w14:val="none"/>
    </w:rPr>
  </w:style>
  <w:style w:type="character" w:customStyle="1" w:styleId="il">
    <w:name w:val="il"/>
    <w:basedOn w:val="DefaultParagraphFont"/>
    <w:rsid w:val="0069253E"/>
  </w:style>
  <w:style w:type="paragraph" w:styleId="DocumentMap">
    <w:name w:val="Document Map"/>
    <w:basedOn w:val="Normal"/>
    <w:link w:val="DocumentMapChar"/>
    <w:uiPriority w:val="99"/>
    <w:unhideWhenUsed/>
    <w:rsid w:val="0069253E"/>
    <w:rPr>
      <w:rFonts w:ascii="Lucida Grande" w:hAnsi="Lucida Grande" w:cs="Lucida Grande"/>
      <w:sz w:val="24"/>
    </w:rPr>
  </w:style>
  <w:style w:type="character" w:customStyle="1" w:styleId="DocumentMapChar">
    <w:name w:val="Document Map Char"/>
    <w:basedOn w:val="DefaultParagraphFont"/>
    <w:link w:val="DocumentMap"/>
    <w:uiPriority w:val="99"/>
    <w:rsid w:val="0069253E"/>
    <w:rPr>
      <w:rFonts w:ascii="Lucida Grande" w:hAnsi="Lucida Grande" w:cs="Lucida Grande"/>
      <w:kern w:val="0"/>
      <w:szCs w:val="22"/>
      <w14:ligatures w14:val="none"/>
    </w:rPr>
  </w:style>
  <w:style w:type="paragraph" w:customStyle="1" w:styleId="Small">
    <w:name w:val="Small"/>
    <w:basedOn w:val="Normal"/>
    <w:qFormat/>
    <w:rsid w:val="0069253E"/>
    <w:rPr>
      <w:sz w:val="14"/>
    </w:rPr>
  </w:style>
  <w:style w:type="character" w:customStyle="1" w:styleId="CardsChar">
    <w:name w:val="Cards Char"/>
    <w:basedOn w:val="DefaultParagraphFont"/>
    <w:rsid w:val="0069253E"/>
    <w:rPr>
      <w:rFonts w:ascii="Times New Roman" w:eastAsia="Calibri" w:hAnsi="Times New Roman" w:cs="Times New Roman"/>
      <w:sz w:val="20"/>
      <w:szCs w:val="20"/>
    </w:rPr>
  </w:style>
  <w:style w:type="character" w:customStyle="1" w:styleId="verdana">
    <w:name w:val="verdana"/>
    <w:rsid w:val="0069253E"/>
  </w:style>
  <w:style w:type="character" w:customStyle="1" w:styleId="blue">
    <w:name w:val="blue"/>
    <w:rsid w:val="0069253E"/>
  </w:style>
  <w:style w:type="character" w:customStyle="1" w:styleId="hit">
    <w:name w:val="hit"/>
    <w:rsid w:val="0069253E"/>
    <w:rPr>
      <w:rFonts w:cs="Times New Roman"/>
    </w:rPr>
  </w:style>
  <w:style w:type="character" w:customStyle="1" w:styleId="underline">
    <w:name w:val="underline"/>
    <w:basedOn w:val="DefaultParagraphFont"/>
    <w:qFormat/>
    <w:rsid w:val="0069253E"/>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6"/>
    <w:qFormat/>
    <w:rsid w:val="0069253E"/>
    <w:rPr>
      <w:rFonts w:cs="Calibri"/>
      <w:bCs/>
      <w:u w:val="single"/>
    </w:rPr>
  </w:style>
  <w:style w:type="character" w:customStyle="1" w:styleId="DocumentMapChar1">
    <w:name w:val="Document Map Char1"/>
    <w:basedOn w:val="DefaultParagraphFont"/>
    <w:rsid w:val="0069253E"/>
    <w:rPr>
      <w:rFonts w:ascii="Segoe UI" w:hAnsi="Segoe UI" w:cs="Segoe UI"/>
      <w:sz w:val="16"/>
      <w:szCs w:val="16"/>
    </w:rPr>
  </w:style>
  <w:style w:type="paragraph" w:customStyle="1" w:styleId="Underline2">
    <w:name w:val="Underline2"/>
    <w:basedOn w:val="Normal"/>
    <w:link w:val="Underline2Char"/>
    <w:uiPriority w:val="4"/>
    <w:qFormat/>
    <w:rsid w:val="0069253E"/>
    <w:rPr>
      <w:u w:val="single"/>
    </w:rPr>
  </w:style>
  <w:style w:type="character" w:customStyle="1" w:styleId="Underline2Char">
    <w:name w:val="Underline2 Char"/>
    <w:basedOn w:val="DefaultParagraphFont"/>
    <w:link w:val="Underline2"/>
    <w:uiPriority w:val="4"/>
    <w:rsid w:val="0069253E"/>
    <w:rPr>
      <w:rFonts w:ascii="Calibri" w:hAnsi="Calibri" w:cs="Calibri"/>
      <w:kern w:val="0"/>
      <w:sz w:val="22"/>
      <w:szCs w:val="22"/>
      <w:u w:val="single"/>
      <w14:ligatures w14:val="none"/>
    </w:rPr>
  </w:style>
  <w:style w:type="character" w:customStyle="1" w:styleId="Style1Char1">
    <w:name w:val="Style1 Char1"/>
    <w:basedOn w:val="DefaultParagraphFont"/>
    <w:rsid w:val="0069253E"/>
    <w:rPr>
      <w:rFonts w:ascii="Calibri" w:eastAsia="SimSun" w:hAnsi="Calibri"/>
      <w:szCs w:val="24"/>
      <w:u w:val="single"/>
      <w:lang w:eastAsia="zh-CN"/>
    </w:rPr>
  </w:style>
  <w:style w:type="character" w:customStyle="1" w:styleId="ital-inline">
    <w:name w:val="ital-inline"/>
    <w:basedOn w:val="DefaultParagraphFont"/>
    <w:rsid w:val="0069253E"/>
  </w:style>
  <w:style w:type="character" w:customStyle="1" w:styleId="qlabel">
    <w:name w:val="q_label"/>
    <w:rsid w:val="0069253E"/>
  </w:style>
  <w:style w:type="character" w:customStyle="1" w:styleId="alabel">
    <w:name w:val="a_label"/>
    <w:rsid w:val="0069253E"/>
  </w:style>
  <w:style w:type="character" w:customStyle="1" w:styleId="citation">
    <w:name w:val="citation"/>
    <w:rsid w:val="0069253E"/>
  </w:style>
  <w:style w:type="character" w:styleId="PageNumber">
    <w:name w:val="page number"/>
    <w:aliases w:val="card ununderlined"/>
    <w:basedOn w:val="DefaultParagraphFont"/>
    <w:uiPriority w:val="99"/>
    <w:unhideWhenUsed/>
    <w:rsid w:val="0069253E"/>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69253E"/>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69253E"/>
  </w:style>
  <w:style w:type="character" w:customStyle="1" w:styleId="CardsFont12pt0">
    <w:name w:val="Cards + Font 12pt"/>
    <w:basedOn w:val="DefaultParagraphFont"/>
    <w:uiPriority w:val="1"/>
    <w:rsid w:val="0069253E"/>
    <w:rPr>
      <w:rFonts w:ascii="Times New Roman" w:hAnsi="Times New Roman"/>
      <w:sz w:val="24"/>
      <w:u w:val="single"/>
      <w:lang w:val="en-US" w:eastAsia="en-US" w:bidi="ar-SA"/>
    </w:rPr>
  </w:style>
  <w:style w:type="paragraph" w:customStyle="1" w:styleId="Nothing">
    <w:name w:val="Nothing"/>
    <w:link w:val="NothingChar"/>
    <w:qFormat/>
    <w:rsid w:val="0069253E"/>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69253E"/>
    <w:rPr>
      <w:rFonts w:ascii="Times New Roman" w:eastAsia="Times New Roman" w:hAnsi="Times New Roman" w:cs="Times New Roman"/>
      <w:kern w:val="0"/>
      <w:sz w:val="20"/>
    </w:rPr>
  </w:style>
  <w:style w:type="character" w:customStyle="1" w:styleId="BoldUnderline">
    <w:name w:val="BoldUnderline"/>
    <w:uiPriority w:val="1"/>
    <w:qFormat/>
    <w:rsid w:val="0069253E"/>
    <w:rPr>
      <w:rFonts w:ascii="Arial" w:hAnsi="Arial"/>
      <w:b/>
      <w:sz w:val="20"/>
      <w:u w:val="single"/>
    </w:rPr>
  </w:style>
  <w:style w:type="paragraph" w:customStyle="1" w:styleId="TagCite">
    <w:name w:val="TagCite"/>
    <w:basedOn w:val="Normal"/>
    <w:qFormat/>
    <w:rsid w:val="0069253E"/>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69253E"/>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69253E"/>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69253E"/>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69253E"/>
    <w:rPr>
      <w:rFonts w:eastAsia="Times New Roman"/>
      <w:sz w:val="12"/>
      <w:szCs w:val="16"/>
    </w:rPr>
  </w:style>
  <w:style w:type="character" w:customStyle="1" w:styleId="Style2Char">
    <w:name w:val="Style2 Char"/>
    <w:basedOn w:val="DefaultParagraphFont"/>
    <w:link w:val="Style2"/>
    <w:uiPriority w:val="99"/>
    <w:rsid w:val="0069253E"/>
    <w:rPr>
      <w:rFonts w:ascii="Calibri" w:eastAsia="Times New Roman" w:hAnsi="Calibri" w:cs="Calibri"/>
      <w:kern w:val="0"/>
      <w:sz w:val="12"/>
      <w:szCs w:val="16"/>
      <w14:ligatures w14:val="none"/>
    </w:rPr>
  </w:style>
  <w:style w:type="character" w:customStyle="1" w:styleId="DebateUnderline">
    <w:name w:val="Debate Underline"/>
    <w:qFormat/>
    <w:rsid w:val="0069253E"/>
    <w:rPr>
      <w:rFonts w:ascii="Times New Roman" w:hAnsi="Times New Roman"/>
      <w:sz w:val="24"/>
      <w:u w:val="thick"/>
    </w:rPr>
  </w:style>
  <w:style w:type="paragraph" w:customStyle="1" w:styleId="Tagtemplate">
    <w:name w:val="Tagtemplate"/>
    <w:basedOn w:val="Normal"/>
    <w:link w:val="TagtemplateChar"/>
    <w:autoRedefine/>
    <w:qFormat/>
    <w:rsid w:val="0069253E"/>
    <w:pPr>
      <w:keepNext/>
      <w:keepLines/>
    </w:pPr>
    <w:rPr>
      <w:b/>
      <w:lang w:val="x-none" w:eastAsia="x-none"/>
    </w:rPr>
  </w:style>
  <w:style w:type="character" w:customStyle="1" w:styleId="TagtemplateChar">
    <w:name w:val="Tagtemplate Char"/>
    <w:link w:val="Tagtemplate"/>
    <w:rsid w:val="0069253E"/>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69253E"/>
    <w:rPr>
      <w:iCs w:val="0"/>
    </w:rPr>
  </w:style>
  <w:style w:type="character" w:customStyle="1" w:styleId="StyleBold">
    <w:name w:val="Style Bold"/>
    <w:basedOn w:val="DefaultParagraphFont"/>
    <w:uiPriority w:val="9"/>
    <w:qFormat/>
    <w:rsid w:val="0069253E"/>
    <w:rPr>
      <w:b/>
      <w:bCs/>
    </w:rPr>
  </w:style>
  <w:style w:type="character" w:customStyle="1" w:styleId="highlight2">
    <w:name w:val="highlight2"/>
    <w:basedOn w:val="DefaultParagraphFont"/>
    <w:rsid w:val="0069253E"/>
    <w:rPr>
      <w:rFonts w:ascii="Arial" w:hAnsi="Arial"/>
      <w:b/>
      <w:sz w:val="19"/>
      <w:u w:val="thick"/>
      <w:bdr w:val="none" w:sz="0" w:space="0" w:color="auto"/>
      <w:shd w:val="clear" w:color="auto" w:fill="auto"/>
    </w:rPr>
  </w:style>
  <w:style w:type="character" w:customStyle="1" w:styleId="Footnote">
    <w:name w:val="Footnote_"/>
    <w:link w:val="Footnote0"/>
    <w:rsid w:val="0069253E"/>
    <w:rPr>
      <w:rFonts w:ascii="Times New Roman" w:eastAsia="Times New Roman" w:hAnsi="Times New Roman"/>
      <w:sz w:val="12"/>
      <w:szCs w:val="12"/>
      <w:shd w:val="clear" w:color="auto" w:fill="FFFFFF"/>
    </w:rPr>
  </w:style>
  <w:style w:type="character" w:customStyle="1" w:styleId="Footnote2">
    <w:name w:val="Footnote (2)_"/>
    <w:link w:val="Footnote20"/>
    <w:rsid w:val="0069253E"/>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69253E"/>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69253E"/>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69253E"/>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69253E"/>
  </w:style>
  <w:style w:type="paragraph" w:customStyle="1" w:styleId="NormalText">
    <w:name w:val="Normal Text"/>
    <w:basedOn w:val="Normal"/>
    <w:link w:val="NormalTextChar"/>
    <w:autoRedefine/>
    <w:qFormat/>
    <w:rsid w:val="0069253E"/>
    <w:pPr>
      <w:jc w:val="both"/>
    </w:pPr>
    <w:rPr>
      <w:sz w:val="20"/>
      <w:szCs w:val="26"/>
    </w:rPr>
  </w:style>
  <w:style w:type="character" w:customStyle="1" w:styleId="NormalTextChar">
    <w:name w:val="Normal Text Char"/>
    <w:link w:val="NormalText"/>
    <w:rsid w:val="0069253E"/>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69253E"/>
    <w:pPr>
      <w:jc w:val="both"/>
    </w:pPr>
    <w:rPr>
      <w:rFonts w:eastAsia="Calibri"/>
      <w:u w:val="single"/>
    </w:rPr>
  </w:style>
  <w:style w:type="character" w:customStyle="1" w:styleId="UnderliningChar">
    <w:name w:val="Underlining Char"/>
    <w:link w:val="Underlining"/>
    <w:rsid w:val="0069253E"/>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69253E"/>
    <w:pPr>
      <w:ind w:left="288"/>
    </w:pPr>
    <w:rPr>
      <w:rFonts w:eastAsia="Calibri"/>
      <w:sz w:val="20"/>
    </w:rPr>
  </w:style>
  <w:style w:type="character" w:customStyle="1" w:styleId="CardIndentedChar">
    <w:name w:val="Card (Indented) Char"/>
    <w:link w:val="CardIndented"/>
    <w:rsid w:val="0069253E"/>
    <w:rPr>
      <w:rFonts w:ascii="Calibri" w:eastAsia="Calibri" w:hAnsi="Calibri" w:cs="Calibri"/>
      <w:kern w:val="0"/>
      <w:sz w:val="20"/>
      <w:szCs w:val="22"/>
      <w14:ligatures w14:val="none"/>
    </w:rPr>
  </w:style>
  <w:style w:type="character" w:customStyle="1" w:styleId="SmallText-New">
    <w:name w:val="Small Text - New"/>
    <w:rsid w:val="0069253E"/>
    <w:rPr>
      <w:rFonts w:ascii="Arial Narrow" w:hAnsi="Arial Narrow"/>
      <w:sz w:val="14"/>
    </w:rPr>
  </w:style>
  <w:style w:type="paragraph" w:customStyle="1" w:styleId="cites">
    <w:name w:val="cites"/>
    <w:link w:val="Heading1Char3"/>
    <w:autoRedefine/>
    <w:qFormat/>
    <w:rsid w:val="0069253E"/>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69253E"/>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69253E"/>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69253E"/>
    <w:rPr>
      <w:u w:val="single"/>
    </w:rPr>
  </w:style>
  <w:style w:type="character" w:customStyle="1" w:styleId="StyleunderlinedCharBold">
    <w:name w:val="Style underlined Char + Bold"/>
    <w:basedOn w:val="underlinedChar"/>
    <w:rsid w:val="0069253E"/>
    <w:rPr>
      <w:b/>
      <w:bCs/>
      <w:u w:val="single"/>
    </w:rPr>
  </w:style>
  <w:style w:type="paragraph" w:customStyle="1" w:styleId="underlined">
    <w:name w:val="underlined"/>
    <w:next w:val="Normal"/>
    <w:link w:val="underlinedChar"/>
    <w:autoRedefine/>
    <w:qFormat/>
    <w:rsid w:val="0069253E"/>
    <w:pPr>
      <w:spacing w:after="0" w:line="240" w:lineRule="auto"/>
      <w:contextualSpacing/>
    </w:pPr>
    <w:rPr>
      <w:u w:val="single"/>
    </w:rPr>
  </w:style>
  <w:style w:type="paragraph" w:customStyle="1" w:styleId="cards0">
    <w:name w:val="cards"/>
    <w:basedOn w:val="Normal"/>
    <w:qFormat/>
    <w:rsid w:val="0069253E"/>
  </w:style>
  <w:style w:type="paragraph" w:customStyle="1" w:styleId="Style4">
    <w:name w:val="Style4"/>
    <w:basedOn w:val="Normal"/>
    <w:qFormat/>
    <w:rsid w:val="0069253E"/>
  </w:style>
  <w:style w:type="character" w:customStyle="1" w:styleId="Style4Char">
    <w:name w:val="Style4 Char"/>
    <w:rsid w:val="0069253E"/>
  </w:style>
  <w:style w:type="paragraph" w:customStyle="1" w:styleId="StyleStyle49pt9">
    <w:name w:val="Style Style4 + 9 pt9"/>
    <w:basedOn w:val="Normal"/>
    <w:next w:val="CardIndented"/>
    <w:qFormat/>
    <w:rsid w:val="0069253E"/>
  </w:style>
  <w:style w:type="character" w:customStyle="1" w:styleId="StyleStyle49pt9Char">
    <w:name w:val="Style Style4 + 9 pt9 Char"/>
    <w:rsid w:val="0069253E"/>
  </w:style>
  <w:style w:type="paragraph" w:styleId="FootnoteText">
    <w:name w:val="footnote text"/>
    <w:basedOn w:val="Normal"/>
    <w:link w:val="FootnoteTextChar"/>
    <w:unhideWhenUsed/>
    <w:qFormat/>
    <w:rsid w:val="0069253E"/>
    <w:rPr>
      <w:sz w:val="20"/>
      <w:szCs w:val="20"/>
    </w:rPr>
  </w:style>
  <w:style w:type="character" w:customStyle="1" w:styleId="FootnoteTextChar">
    <w:name w:val="Footnote Text Char"/>
    <w:basedOn w:val="DefaultParagraphFont"/>
    <w:link w:val="FootnoteText"/>
    <w:rsid w:val="0069253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69253E"/>
    <w:rPr>
      <w:vertAlign w:val="superscript"/>
    </w:rPr>
  </w:style>
  <w:style w:type="character" w:customStyle="1" w:styleId="CiteReal">
    <w:name w:val="CiteReal"/>
    <w:uiPriority w:val="1"/>
    <w:qFormat/>
    <w:rsid w:val="0069253E"/>
  </w:style>
  <w:style w:type="character" w:customStyle="1" w:styleId="UnderlineCard">
    <w:name w:val="Underline Card"/>
    <w:uiPriority w:val="6"/>
    <w:qFormat/>
    <w:rsid w:val="0069253E"/>
  </w:style>
  <w:style w:type="paragraph" w:customStyle="1" w:styleId="Header1">
    <w:name w:val="Header1"/>
    <w:aliases w:val="Header Char Char Char Char Char Char Char Cha,Char Char Char Cha"/>
    <w:basedOn w:val="Normal"/>
    <w:next w:val="ListParagraph"/>
    <w:qFormat/>
    <w:rsid w:val="0069253E"/>
  </w:style>
  <w:style w:type="character" w:customStyle="1" w:styleId="Date1">
    <w:name w:val="Date1"/>
    <w:basedOn w:val="DefaultParagraphFont"/>
    <w:rsid w:val="0069253E"/>
  </w:style>
  <w:style w:type="character" w:customStyle="1" w:styleId="Emphasis2">
    <w:name w:val="Emphasis2"/>
    <w:basedOn w:val="DefaultParagraphFont"/>
    <w:rsid w:val="0069253E"/>
  </w:style>
  <w:style w:type="paragraph" w:customStyle="1" w:styleId="CardText0">
    <w:name w:val="CardText"/>
    <w:basedOn w:val="Normal"/>
    <w:next w:val="Normal"/>
    <w:qFormat/>
    <w:rsid w:val="0069253E"/>
  </w:style>
  <w:style w:type="character" w:customStyle="1" w:styleId="CardTextChar0">
    <w:name w:val="CardText Char"/>
    <w:basedOn w:val="DefaultParagraphFont"/>
    <w:rsid w:val="0069253E"/>
  </w:style>
  <w:style w:type="paragraph" w:customStyle="1" w:styleId="Cite2">
    <w:name w:val="Cite 2"/>
    <w:basedOn w:val="Normal"/>
    <w:next w:val="Style4"/>
    <w:qFormat/>
    <w:rsid w:val="0069253E"/>
  </w:style>
  <w:style w:type="paragraph" w:customStyle="1" w:styleId="TagText">
    <w:name w:val="TagText"/>
    <w:basedOn w:val="Normal"/>
    <w:qFormat/>
    <w:rsid w:val="0069253E"/>
  </w:style>
  <w:style w:type="character" w:customStyle="1" w:styleId="DebateHighlighted">
    <w:name w:val="Debate Highlighted"/>
    <w:qFormat/>
    <w:rsid w:val="0069253E"/>
  </w:style>
  <w:style w:type="character" w:customStyle="1" w:styleId="Author-Date">
    <w:name w:val="Author-Date"/>
    <w:qFormat/>
    <w:rsid w:val="0069253E"/>
  </w:style>
  <w:style w:type="paragraph" w:customStyle="1" w:styleId="evidencetext">
    <w:name w:val="evidence text"/>
    <w:basedOn w:val="Normal"/>
    <w:next w:val="Normal"/>
    <w:qFormat/>
    <w:rsid w:val="0069253E"/>
  </w:style>
  <w:style w:type="character" w:customStyle="1" w:styleId="evidencetextChar1">
    <w:name w:val="evidence text Char1"/>
    <w:basedOn w:val="DefaultParagraphFont"/>
    <w:rsid w:val="0069253E"/>
  </w:style>
  <w:style w:type="character" w:customStyle="1" w:styleId="wikiexternallink">
    <w:name w:val="wikiexternallink"/>
    <w:basedOn w:val="DefaultParagraphFont"/>
    <w:rsid w:val="0069253E"/>
  </w:style>
  <w:style w:type="character" w:customStyle="1" w:styleId="wikigeneratedlinkcontent">
    <w:name w:val="wikigeneratedlinkcontent"/>
    <w:basedOn w:val="DefaultParagraphFont"/>
    <w:rsid w:val="0069253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9253E"/>
  </w:style>
  <w:style w:type="character" w:customStyle="1" w:styleId="CitesChar2">
    <w:name w:val="Cites Char2"/>
    <w:rsid w:val="0069253E"/>
  </w:style>
  <w:style w:type="paragraph" w:customStyle="1" w:styleId="loose">
    <w:name w:val="loose"/>
    <w:basedOn w:val="Normal"/>
    <w:qFormat/>
    <w:rsid w:val="0069253E"/>
  </w:style>
  <w:style w:type="paragraph" w:customStyle="1" w:styleId="Default">
    <w:name w:val="Default"/>
    <w:basedOn w:val="Normal"/>
    <w:qFormat/>
    <w:rsid w:val="0069253E"/>
  </w:style>
  <w:style w:type="paragraph" w:styleId="List">
    <w:name w:val="List"/>
    <w:basedOn w:val="Normal"/>
    <w:uiPriority w:val="99"/>
    <w:unhideWhenUsed/>
    <w:rsid w:val="0069253E"/>
    <w:pPr>
      <w:ind w:left="360" w:hanging="360"/>
      <w:contextualSpacing/>
    </w:pPr>
  </w:style>
  <w:style w:type="paragraph" w:customStyle="1" w:styleId="PageHeaderLine1">
    <w:name w:val="PageHeaderLine1"/>
    <w:basedOn w:val="Normal"/>
    <w:next w:val="Style4"/>
    <w:qFormat/>
    <w:rsid w:val="0069253E"/>
  </w:style>
  <w:style w:type="paragraph" w:customStyle="1" w:styleId="PageHeaderLine2">
    <w:name w:val="PageHeaderLine2"/>
    <w:basedOn w:val="Normal"/>
    <w:next w:val="Normal"/>
    <w:link w:val="PageHeaderLine2Char"/>
    <w:qFormat/>
    <w:rsid w:val="0069253E"/>
  </w:style>
  <w:style w:type="character" w:customStyle="1" w:styleId="EndnoteTextChar">
    <w:name w:val="Endnote Text Char"/>
    <w:rsid w:val="0069253E"/>
  </w:style>
  <w:style w:type="paragraph" w:styleId="EndnoteText">
    <w:name w:val="endnote text"/>
    <w:basedOn w:val="Normal"/>
    <w:link w:val="EndnoteTextChar1"/>
    <w:unhideWhenUsed/>
    <w:rsid w:val="0069253E"/>
    <w:rPr>
      <w:sz w:val="20"/>
      <w:szCs w:val="20"/>
    </w:rPr>
  </w:style>
  <w:style w:type="character" w:customStyle="1" w:styleId="EndnoteTextChar1">
    <w:name w:val="Endnote Text Char1"/>
    <w:basedOn w:val="DefaultParagraphFont"/>
    <w:link w:val="EndnoteText"/>
    <w:rsid w:val="0069253E"/>
    <w:rPr>
      <w:rFonts w:ascii="Calibri" w:hAnsi="Calibri" w:cs="Calibri"/>
      <w:kern w:val="0"/>
      <w:sz w:val="20"/>
      <w:szCs w:val="20"/>
      <w14:ligatures w14:val="none"/>
    </w:rPr>
  </w:style>
  <w:style w:type="paragraph" w:customStyle="1" w:styleId="2909F619802848F09E01365C32F34654">
    <w:name w:val="2909F619802848F09E01365C32F34654"/>
    <w:qFormat/>
    <w:rsid w:val="0069253E"/>
    <w:pPr>
      <w:spacing w:line="259" w:lineRule="auto"/>
    </w:pPr>
    <w:rPr>
      <w:kern w:val="0"/>
      <w:sz w:val="22"/>
      <w:szCs w:val="22"/>
    </w:rPr>
  </w:style>
  <w:style w:type="paragraph" w:customStyle="1" w:styleId="D345FF3D873148C5AE3FBF3267827368">
    <w:name w:val="D345FF3D873148C5AE3FBF3267827368"/>
    <w:qFormat/>
    <w:rsid w:val="0069253E"/>
    <w:pPr>
      <w:spacing w:line="259" w:lineRule="auto"/>
    </w:pPr>
    <w:rPr>
      <w:kern w:val="0"/>
      <w:sz w:val="22"/>
      <w:szCs w:val="22"/>
    </w:rPr>
  </w:style>
  <w:style w:type="character" w:customStyle="1" w:styleId="MinimizeChar">
    <w:name w:val="Minimize Char"/>
    <w:uiPriority w:val="99"/>
    <w:rsid w:val="0069253E"/>
  </w:style>
  <w:style w:type="character" w:customStyle="1" w:styleId="Author0">
    <w:name w:val="Author"/>
    <w:uiPriority w:val="1"/>
    <w:qFormat/>
    <w:rsid w:val="0069253E"/>
  </w:style>
  <w:style w:type="paragraph" w:customStyle="1" w:styleId="Normaltext0">
    <w:name w:val="Normal text"/>
    <w:basedOn w:val="Normal"/>
    <w:autoRedefine/>
    <w:qFormat/>
    <w:rsid w:val="0069253E"/>
  </w:style>
  <w:style w:type="character" w:customStyle="1" w:styleId="NormaltextCharChar">
    <w:name w:val="Normal text Char Char"/>
    <w:rsid w:val="0069253E"/>
  </w:style>
  <w:style w:type="paragraph" w:customStyle="1" w:styleId="TagofCard">
    <w:name w:val="Tag of Card"/>
    <w:basedOn w:val="Normal"/>
    <w:next w:val="List"/>
    <w:autoRedefine/>
    <w:qFormat/>
    <w:rsid w:val="0069253E"/>
  </w:style>
  <w:style w:type="character" w:customStyle="1" w:styleId="TagofCardChar">
    <w:name w:val="Tag of Card Char"/>
    <w:rsid w:val="0069253E"/>
  </w:style>
  <w:style w:type="paragraph" w:customStyle="1" w:styleId="Sourcename">
    <w:name w:val="Source name"/>
    <w:basedOn w:val="Normal"/>
    <w:next w:val="PageHeaderLine2"/>
    <w:autoRedefine/>
    <w:qFormat/>
    <w:rsid w:val="0069253E"/>
  </w:style>
  <w:style w:type="character" w:customStyle="1" w:styleId="SourcenameChar">
    <w:name w:val="Source name Char"/>
    <w:rsid w:val="0069253E"/>
  </w:style>
  <w:style w:type="paragraph" w:customStyle="1" w:styleId="underlinedcard">
    <w:name w:val="underlined card"/>
    <w:basedOn w:val="Normal"/>
    <w:next w:val="EndnoteText"/>
    <w:autoRedefine/>
    <w:qFormat/>
    <w:rsid w:val="0069253E"/>
  </w:style>
  <w:style w:type="character" w:customStyle="1" w:styleId="underlinedcardChar">
    <w:name w:val="underlined card Char"/>
    <w:rsid w:val="0069253E"/>
  </w:style>
  <w:style w:type="paragraph" w:customStyle="1" w:styleId="FullText">
    <w:name w:val="Full Text"/>
    <w:basedOn w:val="Normal"/>
    <w:next w:val="EndnoteText"/>
    <w:qFormat/>
    <w:rsid w:val="0069253E"/>
  </w:style>
  <w:style w:type="character" w:customStyle="1" w:styleId="SourceBold">
    <w:name w:val="Source Bold"/>
    <w:rsid w:val="0069253E"/>
  </w:style>
  <w:style w:type="paragraph" w:customStyle="1" w:styleId="citenon-bold">
    <w:name w:val="cite non-bold"/>
    <w:basedOn w:val="Normal"/>
    <w:qFormat/>
    <w:rsid w:val="0069253E"/>
  </w:style>
  <w:style w:type="character" w:customStyle="1" w:styleId="citenon-boldChar">
    <w:name w:val="cite non-bold Char"/>
    <w:rsid w:val="0069253E"/>
  </w:style>
  <w:style w:type="paragraph" w:customStyle="1" w:styleId="TextUnderline">
    <w:name w:val="Text Underline"/>
    <w:basedOn w:val="Normal"/>
    <w:next w:val="BalloonText"/>
    <w:qFormat/>
    <w:rsid w:val="0069253E"/>
  </w:style>
  <w:style w:type="character" w:customStyle="1" w:styleId="TextUnderlineChar">
    <w:name w:val="Text Underline Char"/>
    <w:rsid w:val="0069253E"/>
  </w:style>
  <w:style w:type="paragraph" w:customStyle="1" w:styleId="CardTagandCite">
    <w:name w:val="Card Tag and Cite"/>
    <w:basedOn w:val="Normal"/>
    <w:next w:val="Normal"/>
    <w:qFormat/>
    <w:rsid w:val="0069253E"/>
  </w:style>
  <w:style w:type="character" w:customStyle="1" w:styleId="CardTagandCiteChar">
    <w:name w:val="Card Tag and Cite Char"/>
    <w:rsid w:val="0069253E"/>
  </w:style>
  <w:style w:type="paragraph" w:customStyle="1" w:styleId="CardText1">
    <w:name w:val="Card Text 1"/>
    <w:basedOn w:val="Normal"/>
    <w:next w:val="Sourcename"/>
    <w:autoRedefine/>
    <w:qFormat/>
    <w:rsid w:val="0069253E"/>
  </w:style>
  <w:style w:type="character" w:customStyle="1" w:styleId="CardText1Char">
    <w:name w:val="Card Text 1 Char"/>
    <w:rsid w:val="0069253E"/>
  </w:style>
  <w:style w:type="paragraph" w:customStyle="1" w:styleId="CardText2">
    <w:name w:val="Card Text 2"/>
    <w:basedOn w:val="Normal"/>
    <w:next w:val="underlinedcard"/>
    <w:qFormat/>
    <w:rsid w:val="0069253E"/>
  </w:style>
  <w:style w:type="character" w:customStyle="1" w:styleId="CardText2Char">
    <w:name w:val="Card Text 2 Char"/>
    <w:rsid w:val="0069253E"/>
  </w:style>
  <w:style w:type="character" w:customStyle="1" w:styleId="AuthorDate">
    <w:name w:val="Author Date"/>
    <w:qFormat/>
    <w:rsid w:val="0069253E"/>
  </w:style>
  <w:style w:type="character" w:customStyle="1" w:styleId="2xBoldUnderline">
    <w:name w:val="2x_Bold_Underline"/>
    <w:rsid w:val="0069253E"/>
  </w:style>
  <w:style w:type="character" w:customStyle="1" w:styleId="Dottedunderline">
    <w:name w:val="Dotted underline"/>
    <w:rsid w:val="0069253E"/>
  </w:style>
  <w:style w:type="paragraph" w:customStyle="1" w:styleId="citeunread">
    <w:name w:val="cite unread"/>
    <w:basedOn w:val="Normal"/>
    <w:next w:val="TextUnderline"/>
    <w:qFormat/>
    <w:rsid w:val="0069253E"/>
  </w:style>
  <w:style w:type="character" w:customStyle="1" w:styleId="citeunreadChar">
    <w:name w:val="cite unread Char"/>
    <w:rsid w:val="0069253E"/>
  </w:style>
  <w:style w:type="paragraph" w:customStyle="1" w:styleId="read">
    <w:name w:val="read"/>
    <w:basedOn w:val="Normal"/>
    <w:next w:val="Normal"/>
    <w:qFormat/>
    <w:rsid w:val="0069253E"/>
  </w:style>
  <w:style w:type="character" w:customStyle="1" w:styleId="readCharChar">
    <w:name w:val="read Char Char"/>
    <w:locked/>
    <w:rsid w:val="0069253E"/>
  </w:style>
  <w:style w:type="paragraph" w:customStyle="1" w:styleId="2ndLevel-TAG">
    <w:name w:val="2nd Level - TAG"/>
    <w:basedOn w:val="Normal"/>
    <w:next w:val="Normal"/>
    <w:qFormat/>
    <w:rsid w:val="0069253E"/>
  </w:style>
  <w:style w:type="character" w:customStyle="1" w:styleId="readChar">
    <w:name w:val="read Char"/>
    <w:rsid w:val="0069253E"/>
  </w:style>
  <w:style w:type="paragraph" w:customStyle="1" w:styleId="AuthorDate0">
    <w:name w:val="AuthorDate"/>
    <w:basedOn w:val="Normal"/>
    <w:next w:val="Normal"/>
    <w:qFormat/>
    <w:rsid w:val="0069253E"/>
  </w:style>
  <w:style w:type="character" w:customStyle="1" w:styleId="underlining0">
    <w:name w:val="underlining"/>
    <w:rsid w:val="0069253E"/>
  </w:style>
  <w:style w:type="character" w:customStyle="1" w:styleId="addmd">
    <w:name w:val="addmd"/>
    <w:rsid w:val="0069253E"/>
  </w:style>
  <w:style w:type="paragraph" w:styleId="BodyTextIndent2">
    <w:name w:val="Body Text Indent 2"/>
    <w:basedOn w:val="Normal"/>
    <w:link w:val="BodyTextIndent2Char"/>
    <w:unhideWhenUsed/>
    <w:rsid w:val="0069253E"/>
    <w:pPr>
      <w:spacing w:after="120" w:line="480" w:lineRule="auto"/>
      <w:ind w:left="360"/>
    </w:pPr>
  </w:style>
  <w:style w:type="character" w:customStyle="1" w:styleId="BodyTextIndent2Char">
    <w:name w:val="Body Text Indent 2 Char"/>
    <w:basedOn w:val="DefaultParagraphFont"/>
    <w:link w:val="BodyTextIndent2"/>
    <w:rsid w:val="0069253E"/>
    <w:rPr>
      <w:rFonts w:ascii="Calibri" w:hAnsi="Calibri" w:cs="Calibri"/>
      <w:kern w:val="0"/>
      <w:sz w:val="22"/>
      <w:szCs w:val="22"/>
      <w14:ligatures w14:val="none"/>
    </w:rPr>
  </w:style>
  <w:style w:type="character" w:customStyle="1" w:styleId="A6">
    <w:name w:val="A6"/>
    <w:uiPriority w:val="99"/>
    <w:rsid w:val="0069253E"/>
  </w:style>
  <w:style w:type="character" w:customStyle="1" w:styleId="smallChar">
    <w:name w:val="small Char"/>
    <w:rsid w:val="0069253E"/>
  </w:style>
  <w:style w:type="paragraph" w:customStyle="1" w:styleId="CiteCard">
    <w:name w:val="Cite_Card"/>
    <w:qFormat/>
    <w:rsid w:val="0069253E"/>
    <w:pPr>
      <w:spacing w:line="259" w:lineRule="auto"/>
    </w:pPr>
    <w:rPr>
      <w:kern w:val="0"/>
      <w:sz w:val="22"/>
      <w:szCs w:val="22"/>
    </w:rPr>
  </w:style>
  <w:style w:type="character" w:customStyle="1" w:styleId="CiteCardChar">
    <w:name w:val="Cite_Card Char"/>
    <w:rsid w:val="0069253E"/>
  </w:style>
  <w:style w:type="character" w:customStyle="1" w:styleId="btitle">
    <w:name w:val="btitle"/>
    <w:rsid w:val="0069253E"/>
  </w:style>
  <w:style w:type="character" w:customStyle="1" w:styleId="green">
    <w:name w:val="green"/>
    <w:rsid w:val="0069253E"/>
  </w:style>
  <w:style w:type="paragraph" w:customStyle="1" w:styleId="CM5">
    <w:name w:val="CM5"/>
    <w:basedOn w:val="Normal"/>
    <w:qFormat/>
    <w:rsid w:val="0069253E"/>
  </w:style>
  <w:style w:type="paragraph" w:customStyle="1" w:styleId="CM14">
    <w:name w:val="CM14"/>
    <w:basedOn w:val="Normal"/>
    <w:next w:val="AuthorDate0"/>
    <w:uiPriority w:val="99"/>
    <w:qFormat/>
    <w:rsid w:val="0069253E"/>
  </w:style>
  <w:style w:type="character" w:customStyle="1" w:styleId="BodyText1">
    <w:name w:val="Body Text1"/>
    <w:rsid w:val="0069253E"/>
  </w:style>
  <w:style w:type="character" w:customStyle="1" w:styleId="BodyText2">
    <w:name w:val="Body Text2"/>
    <w:rsid w:val="0069253E"/>
  </w:style>
  <w:style w:type="character" w:customStyle="1" w:styleId="BodyText3">
    <w:name w:val="Body Text3"/>
    <w:rsid w:val="0069253E"/>
  </w:style>
  <w:style w:type="character" w:customStyle="1" w:styleId="BodytextBold">
    <w:name w:val="Body text + Bold"/>
    <w:rsid w:val="0069253E"/>
  </w:style>
  <w:style w:type="character" w:customStyle="1" w:styleId="Bodytext6pt">
    <w:name w:val="Body text + 6 pt"/>
    <w:rsid w:val="0069253E"/>
  </w:style>
  <w:style w:type="character" w:customStyle="1" w:styleId="BodyText4">
    <w:name w:val="Body Text4"/>
    <w:rsid w:val="0069253E"/>
  </w:style>
  <w:style w:type="character" w:customStyle="1" w:styleId="AuthorDateChar">
    <w:name w:val="AuthorDate Char"/>
    <w:basedOn w:val="DefaultParagraphFont"/>
    <w:rsid w:val="0069253E"/>
  </w:style>
  <w:style w:type="paragraph" w:customStyle="1" w:styleId="StyleLeft02">
    <w:name w:val="Style Left:  0.2&quot;"/>
    <w:basedOn w:val="Normal"/>
    <w:next w:val="CiteCard"/>
    <w:qFormat/>
    <w:rsid w:val="0069253E"/>
  </w:style>
  <w:style w:type="character" w:customStyle="1" w:styleId="HTMLPreformattedChar">
    <w:name w:val="HTML Preformatted Char"/>
    <w:basedOn w:val="DefaultParagraphFont"/>
    <w:rsid w:val="0069253E"/>
  </w:style>
  <w:style w:type="paragraph" w:styleId="HTMLPreformatted">
    <w:name w:val="HTML Preformatted"/>
    <w:basedOn w:val="Normal"/>
    <w:link w:val="HTMLPreformattedChar1"/>
    <w:unhideWhenUsed/>
    <w:rsid w:val="0069253E"/>
    <w:rPr>
      <w:rFonts w:ascii="Consolas" w:hAnsi="Consolas" w:cs="Consolas"/>
      <w:sz w:val="20"/>
      <w:szCs w:val="20"/>
    </w:rPr>
  </w:style>
  <w:style w:type="character" w:customStyle="1" w:styleId="HTMLPreformattedChar1">
    <w:name w:val="HTML Preformatted Char1"/>
    <w:basedOn w:val="DefaultParagraphFont"/>
    <w:link w:val="HTMLPreformatted"/>
    <w:rsid w:val="0069253E"/>
    <w:rPr>
      <w:rFonts w:ascii="Consolas" w:hAnsi="Consolas" w:cs="Consolas"/>
      <w:kern w:val="0"/>
      <w:sz w:val="20"/>
      <w:szCs w:val="20"/>
      <w14:ligatures w14:val="none"/>
    </w:rPr>
  </w:style>
  <w:style w:type="paragraph" w:customStyle="1" w:styleId="DebateBlocking">
    <w:name w:val="DebateBlocking"/>
    <w:basedOn w:val="Normal"/>
    <w:uiPriority w:val="99"/>
    <w:qFormat/>
    <w:rsid w:val="0069253E"/>
  </w:style>
  <w:style w:type="paragraph" w:customStyle="1" w:styleId="Stylecardtext5pt">
    <w:name w:val="Style card text + 5 pt"/>
    <w:basedOn w:val="Normal"/>
    <w:qFormat/>
    <w:rsid w:val="0069253E"/>
  </w:style>
  <w:style w:type="character" w:customStyle="1" w:styleId="reduce2">
    <w:name w:val="reduce2"/>
    <w:rsid w:val="0069253E"/>
  </w:style>
  <w:style w:type="paragraph" w:customStyle="1" w:styleId="Minimize">
    <w:name w:val="Minimize"/>
    <w:basedOn w:val="Cite2"/>
    <w:next w:val="Normal"/>
    <w:uiPriority w:val="99"/>
    <w:qFormat/>
    <w:rsid w:val="0069253E"/>
  </w:style>
  <w:style w:type="paragraph" w:customStyle="1" w:styleId="Tag12">
    <w:name w:val="Tag12"/>
    <w:basedOn w:val="Normal"/>
    <w:next w:val="Normal"/>
    <w:qFormat/>
    <w:rsid w:val="0069253E"/>
  </w:style>
  <w:style w:type="paragraph" w:customStyle="1" w:styleId="StyleJustified">
    <w:name w:val="Style Justified"/>
    <w:basedOn w:val="Normal"/>
    <w:qFormat/>
    <w:rsid w:val="0069253E"/>
  </w:style>
  <w:style w:type="paragraph" w:customStyle="1" w:styleId="StyleHeading4TagsmalltextBigcardbodyNormalTagNotBold">
    <w:name w:val="Style Heading 4Tagsmall textBig cardbodyNormal Tag + Not Bold"/>
    <w:basedOn w:val="Heading4"/>
    <w:qFormat/>
    <w:rsid w:val="0069253E"/>
  </w:style>
  <w:style w:type="character" w:styleId="HTMLTypewriter">
    <w:name w:val="HTML Typewriter"/>
    <w:basedOn w:val="DefaultParagraphFont"/>
    <w:unhideWhenUsed/>
    <w:rsid w:val="0069253E"/>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69253E"/>
  </w:style>
  <w:style w:type="character" w:customStyle="1" w:styleId="BodyTextIndentChar">
    <w:name w:val="Body Text Indent Char"/>
    <w:aliases w:val="Body Text EJ Char"/>
    <w:basedOn w:val="DefaultParagraphFont"/>
    <w:locked/>
    <w:rsid w:val="0069253E"/>
  </w:style>
  <w:style w:type="character" w:customStyle="1" w:styleId="DateChar">
    <w:name w:val="Date Char"/>
    <w:aliases w:val="date Char"/>
    <w:basedOn w:val="DefaultParagraphFont"/>
    <w:locked/>
    <w:rsid w:val="0069253E"/>
  </w:style>
  <w:style w:type="character" w:customStyle="1" w:styleId="BodyTextChar1">
    <w:name w:val="Body Text Char1"/>
    <w:aliases w:val="Very Small Text Char1,BT Char1"/>
    <w:basedOn w:val="DefaultParagraphFont"/>
    <w:uiPriority w:val="99"/>
    <w:qFormat/>
    <w:rsid w:val="0069253E"/>
  </w:style>
  <w:style w:type="character" w:customStyle="1" w:styleId="BodyTextFirstIndentChar">
    <w:name w:val="Body Text First Indent Char"/>
    <w:basedOn w:val="EndnoteTextChar"/>
    <w:locked/>
    <w:rsid w:val="0069253E"/>
  </w:style>
  <w:style w:type="character" w:customStyle="1" w:styleId="BodyText2Char">
    <w:name w:val="Body Text 2 Char"/>
    <w:basedOn w:val="DefaultParagraphFont"/>
    <w:locked/>
    <w:rsid w:val="0069253E"/>
  </w:style>
  <w:style w:type="character" w:customStyle="1" w:styleId="BodyText3Char">
    <w:name w:val="Body Text 3 Char"/>
    <w:basedOn w:val="DefaultParagraphFont"/>
    <w:locked/>
    <w:rsid w:val="0069253E"/>
  </w:style>
  <w:style w:type="character" w:customStyle="1" w:styleId="PlainTextChar">
    <w:name w:val="Plain Text Char"/>
    <w:basedOn w:val="DefaultParagraphFont"/>
    <w:locked/>
    <w:rsid w:val="0069253E"/>
  </w:style>
  <w:style w:type="character" w:customStyle="1" w:styleId="ShrinkChar">
    <w:name w:val="Shrink Char"/>
    <w:locked/>
    <w:rsid w:val="0069253E"/>
  </w:style>
  <w:style w:type="paragraph" w:customStyle="1" w:styleId="Shrink">
    <w:name w:val="Shrink"/>
    <w:qFormat/>
    <w:rsid w:val="0069253E"/>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69253E"/>
  </w:style>
  <w:style w:type="character" w:customStyle="1" w:styleId="BlockHeadingsCharCharChar">
    <w:name w:val="Block Headings Char Char Char"/>
    <w:locked/>
    <w:rsid w:val="0069253E"/>
  </w:style>
  <w:style w:type="paragraph" w:customStyle="1" w:styleId="BlockHeadingsCharChar">
    <w:name w:val="Block Headings Char Char"/>
    <w:basedOn w:val="Normal"/>
    <w:qFormat/>
    <w:rsid w:val="0069253E"/>
  </w:style>
  <w:style w:type="character" w:customStyle="1" w:styleId="CitesCharCharCharChar">
    <w:name w:val="Cites Char Char Char Char"/>
    <w:locked/>
    <w:rsid w:val="0069253E"/>
  </w:style>
  <w:style w:type="paragraph" w:customStyle="1" w:styleId="CitesCharCharChar">
    <w:name w:val="Cites Char Char Char"/>
    <w:basedOn w:val="Normal"/>
    <w:next w:val="Shrink"/>
    <w:rsid w:val="0069253E"/>
  </w:style>
  <w:style w:type="character" w:customStyle="1" w:styleId="TagsChar1CharChar">
    <w:name w:val="Tags Char1 Char Char"/>
    <w:locked/>
    <w:rsid w:val="0069253E"/>
  </w:style>
  <w:style w:type="paragraph" w:customStyle="1" w:styleId="TagsChar1Char">
    <w:name w:val="Tags Char1 Char"/>
    <w:basedOn w:val="Normal"/>
    <w:qFormat/>
    <w:rsid w:val="0069253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9253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69253E"/>
  </w:style>
  <w:style w:type="character" w:customStyle="1" w:styleId="CardsFont6ptCharCharChar">
    <w:name w:val="Cards + Font: 6 pt Char Char Char"/>
    <w:locked/>
    <w:rsid w:val="0069253E"/>
  </w:style>
  <w:style w:type="paragraph" w:customStyle="1" w:styleId="CardsFont6ptCharChar">
    <w:name w:val="Cards + Font: 6 pt Char Char"/>
    <w:basedOn w:val="Normal"/>
    <w:rsid w:val="0069253E"/>
  </w:style>
  <w:style w:type="character" w:customStyle="1" w:styleId="blocktitleChar0">
    <w:name w:val="block title Char"/>
    <w:aliases w:val="Heading Char Char,HEADER Char,cites Char1,Pocket Cha,Heading 1 Char1 Char,Block Name Char1"/>
    <w:qFormat/>
    <w:locked/>
    <w:rsid w:val="0069253E"/>
  </w:style>
  <w:style w:type="paragraph" w:customStyle="1" w:styleId="blocktitle0">
    <w:name w:val="block title"/>
    <w:basedOn w:val="Normal"/>
    <w:next w:val="TagsChar1Char"/>
    <w:qFormat/>
    <w:rsid w:val="0069253E"/>
  </w:style>
  <w:style w:type="character" w:customStyle="1" w:styleId="MicrotextChar">
    <w:name w:val="Microtext Char"/>
    <w:locked/>
    <w:rsid w:val="0069253E"/>
  </w:style>
  <w:style w:type="paragraph" w:customStyle="1" w:styleId="Microtext">
    <w:name w:val="Microtext"/>
    <w:basedOn w:val="Normal"/>
    <w:next w:val="Normal"/>
    <w:qFormat/>
    <w:rsid w:val="0069253E"/>
  </w:style>
  <w:style w:type="character" w:customStyle="1" w:styleId="Cards1Char">
    <w:name w:val="Cards1 Char"/>
    <w:locked/>
    <w:rsid w:val="0069253E"/>
  </w:style>
  <w:style w:type="paragraph" w:customStyle="1" w:styleId="Cards1">
    <w:name w:val="Cards1"/>
    <w:basedOn w:val="Normal"/>
    <w:next w:val="blocktitle0"/>
    <w:qFormat/>
    <w:rsid w:val="0069253E"/>
  </w:style>
  <w:style w:type="character" w:customStyle="1" w:styleId="CardsUnderlineChar">
    <w:name w:val="Cards + Underline Char"/>
    <w:locked/>
    <w:rsid w:val="0069253E"/>
  </w:style>
  <w:style w:type="paragraph" w:customStyle="1" w:styleId="CardsUnderline">
    <w:name w:val="Cards + Underline"/>
    <w:basedOn w:val="Normal"/>
    <w:next w:val="Microtext"/>
    <w:qFormat/>
    <w:rsid w:val="0069253E"/>
  </w:style>
  <w:style w:type="paragraph" w:customStyle="1" w:styleId="StyleNormalWebNormalWebChar1CharNormalWebCharCharC">
    <w:name w:val="Style Normal (Web)Normal (Web) Char1 CharNormal (Web) Char Char C..."/>
    <w:basedOn w:val="Normal"/>
    <w:qFormat/>
    <w:rsid w:val="0069253E"/>
  </w:style>
  <w:style w:type="paragraph" w:customStyle="1" w:styleId="Reference">
    <w:name w:val="Reference"/>
    <w:next w:val="blocktitle0"/>
    <w:qFormat/>
    <w:rsid w:val="0069253E"/>
    <w:pPr>
      <w:spacing w:line="259" w:lineRule="auto"/>
    </w:pPr>
    <w:rPr>
      <w:kern w:val="0"/>
      <w:sz w:val="22"/>
      <w:szCs w:val="22"/>
    </w:rPr>
  </w:style>
  <w:style w:type="character" w:customStyle="1" w:styleId="Debate-CardSmalltextF2Char">
    <w:name w:val="Debate- Card Small text F2 Char"/>
    <w:locked/>
    <w:rsid w:val="0069253E"/>
  </w:style>
  <w:style w:type="paragraph" w:customStyle="1" w:styleId="Debate-CardSmalltextF2">
    <w:name w:val="Debate- Card Small text F2"/>
    <w:basedOn w:val="Normal"/>
    <w:next w:val="Normal"/>
    <w:qFormat/>
    <w:rsid w:val="0069253E"/>
  </w:style>
  <w:style w:type="character" w:customStyle="1" w:styleId="Debate-EmphasizedText-F5Char">
    <w:name w:val="Debate- Emphasized Text- F5 Char"/>
    <w:locked/>
    <w:rsid w:val="0069253E"/>
  </w:style>
  <w:style w:type="paragraph" w:customStyle="1" w:styleId="Debate-EmphasizedText-F5">
    <w:name w:val="Debate- Emphasized Text- F5"/>
    <w:basedOn w:val="Normal"/>
    <w:next w:val="Reference"/>
    <w:qFormat/>
    <w:rsid w:val="0069253E"/>
  </w:style>
  <w:style w:type="character" w:customStyle="1" w:styleId="Debate-CardTextUnderlined-F3Char">
    <w:name w:val="Debate- Card Text Underlined- F3 Char"/>
    <w:locked/>
    <w:rsid w:val="0069253E"/>
  </w:style>
  <w:style w:type="paragraph" w:customStyle="1" w:styleId="Debate-CardTextUnderlined-F3">
    <w:name w:val="Debate- Card Text Underlined- F3"/>
    <w:basedOn w:val="Normal"/>
    <w:next w:val="CardsUnderline"/>
    <w:qFormat/>
    <w:rsid w:val="0069253E"/>
  </w:style>
  <w:style w:type="character" w:customStyle="1" w:styleId="CardtextChar1">
    <w:name w:val="Card text Char"/>
    <w:locked/>
    <w:rsid w:val="0069253E"/>
  </w:style>
  <w:style w:type="paragraph" w:customStyle="1" w:styleId="Cardtext3">
    <w:name w:val="Card text"/>
    <w:next w:val="Debate-EmphasizedText-F5"/>
    <w:qFormat/>
    <w:rsid w:val="0069253E"/>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69253E"/>
  </w:style>
  <w:style w:type="paragraph" w:customStyle="1" w:styleId="Blocktitle1">
    <w:name w:val="Block title"/>
    <w:basedOn w:val="Heading1"/>
    <w:next w:val="Debate-CardTextUnderlined-F3"/>
    <w:autoRedefine/>
    <w:qFormat/>
    <w:rsid w:val="0069253E"/>
  </w:style>
  <w:style w:type="paragraph" w:customStyle="1" w:styleId="CardUnderlined">
    <w:name w:val="Card Underlined"/>
    <w:basedOn w:val="Normal"/>
    <w:next w:val="Debate-CardSmalltextF2"/>
    <w:autoRedefine/>
    <w:rsid w:val="0069253E"/>
  </w:style>
  <w:style w:type="paragraph" w:customStyle="1" w:styleId="CardNotUnderlined">
    <w:name w:val="Card Not Underlined"/>
    <w:basedOn w:val="Normal"/>
    <w:next w:val="Cardtext3"/>
    <w:autoRedefine/>
    <w:qFormat/>
    <w:rsid w:val="0069253E"/>
  </w:style>
  <w:style w:type="paragraph" w:customStyle="1" w:styleId="MicroText0">
    <w:name w:val="MicroText"/>
    <w:basedOn w:val="Normal"/>
    <w:next w:val="Normal"/>
    <w:qFormat/>
    <w:rsid w:val="0069253E"/>
  </w:style>
  <w:style w:type="paragraph" w:customStyle="1" w:styleId="BlockHeading1">
    <w:name w:val="Block Heading 1"/>
    <w:basedOn w:val="Normal"/>
    <w:next w:val="Blocktitle1"/>
    <w:qFormat/>
    <w:rsid w:val="0069253E"/>
  </w:style>
  <w:style w:type="paragraph" w:customStyle="1" w:styleId="RepeatBlockHeading">
    <w:name w:val="Repeat Block Heading"/>
    <w:basedOn w:val="Blocktitle1"/>
    <w:next w:val="CardUnderlined"/>
    <w:qFormat/>
    <w:rsid w:val="0069253E"/>
  </w:style>
  <w:style w:type="character" w:customStyle="1" w:styleId="CardTagChar">
    <w:name w:val="Card Tag Char"/>
    <w:locked/>
    <w:rsid w:val="0069253E"/>
  </w:style>
  <w:style w:type="paragraph" w:customStyle="1" w:styleId="CardTag">
    <w:name w:val="Card Tag"/>
    <w:next w:val="MicroText0"/>
    <w:qFormat/>
    <w:rsid w:val="0069253E"/>
    <w:pPr>
      <w:spacing w:line="259" w:lineRule="auto"/>
    </w:pPr>
    <w:rPr>
      <w:kern w:val="0"/>
      <w:sz w:val="22"/>
      <w:szCs w:val="22"/>
    </w:rPr>
  </w:style>
  <w:style w:type="paragraph" w:customStyle="1" w:styleId="Normal1">
    <w:name w:val="Normal1"/>
    <w:basedOn w:val="Normal"/>
    <w:next w:val="BlockHeading1"/>
    <w:autoRedefine/>
    <w:rsid w:val="0069253E"/>
  </w:style>
  <w:style w:type="paragraph" w:customStyle="1" w:styleId="Paste">
    <w:name w:val="Paste"/>
    <w:basedOn w:val="Normal"/>
    <w:next w:val="RepeatBlockHeading"/>
    <w:qFormat/>
    <w:rsid w:val="0069253E"/>
  </w:style>
  <w:style w:type="paragraph" w:customStyle="1" w:styleId="textsmall">
    <w:name w:val="textsmall"/>
    <w:basedOn w:val="Normal"/>
    <w:qFormat/>
    <w:rsid w:val="0069253E"/>
  </w:style>
  <w:style w:type="paragraph" w:customStyle="1" w:styleId="SmallCite">
    <w:name w:val="Small Cite"/>
    <w:basedOn w:val="Normal"/>
    <w:next w:val="CardTag"/>
    <w:qFormat/>
    <w:rsid w:val="0069253E"/>
  </w:style>
  <w:style w:type="paragraph" w:customStyle="1" w:styleId="inside-copy">
    <w:name w:val="inside-copy"/>
    <w:basedOn w:val="Normal"/>
    <w:next w:val="Normal1"/>
    <w:qFormat/>
    <w:rsid w:val="0069253E"/>
  </w:style>
  <w:style w:type="paragraph" w:customStyle="1" w:styleId="links1">
    <w:name w:val="links1"/>
    <w:basedOn w:val="Normal"/>
    <w:next w:val="Paste"/>
    <w:qFormat/>
    <w:rsid w:val="0069253E"/>
  </w:style>
  <w:style w:type="paragraph" w:customStyle="1" w:styleId="noindent">
    <w:name w:val="noindent"/>
    <w:basedOn w:val="Normal"/>
    <w:next w:val="textsmall"/>
    <w:qFormat/>
    <w:rsid w:val="0069253E"/>
  </w:style>
  <w:style w:type="paragraph" w:customStyle="1" w:styleId="endtext">
    <w:name w:val="endtext"/>
    <w:basedOn w:val="Normal"/>
    <w:next w:val="SmallCite"/>
    <w:qFormat/>
    <w:rsid w:val="0069253E"/>
  </w:style>
  <w:style w:type="paragraph" w:customStyle="1" w:styleId="copyright">
    <w:name w:val="copyright"/>
    <w:basedOn w:val="Normal"/>
    <w:next w:val="inside-copy"/>
    <w:rsid w:val="0069253E"/>
  </w:style>
  <w:style w:type="paragraph" w:customStyle="1" w:styleId="g">
    <w:name w:val="g"/>
    <w:basedOn w:val="Normal"/>
    <w:next w:val="links1"/>
    <w:qFormat/>
    <w:rsid w:val="0069253E"/>
  </w:style>
  <w:style w:type="paragraph" w:customStyle="1" w:styleId="text">
    <w:name w:val="text"/>
    <w:basedOn w:val="Normal"/>
    <w:next w:val="noindent"/>
    <w:qFormat/>
    <w:rsid w:val="0069253E"/>
  </w:style>
  <w:style w:type="paragraph" w:customStyle="1" w:styleId="Repeatheader">
    <w:name w:val="Repeat header"/>
    <w:basedOn w:val="Normal"/>
    <w:next w:val="g"/>
    <w:autoRedefine/>
    <w:qFormat/>
    <w:rsid w:val="0069253E"/>
  </w:style>
  <w:style w:type="paragraph" w:customStyle="1" w:styleId="StyleCardNotUnderlined8pt">
    <w:name w:val="Style Card Not Underlined + 8 pt"/>
    <w:basedOn w:val="Cardtext3"/>
    <w:next w:val="text"/>
    <w:qFormat/>
    <w:rsid w:val="0069253E"/>
  </w:style>
  <w:style w:type="paragraph" w:customStyle="1" w:styleId="CardNotUnderlined3">
    <w:name w:val="Card Not Underlined 3"/>
    <w:basedOn w:val="Cardtext3"/>
    <w:next w:val="Small"/>
    <w:qFormat/>
    <w:rsid w:val="0069253E"/>
  </w:style>
  <w:style w:type="paragraph" w:customStyle="1" w:styleId="CardNotUnderlinedFinal">
    <w:name w:val="Card Not Underlined Final"/>
    <w:basedOn w:val="Small"/>
    <w:qFormat/>
    <w:rsid w:val="0069253E"/>
    <w:rPr>
      <w:sz w:val="22"/>
    </w:rPr>
  </w:style>
  <w:style w:type="paragraph" w:customStyle="1" w:styleId="Numbering">
    <w:name w:val="Numbering"/>
    <w:basedOn w:val="Normal"/>
    <w:next w:val="Normal"/>
    <w:qFormat/>
    <w:rsid w:val="0069253E"/>
  </w:style>
  <w:style w:type="paragraph" w:customStyle="1" w:styleId="Un-IndexedHeading">
    <w:name w:val="Un-Indexed Heading"/>
    <w:basedOn w:val="Heading1"/>
    <w:next w:val="Normal"/>
    <w:qFormat/>
    <w:rsid w:val="0069253E"/>
  </w:style>
  <w:style w:type="paragraph" w:customStyle="1" w:styleId="SmallFont">
    <w:name w:val="Small Font"/>
    <w:basedOn w:val="Normal"/>
    <w:next w:val="Normal"/>
    <w:qFormat/>
    <w:rsid w:val="0069253E"/>
  </w:style>
  <w:style w:type="paragraph" w:customStyle="1" w:styleId="Circle">
    <w:name w:val="Circle"/>
    <w:basedOn w:val="Normal"/>
    <w:next w:val="Normal"/>
    <w:qFormat/>
    <w:rsid w:val="0069253E"/>
  </w:style>
  <w:style w:type="paragraph" w:customStyle="1" w:styleId="PageHeader">
    <w:name w:val="Page Header"/>
    <w:basedOn w:val="Normal"/>
    <w:next w:val="Numbering"/>
    <w:link w:val="PageHeaderChar"/>
    <w:qFormat/>
    <w:rsid w:val="0069253E"/>
  </w:style>
  <w:style w:type="paragraph" w:customStyle="1" w:styleId="IndentedLettering">
    <w:name w:val="Indented Lettering"/>
    <w:next w:val="Normal"/>
    <w:qFormat/>
    <w:rsid w:val="0069253E"/>
    <w:pPr>
      <w:spacing w:line="259" w:lineRule="auto"/>
    </w:pPr>
    <w:rPr>
      <w:kern w:val="0"/>
      <w:sz w:val="22"/>
      <w:szCs w:val="22"/>
    </w:rPr>
  </w:style>
  <w:style w:type="paragraph" w:customStyle="1" w:styleId="Lettering">
    <w:name w:val="Lettering"/>
    <w:basedOn w:val="Repeatheader"/>
    <w:next w:val="Normal"/>
    <w:qFormat/>
    <w:rsid w:val="0069253E"/>
  </w:style>
  <w:style w:type="paragraph" w:customStyle="1" w:styleId="FileName">
    <w:name w:val="File Name"/>
    <w:basedOn w:val="Normal"/>
    <w:next w:val="Normal"/>
    <w:qFormat/>
    <w:rsid w:val="0069253E"/>
  </w:style>
  <w:style w:type="paragraph" w:customStyle="1" w:styleId="Pagination">
    <w:name w:val="Pagination"/>
    <w:basedOn w:val="Normal"/>
    <w:next w:val="Normal"/>
    <w:qFormat/>
    <w:rsid w:val="0069253E"/>
  </w:style>
  <w:style w:type="paragraph" w:customStyle="1" w:styleId="IndentedNumbering">
    <w:name w:val="Indented Numbering"/>
    <w:basedOn w:val="Un-IndexedHeading"/>
    <w:next w:val="Normal"/>
    <w:qFormat/>
    <w:rsid w:val="0069253E"/>
  </w:style>
  <w:style w:type="paragraph" w:customStyle="1" w:styleId="CardContinued1">
    <w:name w:val="Card Continued 1"/>
    <w:basedOn w:val="Normal"/>
    <w:next w:val="Normal"/>
    <w:qFormat/>
    <w:rsid w:val="0069253E"/>
  </w:style>
  <w:style w:type="paragraph" w:customStyle="1" w:styleId="CardContinued2">
    <w:name w:val="Card Continued 2"/>
    <w:basedOn w:val="Lettering"/>
    <w:next w:val="Normal"/>
    <w:qFormat/>
    <w:rsid w:val="0069253E"/>
  </w:style>
  <w:style w:type="paragraph" w:customStyle="1" w:styleId="Clearformatting">
    <w:name w:val="Clear formatting"/>
    <w:basedOn w:val="Normal"/>
    <w:next w:val="Pagination"/>
    <w:qFormat/>
    <w:rsid w:val="0069253E"/>
  </w:style>
  <w:style w:type="paragraph" w:customStyle="1" w:styleId="SmallCardText">
    <w:name w:val="Small Card Text"/>
    <w:next w:val="PageHeader"/>
    <w:qFormat/>
    <w:rsid w:val="0069253E"/>
    <w:pPr>
      <w:spacing w:line="259" w:lineRule="auto"/>
    </w:pPr>
    <w:rPr>
      <w:kern w:val="0"/>
      <w:sz w:val="22"/>
      <w:szCs w:val="22"/>
    </w:rPr>
  </w:style>
  <w:style w:type="paragraph" w:customStyle="1" w:styleId="TAGFONT">
    <w:name w:val="TAG FONT"/>
    <w:basedOn w:val="Normal"/>
    <w:next w:val="CardContinued1"/>
    <w:autoRedefine/>
    <w:qFormat/>
    <w:rsid w:val="0069253E"/>
  </w:style>
  <w:style w:type="paragraph" w:customStyle="1" w:styleId="BlockTitle2">
    <w:name w:val="Block Title2"/>
    <w:basedOn w:val="Normal"/>
    <w:next w:val="CardContinued2"/>
    <w:link w:val="BlockTitle2Char"/>
    <w:qFormat/>
    <w:rsid w:val="0069253E"/>
  </w:style>
  <w:style w:type="paragraph" w:customStyle="1" w:styleId="fullstory">
    <w:name w:val="fullstory"/>
    <w:basedOn w:val="Normal"/>
    <w:next w:val="FileName"/>
    <w:qFormat/>
    <w:rsid w:val="0069253E"/>
  </w:style>
  <w:style w:type="paragraph" w:customStyle="1" w:styleId="TxBrp1">
    <w:name w:val="TxBr_p1"/>
    <w:basedOn w:val="Normal"/>
    <w:next w:val="SmallCardText"/>
    <w:qFormat/>
    <w:rsid w:val="0069253E"/>
  </w:style>
  <w:style w:type="character" w:customStyle="1" w:styleId="LanguageStrikeChar">
    <w:name w:val="Language Strike Char"/>
    <w:locked/>
    <w:rsid w:val="0069253E"/>
  </w:style>
  <w:style w:type="paragraph" w:customStyle="1" w:styleId="LanguageStrike">
    <w:name w:val="Language Strike"/>
    <w:basedOn w:val="Normal"/>
    <w:next w:val="Normal"/>
    <w:qFormat/>
    <w:rsid w:val="0069253E"/>
  </w:style>
  <w:style w:type="paragraph" w:customStyle="1" w:styleId="medium-normal">
    <w:name w:val="medium-normal"/>
    <w:basedOn w:val="Normal"/>
    <w:next w:val="fullstory"/>
    <w:qFormat/>
    <w:rsid w:val="0069253E"/>
  </w:style>
  <w:style w:type="character" w:customStyle="1" w:styleId="8pointChar">
    <w:name w:val="8 point Char"/>
    <w:locked/>
    <w:rsid w:val="0069253E"/>
  </w:style>
  <w:style w:type="paragraph" w:customStyle="1" w:styleId="8point">
    <w:name w:val="8 point"/>
    <w:basedOn w:val="Normal"/>
    <w:uiPriority w:val="99"/>
    <w:qFormat/>
    <w:rsid w:val="0069253E"/>
  </w:style>
  <w:style w:type="character" w:customStyle="1" w:styleId="citationunderlineChar">
    <w:name w:val="citation/underline Char"/>
    <w:locked/>
    <w:rsid w:val="0069253E"/>
  </w:style>
  <w:style w:type="paragraph" w:customStyle="1" w:styleId="citationunderline">
    <w:name w:val="citation/underline"/>
    <w:next w:val="medium-normal"/>
    <w:autoRedefine/>
    <w:qFormat/>
    <w:rsid w:val="0069253E"/>
    <w:pPr>
      <w:spacing w:line="259" w:lineRule="auto"/>
    </w:pPr>
    <w:rPr>
      <w:kern w:val="0"/>
      <w:sz w:val="22"/>
      <w:szCs w:val="22"/>
    </w:rPr>
  </w:style>
  <w:style w:type="paragraph" w:customStyle="1" w:styleId="Style10">
    <w:name w:val="Style 1"/>
    <w:next w:val="fullstory"/>
    <w:qFormat/>
    <w:rsid w:val="0069253E"/>
    <w:pPr>
      <w:spacing w:line="259" w:lineRule="auto"/>
    </w:pPr>
    <w:rPr>
      <w:kern w:val="0"/>
      <w:sz w:val="22"/>
      <w:szCs w:val="22"/>
    </w:rPr>
  </w:style>
  <w:style w:type="paragraph" w:customStyle="1" w:styleId="Style6">
    <w:name w:val="Style 6"/>
    <w:next w:val="8point"/>
    <w:qFormat/>
    <w:rsid w:val="0069253E"/>
    <w:pPr>
      <w:spacing w:line="259" w:lineRule="auto"/>
    </w:pPr>
    <w:rPr>
      <w:kern w:val="0"/>
      <w:sz w:val="22"/>
      <w:szCs w:val="22"/>
    </w:rPr>
  </w:style>
  <w:style w:type="paragraph" w:customStyle="1" w:styleId="UnderlinedText">
    <w:name w:val="Underlined Text"/>
    <w:basedOn w:val="Normal"/>
    <w:link w:val="UnderlinedTextChar"/>
    <w:autoRedefine/>
    <w:qFormat/>
    <w:rsid w:val="0069253E"/>
  </w:style>
  <w:style w:type="paragraph" w:customStyle="1" w:styleId="Citation-Complete">
    <w:name w:val="Citation - Complete"/>
    <w:basedOn w:val="Normal"/>
    <w:next w:val="citationunderline"/>
    <w:link w:val="Citation-CompleteChar"/>
    <w:autoRedefine/>
    <w:qFormat/>
    <w:rsid w:val="0069253E"/>
  </w:style>
  <w:style w:type="paragraph" w:customStyle="1" w:styleId="Citation-FirstLine">
    <w:name w:val="Citation - First Line"/>
    <w:basedOn w:val="Normal"/>
    <w:next w:val="citationunderline"/>
    <w:autoRedefine/>
    <w:qFormat/>
    <w:rsid w:val="0069253E"/>
  </w:style>
  <w:style w:type="character" w:customStyle="1" w:styleId="Style6Char">
    <w:name w:val="Style6 Char"/>
    <w:uiPriority w:val="99"/>
    <w:locked/>
    <w:rsid w:val="0069253E"/>
  </w:style>
  <w:style w:type="paragraph" w:customStyle="1" w:styleId="Style60">
    <w:name w:val="Style6"/>
    <w:basedOn w:val="Normal"/>
    <w:next w:val="UnderlinedText"/>
    <w:autoRedefine/>
    <w:uiPriority w:val="99"/>
    <w:qFormat/>
    <w:rsid w:val="0069253E"/>
  </w:style>
  <w:style w:type="character" w:customStyle="1" w:styleId="DateCitesAuthorCharChar">
    <w:name w:val="DateCitesAuthor Char Char"/>
    <w:locked/>
    <w:rsid w:val="0069253E"/>
  </w:style>
  <w:style w:type="paragraph" w:customStyle="1" w:styleId="DateCitesAuthorChar">
    <w:name w:val="DateCitesAuthor Char"/>
    <w:basedOn w:val="Normal"/>
    <w:next w:val="citationunderline"/>
    <w:qFormat/>
    <w:rsid w:val="0069253E"/>
  </w:style>
  <w:style w:type="paragraph" w:customStyle="1" w:styleId="articlebodynormaltext">
    <w:name w:val="articlebody_normaltext"/>
    <w:basedOn w:val="Normal"/>
    <w:qFormat/>
    <w:rsid w:val="0069253E"/>
  </w:style>
  <w:style w:type="paragraph" w:customStyle="1" w:styleId="western">
    <w:name w:val="western"/>
    <w:basedOn w:val="Normal"/>
    <w:next w:val="Style6"/>
    <w:qFormat/>
    <w:rsid w:val="0069253E"/>
  </w:style>
  <w:style w:type="paragraph" w:customStyle="1" w:styleId="targetcaption">
    <w:name w:val="targetcaption"/>
    <w:basedOn w:val="Normal"/>
    <w:qFormat/>
    <w:rsid w:val="0069253E"/>
  </w:style>
  <w:style w:type="paragraph" w:customStyle="1" w:styleId="Index">
    <w:name w:val="Index"/>
    <w:basedOn w:val="Normal"/>
    <w:qFormat/>
    <w:rsid w:val="0069253E"/>
  </w:style>
  <w:style w:type="character" w:customStyle="1" w:styleId="HotRouteChar">
    <w:name w:val="Hot Route! Char"/>
    <w:locked/>
    <w:rsid w:val="0069253E"/>
  </w:style>
  <w:style w:type="paragraph" w:customStyle="1" w:styleId="HotRoute">
    <w:name w:val="Hot Route!"/>
    <w:basedOn w:val="Normal"/>
    <w:qFormat/>
    <w:rsid w:val="0069253E"/>
  </w:style>
  <w:style w:type="character" w:customStyle="1" w:styleId="SmalltextChar">
    <w:name w:val="Small text Char"/>
    <w:aliases w:val="Quote1 Char1,Quote111 Char1,Quote21 Char1,Quote3 Char1,Quote4 Char1,quote Char2"/>
    <w:locked/>
    <w:rsid w:val="0069253E"/>
  </w:style>
  <w:style w:type="paragraph" w:customStyle="1" w:styleId="Smalltext">
    <w:name w:val="Small text"/>
    <w:aliases w:val="Quote11"/>
    <w:basedOn w:val="Normal"/>
    <w:qFormat/>
    <w:rsid w:val="0069253E"/>
  </w:style>
  <w:style w:type="paragraph" w:customStyle="1" w:styleId="Shrink8">
    <w:name w:val="Shrink8"/>
    <w:basedOn w:val="Normal"/>
    <w:next w:val="DateCitesAuthorChar"/>
    <w:autoRedefine/>
    <w:qFormat/>
    <w:rsid w:val="0069253E"/>
  </w:style>
  <w:style w:type="character" w:customStyle="1" w:styleId="StyleStyle411ptBoldChar">
    <w:name w:val="Style Style4 + 11 pt Bold Char"/>
    <w:locked/>
    <w:rsid w:val="0069253E"/>
  </w:style>
  <w:style w:type="paragraph" w:customStyle="1" w:styleId="StyleStyle411ptBold">
    <w:name w:val="Style Style4 + 11 pt Bold"/>
    <w:basedOn w:val="Normal"/>
    <w:qFormat/>
    <w:rsid w:val="0069253E"/>
  </w:style>
  <w:style w:type="character" w:customStyle="1" w:styleId="StyleStyle411pt1Char">
    <w:name w:val="Style Style4 + 11 pt1 Char"/>
    <w:locked/>
    <w:rsid w:val="0069253E"/>
  </w:style>
  <w:style w:type="paragraph" w:customStyle="1" w:styleId="StyleStyle411pt1">
    <w:name w:val="Style Style4 + 11 pt1"/>
    <w:basedOn w:val="Normal"/>
    <w:next w:val="Shrink8"/>
    <w:qFormat/>
    <w:rsid w:val="0069253E"/>
  </w:style>
  <w:style w:type="character" w:customStyle="1" w:styleId="HeadingsBaseChar">
    <w:name w:val="Headings Base Char"/>
    <w:locked/>
    <w:rsid w:val="0069253E"/>
  </w:style>
  <w:style w:type="paragraph" w:customStyle="1" w:styleId="HeadingsBase">
    <w:name w:val="Headings Base"/>
    <w:basedOn w:val="Normal"/>
    <w:next w:val="StyleStyle411ptBold"/>
    <w:qFormat/>
    <w:rsid w:val="0069253E"/>
  </w:style>
  <w:style w:type="paragraph" w:customStyle="1" w:styleId="SchoolPaper">
    <w:name w:val="School Paper"/>
    <w:basedOn w:val="Normal"/>
    <w:uiPriority w:val="99"/>
    <w:qFormat/>
    <w:rsid w:val="0069253E"/>
  </w:style>
  <w:style w:type="paragraph" w:customStyle="1" w:styleId="SchoolBlockQuote">
    <w:name w:val="School Block Quote"/>
    <w:basedOn w:val="Normal"/>
    <w:next w:val="Smalltext"/>
    <w:uiPriority w:val="99"/>
    <w:qFormat/>
    <w:rsid w:val="0069253E"/>
  </w:style>
  <w:style w:type="paragraph" w:customStyle="1" w:styleId="SchoolWorksCited">
    <w:name w:val="School Works Cited"/>
    <w:basedOn w:val="Normal"/>
    <w:uiPriority w:val="99"/>
    <w:qFormat/>
    <w:rsid w:val="0069253E"/>
  </w:style>
  <w:style w:type="paragraph" w:customStyle="1" w:styleId="BlockQuote">
    <w:name w:val="Block Quote"/>
    <w:basedOn w:val="Normal"/>
    <w:next w:val="HeadingsBase"/>
    <w:uiPriority w:val="99"/>
    <w:qFormat/>
    <w:rsid w:val="0069253E"/>
  </w:style>
  <w:style w:type="paragraph" w:customStyle="1" w:styleId="PaperBody">
    <w:name w:val="Paper Body"/>
    <w:basedOn w:val="Normal"/>
    <w:next w:val="SchoolPaper"/>
    <w:uiPriority w:val="99"/>
    <w:qFormat/>
    <w:rsid w:val="0069253E"/>
  </w:style>
  <w:style w:type="paragraph" w:customStyle="1" w:styleId="PaperCitation">
    <w:name w:val="Paper Citation"/>
    <w:basedOn w:val="Normal"/>
    <w:next w:val="SchoolBlockQuote"/>
    <w:uiPriority w:val="99"/>
    <w:qFormat/>
    <w:rsid w:val="0069253E"/>
  </w:style>
  <w:style w:type="character" w:customStyle="1" w:styleId="hatChar">
    <w:name w:val="hat Char"/>
    <w:locked/>
    <w:rsid w:val="0069253E"/>
  </w:style>
  <w:style w:type="paragraph" w:customStyle="1" w:styleId="hat">
    <w:name w:val="hat"/>
    <w:basedOn w:val="Heading1"/>
    <w:next w:val="BlockQuote"/>
    <w:qFormat/>
    <w:rsid w:val="0069253E"/>
  </w:style>
  <w:style w:type="paragraph" w:customStyle="1" w:styleId="CM9">
    <w:name w:val="CM9"/>
    <w:basedOn w:val="Normal"/>
    <w:next w:val="SchoolPaper"/>
    <w:uiPriority w:val="99"/>
    <w:qFormat/>
    <w:rsid w:val="0069253E"/>
  </w:style>
  <w:style w:type="paragraph" w:customStyle="1" w:styleId="CM6">
    <w:name w:val="CM6"/>
    <w:basedOn w:val="Normal"/>
    <w:next w:val="SchoolBlockQuote"/>
    <w:uiPriority w:val="99"/>
    <w:qFormat/>
    <w:rsid w:val="0069253E"/>
  </w:style>
  <w:style w:type="paragraph" w:customStyle="1" w:styleId="boldness">
    <w:name w:val="boldness"/>
    <w:basedOn w:val="Normal"/>
    <w:next w:val="hat"/>
    <w:qFormat/>
    <w:rsid w:val="0069253E"/>
  </w:style>
  <w:style w:type="paragraph" w:customStyle="1" w:styleId="byline">
    <w:name w:val="byline"/>
    <w:basedOn w:val="Normal"/>
    <w:next w:val="TagCite"/>
    <w:uiPriority w:val="99"/>
    <w:rsid w:val="0069253E"/>
  </w:style>
  <w:style w:type="character" w:customStyle="1" w:styleId="UnderlineCardChar">
    <w:name w:val="UnderlineCard Char"/>
    <w:locked/>
    <w:rsid w:val="0069253E"/>
  </w:style>
  <w:style w:type="paragraph" w:customStyle="1" w:styleId="UnderlineCard0">
    <w:name w:val="UnderlineCard"/>
    <w:basedOn w:val="Heading4"/>
    <w:next w:val="CM6"/>
    <w:qFormat/>
    <w:rsid w:val="0069253E"/>
  </w:style>
  <w:style w:type="paragraph" w:customStyle="1" w:styleId="CM21">
    <w:name w:val="CM21"/>
    <w:basedOn w:val="Normal"/>
    <w:uiPriority w:val="99"/>
    <w:qFormat/>
    <w:rsid w:val="0069253E"/>
  </w:style>
  <w:style w:type="paragraph" w:customStyle="1" w:styleId="CM22">
    <w:name w:val="CM22"/>
    <w:basedOn w:val="Normal"/>
    <w:next w:val="hat"/>
    <w:uiPriority w:val="99"/>
    <w:qFormat/>
    <w:rsid w:val="0069253E"/>
  </w:style>
  <w:style w:type="paragraph" w:customStyle="1" w:styleId="CM4">
    <w:name w:val="CM4"/>
    <w:basedOn w:val="Normal"/>
    <w:next w:val="TagCite"/>
    <w:uiPriority w:val="99"/>
    <w:qFormat/>
    <w:rsid w:val="0069253E"/>
  </w:style>
  <w:style w:type="paragraph" w:customStyle="1" w:styleId="Pa10">
    <w:name w:val="Pa10"/>
    <w:basedOn w:val="Normal"/>
    <w:next w:val="CM9"/>
    <w:uiPriority w:val="99"/>
    <w:qFormat/>
    <w:rsid w:val="0069253E"/>
  </w:style>
  <w:style w:type="paragraph" w:customStyle="1" w:styleId="Pa31">
    <w:name w:val="Pa3+1"/>
    <w:basedOn w:val="Normal"/>
    <w:next w:val="CM6"/>
    <w:uiPriority w:val="99"/>
    <w:qFormat/>
    <w:rsid w:val="0069253E"/>
  </w:style>
  <w:style w:type="paragraph" w:customStyle="1" w:styleId="Pa1">
    <w:name w:val="Pa1"/>
    <w:basedOn w:val="Normal"/>
    <w:next w:val="boldness"/>
    <w:uiPriority w:val="99"/>
    <w:qFormat/>
    <w:rsid w:val="0069253E"/>
  </w:style>
  <w:style w:type="paragraph" w:customStyle="1" w:styleId="Pa2">
    <w:name w:val="Pa2"/>
    <w:basedOn w:val="Normal"/>
    <w:next w:val="byline"/>
    <w:uiPriority w:val="99"/>
    <w:qFormat/>
    <w:rsid w:val="0069253E"/>
  </w:style>
  <w:style w:type="paragraph" w:customStyle="1" w:styleId="FreeFormA">
    <w:name w:val="Free Form A"/>
    <w:next w:val="Pa10"/>
    <w:qFormat/>
    <w:rsid w:val="0069253E"/>
    <w:pPr>
      <w:spacing w:line="259" w:lineRule="auto"/>
    </w:pPr>
    <w:rPr>
      <w:kern w:val="0"/>
      <w:sz w:val="22"/>
      <w:szCs w:val="22"/>
    </w:rPr>
  </w:style>
  <w:style w:type="paragraph" w:customStyle="1" w:styleId="H4Tag">
    <w:name w:val="H4 (Tag)"/>
    <w:basedOn w:val="Normal"/>
    <w:next w:val="UnderlineCard0"/>
    <w:qFormat/>
    <w:rsid w:val="0069253E"/>
  </w:style>
  <w:style w:type="character" w:customStyle="1" w:styleId="CardUpSize-LightChar">
    <w:name w:val="CardUpSize - Light Char"/>
    <w:basedOn w:val="DefaultParagraphFont"/>
    <w:locked/>
    <w:rsid w:val="0069253E"/>
  </w:style>
  <w:style w:type="paragraph" w:customStyle="1" w:styleId="CardUpSize-Light">
    <w:name w:val="CardUpSize - Light"/>
    <w:basedOn w:val="Normal"/>
    <w:next w:val="CM22"/>
    <w:qFormat/>
    <w:rsid w:val="0069253E"/>
  </w:style>
  <w:style w:type="character" w:customStyle="1" w:styleId="CiteCardUpSize-HeavyChar">
    <w:name w:val="Cite // CardUpSize - Heavy Char"/>
    <w:basedOn w:val="DefaultParagraphFont"/>
    <w:locked/>
    <w:rsid w:val="0069253E"/>
  </w:style>
  <w:style w:type="paragraph" w:customStyle="1" w:styleId="CiteCardUpSize-Heavy">
    <w:name w:val="Cite // CardUpSize - Heavy"/>
    <w:basedOn w:val="Normal"/>
    <w:next w:val="Pa10"/>
    <w:qFormat/>
    <w:rsid w:val="0069253E"/>
  </w:style>
  <w:style w:type="character" w:customStyle="1" w:styleId="HotRouteCharCharCharCharCharChar">
    <w:name w:val="Hot Route! Char Char Char Char Char Char"/>
    <w:locked/>
    <w:rsid w:val="0069253E"/>
  </w:style>
  <w:style w:type="paragraph" w:customStyle="1" w:styleId="HotRouteCharCharCharCharChar">
    <w:name w:val="Hot Route! Char Char Char Char Char"/>
    <w:basedOn w:val="Normal"/>
    <w:next w:val="Pa1"/>
    <w:qFormat/>
    <w:rsid w:val="0069253E"/>
  </w:style>
  <w:style w:type="character" w:customStyle="1" w:styleId="SmallTextCharCharCharChar">
    <w:name w:val="Small Text Char Char Char Char"/>
    <w:locked/>
    <w:rsid w:val="0069253E"/>
  </w:style>
  <w:style w:type="paragraph" w:customStyle="1" w:styleId="SmallTextCharCharChar">
    <w:name w:val="Small Text Char Char Char"/>
    <w:basedOn w:val="Normal"/>
    <w:next w:val="CiteCardUpSize-Heavy"/>
    <w:qFormat/>
    <w:rsid w:val="0069253E"/>
  </w:style>
  <w:style w:type="character" w:customStyle="1" w:styleId="UnderlineCharCharCharCharCharCharCharChar">
    <w:name w:val="Underline Char Char Char Char Char Char Char Char"/>
    <w:basedOn w:val="DefaultParagraphFont"/>
    <w:locked/>
    <w:rsid w:val="0069253E"/>
  </w:style>
  <w:style w:type="paragraph" w:customStyle="1" w:styleId="UnderlineCharCharCharCharCharCharChar">
    <w:name w:val="Underline Char Char Char Char Char Char Char"/>
    <w:basedOn w:val="Normal"/>
    <w:next w:val="HotRouteCharCharCharCharChar"/>
    <w:qFormat/>
    <w:rsid w:val="0069253E"/>
  </w:style>
  <w:style w:type="character" w:customStyle="1" w:styleId="SmalltextCharCharCharChar0">
    <w:name w:val="Small text Char Char Char Char"/>
    <w:basedOn w:val="DefaultParagraphFont"/>
    <w:locked/>
    <w:rsid w:val="0069253E"/>
  </w:style>
  <w:style w:type="paragraph" w:customStyle="1" w:styleId="SmalltextCharCharChar0">
    <w:name w:val="Small text Char Char Char"/>
    <w:basedOn w:val="Normal"/>
    <w:next w:val="SmallTextCharCharChar"/>
    <w:qFormat/>
    <w:rsid w:val="0069253E"/>
  </w:style>
  <w:style w:type="paragraph" w:customStyle="1" w:styleId="WW-Default">
    <w:name w:val="WW-Default"/>
    <w:next w:val="CiteCardUpSize-Heavy"/>
    <w:uiPriority w:val="99"/>
    <w:qFormat/>
    <w:rsid w:val="0069253E"/>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69253E"/>
  </w:style>
  <w:style w:type="paragraph" w:customStyle="1" w:styleId="Tagandcite">
    <w:name w:val="Tag and cite"/>
    <w:basedOn w:val="Normal"/>
    <w:qFormat/>
    <w:rsid w:val="0069253E"/>
  </w:style>
  <w:style w:type="paragraph" w:customStyle="1" w:styleId="Standard">
    <w:name w:val="Standard"/>
    <w:next w:val="SmalltextCharCharChar0"/>
    <w:uiPriority w:val="99"/>
    <w:qFormat/>
    <w:rsid w:val="0069253E"/>
    <w:pPr>
      <w:spacing w:line="259" w:lineRule="auto"/>
    </w:pPr>
    <w:rPr>
      <w:kern w:val="0"/>
      <w:sz w:val="22"/>
      <w:szCs w:val="22"/>
    </w:rPr>
  </w:style>
  <w:style w:type="paragraph" w:customStyle="1" w:styleId="Textbody">
    <w:name w:val="Text body"/>
    <w:basedOn w:val="SmalltextCharCharChar0"/>
    <w:next w:val="SmallTextCharCharChar"/>
    <w:qFormat/>
    <w:rsid w:val="0069253E"/>
  </w:style>
  <w:style w:type="paragraph" w:customStyle="1" w:styleId="comments">
    <w:name w:val="comments"/>
    <w:basedOn w:val="Normal"/>
    <w:next w:val="UnderlineCharCharCharCharCharCharChar"/>
    <w:rsid w:val="0069253E"/>
  </w:style>
  <w:style w:type="paragraph" w:customStyle="1" w:styleId="Default1">
    <w:name w:val="Default1"/>
    <w:basedOn w:val="Normal"/>
    <w:uiPriority w:val="99"/>
    <w:qFormat/>
    <w:rsid w:val="0069253E"/>
  </w:style>
  <w:style w:type="paragraph" w:customStyle="1" w:styleId="NFAPWPheader">
    <w:name w:val="NFAP WP header"/>
    <w:basedOn w:val="Normal"/>
    <w:next w:val="SmalltextCharCharChar0"/>
    <w:uiPriority w:val="99"/>
    <w:qFormat/>
    <w:rsid w:val="0069253E"/>
  </w:style>
  <w:style w:type="character" w:customStyle="1" w:styleId="CircledChar">
    <w:name w:val="Circled Char"/>
    <w:locked/>
    <w:rsid w:val="0069253E"/>
  </w:style>
  <w:style w:type="paragraph" w:customStyle="1" w:styleId="Circled">
    <w:name w:val="Circled"/>
    <w:basedOn w:val="Normal"/>
    <w:next w:val="Normal"/>
    <w:autoRedefine/>
    <w:qFormat/>
    <w:rsid w:val="0069253E"/>
  </w:style>
  <w:style w:type="character" w:customStyle="1" w:styleId="MinimizedTextChar">
    <w:name w:val="Minimized Text Char"/>
    <w:locked/>
    <w:rsid w:val="0069253E"/>
  </w:style>
  <w:style w:type="paragraph" w:customStyle="1" w:styleId="MinimizedText">
    <w:name w:val="Minimized Text"/>
    <w:basedOn w:val="Normal"/>
    <w:next w:val="Standard"/>
    <w:qFormat/>
    <w:rsid w:val="0069253E"/>
  </w:style>
  <w:style w:type="character" w:customStyle="1" w:styleId="UnderlinedCardTextChar">
    <w:name w:val="Underlined Card Text Char"/>
    <w:locked/>
    <w:rsid w:val="0069253E"/>
  </w:style>
  <w:style w:type="paragraph" w:customStyle="1" w:styleId="UnderlinedCardText">
    <w:name w:val="Underlined Card Text"/>
    <w:basedOn w:val="Normal"/>
    <w:next w:val="comments"/>
    <w:qFormat/>
    <w:rsid w:val="0069253E"/>
  </w:style>
  <w:style w:type="character" w:customStyle="1" w:styleId="cardtextemphasisChar">
    <w:name w:val="card text emphasis Char"/>
    <w:locked/>
    <w:rsid w:val="0069253E"/>
  </w:style>
  <w:style w:type="paragraph" w:customStyle="1" w:styleId="cardtextemphasis">
    <w:name w:val="card text emphasis"/>
    <w:basedOn w:val="Normal"/>
    <w:next w:val="NFAPWPheader"/>
    <w:qFormat/>
    <w:rsid w:val="0069253E"/>
  </w:style>
  <w:style w:type="character" w:customStyle="1" w:styleId="CiteCharCharChar">
    <w:name w:val="Cite Char Char Char"/>
    <w:locked/>
    <w:rsid w:val="0069253E"/>
  </w:style>
  <w:style w:type="paragraph" w:customStyle="1" w:styleId="CiteCharChar">
    <w:name w:val="Cite Char Char"/>
    <w:basedOn w:val="Normal"/>
    <w:next w:val="Normal"/>
    <w:uiPriority w:val="99"/>
    <w:qFormat/>
    <w:rsid w:val="0069253E"/>
  </w:style>
  <w:style w:type="character" w:customStyle="1" w:styleId="UnreadTextChar">
    <w:name w:val="Unread Text Char"/>
    <w:locked/>
    <w:rsid w:val="0069253E"/>
  </w:style>
  <w:style w:type="paragraph" w:customStyle="1" w:styleId="UnreadText">
    <w:name w:val="Unread Text"/>
    <w:basedOn w:val="Normal"/>
    <w:next w:val="Normal"/>
    <w:autoRedefine/>
    <w:qFormat/>
    <w:rsid w:val="0069253E"/>
  </w:style>
  <w:style w:type="character" w:customStyle="1" w:styleId="BoldandUnderlineCharChar2">
    <w:name w:val="Bold and Underline Char Char2"/>
    <w:locked/>
    <w:rsid w:val="0069253E"/>
  </w:style>
  <w:style w:type="paragraph" w:customStyle="1" w:styleId="BoldandUnderlineChar">
    <w:name w:val="Bold and Underline Char"/>
    <w:basedOn w:val="Normal"/>
    <w:next w:val="UnderlinedCardText"/>
    <w:rsid w:val="0069253E"/>
  </w:style>
  <w:style w:type="paragraph" w:customStyle="1" w:styleId="CiteCardCharChar">
    <w:name w:val="Cite_Card Char Char"/>
    <w:next w:val="UnreadText"/>
    <w:autoRedefine/>
    <w:uiPriority w:val="99"/>
    <w:qFormat/>
    <w:rsid w:val="0069253E"/>
    <w:pPr>
      <w:spacing w:line="259" w:lineRule="auto"/>
    </w:pPr>
    <w:rPr>
      <w:kern w:val="0"/>
      <w:sz w:val="22"/>
      <w:szCs w:val="22"/>
    </w:rPr>
  </w:style>
  <w:style w:type="character" w:customStyle="1" w:styleId="CiteCardCharCharCharChar">
    <w:name w:val="Cite_Card Char Char Char Char"/>
    <w:locked/>
    <w:rsid w:val="0069253E"/>
  </w:style>
  <w:style w:type="paragraph" w:customStyle="1" w:styleId="CiteCardCharCharChar">
    <w:name w:val="Cite_Card Char Char Char"/>
    <w:next w:val="BoldandUnderlineChar"/>
    <w:qFormat/>
    <w:rsid w:val="0069253E"/>
    <w:pPr>
      <w:spacing w:line="259" w:lineRule="auto"/>
    </w:pPr>
    <w:rPr>
      <w:kern w:val="0"/>
      <w:sz w:val="22"/>
      <w:szCs w:val="22"/>
    </w:rPr>
  </w:style>
  <w:style w:type="paragraph" w:customStyle="1" w:styleId="heading">
    <w:name w:val="heading"/>
    <w:basedOn w:val="Normal"/>
    <w:next w:val="CiteCardCharChar"/>
    <w:uiPriority w:val="99"/>
    <w:qFormat/>
    <w:rsid w:val="0069253E"/>
  </w:style>
  <w:style w:type="character" w:customStyle="1" w:styleId="LittleChar">
    <w:name w:val="Little Char"/>
    <w:locked/>
    <w:rsid w:val="0069253E"/>
  </w:style>
  <w:style w:type="paragraph" w:customStyle="1" w:styleId="Little">
    <w:name w:val="Little"/>
    <w:basedOn w:val="Normal"/>
    <w:next w:val="CiteCardCharCharChar"/>
    <w:qFormat/>
    <w:rsid w:val="0069253E"/>
  </w:style>
  <w:style w:type="character" w:customStyle="1" w:styleId="DebateHeaderChar">
    <w:name w:val="Debate Header Char"/>
    <w:locked/>
    <w:rsid w:val="0069253E"/>
  </w:style>
  <w:style w:type="paragraph" w:customStyle="1" w:styleId="DebateHeader">
    <w:name w:val="Debate Header"/>
    <w:basedOn w:val="Normal"/>
    <w:next w:val="Normal"/>
    <w:autoRedefine/>
    <w:qFormat/>
    <w:rsid w:val="0069253E"/>
  </w:style>
  <w:style w:type="paragraph" w:customStyle="1" w:styleId="articletitle">
    <w:name w:val="article_title"/>
    <w:basedOn w:val="Normal"/>
    <w:next w:val="CiteCardCharChar"/>
    <w:rsid w:val="0069253E"/>
  </w:style>
  <w:style w:type="character" w:customStyle="1" w:styleId="TagCiteChar">
    <w:name w:val="Tag &amp; Cite Char"/>
    <w:locked/>
    <w:rsid w:val="0069253E"/>
  </w:style>
  <w:style w:type="paragraph" w:customStyle="1" w:styleId="TagCite0">
    <w:name w:val="Tag &amp; Cite"/>
    <w:basedOn w:val="Normal"/>
    <w:next w:val="DebateHeader"/>
    <w:qFormat/>
    <w:rsid w:val="0069253E"/>
  </w:style>
  <w:style w:type="character" w:customStyle="1" w:styleId="HighlightedTextChar">
    <w:name w:val="Highlighted Text Char"/>
    <w:locked/>
    <w:rsid w:val="0069253E"/>
  </w:style>
  <w:style w:type="paragraph" w:customStyle="1" w:styleId="HighlightedText">
    <w:name w:val="Highlighted Text"/>
    <w:basedOn w:val="Normal"/>
    <w:qFormat/>
    <w:rsid w:val="0069253E"/>
  </w:style>
  <w:style w:type="character" w:customStyle="1" w:styleId="UnhighlightedChar">
    <w:name w:val="Unhighlighted Char"/>
    <w:locked/>
    <w:rsid w:val="0069253E"/>
  </w:style>
  <w:style w:type="paragraph" w:customStyle="1" w:styleId="Unhighlighted">
    <w:name w:val="Unhighlighted"/>
    <w:basedOn w:val="Normal"/>
    <w:autoRedefine/>
    <w:qFormat/>
    <w:rsid w:val="0069253E"/>
  </w:style>
  <w:style w:type="paragraph" w:customStyle="1" w:styleId="Caption1">
    <w:name w:val="Caption1"/>
    <w:basedOn w:val="Normal"/>
    <w:next w:val="HighlightedText"/>
    <w:rsid w:val="0069253E"/>
  </w:style>
  <w:style w:type="paragraph" w:customStyle="1" w:styleId="articleauthor">
    <w:name w:val="articleauthor"/>
    <w:basedOn w:val="Normal"/>
    <w:next w:val="articletitle"/>
    <w:rsid w:val="0069253E"/>
  </w:style>
  <w:style w:type="character" w:customStyle="1" w:styleId="StylecardUnderlineChar">
    <w:name w:val="Style card + Underline Char"/>
    <w:locked/>
    <w:rsid w:val="0069253E"/>
  </w:style>
  <w:style w:type="paragraph" w:customStyle="1" w:styleId="StylecardUnderline">
    <w:name w:val="Style card + Underline"/>
    <w:basedOn w:val="Cite2"/>
    <w:next w:val="Caption1"/>
    <w:qFormat/>
    <w:rsid w:val="0069253E"/>
  </w:style>
  <w:style w:type="paragraph" w:customStyle="1" w:styleId="TagF3">
    <w:name w:val="Tag (F3)"/>
    <w:next w:val="articleauthor"/>
    <w:qFormat/>
    <w:rsid w:val="0069253E"/>
    <w:pPr>
      <w:spacing w:line="259" w:lineRule="auto"/>
    </w:pPr>
    <w:rPr>
      <w:kern w:val="0"/>
      <w:sz w:val="22"/>
      <w:szCs w:val="22"/>
    </w:rPr>
  </w:style>
  <w:style w:type="paragraph" w:customStyle="1" w:styleId="i1">
    <w:name w:val="i1"/>
    <w:basedOn w:val="Normal"/>
    <w:next w:val="Caption1"/>
    <w:qFormat/>
    <w:rsid w:val="0069253E"/>
  </w:style>
  <w:style w:type="paragraph" w:customStyle="1" w:styleId="style14">
    <w:name w:val="style14"/>
    <w:basedOn w:val="Normal"/>
    <w:qFormat/>
    <w:rsid w:val="0069253E"/>
  </w:style>
  <w:style w:type="paragraph" w:customStyle="1" w:styleId="CardTagCite1Char">
    <w:name w:val="Card Tag + Cite #1 Char"/>
    <w:basedOn w:val="Normal"/>
    <w:qFormat/>
    <w:rsid w:val="0069253E"/>
  </w:style>
  <w:style w:type="paragraph" w:customStyle="1" w:styleId="HotRoute0">
    <w:name w:val="Hot Route"/>
    <w:basedOn w:val="Normal"/>
    <w:qFormat/>
    <w:rsid w:val="0069253E"/>
  </w:style>
  <w:style w:type="paragraph" w:customStyle="1" w:styleId="articlebody">
    <w:name w:val="articlebody"/>
    <w:basedOn w:val="Normal"/>
    <w:qFormat/>
    <w:rsid w:val="0069253E"/>
  </w:style>
  <w:style w:type="character" w:customStyle="1" w:styleId="CiteCardCharCharCharCharCharCharCharChar">
    <w:name w:val="Cite_Card Char Char Char Char Char Char Char Char"/>
    <w:locked/>
    <w:rsid w:val="0069253E"/>
  </w:style>
  <w:style w:type="paragraph" w:customStyle="1" w:styleId="CiteCardCharCharCharCharCharCharChar">
    <w:name w:val="Cite_Card Char Char Char Char Char Char Char"/>
    <w:autoRedefine/>
    <w:qFormat/>
    <w:rsid w:val="0069253E"/>
    <w:pPr>
      <w:spacing w:line="259" w:lineRule="auto"/>
    </w:pPr>
    <w:rPr>
      <w:kern w:val="0"/>
      <w:sz w:val="22"/>
      <w:szCs w:val="22"/>
    </w:rPr>
  </w:style>
  <w:style w:type="paragraph" w:customStyle="1" w:styleId="foldie">
    <w:name w:val="foldie"/>
    <w:basedOn w:val="CiteCardCharChar"/>
    <w:qFormat/>
    <w:rsid w:val="0069253E"/>
  </w:style>
  <w:style w:type="paragraph" w:customStyle="1" w:styleId="billtextsection">
    <w:name w:val="bill_text_section"/>
    <w:basedOn w:val="Normal"/>
    <w:next w:val="HotRoute0"/>
    <w:qFormat/>
    <w:rsid w:val="0069253E"/>
  </w:style>
  <w:style w:type="paragraph" w:customStyle="1" w:styleId="wp-caption-text">
    <w:name w:val="wp-caption-text"/>
    <w:basedOn w:val="Normal"/>
    <w:qFormat/>
    <w:rsid w:val="0069253E"/>
  </w:style>
  <w:style w:type="character" w:customStyle="1" w:styleId="CiteNormalChar">
    <w:name w:val="Cite Normal Char"/>
    <w:locked/>
    <w:rsid w:val="0069253E"/>
  </w:style>
  <w:style w:type="paragraph" w:customStyle="1" w:styleId="CiteNormal">
    <w:name w:val="Cite Normal"/>
    <w:basedOn w:val="Normal"/>
    <w:next w:val="CiteCardCharCharCharCharCharCharChar"/>
    <w:autoRedefine/>
    <w:qFormat/>
    <w:rsid w:val="0069253E"/>
  </w:style>
  <w:style w:type="paragraph" w:customStyle="1" w:styleId="Pa3">
    <w:name w:val="Pa3"/>
    <w:basedOn w:val="Normal"/>
    <w:next w:val="foldie"/>
    <w:uiPriority w:val="99"/>
    <w:qFormat/>
    <w:rsid w:val="0069253E"/>
  </w:style>
  <w:style w:type="character" w:customStyle="1" w:styleId="Debate-CardTagandCite-F6Char">
    <w:name w:val="Debate- Card Tag and Cite- F6 Char"/>
    <w:locked/>
    <w:rsid w:val="0069253E"/>
  </w:style>
  <w:style w:type="paragraph" w:customStyle="1" w:styleId="Debate-CardTagandCite-F6">
    <w:name w:val="Debate- Card Tag and Cite- F6"/>
    <w:basedOn w:val="Normal"/>
    <w:qFormat/>
    <w:rsid w:val="0069253E"/>
  </w:style>
  <w:style w:type="character" w:customStyle="1" w:styleId="BoldUnderlineChar0">
    <w:name w:val="BoldUnderline Char"/>
    <w:locked/>
    <w:rsid w:val="0069253E"/>
  </w:style>
  <w:style w:type="character" w:customStyle="1" w:styleId="StyleStyle411ptChar">
    <w:name w:val="Style Style4 + 11 pt Char"/>
    <w:locked/>
    <w:rsid w:val="0069253E"/>
  </w:style>
  <w:style w:type="paragraph" w:customStyle="1" w:styleId="StyleStyle411pt">
    <w:name w:val="Style Style4 + 11 pt"/>
    <w:basedOn w:val="Normal"/>
    <w:next w:val="Pa3"/>
    <w:qFormat/>
    <w:rsid w:val="0069253E"/>
  </w:style>
  <w:style w:type="character" w:customStyle="1" w:styleId="StyleStyle411ptBoldBorderSinglesolidlineAuto0Char">
    <w:name w:val="Style Style4 + 11 pt Bold Border: : (Single solid line Auto  0.... Char"/>
    <w:locked/>
    <w:rsid w:val="0069253E"/>
  </w:style>
  <w:style w:type="paragraph" w:customStyle="1" w:styleId="StyleStyle411ptBoldBorderSinglesolidlineAuto0">
    <w:name w:val="Style Style4 + 11 pt Bold Border: : (Single solid line Auto  0...."/>
    <w:basedOn w:val="Normal"/>
    <w:qFormat/>
    <w:rsid w:val="0069253E"/>
  </w:style>
  <w:style w:type="character" w:customStyle="1" w:styleId="BoldunderlineChar1">
    <w:name w:val="Bold underline Char"/>
    <w:locked/>
    <w:rsid w:val="0069253E"/>
  </w:style>
  <w:style w:type="paragraph" w:customStyle="1" w:styleId="Boldunderline0">
    <w:name w:val="Bold underline"/>
    <w:basedOn w:val="Normal"/>
    <w:qFormat/>
    <w:rsid w:val="0069253E"/>
  </w:style>
  <w:style w:type="paragraph" w:customStyle="1" w:styleId="BLOCKTITLE3">
    <w:name w:val="BLOCK TITLE"/>
    <w:basedOn w:val="Normal"/>
    <w:qFormat/>
    <w:rsid w:val="0069253E"/>
  </w:style>
  <w:style w:type="paragraph" w:customStyle="1" w:styleId="StyleNormalWeb10pt">
    <w:name w:val="Style Normal (Web) + 10 pt"/>
    <w:basedOn w:val="Normal"/>
    <w:uiPriority w:val="99"/>
    <w:qFormat/>
    <w:rsid w:val="0069253E"/>
  </w:style>
  <w:style w:type="paragraph" w:customStyle="1" w:styleId="BlockHeadings">
    <w:name w:val="Block Headings"/>
    <w:next w:val="Boldunderline0"/>
    <w:qFormat/>
    <w:rsid w:val="0069253E"/>
    <w:pPr>
      <w:spacing w:line="259" w:lineRule="auto"/>
    </w:pPr>
    <w:rPr>
      <w:kern w:val="0"/>
      <w:sz w:val="22"/>
      <w:szCs w:val="22"/>
    </w:rPr>
  </w:style>
  <w:style w:type="character" w:customStyle="1" w:styleId="cardChar2">
    <w:name w:val="%card Char"/>
    <w:locked/>
    <w:rsid w:val="0069253E"/>
  </w:style>
  <w:style w:type="paragraph" w:customStyle="1" w:styleId="card0">
    <w:name w:val="%card"/>
    <w:basedOn w:val="Normal"/>
    <w:qFormat/>
    <w:rsid w:val="0069253E"/>
  </w:style>
  <w:style w:type="paragraph" w:customStyle="1" w:styleId="SmallNormal">
    <w:name w:val="Small Normal"/>
    <w:basedOn w:val="Normal"/>
    <w:next w:val="BLOCKTITLE3"/>
    <w:qFormat/>
    <w:rsid w:val="0069253E"/>
  </w:style>
  <w:style w:type="paragraph" w:customStyle="1" w:styleId="p1">
    <w:name w:val="p1"/>
    <w:basedOn w:val="Normal"/>
    <w:qFormat/>
    <w:rsid w:val="0069253E"/>
  </w:style>
  <w:style w:type="character" w:customStyle="1" w:styleId="UnunderlinedTextChar">
    <w:name w:val="Ununderlined Text Char"/>
    <w:locked/>
    <w:rsid w:val="0069253E"/>
  </w:style>
  <w:style w:type="paragraph" w:customStyle="1" w:styleId="UnunderlinedText">
    <w:name w:val="Ununderlined Text"/>
    <w:basedOn w:val="Normal"/>
    <w:autoRedefine/>
    <w:qFormat/>
    <w:rsid w:val="0069253E"/>
  </w:style>
  <w:style w:type="character" w:customStyle="1" w:styleId="RegularChar">
    <w:name w:val="Regular Char"/>
    <w:locked/>
    <w:rsid w:val="0069253E"/>
  </w:style>
  <w:style w:type="paragraph" w:customStyle="1" w:styleId="Regular">
    <w:name w:val="Regular"/>
    <w:qFormat/>
    <w:rsid w:val="0069253E"/>
    <w:pPr>
      <w:spacing w:line="259" w:lineRule="auto"/>
    </w:pPr>
    <w:rPr>
      <w:kern w:val="0"/>
      <w:sz w:val="22"/>
      <w:szCs w:val="22"/>
    </w:rPr>
  </w:style>
  <w:style w:type="character" w:customStyle="1" w:styleId="ReallyfuckingsmallCharCharCharChar">
    <w:name w:val="Really fucking small Char Char Char Char"/>
    <w:locked/>
    <w:rsid w:val="0069253E"/>
  </w:style>
  <w:style w:type="paragraph" w:customStyle="1" w:styleId="ReallyfuckingsmallCharCharChar">
    <w:name w:val="Really fucking small Char Char Char"/>
    <w:basedOn w:val="Normal"/>
    <w:qFormat/>
    <w:rsid w:val="0069253E"/>
  </w:style>
  <w:style w:type="character" w:customStyle="1" w:styleId="CardDownx1Char">
    <w:name w:val="CardDown x1 Char"/>
    <w:locked/>
    <w:rsid w:val="0069253E"/>
  </w:style>
  <w:style w:type="paragraph" w:customStyle="1" w:styleId="CardDownx1">
    <w:name w:val="CardDown x1"/>
    <w:basedOn w:val="Normal"/>
    <w:qFormat/>
    <w:rsid w:val="0069253E"/>
  </w:style>
  <w:style w:type="paragraph" w:customStyle="1" w:styleId="CardDownx15">
    <w:name w:val="CardDown x1.5"/>
    <w:basedOn w:val="Normal"/>
    <w:qFormat/>
    <w:rsid w:val="0069253E"/>
  </w:style>
  <w:style w:type="character" w:customStyle="1" w:styleId="ReallyfuckingsmallChar">
    <w:name w:val="Really fucking small Char"/>
    <w:locked/>
    <w:rsid w:val="0069253E"/>
  </w:style>
  <w:style w:type="paragraph" w:customStyle="1" w:styleId="Reallyfuckingsmall">
    <w:name w:val="Really fucking small"/>
    <w:basedOn w:val="Normal"/>
    <w:qFormat/>
    <w:rsid w:val="0069253E"/>
  </w:style>
  <w:style w:type="character" w:customStyle="1" w:styleId="FullCiteChar">
    <w:name w:val="Full Cite Char"/>
    <w:locked/>
    <w:rsid w:val="0069253E"/>
  </w:style>
  <w:style w:type="paragraph" w:customStyle="1" w:styleId="FullCite">
    <w:name w:val="Full Cite"/>
    <w:basedOn w:val="Normal"/>
    <w:next w:val="Normal"/>
    <w:qFormat/>
    <w:rsid w:val="0069253E"/>
  </w:style>
  <w:style w:type="paragraph" w:customStyle="1" w:styleId="CiteTag">
    <w:name w:val="Cite/Tag"/>
    <w:basedOn w:val="Normal"/>
    <w:qFormat/>
    <w:rsid w:val="0069253E"/>
  </w:style>
  <w:style w:type="paragraph" w:customStyle="1" w:styleId="cardtext4">
    <w:name w:val="cardtext"/>
    <w:basedOn w:val="Normal"/>
    <w:qFormat/>
    <w:rsid w:val="0069253E"/>
  </w:style>
  <w:style w:type="paragraph" w:customStyle="1" w:styleId="Heading5SizeDown">
    <w:name w:val="Heading 5 Size Down"/>
    <w:basedOn w:val="Normal"/>
    <w:autoRedefine/>
    <w:qFormat/>
    <w:rsid w:val="0069253E"/>
  </w:style>
  <w:style w:type="character" w:customStyle="1" w:styleId="evidencetextChar">
    <w:name w:val="evidence text Char"/>
    <w:locked/>
    <w:rsid w:val="0069253E"/>
  </w:style>
  <w:style w:type="character" w:customStyle="1" w:styleId="StyleStyleArialNarrow9ptLeft-075ArialNarrowChar">
    <w:name w:val="Style Style Arial Narrow 9 pt Left:  -0.75&quot; + Arial Narrow Char"/>
    <w:locked/>
    <w:rsid w:val="0069253E"/>
  </w:style>
  <w:style w:type="paragraph" w:customStyle="1" w:styleId="StyleStyleArialNarrow9ptLeft-075ArialNarrow">
    <w:name w:val="Style Style Arial Narrow 9 pt Left:  -0.75&quot; + Arial Narrow"/>
    <w:basedOn w:val="Normal"/>
    <w:qFormat/>
    <w:rsid w:val="0069253E"/>
  </w:style>
  <w:style w:type="character" w:customStyle="1" w:styleId="StyleStyleCardTextLeft-075Right0Char">
    <w:name w:val="Style Style Card Text + Left:  -0.75&quot; + Right:  0&quot; Char"/>
    <w:locked/>
    <w:rsid w:val="0069253E"/>
  </w:style>
  <w:style w:type="paragraph" w:customStyle="1" w:styleId="StyleStyleCardTextLeft-075Right0">
    <w:name w:val="Style Style Card Text + Left:  -0.75&quot; + Right:  0&quot;"/>
    <w:basedOn w:val="Normal"/>
    <w:autoRedefine/>
    <w:qFormat/>
    <w:rsid w:val="0069253E"/>
  </w:style>
  <w:style w:type="paragraph" w:customStyle="1" w:styleId="ecxmsonormal">
    <w:name w:val="ecxmsonormal"/>
    <w:basedOn w:val="Normal"/>
    <w:qFormat/>
    <w:rsid w:val="0069253E"/>
  </w:style>
  <w:style w:type="character" w:customStyle="1" w:styleId="DebateUnderlineBoldChar">
    <w:name w:val="Debate Underline Bold Char"/>
    <w:locked/>
    <w:rsid w:val="0069253E"/>
  </w:style>
  <w:style w:type="paragraph" w:customStyle="1" w:styleId="DebateUnderlineBold">
    <w:name w:val="Debate Underline Bold"/>
    <w:basedOn w:val="Normal"/>
    <w:next w:val="StyleStyleArialNarrow9ptLeft-075ArialNarrow"/>
    <w:qFormat/>
    <w:rsid w:val="0069253E"/>
  </w:style>
  <w:style w:type="character" w:customStyle="1" w:styleId="StyleArialNarrow12ptBoldLeft-075Char">
    <w:name w:val="Style Arial Narrow 12 pt Bold Left:  -0.75&quot; Char"/>
    <w:locked/>
    <w:rsid w:val="0069253E"/>
  </w:style>
  <w:style w:type="paragraph" w:customStyle="1" w:styleId="StyleArialNarrow12ptBoldLeft-075">
    <w:name w:val="Style Arial Narrow 12 pt Bold Left:  -0.75&quot;"/>
    <w:basedOn w:val="Normal"/>
    <w:next w:val="StyleStyleCardTextLeft-075Right0"/>
    <w:qFormat/>
    <w:rsid w:val="0069253E"/>
  </w:style>
  <w:style w:type="character" w:customStyle="1" w:styleId="StyleStyleevidencetextBorderSinglesolidlineAuto05Char">
    <w:name w:val="Style Style evidence text + Border: : (Single solid line Auto  0.5 ... Char"/>
    <w:locked/>
    <w:rsid w:val="0069253E"/>
  </w:style>
  <w:style w:type="paragraph" w:customStyle="1" w:styleId="StyleStyleevidencetextBorderSinglesolidlineAuto05">
    <w:name w:val="Style Style evidence text + Border: : (Single solid line Auto  0.5 ..."/>
    <w:basedOn w:val="Normal"/>
    <w:qFormat/>
    <w:rsid w:val="0069253E"/>
  </w:style>
  <w:style w:type="character" w:customStyle="1" w:styleId="StyleevidencetextBorderSinglesolidlineAuto05ptLChar">
    <w:name w:val="Style evidence text + Border: : (Single solid line Auto  0.5 pt L... Char"/>
    <w:locked/>
    <w:rsid w:val="0069253E"/>
  </w:style>
  <w:style w:type="paragraph" w:customStyle="1" w:styleId="StyleevidencetextBorderSinglesolidlineAuto05ptL">
    <w:name w:val="Style evidence text + Border: : (Single solid line Auto  0.5 pt L..."/>
    <w:basedOn w:val="Normal"/>
    <w:qFormat/>
    <w:rsid w:val="0069253E"/>
  </w:style>
  <w:style w:type="character" w:customStyle="1" w:styleId="HighlightingChar">
    <w:name w:val="Highlighting Char"/>
    <w:locked/>
    <w:rsid w:val="0069253E"/>
  </w:style>
  <w:style w:type="paragraph" w:customStyle="1" w:styleId="Highlighting">
    <w:name w:val="Highlighting"/>
    <w:basedOn w:val="Normal"/>
    <w:autoRedefine/>
    <w:qFormat/>
    <w:rsid w:val="0069253E"/>
  </w:style>
  <w:style w:type="paragraph" w:customStyle="1" w:styleId="CiteCharCharCharChar">
    <w:name w:val="Cite Char Char Char Char"/>
    <w:basedOn w:val="Normal"/>
    <w:next w:val="Normal"/>
    <w:qFormat/>
    <w:rsid w:val="0069253E"/>
  </w:style>
  <w:style w:type="character" w:customStyle="1" w:styleId="UnderliningCharChar1CharCharChar">
    <w:name w:val="Underlining Char Char1 Char Char Char"/>
    <w:locked/>
    <w:rsid w:val="0069253E"/>
  </w:style>
  <w:style w:type="paragraph" w:customStyle="1" w:styleId="UnderliningCharChar1CharChar">
    <w:name w:val="Underlining Char Char1 Char Char"/>
    <w:basedOn w:val="Normal"/>
    <w:next w:val="Normal"/>
    <w:qFormat/>
    <w:rsid w:val="0069253E"/>
  </w:style>
  <w:style w:type="character" w:customStyle="1" w:styleId="CiteCharCharCharCharCharChar">
    <w:name w:val="Cite Char Char Char Char Char Char"/>
    <w:locked/>
    <w:rsid w:val="0069253E"/>
  </w:style>
  <w:style w:type="paragraph" w:customStyle="1" w:styleId="CiteCharCharCharCharChar">
    <w:name w:val="Cite Char Char Char Char Char"/>
    <w:basedOn w:val="Normal"/>
    <w:next w:val="Normal"/>
    <w:qFormat/>
    <w:rsid w:val="0069253E"/>
  </w:style>
  <w:style w:type="character" w:customStyle="1" w:styleId="UnderliningCharCharChar">
    <w:name w:val="Underlining Char Char Char"/>
    <w:locked/>
    <w:rsid w:val="0069253E"/>
  </w:style>
  <w:style w:type="paragraph" w:customStyle="1" w:styleId="UnderliningCharChar">
    <w:name w:val="Underlining Char Char"/>
    <w:basedOn w:val="Normal"/>
    <w:next w:val="Normal"/>
    <w:rsid w:val="0069253E"/>
  </w:style>
  <w:style w:type="paragraph" w:customStyle="1" w:styleId="Style12">
    <w:name w:val="Style 12"/>
    <w:qFormat/>
    <w:rsid w:val="0069253E"/>
    <w:pPr>
      <w:spacing w:line="259" w:lineRule="auto"/>
    </w:pPr>
    <w:rPr>
      <w:kern w:val="0"/>
      <w:sz w:val="22"/>
      <w:szCs w:val="22"/>
    </w:rPr>
  </w:style>
  <w:style w:type="paragraph" w:customStyle="1" w:styleId="Style7">
    <w:name w:val="Style 7"/>
    <w:qFormat/>
    <w:rsid w:val="0069253E"/>
    <w:pPr>
      <w:spacing w:line="259" w:lineRule="auto"/>
    </w:pPr>
    <w:rPr>
      <w:kern w:val="0"/>
      <w:sz w:val="22"/>
      <w:szCs w:val="22"/>
    </w:rPr>
  </w:style>
  <w:style w:type="paragraph" w:customStyle="1" w:styleId="Style9">
    <w:name w:val="Style 9"/>
    <w:qFormat/>
    <w:rsid w:val="0069253E"/>
    <w:pPr>
      <w:spacing w:line="259" w:lineRule="auto"/>
    </w:pPr>
    <w:rPr>
      <w:kern w:val="0"/>
      <w:sz w:val="22"/>
      <w:szCs w:val="22"/>
    </w:rPr>
  </w:style>
  <w:style w:type="paragraph" w:customStyle="1" w:styleId="Emphasis3">
    <w:name w:val="Emphasis3"/>
    <w:qFormat/>
    <w:rsid w:val="0069253E"/>
    <w:pPr>
      <w:spacing w:line="259" w:lineRule="auto"/>
    </w:pPr>
    <w:rPr>
      <w:kern w:val="0"/>
      <w:sz w:val="22"/>
      <w:szCs w:val="22"/>
    </w:rPr>
  </w:style>
  <w:style w:type="paragraph" w:customStyle="1" w:styleId="UnderlinedCard0">
    <w:name w:val="Underlined Card"/>
    <w:basedOn w:val="Normal"/>
    <w:uiPriority w:val="99"/>
    <w:qFormat/>
    <w:rsid w:val="0069253E"/>
  </w:style>
  <w:style w:type="paragraph" w:customStyle="1" w:styleId="SmallCard">
    <w:name w:val="Small Card"/>
    <w:basedOn w:val="Normal"/>
    <w:uiPriority w:val="99"/>
    <w:qFormat/>
    <w:rsid w:val="0069253E"/>
  </w:style>
  <w:style w:type="paragraph" w:customStyle="1" w:styleId="BreifTitle">
    <w:name w:val="Breif Title"/>
    <w:basedOn w:val="Normal"/>
    <w:autoRedefine/>
    <w:qFormat/>
    <w:rsid w:val="0069253E"/>
  </w:style>
  <w:style w:type="paragraph" w:customStyle="1" w:styleId="Normal10pt">
    <w:name w:val="Normal + 10 pt"/>
    <w:basedOn w:val="Normal"/>
    <w:qFormat/>
    <w:rsid w:val="0069253E"/>
  </w:style>
  <w:style w:type="paragraph" w:customStyle="1" w:styleId="formfldssel">
    <w:name w:val="formfldssel"/>
    <w:basedOn w:val="Normal"/>
    <w:qFormat/>
    <w:rsid w:val="0069253E"/>
  </w:style>
  <w:style w:type="paragraph" w:customStyle="1" w:styleId="hpleftlk">
    <w:name w:val="hpleftlk"/>
    <w:basedOn w:val="Normal"/>
    <w:qFormat/>
    <w:rsid w:val="0069253E"/>
  </w:style>
  <w:style w:type="paragraph" w:customStyle="1" w:styleId="lblu">
    <w:name w:val="lblu"/>
    <w:basedOn w:val="Normal"/>
    <w:qFormat/>
    <w:rsid w:val="0069253E"/>
  </w:style>
  <w:style w:type="paragraph" w:customStyle="1" w:styleId="Underlinestyle">
    <w:name w:val="Underlinestyle"/>
    <w:basedOn w:val="Normal"/>
    <w:qFormat/>
    <w:rsid w:val="0069253E"/>
  </w:style>
  <w:style w:type="paragraph" w:customStyle="1" w:styleId="DebateCiteCharChar">
    <w:name w:val="Debate Cite Char Char"/>
    <w:basedOn w:val="Normal"/>
    <w:autoRedefine/>
    <w:uiPriority w:val="99"/>
    <w:qFormat/>
    <w:rsid w:val="0069253E"/>
  </w:style>
  <w:style w:type="paragraph" w:customStyle="1" w:styleId="StyleTagandCiteFranklinGothicDemi">
    <w:name w:val="Style Tag and Cite + Franklin Gothic Demi"/>
    <w:basedOn w:val="Index"/>
    <w:autoRedefine/>
    <w:qFormat/>
    <w:rsid w:val="0069253E"/>
  </w:style>
  <w:style w:type="paragraph" w:customStyle="1" w:styleId="StyleStyleTagandCiteFranklinGothicDemi11pt">
    <w:name w:val="Style Style Tag and Cite + Franklin Gothic Demi + 11 pt"/>
    <w:basedOn w:val="StyleTagandCiteFranklinGothicDemi"/>
    <w:autoRedefine/>
    <w:qFormat/>
    <w:rsid w:val="0069253E"/>
  </w:style>
  <w:style w:type="paragraph" w:customStyle="1" w:styleId="TagCite1">
    <w:name w:val="Tag/Cite"/>
    <w:basedOn w:val="Normal"/>
    <w:qFormat/>
    <w:rsid w:val="0069253E"/>
  </w:style>
  <w:style w:type="paragraph" w:customStyle="1" w:styleId="CiteCard0">
    <w:name w:val="Cite/Card"/>
    <w:basedOn w:val="Normal"/>
    <w:qFormat/>
    <w:rsid w:val="0069253E"/>
  </w:style>
  <w:style w:type="paragraph" w:customStyle="1" w:styleId="tagCharCharCharCharCharCharChar">
    <w:name w:val="tag Char Char Char Char Char Char Char"/>
    <w:basedOn w:val="Normal"/>
    <w:qFormat/>
    <w:rsid w:val="0069253E"/>
  </w:style>
  <w:style w:type="paragraph" w:customStyle="1" w:styleId="title-bold-medium">
    <w:name w:val="title-bold-medium"/>
    <w:basedOn w:val="Normal"/>
    <w:qFormat/>
    <w:rsid w:val="0069253E"/>
  </w:style>
  <w:style w:type="paragraph" w:customStyle="1" w:styleId="lact">
    <w:name w:val="lact"/>
    <w:basedOn w:val="Normal"/>
    <w:qFormat/>
    <w:rsid w:val="0069253E"/>
  </w:style>
  <w:style w:type="paragraph" w:customStyle="1" w:styleId="shellscontentions">
    <w:name w:val="shells/contentions"/>
    <w:qFormat/>
    <w:rsid w:val="0069253E"/>
    <w:pPr>
      <w:spacing w:line="259" w:lineRule="auto"/>
    </w:pPr>
    <w:rPr>
      <w:kern w:val="0"/>
      <w:sz w:val="22"/>
      <w:szCs w:val="22"/>
    </w:rPr>
  </w:style>
  <w:style w:type="paragraph" w:customStyle="1" w:styleId="BriefTitle1">
    <w:name w:val="Brief Title 1"/>
    <w:basedOn w:val="Normal"/>
    <w:qFormat/>
    <w:rsid w:val="0069253E"/>
  </w:style>
  <w:style w:type="paragraph" w:customStyle="1" w:styleId="TagCiteChar0">
    <w:name w:val="Tag/Cite Char"/>
    <w:basedOn w:val="Normal"/>
    <w:qFormat/>
    <w:rsid w:val="0069253E"/>
  </w:style>
  <w:style w:type="paragraph" w:customStyle="1" w:styleId="ShellTitles">
    <w:name w:val="ShellTitles"/>
    <w:basedOn w:val="Normal"/>
    <w:qFormat/>
    <w:rsid w:val="0069253E"/>
  </w:style>
  <w:style w:type="paragraph" w:customStyle="1" w:styleId="maintext">
    <w:name w:val="maintext"/>
    <w:basedOn w:val="Normal"/>
    <w:qFormat/>
    <w:rsid w:val="0069253E"/>
  </w:style>
  <w:style w:type="paragraph" w:customStyle="1" w:styleId="ToRead">
    <w:name w:val="To Read"/>
    <w:basedOn w:val="Normal"/>
    <w:qFormat/>
    <w:rsid w:val="0069253E"/>
  </w:style>
  <w:style w:type="paragraph" w:customStyle="1" w:styleId="Style20">
    <w:name w:val="Style 2"/>
    <w:basedOn w:val="Normal"/>
    <w:qFormat/>
    <w:rsid w:val="0069253E"/>
  </w:style>
  <w:style w:type="paragraph" w:customStyle="1" w:styleId="Style40">
    <w:name w:val="Style 4"/>
    <w:basedOn w:val="Normal"/>
    <w:qFormat/>
    <w:rsid w:val="0069253E"/>
  </w:style>
  <w:style w:type="paragraph" w:customStyle="1" w:styleId="CM10">
    <w:name w:val="CM10"/>
    <w:basedOn w:val="Normal"/>
    <w:next w:val="ShellTitles"/>
    <w:qFormat/>
    <w:rsid w:val="0069253E"/>
  </w:style>
  <w:style w:type="paragraph" w:customStyle="1" w:styleId="OffensiveLanguage">
    <w:name w:val="Offensive Language"/>
    <w:basedOn w:val="Normal"/>
    <w:next w:val="Normal"/>
    <w:qFormat/>
    <w:rsid w:val="0069253E"/>
  </w:style>
  <w:style w:type="paragraph" w:customStyle="1" w:styleId="clearformatting0">
    <w:name w:val="clear formatting"/>
    <w:basedOn w:val="Normal"/>
    <w:next w:val="ToRead"/>
    <w:qFormat/>
    <w:rsid w:val="0069253E"/>
  </w:style>
  <w:style w:type="paragraph" w:customStyle="1" w:styleId="Style18">
    <w:name w:val="Style 18"/>
    <w:next w:val="Style20"/>
    <w:uiPriority w:val="99"/>
    <w:qFormat/>
    <w:rsid w:val="0069253E"/>
    <w:pPr>
      <w:spacing w:line="259" w:lineRule="auto"/>
    </w:pPr>
    <w:rPr>
      <w:kern w:val="0"/>
      <w:sz w:val="22"/>
      <w:szCs w:val="22"/>
    </w:rPr>
  </w:style>
  <w:style w:type="paragraph" w:customStyle="1" w:styleId="formfld">
    <w:name w:val="formfld"/>
    <w:basedOn w:val="Normal"/>
    <w:next w:val="Style40"/>
    <w:qFormat/>
    <w:rsid w:val="0069253E"/>
  </w:style>
  <w:style w:type="paragraph" w:customStyle="1" w:styleId="Caption3">
    <w:name w:val="Caption3"/>
    <w:basedOn w:val="Normal"/>
    <w:next w:val="CM10"/>
    <w:qFormat/>
    <w:rsid w:val="0069253E"/>
  </w:style>
  <w:style w:type="paragraph" w:customStyle="1" w:styleId="teaserpermalink">
    <w:name w:val="teaser_permalink"/>
    <w:basedOn w:val="Normal"/>
    <w:next w:val="OffensiveLanguage"/>
    <w:qFormat/>
    <w:rsid w:val="0069253E"/>
  </w:style>
  <w:style w:type="character" w:customStyle="1" w:styleId="Heading7Char1">
    <w:name w:val="Heading 7 Char1"/>
    <w:basedOn w:val="DefaultParagraphFont"/>
    <w:semiHidden/>
    <w:rsid w:val="0069253E"/>
  </w:style>
  <w:style w:type="character" w:customStyle="1" w:styleId="Heading8Char1">
    <w:name w:val="Heading 8 Char1"/>
    <w:basedOn w:val="DefaultParagraphFont"/>
    <w:semiHidden/>
    <w:rsid w:val="0069253E"/>
  </w:style>
  <w:style w:type="character" w:customStyle="1" w:styleId="Heading9Char1">
    <w:name w:val="Heading 9 Char1"/>
    <w:basedOn w:val="DefaultParagraphFont"/>
    <w:semiHidden/>
    <w:rsid w:val="0069253E"/>
  </w:style>
  <w:style w:type="character" w:customStyle="1" w:styleId="sup1">
    <w:name w:val="sup1"/>
    <w:rsid w:val="0069253E"/>
  </w:style>
  <w:style w:type="character" w:customStyle="1" w:styleId="pgnum1">
    <w:name w:val="pgnum1"/>
    <w:rsid w:val="0069253E"/>
  </w:style>
  <w:style w:type="character" w:customStyle="1" w:styleId="nw">
    <w:name w:val="nw"/>
    <w:rsid w:val="0069253E"/>
  </w:style>
  <w:style w:type="character" w:customStyle="1" w:styleId="CardsHighlight">
    <w:name w:val="Cards Highlight"/>
    <w:uiPriority w:val="1"/>
    <w:qFormat/>
    <w:rsid w:val="0069253E"/>
  </w:style>
  <w:style w:type="character" w:customStyle="1" w:styleId="caps">
    <w:name w:val="caps"/>
    <w:rsid w:val="0069253E"/>
  </w:style>
  <w:style w:type="character" w:customStyle="1" w:styleId="apple">
    <w:name w:val="apple"/>
    <w:rsid w:val="0069253E"/>
  </w:style>
  <w:style w:type="character" w:customStyle="1" w:styleId="CitesChar1">
    <w:name w:val="Cites Char1"/>
    <w:rsid w:val="0069253E"/>
  </w:style>
  <w:style w:type="character" w:customStyle="1" w:styleId="AuthorChar">
    <w:name w:val="Author Char"/>
    <w:aliases w:val="Normal Bold Char,Minimized Char"/>
    <w:qFormat/>
    <w:rsid w:val="0069253E"/>
  </w:style>
  <w:style w:type="character" w:customStyle="1" w:styleId="term1">
    <w:name w:val="term1"/>
    <w:rsid w:val="0069253E"/>
  </w:style>
  <w:style w:type="character" w:customStyle="1" w:styleId="BoldUnderlining">
    <w:name w:val="Bold Underlining"/>
    <w:rsid w:val="0069253E"/>
  </w:style>
  <w:style w:type="character" w:customStyle="1" w:styleId="inhoud">
    <w:name w:val="inhoud"/>
    <w:rsid w:val="0069253E"/>
  </w:style>
  <w:style w:type="character" w:customStyle="1" w:styleId="CardsUnderlined">
    <w:name w:val="Cards Underlined"/>
    <w:qFormat/>
    <w:rsid w:val="0069253E"/>
  </w:style>
  <w:style w:type="character" w:customStyle="1" w:styleId="Cites-AuthorDate">
    <w:name w:val="Cites-Author/Date"/>
    <w:qFormat/>
    <w:rsid w:val="0069253E"/>
  </w:style>
  <w:style w:type="character" w:customStyle="1" w:styleId="Highlight">
    <w:name w:val="Highlight"/>
    <w:uiPriority w:val="1"/>
    <w:qFormat/>
    <w:rsid w:val="0069253E"/>
  </w:style>
  <w:style w:type="character" w:customStyle="1" w:styleId="Boxout">
    <w:name w:val="Box out"/>
    <w:uiPriority w:val="1"/>
    <w:qFormat/>
    <w:rsid w:val="0069253E"/>
  </w:style>
  <w:style w:type="character" w:customStyle="1" w:styleId="StyleCardtextChar10pt">
    <w:name w:val="Style Card text Char + 10 pt"/>
    <w:rsid w:val="0069253E"/>
  </w:style>
  <w:style w:type="character" w:customStyle="1" w:styleId="UnderliningChar2">
    <w:name w:val="Underlining Char2"/>
    <w:rsid w:val="0069253E"/>
  </w:style>
  <w:style w:type="paragraph" w:styleId="PlainText">
    <w:name w:val="Plain Text"/>
    <w:basedOn w:val="Normal"/>
    <w:link w:val="PlainTextChar1"/>
    <w:unhideWhenUsed/>
    <w:rsid w:val="0069253E"/>
    <w:rPr>
      <w:rFonts w:ascii="Consolas" w:hAnsi="Consolas" w:cs="Consolas"/>
      <w:sz w:val="21"/>
      <w:szCs w:val="21"/>
    </w:rPr>
  </w:style>
  <w:style w:type="character" w:customStyle="1" w:styleId="PlainTextChar1">
    <w:name w:val="Plain Text Char1"/>
    <w:basedOn w:val="DefaultParagraphFont"/>
    <w:link w:val="PlainText"/>
    <w:rsid w:val="0069253E"/>
    <w:rPr>
      <w:rFonts w:ascii="Consolas" w:hAnsi="Consolas" w:cs="Consolas"/>
      <w:kern w:val="0"/>
      <w:sz w:val="21"/>
      <w:szCs w:val="21"/>
      <w14:ligatures w14:val="none"/>
    </w:rPr>
  </w:style>
  <w:style w:type="character" w:customStyle="1" w:styleId="UnderliningChar1">
    <w:name w:val="Underlining Char1"/>
    <w:rsid w:val="0069253E"/>
  </w:style>
  <w:style w:type="character" w:customStyle="1" w:styleId="MicroTextChar0">
    <w:name w:val="MicroText Char"/>
    <w:rsid w:val="0069253E"/>
  </w:style>
  <w:style w:type="character" w:customStyle="1" w:styleId="smcaps">
    <w:name w:val="smcaps"/>
    <w:rsid w:val="0069253E"/>
  </w:style>
  <w:style w:type="character" w:customStyle="1" w:styleId="Style1Char2">
    <w:name w:val="Style1 Char2"/>
    <w:rsid w:val="0069253E"/>
  </w:style>
  <w:style w:type="character" w:customStyle="1" w:styleId="inside-head1">
    <w:name w:val="inside-head1"/>
    <w:rsid w:val="0069253E"/>
  </w:style>
  <w:style w:type="character" w:customStyle="1" w:styleId="datestamp1">
    <w:name w:val="datestamp1"/>
    <w:rsid w:val="0069253E"/>
  </w:style>
  <w:style w:type="character" w:customStyle="1" w:styleId="pagetools1">
    <w:name w:val="pagetools1"/>
    <w:rsid w:val="0069253E"/>
  </w:style>
  <w:style w:type="character" w:customStyle="1" w:styleId="smallredtext">
    <w:name w:val="smallredtext"/>
    <w:rsid w:val="0069253E"/>
  </w:style>
  <w:style w:type="character" w:customStyle="1" w:styleId="storyheading31">
    <w:name w:val="storyheading31"/>
    <w:rsid w:val="0069253E"/>
  </w:style>
  <w:style w:type="character" w:customStyle="1" w:styleId="storydeck31">
    <w:name w:val="storydeck31"/>
    <w:rsid w:val="0069253E"/>
  </w:style>
  <w:style w:type="character" w:customStyle="1" w:styleId="title1">
    <w:name w:val="title1"/>
    <w:rsid w:val="0069253E"/>
  </w:style>
  <w:style w:type="character" w:customStyle="1" w:styleId="subtitle1">
    <w:name w:val="subtitle1"/>
    <w:rsid w:val="0069253E"/>
  </w:style>
  <w:style w:type="character" w:customStyle="1" w:styleId="Title10">
    <w:name w:val="Title1"/>
    <w:rsid w:val="0069253E"/>
  </w:style>
  <w:style w:type="character" w:customStyle="1" w:styleId="clsbiolink">
    <w:name w:val="clsbiolink"/>
    <w:rsid w:val="0069253E"/>
  </w:style>
  <w:style w:type="character" w:customStyle="1" w:styleId="clssmaller">
    <w:name w:val="clssmaller"/>
    <w:rsid w:val="0069253E"/>
  </w:style>
  <w:style w:type="character" w:customStyle="1" w:styleId="sm1">
    <w:name w:val="sm1"/>
    <w:rsid w:val="0069253E"/>
  </w:style>
  <w:style w:type="character" w:customStyle="1" w:styleId="noindentChar">
    <w:name w:val="noindent Char"/>
    <w:rsid w:val="0069253E"/>
  </w:style>
  <w:style w:type="character" w:customStyle="1" w:styleId="SmallChar1">
    <w:name w:val="Small Char1"/>
    <w:rsid w:val="0069253E"/>
  </w:style>
  <w:style w:type="character" w:customStyle="1" w:styleId="fullcite0">
    <w:name w:val="fullcite"/>
    <w:rsid w:val="0069253E"/>
  </w:style>
  <w:style w:type="character" w:customStyle="1" w:styleId="Style9ptThickunderline">
    <w:name w:val="Style 9 pt Thick underline"/>
    <w:rsid w:val="0069253E"/>
  </w:style>
  <w:style w:type="character" w:customStyle="1" w:styleId="UnderlineChar1">
    <w:name w:val="Underline Char1"/>
    <w:rsid w:val="0069253E"/>
  </w:style>
  <w:style w:type="character" w:customStyle="1" w:styleId="CardNotUnderlinedChar">
    <w:name w:val="Card Not Underlined Char"/>
    <w:rsid w:val="0069253E"/>
  </w:style>
  <w:style w:type="character" w:customStyle="1" w:styleId="CardUnderlinedChar">
    <w:name w:val="Card Underlined Char"/>
    <w:rsid w:val="0069253E"/>
  </w:style>
  <w:style w:type="character" w:customStyle="1" w:styleId="CardNotUnderlinedChar1">
    <w:name w:val="Card Not Underlined Char1"/>
    <w:rsid w:val="0069253E"/>
  </w:style>
  <w:style w:type="character" w:customStyle="1" w:styleId="IndexHeadersCharChar">
    <w:name w:val="Index Headers Char Char"/>
    <w:rsid w:val="0069253E"/>
  </w:style>
  <w:style w:type="character" w:customStyle="1" w:styleId="SmallFontChar">
    <w:name w:val="Small Font Char"/>
    <w:rsid w:val="0069253E"/>
  </w:style>
  <w:style w:type="character" w:customStyle="1" w:styleId="CircleChar1">
    <w:name w:val="Circle Char1"/>
    <w:rsid w:val="0069253E"/>
  </w:style>
  <w:style w:type="character" w:customStyle="1" w:styleId="BoldUnderliningChar">
    <w:name w:val="Bold Underlining Char"/>
    <w:rsid w:val="0069253E"/>
  </w:style>
  <w:style w:type="character" w:customStyle="1" w:styleId="textmedium">
    <w:name w:val="textmedium"/>
    <w:rsid w:val="0069253E"/>
  </w:style>
  <w:style w:type="character" w:customStyle="1" w:styleId="CardTextChar2">
    <w:name w:val="Card Text Char"/>
    <w:rsid w:val="0069253E"/>
  </w:style>
  <w:style w:type="character" w:customStyle="1" w:styleId="SmallText0">
    <w:name w:val="SmallText"/>
    <w:rsid w:val="0069253E"/>
  </w:style>
  <w:style w:type="character" w:customStyle="1" w:styleId="justify">
    <w:name w:val="justify"/>
    <w:rsid w:val="0069253E"/>
  </w:style>
  <w:style w:type="character" w:customStyle="1" w:styleId="SmallCardTextChar">
    <w:name w:val="Small Card Text Char"/>
    <w:rsid w:val="0069253E"/>
  </w:style>
  <w:style w:type="paragraph" w:styleId="BodyTextIndent">
    <w:name w:val="Body Text Indent"/>
    <w:aliases w:val="Body Text EJ"/>
    <w:basedOn w:val="Normal"/>
    <w:link w:val="BodyTextIndentChar1"/>
    <w:unhideWhenUsed/>
    <w:rsid w:val="0069253E"/>
    <w:pPr>
      <w:spacing w:after="120"/>
      <w:ind w:left="360"/>
    </w:pPr>
  </w:style>
  <w:style w:type="character" w:customStyle="1" w:styleId="BodyTextIndentChar1">
    <w:name w:val="Body Text Indent Char1"/>
    <w:aliases w:val="Body Text EJ Char1"/>
    <w:basedOn w:val="DefaultParagraphFont"/>
    <w:link w:val="BodyTextIndent"/>
    <w:rsid w:val="0069253E"/>
    <w:rPr>
      <w:rFonts w:ascii="Calibri" w:hAnsi="Calibri" w:cs="Calibri"/>
      <w:kern w:val="0"/>
      <w:sz w:val="22"/>
      <w:szCs w:val="22"/>
      <w14:ligatures w14:val="none"/>
    </w:rPr>
  </w:style>
  <w:style w:type="paragraph" w:styleId="BodyText20">
    <w:name w:val="Body Text 2"/>
    <w:basedOn w:val="Normal"/>
    <w:link w:val="BodyText2Char1"/>
    <w:unhideWhenUsed/>
    <w:qFormat/>
    <w:rsid w:val="0069253E"/>
    <w:pPr>
      <w:spacing w:after="120" w:line="480" w:lineRule="auto"/>
    </w:pPr>
  </w:style>
  <w:style w:type="character" w:customStyle="1" w:styleId="BodyText2Char1">
    <w:name w:val="Body Text 2 Char1"/>
    <w:basedOn w:val="DefaultParagraphFont"/>
    <w:link w:val="BodyText20"/>
    <w:rsid w:val="0069253E"/>
    <w:rPr>
      <w:rFonts w:ascii="Calibri" w:hAnsi="Calibri" w:cs="Calibri"/>
      <w:kern w:val="0"/>
      <w:sz w:val="22"/>
      <w:szCs w:val="22"/>
      <w14:ligatures w14:val="none"/>
    </w:rPr>
  </w:style>
  <w:style w:type="character" w:customStyle="1" w:styleId="cardChar10">
    <w:name w:val="card Char1"/>
    <w:rsid w:val="0069253E"/>
  </w:style>
  <w:style w:type="character" w:customStyle="1" w:styleId="tagChar3">
    <w:name w:val="tag Char3"/>
    <w:rsid w:val="0069253E"/>
  </w:style>
  <w:style w:type="character" w:customStyle="1" w:styleId="medium-normal1">
    <w:name w:val="medium-normal1"/>
    <w:rsid w:val="0069253E"/>
  </w:style>
  <w:style w:type="character" w:customStyle="1" w:styleId="inside-head">
    <w:name w:val="inside-head"/>
    <w:rsid w:val="0069253E"/>
  </w:style>
  <w:style w:type="character" w:customStyle="1" w:styleId="awtw">
    <w:name w:val="awtw"/>
    <w:rsid w:val="0069253E"/>
  </w:style>
  <w:style w:type="character" w:customStyle="1" w:styleId="TitleChar2">
    <w:name w:val="Title Char2"/>
    <w:basedOn w:val="DefaultParagraphFont"/>
    <w:uiPriority w:val="1"/>
    <w:qFormat/>
    <w:rsid w:val="0069253E"/>
  </w:style>
  <w:style w:type="paragraph" w:styleId="Date">
    <w:name w:val="Date"/>
    <w:aliases w:val="date"/>
    <w:basedOn w:val="Normal"/>
    <w:next w:val="Normal"/>
    <w:link w:val="DateChar1"/>
    <w:unhideWhenUsed/>
    <w:qFormat/>
    <w:rsid w:val="0069253E"/>
  </w:style>
  <w:style w:type="character" w:customStyle="1" w:styleId="DateChar1">
    <w:name w:val="Date Char1"/>
    <w:aliases w:val="date Char1"/>
    <w:basedOn w:val="DefaultParagraphFont"/>
    <w:link w:val="Date"/>
    <w:rsid w:val="0069253E"/>
    <w:rPr>
      <w:rFonts w:ascii="Calibri" w:hAnsi="Calibri" w:cs="Calibri"/>
      <w:kern w:val="0"/>
      <w:sz w:val="22"/>
      <w:szCs w:val="22"/>
      <w14:ligatures w14:val="none"/>
    </w:rPr>
  </w:style>
  <w:style w:type="character" w:customStyle="1" w:styleId="slug-pub-date">
    <w:name w:val="slug-pub-date"/>
    <w:rsid w:val="0069253E"/>
  </w:style>
  <w:style w:type="character" w:customStyle="1" w:styleId="slug-vol">
    <w:name w:val="slug-vol"/>
    <w:rsid w:val="0069253E"/>
  </w:style>
  <w:style w:type="character" w:customStyle="1" w:styleId="slug-issue">
    <w:name w:val="slug-issue"/>
    <w:rsid w:val="0069253E"/>
  </w:style>
  <w:style w:type="character" w:customStyle="1" w:styleId="slug-pages">
    <w:name w:val="slug-pages"/>
    <w:rsid w:val="0069253E"/>
  </w:style>
  <w:style w:type="character" w:customStyle="1" w:styleId="CharacterStyle1">
    <w:name w:val="Character Style 1"/>
    <w:rsid w:val="0069253E"/>
  </w:style>
  <w:style w:type="character" w:customStyle="1" w:styleId="CardText-Underlined">
    <w:name w:val="Card Text - Underlined"/>
    <w:rsid w:val="0069253E"/>
  </w:style>
  <w:style w:type="character" w:customStyle="1" w:styleId="Citation-AuthorDate">
    <w:name w:val="Citation - Author/Date"/>
    <w:rsid w:val="0069253E"/>
  </w:style>
  <w:style w:type="character" w:customStyle="1" w:styleId="CardsCharChar">
    <w:name w:val="Cards Char Char"/>
    <w:rsid w:val="0069253E"/>
  </w:style>
  <w:style w:type="character" w:customStyle="1" w:styleId="CardsFont12ptCharChar">
    <w:name w:val="Cards + Font: 12 pt Char Char"/>
    <w:aliases w:val="Thick Underline Char Char,Cards + Font: 12 pt1,Thick Underline1"/>
    <w:rsid w:val="0069253E"/>
  </w:style>
  <w:style w:type="character" w:customStyle="1" w:styleId="CitesCharChar">
    <w:name w:val="Cites Char Char"/>
    <w:rsid w:val="0069253E"/>
  </w:style>
  <w:style w:type="character" w:customStyle="1" w:styleId="TagsCharChar">
    <w:name w:val="Tags Char Char"/>
    <w:rsid w:val="0069253E"/>
  </w:style>
  <w:style w:type="character" w:customStyle="1" w:styleId="ld3">
    <w:name w:val="ld3"/>
    <w:rsid w:val="0069253E"/>
  </w:style>
  <w:style w:type="character" w:customStyle="1" w:styleId="5Notunderlined">
    <w:name w:val="5 Not underlined"/>
    <w:rsid w:val="0069253E"/>
  </w:style>
  <w:style w:type="character" w:customStyle="1" w:styleId="ssl0">
    <w:name w:val="ss_l0"/>
    <w:basedOn w:val="DefaultParagraphFont"/>
    <w:rsid w:val="0069253E"/>
  </w:style>
  <w:style w:type="character" w:customStyle="1" w:styleId="postbody">
    <w:name w:val="postbody"/>
    <w:rsid w:val="0069253E"/>
  </w:style>
  <w:style w:type="character" w:customStyle="1" w:styleId="ssl4">
    <w:name w:val="ss_l4"/>
    <w:rsid w:val="0069253E"/>
  </w:style>
  <w:style w:type="character" w:customStyle="1" w:styleId="italic">
    <w:name w:val="italic"/>
    <w:rsid w:val="0069253E"/>
  </w:style>
  <w:style w:type="character" w:customStyle="1" w:styleId="stylestylebold12pt">
    <w:name w:val="stylestylebold12pt"/>
    <w:rsid w:val="0069253E"/>
  </w:style>
  <w:style w:type="character" w:customStyle="1" w:styleId="QuoteChar1">
    <w:name w:val="Quote Char1"/>
    <w:aliases w:val="quote Char1"/>
    <w:basedOn w:val="DefaultParagraphFont"/>
    <w:uiPriority w:val="29"/>
    <w:rsid w:val="0069253E"/>
    <w:rPr>
      <w:rFonts w:ascii="Calibri" w:hAnsi="Calibri" w:cs="Calibri"/>
      <w:i/>
      <w:iCs/>
      <w:color w:val="404040" w:themeColor="text1" w:themeTint="BF"/>
    </w:rPr>
  </w:style>
  <w:style w:type="character" w:customStyle="1" w:styleId="Highlightedunderline">
    <w:name w:val="Highlighted underline"/>
    <w:qFormat/>
    <w:rsid w:val="0069253E"/>
  </w:style>
  <w:style w:type="character" w:customStyle="1" w:styleId="externaledithide">
    <w:name w:val="external_edit_hide"/>
    <w:rsid w:val="0069253E"/>
  </w:style>
  <w:style w:type="character" w:customStyle="1" w:styleId="itxtrst">
    <w:name w:val="itxtrst"/>
    <w:rsid w:val="0069253E"/>
  </w:style>
  <w:style w:type="character" w:customStyle="1" w:styleId="grey10">
    <w:name w:val="grey10"/>
    <w:rsid w:val="0069253E"/>
  </w:style>
  <w:style w:type="character" w:customStyle="1" w:styleId="CharacterStyle20">
    <w:name w:val="Character Style 20"/>
    <w:rsid w:val="0069253E"/>
  </w:style>
  <w:style w:type="character" w:customStyle="1" w:styleId="Style11pt">
    <w:name w:val="Style 11 pt"/>
    <w:rsid w:val="0069253E"/>
  </w:style>
  <w:style w:type="character" w:customStyle="1" w:styleId="Style11ptUnderline">
    <w:name w:val="Style 11 pt Underline"/>
    <w:rsid w:val="0069253E"/>
  </w:style>
  <w:style w:type="character" w:customStyle="1" w:styleId="Style11ptUnderlineBorderSinglesolidlineAuto05pt">
    <w:name w:val="Style 11 pt Underline Border: : (Single solid line Auto  0.5 pt..."/>
    <w:rsid w:val="0069253E"/>
  </w:style>
  <w:style w:type="character" w:customStyle="1" w:styleId="Style11ptBoldUnderline">
    <w:name w:val="Style 11 pt Bold Underline"/>
    <w:rsid w:val="0069253E"/>
  </w:style>
  <w:style w:type="character" w:customStyle="1" w:styleId="A9">
    <w:name w:val="A9"/>
    <w:uiPriority w:val="99"/>
    <w:rsid w:val="0069253E"/>
  </w:style>
  <w:style w:type="character" w:customStyle="1" w:styleId="CharChar3">
    <w:name w:val="Char Char3"/>
    <w:aliases w:val="Heading 2 Char2 Char Char Char Char1,Head,Heading 2 Char Char Char1 Char1"/>
    <w:qFormat/>
    <w:rsid w:val="0069253E"/>
  </w:style>
  <w:style w:type="character" w:customStyle="1" w:styleId="A5">
    <w:name w:val="A5"/>
    <w:uiPriority w:val="99"/>
    <w:rsid w:val="0069253E"/>
  </w:style>
  <w:style w:type="character" w:customStyle="1" w:styleId="underline1">
    <w:name w:val="underline1"/>
    <w:rsid w:val="0069253E"/>
  </w:style>
  <w:style w:type="character" w:customStyle="1" w:styleId="see">
    <w:name w:val="see"/>
    <w:rsid w:val="0069253E"/>
  </w:style>
  <w:style w:type="character" w:customStyle="1" w:styleId="CharacterStyle2">
    <w:name w:val="Character Style 2"/>
    <w:uiPriority w:val="99"/>
    <w:rsid w:val="0069253E"/>
  </w:style>
  <w:style w:type="character" w:customStyle="1" w:styleId="lightblue">
    <w:name w:val="lightblue"/>
    <w:rsid w:val="0069253E"/>
  </w:style>
  <w:style w:type="character" w:customStyle="1" w:styleId="CharChar11">
    <w:name w:val="Char Char11"/>
    <w:rsid w:val="0069253E"/>
  </w:style>
  <w:style w:type="character" w:customStyle="1" w:styleId="underline20">
    <w:name w:val="underline2"/>
    <w:qFormat/>
    <w:rsid w:val="0069253E"/>
  </w:style>
  <w:style w:type="character" w:customStyle="1" w:styleId="underline3">
    <w:name w:val="underline3"/>
    <w:rsid w:val="0069253E"/>
  </w:style>
  <w:style w:type="character" w:customStyle="1" w:styleId="menu">
    <w:name w:val="menu"/>
    <w:rsid w:val="0069253E"/>
  </w:style>
  <w:style w:type="character" w:customStyle="1" w:styleId="klink">
    <w:name w:val="klink"/>
    <w:rsid w:val="0069253E"/>
  </w:style>
  <w:style w:type="character" w:customStyle="1" w:styleId="centerheadlines">
    <w:name w:val="centerheadlines"/>
    <w:rsid w:val="0069253E"/>
  </w:style>
  <w:style w:type="character" w:customStyle="1" w:styleId="datetime">
    <w:name w:val="datetime"/>
    <w:rsid w:val="0069253E"/>
  </w:style>
  <w:style w:type="character" w:customStyle="1" w:styleId="info">
    <w:name w:val="info"/>
    <w:rsid w:val="0069253E"/>
  </w:style>
  <w:style w:type="character" w:customStyle="1" w:styleId="datestory">
    <w:name w:val="datestory"/>
    <w:rsid w:val="0069253E"/>
  </w:style>
  <w:style w:type="character" w:customStyle="1" w:styleId="A2">
    <w:name w:val="A2"/>
    <w:rsid w:val="0069253E"/>
  </w:style>
  <w:style w:type="character" w:customStyle="1" w:styleId="A1">
    <w:name w:val="A1"/>
    <w:uiPriority w:val="99"/>
    <w:rsid w:val="0069253E"/>
  </w:style>
  <w:style w:type="character" w:customStyle="1" w:styleId="-SmallText-">
    <w:name w:val="-Small Text-"/>
    <w:rsid w:val="0069253E"/>
  </w:style>
  <w:style w:type="character" w:customStyle="1" w:styleId="goohl1">
    <w:name w:val="goohl1"/>
    <w:rsid w:val="0069253E"/>
  </w:style>
  <w:style w:type="character" w:customStyle="1" w:styleId="goohl2">
    <w:name w:val="goohl2"/>
    <w:rsid w:val="0069253E"/>
  </w:style>
  <w:style w:type="character" w:customStyle="1" w:styleId="goohl0">
    <w:name w:val="goohl0"/>
    <w:rsid w:val="0069253E"/>
  </w:style>
  <w:style w:type="character" w:customStyle="1" w:styleId="smallcaps">
    <w:name w:val="smallcaps"/>
    <w:rsid w:val="0069253E"/>
  </w:style>
  <w:style w:type="character" w:customStyle="1" w:styleId="Boxed">
    <w:name w:val="Boxed"/>
    <w:qFormat/>
    <w:rsid w:val="0069253E"/>
  </w:style>
  <w:style w:type="character" w:customStyle="1" w:styleId="StyleUnderlineBorderSinglesolidlineAuto05ptLinew">
    <w:name w:val="Style Underline Border: : (Single solid line Auto  0.5 pt Line w..."/>
    <w:basedOn w:val="DefaultParagraphFont"/>
    <w:rsid w:val="0069253E"/>
  </w:style>
  <w:style w:type="character" w:customStyle="1" w:styleId="citeschar10">
    <w:name w:val="citeschar1"/>
    <w:basedOn w:val="DefaultParagraphFont"/>
    <w:rsid w:val="0069253E"/>
  </w:style>
  <w:style w:type="character" w:customStyle="1" w:styleId="cardunderlinedchar0">
    <w:name w:val="cardunderlinedchar"/>
    <w:basedOn w:val="DefaultParagraphFont"/>
    <w:rsid w:val="0069253E"/>
  </w:style>
  <w:style w:type="paragraph" w:customStyle="1" w:styleId="Style1CharChar">
    <w:name w:val="Style1 Char Char"/>
    <w:basedOn w:val="Normal"/>
    <w:rsid w:val="0069253E"/>
  </w:style>
  <w:style w:type="character" w:customStyle="1" w:styleId="Style1CharCharChar">
    <w:name w:val="Style1 Char Char Char"/>
    <w:locked/>
    <w:rsid w:val="0069253E"/>
  </w:style>
  <w:style w:type="character" w:customStyle="1" w:styleId="SubtitleChar1">
    <w:name w:val="Subtitle Char1"/>
    <w:aliases w:val="Underlined card text Char1"/>
    <w:basedOn w:val="DefaultParagraphFont"/>
    <w:uiPriority w:val="11"/>
    <w:rsid w:val="0069253E"/>
  </w:style>
  <w:style w:type="character" w:customStyle="1" w:styleId="FootnoteTextChar1">
    <w:name w:val="Footnote Text Char1"/>
    <w:basedOn w:val="DefaultParagraphFont"/>
    <w:uiPriority w:val="99"/>
    <w:rsid w:val="0069253E"/>
  </w:style>
  <w:style w:type="character" w:customStyle="1" w:styleId="EmphasizeThis">
    <w:name w:val="EmphasizeThis"/>
    <w:rsid w:val="0069253E"/>
  </w:style>
  <w:style w:type="character" w:customStyle="1" w:styleId="submitted-date">
    <w:name w:val="submitted-date"/>
    <w:rsid w:val="0069253E"/>
  </w:style>
  <w:style w:type="character" w:customStyle="1" w:styleId="headline">
    <w:name w:val="headline"/>
    <w:rsid w:val="0069253E"/>
  </w:style>
  <w:style w:type="character" w:customStyle="1" w:styleId="Underline-Highlighted">
    <w:name w:val="Underline-Highlighted"/>
    <w:uiPriority w:val="1"/>
    <w:qFormat/>
    <w:rsid w:val="0069253E"/>
  </w:style>
  <w:style w:type="character" w:customStyle="1" w:styleId="fn">
    <w:name w:val="fn"/>
    <w:basedOn w:val="DefaultParagraphFont"/>
    <w:rsid w:val="0069253E"/>
  </w:style>
  <w:style w:type="character" w:customStyle="1" w:styleId="provider">
    <w:name w:val="provider"/>
    <w:basedOn w:val="DefaultParagraphFont"/>
    <w:rsid w:val="0069253E"/>
  </w:style>
  <w:style w:type="character" w:customStyle="1" w:styleId="ilad">
    <w:name w:val="il_ad"/>
    <w:rsid w:val="0069253E"/>
  </w:style>
  <w:style w:type="character" w:customStyle="1" w:styleId="grame">
    <w:name w:val="grame"/>
    <w:rsid w:val="0069253E"/>
  </w:style>
  <w:style w:type="character" w:customStyle="1" w:styleId="spelle">
    <w:name w:val="spelle"/>
    <w:rsid w:val="0069253E"/>
  </w:style>
  <w:style w:type="character" w:customStyle="1" w:styleId="vitstoryheadline">
    <w:name w:val="vitstoryheadline"/>
    <w:rsid w:val="0069253E"/>
  </w:style>
  <w:style w:type="character" w:customStyle="1" w:styleId="vitstorybyline">
    <w:name w:val="vitstorybyline"/>
    <w:rsid w:val="0069253E"/>
  </w:style>
  <w:style w:type="character" w:customStyle="1" w:styleId="yahoobuzzbadge-form">
    <w:name w:val="yahoobuzzbadge-form"/>
    <w:rsid w:val="0069253E"/>
  </w:style>
  <w:style w:type="character" w:customStyle="1" w:styleId="tickerlinx">
    <w:name w:val="tickerlinx"/>
    <w:rsid w:val="0069253E"/>
  </w:style>
  <w:style w:type="character" w:customStyle="1" w:styleId="post-author">
    <w:name w:val="post-author"/>
    <w:rsid w:val="0069253E"/>
  </w:style>
  <w:style w:type="character" w:customStyle="1" w:styleId="post-timestamp">
    <w:name w:val="post-timestamp"/>
    <w:rsid w:val="0069253E"/>
  </w:style>
  <w:style w:type="character" w:customStyle="1" w:styleId="Box">
    <w:name w:val="Box!"/>
    <w:uiPriority w:val="1"/>
    <w:rsid w:val="0069253E"/>
  </w:style>
  <w:style w:type="character" w:customStyle="1" w:styleId="mw-headline">
    <w:name w:val="mw-headline"/>
    <w:rsid w:val="0069253E"/>
  </w:style>
  <w:style w:type="character" w:customStyle="1" w:styleId="month">
    <w:name w:val="month"/>
    <w:rsid w:val="0069253E"/>
  </w:style>
  <w:style w:type="character" w:customStyle="1" w:styleId="texttitlebigred">
    <w:name w:val="texttitlebigred"/>
    <w:rsid w:val="0069253E"/>
  </w:style>
  <w:style w:type="character" w:customStyle="1" w:styleId="subtitles">
    <w:name w:val="subtitles"/>
    <w:rsid w:val="0069253E"/>
  </w:style>
  <w:style w:type="character" w:customStyle="1" w:styleId="UnderlineCharChar1">
    <w:name w:val="Underline Char Char1"/>
    <w:aliases w:val="Heading 2 Char Char1 Char Ch,Char Ch,Heading 2 Char1 Char Char1,Heading 2 Char Char1 Char Char,Heading 2 Char Char Char Char11"/>
    <w:qFormat/>
    <w:rsid w:val="0069253E"/>
  </w:style>
  <w:style w:type="character" w:customStyle="1" w:styleId="a">
    <w:name w:val="a"/>
    <w:rsid w:val="0069253E"/>
  </w:style>
  <w:style w:type="character" w:customStyle="1" w:styleId="CiteCardChar1">
    <w:name w:val="Cite_Card Char1"/>
    <w:rsid w:val="0069253E"/>
  </w:style>
  <w:style w:type="character" w:customStyle="1" w:styleId="tagCharChar">
    <w:name w:val="tag Char Char"/>
    <w:rsid w:val="0069253E"/>
  </w:style>
  <w:style w:type="character" w:customStyle="1" w:styleId="ptitleinside">
    <w:name w:val="p_title_inside"/>
    <w:rsid w:val="0069253E"/>
  </w:style>
  <w:style w:type="character" w:customStyle="1" w:styleId="paramv">
    <w:name w:val="paramv"/>
    <w:rsid w:val="0069253E"/>
  </w:style>
  <w:style w:type="character" w:customStyle="1" w:styleId="quotepeekbase">
    <w:name w:val="quotepeekbase"/>
    <w:rsid w:val="0069253E"/>
  </w:style>
  <w:style w:type="character" w:customStyle="1" w:styleId="symbol">
    <w:name w:val="symbol"/>
    <w:rsid w:val="0069253E"/>
  </w:style>
  <w:style w:type="character" w:customStyle="1" w:styleId="data">
    <w:name w:val="data"/>
    <w:rsid w:val="0069253E"/>
  </w:style>
  <w:style w:type="character" w:customStyle="1" w:styleId="cross-head">
    <w:name w:val="cross-head"/>
    <w:rsid w:val="0069253E"/>
  </w:style>
  <w:style w:type="character" w:customStyle="1" w:styleId="scaps">
    <w:name w:val="scaps"/>
    <w:rsid w:val="0069253E"/>
  </w:style>
  <w:style w:type="character" w:customStyle="1" w:styleId="pub-date">
    <w:name w:val="pub-date"/>
    <w:rsid w:val="0069253E"/>
  </w:style>
  <w:style w:type="character" w:customStyle="1" w:styleId="StyleTimesNewRoman12ptBold">
    <w:name w:val="Style Times New Roman 12 pt Bold"/>
    <w:rsid w:val="0069253E"/>
  </w:style>
  <w:style w:type="character" w:customStyle="1" w:styleId="AuthorDateF4">
    <w:name w:val="Author Date (F4)"/>
    <w:rsid w:val="0069253E"/>
  </w:style>
  <w:style w:type="character" w:customStyle="1" w:styleId="BoldUnderlineF6">
    <w:name w:val="Bold Underline (F6)"/>
    <w:rsid w:val="0069253E"/>
  </w:style>
  <w:style w:type="character" w:customStyle="1" w:styleId="grouptext">
    <w:name w:val="group_text"/>
    <w:rsid w:val="0069253E"/>
  </w:style>
  <w:style w:type="character" w:customStyle="1" w:styleId="authors">
    <w:name w:val="authors"/>
    <w:rsid w:val="0069253E"/>
  </w:style>
  <w:style w:type="character" w:customStyle="1" w:styleId="date-display-single">
    <w:name w:val="date-display-single"/>
    <w:rsid w:val="0069253E"/>
  </w:style>
  <w:style w:type="character" w:customStyle="1" w:styleId="StyleArial12ptBoldItalic">
    <w:name w:val="Style Arial 12 pt Bold Italic"/>
    <w:rsid w:val="0069253E"/>
  </w:style>
  <w:style w:type="character" w:customStyle="1" w:styleId="verdana12grey1">
    <w:name w:val="verdana12grey1"/>
    <w:rsid w:val="0069253E"/>
  </w:style>
  <w:style w:type="character" w:customStyle="1" w:styleId="verdana9grey1a">
    <w:name w:val="verdana9grey1a"/>
    <w:rsid w:val="0069253E"/>
  </w:style>
  <w:style w:type="character" w:customStyle="1" w:styleId="nn-twttr-share-btn">
    <w:name w:val="nn-twttr-share-btn"/>
    <w:rsid w:val="0069253E"/>
  </w:style>
  <w:style w:type="character" w:customStyle="1" w:styleId="count">
    <w:name w:val="count"/>
    <w:rsid w:val="0069253E"/>
  </w:style>
  <w:style w:type="character" w:customStyle="1" w:styleId="fbbuttontext">
    <w:name w:val="fb_button_text"/>
    <w:rsid w:val="0069253E"/>
  </w:style>
  <w:style w:type="character" w:customStyle="1" w:styleId="comment-count">
    <w:name w:val="comment-count"/>
    <w:rsid w:val="0069253E"/>
  </w:style>
  <w:style w:type="character" w:customStyle="1" w:styleId="comment-count-text">
    <w:name w:val="comment-count-text"/>
    <w:rsid w:val="0069253E"/>
  </w:style>
  <w:style w:type="character" w:customStyle="1" w:styleId="author-name">
    <w:name w:val="author-name"/>
    <w:rsid w:val="0069253E"/>
  </w:style>
  <w:style w:type="character" w:customStyle="1" w:styleId="StyleThickunderline">
    <w:name w:val="Style Thick underline"/>
    <w:qFormat/>
    <w:rsid w:val="0069253E"/>
  </w:style>
  <w:style w:type="character" w:customStyle="1" w:styleId="z-TopofFormChar1">
    <w:name w:val="z-Top of Form Char1"/>
    <w:basedOn w:val="DefaultParagraphFont"/>
    <w:uiPriority w:val="99"/>
    <w:rsid w:val="0069253E"/>
  </w:style>
  <w:style w:type="character" w:customStyle="1" w:styleId="z-BottomofFormChar1">
    <w:name w:val="z-Bottom of Form Char1"/>
    <w:basedOn w:val="DefaultParagraphFont"/>
    <w:uiPriority w:val="99"/>
    <w:rsid w:val="0069253E"/>
  </w:style>
  <w:style w:type="character" w:customStyle="1" w:styleId="lightheader">
    <w:name w:val="lightheader"/>
    <w:rsid w:val="0069253E"/>
  </w:style>
  <w:style w:type="character" w:customStyle="1" w:styleId="CiteCardCharCharCharCharChar">
    <w:name w:val="Cite_Card Char Char Char Char Char"/>
    <w:rsid w:val="0069253E"/>
  </w:style>
  <w:style w:type="character" w:customStyle="1" w:styleId="CiteCardCharCharCharCharCharChar">
    <w:name w:val="Cite_Card Char Char Char Char Char Char"/>
    <w:rsid w:val="0069253E"/>
  </w:style>
  <w:style w:type="character" w:customStyle="1" w:styleId="yahoobuzzbadge">
    <w:name w:val="yahoobuzzbadge"/>
    <w:rsid w:val="0069253E"/>
  </w:style>
  <w:style w:type="character" w:customStyle="1" w:styleId="fbsharecountinner">
    <w:name w:val="fb_share_count_inner"/>
    <w:rsid w:val="0069253E"/>
  </w:style>
  <w:style w:type="character" w:customStyle="1" w:styleId="fbconnectbuttontext">
    <w:name w:val="fbconnectbutton_text"/>
    <w:rsid w:val="0069253E"/>
  </w:style>
  <w:style w:type="character" w:customStyle="1" w:styleId="StrongEmphasis">
    <w:name w:val="Strong Emphasis"/>
    <w:rsid w:val="0069253E"/>
  </w:style>
  <w:style w:type="character" w:customStyle="1" w:styleId="Caption2">
    <w:name w:val="Caption2"/>
    <w:rsid w:val="0069253E"/>
  </w:style>
  <w:style w:type="character" w:customStyle="1" w:styleId="Style11ptItalicUnderline">
    <w:name w:val="Style 11 pt Italic Underline"/>
    <w:rsid w:val="0069253E"/>
  </w:style>
  <w:style w:type="character" w:customStyle="1" w:styleId="Style11ptItalic">
    <w:name w:val="Style 11 pt Italic"/>
    <w:rsid w:val="0069253E"/>
  </w:style>
  <w:style w:type="character" w:customStyle="1" w:styleId="standardcontent">
    <w:name w:val="standardcontent"/>
    <w:basedOn w:val="DefaultParagraphFont"/>
    <w:rsid w:val="0069253E"/>
  </w:style>
  <w:style w:type="character" w:customStyle="1" w:styleId="storyby">
    <w:name w:val="storyby"/>
    <w:basedOn w:val="DefaultParagraphFont"/>
    <w:rsid w:val="0069253E"/>
  </w:style>
  <w:style w:type="character" w:customStyle="1" w:styleId="7TimesNewRoman">
    <w:name w:val="7 Times New Roman"/>
    <w:rsid w:val="0069253E"/>
  </w:style>
  <w:style w:type="character" w:customStyle="1" w:styleId="Style6pt">
    <w:name w:val="Style 6 pt"/>
    <w:qFormat/>
    <w:rsid w:val="0069253E"/>
  </w:style>
  <w:style w:type="character" w:customStyle="1" w:styleId="UnderlineTextChar">
    <w:name w:val="Underline Text Char"/>
    <w:link w:val="UnderlineText"/>
    <w:rsid w:val="0069253E"/>
  </w:style>
  <w:style w:type="character" w:customStyle="1" w:styleId="article-articlebody">
    <w:name w:val="article-articlebody"/>
    <w:basedOn w:val="DefaultParagraphFont"/>
    <w:rsid w:val="0069253E"/>
  </w:style>
  <w:style w:type="character" w:customStyle="1" w:styleId="pageheader0">
    <w:name w:val="pageheader"/>
    <w:basedOn w:val="DefaultParagraphFont"/>
    <w:rsid w:val="0069253E"/>
  </w:style>
  <w:style w:type="character" w:customStyle="1" w:styleId="AuthorCharChar">
    <w:name w:val="Author Char Char"/>
    <w:rsid w:val="0069253E"/>
  </w:style>
  <w:style w:type="character" w:customStyle="1" w:styleId="smallchar0">
    <w:name w:val="smallchar"/>
    <w:basedOn w:val="DefaultParagraphFont"/>
    <w:rsid w:val="0069253E"/>
  </w:style>
  <w:style w:type="character" w:customStyle="1" w:styleId="Shortcite">
    <w:name w:val="Shortcite"/>
    <w:rsid w:val="0069253E"/>
  </w:style>
  <w:style w:type="character" w:customStyle="1" w:styleId="Longcite">
    <w:name w:val="Longcite"/>
    <w:rsid w:val="0069253E"/>
  </w:style>
  <w:style w:type="character" w:customStyle="1" w:styleId="StyleStyle7pt8pt">
    <w:name w:val="Style Style 7 pt + 8 pt"/>
    <w:rsid w:val="0069253E"/>
  </w:style>
  <w:style w:type="character" w:customStyle="1" w:styleId="StyleStyleThickunderlineBold1">
    <w:name w:val="Style Style Thick underline + Bold1"/>
    <w:rsid w:val="0069253E"/>
  </w:style>
  <w:style w:type="character" w:customStyle="1" w:styleId="StyleUnderline2">
    <w:name w:val="Style Underline2"/>
    <w:rsid w:val="0069253E"/>
  </w:style>
  <w:style w:type="character" w:customStyle="1" w:styleId="tagchar">
    <w:name w:val="tagchar"/>
    <w:basedOn w:val="DefaultParagraphFont"/>
    <w:rsid w:val="0069253E"/>
  </w:style>
  <w:style w:type="character" w:customStyle="1" w:styleId="address">
    <w:name w:val="address"/>
    <w:rsid w:val="0069253E"/>
  </w:style>
  <w:style w:type="character" w:customStyle="1" w:styleId="NormalizationChar">
    <w:name w:val="Normalization Char"/>
    <w:rsid w:val="0069253E"/>
  </w:style>
  <w:style w:type="character" w:customStyle="1" w:styleId="maintextbldleft">
    <w:name w:val="maintextbldleft"/>
    <w:basedOn w:val="DefaultParagraphFont"/>
    <w:rsid w:val="0069253E"/>
  </w:style>
  <w:style w:type="character" w:customStyle="1" w:styleId="maintextleft">
    <w:name w:val="maintextleft"/>
    <w:basedOn w:val="DefaultParagraphFont"/>
    <w:rsid w:val="0069253E"/>
  </w:style>
  <w:style w:type="character" w:customStyle="1" w:styleId="highlight0">
    <w:name w:val="highlight"/>
    <w:rsid w:val="0069253E"/>
  </w:style>
  <w:style w:type="character" w:customStyle="1" w:styleId="Shrinker">
    <w:name w:val="Shrinker"/>
    <w:rsid w:val="0069253E"/>
  </w:style>
  <w:style w:type="character" w:customStyle="1" w:styleId="heading2char0">
    <w:name w:val="heading2char"/>
    <w:basedOn w:val="DefaultParagraphFont"/>
    <w:rsid w:val="0069253E"/>
  </w:style>
  <w:style w:type="character" w:customStyle="1" w:styleId="heading3char1">
    <w:name w:val="heading3char1"/>
    <w:basedOn w:val="DefaultParagraphFont"/>
    <w:rsid w:val="0069253E"/>
  </w:style>
  <w:style w:type="character" w:customStyle="1" w:styleId="underlinea">
    <w:name w:val="underlinea"/>
    <w:basedOn w:val="DefaultParagraphFont"/>
    <w:rsid w:val="0069253E"/>
  </w:style>
  <w:style w:type="character" w:customStyle="1" w:styleId="StyleUnderlineChar9pt2">
    <w:name w:val="Style Underline Char + 9 pt2"/>
    <w:rsid w:val="0069253E"/>
  </w:style>
  <w:style w:type="character" w:customStyle="1" w:styleId="StyleUnderlineChar9ptBold1">
    <w:name w:val="Style Underline Char + 9 pt Bold1"/>
    <w:rsid w:val="0069253E"/>
  </w:style>
  <w:style w:type="character" w:customStyle="1" w:styleId="FontStyle329">
    <w:name w:val="Font Style329"/>
    <w:uiPriority w:val="99"/>
    <w:rsid w:val="0069253E"/>
  </w:style>
  <w:style w:type="character" w:customStyle="1" w:styleId="heading3char0">
    <w:name w:val="heading3char"/>
    <w:rsid w:val="0069253E"/>
  </w:style>
  <w:style w:type="character" w:customStyle="1" w:styleId="styleboldunderline">
    <w:name w:val="styleboldunderline"/>
    <w:rsid w:val="0069253E"/>
  </w:style>
  <w:style w:type="character" w:customStyle="1" w:styleId="FontStyle291">
    <w:name w:val="Font Style291"/>
    <w:uiPriority w:val="99"/>
    <w:rsid w:val="0069253E"/>
  </w:style>
  <w:style w:type="character" w:customStyle="1" w:styleId="FontStyle232">
    <w:name w:val="Font Style232"/>
    <w:uiPriority w:val="99"/>
    <w:rsid w:val="0069253E"/>
  </w:style>
  <w:style w:type="character" w:customStyle="1" w:styleId="underlineChar">
    <w:name w:val="underline Char"/>
    <w:rsid w:val="0069253E"/>
  </w:style>
  <w:style w:type="character" w:customStyle="1" w:styleId="erasure">
    <w:name w:val="erasure"/>
    <w:rsid w:val="0069253E"/>
  </w:style>
  <w:style w:type="character" w:customStyle="1" w:styleId="MicroTextCharChar">
    <w:name w:val="MicroText Char Char"/>
    <w:rsid w:val="0069253E"/>
  </w:style>
  <w:style w:type="character" w:customStyle="1" w:styleId="Hyperlink6">
    <w:name w:val="Hyperlink6"/>
    <w:rsid w:val="0069253E"/>
  </w:style>
  <w:style w:type="character" w:customStyle="1" w:styleId="pmterms11">
    <w:name w:val="pmterms11"/>
    <w:rsid w:val="0069253E"/>
  </w:style>
  <w:style w:type="character" w:customStyle="1" w:styleId="style61">
    <w:name w:val="style6"/>
    <w:rsid w:val="0069253E"/>
  </w:style>
  <w:style w:type="character" w:customStyle="1" w:styleId="UnderlinedCardChar0">
    <w:name w:val="Underlined Card Char"/>
    <w:basedOn w:val="DefaultParagraphFont"/>
    <w:rsid w:val="0069253E"/>
  </w:style>
  <w:style w:type="character" w:customStyle="1" w:styleId="Title2">
    <w:name w:val="Title2"/>
    <w:basedOn w:val="DefaultParagraphFont"/>
    <w:rsid w:val="0069253E"/>
  </w:style>
  <w:style w:type="character" w:customStyle="1" w:styleId="pmterms12">
    <w:name w:val="pmterms12"/>
    <w:basedOn w:val="DefaultParagraphFont"/>
    <w:rsid w:val="0069253E"/>
  </w:style>
  <w:style w:type="character" w:customStyle="1" w:styleId="BoldandUnderlineChar1Char2Char">
    <w:name w:val="Bold and Underline Char1 Char2 Char"/>
    <w:basedOn w:val="DefaultParagraphFont"/>
    <w:rsid w:val="0069253E"/>
  </w:style>
  <w:style w:type="character" w:customStyle="1" w:styleId="cardtextsmallCharCharCharCharCharCharCharCharCharCharCharChar">
    <w:name w:val="card text small Char Char Char Char Char Char Char Char Char Char Char Char"/>
    <w:basedOn w:val="DefaultParagraphFont"/>
    <w:rsid w:val="0069253E"/>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9253E"/>
  </w:style>
  <w:style w:type="character" w:customStyle="1" w:styleId="pmterms2">
    <w:name w:val="pmterms2"/>
    <w:basedOn w:val="DefaultParagraphFont"/>
    <w:rsid w:val="0069253E"/>
  </w:style>
  <w:style w:type="character" w:customStyle="1" w:styleId="BoldandUnderlineChar5CharCharCharCharCharCharCharChar">
    <w:name w:val="Bold and Underline Char5 Char Char Char Char Char Char Char Char"/>
    <w:basedOn w:val="DefaultParagraphFont"/>
    <w:rsid w:val="0069253E"/>
  </w:style>
  <w:style w:type="character" w:customStyle="1" w:styleId="StyleCardTextUnderline3Char">
    <w:name w:val="Style Card Text + Underline3 Char"/>
    <w:basedOn w:val="DefaultParagraphFont"/>
    <w:link w:val="StyleCardTextUnderline3"/>
    <w:rsid w:val="0069253E"/>
  </w:style>
  <w:style w:type="character" w:customStyle="1" w:styleId="BoldandUnderlineChar1Char2CharChar">
    <w:name w:val="Bold and Underline Char1 Char2 Char Char"/>
    <w:basedOn w:val="DefaultParagraphFont"/>
    <w:rsid w:val="0069253E"/>
  </w:style>
  <w:style w:type="character" w:customStyle="1" w:styleId="UnderlineChar1Char1">
    <w:name w:val="Underline Char1 Char1"/>
    <w:basedOn w:val="DefaultParagraphFont"/>
    <w:rsid w:val="0069253E"/>
  </w:style>
  <w:style w:type="character" w:customStyle="1" w:styleId="UnderlineChar6CharCharCharCharCharCharCharChar">
    <w:name w:val="Underline Char6 Char Char Char Char Char Char Char Char"/>
    <w:basedOn w:val="DefaultParagraphFont"/>
    <w:rsid w:val="0069253E"/>
  </w:style>
  <w:style w:type="character" w:customStyle="1" w:styleId="BoldText12pt">
    <w:name w:val="Bold Text 12 pt"/>
    <w:autoRedefine/>
    <w:rsid w:val="0069253E"/>
  </w:style>
  <w:style w:type="character" w:customStyle="1" w:styleId="BodyTextIndent2Char1">
    <w:name w:val="Body Text Indent 2 Char1"/>
    <w:basedOn w:val="DefaultParagraphFont"/>
    <w:rsid w:val="0069253E"/>
  </w:style>
  <w:style w:type="character" w:customStyle="1" w:styleId="Style2CharChar">
    <w:name w:val="Style2 Char Char"/>
    <w:basedOn w:val="DefaultParagraphFont"/>
    <w:rsid w:val="0069253E"/>
  </w:style>
  <w:style w:type="character" w:customStyle="1" w:styleId="DebateCiteCharCharChar">
    <w:name w:val="Debate Cite Char Char Char"/>
    <w:basedOn w:val="DefaultParagraphFont"/>
    <w:rsid w:val="0069253E"/>
  </w:style>
  <w:style w:type="paragraph" w:styleId="BodyTextFirstIndent">
    <w:name w:val="Body Text First Indent"/>
    <w:basedOn w:val="BodyText"/>
    <w:link w:val="BodyTextFirstIndentChar1"/>
    <w:unhideWhenUsed/>
    <w:rsid w:val="0069253E"/>
    <w:pPr>
      <w:spacing w:after="0"/>
      <w:ind w:firstLine="360"/>
    </w:pPr>
  </w:style>
  <w:style w:type="character" w:customStyle="1" w:styleId="BodyTextFirstIndentChar1">
    <w:name w:val="Body Text First Indent Char1"/>
    <w:basedOn w:val="BodyTextChar"/>
    <w:link w:val="BodyTextFirstIndent"/>
    <w:rsid w:val="0069253E"/>
    <w:rPr>
      <w:rFonts w:ascii="Calibri" w:hAnsi="Calibri" w:cs="Calibri"/>
      <w:kern w:val="0"/>
      <w:sz w:val="22"/>
      <w:szCs w:val="22"/>
      <w14:ligatures w14:val="none"/>
    </w:rPr>
  </w:style>
  <w:style w:type="paragraph" w:styleId="BodyText30">
    <w:name w:val="Body Text 3"/>
    <w:basedOn w:val="Normal"/>
    <w:link w:val="BodyText3Char1"/>
    <w:unhideWhenUsed/>
    <w:qFormat/>
    <w:rsid w:val="0069253E"/>
    <w:pPr>
      <w:spacing w:after="120"/>
    </w:pPr>
    <w:rPr>
      <w:sz w:val="16"/>
      <w:szCs w:val="16"/>
    </w:rPr>
  </w:style>
  <w:style w:type="character" w:customStyle="1" w:styleId="BodyText3Char1">
    <w:name w:val="Body Text 3 Char1"/>
    <w:basedOn w:val="DefaultParagraphFont"/>
    <w:link w:val="BodyText30"/>
    <w:rsid w:val="0069253E"/>
    <w:rPr>
      <w:rFonts w:ascii="Calibri" w:hAnsi="Calibri" w:cs="Calibri"/>
      <w:kern w:val="0"/>
      <w:sz w:val="16"/>
      <w:szCs w:val="16"/>
      <w14:ligatures w14:val="none"/>
    </w:rPr>
  </w:style>
  <w:style w:type="character" w:customStyle="1" w:styleId="Style10ptBold">
    <w:name w:val="Style 10 pt Bold"/>
    <w:basedOn w:val="DefaultParagraphFont"/>
    <w:rsid w:val="0069253E"/>
  </w:style>
  <w:style w:type="character" w:customStyle="1" w:styleId="text9">
    <w:name w:val="text9"/>
    <w:basedOn w:val="DefaultParagraphFont"/>
    <w:rsid w:val="0069253E"/>
  </w:style>
  <w:style w:type="character" w:customStyle="1" w:styleId="text21">
    <w:name w:val="text21"/>
    <w:basedOn w:val="DefaultParagraphFont"/>
    <w:rsid w:val="0069253E"/>
  </w:style>
  <w:style w:type="character" w:customStyle="1" w:styleId="text19">
    <w:name w:val="text19"/>
    <w:basedOn w:val="DefaultParagraphFont"/>
    <w:rsid w:val="0069253E"/>
  </w:style>
  <w:style w:type="character" w:customStyle="1" w:styleId="TagChar30">
    <w:name w:val="Tag Char3"/>
    <w:basedOn w:val="DefaultParagraphFont"/>
    <w:rsid w:val="0069253E"/>
  </w:style>
  <w:style w:type="character" w:customStyle="1" w:styleId="term2">
    <w:name w:val="term2"/>
    <w:basedOn w:val="DefaultParagraphFont"/>
    <w:rsid w:val="0069253E"/>
  </w:style>
  <w:style w:type="character" w:customStyle="1" w:styleId="ToReadChar">
    <w:name w:val="To Read Char"/>
    <w:basedOn w:val="DefaultParagraphFont"/>
    <w:rsid w:val="0069253E"/>
  </w:style>
  <w:style w:type="character" w:customStyle="1" w:styleId="ToReadCharChar">
    <w:name w:val="To Read Char Char"/>
    <w:basedOn w:val="DefaultParagraphFont"/>
    <w:rsid w:val="0069253E"/>
  </w:style>
  <w:style w:type="character" w:customStyle="1" w:styleId="bio">
    <w:name w:val="bio"/>
    <w:basedOn w:val="DefaultParagraphFont"/>
    <w:rsid w:val="0069253E"/>
  </w:style>
  <w:style w:type="character" w:customStyle="1" w:styleId="storytextstyle">
    <w:name w:val="storytextstyle"/>
    <w:basedOn w:val="DefaultParagraphFont"/>
    <w:rsid w:val="0069253E"/>
  </w:style>
  <w:style w:type="character" w:customStyle="1" w:styleId="cardunderlinedCharChar">
    <w:name w:val="card underlined Char Char"/>
    <w:basedOn w:val="DefaultParagraphFont"/>
    <w:rsid w:val="0069253E"/>
  </w:style>
  <w:style w:type="character" w:customStyle="1" w:styleId="Style2Char1">
    <w:name w:val="Style2 Char1"/>
    <w:basedOn w:val="DefaultParagraphFont"/>
    <w:rsid w:val="0069253E"/>
  </w:style>
  <w:style w:type="character" w:customStyle="1" w:styleId="articlehead21">
    <w:name w:val="articlehead21"/>
    <w:basedOn w:val="DefaultParagraphFont"/>
    <w:rsid w:val="0069253E"/>
  </w:style>
  <w:style w:type="character" w:customStyle="1" w:styleId="BoldandUnderlineChar2Char1">
    <w:name w:val="Bold and Underline Char2 Char1"/>
    <w:basedOn w:val="DefaultParagraphFont"/>
    <w:rsid w:val="0069253E"/>
  </w:style>
  <w:style w:type="character" w:customStyle="1" w:styleId="TagCiteChar1">
    <w:name w:val="Tag/Cite Char1"/>
    <w:basedOn w:val="DefaultParagraphFont"/>
    <w:rsid w:val="0069253E"/>
  </w:style>
  <w:style w:type="character" w:customStyle="1" w:styleId="Normal2">
    <w:name w:val="Normal2"/>
    <w:basedOn w:val="DefaultParagraphFont"/>
    <w:rsid w:val="0069253E"/>
  </w:style>
  <w:style w:type="character" w:customStyle="1" w:styleId="CardCharChar">
    <w:name w:val="Card Char Char"/>
    <w:basedOn w:val="DefaultParagraphFont"/>
    <w:rsid w:val="0069253E"/>
  </w:style>
  <w:style w:type="character" w:customStyle="1" w:styleId="BriefTitle1Char">
    <w:name w:val="Brief Title 1 Char"/>
    <w:basedOn w:val="DefaultParagraphFont"/>
    <w:rsid w:val="0069253E"/>
  </w:style>
  <w:style w:type="character" w:customStyle="1" w:styleId="TagCiteCharChar">
    <w:name w:val="Tag/Cite Char Char"/>
    <w:basedOn w:val="DefaultParagraphFont"/>
    <w:rsid w:val="0069253E"/>
  </w:style>
  <w:style w:type="character" w:customStyle="1" w:styleId="btx">
    <w:name w:val="btx"/>
    <w:basedOn w:val="DefaultParagraphFont"/>
    <w:rsid w:val="0069253E"/>
  </w:style>
  <w:style w:type="character" w:customStyle="1" w:styleId="prodgeneral1">
    <w:name w:val="prodgeneral1"/>
    <w:basedOn w:val="DefaultParagraphFont"/>
    <w:rsid w:val="0069253E"/>
  </w:style>
  <w:style w:type="character" w:customStyle="1" w:styleId="texto11">
    <w:name w:val="texto11"/>
    <w:basedOn w:val="DefaultParagraphFont"/>
    <w:rsid w:val="0069253E"/>
  </w:style>
  <w:style w:type="character" w:customStyle="1" w:styleId="date10">
    <w:name w:val="date1"/>
    <w:basedOn w:val="DefaultParagraphFont"/>
    <w:rsid w:val="0069253E"/>
  </w:style>
  <w:style w:type="character" w:customStyle="1" w:styleId="summary1">
    <w:name w:val="summary1"/>
    <w:basedOn w:val="DefaultParagraphFont"/>
    <w:rsid w:val="0069253E"/>
  </w:style>
  <w:style w:type="character" w:customStyle="1" w:styleId="text3">
    <w:name w:val="text3"/>
    <w:basedOn w:val="DefaultParagraphFont"/>
    <w:rsid w:val="0069253E"/>
  </w:style>
  <w:style w:type="character" w:customStyle="1" w:styleId="featurecontentgray1">
    <w:name w:val="featurecontentgray1"/>
    <w:basedOn w:val="DefaultParagraphFont"/>
    <w:rsid w:val="0069253E"/>
  </w:style>
  <w:style w:type="character" w:customStyle="1" w:styleId="CardCharCharChar">
    <w:name w:val="Card Char Char Char"/>
    <w:basedOn w:val="DefaultParagraphFont"/>
    <w:rsid w:val="0069253E"/>
  </w:style>
  <w:style w:type="character" w:customStyle="1" w:styleId="big1">
    <w:name w:val="big1"/>
    <w:basedOn w:val="DefaultParagraphFont"/>
    <w:rsid w:val="0069253E"/>
  </w:style>
  <w:style w:type="character" w:customStyle="1" w:styleId="articletitle1">
    <w:name w:val="articletitle1"/>
    <w:basedOn w:val="DefaultParagraphFont"/>
    <w:rsid w:val="0069253E"/>
  </w:style>
  <w:style w:type="character" w:customStyle="1" w:styleId="prodgeneral">
    <w:name w:val="prodgeneral"/>
    <w:basedOn w:val="DefaultParagraphFont"/>
    <w:rsid w:val="0069253E"/>
  </w:style>
  <w:style w:type="character" w:customStyle="1" w:styleId="StyleUnderline1">
    <w:name w:val="Style Underline1"/>
    <w:basedOn w:val="DefaultParagraphFont"/>
    <w:rsid w:val="0069253E"/>
  </w:style>
  <w:style w:type="character" w:customStyle="1" w:styleId="Style10pt">
    <w:name w:val="Style 10 pt"/>
    <w:basedOn w:val="DefaultParagraphFont"/>
    <w:rsid w:val="0069253E"/>
  </w:style>
  <w:style w:type="character" w:customStyle="1" w:styleId="StyleUnderlineChar">
    <w:name w:val="Style Underline + Char"/>
    <w:basedOn w:val="DefaultParagraphFont"/>
    <w:rsid w:val="0069253E"/>
  </w:style>
  <w:style w:type="character" w:customStyle="1" w:styleId="highlightChar">
    <w:name w:val="highlight Char"/>
    <w:basedOn w:val="DefaultParagraphFont"/>
    <w:rsid w:val="0069253E"/>
  </w:style>
  <w:style w:type="character" w:customStyle="1" w:styleId="citeChar0">
    <w:name w:val="cite Char"/>
    <w:basedOn w:val="DefaultParagraphFont"/>
    <w:rsid w:val="0069253E"/>
  </w:style>
  <w:style w:type="character" w:customStyle="1" w:styleId="OffensiveLanguageChar">
    <w:name w:val="Offensive Language Char"/>
    <w:rsid w:val="0069253E"/>
  </w:style>
  <w:style w:type="character" w:customStyle="1" w:styleId="highlightedsearchterm">
    <w:name w:val="highlightedsearchterm"/>
    <w:basedOn w:val="DefaultParagraphFont"/>
    <w:rsid w:val="0069253E"/>
  </w:style>
  <w:style w:type="character" w:customStyle="1" w:styleId="yellowfadeinnerspan">
    <w:name w:val="yellowfadeinnerspan"/>
    <w:rsid w:val="0069253E"/>
  </w:style>
  <w:style w:type="character" w:customStyle="1" w:styleId="BoldUnderlineCharChar">
    <w:name w:val="BoldUnderline Char Char"/>
    <w:rsid w:val="0069253E"/>
  </w:style>
  <w:style w:type="character" w:customStyle="1" w:styleId="ipa">
    <w:name w:val="ipa"/>
    <w:basedOn w:val="DefaultParagraphFont"/>
    <w:rsid w:val="0069253E"/>
  </w:style>
  <w:style w:type="table" w:styleId="TableGrid">
    <w:name w:val="Table Grid"/>
    <w:basedOn w:val="TableNormal"/>
    <w:uiPriority w:val="39"/>
    <w:rsid w:val="0069253E"/>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69253E"/>
    <w:pPr>
      <w:spacing w:line="259" w:lineRule="auto"/>
    </w:pPr>
    <w:rPr>
      <w:kern w:val="0"/>
      <w:sz w:val="22"/>
      <w:szCs w:val="22"/>
    </w:rPr>
    <w:tblPr/>
  </w:style>
  <w:style w:type="paragraph" w:customStyle="1" w:styleId="HeadingFake">
    <w:name w:val="Heading Fake"/>
    <w:basedOn w:val="Heading3"/>
    <w:uiPriority w:val="99"/>
    <w:qFormat/>
    <w:rsid w:val="0069253E"/>
  </w:style>
  <w:style w:type="character" w:customStyle="1" w:styleId="StyleciteChar">
    <w:name w:val="Style cite + Char"/>
    <w:basedOn w:val="DefaultParagraphFont"/>
    <w:rsid w:val="0069253E"/>
  </w:style>
  <w:style w:type="paragraph" w:styleId="ListBullet">
    <w:name w:val="List Bullet"/>
    <w:basedOn w:val="Normal"/>
    <w:link w:val="ListBulletChar"/>
    <w:unhideWhenUsed/>
    <w:rsid w:val="0069253E"/>
    <w:pPr>
      <w:tabs>
        <w:tab w:val="num" w:pos="360"/>
      </w:tabs>
      <w:ind w:left="360" w:hanging="360"/>
      <w:contextualSpacing/>
    </w:pPr>
  </w:style>
  <w:style w:type="character" w:customStyle="1" w:styleId="H4TagChar1">
    <w:name w:val="H4 (Tag) Char1"/>
    <w:locked/>
    <w:rsid w:val="0069253E"/>
  </w:style>
  <w:style w:type="paragraph" w:customStyle="1" w:styleId="body-paragraph">
    <w:name w:val="body-paragraph"/>
    <w:basedOn w:val="Normal"/>
    <w:qFormat/>
    <w:rsid w:val="0069253E"/>
  </w:style>
  <w:style w:type="paragraph" w:customStyle="1" w:styleId="description">
    <w:name w:val="description"/>
    <w:basedOn w:val="Normal"/>
    <w:uiPriority w:val="99"/>
    <w:qFormat/>
    <w:rsid w:val="0069253E"/>
  </w:style>
  <w:style w:type="paragraph" w:customStyle="1" w:styleId="credit">
    <w:name w:val="credit"/>
    <w:basedOn w:val="Normal"/>
    <w:next w:val="DebateUnderlined"/>
    <w:uiPriority w:val="99"/>
    <w:rsid w:val="0069253E"/>
  </w:style>
  <w:style w:type="character" w:customStyle="1" w:styleId="DebateUnderlinedChar">
    <w:name w:val="Debate Underlined Char"/>
    <w:locked/>
    <w:rsid w:val="0069253E"/>
  </w:style>
  <w:style w:type="paragraph" w:customStyle="1" w:styleId="DebateUnderlined">
    <w:name w:val="Debate Underlined"/>
    <w:basedOn w:val="Normal"/>
    <w:next w:val="Card10f2"/>
    <w:qFormat/>
    <w:rsid w:val="0069253E"/>
  </w:style>
  <w:style w:type="character" w:customStyle="1" w:styleId="Card10f2Char">
    <w:name w:val="Card.10.f2 Char"/>
    <w:locked/>
    <w:rsid w:val="0069253E"/>
  </w:style>
  <w:style w:type="paragraph" w:customStyle="1" w:styleId="Card10f2">
    <w:name w:val="Card.10.f2"/>
    <w:basedOn w:val="Normal"/>
    <w:next w:val="BodyText5"/>
    <w:autoRedefine/>
    <w:qFormat/>
    <w:rsid w:val="0069253E"/>
  </w:style>
  <w:style w:type="character" w:customStyle="1" w:styleId="Bodytext0">
    <w:name w:val="Body text_"/>
    <w:basedOn w:val="DefaultParagraphFont"/>
    <w:locked/>
    <w:rsid w:val="0069253E"/>
  </w:style>
  <w:style w:type="paragraph" w:customStyle="1" w:styleId="BodyText5">
    <w:name w:val="Body Text5"/>
    <w:basedOn w:val="Normal"/>
    <w:next w:val="about"/>
    <w:qFormat/>
    <w:rsid w:val="0069253E"/>
  </w:style>
  <w:style w:type="paragraph" w:customStyle="1" w:styleId="user">
    <w:name w:val="user"/>
    <w:basedOn w:val="Normal"/>
    <w:next w:val="first"/>
    <w:qFormat/>
    <w:rsid w:val="0069253E"/>
  </w:style>
  <w:style w:type="paragraph" w:customStyle="1" w:styleId="about">
    <w:name w:val="about"/>
    <w:basedOn w:val="Normal"/>
    <w:next w:val="t6"/>
    <w:qFormat/>
    <w:rsid w:val="0069253E"/>
  </w:style>
  <w:style w:type="paragraph" w:customStyle="1" w:styleId="first">
    <w:name w:val="first"/>
    <w:basedOn w:val="Normal"/>
    <w:next w:val="thumbnail"/>
    <w:qFormat/>
    <w:rsid w:val="0069253E"/>
  </w:style>
  <w:style w:type="paragraph" w:customStyle="1" w:styleId="t6">
    <w:name w:val="t6"/>
    <w:basedOn w:val="Normal"/>
    <w:next w:val="stand-first-alone"/>
    <w:qFormat/>
    <w:rsid w:val="0069253E"/>
  </w:style>
  <w:style w:type="paragraph" w:customStyle="1" w:styleId="thumbnail">
    <w:name w:val="thumbnail"/>
    <w:basedOn w:val="Normal"/>
    <w:next w:val="wallacepara"/>
    <w:qFormat/>
    <w:rsid w:val="0069253E"/>
  </w:style>
  <w:style w:type="paragraph" w:customStyle="1" w:styleId="stand-first-alone">
    <w:name w:val="stand-first-alone"/>
    <w:basedOn w:val="Normal"/>
    <w:next w:val="morelink"/>
    <w:qFormat/>
    <w:rsid w:val="0069253E"/>
  </w:style>
  <w:style w:type="paragraph" w:customStyle="1" w:styleId="wallacepara">
    <w:name w:val="wallacepara"/>
    <w:basedOn w:val="Normal"/>
    <w:next w:val="audiolink"/>
    <w:qFormat/>
    <w:rsid w:val="0069253E"/>
  </w:style>
  <w:style w:type="paragraph" w:customStyle="1" w:styleId="morelink">
    <w:name w:val="morelink"/>
    <w:basedOn w:val="Normal"/>
    <w:next w:val="titlestyle1"/>
    <w:qFormat/>
    <w:rsid w:val="0069253E"/>
  </w:style>
  <w:style w:type="paragraph" w:customStyle="1" w:styleId="audiolink">
    <w:name w:val="audiolink"/>
    <w:basedOn w:val="Normal"/>
    <w:next w:val="nav1"/>
    <w:qFormat/>
    <w:rsid w:val="0069253E"/>
  </w:style>
  <w:style w:type="paragraph" w:customStyle="1" w:styleId="titlestyle1">
    <w:name w:val="titlestyle1"/>
    <w:basedOn w:val="Normal"/>
    <w:next w:val="nav2"/>
    <w:qFormat/>
    <w:rsid w:val="0069253E"/>
  </w:style>
  <w:style w:type="paragraph" w:customStyle="1" w:styleId="nav1">
    <w:name w:val="nav1"/>
    <w:basedOn w:val="Normal"/>
    <w:next w:val="stand-first-alone"/>
    <w:qFormat/>
    <w:rsid w:val="0069253E"/>
  </w:style>
  <w:style w:type="paragraph" w:customStyle="1" w:styleId="nav2">
    <w:name w:val="nav2"/>
    <w:basedOn w:val="Normal"/>
    <w:next w:val="CM45"/>
    <w:qFormat/>
    <w:rsid w:val="0069253E"/>
  </w:style>
  <w:style w:type="paragraph" w:customStyle="1" w:styleId="Pa0">
    <w:name w:val="Pa0"/>
    <w:basedOn w:val="Normal"/>
    <w:next w:val="morelink"/>
    <w:qFormat/>
    <w:rsid w:val="0069253E"/>
  </w:style>
  <w:style w:type="paragraph" w:customStyle="1" w:styleId="CM45">
    <w:name w:val="CM45"/>
    <w:basedOn w:val="Normal"/>
    <w:next w:val="audiolink"/>
    <w:uiPriority w:val="99"/>
    <w:qFormat/>
    <w:rsid w:val="0069253E"/>
  </w:style>
  <w:style w:type="paragraph" w:customStyle="1" w:styleId="CM46">
    <w:name w:val="CM46"/>
    <w:basedOn w:val="Normal"/>
    <w:next w:val="titlestyle1"/>
    <w:uiPriority w:val="99"/>
    <w:qFormat/>
    <w:rsid w:val="0069253E"/>
  </w:style>
  <w:style w:type="paragraph" w:customStyle="1" w:styleId="F4-NormalText">
    <w:name w:val="F4 - Normal Text"/>
    <w:basedOn w:val="Normal"/>
    <w:qFormat/>
    <w:rsid w:val="0069253E"/>
  </w:style>
  <w:style w:type="paragraph" w:customStyle="1" w:styleId="TagLine">
    <w:name w:val="Tag Line"/>
    <w:basedOn w:val="Normal"/>
    <w:next w:val="EndnoteText"/>
    <w:uiPriority w:val="99"/>
    <w:qFormat/>
    <w:rsid w:val="0069253E"/>
  </w:style>
  <w:style w:type="character" w:customStyle="1" w:styleId="Heading18">
    <w:name w:val="Heading #18_"/>
    <w:basedOn w:val="DefaultParagraphFont"/>
    <w:locked/>
    <w:rsid w:val="0069253E"/>
  </w:style>
  <w:style w:type="paragraph" w:customStyle="1" w:styleId="Heading180">
    <w:name w:val="Heading #18"/>
    <w:basedOn w:val="Normal"/>
    <w:next w:val="CM45"/>
    <w:qFormat/>
    <w:rsid w:val="0069253E"/>
  </w:style>
  <w:style w:type="character" w:customStyle="1" w:styleId="Picturecaption2">
    <w:name w:val="Picture caption (2)_"/>
    <w:basedOn w:val="DefaultParagraphFont"/>
    <w:locked/>
    <w:rsid w:val="0069253E"/>
  </w:style>
  <w:style w:type="paragraph" w:customStyle="1" w:styleId="Picturecaption20">
    <w:name w:val="Picture caption (2)"/>
    <w:basedOn w:val="Normal"/>
    <w:next w:val="F4-NormalText"/>
    <w:qFormat/>
    <w:rsid w:val="0069253E"/>
  </w:style>
  <w:style w:type="character" w:customStyle="1" w:styleId="Picturecaption">
    <w:name w:val="Picture caption_"/>
    <w:basedOn w:val="DefaultParagraphFont"/>
    <w:locked/>
    <w:rsid w:val="0069253E"/>
  </w:style>
  <w:style w:type="paragraph" w:customStyle="1" w:styleId="Picturecaption0">
    <w:name w:val="Picture caption"/>
    <w:basedOn w:val="Normal"/>
    <w:qFormat/>
    <w:rsid w:val="0069253E"/>
  </w:style>
  <w:style w:type="character" w:customStyle="1" w:styleId="Bodytext31">
    <w:name w:val="Body text (31)_"/>
    <w:basedOn w:val="DefaultParagraphFont"/>
    <w:locked/>
    <w:rsid w:val="0069253E"/>
  </w:style>
  <w:style w:type="paragraph" w:customStyle="1" w:styleId="Bodytext310">
    <w:name w:val="Body text (31)"/>
    <w:basedOn w:val="Normal"/>
    <w:qFormat/>
    <w:rsid w:val="0069253E"/>
  </w:style>
  <w:style w:type="character" w:customStyle="1" w:styleId="Heading22">
    <w:name w:val="Heading #22_"/>
    <w:basedOn w:val="DefaultParagraphFont"/>
    <w:locked/>
    <w:rsid w:val="0069253E"/>
  </w:style>
  <w:style w:type="paragraph" w:customStyle="1" w:styleId="Heading220">
    <w:name w:val="Heading #22"/>
    <w:basedOn w:val="Normal"/>
    <w:qFormat/>
    <w:rsid w:val="0069253E"/>
  </w:style>
  <w:style w:type="character" w:customStyle="1" w:styleId="Bodytext131">
    <w:name w:val="Body text (131)_"/>
    <w:basedOn w:val="DefaultParagraphFont"/>
    <w:locked/>
    <w:rsid w:val="0069253E"/>
  </w:style>
  <w:style w:type="paragraph" w:customStyle="1" w:styleId="Bodytext1310">
    <w:name w:val="Body text (131)"/>
    <w:basedOn w:val="Normal"/>
    <w:qFormat/>
    <w:rsid w:val="0069253E"/>
  </w:style>
  <w:style w:type="character" w:customStyle="1" w:styleId="Bodytext140">
    <w:name w:val="Body text (140)_"/>
    <w:basedOn w:val="DefaultParagraphFont"/>
    <w:locked/>
    <w:rsid w:val="0069253E"/>
  </w:style>
  <w:style w:type="paragraph" w:customStyle="1" w:styleId="Bodytext1400">
    <w:name w:val="Body text (140)"/>
    <w:basedOn w:val="Normal"/>
    <w:qFormat/>
    <w:rsid w:val="0069253E"/>
  </w:style>
  <w:style w:type="character" w:customStyle="1" w:styleId="Bodytext141">
    <w:name w:val="Body text (141)_"/>
    <w:basedOn w:val="DefaultParagraphFont"/>
    <w:locked/>
    <w:rsid w:val="0069253E"/>
  </w:style>
  <w:style w:type="paragraph" w:customStyle="1" w:styleId="Bodytext1410">
    <w:name w:val="Body text (141)"/>
    <w:basedOn w:val="Normal"/>
    <w:qFormat/>
    <w:rsid w:val="0069253E"/>
  </w:style>
  <w:style w:type="character" w:customStyle="1" w:styleId="Tableofcontents20">
    <w:name w:val="Table of contents (20)_"/>
    <w:basedOn w:val="DefaultParagraphFont"/>
    <w:locked/>
    <w:rsid w:val="0069253E"/>
  </w:style>
  <w:style w:type="paragraph" w:customStyle="1" w:styleId="Tableofcontents200">
    <w:name w:val="Table of contents (20)"/>
    <w:basedOn w:val="Normal"/>
    <w:qFormat/>
    <w:rsid w:val="0069253E"/>
  </w:style>
  <w:style w:type="character" w:customStyle="1" w:styleId="Tableofcontents21">
    <w:name w:val="Table of contents (21)_"/>
    <w:basedOn w:val="DefaultParagraphFont"/>
    <w:locked/>
    <w:rsid w:val="0069253E"/>
  </w:style>
  <w:style w:type="paragraph" w:customStyle="1" w:styleId="Tableofcontents210">
    <w:name w:val="Table of contents (21)"/>
    <w:basedOn w:val="Normal"/>
    <w:qFormat/>
    <w:rsid w:val="0069253E"/>
  </w:style>
  <w:style w:type="character" w:customStyle="1" w:styleId="Tableofcontents22">
    <w:name w:val="Table of contents (22)_"/>
    <w:basedOn w:val="DefaultParagraphFont"/>
    <w:locked/>
    <w:rsid w:val="0069253E"/>
  </w:style>
  <w:style w:type="paragraph" w:customStyle="1" w:styleId="Tableofcontents220">
    <w:name w:val="Table of contents (22)"/>
    <w:basedOn w:val="Normal"/>
    <w:qFormat/>
    <w:rsid w:val="0069253E"/>
  </w:style>
  <w:style w:type="character" w:customStyle="1" w:styleId="Bodytext142">
    <w:name w:val="Body text (142)_"/>
    <w:basedOn w:val="DefaultParagraphFont"/>
    <w:locked/>
    <w:rsid w:val="0069253E"/>
  </w:style>
  <w:style w:type="paragraph" w:customStyle="1" w:styleId="Bodytext1420">
    <w:name w:val="Body text (142)"/>
    <w:basedOn w:val="Normal"/>
    <w:qFormat/>
    <w:rsid w:val="0069253E"/>
  </w:style>
  <w:style w:type="character" w:customStyle="1" w:styleId="Bodytext143">
    <w:name w:val="Body text (143)_"/>
    <w:basedOn w:val="DefaultParagraphFont"/>
    <w:locked/>
    <w:rsid w:val="0069253E"/>
  </w:style>
  <w:style w:type="paragraph" w:customStyle="1" w:styleId="Bodytext1430">
    <w:name w:val="Body text (143)"/>
    <w:basedOn w:val="Normal"/>
    <w:qFormat/>
    <w:rsid w:val="0069253E"/>
  </w:style>
  <w:style w:type="character" w:customStyle="1" w:styleId="Bodytext144Exact">
    <w:name w:val="Body text (144) Exact"/>
    <w:basedOn w:val="DefaultParagraphFont"/>
    <w:locked/>
    <w:rsid w:val="0069253E"/>
  </w:style>
  <w:style w:type="paragraph" w:customStyle="1" w:styleId="Bodytext144">
    <w:name w:val="Body text (144)"/>
    <w:basedOn w:val="Normal"/>
    <w:qFormat/>
    <w:rsid w:val="0069253E"/>
  </w:style>
  <w:style w:type="character" w:customStyle="1" w:styleId="Bodytext145Exact">
    <w:name w:val="Body text (145) Exact"/>
    <w:basedOn w:val="DefaultParagraphFont"/>
    <w:locked/>
    <w:rsid w:val="0069253E"/>
  </w:style>
  <w:style w:type="paragraph" w:customStyle="1" w:styleId="Bodytext145">
    <w:name w:val="Body text (145)"/>
    <w:basedOn w:val="Normal"/>
    <w:qFormat/>
    <w:rsid w:val="0069253E"/>
  </w:style>
  <w:style w:type="character" w:customStyle="1" w:styleId="Bodytext146">
    <w:name w:val="Body text (146)_"/>
    <w:basedOn w:val="DefaultParagraphFont"/>
    <w:locked/>
    <w:rsid w:val="0069253E"/>
  </w:style>
  <w:style w:type="paragraph" w:customStyle="1" w:styleId="Bodytext1460">
    <w:name w:val="Body text (146)"/>
    <w:basedOn w:val="Normal"/>
    <w:qFormat/>
    <w:rsid w:val="0069253E"/>
  </w:style>
  <w:style w:type="character" w:customStyle="1" w:styleId="Heading23">
    <w:name w:val="Heading #23_"/>
    <w:basedOn w:val="DefaultParagraphFont"/>
    <w:locked/>
    <w:rsid w:val="0069253E"/>
  </w:style>
  <w:style w:type="paragraph" w:customStyle="1" w:styleId="Heading230">
    <w:name w:val="Heading #23"/>
    <w:basedOn w:val="Normal"/>
    <w:qFormat/>
    <w:rsid w:val="0069253E"/>
  </w:style>
  <w:style w:type="character" w:customStyle="1" w:styleId="Picturecaption36">
    <w:name w:val="Picture caption (36)_"/>
    <w:basedOn w:val="DefaultParagraphFont"/>
    <w:locked/>
    <w:rsid w:val="0069253E"/>
  </w:style>
  <w:style w:type="paragraph" w:customStyle="1" w:styleId="Picturecaption360">
    <w:name w:val="Picture caption (36)"/>
    <w:basedOn w:val="Normal"/>
    <w:qFormat/>
    <w:rsid w:val="0069253E"/>
  </w:style>
  <w:style w:type="character" w:customStyle="1" w:styleId="Picturecaption42">
    <w:name w:val="Picture caption (42)_"/>
    <w:basedOn w:val="DefaultParagraphFont"/>
    <w:locked/>
    <w:rsid w:val="0069253E"/>
  </w:style>
  <w:style w:type="paragraph" w:customStyle="1" w:styleId="Picturecaption420">
    <w:name w:val="Picture caption (42)"/>
    <w:basedOn w:val="Normal"/>
    <w:qFormat/>
    <w:rsid w:val="0069253E"/>
  </w:style>
  <w:style w:type="character" w:customStyle="1" w:styleId="Bodytext154">
    <w:name w:val="Body text (154)_"/>
    <w:basedOn w:val="DefaultParagraphFont"/>
    <w:locked/>
    <w:rsid w:val="0069253E"/>
  </w:style>
  <w:style w:type="paragraph" w:customStyle="1" w:styleId="Bodytext1540">
    <w:name w:val="Body text (154)"/>
    <w:basedOn w:val="Normal"/>
    <w:qFormat/>
    <w:rsid w:val="0069253E"/>
  </w:style>
  <w:style w:type="character" w:customStyle="1" w:styleId="Bodytext155">
    <w:name w:val="Body text (155)_"/>
    <w:basedOn w:val="DefaultParagraphFont"/>
    <w:locked/>
    <w:rsid w:val="0069253E"/>
  </w:style>
  <w:style w:type="paragraph" w:customStyle="1" w:styleId="Bodytext1550">
    <w:name w:val="Body text (155)"/>
    <w:basedOn w:val="Normal"/>
    <w:qFormat/>
    <w:rsid w:val="0069253E"/>
  </w:style>
  <w:style w:type="character" w:customStyle="1" w:styleId="Bodytext156">
    <w:name w:val="Body text (156)_"/>
    <w:basedOn w:val="DefaultParagraphFont"/>
    <w:locked/>
    <w:rsid w:val="0069253E"/>
  </w:style>
  <w:style w:type="paragraph" w:customStyle="1" w:styleId="Bodytext1560">
    <w:name w:val="Body text (156)"/>
    <w:basedOn w:val="Normal"/>
    <w:qFormat/>
    <w:rsid w:val="0069253E"/>
  </w:style>
  <w:style w:type="character" w:customStyle="1" w:styleId="Bodytext60">
    <w:name w:val="Body text (60)_"/>
    <w:basedOn w:val="DefaultParagraphFont"/>
    <w:locked/>
    <w:rsid w:val="0069253E"/>
  </w:style>
  <w:style w:type="paragraph" w:customStyle="1" w:styleId="Bodytext600">
    <w:name w:val="Body text (60)"/>
    <w:basedOn w:val="Normal"/>
    <w:qFormat/>
    <w:rsid w:val="0069253E"/>
  </w:style>
  <w:style w:type="character" w:customStyle="1" w:styleId="Bodytext158">
    <w:name w:val="Body text (158)_"/>
    <w:basedOn w:val="DefaultParagraphFont"/>
    <w:locked/>
    <w:rsid w:val="0069253E"/>
  </w:style>
  <w:style w:type="paragraph" w:customStyle="1" w:styleId="Bodytext1580">
    <w:name w:val="Body text (158)"/>
    <w:basedOn w:val="Normal"/>
    <w:qFormat/>
    <w:rsid w:val="0069253E"/>
  </w:style>
  <w:style w:type="character" w:customStyle="1" w:styleId="Bodytext159">
    <w:name w:val="Body text (159)_"/>
    <w:basedOn w:val="DefaultParagraphFont"/>
    <w:locked/>
    <w:rsid w:val="0069253E"/>
  </w:style>
  <w:style w:type="paragraph" w:customStyle="1" w:styleId="Bodytext1590">
    <w:name w:val="Body text (159)"/>
    <w:basedOn w:val="Normal"/>
    <w:qFormat/>
    <w:rsid w:val="0069253E"/>
  </w:style>
  <w:style w:type="character" w:customStyle="1" w:styleId="Bodytext160">
    <w:name w:val="Body text (160)_"/>
    <w:basedOn w:val="DefaultParagraphFont"/>
    <w:locked/>
    <w:rsid w:val="0069253E"/>
  </w:style>
  <w:style w:type="paragraph" w:customStyle="1" w:styleId="Bodytext1600">
    <w:name w:val="Body text (160)"/>
    <w:basedOn w:val="Normal"/>
    <w:qFormat/>
    <w:rsid w:val="0069253E"/>
  </w:style>
  <w:style w:type="character" w:customStyle="1" w:styleId="Picturecaption4">
    <w:name w:val="Picture caption (4)_"/>
    <w:basedOn w:val="DefaultParagraphFont"/>
    <w:locked/>
    <w:rsid w:val="0069253E"/>
  </w:style>
  <w:style w:type="paragraph" w:customStyle="1" w:styleId="Picturecaption40">
    <w:name w:val="Picture caption (4)"/>
    <w:basedOn w:val="Normal"/>
    <w:qFormat/>
    <w:rsid w:val="0069253E"/>
  </w:style>
  <w:style w:type="character" w:customStyle="1" w:styleId="Heading10">
    <w:name w:val="Heading #10_"/>
    <w:basedOn w:val="DefaultParagraphFont"/>
    <w:locked/>
    <w:rsid w:val="0069253E"/>
  </w:style>
  <w:style w:type="paragraph" w:customStyle="1" w:styleId="Heading100">
    <w:name w:val="Heading #10"/>
    <w:basedOn w:val="Normal"/>
    <w:qFormat/>
    <w:rsid w:val="0069253E"/>
  </w:style>
  <w:style w:type="character" w:customStyle="1" w:styleId="Picturecaption3">
    <w:name w:val="Picture caption (3)_"/>
    <w:basedOn w:val="DefaultParagraphFont"/>
    <w:locked/>
    <w:rsid w:val="0069253E"/>
  </w:style>
  <w:style w:type="paragraph" w:customStyle="1" w:styleId="Picturecaption30">
    <w:name w:val="Picture caption (3)"/>
    <w:basedOn w:val="Normal"/>
    <w:qFormat/>
    <w:rsid w:val="0069253E"/>
  </w:style>
  <w:style w:type="character" w:customStyle="1" w:styleId="Heading13">
    <w:name w:val="Heading #13_"/>
    <w:basedOn w:val="DefaultParagraphFont"/>
    <w:locked/>
    <w:rsid w:val="0069253E"/>
  </w:style>
  <w:style w:type="paragraph" w:customStyle="1" w:styleId="Heading130">
    <w:name w:val="Heading #13"/>
    <w:basedOn w:val="Normal"/>
    <w:qFormat/>
    <w:rsid w:val="0069253E"/>
  </w:style>
  <w:style w:type="character" w:customStyle="1" w:styleId="Heading92">
    <w:name w:val="Heading #9 (2)_"/>
    <w:basedOn w:val="DefaultParagraphFont"/>
    <w:locked/>
    <w:rsid w:val="0069253E"/>
  </w:style>
  <w:style w:type="paragraph" w:customStyle="1" w:styleId="Heading920">
    <w:name w:val="Heading #9 (2)"/>
    <w:basedOn w:val="Normal"/>
    <w:qFormat/>
    <w:rsid w:val="0069253E"/>
  </w:style>
  <w:style w:type="character" w:customStyle="1" w:styleId="Heading15">
    <w:name w:val="Heading #15_"/>
    <w:basedOn w:val="DefaultParagraphFont"/>
    <w:locked/>
    <w:rsid w:val="0069253E"/>
  </w:style>
  <w:style w:type="paragraph" w:customStyle="1" w:styleId="Heading150">
    <w:name w:val="Heading #15"/>
    <w:basedOn w:val="Normal"/>
    <w:qFormat/>
    <w:rsid w:val="0069253E"/>
  </w:style>
  <w:style w:type="character" w:customStyle="1" w:styleId="Bodytext38">
    <w:name w:val="Body text (38)_"/>
    <w:basedOn w:val="DefaultParagraphFont"/>
    <w:locked/>
    <w:rsid w:val="0069253E"/>
  </w:style>
  <w:style w:type="paragraph" w:customStyle="1" w:styleId="Bodytext380">
    <w:name w:val="Body text (38)"/>
    <w:basedOn w:val="Normal"/>
    <w:qFormat/>
    <w:rsid w:val="0069253E"/>
  </w:style>
  <w:style w:type="character" w:customStyle="1" w:styleId="Heading17">
    <w:name w:val="Heading #17_"/>
    <w:basedOn w:val="DefaultParagraphFont"/>
    <w:locked/>
    <w:rsid w:val="0069253E"/>
  </w:style>
  <w:style w:type="paragraph" w:customStyle="1" w:styleId="Heading170">
    <w:name w:val="Heading #17"/>
    <w:basedOn w:val="Normal"/>
    <w:qFormat/>
    <w:rsid w:val="0069253E"/>
  </w:style>
  <w:style w:type="character" w:customStyle="1" w:styleId="Bodytext97Exact">
    <w:name w:val="Body text (97) Exact"/>
    <w:basedOn w:val="DefaultParagraphFont"/>
    <w:locked/>
    <w:rsid w:val="0069253E"/>
  </w:style>
  <w:style w:type="paragraph" w:customStyle="1" w:styleId="Bodytext97">
    <w:name w:val="Body text (97)"/>
    <w:basedOn w:val="Normal"/>
    <w:qFormat/>
    <w:rsid w:val="0069253E"/>
  </w:style>
  <w:style w:type="character" w:customStyle="1" w:styleId="Bodytext42">
    <w:name w:val="Body text (42)_"/>
    <w:basedOn w:val="DefaultParagraphFont"/>
    <w:locked/>
    <w:rsid w:val="0069253E"/>
  </w:style>
  <w:style w:type="paragraph" w:customStyle="1" w:styleId="Bodytext420">
    <w:name w:val="Body text (42)"/>
    <w:basedOn w:val="Normal"/>
    <w:qFormat/>
    <w:rsid w:val="0069253E"/>
  </w:style>
  <w:style w:type="character" w:customStyle="1" w:styleId="Picturecaption9">
    <w:name w:val="Picture caption (9)_"/>
    <w:basedOn w:val="DefaultParagraphFont"/>
    <w:locked/>
    <w:rsid w:val="0069253E"/>
  </w:style>
  <w:style w:type="paragraph" w:customStyle="1" w:styleId="Picturecaption90">
    <w:name w:val="Picture caption (9)"/>
    <w:basedOn w:val="Normal"/>
    <w:qFormat/>
    <w:rsid w:val="0069253E"/>
  </w:style>
  <w:style w:type="character" w:customStyle="1" w:styleId="Bodytext96Exact">
    <w:name w:val="Body text (96) Exact"/>
    <w:basedOn w:val="DefaultParagraphFont"/>
    <w:locked/>
    <w:rsid w:val="0069253E"/>
  </w:style>
  <w:style w:type="paragraph" w:customStyle="1" w:styleId="Bodytext96">
    <w:name w:val="Body text (96)"/>
    <w:basedOn w:val="Normal"/>
    <w:qFormat/>
    <w:rsid w:val="0069253E"/>
  </w:style>
  <w:style w:type="character" w:customStyle="1" w:styleId="Heading142">
    <w:name w:val="Heading #14 (2)_"/>
    <w:basedOn w:val="DefaultParagraphFont"/>
    <w:locked/>
    <w:rsid w:val="0069253E"/>
  </w:style>
  <w:style w:type="paragraph" w:customStyle="1" w:styleId="Heading1420">
    <w:name w:val="Heading #14 (2)"/>
    <w:basedOn w:val="Normal"/>
    <w:qFormat/>
    <w:rsid w:val="0069253E"/>
  </w:style>
  <w:style w:type="character" w:customStyle="1" w:styleId="Picturecaption31">
    <w:name w:val="Picture caption (31)_"/>
    <w:basedOn w:val="DefaultParagraphFont"/>
    <w:locked/>
    <w:rsid w:val="0069253E"/>
  </w:style>
  <w:style w:type="paragraph" w:customStyle="1" w:styleId="Picturecaption310">
    <w:name w:val="Picture caption (31)"/>
    <w:basedOn w:val="Normal"/>
    <w:qFormat/>
    <w:rsid w:val="0069253E"/>
  </w:style>
  <w:style w:type="character" w:customStyle="1" w:styleId="Picturecaption27">
    <w:name w:val="Picture caption (27)_"/>
    <w:basedOn w:val="DefaultParagraphFont"/>
    <w:locked/>
    <w:rsid w:val="0069253E"/>
  </w:style>
  <w:style w:type="paragraph" w:customStyle="1" w:styleId="Picturecaption270">
    <w:name w:val="Picture caption (27)"/>
    <w:basedOn w:val="Normal"/>
    <w:qFormat/>
    <w:rsid w:val="0069253E"/>
  </w:style>
  <w:style w:type="character" w:customStyle="1" w:styleId="Bodytext43Exact">
    <w:name w:val="Body text (43) Exact"/>
    <w:basedOn w:val="DefaultParagraphFont"/>
    <w:locked/>
    <w:rsid w:val="0069253E"/>
  </w:style>
  <w:style w:type="paragraph" w:customStyle="1" w:styleId="Bodytext43">
    <w:name w:val="Body text (43)"/>
    <w:basedOn w:val="Normal"/>
    <w:qFormat/>
    <w:rsid w:val="0069253E"/>
  </w:style>
  <w:style w:type="character" w:customStyle="1" w:styleId="Bodytext109">
    <w:name w:val="Body text (109)_"/>
    <w:basedOn w:val="DefaultParagraphFont"/>
    <w:locked/>
    <w:rsid w:val="0069253E"/>
  </w:style>
  <w:style w:type="paragraph" w:customStyle="1" w:styleId="Bodytext1090">
    <w:name w:val="Body text (109)"/>
    <w:basedOn w:val="Normal"/>
    <w:qFormat/>
    <w:rsid w:val="0069253E"/>
  </w:style>
  <w:style w:type="character" w:customStyle="1" w:styleId="Bodytext110">
    <w:name w:val="Body text (110)_"/>
    <w:basedOn w:val="DefaultParagraphFont"/>
    <w:locked/>
    <w:rsid w:val="0069253E"/>
  </w:style>
  <w:style w:type="paragraph" w:customStyle="1" w:styleId="Bodytext1100">
    <w:name w:val="Body text (110)"/>
    <w:basedOn w:val="Normal"/>
    <w:qFormat/>
    <w:rsid w:val="0069253E"/>
  </w:style>
  <w:style w:type="character" w:customStyle="1" w:styleId="Bodytext111">
    <w:name w:val="Body text (111)_"/>
    <w:basedOn w:val="DefaultParagraphFont"/>
    <w:locked/>
    <w:rsid w:val="0069253E"/>
  </w:style>
  <w:style w:type="paragraph" w:customStyle="1" w:styleId="Bodytext1110">
    <w:name w:val="Body text (111)"/>
    <w:basedOn w:val="Normal"/>
    <w:qFormat/>
    <w:rsid w:val="0069253E"/>
  </w:style>
  <w:style w:type="character" w:customStyle="1" w:styleId="Tablecaption7">
    <w:name w:val="Table caption (7)_"/>
    <w:basedOn w:val="DefaultParagraphFont"/>
    <w:locked/>
    <w:rsid w:val="0069253E"/>
  </w:style>
  <w:style w:type="paragraph" w:customStyle="1" w:styleId="Tablecaption70">
    <w:name w:val="Table caption (7)"/>
    <w:basedOn w:val="Normal"/>
    <w:qFormat/>
    <w:rsid w:val="0069253E"/>
  </w:style>
  <w:style w:type="character" w:customStyle="1" w:styleId="Bodytext112">
    <w:name w:val="Body text (112)_"/>
    <w:basedOn w:val="DefaultParagraphFont"/>
    <w:locked/>
    <w:rsid w:val="0069253E"/>
  </w:style>
  <w:style w:type="paragraph" w:customStyle="1" w:styleId="Bodytext1120">
    <w:name w:val="Body text (112)"/>
    <w:basedOn w:val="Normal"/>
    <w:qFormat/>
    <w:rsid w:val="0069253E"/>
  </w:style>
  <w:style w:type="character" w:customStyle="1" w:styleId="Bodytext113">
    <w:name w:val="Body text (113)_"/>
    <w:basedOn w:val="DefaultParagraphFont"/>
    <w:locked/>
    <w:rsid w:val="0069253E"/>
  </w:style>
  <w:style w:type="paragraph" w:customStyle="1" w:styleId="Bodytext1130">
    <w:name w:val="Body text (113)"/>
    <w:basedOn w:val="Normal"/>
    <w:qFormat/>
    <w:rsid w:val="0069253E"/>
  </w:style>
  <w:style w:type="character" w:customStyle="1" w:styleId="Tableofcontents10">
    <w:name w:val="Table of contents (10)_"/>
    <w:basedOn w:val="DefaultParagraphFont"/>
    <w:locked/>
    <w:rsid w:val="0069253E"/>
  </w:style>
  <w:style w:type="paragraph" w:customStyle="1" w:styleId="Tableofcontents100">
    <w:name w:val="Table of contents (10)"/>
    <w:basedOn w:val="Normal"/>
    <w:qFormat/>
    <w:rsid w:val="0069253E"/>
  </w:style>
  <w:style w:type="character" w:customStyle="1" w:styleId="Tableofcontents12">
    <w:name w:val="Table of contents (12)_"/>
    <w:basedOn w:val="DefaultParagraphFont"/>
    <w:locked/>
    <w:rsid w:val="0069253E"/>
  </w:style>
  <w:style w:type="paragraph" w:customStyle="1" w:styleId="Tableofcontents120">
    <w:name w:val="Table of contents (12)"/>
    <w:basedOn w:val="Normal"/>
    <w:qFormat/>
    <w:rsid w:val="0069253E"/>
  </w:style>
  <w:style w:type="character" w:customStyle="1" w:styleId="Tableofcontents14">
    <w:name w:val="Table of contents (14)_"/>
    <w:basedOn w:val="DefaultParagraphFont"/>
    <w:locked/>
    <w:rsid w:val="0069253E"/>
  </w:style>
  <w:style w:type="paragraph" w:customStyle="1" w:styleId="Tableofcontents140">
    <w:name w:val="Table of contents (14)"/>
    <w:basedOn w:val="Normal"/>
    <w:qFormat/>
    <w:rsid w:val="0069253E"/>
  </w:style>
  <w:style w:type="character" w:customStyle="1" w:styleId="Heading162">
    <w:name w:val="Heading #16 (2)_"/>
    <w:basedOn w:val="DefaultParagraphFont"/>
    <w:locked/>
    <w:rsid w:val="0069253E"/>
  </w:style>
  <w:style w:type="paragraph" w:customStyle="1" w:styleId="Heading1620">
    <w:name w:val="Heading #16 (2)"/>
    <w:basedOn w:val="Normal"/>
    <w:qFormat/>
    <w:rsid w:val="0069253E"/>
  </w:style>
  <w:style w:type="character" w:customStyle="1" w:styleId="StyleStyle4LatinTimesNewRomanAsianSimSunChar">
    <w:name w:val="Style Style4 + (Latin) Times New Roman (Asian) SimSun Char"/>
    <w:locked/>
    <w:rsid w:val="0069253E"/>
  </w:style>
  <w:style w:type="paragraph" w:customStyle="1" w:styleId="StyleStyle4LatinTimesNewRomanAsianSimSun">
    <w:name w:val="Style Style4 + (Latin) Times New Roman (Asian) SimSun"/>
    <w:basedOn w:val="Sourcename"/>
    <w:qFormat/>
    <w:rsid w:val="0069253E"/>
  </w:style>
  <w:style w:type="character" w:customStyle="1" w:styleId="StyleUnderlineCharLatinTimesNewRomanAsianSimSunChar">
    <w:name w:val="Style Underline Char + (Latin) Times New Roman (Asian) SimSun Char"/>
    <w:locked/>
    <w:rsid w:val="0069253E"/>
  </w:style>
  <w:style w:type="paragraph" w:customStyle="1" w:styleId="StyleUnderlineCharLatinTimesNewRomanAsianSimSun">
    <w:name w:val="Style Underline Char + (Latin) Times New Roman (Asian) SimSun"/>
    <w:basedOn w:val="Normal"/>
    <w:qFormat/>
    <w:rsid w:val="0069253E"/>
  </w:style>
  <w:style w:type="character" w:customStyle="1" w:styleId="StyleUnderlineCharLatinTimesNewRomanAsianSimSunBoldChar">
    <w:name w:val="Style Underline Char + (Latin) Times New Roman (Asian) SimSun Bold Char"/>
    <w:locked/>
    <w:rsid w:val="0069253E"/>
  </w:style>
  <w:style w:type="paragraph" w:customStyle="1" w:styleId="StyleUnderlineCharLatinTimesNewRomanAsianSimSunBold">
    <w:name w:val="Style Underline Char + (Latin) Times New Roman (Asian) SimSun Bold"/>
    <w:basedOn w:val="Normal"/>
    <w:qFormat/>
    <w:rsid w:val="0069253E"/>
  </w:style>
  <w:style w:type="character" w:customStyle="1" w:styleId="StyleStyle49ptChar">
    <w:name w:val="Style Style4 + 9 pt Char"/>
    <w:locked/>
    <w:rsid w:val="0069253E"/>
  </w:style>
  <w:style w:type="paragraph" w:customStyle="1" w:styleId="StyleStyle49pt">
    <w:name w:val="Style Style4 + 9 pt"/>
    <w:basedOn w:val="Normal"/>
    <w:qFormat/>
    <w:rsid w:val="0069253E"/>
  </w:style>
  <w:style w:type="character" w:customStyle="1" w:styleId="StyleStyle1BoldChar">
    <w:name w:val="Style Style1 + Bold Char"/>
    <w:locked/>
    <w:rsid w:val="0069253E"/>
  </w:style>
  <w:style w:type="paragraph" w:customStyle="1" w:styleId="StyleStyle1Bold">
    <w:name w:val="Style Style1 + Bold"/>
    <w:basedOn w:val="Normal"/>
    <w:qFormat/>
    <w:rsid w:val="0069253E"/>
  </w:style>
  <w:style w:type="character" w:customStyle="1" w:styleId="StyleBoldandUnderlineChar11ptChar">
    <w:name w:val="Style Bold and Underline Char + 11 pt Char"/>
    <w:locked/>
    <w:rsid w:val="0069253E"/>
  </w:style>
  <w:style w:type="paragraph" w:customStyle="1" w:styleId="StyleBoldandUnderlineChar11pt">
    <w:name w:val="Style Bold and Underline Char + 11 pt"/>
    <w:basedOn w:val="Normal"/>
    <w:qFormat/>
    <w:rsid w:val="0069253E"/>
  </w:style>
  <w:style w:type="character" w:customStyle="1" w:styleId="StyleUnderlineChar11ptChar">
    <w:name w:val="Style Underline Char + 11 pt Char"/>
    <w:locked/>
    <w:rsid w:val="0069253E"/>
  </w:style>
  <w:style w:type="paragraph" w:customStyle="1" w:styleId="StyleUnderlineChar11pt">
    <w:name w:val="Style Underline Char + 11 pt"/>
    <w:basedOn w:val="Normal"/>
    <w:qFormat/>
    <w:rsid w:val="0069253E"/>
  </w:style>
  <w:style w:type="character" w:customStyle="1" w:styleId="StyleUnderlineChar11ptBoldChar">
    <w:name w:val="Style Underline Char + 11 pt Bold Char"/>
    <w:locked/>
    <w:rsid w:val="0069253E"/>
  </w:style>
  <w:style w:type="paragraph" w:customStyle="1" w:styleId="StyleUnderlineChar11ptBold">
    <w:name w:val="Style Underline Char + 11 pt Bold"/>
    <w:basedOn w:val="Normal"/>
    <w:qFormat/>
    <w:rsid w:val="0069253E"/>
  </w:style>
  <w:style w:type="character" w:customStyle="1" w:styleId="StyleStyleStyle4LatinTimesNewRomanAsianSimSunBoldChar">
    <w:name w:val="Style Style Style4 + (Latin) Times New Roman (Asian) SimSun Bold + Char"/>
    <w:locked/>
    <w:rsid w:val="0069253E"/>
  </w:style>
  <w:style w:type="paragraph" w:customStyle="1" w:styleId="StyleStyleStyle4LatinTimesNewRomanAsianSimSunBold">
    <w:name w:val="Style Style Style4 + (Latin) Times New Roman (Asian) SimSun Bold +"/>
    <w:basedOn w:val="Normal"/>
    <w:qFormat/>
    <w:rsid w:val="0069253E"/>
  </w:style>
  <w:style w:type="character" w:customStyle="1" w:styleId="StyleStyle4BoldChar">
    <w:name w:val="Style Style4 + Bold Char"/>
    <w:locked/>
    <w:rsid w:val="0069253E"/>
  </w:style>
  <w:style w:type="paragraph" w:customStyle="1" w:styleId="StyleStyle4Bold">
    <w:name w:val="Style Style4 + Bold"/>
    <w:basedOn w:val="Sourcename"/>
    <w:qFormat/>
    <w:rsid w:val="0069253E"/>
  </w:style>
  <w:style w:type="character" w:customStyle="1" w:styleId="StyleStyle411ptBorderSinglesolidlineAuto05ptLChar">
    <w:name w:val="Style Style4 + 11 pt Border: : (Single solid line Auto  0.5 pt L... Char"/>
    <w:locked/>
    <w:rsid w:val="0069253E"/>
  </w:style>
  <w:style w:type="paragraph" w:customStyle="1" w:styleId="StyleStyle411ptBorderSinglesolidlineAuto05ptL">
    <w:name w:val="Style Style4 + 11 pt Border: : (Single solid line Auto  0.5 pt L..."/>
    <w:basedOn w:val="Sourcename"/>
    <w:qFormat/>
    <w:rsid w:val="0069253E"/>
  </w:style>
  <w:style w:type="character" w:customStyle="1" w:styleId="StyleStyle49ptBoldChar">
    <w:name w:val="Style Style4 + 9 pt Bold Char"/>
    <w:locked/>
    <w:rsid w:val="0069253E"/>
  </w:style>
  <w:style w:type="paragraph" w:customStyle="1" w:styleId="StyleStyle49ptBold">
    <w:name w:val="Style Style4 + 9 pt Bold"/>
    <w:basedOn w:val="Normal"/>
    <w:qFormat/>
    <w:rsid w:val="0069253E"/>
  </w:style>
  <w:style w:type="character" w:customStyle="1" w:styleId="StyleStyle49ptBoldBorderSinglesolidlineAuto05Char">
    <w:name w:val="Style Style4 + 9 pt Bold Border: : (Single solid line Auto  0.5... Char"/>
    <w:locked/>
    <w:rsid w:val="0069253E"/>
  </w:style>
  <w:style w:type="paragraph" w:customStyle="1" w:styleId="StyleStyle49ptBoldBorderSinglesolidlineAuto05">
    <w:name w:val="Style Style4 + 9 pt Bold Border: : (Single solid line Auto  0.5..."/>
    <w:basedOn w:val="Sourcename"/>
    <w:qFormat/>
    <w:rsid w:val="0069253E"/>
  </w:style>
  <w:style w:type="character" w:customStyle="1" w:styleId="StyleStyle49ptBorderSinglesolidlineAuto05ptLiChar">
    <w:name w:val="Style Style4 + 9 pt Border: : (Single solid line Auto  0.5 pt Li... Char"/>
    <w:locked/>
    <w:rsid w:val="0069253E"/>
  </w:style>
  <w:style w:type="paragraph" w:customStyle="1" w:styleId="StyleStyle49ptBorderSinglesolidlineAuto05ptLi">
    <w:name w:val="Style Style4 + 9 pt Border: : (Single solid line Auto  0.5 pt Li..."/>
    <w:basedOn w:val="Sourcename"/>
    <w:next w:val="cardCharChar0"/>
    <w:qFormat/>
    <w:rsid w:val="0069253E"/>
  </w:style>
  <w:style w:type="character" w:customStyle="1" w:styleId="cardCharCharChar0">
    <w:name w:val="card Char Char Char"/>
    <w:locked/>
    <w:rsid w:val="0069253E"/>
  </w:style>
  <w:style w:type="paragraph" w:customStyle="1" w:styleId="cardCharChar0">
    <w:name w:val="card Char Char"/>
    <w:basedOn w:val="Normal"/>
    <w:next w:val="UnderlineCharCharCharCharChar"/>
    <w:qFormat/>
    <w:rsid w:val="0069253E"/>
  </w:style>
  <w:style w:type="character" w:customStyle="1" w:styleId="UnderlineCharCharCharCharCharChar">
    <w:name w:val="Underline Char Char Char Char Char Char"/>
    <w:locked/>
    <w:rsid w:val="0069253E"/>
  </w:style>
  <w:style w:type="paragraph" w:customStyle="1" w:styleId="UnderlineCharCharCharCharChar">
    <w:name w:val="Underline Char Char Char Char Char"/>
    <w:basedOn w:val="Normal"/>
    <w:next w:val="Textsmall0"/>
    <w:rsid w:val="0069253E"/>
  </w:style>
  <w:style w:type="character" w:customStyle="1" w:styleId="TextsmallChar">
    <w:name w:val="Textsmall Char"/>
    <w:locked/>
    <w:rsid w:val="0069253E"/>
  </w:style>
  <w:style w:type="paragraph" w:customStyle="1" w:styleId="Textsmall0">
    <w:name w:val="Textsmall"/>
    <w:basedOn w:val="Normal"/>
    <w:next w:val="Normal"/>
    <w:qFormat/>
    <w:rsid w:val="0069253E"/>
  </w:style>
  <w:style w:type="paragraph" w:customStyle="1" w:styleId="hotroute1">
    <w:name w:val="hot route!"/>
    <w:basedOn w:val="Normal"/>
    <w:next w:val="CardsHighlighted"/>
    <w:qFormat/>
    <w:rsid w:val="0069253E"/>
  </w:style>
  <w:style w:type="character" w:customStyle="1" w:styleId="CardsHighlightedChar">
    <w:name w:val="Cards Highlighted Char"/>
    <w:basedOn w:val="DefaultParagraphFont"/>
    <w:locked/>
    <w:rsid w:val="0069253E"/>
  </w:style>
  <w:style w:type="paragraph" w:customStyle="1" w:styleId="CardsHighlighted">
    <w:name w:val="Cards Highlighted"/>
    <w:basedOn w:val="Normal"/>
    <w:next w:val="BlockHeaderHidden"/>
    <w:autoRedefine/>
    <w:qFormat/>
    <w:rsid w:val="0069253E"/>
  </w:style>
  <w:style w:type="character" w:customStyle="1" w:styleId="BlockHeaderHiddenChar">
    <w:name w:val="Block Header Hidden Char"/>
    <w:basedOn w:val="DefaultParagraphFont"/>
    <w:locked/>
    <w:rsid w:val="0069253E"/>
  </w:style>
  <w:style w:type="paragraph" w:customStyle="1" w:styleId="BlockHeaderHidden">
    <w:name w:val="Block Header Hidden"/>
    <w:basedOn w:val="Normal"/>
    <w:next w:val="CardsFont6pt"/>
    <w:autoRedefine/>
    <w:qFormat/>
    <w:rsid w:val="0069253E"/>
  </w:style>
  <w:style w:type="character" w:customStyle="1" w:styleId="CardsFont6ptChar1">
    <w:name w:val="Cards + Font: 6 pt Char1"/>
    <w:basedOn w:val="DefaultParagraphFont"/>
    <w:uiPriority w:val="99"/>
    <w:locked/>
    <w:rsid w:val="0069253E"/>
  </w:style>
  <w:style w:type="paragraph" w:customStyle="1" w:styleId="CardsFont6pt">
    <w:name w:val="Cards + Font: 6 pt"/>
    <w:basedOn w:val="textbold"/>
    <w:uiPriority w:val="99"/>
    <w:qFormat/>
    <w:rsid w:val="0069253E"/>
    <w:pPr>
      <w:jc w:val="both"/>
    </w:pPr>
  </w:style>
  <w:style w:type="paragraph" w:customStyle="1" w:styleId="txgreen">
    <w:name w:val="txgreen"/>
    <w:basedOn w:val="Normal"/>
    <w:uiPriority w:val="99"/>
    <w:qFormat/>
    <w:rsid w:val="0069253E"/>
  </w:style>
  <w:style w:type="paragraph" w:customStyle="1" w:styleId="rtecenter">
    <w:name w:val="rtecenter"/>
    <w:basedOn w:val="Normal"/>
    <w:next w:val="BlockHeaderHidden"/>
    <w:uiPriority w:val="99"/>
    <w:qFormat/>
    <w:rsid w:val="0069253E"/>
  </w:style>
  <w:style w:type="paragraph" w:customStyle="1" w:styleId="StyleHeading4TagBigcardNotBold">
    <w:name w:val="Style Heading 4TagBig card + Not Bold"/>
    <w:basedOn w:val="Heading4"/>
    <w:qFormat/>
    <w:rsid w:val="0069253E"/>
  </w:style>
  <w:style w:type="paragraph" w:customStyle="1" w:styleId="Stylecardtext8pt">
    <w:name w:val="Style card text + 8 pt"/>
    <w:basedOn w:val="Normal"/>
    <w:next w:val="CardsFont6pt"/>
    <w:qFormat/>
    <w:rsid w:val="0069253E"/>
  </w:style>
  <w:style w:type="character" w:customStyle="1" w:styleId="regtext">
    <w:name w:val="regtext"/>
    <w:uiPriority w:val="99"/>
    <w:rsid w:val="0069253E"/>
  </w:style>
  <w:style w:type="character" w:customStyle="1" w:styleId="FontStyle14">
    <w:name w:val="Font Style14"/>
    <w:uiPriority w:val="99"/>
    <w:rsid w:val="0069253E"/>
  </w:style>
  <w:style w:type="character" w:customStyle="1" w:styleId="F7-SmallFont">
    <w:name w:val="F7 - Small Font"/>
    <w:rsid w:val="0069253E"/>
  </w:style>
  <w:style w:type="character" w:customStyle="1" w:styleId="StyleLatinGaramond9ptUnderline">
    <w:name w:val="Style (Latin) Garamond 9 pt Underline"/>
    <w:rsid w:val="0069253E"/>
  </w:style>
  <w:style w:type="character" w:customStyle="1" w:styleId="tkrname">
    <w:name w:val="tkrname"/>
    <w:basedOn w:val="DefaultParagraphFont"/>
    <w:rsid w:val="0069253E"/>
  </w:style>
  <w:style w:type="character" w:customStyle="1" w:styleId="tkrchange">
    <w:name w:val="tkrchange"/>
    <w:basedOn w:val="DefaultParagraphFont"/>
    <w:rsid w:val="0069253E"/>
  </w:style>
  <w:style w:type="character" w:customStyle="1" w:styleId="l9">
    <w:name w:val="l9"/>
    <w:basedOn w:val="DefaultParagraphFont"/>
    <w:rsid w:val="0069253E"/>
  </w:style>
  <w:style w:type="character" w:customStyle="1" w:styleId="l8">
    <w:name w:val="l8"/>
    <w:basedOn w:val="DefaultParagraphFont"/>
    <w:rsid w:val="0069253E"/>
  </w:style>
  <w:style w:type="character" w:customStyle="1" w:styleId="l6">
    <w:name w:val="l6"/>
    <w:basedOn w:val="DefaultParagraphFont"/>
    <w:rsid w:val="0069253E"/>
  </w:style>
  <w:style w:type="character" w:customStyle="1" w:styleId="l7">
    <w:name w:val="l7"/>
    <w:basedOn w:val="DefaultParagraphFont"/>
    <w:rsid w:val="0069253E"/>
  </w:style>
  <w:style w:type="character" w:customStyle="1" w:styleId="ellipsistext">
    <w:name w:val="ellipsis_text"/>
    <w:basedOn w:val="DefaultParagraphFont"/>
    <w:rsid w:val="0069253E"/>
  </w:style>
  <w:style w:type="character" w:customStyle="1" w:styleId="referencediv">
    <w:name w:val="referencediv"/>
    <w:basedOn w:val="DefaultParagraphFont"/>
    <w:rsid w:val="0069253E"/>
  </w:style>
  <w:style w:type="character" w:customStyle="1" w:styleId="A3">
    <w:name w:val="A3"/>
    <w:uiPriority w:val="99"/>
    <w:rsid w:val="0069253E"/>
  </w:style>
  <w:style w:type="character" w:customStyle="1" w:styleId="mb">
    <w:name w:val="mb"/>
    <w:basedOn w:val="DefaultParagraphFont"/>
    <w:rsid w:val="0069253E"/>
  </w:style>
  <w:style w:type="character" w:customStyle="1" w:styleId="submitted">
    <w:name w:val="submitted"/>
    <w:basedOn w:val="DefaultParagraphFont"/>
    <w:rsid w:val="0069253E"/>
  </w:style>
  <w:style w:type="character" w:customStyle="1" w:styleId="cite0">
    <w:name w:val="cite0"/>
    <w:rsid w:val="0069253E"/>
  </w:style>
  <w:style w:type="character" w:customStyle="1" w:styleId="hilite1">
    <w:name w:val="hilite1"/>
    <w:rsid w:val="0069253E"/>
  </w:style>
  <w:style w:type="character" w:customStyle="1" w:styleId="Style8pt1">
    <w:name w:val="Style 8 pt1"/>
    <w:basedOn w:val="DefaultParagraphFont"/>
    <w:rsid w:val="0069253E"/>
  </w:style>
  <w:style w:type="character" w:customStyle="1" w:styleId="StyleStyle4CharTimesNewRoman11pt">
    <w:name w:val="Style Style4 Char + Times New Roman 11 pt"/>
    <w:rsid w:val="0069253E"/>
  </w:style>
  <w:style w:type="character" w:customStyle="1" w:styleId="Aunderline">
    <w:name w:val="Aunderline"/>
    <w:qFormat/>
    <w:rsid w:val="0069253E"/>
  </w:style>
  <w:style w:type="character" w:customStyle="1" w:styleId="desc">
    <w:name w:val="desc"/>
    <w:basedOn w:val="DefaultParagraphFont"/>
    <w:rsid w:val="0069253E"/>
  </w:style>
  <w:style w:type="character" w:customStyle="1" w:styleId="style11">
    <w:name w:val="style1"/>
    <w:basedOn w:val="DefaultParagraphFont"/>
    <w:rsid w:val="0069253E"/>
  </w:style>
  <w:style w:type="character" w:customStyle="1" w:styleId="titleauthoretc">
    <w:name w:val="titleauthoretc"/>
    <w:rsid w:val="0069253E"/>
  </w:style>
  <w:style w:type="character" w:customStyle="1" w:styleId="in-widget">
    <w:name w:val="in-widget"/>
    <w:rsid w:val="0069253E"/>
  </w:style>
  <w:style w:type="character" w:customStyle="1" w:styleId="in-top">
    <w:name w:val="in-top"/>
    <w:rsid w:val="0069253E"/>
  </w:style>
  <w:style w:type="character" w:customStyle="1" w:styleId="nukeled">
    <w:name w:val="nukeled"/>
    <w:rsid w:val="0069253E"/>
  </w:style>
  <w:style w:type="character" w:customStyle="1" w:styleId="contextlyrelated">
    <w:name w:val="contextly_related"/>
    <w:rsid w:val="0069253E"/>
  </w:style>
  <w:style w:type="character" w:customStyle="1" w:styleId="in-right">
    <w:name w:val="in-right"/>
    <w:rsid w:val="0069253E"/>
  </w:style>
  <w:style w:type="character" w:customStyle="1" w:styleId="adtext">
    <w:name w:val="ad_text"/>
    <w:rsid w:val="0069253E"/>
  </w:style>
  <w:style w:type="character" w:customStyle="1" w:styleId="linkrow">
    <w:name w:val="link_row"/>
    <w:rsid w:val="0069253E"/>
  </w:style>
  <w:style w:type="character" w:customStyle="1" w:styleId="revision-date">
    <w:name w:val="revision-date"/>
    <w:rsid w:val="0069253E"/>
  </w:style>
  <w:style w:type="character" w:customStyle="1" w:styleId="facebook-share">
    <w:name w:val="facebook-share"/>
    <w:rsid w:val="0069253E"/>
  </w:style>
  <w:style w:type="character" w:customStyle="1" w:styleId="facebook-share-label">
    <w:name w:val="facebook-share-label"/>
    <w:rsid w:val="0069253E"/>
  </w:style>
  <w:style w:type="character" w:customStyle="1" w:styleId="cap">
    <w:name w:val="cap"/>
    <w:rsid w:val="0069253E"/>
  </w:style>
  <w:style w:type="character" w:customStyle="1" w:styleId="UNDERLINECharChar0">
    <w:name w:val="UNDERLINE Char Char"/>
    <w:rsid w:val="0069253E"/>
  </w:style>
  <w:style w:type="character" w:customStyle="1" w:styleId="share">
    <w:name w:val="share"/>
    <w:rsid w:val="0069253E"/>
  </w:style>
  <w:style w:type="character" w:customStyle="1" w:styleId="ata11y">
    <w:name w:val="at_a11y"/>
    <w:rsid w:val="0069253E"/>
  </w:style>
  <w:style w:type="character" w:customStyle="1" w:styleId="tpk">
    <w:name w:val="tpk"/>
    <w:rsid w:val="0069253E"/>
  </w:style>
  <w:style w:type="character" w:customStyle="1" w:styleId="A24">
    <w:name w:val="A24"/>
    <w:uiPriority w:val="99"/>
    <w:rsid w:val="0069253E"/>
  </w:style>
  <w:style w:type="character" w:customStyle="1" w:styleId="A25">
    <w:name w:val="A25"/>
    <w:uiPriority w:val="99"/>
    <w:rsid w:val="0069253E"/>
  </w:style>
  <w:style w:type="character" w:customStyle="1" w:styleId="12TimesNewRoman">
    <w:name w:val="12 Times New Roman"/>
    <w:rsid w:val="0069253E"/>
  </w:style>
  <w:style w:type="character" w:customStyle="1" w:styleId="Headerorfooter">
    <w:name w:val="Header or footer_"/>
    <w:basedOn w:val="DefaultParagraphFont"/>
    <w:rsid w:val="0069253E"/>
  </w:style>
  <w:style w:type="character" w:customStyle="1" w:styleId="Bodytext21">
    <w:name w:val="Body text (2)_"/>
    <w:basedOn w:val="DefaultParagraphFont"/>
    <w:rsid w:val="0069253E"/>
  </w:style>
  <w:style w:type="character" w:customStyle="1" w:styleId="Bodytext22">
    <w:name w:val="Body text (2)"/>
    <w:basedOn w:val="Headerorfooter0"/>
    <w:rsid w:val="0069253E"/>
  </w:style>
  <w:style w:type="character" w:customStyle="1" w:styleId="Headerorfooter0">
    <w:name w:val="Header or footer"/>
    <w:basedOn w:val="DefaultParagraphFont"/>
    <w:rsid w:val="0069253E"/>
  </w:style>
  <w:style w:type="character" w:customStyle="1" w:styleId="Bodytext32">
    <w:name w:val="Body text (3)_"/>
    <w:basedOn w:val="DefaultParagraphFont"/>
    <w:rsid w:val="0069253E"/>
  </w:style>
  <w:style w:type="character" w:customStyle="1" w:styleId="Bodytext31Exact">
    <w:name w:val="Body text (31) Exact"/>
    <w:basedOn w:val="DefaultParagraphFont"/>
    <w:rsid w:val="0069253E"/>
  </w:style>
  <w:style w:type="character" w:customStyle="1" w:styleId="Bodytext10">
    <w:name w:val="Body text (10)_"/>
    <w:basedOn w:val="DefaultParagraphFont"/>
    <w:rsid w:val="0069253E"/>
  </w:style>
  <w:style w:type="character" w:customStyle="1" w:styleId="Bodytext33">
    <w:name w:val="Body text (3)"/>
    <w:basedOn w:val="Bodytext10"/>
    <w:rsid w:val="0069253E"/>
  </w:style>
  <w:style w:type="character" w:customStyle="1" w:styleId="Bodytext46">
    <w:name w:val="Body text (46)_"/>
    <w:basedOn w:val="DefaultParagraphFont"/>
    <w:rsid w:val="0069253E"/>
  </w:style>
  <w:style w:type="character" w:customStyle="1" w:styleId="Bodytext51">
    <w:name w:val="Body text (51)_"/>
    <w:basedOn w:val="DefaultParagraphFont"/>
    <w:rsid w:val="0069253E"/>
  </w:style>
  <w:style w:type="character" w:customStyle="1" w:styleId="Bodytext34">
    <w:name w:val="Body text (34)_"/>
    <w:basedOn w:val="DefaultParagraphFont"/>
    <w:rsid w:val="0069253E"/>
  </w:style>
  <w:style w:type="character" w:customStyle="1" w:styleId="Bodytext3Spacing0ptExact">
    <w:name w:val="Body text (3) + Spacing 0 pt Exact"/>
    <w:rsid w:val="0069253E"/>
  </w:style>
  <w:style w:type="character" w:customStyle="1" w:styleId="Bodytext82">
    <w:name w:val="Body text (82)_"/>
    <w:basedOn w:val="DefaultParagraphFont"/>
    <w:rsid w:val="0069253E"/>
  </w:style>
  <w:style w:type="character" w:customStyle="1" w:styleId="PicturecaptionSpacing0ptExact">
    <w:name w:val="Picture caption + Spacing 0 pt Exact"/>
    <w:basedOn w:val="DefaultParagraphFont"/>
    <w:rsid w:val="0069253E"/>
  </w:style>
  <w:style w:type="character" w:customStyle="1" w:styleId="Tableofcontents13">
    <w:name w:val="Table of contents (13)_"/>
    <w:basedOn w:val="DefaultParagraphFont"/>
    <w:rsid w:val="0069253E"/>
  </w:style>
  <w:style w:type="character" w:customStyle="1" w:styleId="Bodytext114">
    <w:name w:val="Body text (114)_"/>
    <w:basedOn w:val="DefaultParagraphFont"/>
    <w:rsid w:val="0069253E"/>
  </w:style>
  <w:style w:type="character" w:customStyle="1" w:styleId="Bodytext115">
    <w:name w:val="Body text (115)_"/>
    <w:basedOn w:val="DefaultParagraphFont"/>
    <w:rsid w:val="0069253E"/>
  </w:style>
  <w:style w:type="character" w:customStyle="1" w:styleId="Bodytext1150">
    <w:name w:val="Body text (115)"/>
    <w:basedOn w:val="Bodytext820"/>
    <w:rsid w:val="0069253E"/>
  </w:style>
  <w:style w:type="character" w:customStyle="1" w:styleId="Bodytext820">
    <w:name w:val="Body text (82)"/>
    <w:basedOn w:val="Tableofcontents13"/>
    <w:rsid w:val="0069253E"/>
  </w:style>
  <w:style w:type="character" w:customStyle="1" w:styleId="Bodytext100">
    <w:name w:val="Body text (10)"/>
    <w:basedOn w:val="Bodytext46"/>
    <w:rsid w:val="0069253E"/>
  </w:style>
  <w:style w:type="character" w:customStyle="1" w:styleId="Bodytext82Spacing0ptExact">
    <w:name w:val="Body text (82) + Spacing 0 pt Exact"/>
    <w:basedOn w:val="Tableofcontents13"/>
    <w:rsid w:val="0069253E"/>
  </w:style>
  <w:style w:type="character" w:customStyle="1" w:styleId="Bodytext131Exact">
    <w:name w:val="Body text (131) Exact"/>
    <w:basedOn w:val="DefaultParagraphFont"/>
    <w:rsid w:val="0069253E"/>
  </w:style>
  <w:style w:type="character" w:customStyle="1" w:styleId="Picturecaption2Spacing0ptExact">
    <w:name w:val="Picture caption (2) + Spacing 0 pt Exact"/>
    <w:basedOn w:val="DefaultParagraphFont"/>
    <w:rsid w:val="0069253E"/>
  </w:style>
  <w:style w:type="character" w:customStyle="1" w:styleId="Bodytext114Exact">
    <w:name w:val="Body text (114) Exact"/>
    <w:basedOn w:val="Bodytext1150"/>
    <w:rsid w:val="0069253E"/>
  </w:style>
  <w:style w:type="character" w:customStyle="1" w:styleId="Bodytext340">
    <w:name w:val="Body text (34)"/>
    <w:basedOn w:val="Bodytext82"/>
    <w:rsid w:val="0069253E"/>
  </w:style>
  <w:style w:type="character" w:customStyle="1" w:styleId="Bodytext510">
    <w:name w:val="Body text (51)"/>
    <w:basedOn w:val="Bodytext3Spacing0ptExact"/>
    <w:rsid w:val="0069253E"/>
  </w:style>
  <w:style w:type="character" w:customStyle="1" w:styleId="Bodytext1140">
    <w:name w:val="Body text (114)"/>
    <w:basedOn w:val="Bodytext1150"/>
    <w:rsid w:val="0069253E"/>
  </w:style>
  <w:style w:type="character" w:customStyle="1" w:styleId="Tableofcontents130">
    <w:name w:val="Table of contents (13)"/>
    <w:basedOn w:val="Bodytext115"/>
    <w:rsid w:val="0069253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9253E"/>
  </w:style>
  <w:style w:type="character" w:customStyle="1" w:styleId="Bodytext460">
    <w:name w:val="Body text (46)"/>
    <w:basedOn w:val="Bodytext34"/>
    <w:rsid w:val="0069253E"/>
  </w:style>
  <w:style w:type="character" w:customStyle="1" w:styleId="Bodytext46NotBold">
    <w:name w:val="Body text (46) + Not Bold"/>
    <w:basedOn w:val="Bodytext34"/>
    <w:rsid w:val="0069253E"/>
  </w:style>
  <w:style w:type="character" w:customStyle="1" w:styleId="Bodytext46SegoeUI">
    <w:name w:val="Body text (46) + Segoe UI"/>
    <w:basedOn w:val="Bodytext34"/>
    <w:rsid w:val="0069253E"/>
  </w:style>
  <w:style w:type="character" w:customStyle="1" w:styleId="Bodytext115Spacing0ptExact">
    <w:name w:val="Body text (115) + Spacing 0 pt Exact"/>
    <w:basedOn w:val="Bodytext820"/>
    <w:rsid w:val="0069253E"/>
  </w:style>
  <w:style w:type="character" w:customStyle="1" w:styleId="Picturecaption42SmallCaps">
    <w:name w:val="Picture caption (42) + Small Caps"/>
    <w:basedOn w:val="DefaultParagraphFont"/>
    <w:rsid w:val="0069253E"/>
  </w:style>
  <w:style w:type="character" w:customStyle="1" w:styleId="Bodytext155Exact">
    <w:name w:val="Body text (155) Exact"/>
    <w:basedOn w:val="DefaultParagraphFont"/>
    <w:rsid w:val="0069253E"/>
  </w:style>
  <w:style w:type="character" w:customStyle="1" w:styleId="Bodytext157">
    <w:name w:val="Body text (157)_"/>
    <w:basedOn w:val="DefaultParagraphFont"/>
    <w:rsid w:val="0069253E"/>
  </w:style>
  <w:style w:type="character" w:customStyle="1" w:styleId="Bodytext157Spacing0pt">
    <w:name w:val="Body text (157) + Spacing 0 pt"/>
    <w:basedOn w:val="Bodytext1570"/>
    <w:rsid w:val="0069253E"/>
  </w:style>
  <w:style w:type="character" w:customStyle="1" w:styleId="Bodytext1570">
    <w:name w:val="Body text (157)"/>
    <w:basedOn w:val="DefaultParagraphFont"/>
    <w:rsid w:val="0069253E"/>
  </w:style>
  <w:style w:type="character" w:customStyle="1" w:styleId="Heading2213pt">
    <w:name w:val="Heading #22 + 13 pt"/>
    <w:basedOn w:val="DefaultParagraphFont"/>
    <w:rsid w:val="0069253E"/>
  </w:style>
  <w:style w:type="character" w:customStyle="1" w:styleId="Heading22125pt">
    <w:name w:val="Heading #22 + 12.5 pt"/>
    <w:basedOn w:val="DefaultParagraphFont"/>
    <w:rsid w:val="0069253E"/>
  </w:style>
  <w:style w:type="character" w:customStyle="1" w:styleId="Bodytext300">
    <w:name w:val="Body text (30)_"/>
    <w:basedOn w:val="DefaultParagraphFont"/>
    <w:rsid w:val="0069253E"/>
  </w:style>
  <w:style w:type="character" w:customStyle="1" w:styleId="Bodytext301">
    <w:name w:val="Body text (30)"/>
    <w:basedOn w:val="Bodytext39"/>
    <w:rsid w:val="0069253E"/>
  </w:style>
  <w:style w:type="character" w:customStyle="1" w:styleId="Bodytext39">
    <w:name w:val="Body text (39)_"/>
    <w:basedOn w:val="DefaultParagraphFont"/>
    <w:rsid w:val="0069253E"/>
  </w:style>
  <w:style w:type="character" w:customStyle="1" w:styleId="Bodytext390">
    <w:name w:val="Body text (39)"/>
    <w:basedOn w:val="Bodytext159Exact"/>
    <w:rsid w:val="0069253E"/>
  </w:style>
  <w:style w:type="character" w:customStyle="1" w:styleId="Bodytext159Exact">
    <w:name w:val="Body text (159) Exact"/>
    <w:basedOn w:val="DefaultParagraphFont"/>
    <w:rsid w:val="0069253E"/>
  </w:style>
  <w:style w:type="character" w:customStyle="1" w:styleId="Bodytext60Spacing0pt">
    <w:name w:val="Body text (60) + Spacing 0 pt"/>
    <w:basedOn w:val="DefaultParagraphFont"/>
    <w:rsid w:val="0069253E"/>
  </w:style>
  <w:style w:type="character" w:customStyle="1" w:styleId="Bodytext3Spacing-1pt">
    <w:name w:val="Body text (3) + Spacing -1 pt"/>
    <w:basedOn w:val="Bodytext10"/>
    <w:rsid w:val="0069253E"/>
  </w:style>
  <w:style w:type="character" w:customStyle="1" w:styleId="Bodytext3TimesNewRoman">
    <w:name w:val="Body text (3) + Times New Roman"/>
    <w:aliases w:val="11.5 pt,Header or footer + Century Gothic"/>
    <w:basedOn w:val="Bodytext10"/>
    <w:rsid w:val="0069253E"/>
  </w:style>
  <w:style w:type="character" w:customStyle="1" w:styleId="Bodytext2NotBold">
    <w:name w:val="Body text (2) + Not Bold"/>
    <w:basedOn w:val="Headerorfooter0"/>
    <w:rsid w:val="0069253E"/>
  </w:style>
  <w:style w:type="character" w:customStyle="1" w:styleId="BodytextExact">
    <w:name w:val="Body text Exact"/>
    <w:basedOn w:val="DefaultParagraphFont"/>
    <w:rsid w:val="0069253E"/>
  </w:style>
  <w:style w:type="character" w:customStyle="1" w:styleId="Heading13Italic">
    <w:name w:val="Heading #13 + Italic"/>
    <w:basedOn w:val="DefaultParagraphFont"/>
    <w:rsid w:val="0069253E"/>
  </w:style>
  <w:style w:type="character" w:customStyle="1" w:styleId="Heading92Spacing2pt">
    <w:name w:val="Heading #9 (2) + Spacing 2 pt"/>
    <w:basedOn w:val="DefaultParagraphFont"/>
    <w:rsid w:val="0069253E"/>
  </w:style>
  <w:style w:type="character" w:customStyle="1" w:styleId="Bodytext38Spacing0pt">
    <w:name w:val="Body text (38) + Spacing 0 pt"/>
    <w:basedOn w:val="DefaultParagraphFont"/>
    <w:rsid w:val="0069253E"/>
  </w:style>
  <w:style w:type="character" w:customStyle="1" w:styleId="Bodytext42Spacing-1pt">
    <w:name w:val="Body text (42) + Spacing -1 pt"/>
    <w:basedOn w:val="DefaultParagraphFont"/>
    <w:rsid w:val="0069253E"/>
  </w:style>
  <w:style w:type="character" w:customStyle="1" w:styleId="Bodytext35">
    <w:name w:val="Body text (35)_"/>
    <w:basedOn w:val="DefaultParagraphFont"/>
    <w:rsid w:val="0069253E"/>
  </w:style>
  <w:style w:type="character" w:customStyle="1" w:styleId="Picturecaption19">
    <w:name w:val="Picture caption (19)_"/>
    <w:basedOn w:val="DefaultParagraphFont"/>
    <w:rsid w:val="0069253E"/>
  </w:style>
  <w:style w:type="character" w:customStyle="1" w:styleId="Picturecaption9Exact">
    <w:name w:val="Picture caption (9) Exact"/>
    <w:basedOn w:val="DefaultParagraphFont"/>
    <w:rsid w:val="0069253E"/>
  </w:style>
  <w:style w:type="character" w:customStyle="1" w:styleId="Bodytext87">
    <w:name w:val="Body text (87)_"/>
    <w:basedOn w:val="DefaultParagraphFont"/>
    <w:rsid w:val="0069253E"/>
  </w:style>
  <w:style w:type="character" w:customStyle="1" w:styleId="Bodytext6">
    <w:name w:val="Body text (6)_"/>
    <w:basedOn w:val="DefaultParagraphFont"/>
    <w:rsid w:val="0069253E"/>
  </w:style>
  <w:style w:type="character" w:customStyle="1" w:styleId="Heading142SmallCaps">
    <w:name w:val="Heading #14 (2) + Small Caps"/>
    <w:basedOn w:val="DefaultParagraphFont"/>
    <w:rsid w:val="0069253E"/>
  </w:style>
  <w:style w:type="character" w:customStyle="1" w:styleId="Bodytext350">
    <w:name w:val="Body text (35)"/>
    <w:basedOn w:val="Picturecaption9Exact"/>
    <w:rsid w:val="0069253E"/>
  </w:style>
  <w:style w:type="character" w:customStyle="1" w:styleId="Picturecaption190">
    <w:name w:val="Picture caption (19)"/>
    <w:basedOn w:val="Bodytext87"/>
    <w:rsid w:val="0069253E"/>
  </w:style>
  <w:style w:type="character" w:customStyle="1" w:styleId="Picturecaption27Spacing0pt">
    <w:name w:val="Picture caption (27) + Spacing 0 pt"/>
    <w:basedOn w:val="DefaultParagraphFont"/>
    <w:rsid w:val="0069253E"/>
  </w:style>
  <w:style w:type="character" w:customStyle="1" w:styleId="Bodytext43Spacing0ptExact">
    <w:name w:val="Body text (43) + Spacing 0 pt Exact"/>
    <w:basedOn w:val="DefaultParagraphFont"/>
    <w:rsid w:val="0069253E"/>
  </w:style>
  <w:style w:type="character" w:customStyle="1" w:styleId="Bodytext61">
    <w:name w:val="Body text (6)"/>
    <w:basedOn w:val="Bodytext350"/>
    <w:rsid w:val="0069253E"/>
  </w:style>
  <w:style w:type="character" w:customStyle="1" w:styleId="Bodytext870">
    <w:name w:val="Body text (87)"/>
    <w:basedOn w:val="DefaultParagraphFont"/>
    <w:rsid w:val="0069253E"/>
  </w:style>
  <w:style w:type="character" w:customStyle="1" w:styleId="BodytextSegoeUI">
    <w:name w:val="Body text + Segoe UI"/>
    <w:aliases w:val="21.5 pt"/>
    <w:basedOn w:val="DefaultParagraphFont"/>
    <w:rsid w:val="0069253E"/>
  </w:style>
  <w:style w:type="character" w:customStyle="1" w:styleId="Bodytext68">
    <w:name w:val="Body text (68)_"/>
    <w:basedOn w:val="DefaultParagraphFont"/>
    <w:rsid w:val="0069253E"/>
  </w:style>
  <w:style w:type="character" w:customStyle="1" w:styleId="Bodytext112SmallCaps">
    <w:name w:val="Body text (112) + Small Caps"/>
    <w:basedOn w:val="DefaultParagraphFont"/>
    <w:rsid w:val="0069253E"/>
  </w:style>
  <w:style w:type="character" w:customStyle="1" w:styleId="Bodytext680">
    <w:name w:val="Body text (68)"/>
    <w:basedOn w:val="DefaultParagraphFont"/>
    <w:rsid w:val="0069253E"/>
  </w:style>
  <w:style w:type="character" w:customStyle="1" w:styleId="Tableofcontents11">
    <w:name w:val="Table of contents (11)_"/>
    <w:basedOn w:val="DefaultParagraphFont"/>
    <w:rsid w:val="0069253E"/>
  </w:style>
  <w:style w:type="character" w:customStyle="1" w:styleId="Tableofcontents110">
    <w:name w:val="Table of contents (11)"/>
    <w:basedOn w:val="Tableofcontents15"/>
    <w:rsid w:val="0069253E"/>
  </w:style>
  <w:style w:type="character" w:customStyle="1" w:styleId="Tableofcontents15">
    <w:name w:val="Table of contents (15)_"/>
    <w:basedOn w:val="DefaultParagraphFont"/>
    <w:rsid w:val="0069253E"/>
  </w:style>
  <w:style w:type="character" w:customStyle="1" w:styleId="Tableofcontents150">
    <w:name w:val="Table of contents (15)"/>
    <w:basedOn w:val="Heading162SmallCaps"/>
    <w:rsid w:val="0069253E"/>
  </w:style>
  <w:style w:type="character" w:customStyle="1" w:styleId="Heading162SmallCaps">
    <w:name w:val="Heading #16 (2) + Small Caps"/>
    <w:basedOn w:val="DefaultParagraphFont"/>
    <w:rsid w:val="0069253E"/>
  </w:style>
  <w:style w:type="character" w:customStyle="1" w:styleId="ft6">
    <w:name w:val="ft6"/>
    <w:basedOn w:val="DefaultParagraphFont"/>
    <w:rsid w:val="0069253E"/>
  </w:style>
  <w:style w:type="character" w:customStyle="1" w:styleId="amp">
    <w:name w:val="amp"/>
    <w:basedOn w:val="DefaultParagraphFont"/>
    <w:rsid w:val="0069253E"/>
  </w:style>
  <w:style w:type="character" w:customStyle="1" w:styleId="article-quote-right">
    <w:name w:val="article-quote-right"/>
    <w:basedOn w:val="DefaultParagraphFont"/>
    <w:rsid w:val="0069253E"/>
  </w:style>
  <w:style w:type="character" w:customStyle="1" w:styleId="StyleBox12ptBold">
    <w:name w:val="Style Box + 12 pt Bold"/>
    <w:basedOn w:val="DefaultParagraphFont"/>
    <w:rsid w:val="0069253E"/>
  </w:style>
  <w:style w:type="character" w:customStyle="1" w:styleId="StyleBox12pt">
    <w:name w:val="Style Box + 12 pt"/>
    <w:basedOn w:val="DefaultParagraphFont"/>
    <w:rsid w:val="0069253E"/>
  </w:style>
  <w:style w:type="character" w:customStyle="1" w:styleId="StyleEmphasisEvidenceMinimizedminimizedHighlightedtag2Size1">
    <w:name w:val="Style EmphasisEvidenceMinimizedminimizedHighlightedtag2Size 1..."/>
    <w:basedOn w:val="DefaultParagraphFont"/>
    <w:rsid w:val="0069253E"/>
  </w:style>
  <w:style w:type="character" w:customStyle="1" w:styleId="tagCharCharChar">
    <w:name w:val="tag Char Char Char"/>
    <w:locked/>
    <w:rsid w:val="0069253E"/>
  </w:style>
  <w:style w:type="character" w:customStyle="1" w:styleId="BoldandUnderlineCharCharCharChar">
    <w:name w:val="Bold and Underline Char Char Char Char"/>
    <w:rsid w:val="0069253E"/>
  </w:style>
  <w:style w:type="character" w:customStyle="1" w:styleId="BoldandUnderlineCharChar">
    <w:name w:val="Bold and Underline Char Char"/>
    <w:rsid w:val="0069253E"/>
  </w:style>
  <w:style w:type="character" w:customStyle="1" w:styleId="commentstext">
    <w:name w:val="commentstext"/>
    <w:rsid w:val="0069253E"/>
  </w:style>
  <w:style w:type="character" w:customStyle="1" w:styleId="Style9ptUnderline">
    <w:name w:val="Style 9 pt Underline"/>
    <w:rsid w:val="0069253E"/>
  </w:style>
  <w:style w:type="character" w:customStyle="1" w:styleId="dd">
    <w:name w:val="dd"/>
    <w:rsid w:val="0069253E"/>
  </w:style>
  <w:style w:type="character" w:customStyle="1" w:styleId="underLight">
    <w:name w:val="underLight"/>
    <w:uiPriority w:val="1"/>
    <w:qFormat/>
    <w:rsid w:val="0069253E"/>
  </w:style>
  <w:style w:type="character" w:customStyle="1" w:styleId="author-rss">
    <w:name w:val="author-rss"/>
    <w:rsid w:val="0069253E"/>
  </w:style>
  <w:style w:type="character" w:customStyle="1" w:styleId="NothingChar1">
    <w:name w:val="Nothing Char1"/>
    <w:basedOn w:val="DefaultParagraphFont"/>
    <w:rsid w:val="0069253E"/>
  </w:style>
  <w:style w:type="character" w:customStyle="1" w:styleId="at">
    <w:name w:val="at"/>
    <w:basedOn w:val="DefaultParagraphFont"/>
    <w:rsid w:val="0069253E"/>
  </w:style>
  <w:style w:type="character" w:customStyle="1" w:styleId="source">
    <w:name w:val="source"/>
    <w:rsid w:val="0069253E"/>
  </w:style>
  <w:style w:type="character" w:customStyle="1" w:styleId="bioline">
    <w:name w:val="bioline"/>
    <w:rsid w:val="0069253E"/>
  </w:style>
  <w:style w:type="character" w:customStyle="1" w:styleId="wikicreatelink">
    <w:name w:val="wikicreatelink"/>
    <w:basedOn w:val="DefaultParagraphFont"/>
    <w:rsid w:val="0069253E"/>
  </w:style>
  <w:style w:type="character" w:customStyle="1" w:styleId="facebook-share-count">
    <w:name w:val="facebook-share-count"/>
    <w:basedOn w:val="DefaultParagraphFont"/>
    <w:rsid w:val="0069253E"/>
  </w:style>
  <w:style w:type="character" w:customStyle="1" w:styleId="StyleDate">
    <w:name w:val="Style Date"/>
    <w:basedOn w:val="DefaultParagraphFont"/>
    <w:qFormat/>
    <w:rsid w:val="0069253E"/>
  </w:style>
  <w:style w:type="character" w:customStyle="1" w:styleId="tickerwrap">
    <w:name w:val="ticker_wrap"/>
    <w:basedOn w:val="DefaultParagraphFont"/>
    <w:rsid w:val="0069253E"/>
  </w:style>
  <w:style w:type="character" w:customStyle="1" w:styleId="smallcaps0">
    <w:name w:val="small_caps"/>
    <w:basedOn w:val="DefaultParagraphFont"/>
    <w:rsid w:val="0069253E"/>
  </w:style>
  <w:style w:type="character" w:customStyle="1" w:styleId="bodycopy">
    <w:name w:val="bodycopy"/>
    <w:basedOn w:val="DefaultParagraphFont"/>
    <w:rsid w:val="0069253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9253E"/>
  </w:style>
  <w:style w:type="character" w:customStyle="1" w:styleId="StyleGaramondText1">
    <w:name w:val="Style Garamond Text 1"/>
    <w:basedOn w:val="DefaultParagraphFont"/>
    <w:rsid w:val="0069253E"/>
  </w:style>
  <w:style w:type="character" w:customStyle="1" w:styleId="StyleGaramondText1Underline">
    <w:name w:val="Style Garamond Text 1 Underline"/>
    <w:basedOn w:val="DefaultParagraphFont"/>
    <w:rsid w:val="0069253E"/>
  </w:style>
  <w:style w:type="character" w:customStyle="1" w:styleId="StyleBoldUnderlineBorderSinglesolidlineAuto05pt">
    <w:name w:val="Style Bold Underline Border: : (Single solid line Auto  0.5 pt ..."/>
    <w:basedOn w:val="DefaultParagraphFont"/>
    <w:rsid w:val="0069253E"/>
  </w:style>
  <w:style w:type="character" w:customStyle="1" w:styleId="StyleStyleBoldUnderlineUnderlineIntenseEmphasisIntenseEmpha">
    <w:name w:val="Style Style Bold UnderlineUnderlineIntense EmphasisIntense Empha..."/>
    <w:basedOn w:val="DefaultParagraphFont"/>
    <w:rsid w:val="0069253E"/>
  </w:style>
  <w:style w:type="character" w:customStyle="1" w:styleId="Style7ptBold">
    <w:name w:val="Style 7 pt Bold"/>
    <w:basedOn w:val="DefaultParagraphFont"/>
    <w:rsid w:val="0069253E"/>
  </w:style>
  <w:style w:type="paragraph" w:styleId="TOC1">
    <w:name w:val="toc 1"/>
    <w:aliases w:val="Index Basic,good index"/>
    <w:basedOn w:val="Normal"/>
    <w:next w:val="Normal"/>
    <w:autoRedefine/>
    <w:uiPriority w:val="39"/>
    <w:unhideWhenUsed/>
    <w:qFormat/>
    <w:rsid w:val="0069253E"/>
    <w:pPr>
      <w:spacing w:after="100"/>
    </w:pPr>
  </w:style>
  <w:style w:type="character" w:customStyle="1" w:styleId="HotRouteChar0">
    <w:name w:val="Hot Route Char"/>
    <w:rsid w:val="0069253E"/>
  </w:style>
  <w:style w:type="paragraph" w:styleId="TOC9">
    <w:name w:val="toc 9"/>
    <w:basedOn w:val="Normal"/>
    <w:next w:val="Normal"/>
    <w:autoRedefine/>
    <w:uiPriority w:val="39"/>
    <w:unhideWhenUsed/>
    <w:rsid w:val="0069253E"/>
    <w:pPr>
      <w:spacing w:after="100"/>
      <w:ind w:left="1760"/>
    </w:pPr>
  </w:style>
  <w:style w:type="character" w:styleId="EndnoteReference">
    <w:name w:val="endnote reference"/>
    <w:basedOn w:val="DefaultParagraphFont"/>
    <w:unhideWhenUsed/>
    <w:rsid w:val="0069253E"/>
    <w:rPr>
      <w:vertAlign w:val="superscript"/>
    </w:rPr>
  </w:style>
  <w:style w:type="paragraph" w:styleId="TOC2">
    <w:name w:val="toc 2"/>
    <w:basedOn w:val="Normal"/>
    <w:next w:val="Normal"/>
    <w:autoRedefine/>
    <w:uiPriority w:val="39"/>
    <w:unhideWhenUsed/>
    <w:qFormat/>
    <w:rsid w:val="0069253E"/>
    <w:pPr>
      <w:spacing w:after="100"/>
      <w:ind w:left="220"/>
    </w:pPr>
  </w:style>
  <w:style w:type="paragraph" w:styleId="TOC3">
    <w:name w:val="toc 3"/>
    <w:basedOn w:val="Normal"/>
    <w:next w:val="Normal"/>
    <w:autoRedefine/>
    <w:uiPriority w:val="39"/>
    <w:unhideWhenUsed/>
    <w:qFormat/>
    <w:rsid w:val="0069253E"/>
    <w:pPr>
      <w:spacing w:after="100"/>
      <w:ind w:left="440"/>
    </w:pPr>
  </w:style>
  <w:style w:type="paragraph" w:styleId="TOC4">
    <w:name w:val="toc 4"/>
    <w:basedOn w:val="Normal"/>
    <w:next w:val="Normal"/>
    <w:autoRedefine/>
    <w:uiPriority w:val="39"/>
    <w:unhideWhenUsed/>
    <w:rsid w:val="0069253E"/>
    <w:pPr>
      <w:spacing w:after="100"/>
      <w:ind w:left="660"/>
    </w:pPr>
  </w:style>
  <w:style w:type="paragraph" w:styleId="TOC5">
    <w:name w:val="toc 5"/>
    <w:basedOn w:val="Normal"/>
    <w:next w:val="Normal"/>
    <w:autoRedefine/>
    <w:uiPriority w:val="39"/>
    <w:unhideWhenUsed/>
    <w:rsid w:val="0069253E"/>
    <w:pPr>
      <w:spacing w:after="100"/>
      <w:ind w:left="880"/>
    </w:pPr>
  </w:style>
  <w:style w:type="paragraph" w:styleId="TOC6">
    <w:name w:val="toc 6"/>
    <w:basedOn w:val="Normal"/>
    <w:next w:val="Normal"/>
    <w:autoRedefine/>
    <w:uiPriority w:val="39"/>
    <w:unhideWhenUsed/>
    <w:rsid w:val="0069253E"/>
    <w:pPr>
      <w:spacing w:after="100"/>
      <w:ind w:left="1100"/>
    </w:pPr>
  </w:style>
  <w:style w:type="paragraph" w:styleId="TOC7">
    <w:name w:val="toc 7"/>
    <w:basedOn w:val="Normal"/>
    <w:next w:val="Normal"/>
    <w:autoRedefine/>
    <w:uiPriority w:val="39"/>
    <w:unhideWhenUsed/>
    <w:rsid w:val="0069253E"/>
    <w:pPr>
      <w:spacing w:after="100"/>
      <w:ind w:left="1320"/>
    </w:pPr>
  </w:style>
  <w:style w:type="paragraph" w:styleId="TOC8">
    <w:name w:val="toc 8"/>
    <w:basedOn w:val="Normal"/>
    <w:next w:val="Normal"/>
    <w:autoRedefine/>
    <w:uiPriority w:val="39"/>
    <w:unhideWhenUsed/>
    <w:rsid w:val="0069253E"/>
    <w:pPr>
      <w:spacing w:after="100"/>
      <w:ind w:left="1540"/>
    </w:pPr>
  </w:style>
  <w:style w:type="paragraph" w:styleId="TOCHeading">
    <w:name w:val="TOC Heading"/>
    <w:basedOn w:val="Heading1"/>
    <w:next w:val="Normal"/>
    <w:unhideWhenUsed/>
    <w:qFormat/>
    <w:rsid w:val="0069253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69253E"/>
  </w:style>
  <w:style w:type="numbering" w:customStyle="1" w:styleId="NoList1">
    <w:name w:val="No List1"/>
    <w:next w:val="NoList"/>
    <w:uiPriority w:val="99"/>
    <w:semiHidden/>
    <w:unhideWhenUsed/>
    <w:rsid w:val="0069253E"/>
  </w:style>
  <w:style w:type="numbering" w:customStyle="1" w:styleId="NoList11">
    <w:name w:val="No List11"/>
    <w:next w:val="NoList"/>
    <w:uiPriority w:val="99"/>
    <w:semiHidden/>
    <w:unhideWhenUsed/>
    <w:rsid w:val="0069253E"/>
  </w:style>
  <w:style w:type="numbering" w:customStyle="1" w:styleId="NoList2">
    <w:name w:val="No List2"/>
    <w:next w:val="NoList"/>
    <w:uiPriority w:val="99"/>
    <w:semiHidden/>
    <w:unhideWhenUsed/>
    <w:rsid w:val="0069253E"/>
  </w:style>
  <w:style w:type="paragraph" w:styleId="BlockText">
    <w:name w:val="Block Text"/>
    <w:basedOn w:val="Normal"/>
    <w:unhideWhenUsed/>
    <w:rsid w:val="0069253E"/>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69253E"/>
    <w:pPr>
      <w:ind w:left="720"/>
    </w:pPr>
  </w:style>
  <w:style w:type="paragraph" w:styleId="EnvelopeReturn">
    <w:name w:val="envelope return"/>
    <w:basedOn w:val="Normal"/>
    <w:unhideWhenUsed/>
    <w:rsid w:val="0069253E"/>
    <w:rPr>
      <w:rFonts w:asciiTheme="majorHAnsi" w:eastAsiaTheme="majorEastAsia" w:hAnsiTheme="majorHAnsi" w:cstheme="majorBidi"/>
      <w:sz w:val="20"/>
      <w:szCs w:val="20"/>
    </w:rPr>
  </w:style>
  <w:style w:type="paragraph" w:styleId="EnvelopeAddress">
    <w:name w:val="envelope address"/>
    <w:basedOn w:val="Normal"/>
    <w:unhideWhenUsed/>
    <w:rsid w:val="0069253E"/>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69253E"/>
    <w:pPr>
      <w:ind w:left="220" w:hanging="220"/>
    </w:pPr>
  </w:style>
  <w:style w:type="paragraph" w:styleId="Caption">
    <w:name w:val="caption"/>
    <w:aliases w:val="caption"/>
    <w:basedOn w:val="Normal"/>
    <w:next w:val="Normal"/>
    <w:unhideWhenUsed/>
    <w:qFormat/>
    <w:rsid w:val="0069253E"/>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69253E"/>
  </w:style>
  <w:style w:type="character" w:customStyle="1" w:styleId="cardunderlineChar">
    <w:name w:val="card underline Char"/>
    <w:locked/>
    <w:rsid w:val="0069253E"/>
  </w:style>
  <w:style w:type="paragraph" w:customStyle="1" w:styleId="cardunderline">
    <w:name w:val="card underline"/>
    <w:basedOn w:val="Normal"/>
    <w:uiPriority w:val="99"/>
    <w:qFormat/>
    <w:rsid w:val="0069253E"/>
  </w:style>
  <w:style w:type="character" w:customStyle="1" w:styleId="StyleHeading4UnderlinedsmalltextGaramondChar">
    <w:name w:val="Style Heading 4Underlinedsmall text + Garamond Char"/>
    <w:locked/>
    <w:rsid w:val="0069253E"/>
  </w:style>
  <w:style w:type="paragraph" w:customStyle="1" w:styleId="StyleHeading4UnderlinedsmalltextGaramond">
    <w:name w:val="Style Heading 4Underlinedsmall text + Garamond"/>
    <w:basedOn w:val="Heading4"/>
    <w:next w:val="Caption"/>
    <w:qFormat/>
    <w:rsid w:val="0069253E"/>
  </w:style>
  <w:style w:type="paragraph" w:customStyle="1" w:styleId="Heading2-NotBold">
    <w:name w:val="Heading 2 - Not Bold"/>
    <w:basedOn w:val="Heading2"/>
    <w:autoRedefine/>
    <w:uiPriority w:val="99"/>
    <w:qFormat/>
    <w:rsid w:val="0069253E"/>
  </w:style>
  <w:style w:type="paragraph" w:customStyle="1" w:styleId="Heading2-Bold">
    <w:name w:val="Heading 2 - Bold"/>
    <w:basedOn w:val="Normal"/>
    <w:autoRedefine/>
    <w:uiPriority w:val="99"/>
    <w:qFormat/>
    <w:rsid w:val="0069253E"/>
  </w:style>
  <w:style w:type="paragraph" w:customStyle="1" w:styleId="tag">
    <w:name w:val="%tag"/>
    <w:basedOn w:val="Normal"/>
    <w:next w:val="Normal"/>
    <w:link w:val="tagChar0"/>
    <w:qFormat/>
    <w:rsid w:val="0069253E"/>
  </w:style>
  <w:style w:type="character" w:customStyle="1" w:styleId="Style2Char0">
    <w:name w:val="Style 2 Char"/>
    <w:locked/>
    <w:rsid w:val="0069253E"/>
  </w:style>
  <w:style w:type="character" w:customStyle="1" w:styleId="GAUnderlineChar">
    <w:name w:val="GA Underline Char"/>
    <w:locked/>
    <w:rsid w:val="0069253E"/>
  </w:style>
  <w:style w:type="paragraph" w:customStyle="1" w:styleId="GAUnderline">
    <w:name w:val="GA Underline"/>
    <w:basedOn w:val="Normal"/>
    <w:next w:val="Heading2-NotBold"/>
    <w:qFormat/>
    <w:rsid w:val="0069253E"/>
  </w:style>
  <w:style w:type="character" w:customStyle="1" w:styleId="textsmallChar0">
    <w:name w:val="textsmall Char"/>
    <w:locked/>
    <w:rsid w:val="0069253E"/>
  </w:style>
  <w:style w:type="character" w:customStyle="1" w:styleId="cardtextChar3">
    <w:name w:val="cardtext Char"/>
    <w:locked/>
    <w:rsid w:val="0069253E"/>
  </w:style>
  <w:style w:type="character" w:customStyle="1" w:styleId="MicroChar">
    <w:name w:val="Micro Char"/>
    <w:locked/>
    <w:rsid w:val="0069253E"/>
  </w:style>
  <w:style w:type="paragraph" w:customStyle="1" w:styleId="Micro">
    <w:name w:val="Micro"/>
    <w:basedOn w:val="Normal"/>
    <w:next w:val="Normal"/>
    <w:qFormat/>
    <w:rsid w:val="0069253E"/>
  </w:style>
  <w:style w:type="paragraph" w:customStyle="1" w:styleId="h-lead">
    <w:name w:val="h-lead"/>
    <w:basedOn w:val="Normal"/>
    <w:uiPriority w:val="99"/>
    <w:qFormat/>
    <w:rsid w:val="0069253E"/>
  </w:style>
  <w:style w:type="paragraph" w:customStyle="1" w:styleId="intro">
    <w:name w:val="intro"/>
    <w:basedOn w:val="Normal"/>
    <w:next w:val="StyleHeading2TagHEADING2TagCite11pt"/>
    <w:qFormat/>
    <w:rsid w:val="0069253E"/>
  </w:style>
  <w:style w:type="character" w:customStyle="1" w:styleId="StyleHeading2TagHEADING2TagCite11ptChar">
    <w:name w:val="Style Heading 2TagHEADING 2Tag&amp;Cite + 11 pt Char"/>
    <w:locked/>
    <w:rsid w:val="0069253E"/>
  </w:style>
  <w:style w:type="paragraph" w:customStyle="1" w:styleId="StyleHeading2TagHEADING2TagCite11pt">
    <w:name w:val="Style Heading 2TagHEADING 2Tag&amp;Cite + 11 pt"/>
    <w:basedOn w:val="Heading2"/>
    <w:next w:val="F5-UnderlineNormal"/>
    <w:qFormat/>
    <w:rsid w:val="0069253E"/>
  </w:style>
  <w:style w:type="paragraph" w:customStyle="1" w:styleId="F3-TagAuthor">
    <w:name w:val="F3 - Tag/Author"/>
    <w:basedOn w:val="Normal"/>
    <w:next w:val="Brief-PrimarySource"/>
    <w:uiPriority w:val="99"/>
    <w:qFormat/>
    <w:rsid w:val="0069253E"/>
  </w:style>
  <w:style w:type="paragraph" w:customStyle="1" w:styleId="F5-UnderlineNormal">
    <w:name w:val="F5 - Underline Normal"/>
    <w:basedOn w:val="Normal"/>
    <w:next w:val="Brief-Underline"/>
    <w:uiPriority w:val="99"/>
    <w:qFormat/>
    <w:rsid w:val="0069253E"/>
  </w:style>
  <w:style w:type="paragraph" w:customStyle="1" w:styleId="Brief-PrimarySource">
    <w:name w:val="Brief - Primary Source"/>
    <w:basedOn w:val="Normal"/>
    <w:next w:val="Brief"/>
    <w:qFormat/>
    <w:rsid w:val="0069253E"/>
  </w:style>
  <w:style w:type="paragraph" w:customStyle="1" w:styleId="Brief-Underline">
    <w:name w:val="Brief - Underline"/>
    <w:basedOn w:val="Normal"/>
    <w:next w:val="CM2"/>
    <w:qFormat/>
    <w:rsid w:val="0069253E"/>
  </w:style>
  <w:style w:type="paragraph" w:customStyle="1" w:styleId="Brief">
    <w:name w:val="Brief"/>
    <w:basedOn w:val="Normal"/>
    <w:next w:val="CM11"/>
    <w:qFormat/>
    <w:rsid w:val="0069253E"/>
  </w:style>
  <w:style w:type="paragraph" w:customStyle="1" w:styleId="CM2">
    <w:name w:val="CM2"/>
    <w:basedOn w:val="Normal"/>
    <w:next w:val="Normal"/>
    <w:uiPriority w:val="99"/>
    <w:qFormat/>
    <w:rsid w:val="0069253E"/>
  </w:style>
  <w:style w:type="paragraph" w:customStyle="1" w:styleId="CM11">
    <w:name w:val="CM11"/>
    <w:basedOn w:val="Normal"/>
    <w:next w:val="Normal"/>
    <w:uiPriority w:val="99"/>
    <w:qFormat/>
    <w:rsid w:val="0069253E"/>
  </w:style>
  <w:style w:type="paragraph" w:customStyle="1" w:styleId="CM16">
    <w:name w:val="CM16"/>
    <w:basedOn w:val="Normal"/>
    <w:next w:val="Normal"/>
    <w:uiPriority w:val="99"/>
    <w:qFormat/>
    <w:rsid w:val="0069253E"/>
  </w:style>
  <w:style w:type="paragraph" w:customStyle="1" w:styleId="CM19">
    <w:name w:val="CM19"/>
    <w:basedOn w:val="Normal"/>
    <w:next w:val="Brief-Underline"/>
    <w:uiPriority w:val="99"/>
    <w:qFormat/>
    <w:rsid w:val="0069253E"/>
  </w:style>
  <w:style w:type="paragraph" w:customStyle="1" w:styleId="CM34">
    <w:name w:val="CM34"/>
    <w:basedOn w:val="Normal"/>
    <w:next w:val="Brief"/>
    <w:uiPriority w:val="99"/>
    <w:qFormat/>
    <w:rsid w:val="0069253E"/>
  </w:style>
  <w:style w:type="paragraph" w:customStyle="1" w:styleId="CM56">
    <w:name w:val="CM56"/>
    <w:basedOn w:val="Normal"/>
    <w:next w:val="CM2"/>
    <w:uiPriority w:val="99"/>
    <w:qFormat/>
    <w:rsid w:val="0069253E"/>
  </w:style>
  <w:style w:type="paragraph" w:customStyle="1" w:styleId="CM58">
    <w:name w:val="CM58"/>
    <w:basedOn w:val="Normal"/>
    <w:next w:val="CM11"/>
    <w:uiPriority w:val="99"/>
    <w:qFormat/>
    <w:rsid w:val="0069253E"/>
  </w:style>
  <w:style w:type="paragraph" w:customStyle="1" w:styleId="CM57">
    <w:name w:val="CM57"/>
    <w:basedOn w:val="Normal"/>
    <w:next w:val="CM16"/>
    <w:uiPriority w:val="99"/>
    <w:qFormat/>
    <w:rsid w:val="0069253E"/>
  </w:style>
  <w:style w:type="paragraph" w:customStyle="1" w:styleId="CM1">
    <w:name w:val="CM1"/>
    <w:basedOn w:val="Normal"/>
    <w:next w:val="CM19"/>
    <w:uiPriority w:val="99"/>
    <w:qFormat/>
    <w:rsid w:val="0069253E"/>
  </w:style>
  <w:style w:type="paragraph" w:customStyle="1" w:styleId="CM49">
    <w:name w:val="CM49"/>
    <w:basedOn w:val="Normal"/>
    <w:next w:val="CM34"/>
    <w:uiPriority w:val="99"/>
    <w:qFormat/>
    <w:rsid w:val="0069253E"/>
  </w:style>
  <w:style w:type="paragraph" w:customStyle="1" w:styleId="CM41">
    <w:name w:val="CM41"/>
    <w:basedOn w:val="Normal"/>
    <w:next w:val="CM56"/>
    <w:uiPriority w:val="99"/>
    <w:qFormat/>
    <w:rsid w:val="0069253E"/>
  </w:style>
  <w:style w:type="paragraph" w:customStyle="1" w:styleId="Quote1">
    <w:name w:val="Quote1"/>
    <w:aliases w:val="Quote4,Quote111"/>
    <w:basedOn w:val="Normal"/>
    <w:next w:val="CM58"/>
    <w:qFormat/>
    <w:rsid w:val="0069253E"/>
  </w:style>
  <w:style w:type="paragraph" w:customStyle="1" w:styleId="3rdOrderPara">
    <w:name w:val="3rd Order Para"/>
    <w:basedOn w:val="Normal"/>
    <w:next w:val="CM57"/>
    <w:uiPriority w:val="99"/>
    <w:qFormat/>
    <w:rsid w:val="0069253E"/>
  </w:style>
  <w:style w:type="paragraph" w:customStyle="1" w:styleId="2ndOrderPara">
    <w:name w:val="2nd Order Para"/>
    <w:basedOn w:val="Normal"/>
    <w:next w:val="CM1"/>
    <w:uiPriority w:val="99"/>
    <w:qFormat/>
    <w:rsid w:val="0069253E"/>
  </w:style>
  <w:style w:type="paragraph" w:customStyle="1" w:styleId="Normal-SIGN2">
    <w:name w:val="Normal-SIGN2"/>
    <w:basedOn w:val="Normal"/>
    <w:next w:val="CM49"/>
    <w:uiPriority w:val="99"/>
    <w:qFormat/>
    <w:rsid w:val="0069253E"/>
  </w:style>
  <w:style w:type="paragraph" w:customStyle="1" w:styleId="Normal-SIGN1">
    <w:name w:val="Normal-SIGN1"/>
    <w:basedOn w:val="Normal"/>
    <w:next w:val="CM41"/>
    <w:uiPriority w:val="99"/>
    <w:qFormat/>
    <w:rsid w:val="0069253E"/>
  </w:style>
  <w:style w:type="paragraph" w:customStyle="1" w:styleId="CM3">
    <w:name w:val="CM3"/>
    <w:basedOn w:val="Normal"/>
    <w:next w:val="Quote1"/>
    <w:uiPriority w:val="99"/>
    <w:qFormat/>
    <w:rsid w:val="0069253E"/>
  </w:style>
  <w:style w:type="paragraph" w:customStyle="1" w:styleId="CM33">
    <w:name w:val="CM33"/>
    <w:basedOn w:val="Normal"/>
    <w:next w:val="3rdOrderPara"/>
    <w:uiPriority w:val="99"/>
    <w:qFormat/>
    <w:rsid w:val="0069253E"/>
  </w:style>
  <w:style w:type="paragraph" w:customStyle="1" w:styleId="CM37">
    <w:name w:val="CM37"/>
    <w:basedOn w:val="Normal"/>
    <w:next w:val="2ndOrderPara"/>
    <w:uiPriority w:val="99"/>
    <w:qFormat/>
    <w:rsid w:val="0069253E"/>
  </w:style>
  <w:style w:type="paragraph" w:customStyle="1" w:styleId="CM7">
    <w:name w:val="CM7"/>
    <w:basedOn w:val="Normal"/>
    <w:next w:val="Normal-SIGN2"/>
    <w:uiPriority w:val="99"/>
    <w:qFormat/>
    <w:rsid w:val="0069253E"/>
  </w:style>
  <w:style w:type="paragraph" w:customStyle="1" w:styleId="Brief-SecondarySource">
    <w:name w:val="Brief - Secondary Source"/>
    <w:basedOn w:val="Normal"/>
    <w:next w:val="Normal3"/>
    <w:uiPriority w:val="99"/>
    <w:qFormat/>
    <w:rsid w:val="0069253E"/>
  </w:style>
  <w:style w:type="paragraph" w:customStyle="1" w:styleId="Brief-Card">
    <w:name w:val="Brief - Card"/>
    <w:basedOn w:val="Normal"/>
    <w:next w:val="Normal10"/>
    <w:uiPriority w:val="99"/>
    <w:qFormat/>
    <w:rsid w:val="0069253E"/>
  </w:style>
  <w:style w:type="paragraph" w:customStyle="1" w:styleId="Normal3">
    <w:name w:val="Normal+3"/>
    <w:basedOn w:val="Normal"/>
    <w:next w:val="Normal"/>
    <w:uiPriority w:val="99"/>
    <w:qFormat/>
    <w:rsid w:val="0069253E"/>
  </w:style>
  <w:style w:type="paragraph" w:customStyle="1" w:styleId="Normal10">
    <w:name w:val="Normal+1"/>
    <w:basedOn w:val="Normal"/>
    <w:next w:val="Normal"/>
    <w:uiPriority w:val="99"/>
    <w:qFormat/>
    <w:rsid w:val="0069253E"/>
  </w:style>
  <w:style w:type="paragraph" w:customStyle="1" w:styleId="Heading231">
    <w:name w:val="Heading 2+3"/>
    <w:basedOn w:val="Normal"/>
    <w:next w:val="Normal"/>
    <w:uiPriority w:val="99"/>
    <w:qFormat/>
    <w:rsid w:val="0069253E"/>
  </w:style>
  <w:style w:type="paragraph" w:customStyle="1" w:styleId="Normal5">
    <w:name w:val="Normal+5"/>
    <w:basedOn w:val="Normal"/>
    <w:next w:val="Brief-SecondarySource"/>
    <w:uiPriority w:val="99"/>
    <w:qFormat/>
    <w:rsid w:val="0069253E"/>
  </w:style>
  <w:style w:type="paragraph" w:customStyle="1" w:styleId="Cover1">
    <w:name w:val="Cover 1"/>
    <w:basedOn w:val="Normal"/>
    <w:next w:val="Normal"/>
    <w:uiPriority w:val="99"/>
    <w:qFormat/>
    <w:rsid w:val="0069253E"/>
  </w:style>
  <w:style w:type="paragraph" w:customStyle="1" w:styleId="Cover2">
    <w:name w:val="Cover 2"/>
    <w:basedOn w:val="Normal"/>
    <w:next w:val="Normal"/>
    <w:uiPriority w:val="99"/>
    <w:qFormat/>
    <w:rsid w:val="0069253E"/>
  </w:style>
  <w:style w:type="paragraph" w:customStyle="1" w:styleId="ReportDate">
    <w:name w:val="ReportDate"/>
    <w:basedOn w:val="Normal"/>
    <w:next w:val="Normal10"/>
    <w:uiPriority w:val="99"/>
    <w:qFormat/>
    <w:rsid w:val="0069253E"/>
  </w:style>
  <w:style w:type="paragraph" w:customStyle="1" w:styleId="Pa11">
    <w:name w:val="Pa11"/>
    <w:basedOn w:val="Normal"/>
    <w:next w:val="Normal"/>
    <w:uiPriority w:val="99"/>
    <w:qFormat/>
    <w:rsid w:val="0069253E"/>
  </w:style>
  <w:style w:type="paragraph" w:customStyle="1" w:styleId="CM30">
    <w:name w:val="CM30"/>
    <w:basedOn w:val="Normal"/>
    <w:next w:val="Normal5"/>
    <w:uiPriority w:val="99"/>
    <w:qFormat/>
    <w:rsid w:val="0069253E"/>
  </w:style>
  <w:style w:type="paragraph" w:customStyle="1" w:styleId="CM28">
    <w:name w:val="CM28"/>
    <w:basedOn w:val="Normal"/>
    <w:next w:val="Cover1"/>
    <w:uiPriority w:val="99"/>
    <w:qFormat/>
    <w:rsid w:val="0069253E"/>
  </w:style>
  <w:style w:type="paragraph" w:customStyle="1" w:styleId="CM8">
    <w:name w:val="CM8"/>
    <w:basedOn w:val="Normal"/>
    <w:next w:val="Cover2"/>
    <w:uiPriority w:val="99"/>
    <w:qFormat/>
    <w:rsid w:val="0069253E"/>
  </w:style>
  <w:style w:type="paragraph" w:customStyle="1" w:styleId="DoubleUnderlined">
    <w:name w:val="Double Underlined"/>
    <w:basedOn w:val="Heading2"/>
    <w:next w:val="StyleLeft025Right025TopSinglesolidlineAuto"/>
    <w:autoRedefine/>
    <w:uiPriority w:val="99"/>
    <w:qFormat/>
    <w:rsid w:val="0069253E"/>
  </w:style>
  <w:style w:type="paragraph" w:customStyle="1" w:styleId="IndexFixer">
    <w:name w:val="Index Fixer"/>
    <w:basedOn w:val="Heading1"/>
    <w:next w:val="PageHeader-Underline18pt"/>
    <w:uiPriority w:val="99"/>
    <w:qFormat/>
    <w:rsid w:val="0069253E"/>
  </w:style>
  <w:style w:type="paragraph" w:customStyle="1" w:styleId="StyleLeft025Right025TopSinglesolidlineAuto">
    <w:name w:val="Style Left:  0.25&quot; Right:  0.25&quot; Top: (Single solid line Auto  ..."/>
    <w:basedOn w:val="Normal"/>
    <w:next w:val="ArgumentTags"/>
    <w:qFormat/>
    <w:rsid w:val="0069253E"/>
  </w:style>
  <w:style w:type="paragraph" w:customStyle="1" w:styleId="PageHeader-Underline18pt">
    <w:name w:val="Page Header - Underline 18 pt"/>
    <w:next w:val="subhead"/>
    <w:uiPriority w:val="99"/>
    <w:qFormat/>
    <w:rsid w:val="0069253E"/>
    <w:pPr>
      <w:spacing w:line="259" w:lineRule="auto"/>
    </w:pPr>
    <w:rPr>
      <w:kern w:val="0"/>
      <w:sz w:val="22"/>
      <w:szCs w:val="22"/>
    </w:rPr>
  </w:style>
  <w:style w:type="paragraph" w:customStyle="1" w:styleId="ArgumentTags">
    <w:name w:val="Argument Tags"/>
    <w:basedOn w:val="Heading2"/>
    <w:next w:val="StyleHeading110pt"/>
    <w:uiPriority w:val="99"/>
    <w:qFormat/>
    <w:rsid w:val="0069253E"/>
  </w:style>
  <w:style w:type="paragraph" w:customStyle="1" w:styleId="subhead">
    <w:name w:val="subhead"/>
    <w:basedOn w:val="Normal"/>
    <w:next w:val="StyleStyleHeading110pt10pt"/>
    <w:qFormat/>
    <w:rsid w:val="0069253E"/>
  </w:style>
  <w:style w:type="paragraph" w:customStyle="1" w:styleId="StyleHeading110pt">
    <w:name w:val="Style Heading 1 + 10 pt"/>
    <w:basedOn w:val="Heading1"/>
    <w:next w:val="StyleUnderliningTimesNewRomanBoldNounderlineKernat16"/>
    <w:qFormat/>
    <w:rsid w:val="0069253E"/>
  </w:style>
  <w:style w:type="paragraph" w:customStyle="1" w:styleId="StyleStyleHeading110pt10pt">
    <w:name w:val="Style Style Heading 1 + 10 pt + 10 pt"/>
    <w:basedOn w:val="StyleUnderliningTimesNewRomanBoldNounderlineKernat16"/>
    <w:next w:val="StyleLeft025Right025TopSinglesolidlineAuto"/>
    <w:qFormat/>
    <w:rsid w:val="0069253E"/>
  </w:style>
  <w:style w:type="paragraph" w:customStyle="1" w:styleId="StyleUnderliningTimesNewRomanBoldNounderlineKernat16">
    <w:name w:val="Style Underlining + Times New Roman Bold No underline Kern at 16..."/>
    <w:basedOn w:val="Normal"/>
    <w:next w:val="StyleBoldUnderliningKernat16pt"/>
    <w:qFormat/>
    <w:rsid w:val="0069253E"/>
  </w:style>
  <w:style w:type="paragraph" w:customStyle="1" w:styleId="StyleUnderliningTimesNewRomanBoldNounderlineKernat161">
    <w:name w:val="Style Underlining + Times New Roman Bold No underline Kern at 16...1"/>
    <w:basedOn w:val="Normal"/>
    <w:next w:val="boldy"/>
    <w:qFormat/>
    <w:rsid w:val="0069253E"/>
  </w:style>
  <w:style w:type="paragraph" w:customStyle="1" w:styleId="StyleBoldUnderliningKernat16pt">
    <w:name w:val="Style Bold Underlining + Kern at 16 pt"/>
    <w:next w:val="TxBr6p1"/>
    <w:qFormat/>
    <w:rsid w:val="0069253E"/>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69253E"/>
  </w:style>
  <w:style w:type="paragraph" w:customStyle="1" w:styleId="TxBr6p1">
    <w:name w:val="TxBr_6p1"/>
    <w:basedOn w:val="Normal"/>
    <w:uiPriority w:val="99"/>
    <w:qFormat/>
    <w:rsid w:val="0069253E"/>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69253E"/>
  </w:style>
  <w:style w:type="character" w:customStyle="1" w:styleId="UnderlineStyleChar">
    <w:name w:val="Underline Style Char"/>
    <w:link w:val="UnderlineStyle0"/>
    <w:locked/>
    <w:rsid w:val="0069253E"/>
  </w:style>
  <w:style w:type="paragraph" w:customStyle="1" w:styleId="Normalization">
    <w:name w:val="Normalization"/>
    <w:basedOn w:val="Normal"/>
    <w:next w:val="listlevel2"/>
    <w:qFormat/>
    <w:rsid w:val="0069253E"/>
  </w:style>
  <w:style w:type="paragraph" w:customStyle="1" w:styleId="listlevel1">
    <w:name w:val="list level 1"/>
    <w:basedOn w:val="Normal"/>
    <w:next w:val="listlevel3"/>
    <w:uiPriority w:val="99"/>
    <w:qFormat/>
    <w:rsid w:val="0069253E"/>
  </w:style>
  <w:style w:type="paragraph" w:customStyle="1" w:styleId="listlevel2">
    <w:name w:val="list level 2"/>
    <w:basedOn w:val="Normal"/>
    <w:next w:val="PageNumber1"/>
    <w:uiPriority w:val="99"/>
    <w:qFormat/>
    <w:rsid w:val="0069253E"/>
  </w:style>
  <w:style w:type="paragraph" w:customStyle="1" w:styleId="listlevel3">
    <w:name w:val="list level 3"/>
    <w:basedOn w:val="PageNumber1"/>
    <w:next w:val="Card1"/>
    <w:uiPriority w:val="99"/>
    <w:qFormat/>
    <w:rsid w:val="0069253E"/>
  </w:style>
  <w:style w:type="paragraph" w:customStyle="1" w:styleId="PageNumber1">
    <w:name w:val="Page Number1"/>
    <w:basedOn w:val="Normal"/>
    <w:next w:val="Normal"/>
    <w:uiPriority w:val="99"/>
    <w:qFormat/>
    <w:rsid w:val="0069253E"/>
  </w:style>
  <w:style w:type="paragraph" w:customStyle="1" w:styleId="Card1">
    <w:name w:val="Card1"/>
    <w:next w:val="cardCharCharCharCharCharCharCharCharCharCharCharChar"/>
    <w:uiPriority w:val="99"/>
    <w:qFormat/>
    <w:rsid w:val="0069253E"/>
    <w:pPr>
      <w:spacing w:line="259" w:lineRule="auto"/>
    </w:pPr>
    <w:rPr>
      <w:kern w:val="0"/>
      <w:sz w:val="22"/>
      <w:szCs w:val="22"/>
    </w:rPr>
  </w:style>
  <w:style w:type="paragraph" w:customStyle="1" w:styleId="Cite20">
    <w:name w:val="Cite2"/>
    <w:next w:val="cite21"/>
    <w:uiPriority w:val="99"/>
    <w:qFormat/>
    <w:rsid w:val="0069253E"/>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69253E"/>
  </w:style>
  <w:style w:type="paragraph" w:customStyle="1" w:styleId="cite21">
    <w:name w:val="cite2"/>
    <w:next w:val="cardtextsmall"/>
    <w:qFormat/>
    <w:rsid w:val="0069253E"/>
    <w:pPr>
      <w:spacing w:line="259" w:lineRule="auto"/>
    </w:pPr>
    <w:rPr>
      <w:kern w:val="0"/>
      <w:sz w:val="22"/>
      <w:szCs w:val="22"/>
    </w:rPr>
  </w:style>
  <w:style w:type="paragraph" w:customStyle="1" w:styleId="articletext">
    <w:name w:val="articletext"/>
    <w:basedOn w:val="Normal"/>
    <w:next w:val="CaseListNormal"/>
    <w:uiPriority w:val="99"/>
    <w:qFormat/>
    <w:rsid w:val="0069253E"/>
  </w:style>
  <w:style w:type="paragraph" w:customStyle="1" w:styleId="cardtextsmall">
    <w:name w:val="card text small"/>
    <w:basedOn w:val="Normal"/>
    <w:next w:val="Body"/>
    <w:qFormat/>
    <w:rsid w:val="0069253E"/>
  </w:style>
  <w:style w:type="paragraph" w:customStyle="1" w:styleId="CaseListNormal">
    <w:name w:val="Case List Normal"/>
    <w:basedOn w:val="Normal"/>
    <w:next w:val="3text"/>
    <w:qFormat/>
    <w:rsid w:val="0069253E"/>
  </w:style>
  <w:style w:type="paragraph" w:customStyle="1" w:styleId="Body">
    <w:name w:val="Body"/>
    <w:basedOn w:val="Normal"/>
    <w:next w:val="TimesNewRoman12"/>
    <w:qFormat/>
    <w:rsid w:val="0069253E"/>
  </w:style>
  <w:style w:type="paragraph" w:customStyle="1" w:styleId="3text">
    <w:name w:val="3text"/>
    <w:basedOn w:val="Normal"/>
    <w:next w:val="htmlbody"/>
    <w:qFormat/>
    <w:rsid w:val="0069253E"/>
  </w:style>
  <w:style w:type="paragraph" w:customStyle="1" w:styleId="TimesNewRoman12">
    <w:name w:val="TimesNewRoman12"/>
    <w:next w:val="textChar"/>
    <w:uiPriority w:val="99"/>
    <w:qFormat/>
    <w:rsid w:val="0069253E"/>
    <w:pPr>
      <w:spacing w:line="259" w:lineRule="auto"/>
    </w:pPr>
    <w:rPr>
      <w:kern w:val="0"/>
      <w:sz w:val="22"/>
      <w:szCs w:val="22"/>
    </w:rPr>
  </w:style>
  <w:style w:type="paragraph" w:customStyle="1" w:styleId="htmlbody">
    <w:name w:val="htmlbody"/>
    <w:basedOn w:val="Normal"/>
    <w:next w:val="text1"/>
    <w:uiPriority w:val="99"/>
    <w:qFormat/>
    <w:rsid w:val="0069253E"/>
  </w:style>
  <w:style w:type="paragraph" w:customStyle="1" w:styleId="textChar">
    <w:name w:val="text Char"/>
    <w:basedOn w:val="Normal"/>
    <w:next w:val="story-headline"/>
    <w:autoRedefine/>
    <w:uiPriority w:val="99"/>
    <w:qFormat/>
    <w:rsid w:val="0069253E"/>
  </w:style>
  <w:style w:type="paragraph" w:customStyle="1" w:styleId="text1">
    <w:name w:val="text1"/>
    <w:basedOn w:val="Normal"/>
    <w:next w:val="story-body"/>
    <w:autoRedefine/>
    <w:uiPriority w:val="99"/>
    <w:qFormat/>
    <w:rsid w:val="0069253E"/>
  </w:style>
  <w:style w:type="paragraph" w:customStyle="1" w:styleId="story-headline">
    <w:name w:val="story-headline"/>
    <w:basedOn w:val="Normal"/>
    <w:next w:val="story-dateline"/>
    <w:uiPriority w:val="99"/>
    <w:qFormat/>
    <w:rsid w:val="0069253E"/>
  </w:style>
  <w:style w:type="paragraph" w:customStyle="1" w:styleId="story-body">
    <w:name w:val="story-body"/>
    <w:basedOn w:val="Normal"/>
    <w:next w:val="TextofCards"/>
    <w:qFormat/>
    <w:rsid w:val="0069253E"/>
  </w:style>
  <w:style w:type="paragraph" w:customStyle="1" w:styleId="story-dateline">
    <w:name w:val="story-dateline"/>
    <w:basedOn w:val="Normal"/>
    <w:next w:val="Corpotesto"/>
    <w:uiPriority w:val="99"/>
    <w:qFormat/>
    <w:rsid w:val="0069253E"/>
  </w:style>
  <w:style w:type="paragraph" w:customStyle="1" w:styleId="TextofCards">
    <w:name w:val="Text of Cards"/>
    <w:basedOn w:val="Normal"/>
    <w:next w:val="tagCharChar1Char"/>
    <w:uiPriority w:val="99"/>
    <w:qFormat/>
    <w:rsid w:val="0069253E"/>
  </w:style>
  <w:style w:type="paragraph" w:customStyle="1" w:styleId="Corpotesto">
    <w:name w:val="Corpo testo"/>
    <w:basedOn w:val="Normal"/>
    <w:next w:val="OmniPage1"/>
    <w:uiPriority w:val="99"/>
    <w:qFormat/>
    <w:rsid w:val="0069253E"/>
  </w:style>
  <w:style w:type="paragraph" w:customStyle="1" w:styleId="tagCharChar1Char">
    <w:name w:val="tag Char Char1 Char"/>
    <w:next w:val="TitlePageCenter"/>
    <w:uiPriority w:val="99"/>
    <w:qFormat/>
    <w:rsid w:val="0069253E"/>
    <w:pPr>
      <w:spacing w:line="259" w:lineRule="auto"/>
    </w:pPr>
    <w:rPr>
      <w:kern w:val="0"/>
      <w:sz w:val="22"/>
      <w:szCs w:val="22"/>
    </w:rPr>
  </w:style>
  <w:style w:type="paragraph" w:customStyle="1" w:styleId="OmniPage1">
    <w:name w:val="OmniPage #1"/>
    <w:basedOn w:val="Normal"/>
    <w:next w:val="TitlePageBy"/>
    <w:qFormat/>
    <w:rsid w:val="0069253E"/>
  </w:style>
  <w:style w:type="paragraph" w:customStyle="1" w:styleId="TitlePageCenter">
    <w:name w:val="Title Page Center"/>
    <w:basedOn w:val="Normal"/>
    <w:next w:val="ProjectTitleLine"/>
    <w:autoRedefine/>
    <w:uiPriority w:val="99"/>
    <w:qFormat/>
    <w:rsid w:val="0069253E"/>
  </w:style>
  <w:style w:type="paragraph" w:customStyle="1" w:styleId="TitlePageBy">
    <w:name w:val="Title Page By"/>
    <w:basedOn w:val="ProjectTitleLine"/>
    <w:next w:val="Normal"/>
    <w:autoRedefine/>
    <w:uiPriority w:val="99"/>
    <w:qFormat/>
    <w:rsid w:val="0069253E"/>
  </w:style>
  <w:style w:type="paragraph" w:customStyle="1" w:styleId="ProjectTitleLine">
    <w:name w:val="Project Title Line"/>
    <w:basedOn w:val="Normal"/>
    <w:next w:val="Normal"/>
    <w:autoRedefine/>
    <w:uiPriority w:val="99"/>
    <w:qFormat/>
    <w:rsid w:val="0069253E"/>
  </w:style>
  <w:style w:type="paragraph" w:customStyle="1" w:styleId="NormalVerdana">
    <w:name w:val="Normal + Verdana"/>
    <w:aliases w:val="White,Normal + Arial,10 pt"/>
    <w:basedOn w:val="Normal"/>
    <w:next w:val="CM12"/>
    <w:uiPriority w:val="99"/>
    <w:qFormat/>
    <w:rsid w:val="0069253E"/>
  </w:style>
  <w:style w:type="paragraph" w:customStyle="1" w:styleId="cardChar1Char">
    <w:name w:val="card Char1 Char"/>
    <w:basedOn w:val="Normal"/>
    <w:next w:val="OmniPage1"/>
    <w:uiPriority w:val="99"/>
    <w:qFormat/>
    <w:rsid w:val="0069253E"/>
  </w:style>
  <w:style w:type="paragraph" w:customStyle="1" w:styleId="CM12">
    <w:name w:val="CM12"/>
    <w:basedOn w:val="Normal"/>
    <w:next w:val="TitlePageCenter"/>
    <w:uiPriority w:val="99"/>
    <w:qFormat/>
    <w:rsid w:val="0069253E"/>
  </w:style>
  <w:style w:type="paragraph" w:customStyle="1" w:styleId="CM44">
    <w:name w:val="CM44"/>
    <w:basedOn w:val="Normal"/>
    <w:next w:val="TitlePageBy"/>
    <w:uiPriority w:val="99"/>
    <w:qFormat/>
    <w:rsid w:val="0069253E"/>
  </w:style>
  <w:style w:type="paragraph" w:customStyle="1" w:styleId="bold">
    <w:name w:val="bold"/>
    <w:basedOn w:val="Normal"/>
    <w:next w:val="textbodyblack"/>
    <w:qFormat/>
    <w:rsid w:val="0069253E"/>
  </w:style>
  <w:style w:type="paragraph" w:customStyle="1" w:styleId="StrikeThrough">
    <w:name w:val="Strike Through"/>
    <w:basedOn w:val="Normal"/>
    <w:next w:val="Normal"/>
    <w:uiPriority w:val="99"/>
    <w:qFormat/>
    <w:rsid w:val="0069253E"/>
  </w:style>
  <w:style w:type="paragraph" w:customStyle="1" w:styleId="textbodyblack">
    <w:name w:val="textbodyblack"/>
    <w:basedOn w:val="Normal"/>
    <w:qFormat/>
    <w:rsid w:val="0069253E"/>
  </w:style>
  <w:style w:type="character" w:customStyle="1" w:styleId="CiteCorrectedChar">
    <w:name w:val="Cite Corrected Char"/>
    <w:locked/>
    <w:rsid w:val="0069253E"/>
  </w:style>
  <w:style w:type="paragraph" w:customStyle="1" w:styleId="CiteCorrected">
    <w:name w:val="Cite Corrected"/>
    <w:basedOn w:val="Normal"/>
    <w:next w:val="Tag1"/>
    <w:qFormat/>
    <w:rsid w:val="0069253E"/>
  </w:style>
  <w:style w:type="paragraph" w:customStyle="1" w:styleId="Hat1">
    <w:name w:val="Hat1"/>
    <w:basedOn w:val="Normal"/>
    <w:next w:val="Normal"/>
    <w:uiPriority w:val="2"/>
    <w:qFormat/>
    <w:rsid w:val="0069253E"/>
  </w:style>
  <w:style w:type="paragraph" w:customStyle="1" w:styleId="Tag1">
    <w:name w:val="Tag1"/>
    <w:basedOn w:val="Normal"/>
    <w:next w:val="Normal"/>
    <w:uiPriority w:val="4"/>
    <w:qFormat/>
    <w:rsid w:val="0069253E"/>
  </w:style>
  <w:style w:type="paragraph" w:customStyle="1" w:styleId="post-subtitle">
    <w:name w:val="post-subtitle"/>
    <w:basedOn w:val="Normal"/>
    <w:next w:val="Pa5"/>
    <w:qFormat/>
    <w:rsid w:val="0069253E"/>
  </w:style>
  <w:style w:type="paragraph" w:customStyle="1" w:styleId="para">
    <w:name w:val="para"/>
    <w:basedOn w:val="Normal"/>
    <w:next w:val="Pa6"/>
    <w:uiPriority w:val="99"/>
    <w:qFormat/>
    <w:rsid w:val="0069253E"/>
  </w:style>
  <w:style w:type="paragraph" w:customStyle="1" w:styleId="Pa5">
    <w:name w:val="Pa5"/>
    <w:basedOn w:val="Normal"/>
    <w:next w:val="CiteCorrected"/>
    <w:uiPriority w:val="99"/>
    <w:qFormat/>
    <w:rsid w:val="0069253E"/>
  </w:style>
  <w:style w:type="paragraph" w:customStyle="1" w:styleId="Pa6">
    <w:name w:val="Pa6"/>
    <w:basedOn w:val="Normal"/>
    <w:next w:val="Hat1"/>
    <w:uiPriority w:val="99"/>
    <w:qFormat/>
    <w:rsid w:val="0069253E"/>
  </w:style>
  <w:style w:type="paragraph" w:customStyle="1" w:styleId="noindent0">
    <w:name w:val="no_indent"/>
    <w:basedOn w:val="Normal"/>
    <w:next w:val="Block1"/>
    <w:qFormat/>
    <w:rsid w:val="0069253E"/>
  </w:style>
  <w:style w:type="paragraph" w:customStyle="1" w:styleId="tagline0">
    <w:name w:val="tagline"/>
    <w:basedOn w:val="Normal"/>
    <w:next w:val="TOCHeading1"/>
    <w:qFormat/>
    <w:rsid w:val="0069253E"/>
  </w:style>
  <w:style w:type="paragraph" w:customStyle="1" w:styleId="Block1">
    <w:name w:val="Block1"/>
    <w:basedOn w:val="Normal"/>
    <w:next w:val="Normal"/>
    <w:uiPriority w:val="3"/>
    <w:qFormat/>
    <w:rsid w:val="0069253E"/>
  </w:style>
  <w:style w:type="paragraph" w:customStyle="1" w:styleId="TOCHeading1">
    <w:name w:val="TOC Heading1"/>
    <w:basedOn w:val="Heading1"/>
    <w:next w:val="Normal"/>
    <w:uiPriority w:val="39"/>
    <w:qFormat/>
    <w:rsid w:val="0069253E"/>
  </w:style>
  <w:style w:type="paragraph" w:customStyle="1" w:styleId="NoteLevel11">
    <w:name w:val="Note Level 11"/>
    <w:basedOn w:val="Normal"/>
    <w:next w:val="ReallySamllText"/>
    <w:uiPriority w:val="99"/>
    <w:qFormat/>
    <w:rsid w:val="0069253E"/>
  </w:style>
  <w:style w:type="character" w:customStyle="1" w:styleId="ReallySamllTextChar">
    <w:name w:val="ReallySamllText Char"/>
    <w:locked/>
    <w:rsid w:val="0069253E"/>
  </w:style>
  <w:style w:type="paragraph" w:customStyle="1" w:styleId="ReallySamllText">
    <w:name w:val="ReallySamllText"/>
    <w:basedOn w:val="Normal"/>
    <w:next w:val="CardCites"/>
    <w:autoRedefine/>
    <w:qFormat/>
    <w:rsid w:val="0069253E"/>
  </w:style>
  <w:style w:type="paragraph" w:customStyle="1" w:styleId="Card6pt">
    <w:name w:val="Card 6pt"/>
    <w:basedOn w:val="Normal"/>
    <w:next w:val="NormalWeb3"/>
    <w:qFormat/>
    <w:rsid w:val="0069253E"/>
  </w:style>
  <w:style w:type="paragraph" w:customStyle="1" w:styleId="CardCites">
    <w:name w:val="Card Cites"/>
    <w:basedOn w:val="Normal"/>
    <w:next w:val="Normal"/>
    <w:qFormat/>
    <w:rsid w:val="0069253E"/>
  </w:style>
  <w:style w:type="paragraph" w:customStyle="1" w:styleId="NormalWeb3">
    <w:name w:val="Normal (Web)3"/>
    <w:basedOn w:val="Normal"/>
    <w:next w:val="TagCiteChar2"/>
    <w:qFormat/>
    <w:rsid w:val="0069253E"/>
  </w:style>
  <w:style w:type="paragraph" w:customStyle="1" w:styleId="cardCharCharCharCharChar">
    <w:name w:val="card Char Char Char Char Char"/>
    <w:basedOn w:val="Normal"/>
    <w:next w:val="PageNumber2"/>
    <w:uiPriority w:val="99"/>
    <w:qFormat/>
    <w:rsid w:val="0069253E"/>
  </w:style>
  <w:style w:type="paragraph" w:customStyle="1" w:styleId="TagCiteChar2">
    <w:name w:val="Tag / Cite Char"/>
    <w:basedOn w:val="Normal"/>
    <w:next w:val="HeaderFooter"/>
    <w:qFormat/>
    <w:rsid w:val="0069253E"/>
  </w:style>
  <w:style w:type="paragraph" w:customStyle="1" w:styleId="PageNumber2">
    <w:name w:val="Page Number2"/>
    <w:basedOn w:val="Normal"/>
    <w:next w:val="Normal"/>
    <w:qFormat/>
    <w:rsid w:val="0069253E"/>
  </w:style>
  <w:style w:type="paragraph" w:customStyle="1" w:styleId="HeaderFooter">
    <w:name w:val="Header &amp; Footer"/>
    <w:next w:val="CardTextUnderlined"/>
    <w:qFormat/>
    <w:rsid w:val="0069253E"/>
    <w:pPr>
      <w:spacing w:line="259" w:lineRule="auto"/>
    </w:pPr>
    <w:rPr>
      <w:kern w:val="0"/>
      <w:sz w:val="22"/>
      <w:szCs w:val="22"/>
    </w:rPr>
  </w:style>
  <w:style w:type="paragraph" w:customStyle="1" w:styleId="CardTextSmall0">
    <w:name w:val="Card Text Small"/>
    <w:basedOn w:val="Normal"/>
    <w:next w:val="HeaderDebate"/>
    <w:qFormat/>
    <w:rsid w:val="0069253E"/>
  </w:style>
  <w:style w:type="paragraph" w:customStyle="1" w:styleId="CardTextUnderlined">
    <w:name w:val="Card Text Underlined"/>
    <w:basedOn w:val="Normal"/>
    <w:next w:val="NormalWeb1"/>
    <w:qFormat/>
    <w:rsid w:val="0069253E"/>
  </w:style>
  <w:style w:type="paragraph" w:customStyle="1" w:styleId="HeaderDebate">
    <w:name w:val="Header Debate"/>
    <w:basedOn w:val="Normal"/>
    <w:next w:val="TagCiteChar2"/>
    <w:qFormat/>
    <w:rsid w:val="0069253E"/>
  </w:style>
  <w:style w:type="paragraph" w:customStyle="1" w:styleId="NormalWeb1">
    <w:name w:val="Normal (Web)1"/>
    <w:basedOn w:val="Normal"/>
    <w:next w:val="fixed"/>
    <w:qFormat/>
    <w:rsid w:val="0069253E"/>
  </w:style>
  <w:style w:type="paragraph" w:customStyle="1" w:styleId="CardTagCharChar">
    <w:name w:val="Card Tag Char Char"/>
    <w:basedOn w:val="Normal"/>
    <w:next w:val="textonormal"/>
    <w:qFormat/>
    <w:rsid w:val="0069253E"/>
  </w:style>
  <w:style w:type="paragraph" w:customStyle="1" w:styleId="fixed">
    <w:name w:val="fixed"/>
    <w:basedOn w:val="Normal"/>
    <w:next w:val="Subtitle10"/>
    <w:qFormat/>
    <w:rsid w:val="0069253E"/>
  </w:style>
  <w:style w:type="paragraph" w:customStyle="1" w:styleId="textonormal">
    <w:name w:val="textonormal"/>
    <w:basedOn w:val="Normal"/>
    <w:next w:val="ExecutiveSummarytext"/>
    <w:qFormat/>
    <w:rsid w:val="0069253E"/>
  </w:style>
  <w:style w:type="paragraph" w:customStyle="1" w:styleId="Subtitle10">
    <w:name w:val="Subtitle1"/>
    <w:basedOn w:val="Normal"/>
    <w:rsid w:val="0069253E"/>
  </w:style>
  <w:style w:type="paragraph" w:customStyle="1" w:styleId="ExecutiveSummarytext">
    <w:name w:val="Executive Summary text"/>
    <w:basedOn w:val="Normal"/>
    <w:next w:val="Normal"/>
    <w:qFormat/>
    <w:rsid w:val="0069253E"/>
  </w:style>
  <w:style w:type="character" w:customStyle="1" w:styleId="NormalUnderlineChar1">
    <w:name w:val="Normal Underline Char1"/>
    <w:locked/>
    <w:rsid w:val="0069253E"/>
  </w:style>
  <w:style w:type="paragraph" w:customStyle="1" w:styleId="NormalUnderline">
    <w:name w:val="Normal Underline"/>
    <w:basedOn w:val="Normal"/>
    <w:next w:val="PlaceholderText1"/>
    <w:link w:val="NormalUnderlineChar"/>
    <w:qFormat/>
    <w:rsid w:val="0069253E"/>
  </w:style>
  <w:style w:type="paragraph" w:customStyle="1" w:styleId="byline1">
    <w:name w:val="byline1"/>
    <w:basedOn w:val="Normal"/>
    <w:next w:val="NoteLevel31"/>
    <w:qFormat/>
    <w:rsid w:val="0069253E"/>
  </w:style>
  <w:style w:type="paragraph" w:customStyle="1" w:styleId="PlaceholderText1">
    <w:name w:val="Placeholder Text1"/>
    <w:basedOn w:val="Normal"/>
    <w:next w:val="NoteLevel41"/>
    <w:qFormat/>
    <w:rsid w:val="0069253E"/>
  </w:style>
  <w:style w:type="paragraph" w:customStyle="1" w:styleId="NoteLevel31">
    <w:name w:val="Note Level 31"/>
    <w:basedOn w:val="Normal"/>
    <w:next w:val="ExecutiveSummarytext"/>
    <w:qFormat/>
    <w:rsid w:val="0069253E"/>
  </w:style>
  <w:style w:type="paragraph" w:customStyle="1" w:styleId="NoteLevel41">
    <w:name w:val="Note Level 41"/>
    <w:basedOn w:val="Normal"/>
    <w:next w:val="NoteLevel61"/>
    <w:qFormat/>
    <w:rsid w:val="0069253E"/>
  </w:style>
  <w:style w:type="paragraph" w:customStyle="1" w:styleId="NoteLevel51">
    <w:name w:val="Note Level 51"/>
    <w:basedOn w:val="Normal"/>
    <w:next w:val="NormalUnderline"/>
    <w:qFormat/>
    <w:rsid w:val="0069253E"/>
  </w:style>
  <w:style w:type="paragraph" w:customStyle="1" w:styleId="NoteLevel61">
    <w:name w:val="Note Level 61"/>
    <w:basedOn w:val="Normal"/>
    <w:next w:val="NoteLevel81"/>
    <w:qFormat/>
    <w:rsid w:val="0069253E"/>
  </w:style>
  <w:style w:type="paragraph" w:customStyle="1" w:styleId="NoteLevel71">
    <w:name w:val="Note Level 71"/>
    <w:basedOn w:val="Normal"/>
    <w:next w:val="PlaceholderText1"/>
    <w:qFormat/>
    <w:rsid w:val="0069253E"/>
  </w:style>
  <w:style w:type="paragraph" w:customStyle="1" w:styleId="NoteLevel81">
    <w:name w:val="Note Level 81"/>
    <w:basedOn w:val="Normal"/>
    <w:qFormat/>
    <w:rsid w:val="0069253E"/>
  </w:style>
  <w:style w:type="paragraph" w:customStyle="1" w:styleId="NoteLevel91">
    <w:name w:val="Note Level 91"/>
    <w:basedOn w:val="Normal"/>
    <w:next w:val="NoteLevel41"/>
    <w:qFormat/>
    <w:rsid w:val="0069253E"/>
  </w:style>
  <w:style w:type="character" w:customStyle="1" w:styleId="ImportantTextChar">
    <w:name w:val="Important Text Char"/>
    <w:locked/>
    <w:rsid w:val="0069253E"/>
  </w:style>
  <w:style w:type="paragraph" w:customStyle="1" w:styleId="ImportantText">
    <w:name w:val="Important Text"/>
    <w:basedOn w:val="Normal"/>
    <w:next w:val="Normal"/>
    <w:qFormat/>
    <w:rsid w:val="0069253E"/>
  </w:style>
  <w:style w:type="character" w:customStyle="1" w:styleId="StyleBodyText11ptBlackUnderlineChar">
    <w:name w:val="Style Body Text + 11 pt Black Underline Char"/>
    <w:locked/>
    <w:rsid w:val="0069253E"/>
  </w:style>
  <w:style w:type="paragraph" w:customStyle="1" w:styleId="StyleBodyText11ptBlackUnderline">
    <w:name w:val="Style Body Text + 11 pt Black Underline"/>
    <w:basedOn w:val="PageHeaderLine2"/>
    <w:next w:val="StyleBodyText11ptBoldBlack"/>
    <w:qFormat/>
    <w:rsid w:val="0069253E"/>
  </w:style>
  <w:style w:type="character" w:customStyle="1" w:styleId="StyleBodyText11ptBoldBlackChar">
    <w:name w:val="Style Body Text + 11 pt Bold Black Char"/>
    <w:locked/>
    <w:rsid w:val="0069253E"/>
  </w:style>
  <w:style w:type="paragraph" w:customStyle="1" w:styleId="StyleBodyText11ptBoldBlack">
    <w:name w:val="Style Body Text + 11 pt Bold Black"/>
    <w:basedOn w:val="PageHeaderLine2"/>
    <w:next w:val="StyletinyBold"/>
    <w:qFormat/>
    <w:rsid w:val="0069253E"/>
  </w:style>
  <w:style w:type="character" w:customStyle="1" w:styleId="StyletinyBoldChar">
    <w:name w:val="Style tiny + Bold Char"/>
    <w:locked/>
    <w:rsid w:val="0069253E"/>
  </w:style>
  <w:style w:type="paragraph" w:customStyle="1" w:styleId="StyletinyBold">
    <w:name w:val="Style tiny + Bold"/>
    <w:basedOn w:val="TagF3"/>
    <w:qFormat/>
    <w:rsid w:val="0069253E"/>
  </w:style>
  <w:style w:type="character" w:customStyle="1" w:styleId="Heading5SizeDownChar">
    <w:name w:val="Heading 5 Size Down Char"/>
    <w:locked/>
    <w:rsid w:val="0069253E"/>
  </w:style>
  <w:style w:type="character" w:customStyle="1" w:styleId="Normal2BoldChar">
    <w:name w:val="Normal2 + Bold Char"/>
    <w:locked/>
    <w:rsid w:val="0069253E"/>
  </w:style>
  <w:style w:type="paragraph" w:customStyle="1" w:styleId="Normal2Bold">
    <w:name w:val="Normal2 + Bold"/>
    <w:basedOn w:val="Normal"/>
    <w:next w:val="ListContents"/>
    <w:qFormat/>
    <w:rsid w:val="0069253E"/>
  </w:style>
  <w:style w:type="character" w:customStyle="1" w:styleId="ListContentsChar">
    <w:name w:val="List Contents Char"/>
    <w:locked/>
    <w:rsid w:val="0069253E"/>
  </w:style>
  <w:style w:type="paragraph" w:customStyle="1" w:styleId="ListContents">
    <w:name w:val="List Contents"/>
    <w:basedOn w:val="Normal"/>
    <w:next w:val="StyleListContents11ptCustomColorRGB353132Underline"/>
    <w:qFormat/>
    <w:rsid w:val="0069253E"/>
  </w:style>
  <w:style w:type="character" w:customStyle="1" w:styleId="StyleListContents11ptCustomColorRGB353132UnderlineChar">
    <w:name w:val="Style List Contents + 11 pt Custom Color(RGB(353132)) Underline Char"/>
    <w:locked/>
    <w:rsid w:val="0069253E"/>
  </w:style>
  <w:style w:type="paragraph" w:customStyle="1" w:styleId="StyleListContents11ptCustomColorRGB353132Underline">
    <w:name w:val="Style List Contents + 11 pt Custom Color(RGB(353132)) Underline"/>
    <w:basedOn w:val="Normal"/>
    <w:qFormat/>
    <w:rsid w:val="0069253E"/>
  </w:style>
  <w:style w:type="paragraph" w:customStyle="1" w:styleId="CardsFont12ptCharCharCharCharCharCharCharCharChar">
    <w:name w:val="Cards + Font: 12 pt Char Char Char Char Char Char Char Char Char"/>
    <w:basedOn w:val="textbold"/>
    <w:next w:val="StyleCards12ptThickunderline"/>
    <w:qFormat/>
    <w:rsid w:val="0069253E"/>
    <w:pPr>
      <w:jc w:val="both"/>
    </w:pPr>
  </w:style>
  <w:style w:type="character" w:customStyle="1" w:styleId="StyleCards12ptThickunderlineChar2">
    <w:name w:val="Style Cards + 12 pt Thick underline Char2"/>
    <w:locked/>
    <w:rsid w:val="0069253E"/>
  </w:style>
  <w:style w:type="paragraph" w:customStyle="1" w:styleId="StyleCards12ptThickunderline">
    <w:name w:val="Style Cards + 12 pt Thick underline"/>
    <w:basedOn w:val="Normal"/>
    <w:next w:val="ListContents"/>
    <w:qFormat/>
    <w:rsid w:val="0069253E"/>
  </w:style>
  <w:style w:type="character" w:customStyle="1" w:styleId="UnimportantCharChar">
    <w:name w:val="Unimportant Char Char"/>
    <w:locked/>
    <w:rsid w:val="0069253E"/>
  </w:style>
  <w:style w:type="paragraph" w:customStyle="1" w:styleId="Unimportant">
    <w:name w:val="Unimportant"/>
    <w:basedOn w:val="Normal"/>
    <w:next w:val="StyleListContents11ptCustomColorRGB353132Underline"/>
    <w:qFormat/>
    <w:rsid w:val="0069253E"/>
  </w:style>
  <w:style w:type="character" w:customStyle="1" w:styleId="UnunderlinedChar">
    <w:name w:val="Ununderlined Char"/>
    <w:locked/>
    <w:rsid w:val="0069253E"/>
  </w:style>
  <w:style w:type="paragraph" w:customStyle="1" w:styleId="Ununderlined">
    <w:name w:val="Ununderlined"/>
    <w:basedOn w:val="Normal"/>
    <w:qFormat/>
    <w:rsid w:val="0069253E"/>
  </w:style>
  <w:style w:type="paragraph" w:customStyle="1" w:styleId="StyleHeading1Justified">
    <w:name w:val="Style Heading 1 + Justified"/>
    <w:basedOn w:val="Normal"/>
    <w:next w:val="Normal"/>
    <w:qFormat/>
    <w:rsid w:val="0069253E"/>
  </w:style>
  <w:style w:type="character" w:customStyle="1" w:styleId="BlockHeadingsChar">
    <w:name w:val="Block Headings Char"/>
    <w:locked/>
    <w:rsid w:val="0069253E"/>
  </w:style>
  <w:style w:type="character" w:customStyle="1" w:styleId="textunderlineChar0">
    <w:name w:val="text underline Char"/>
    <w:uiPriority w:val="99"/>
    <w:locked/>
    <w:rsid w:val="0069253E"/>
  </w:style>
  <w:style w:type="paragraph" w:customStyle="1" w:styleId="textunderline0">
    <w:name w:val="text underline"/>
    <w:basedOn w:val="Normal"/>
    <w:next w:val="DebateTag"/>
    <w:autoRedefine/>
    <w:uiPriority w:val="99"/>
    <w:qFormat/>
    <w:rsid w:val="0069253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9253E"/>
  </w:style>
  <w:style w:type="paragraph" w:customStyle="1" w:styleId="DebateTag">
    <w:name w:val="Debate Tag"/>
    <w:basedOn w:val="Normal"/>
    <w:next w:val="BlockTitle10"/>
    <w:autoRedefine/>
    <w:qFormat/>
    <w:rsid w:val="0069253E"/>
  </w:style>
  <w:style w:type="paragraph" w:customStyle="1" w:styleId="DebateCite">
    <w:name w:val="Debate Cite"/>
    <w:basedOn w:val="Normal"/>
    <w:next w:val="PreformattedText"/>
    <w:autoRedefine/>
    <w:qFormat/>
    <w:rsid w:val="0069253E"/>
  </w:style>
  <w:style w:type="paragraph" w:customStyle="1" w:styleId="BlockTitle10">
    <w:name w:val="Block Title #1"/>
    <w:basedOn w:val="Heading1"/>
    <w:qFormat/>
    <w:rsid w:val="0069253E"/>
  </w:style>
  <w:style w:type="paragraph" w:customStyle="1" w:styleId="PreformattedText">
    <w:name w:val="Preformatted Text"/>
    <w:basedOn w:val="Normal"/>
    <w:next w:val="NoteLevel21"/>
    <w:qFormat/>
    <w:rsid w:val="0069253E"/>
  </w:style>
  <w:style w:type="paragraph" w:customStyle="1" w:styleId="MaggieTag">
    <w:name w:val="MaggieTag"/>
    <w:basedOn w:val="Heading2"/>
    <w:qFormat/>
    <w:rsid w:val="0069253E"/>
  </w:style>
  <w:style w:type="paragraph" w:customStyle="1" w:styleId="NoteLevel21">
    <w:name w:val="Note Level 21"/>
    <w:basedOn w:val="Normal"/>
    <w:next w:val="Heading4Cite"/>
    <w:uiPriority w:val="99"/>
    <w:qFormat/>
    <w:rsid w:val="0069253E"/>
  </w:style>
  <w:style w:type="character" w:customStyle="1" w:styleId="Heading4CiteChar">
    <w:name w:val="Heading 4 Cite Char"/>
    <w:locked/>
    <w:rsid w:val="0069253E"/>
  </w:style>
  <w:style w:type="paragraph" w:customStyle="1" w:styleId="Heading4Cite">
    <w:name w:val="Heading 4 Cite"/>
    <w:basedOn w:val="Normal"/>
    <w:autoRedefine/>
    <w:qFormat/>
    <w:rsid w:val="0069253E"/>
  </w:style>
  <w:style w:type="paragraph" w:customStyle="1" w:styleId="4">
    <w:name w:val="4"/>
    <w:basedOn w:val="Normal"/>
    <w:next w:val="Normaltag"/>
    <w:uiPriority w:val="99"/>
    <w:qFormat/>
    <w:rsid w:val="0069253E"/>
  </w:style>
  <w:style w:type="character" w:customStyle="1" w:styleId="NormaltagChar">
    <w:name w:val="Normal tag Char"/>
    <w:locked/>
    <w:rsid w:val="0069253E"/>
  </w:style>
  <w:style w:type="paragraph" w:customStyle="1" w:styleId="Normaltag">
    <w:name w:val="Normal tag"/>
    <w:basedOn w:val="Normal"/>
    <w:next w:val="Cardnon-underlined"/>
    <w:qFormat/>
    <w:rsid w:val="0069253E"/>
  </w:style>
  <w:style w:type="character" w:customStyle="1" w:styleId="Cardnon-underlinedChar">
    <w:name w:val="Card non-underlined Char"/>
    <w:locked/>
    <w:rsid w:val="0069253E"/>
  </w:style>
  <w:style w:type="paragraph" w:customStyle="1" w:styleId="Cardnon-underlined">
    <w:name w:val="Card non-underlined"/>
    <w:basedOn w:val="Normal"/>
    <w:next w:val="Heading4Cite"/>
    <w:autoRedefine/>
    <w:qFormat/>
    <w:rsid w:val="0069253E"/>
  </w:style>
  <w:style w:type="paragraph" w:customStyle="1" w:styleId="BlockTitle4">
    <w:name w:val="%Block Title"/>
    <w:basedOn w:val="Heading1"/>
    <w:next w:val="HiddenBlockHeader"/>
    <w:qFormat/>
    <w:rsid w:val="0069253E"/>
  </w:style>
  <w:style w:type="paragraph" w:customStyle="1" w:styleId="HiddenBlockHeader">
    <w:name w:val="Hidden Block Header"/>
    <w:basedOn w:val="Normal"/>
    <w:next w:val="Normaltag"/>
    <w:link w:val="HiddenBlockHeaderChar"/>
    <w:qFormat/>
    <w:rsid w:val="0069253E"/>
  </w:style>
  <w:style w:type="paragraph" w:customStyle="1" w:styleId="ThickUnderline">
    <w:name w:val="ThickUnderline"/>
    <w:next w:val="AAAcard"/>
    <w:qFormat/>
    <w:rsid w:val="0069253E"/>
    <w:pPr>
      <w:spacing w:line="259" w:lineRule="auto"/>
    </w:pPr>
    <w:rPr>
      <w:kern w:val="0"/>
      <w:sz w:val="22"/>
      <w:szCs w:val="22"/>
    </w:rPr>
  </w:style>
  <w:style w:type="paragraph" w:customStyle="1" w:styleId="DottedUnderline0">
    <w:name w:val="DottedUnderline"/>
    <w:basedOn w:val="Normal"/>
    <w:qFormat/>
    <w:rsid w:val="0069253E"/>
  </w:style>
  <w:style w:type="paragraph" w:customStyle="1" w:styleId="AAAcard">
    <w:name w:val="AAAcard"/>
    <w:basedOn w:val="Normal"/>
    <w:next w:val="BlockTitle4"/>
    <w:link w:val="AAAcardChar"/>
    <w:qFormat/>
    <w:rsid w:val="0069253E"/>
  </w:style>
  <w:style w:type="character" w:customStyle="1" w:styleId="Card-UnderlineChar">
    <w:name w:val="Card-Underline Char"/>
    <w:locked/>
    <w:rsid w:val="0069253E"/>
  </w:style>
  <w:style w:type="paragraph" w:customStyle="1" w:styleId="Card-Underline">
    <w:name w:val="Card-Underline"/>
    <w:basedOn w:val="Normal"/>
    <w:next w:val="PageNumber4"/>
    <w:qFormat/>
    <w:rsid w:val="0069253E"/>
  </w:style>
  <w:style w:type="paragraph" w:customStyle="1" w:styleId="PageNumber3">
    <w:name w:val="Page Number3"/>
    <w:basedOn w:val="Normal"/>
    <w:next w:val="Normal"/>
    <w:qFormat/>
    <w:rsid w:val="0069253E"/>
  </w:style>
  <w:style w:type="paragraph" w:customStyle="1" w:styleId="PageNumber4">
    <w:name w:val="Page Number4"/>
    <w:basedOn w:val="Normal"/>
    <w:next w:val="Normal"/>
    <w:qFormat/>
    <w:rsid w:val="0069253E"/>
  </w:style>
  <w:style w:type="paragraph" w:customStyle="1" w:styleId="PageNumber5">
    <w:name w:val="Page Number5"/>
    <w:basedOn w:val="Normal"/>
    <w:next w:val="Normal"/>
    <w:qFormat/>
    <w:rsid w:val="0069253E"/>
  </w:style>
  <w:style w:type="paragraph" w:customStyle="1" w:styleId="smalltext1">
    <w:name w:val="small text1"/>
    <w:basedOn w:val="Normal"/>
    <w:next w:val="Normal"/>
    <w:uiPriority w:val="4"/>
    <w:qFormat/>
    <w:rsid w:val="0069253E"/>
  </w:style>
  <w:style w:type="character" w:customStyle="1" w:styleId="CircleChar">
    <w:name w:val="Circle Char"/>
    <w:locked/>
    <w:rsid w:val="0069253E"/>
  </w:style>
  <w:style w:type="paragraph" w:customStyle="1" w:styleId="CiteReal0">
    <w:name w:val="Cite Real"/>
    <w:basedOn w:val="Normal"/>
    <w:next w:val="Normal"/>
    <w:qFormat/>
    <w:rsid w:val="0069253E"/>
  </w:style>
  <w:style w:type="paragraph" w:customStyle="1" w:styleId="PageNumber6">
    <w:name w:val="Page Number6"/>
    <w:basedOn w:val="Normal"/>
    <w:next w:val="Normal"/>
    <w:qFormat/>
    <w:rsid w:val="0069253E"/>
  </w:style>
  <w:style w:type="paragraph" w:customStyle="1" w:styleId="lastupdated">
    <w:name w:val="lastupdated"/>
    <w:basedOn w:val="Normal"/>
    <w:next w:val="articleinfo"/>
    <w:qFormat/>
    <w:rsid w:val="0069253E"/>
  </w:style>
  <w:style w:type="paragraph" w:customStyle="1" w:styleId="hn-byline">
    <w:name w:val="hn-byline"/>
    <w:basedOn w:val="Normal"/>
    <w:qFormat/>
    <w:rsid w:val="0069253E"/>
  </w:style>
  <w:style w:type="paragraph" w:customStyle="1" w:styleId="articleinfo">
    <w:name w:val="articleinfo"/>
    <w:basedOn w:val="Normal"/>
    <w:next w:val="StyleStyle16pt"/>
    <w:qFormat/>
    <w:rsid w:val="0069253E"/>
  </w:style>
  <w:style w:type="character" w:customStyle="1" w:styleId="StyleStyle16ptChar">
    <w:name w:val="Style Style1 + 6 pt Char"/>
    <w:locked/>
    <w:rsid w:val="0069253E"/>
  </w:style>
  <w:style w:type="paragraph" w:customStyle="1" w:styleId="StyleStyle16pt">
    <w:name w:val="Style Style1 + 6 pt"/>
    <w:basedOn w:val="Normal"/>
    <w:next w:val="OmniPage4"/>
    <w:qFormat/>
    <w:rsid w:val="0069253E"/>
  </w:style>
  <w:style w:type="paragraph" w:customStyle="1" w:styleId="PageNumber7">
    <w:name w:val="Page Number7"/>
    <w:basedOn w:val="Normal"/>
    <w:next w:val="Normal"/>
    <w:qFormat/>
    <w:rsid w:val="0069253E"/>
  </w:style>
  <w:style w:type="paragraph" w:customStyle="1" w:styleId="OmniPage4">
    <w:name w:val="OmniPage #4"/>
    <w:basedOn w:val="Normal"/>
    <w:next w:val="hn-byline"/>
    <w:qFormat/>
    <w:rsid w:val="0069253E"/>
  </w:style>
  <w:style w:type="paragraph" w:customStyle="1" w:styleId="OmniPage10">
    <w:name w:val="OmniPage #10"/>
    <w:basedOn w:val="Normal"/>
    <w:next w:val="articleinfo"/>
    <w:qFormat/>
    <w:rsid w:val="0069253E"/>
  </w:style>
  <w:style w:type="paragraph" w:customStyle="1" w:styleId="PageNumber8">
    <w:name w:val="Page Number8"/>
    <w:basedOn w:val="Normal"/>
    <w:next w:val="Normal"/>
    <w:qFormat/>
    <w:rsid w:val="0069253E"/>
  </w:style>
  <w:style w:type="paragraph" w:customStyle="1" w:styleId="Subtitle2">
    <w:name w:val="Subtitle2"/>
    <w:basedOn w:val="Normal"/>
    <w:next w:val="StyleStyle16pt"/>
    <w:rsid w:val="0069253E"/>
  </w:style>
  <w:style w:type="paragraph" w:customStyle="1" w:styleId="bodyintro">
    <w:name w:val="bodyintro"/>
    <w:basedOn w:val="Normal"/>
    <w:next w:val="PageNumber7"/>
    <w:uiPriority w:val="99"/>
    <w:qFormat/>
    <w:rsid w:val="0069253E"/>
  </w:style>
  <w:style w:type="paragraph" w:customStyle="1" w:styleId="indent">
    <w:name w:val="indent"/>
    <w:basedOn w:val="Normal"/>
    <w:next w:val="OmniPage4"/>
    <w:qFormat/>
    <w:rsid w:val="0069253E"/>
  </w:style>
  <w:style w:type="paragraph" w:customStyle="1" w:styleId="center">
    <w:name w:val="center"/>
    <w:basedOn w:val="Normal"/>
    <w:next w:val="OmniPage10"/>
    <w:uiPriority w:val="99"/>
    <w:qFormat/>
    <w:rsid w:val="0069253E"/>
  </w:style>
  <w:style w:type="character" w:customStyle="1" w:styleId="tagChar2">
    <w:name w:val="tag Char2"/>
    <w:aliases w:val="Heading 2 Char1 Char Char Char Char1,Heading 2 Char Char Char Char Char Char1, Char Char Char Char Char Char Char1"/>
    <w:qFormat/>
    <w:rsid w:val="0069253E"/>
  </w:style>
  <w:style w:type="character" w:customStyle="1" w:styleId="cardchar00">
    <w:name w:val="cardchar0"/>
    <w:basedOn w:val="DefaultParagraphFont"/>
    <w:rsid w:val="0069253E"/>
  </w:style>
  <w:style w:type="character" w:customStyle="1" w:styleId="UnderlineNon-bold">
    <w:name w:val="Underline Non - bold"/>
    <w:rsid w:val="0069253E"/>
  </w:style>
  <w:style w:type="character" w:customStyle="1" w:styleId="UnderlineBold0">
    <w:name w:val="Underline Bold"/>
    <w:qFormat/>
    <w:rsid w:val="0069253E"/>
  </w:style>
  <w:style w:type="character" w:customStyle="1" w:styleId="Heading5Char2">
    <w:name w:val="Heading 5 Char2"/>
    <w:aliases w:val="Blocks Char2"/>
    <w:rsid w:val="0069253E"/>
  </w:style>
  <w:style w:type="character" w:customStyle="1" w:styleId="underlinechar0">
    <w:name w:val="underlinechar"/>
    <w:rsid w:val="0069253E"/>
  </w:style>
  <w:style w:type="character" w:customStyle="1" w:styleId="authordate1">
    <w:name w:val="authordate"/>
    <w:rsid w:val="0069253E"/>
  </w:style>
  <w:style w:type="character" w:customStyle="1" w:styleId="underline0">
    <w:name w:val="%underline"/>
    <w:qFormat/>
    <w:rsid w:val="0069253E"/>
  </w:style>
  <w:style w:type="character" w:customStyle="1" w:styleId="AUNDERLINE0">
    <w:name w:val="AUNDERLINE"/>
    <w:qFormat/>
    <w:rsid w:val="0069253E"/>
  </w:style>
  <w:style w:type="character" w:customStyle="1" w:styleId="UnderlinedCharChar">
    <w:name w:val="Underlined Char Char"/>
    <w:rsid w:val="0069253E"/>
  </w:style>
  <w:style w:type="character" w:customStyle="1" w:styleId="slug-doi">
    <w:name w:val="slug-doi"/>
    <w:basedOn w:val="DefaultParagraphFont"/>
    <w:rsid w:val="0069253E"/>
  </w:style>
  <w:style w:type="character" w:customStyle="1" w:styleId="af">
    <w:name w:val="af"/>
    <w:basedOn w:val="DefaultParagraphFont"/>
    <w:rsid w:val="0069253E"/>
  </w:style>
  <w:style w:type="character" w:customStyle="1" w:styleId="ab">
    <w:name w:val="ab"/>
    <w:basedOn w:val="DefaultParagraphFont"/>
    <w:rsid w:val="0069253E"/>
  </w:style>
  <w:style w:type="character" w:customStyle="1" w:styleId="em">
    <w:name w:val="em"/>
    <w:basedOn w:val="DefaultParagraphFont"/>
    <w:rsid w:val="0069253E"/>
  </w:style>
  <w:style w:type="character" w:customStyle="1" w:styleId="au">
    <w:name w:val="au"/>
    <w:basedOn w:val="DefaultParagraphFont"/>
    <w:rsid w:val="0069253E"/>
  </w:style>
  <w:style w:type="character" w:customStyle="1" w:styleId="ti">
    <w:name w:val="ti"/>
    <w:basedOn w:val="DefaultParagraphFont"/>
    <w:rsid w:val="0069253E"/>
  </w:style>
  <w:style w:type="character" w:customStyle="1" w:styleId="subheadblue">
    <w:name w:val="subhead_blue"/>
    <w:basedOn w:val="DefaultParagraphFont"/>
    <w:rsid w:val="0069253E"/>
  </w:style>
  <w:style w:type="character" w:customStyle="1" w:styleId="affiliation">
    <w:name w:val="affiliation"/>
    <w:basedOn w:val="DefaultParagraphFont"/>
    <w:rsid w:val="0069253E"/>
  </w:style>
  <w:style w:type="character" w:customStyle="1" w:styleId="slug-doi-wrapper">
    <w:name w:val="slug-doi-wrapper"/>
    <w:basedOn w:val="DefaultParagraphFont"/>
    <w:rsid w:val="0069253E"/>
  </w:style>
  <w:style w:type="character" w:customStyle="1" w:styleId="slug-metadata-noteahead-of-print">
    <w:name w:val="slug-metadata-note ahead-of-print"/>
    <w:basedOn w:val="DefaultParagraphFont"/>
    <w:rsid w:val="0069253E"/>
  </w:style>
  <w:style w:type="character" w:customStyle="1" w:styleId="slug-ahead-of-print-date">
    <w:name w:val="slug-ahead-of-print-date"/>
    <w:basedOn w:val="DefaultParagraphFont"/>
    <w:rsid w:val="0069253E"/>
  </w:style>
  <w:style w:type="character" w:customStyle="1" w:styleId="medium-bold">
    <w:name w:val="medium-bold"/>
    <w:basedOn w:val="DefaultParagraphFont"/>
    <w:rsid w:val="0069253E"/>
  </w:style>
  <w:style w:type="character" w:customStyle="1" w:styleId="updated-short-citation">
    <w:name w:val="updated-short-citation"/>
    <w:basedOn w:val="DefaultParagraphFont"/>
    <w:rsid w:val="0069253E"/>
  </w:style>
  <w:style w:type="character" w:customStyle="1" w:styleId="CharChar6">
    <w:name w:val="Char Char6"/>
    <w:rsid w:val="0069253E"/>
  </w:style>
  <w:style w:type="character" w:customStyle="1" w:styleId="TagCharChar1">
    <w:name w:val="Tag Char Char1"/>
    <w:aliases w:val="Heading 2 Char Char Char Char Char Char Char2, Char Char Char Char1 Char1, Char Ch,T Ch,TAG C, Cha,Heading 2 Cha Char1"/>
    <w:qFormat/>
    <w:rsid w:val="0069253E"/>
  </w:style>
  <w:style w:type="character" w:customStyle="1" w:styleId="berief">
    <w:name w:val="berief"/>
    <w:rsid w:val="0069253E"/>
  </w:style>
  <w:style w:type="character" w:customStyle="1" w:styleId="Brief-Smalltext">
    <w:name w:val="Brief - Small text"/>
    <w:rsid w:val="0069253E"/>
  </w:style>
  <w:style w:type="character" w:customStyle="1" w:styleId="F8-UnderlineBold">
    <w:name w:val="F8 - Underline/Bold"/>
    <w:rsid w:val="0069253E"/>
  </w:style>
  <w:style w:type="character" w:customStyle="1" w:styleId="Brief-Bold">
    <w:name w:val="Brief - Bold"/>
    <w:rsid w:val="0069253E"/>
  </w:style>
  <w:style w:type="character" w:customStyle="1" w:styleId="Card-Underline0">
    <w:name w:val="Card - Underline"/>
    <w:rsid w:val="0069253E"/>
  </w:style>
  <w:style w:type="character" w:customStyle="1" w:styleId="beriefunderline">
    <w:name w:val="berief = underline"/>
    <w:rsid w:val="0069253E"/>
  </w:style>
  <w:style w:type="character" w:customStyle="1" w:styleId="BoldText10pt">
    <w:name w:val="Bold Text 10 pt"/>
    <w:rsid w:val="0069253E"/>
  </w:style>
  <w:style w:type="character" w:customStyle="1" w:styleId="eoeaheader">
    <w:name w:val="eoea_header"/>
    <w:basedOn w:val="DefaultParagraphFont"/>
    <w:rsid w:val="0069253E"/>
  </w:style>
  <w:style w:type="character" w:customStyle="1" w:styleId="SC4208902">
    <w:name w:val="SC.4.208902"/>
    <w:rsid w:val="0069253E"/>
  </w:style>
  <w:style w:type="character" w:customStyle="1" w:styleId="SC4208915">
    <w:name w:val="SC.4.208915"/>
    <w:rsid w:val="0069253E"/>
  </w:style>
  <w:style w:type="character" w:customStyle="1" w:styleId="SC273764">
    <w:name w:val="SC.2.73764"/>
    <w:rsid w:val="0069253E"/>
  </w:style>
  <w:style w:type="character" w:customStyle="1" w:styleId="SC273779">
    <w:name w:val="SC.2.73779"/>
    <w:rsid w:val="0069253E"/>
  </w:style>
  <w:style w:type="character" w:customStyle="1" w:styleId="SC273763">
    <w:name w:val="SC.2.73763"/>
    <w:rsid w:val="0069253E"/>
  </w:style>
  <w:style w:type="character" w:customStyle="1" w:styleId="SC4208910">
    <w:name w:val="SC.4.208910"/>
    <w:rsid w:val="0069253E"/>
  </w:style>
  <w:style w:type="character" w:customStyle="1" w:styleId="SC4208911">
    <w:name w:val="SC.4.208911"/>
    <w:rsid w:val="0069253E"/>
  </w:style>
  <w:style w:type="character" w:customStyle="1" w:styleId="articlesubtitle">
    <w:name w:val="article_sub_title"/>
    <w:basedOn w:val="DefaultParagraphFont"/>
    <w:rsid w:val="0069253E"/>
  </w:style>
  <w:style w:type="character" w:customStyle="1" w:styleId="newsdate2">
    <w:name w:val="news_date2"/>
    <w:basedOn w:val="DefaultParagraphFont"/>
    <w:rsid w:val="0069253E"/>
  </w:style>
  <w:style w:type="character" w:customStyle="1" w:styleId="readarticleheader">
    <w:name w:val="readarticleheader"/>
    <w:basedOn w:val="DefaultParagraphFont"/>
    <w:rsid w:val="0069253E"/>
  </w:style>
  <w:style w:type="character" w:customStyle="1" w:styleId="UnderlineChar2">
    <w:name w:val="Underline Char2"/>
    <w:rsid w:val="0069253E"/>
  </w:style>
  <w:style w:type="character" w:customStyle="1" w:styleId="Style10ptUnderline">
    <w:name w:val="Style 10 pt Underline"/>
    <w:rsid w:val="0069253E"/>
  </w:style>
  <w:style w:type="character" w:customStyle="1" w:styleId="char">
    <w:name w:val="char"/>
    <w:basedOn w:val="DefaultParagraphFont"/>
    <w:rsid w:val="0069253E"/>
  </w:style>
  <w:style w:type="character" w:customStyle="1" w:styleId="hdr">
    <w:name w:val="hdr"/>
    <w:basedOn w:val="DefaultParagraphFont"/>
    <w:rsid w:val="0069253E"/>
  </w:style>
  <w:style w:type="character" w:customStyle="1" w:styleId="bolding1">
    <w:name w:val="bolding1"/>
    <w:rsid w:val="0069253E"/>
  </w:style>
  <w:style w:type="character" w:customStyle="1" w:styleId="bookoptions1">
    <w:name w:val="book_options1"/>
    <w:rsid w:val="0069253E"/>
  </w:style>
  <w:style w:type="character" w:customStyle="1" w:styleId="descriptionblock">
    <w:name w:val="description block"/>
    <w:basedOn w:val="DefaultParagraphFont"/>
    <w:rsid w:val="0069253E"/>
  </w:style>
  <w:style w:type="character" w:customStyle="1" w:styleId="detailsboxblock">
    <w:name w:val="detailsbox block"/>
    <w:basedOn w:val="DefaultParagraphFont"/>
    <w:rsid w:val="0069253E"/>
  </w:style>
  <w:style w:type="character" w:customStyle="1" w:styleId="Char3">
    <w:name w:val="Char3"/>
    <w:aliases w:val="Tag Line Char Char1"/>
    <w:rsid w:val="0069253E"/>
  </w:style>
  <w:style w:type="character" w:customStyle="1" w:styleId="CardsFont6ptChar">
    <w:name w:val="Cards + Font: 6 pt Char"/>
    <w:rsid w:val="0069253E"/>
  </w:style>
  <w:style w:type="character" w:customStyle="1" w:styleId="CardTextUnderlinedChar">
    <w:name w:val="Card Text Underlined Char"/>
    <w:rsid w:val="0069253E"/>
  </w:style>
  <w:style w:type="character" w:customStyle="1" w:styleId="cardtextsmallChar">
    <w:name w:val="card text small Char"/>
    <w:rsid w:val="0069253E"/>
  </w:style>
  <w:style w:type="character" w:customStyle="1" w:styleId="countrytitle1">
    <w:name w:val="countrytitle1"/>
    <w:rsid w:val="0069253E"/>
  </w:style>
  <w:style w:type="character" w:customStyle="1" w:styleId="storyheader1">
    <w:name w:val="storyheader1"/>
    <w:rsid w:val="0069253E"/>
  </w:style>
  <w:style w:type="character" w:customStyle="1" w:styleId="cardunderlinedChar1">
    <w:name w:val="card underlined Char"/>
    <w:rsid w:val="0069253E"/>
  </w:style>
  <w:style w:type="character" w:customStyle="1" w:styleId="article1">
    <w:name w:val="article1"/>
    <w:rsid w:val="0069253E"/>
  </w:style>
  <w:style w:type="character" w:customStyle="1" w:styleId="story-posted-date1">
    <w:name w:val="story-posted-date1"/>
    <w:rsid w:val="0069253E"/>
  </w:style>
  <w:style w:type="character" w:customStyle="1" w:styleId="Heading2CharCharCharCharCharCharCharCharCharCharCharCharCharChar">
    <w:name w:val="Heading 2 Char Char Char Char Char Char Char Char Char Char Char Char Char Char"/>
    <w:rsid w:val="0069253E"/>
  </w:style>
  <w:style w:type="character" w:customStyle="1" w:styleId="citation1">
    <w:name w:val="citation1"/>
    <w:rsid w:val="0069253E"/>
  </w:style>
  <w:style w:type="character" w:customStyle="1" w:styleId="hithighlite">
    <w:name w:val="hithighlite"/>
    <w:basedOn w:val="DefaultParagraphFont"/>
    <w:rsid w:val="0069253E"/>
  </w:style>
  <w:style w:type="character" w:customStyle="1" w:styleId="articlecontent">
    <w:name w:val="articlecontent"/>
    <w:basedOn w:val="DefaultParagraphFont"/>
    <w:rsid w:val="0069253E"/>
  </w:style>
  <w:style w:type="character" w:customStyle="1" w:styleId="fource1">
    <w:name w:val="fource1"/>
    <w:rsid w:val="0069253E"/>
  </w:style>
  <w:style w:type="character" w:customStyle="1" w:styleId="normal11">
    <w:name w:val="normal1"/>
    <w:basedOn w:val="DefaultParagraphFont"/>
    <w:rsid w:val="0069253E"/>
  </w:style>
  <w:style w:type="character" w:customStyle="1" w:styleId="ds">
    <w:name w:val="ds"/>
    <w:basedOn w:val="DefaultParagraphFont"/>
    <w:rsid w:val="0069253E"/>
  </w:style>
  <w:style w:type="character" w:customStyle="1" w:styleId="MicroTextChar1">
    <w:name w:val="MicroText Char1"/>
    <w:rsid w:val="0069253E"/>
  </w:style>
  <w:style w:type="character" w:customStyle="1" w:styleId="DefaultPara">
    <w:name w:val="Default Para"/>
    <w:rsid w:val="0069253E"/>
  </w:style>
  <w:style w:type="character" w:customStyle="1" w:styleId="SYSHYPERTEXT">
    <w:name w:val="SYS_HYPERTEXT"/>
    <w:rsid w:val="0069253E"/>
  </w:style>
  <w:style w:type="character" w:customStyle="1" w:styleId="Hyperlink1">
    <w:name w:val="Hyperlink1"/>
    <w:rsid w:val="0069253E"/>
  </w:style>
  <w:style w:type="character" w:customStyle="1" w:styleId="BlockHeading1Char">
    <w:name w:val="Block Heading 1 Char"/>
    <w:rsid w:val="0069253E"/>
  </w:style>
  <w:style w:type="character" w:customStyle="1" w:styleId="StyleTagTimesNewRomanChar">
    <w:name w:val="Style Tag + Times New Roman Char"/>
    <w:rsid w:val="0069253E"/>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9253E"/>
  </w:style>
  <w:style w:type="character" w:customStyle="1" w:styleId="StyleArialNarrow12ptBold">
    <w:name w:val="Style Arial Narrow 12 pt Bold"/>
    <w:rsid w:val="0069253E"/>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9253E"/>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9253E"/>
  </w:style>
  <w:style w:type="character" w:customStyle="1" w:styleId="UnderlinedCharChar1">
    <w:name w:val="Underlined Char Char1"/>
    <w:rsid w:val="0069253E"/>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9253E"/>
  </w:style>
  <w:style w:type="character" w:customStyle="1" w:styleId="doctitle">
    <w:name w:val="doctitle"/>
    <w:rsid w:val="0069253E"/>
  </w:style>
  <w:style w:type="character" w:customStyle="1" w:styleId="cardtext-underlined0">
    <w:name w:val="card text- underlined"/>
    <w:rsid w:val="0069253E"/>
  </w:style>
  <w:style w:type="character" w:customStyle="1" w:styleId="Style8ptChar">
    <w:name w:val="Style 8 pt Char"/>
    <w:rsid w:val="0069253E"/>
  </w:style>
  <w:style w:type="character" w:customStyle="1" w:styleId="message-item">
    <w:name w:val="message-item"/>
    <w:rsid w:val="0069253E"/>
  </w:style>
  <w:style w:type="character" w:customStyle="1" w:styleId="A0">
    <w:name w:val="A0"/>
    <w:uiPriority w:val="99"/>
    <w:rsid w:val="0069253E"/>
  </w:style>
  <w:style w:type="character" w:customStyle="1" w:styleId="datestamp">
    <w:name w:val="datestamp"/>
    <w:rsid w:val="0069253E"/>
  </w:style>
  <w:style w:type="character" w:customStyle="1" w:styleId="i">
    <w:name w:val="i"/>
    <w:uiPriority w:val="99"/>
    <w:rsid w:val="0069253E"/>
  </w:style>
  <w:style w:type="character" w:customStyle="1" w:styleId="name">
    <w:name w:val="name"/>
    <w:rsid w:val="0069253E"/>
  </w:style>
  <w:style w:type="character" w:customStyle="1" w:styleId="forenames">
    <w:name w:val="forenames"/>
    <w:rsid w:val="0069253E"/>
  </w:style>
  <w:style w:type="character" w:customStyle="1" w:styleId="surname">
    <w:name w:val="surname"/>
    <w:rsid w:val="0069253E"/>
  </w:style>
  <w:style w:type="character" w:customStyle="1" w:styleId="sifr-alternate">
    <w:name w:val="sifr-alternate"/>
    <w:rsid w:val="0069253E"/>
  </w:style>
  <w:style w:type="character" w:customStyle="1" w:styleId="medium-font">
    <w:name w:val="medium-font"/>
    <w:rsid w:val="0069253E"/>
  </w:style>
  <w:style w:type="character" w:customStyle="1" w:styleId="title-link-wrapper">
    <w:name w:val="title-link-wrapper"/>
    <w:rsid w:val="0069253E"/>
  </w:style>
  <w:style w:type="character" w:customStyle="1" w:styleId="A7">
    <w:name w:val="A7"/>
    <w:uiPriority w:val="99"/>
    <w:rsid w:val="0069253E"/>
  </w:style>
  <w:style w:type="character" w:customStyle="1" w:styleId="refpreview">
    <w:name w:val="refpreview"/>
    <w:rsid w:val="0069253E"/>
  </w:style>
  <w:style w:type="character" w:customStyle="1" w:styleId="loose1">
    <w:name w:val="loose1"/>
    <w:rsid w:val="0069253E"/>
  </w:style>
  <w:style w:type="character" w:customStyle="1" w:styleId="email">
    <w:name w:val="email"/>
    <w:rsid w:val="0069253E"/>
  </w:style>
  <w:style w:type="character" w:customStyle="1" w:styleId="gsa">
    <w:name w:val="gs_a"/>
    <w:rsid w:val="0069253E"/>
  </w:style>
  <w:style w:type="character" w:customStyle="1" w:styleId="mainarttitle">
    <w:name w:val="mainarttitle"/>
    <w:rsid w:val="0069253E"/>
  </w:style>
  <w:style w:type="character" w:customStyle="1" w:styleId="mainartauthor">
    <w:name w:val="mainartauthor"/>
    <w:rsid w:val="0069253E"/>
  </w:style>
  <w:style w:type="character" w:customStyle="1" w:styleId="mainartdate">
    <w:name w:val="mainartdate"/>
    <w:rsid w:val="0069253E"/>
  </w:style>
  <w:style w:type="character" w:customStyle="1" w:styleId="gsggs">
    <w:name w:val="gs_ggs"/>
    <w:rsid w:val="0069253E"/>
  </w:style>
  <w:style w:type="character" w:customStyle="1" w:styleId="ahead">
    <w:name w:val="a_head"/>
    <w:rsid w:val="0069253E"/>
  </w:style>
  <w:style w:type="character" w:customStyle="1" w:styleId="footnote1">
    <w:name w:val="footnote"/>
    <w:rsid w:val="0069253E"/>
  </w:style>
  <w:style w:type="character" w:customStyle="1" w:styleId="ssl3">
    <w:name w:val="ss_l3"/>
    <w:rsid w:val="0069253E"/>
  </w:style>
  <w:style w:type="character" w:customStyle="1" w:styleId="docbody">
    <w:name w:val="docbody"/>
    <w:rsid w:val="0069253E"/>
  </w:style>
  <w:style w:type="paragraph" w:styleId="BodyTextIndent3">
    <w:name w:val="Body Text Indent 3"/>
    <w:basedOn w:val="Normal"/>
    <w:link w:val="BodyTextIndent3Char1"/>
    <w:uiPriority w:val="99"/>
    <w:unhideWhenUsed/>
    <w:rsid w:val="0069253E"/>
    <w:pPr>
      <w:spacing w:after="120"/>
      <w:ind w:left="360"/>
    </w:pPr>
    <w:rPr>
      <w:sz w:val="16"/>
      <w:szCs w:val="16"/>
    </w:rPr>
  </w:style>
  <w:style w:type="character" w:customStyle="1" w:styleId="BodyTextIndent3Char1">
    <w:name w:val="Body Text Indent 3 Char1"/>
    <w:basedOn w:val="DefaultParagraphFont"/>
    <w:link w:val="BodyTextIndent3"/>
    <w:uiPriority w:val="99"/>
    <w:rsid w:val="0069253E"/>
    <w:rPr>
      <w:rFonts w:ascii="Calibri" w:hAnsi="Calibri" w:cs="Calibri"/>
      <w:kern w:val="0"/>
      <w:sz w:val="16"/>
      <w:szCs w:val="16"/>
      <w14:ligatures w14:val="none"/>
    </w:rPr>
  </w:style>
  <w:style w:type="character" w:customStyle="1" w:styleId="superscript">
    <w:name w:val="superscript"/>
    <w:rsid w:val="0069253E"/>
  </w:style>
  <w:style w:type="character" w:customStyle="1" w:styleId="StyleUnderlineChar0">
    <w:name w:val="Style Underline Char"/>
    <w:locked/>
    <w:rsid w:val="0069253E"/>
  </w:style>
  <w:style w:type="character" w:customStyle="1" w:styleId="bwxsm">
    <w:name w:val="b w xsm"/>
    <w:rsid w:val="0069253E"/>
  </w:style>
  <w:style w:type="character" w:customStyle="1" w:styleId="f">
    <w:name w:val="f"/>
    <w:rsid w:val="0069253E"/>
  </w:style>
  <w:style w:type="character" w:customStyle="1" w:styleId="fstd">
    <w:name w:val="f std"/>
    <w:rsid w:val="0069253E"/>
  </w:style>
  <w:style w:type="character" w:customStyle="1" w:styleId="gl">
    <w:name w:val="gl"/>
    <w:rsid w:val="0069253E"/>
  </w:style>
  <w:style w:type="character" w:customStyle="1" w:styleId="yshortcuts">
    <w:name w:val="yshortcuts"/>
    <w:rsid w:val="0069253E"/>
  </w:style>
  <w:style w:type="character" w:customStyle="1" w:styleId="heading2char2charchar1">
    <w:name w:val="heading2char2charchar1"/>
    <w:rsid w:val="0069253E"/>
  </w:style>
  <w:style w:type="character" w:customStyle="1" w:styleId="charchar60">
    <w:name w:val="charchar6"/>
    <w:rsid w:val="0069253E"/>
  </w:style>
  <w:style w:type="character" w:customStyle="1" w:styleId="bio1">
    <w:name w:val="bio1"/>
    <w:rsid w:val="0069253E"/>
  </w:style>
  <w:style w:type="character" w:customStyle="1" w:styleId="BoldChar">
    <w:name w:val="Bold Char"/>
    <w:rsid w:val="0069253E"/>
  </w:style>
  <w:style w:type="character" w:customStyle="1" w:styleId="cardCharCharCharCharCharChar">
    <w:name w:val="card Char Char Char Char Char Char"/>
    <w:rsid w:val="0069253E"/>
  </w:style>
  <w:style w:type="character" w:customStyle="1" w:styleId="bodytext7">
    <w:name w:val="bodytext"/>
    <w:basedOn w:val="DefaultParagraphFont"/>
    <w:rsid w:val="0069253E"/>
  </w:style>
  <w:style w:type="character" w:customStyle="1" w:styleId="Style24ptBoldUnderlineCenteredCharChar">
    <w:name w:val="Style 24 pt Bold Underline Centered Char Char"/>
    <w:rsid w:val="0069253E"/>
  </w:style>
  <w:style w:type="character" w:customStyle="1" w:styleId="TagCiteCharChar0">
    <w:name w:val="Tag / Cite Char Char"/>
    <w:rsid w:val="0069253E"/>
  </w:style>
  <w:style w:type="character" w:customStyle="1" w:styleId="drop">
    <w:name w:val="drop"/>
    <w:basedOn w:val="DefaultParagraphFont"/>
    <w:rsid w:val="0069253E"/>
  </w:style>
  <w:style w:type="character" w:customStyle="1" w:styleId="CardTextChar10">
    <w:name w:val="Card Text Char1"/>
    <w:rsid w:val="0069253E"/>
  </w:style>
  <w:style w:type="character" w:customStyle="1" w:styleId="CardTextUnderlinedCharChar">
    <w:name w:val="Card Text Underlined Char Char"/>
    <w:rsid w:val="0069253E"/>
  </w:style>
  <w:style w:type="character" w:customStyle="1" w:styleId="CardTagCharCharChar">
    <w:name w:val="Card Tag Char Char Char"/>
    <w:rsid w:val="0069253E"/>
  </w:style>
  <w:style w:type="character" w:customStyle="1" w:styleId="mainbody">
    <w:name w:val="mainbody"/>
    <w:basedOn w:val="DefaultParagraphFont"/>
    <w:rsid w:val="0069253E"/>
  </w:style>
  <w:style w:type="character" w:customStyle="1" w:styleId="UnderlineStyleChar2">
    <w:name w:val="Underline Style Char2"/>
    <w:rsid w:val="0069253E"/>
  </w:style>
  <w:style w:type="character" w:customStyle="1" w:styleId="t13">
    <w:name w:val="t13"/>
    <w:basedOn w:val="DefaultParagraphFont"/>
    <w:rsid w:val="0069253E"/>
  </w:style>
  <w:style w:type="character" w:customStyle="1" w:styleId="lead">
    <w:name w:val="lead"/>
    <w:basedOn w:val="DefaultParagraphFont"/>
    <w:rsid w:val="0069253E"/>
  </w:style>
  <w:style w:type="character" w:customStyle="1" w:styleId="SmallFont7pt">
    <w:name w:val="Small Font (7 pt)"/>
    <w:qFormat/>
    <w:rsid w:val="0069253E"/>
  </w:style>
  <w:style w:type="character" w:customStyle="1" w:styleId="timestamp">
    <w:name w:val="timestamp"/>
    <w:basedOn w:val="DefaultParagraphFont"/>
    <w:rsid w:val="0069253E"/>
  </w:style>
  <w:style w:type="character" w:customStyle="1" w:styleId="CharChar17">
    <w:name w:val="Char Char17"/>
    <w:locked/>
    <w:rsid w:val="0069253E"/>
  </w:style>
  <w:style w:type="character" w:customStyle="1" w:styleId="box0">
    <w:name w:val="box"/>
    <w:rsid w:val="0069253E"/>
  </w:style>
  <w:style w:type="character" w:customStyle="1" w:styleId="ilspan">
    <w:name w:val="il_span"/>
    <w:basedOn w:val="DefaultParagraphFont"/>
    <w:rsid w:val="0069253E"/>
  </w:style>
  <w:style w:type="character" w:customStyle="1" w:styleId="leftidx1">
    <w:name w:val="leftidx1"/>
    <w:rsid w:val="0069253E"/>
  </w:style>
  <w:style w:type="character" w:customStyle="1" w:styleId="blue1">
    <w:name w:val="blue1"/>
    <w:rsid w:val="0069253E"/>
  </w:style>
  <w:style w:type="character" w:customStyle="1" w:styleId="author-link1">
    <w:name w:val="author-link1"/>
    <w:rsid w:val="0069253E"/>
  </w:style>
  <w:style w:type="character" w:customStyle="1" w:styleId="black1">
    <w:name w:val="black1"/>
    <w:rsid w:val="0069253E"/>
  </w:style>
  <w:style w:type="character" w:customStyle="1" w:styleId="CardUnderline0">
    <w:name w:val="Card Underline"/>
    <w:rsid w:val="0069253E"/>
  </w:style>
  <w:style w:type="character" w:customStyle="1" w:styleId="lingoregion">
    <w:name w:val="lingo_region"/>
    <w:basedOn w:val="DefaultParagraphFont"/>
    <w:rsid w:val="0069253E"/>
  </w:style>
  <w:style w:type="character" w:customStyle="1" w:styleId="cite1">
    <w:name w:val="%cite"/>
    <w:rsid w:val="0069253E"/>
  </w:style>
  <w:style w:type="character" w:customStyle="1" w:styleId="Emphasis20">
    <w:name w:val="%Emphasis2"/>
    <w:rsid w:val="0069253E"/>
  </w:style>
  <w:style w:type="character" w:customStyle="1" w:styleId="bodycontentlink">
    <w:name w:val="bodycontentlink"/>
    <w:basedOn w:val="DefaultParagraphFont"/>
    <w:rsid w:val="0069253E"/>
  </w:style>
  <w:style w:type="character" w:customStyle="1" w:styleId="AAAcite">
    <w:name w:val="AAAcite"/>
    <w:rsid w:val="0069253E"/>
  </w:style>
  <w:style w:type="character" w:customStyle="1" w:styleId="tmplheaderlink">
    <w:name w:val="tmplheaderlink"/>
    <w:rsid w:val="0069253E"/>
  </w:style>
  <w:style w:type="character" w:customStyle="1" w:styleId="SubtleEmphasis1">
    <w:name w:val="Subtle Emphasis1"/>
    <w:uiPriority w:val="19"/>
    <w:qFormat/>
    <w:rsid w:val="0069253E"/>
  </w:style>
  <w:style w:type="table" w:styleId="ColorfulGrid-Accent1">
    <w:name w:val="Colorful Grid Accent 1"/>
    <w:basedOn w:val="TableNormal"/>
    <w:uiPriority w:val="29"/>
    <w:unhideWhenUsed/>
    <w:rsid w:val="0069253E"/>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69253E"/>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9253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9253E"/>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69253E"/>
    <w:rPr>
      <w:rFonts w:ascii="Times New Roman" w:eastAsia="Times New Roman" w:hAnsi="Times New Roman" w:cs="Times New Roman"/>
      <w:i/>
      <w:iCs/>
      <w:color w:val="000000"/>
    </w:rPr>
  </w:style>
  <w:style w:type="character" w:customStyle="1" w:styleId="UnderlinedEvidenceCharChar">
    <w:name w:val="Underlined Evidence Char Char"/>
    <w:rsid w:val="0069253E"/>
    <w:rPr>
      <w:rFonts w:ascii="Verdana" w:hAnsi="Verdana" w:hint="default"/>
      <w:sz w:val="21"/>
      <w:szCs w:val="21"/>
      <w:u w:val="thick"/>
      <w:lang w:val="en-US" w:eastAsia="en-US" w:bidi="ar-SA"/>
    </w:rPr>
  </w:style>
  <w:style w:type="character" w:customStyle="1" w:styleId="role">
    <w:name w:val="role"/>
    <w:rsid w:val="0069253E"/>
  </w:style>
  <w:style w:type="character" w:customStyle="1" w:styleId="pagination0">
    <w:name w:val="pagination"/>
    <w:basedOn w:val="DefaultParagraphFont"/>
    <w:rsid w:val="0069253E"/>
  </w:style>
  <w:style w:type="character" w:customStyle="1" w:styleId="doi">
    <w:name w:val="doi"/>
    <w:basedOn w:val="DefaultParagraphFont"/>
    <w:rsid w:val="0069253E"/>
  </w:style>
  <w:style w:type="character" w:customStyle="1" w:styleId="bodycontents">
    <w:name w:val="bodycontents"/>
    <w:basedOn w:val="DefaultParagraphFont"/>
    <w:rsid w:val="0069253E"/>
  </w:style>
  <w:style w:type="character" w:customStyle="1" w:styleId="comma">
    <w:name w:val="comma"/>
    <w:basedOn w:val="DefaultParagraphFont"/>
    <w:rsid w:val="0069253E"/>
  </w:style>
  <w:style w:type="character" w:customStyle="1" w:styleId="pad5right">
    <w:name w:val="pad5right"/>
    <w:basedOn w:val="DefaultParagraphFont"/>
    <w:rsid w:val="0069253E"/>
  </w:style>
  <w:style w:type="character" w:customStyle="1" w:styleId="pnumber">
    <w:name w:val="pnumber"/>
    <w:rsid w:val="0069253E"/>
  </w:style>
  <w:style w:type="character" w:customStyle="1" w:styleId="ital">
    <w:name w:val="ital"/>
    <w:rsid w:val="0069253E"/>
  </w:style>
  <w:style w:type="character" w:customStyle="1" w:styleId="orgdiv">
    <w:name w:val="orgdiv"/>
    <w:rsid w:val="0069253E"/>
  </w:style>
  <w:style w:type="character" w:customStyle="1" w:styleId="orgname">
    <w:name w:val="orgname"/>
    <w:rsid w:val="0069253E"/>
  </w:style>
  <w:style w:type="character" w:customStyle="1" w:styleId="city">
    <w:name w:val="city"/>
    <w:rsid w:val="0069253E"/>
  </w:style>
  <w:style w:type="character" w:customStyle="1" w:styleId="state">
    <w:name w:val="state"/>
    <w:rsid w:val="0069253E"/>
  </w:style>
  <w:style w:type="character" w:customStyle="1" w:styleId="country">
    <w:name w:val="country"/>
    <w:rsid w:val="0069253E"/>
  </w:style>
  <w:style w:type="character" w:customStyle="1" w:styleId="entry-date">
    <w:name w:val="entry-date"/>
    <w:basedOn w:val="DefaultParagraphFont"/>
    <w:rsid w:val="0069253E"/>
  </w:style>
  <w:style w:type="character" w:customStyle="1" w:styleId="divider">
    <w:name w:val="divider"/>
    <w:basedOn w:val="DefaultParagraphFont"/>
    <w:rsid w:val="0069253E"/>
  </w:style>
  <w:style w:type="character" w:customStyle="1" w:styleId="pubdate">
    <w:name w:val="pubdate"/>
    <w:basedOn w:val="DefaultParagraphFont"/>
    <w:rsid w:val="0069253E"/>
  </w:style>
  <w:style w:type="character" w:customStyle="1" w:styleId="blogdate">
    <w:name w:val="blogdate"/>
    <w:basedOn w:val="DefaultParagraphFont"/>
    <w:rsid w:val="0069253E"/>
  </w:style>
  <w:style w:type="character" w:customStyle="1" w:styleId="ticker">
    <w:name w:val="ticker"/>
    <w:basedOn w:val="DefaultParagraphFont"/>
    <w:rsid w:val="0069253E"/>
  </w:style>
  <w:style w:type="character" w:customStyle="1" w:styleId="posted">
    <w:name w:val="posted"/>
    <w:basedOn w:val="DefaultParagraphFont"/>
    <w:rsid w:val="0069253E"/>
  </w:style>
  <w:style w:type="character" w:customStyle="1" w:styleId="time">
    <w:name w:val="time"/>
    <w:basedOn w:val="DefaultParagraphFont"/>
    <w:rsid w:val="0069253E"/>
  </w:style>
  <w:style w:type="character" w:customStyle="1" w:styleId="dot">
    <w:name w:val="dot"/>
    <w:basedOn w:val="DefaultParagraphFont"/>
    <w:rsid w:val="0069253E"/>
  </w:style>
  <w:style w:type="character" w:customStyle="1" w:styleId="hn-date">
    <w:name w:val="hn-date"/>
    <w:basedOn w:val="DefaultParagraphFont"/>
    <w:rsid w:val="0069253E"/>
  </w:style>
  <w:style w:type="character" w:customStyle="1" w:styleId="location">
    <w:name w:val="location"/>
    <w:basedOn w:val="DefaultParagraphFont"/>
    <w:rsid w:val="0069253E"/>
  </w:style>
  <w:style w:type="character" w:customStyle="1" w:styleId="arial11">
    <w:name w:val="arial_11"/>
    <w:basedOn w:val="DefaultParagraphFont"/>
    <w:rsid w:val="0069253E"/>
  </w:style>
  <w:style w:type="character" w:customStyle="1" w:styleId="dropcap-letter">
    <w:name w:val="dropcap-letter"/>
    <w:basedOn w:val="DefaultParagraphFont"/>
    <w:rsid w:val="0069253E"/>
  </w:style>
  <w:style w:type="character" w:customStyle="1" w:styleId="offscreen">
    <w:name w:val="offscreen"/>
    <w:basedOn w:val="DefaultParagraphFont"/>
    <w:rsid w:val="0069253E"/>
  </w:style>
  <w:style w:type="character" w:customStyle="1" w:styleId="linked-in">
    <w:name w:val="linked-in"/>
    <w:basedOn w:val="DefaultParagraphFont"/>
    <w:rsid w:val="0069253E"/>
  </w:style>
  <w:style w:type="character" w:customStyle="1" w:styleId="divs">
    <w:name w:val="divs"/>
    <w:basedOn w:val="DefaultParagraphFont"/>
    <w:rsid w:val="0069253E"/>
  </w:style>
  <w:style w:type="character" w:customStyle="1" w:styleId="CardUnderlineChar0">
    <w:name w:val="Card Underline Char"/>
    <w:locked/>
    <w:rsid w:val="0069253E"/>
    <w:rPr>
      <w:szCs w:val="24"/>
      <w:u w:val="single"/>
    </w:rPr>
  </w:style>
  <w:style w:type="character" w:customStyle="1" w:styleId="h4">
    <w:name w:val="h4"/>
    <w:rsid w:val="0069253E"/>
  </w:style>
  <w:style w:type="character" w:customStyle="1" w:styleId="Date2">
    <w:name w:val="Date2"/>
    <w:rsid w:val="0069253E"/>
  </w:style>
  <w:style w:type="character" w:customStyle="1" w:styleId="entry-title">
    <w:name w:val="entry-title"/>
    <w:basedOn w:val="DefaultParagraphFont"/>
    <w:rsid w:val="0069253E"/>
  </w:style>
  <w:style w:type="character" w:customStyle="1" w:styleId="postheader">
    <w:name w:val="postheader"/>
    <w:basedOn w:val="DefaultParagraphFont"/>
    <w:rsid w:val="0069253E"/>
  </w:style>
  <w:style w:type="numbering" w:customStyle="1" w:styleId="1ai10">
    <w:name w:val="1 / a / i1"/>
    <w:rsid w:val="0069253E"/>
    <w:pPr>
      <w:numPr>
        <w:numId w:val="17"/>
      </w:numPr>
    </w:pPr>
  </w:style>
  <w:style w:type="numbering" w:styleId="1ai2">
    <w:name w:val="Outline List 1"/>
    <w:basedOn w:val="NoList"/>
    <w:unhideWhenUsed/>
    <w:rsid w:val="0069253E"/>
  </w:style>
  <w:style w:type="numbering" w:customStyle="1" w:styleId="NoList3">
    <w:name w:val="No List3"/>
    <w:next w:val="NoList"/>
    <w:uiPriority w:val="99"/>
    <w:semiHidden/>
    <w:unhideWhenUsed/>
    <w:rsid w:val="0069253E"/>
  </w:style>
  <w:style w:type="numbering" w:customStyle="1" w:styleId="NoList4">
    <w:name w:val="No List4"/>
    <w:next w:val="NoList"/>
    <w:uiPriority w:val="99"/>
    <w:semiHidden/>
    <w:unhideWhenUsed/>
    <w:rsid w:val="0069253E"/>
  </w:style>
  <w:style w:type="numbering" w:customStyle="1" w:styleId="NoList5">
    <w:name w:val="No List5"/>
    <w:next w:val="NoList"/>
    <w:semiHidden/>
    <w:unhideWhenUsed/>
    <w:rsid w:val="0069253E"/>
  </w:style>
  <w:style w:type="numbering" w:customStyle="1" w:styleId="NoList6">
    <w:name w:val="No List6"/>
    <w:next w:val="NoList"/>
    <w:uiPriority w:val="99"/>
    <w:semiHidden/>
    <w:unhideWhenUsed/>
    <w:rsid w:val="0069253E"/>
  </w:style>
  <w:style w:type="numbering" w:customStyle="1" w:styleId="NoList7">
    <w:name w:val="No List7"/>
    <w:next w:val="NoList"/>
    <w:semiHidden/>
    <w:unhideWhenUsed/>
    <w:rsid w:val="0069253E"/>
  </w:style>
  <w:style w:type="paragraph" w:styleId="Index2">
    <w:name w:val="index 2"/>
    <w:basedOn w:val="Normal"/>
    <w:next w:val="Normal"/>
    <w:autoRedefine/>
    <w:rsid w:val="0069253E"/>
    <w:pPr>
      <w:spacing w:after="200" w:line="276" w:lineRule="auto"/>
      <w:ind w:left="400" w:hanging="200"/>
    </w:pPr>
    <w:rPr>
      <w:rFonts w:eastAsia="Times New Roman"/>
      <w:bCs/>
    </w:rPr>
  </w:style>
  <w:style w:type="paragraph" w:styleId="Index3">
    <w:name w:val="index 3"/>
    <w:basedOn w:val="Normal"/>
    <w:next w:val="Normal"/>
    <w:autoRedefine/>
    <w:rsid w:val="0069253E"/>
    <w:pPr>
      <w:spacing w:after="200" w:line="276" w:lineRule="auto"/>
      <w:ind w:left="600" w:hanging="200"/>
    </w:pPr>
    <w:rPr>
      <w:rFonts w:eastAsia="Times New Roman"/>
      <w:bCs/>
    </w:rPr>
  </w:style>
  <w:style w:type="paragraph" w:styleId="Index4">
    <w:name w:val="index 4"/>
    <w:basedOn w:val="Normal"/>
    <w:next w:val="Normal"/>
    <w:autoRedefine/>
    <w:rsid w:val="0069253E"/>
    <w:pPr>
      <w:spacing w:after="200" w:line="276" w:lineRule="auto"/>
      <w:ind w:left="800" w:hanging="200"/>
    </w:pPr>
    <w:rPr>
      <w:rFonts w:eastAsia="Times New Roman"/>
      <w:bCs/>
    </w:rPr>
  </w:style>
  <w:style w:type="paragraph" w:styleId="Index5">
    <w:name w:val="index 5"/>
    <w:basedOn w:val="Normal"/>
    <w:next w:val="Normal"/>
    <w:autoRedefine/>
    <w:rsid w:val="0069253E"/>
    <w:pPr>
      <w:spacing w:after="200" w:line="276" w:lineRule="auto"/>
      <w:ind w:left="1000" w:hanging="200"/>
    </w:pPr>
    <w:rPr>
      <w:rFonts w:eastAsia="Times New Roman"/>
      <w:bCs/>
    </w:rPr>
  </w:style>
  <w:style w:type="paragraph" w:styleId="Index6">
    <w:name w:val="index 6"/>
    <w:basedOn w:val="Normal"/>
    <w:next w:val="Normal"/>
    <w:autoRedefine/>
    <w:rsid w:val="0069253E"/>
    <w:pPr>
      <w:spacing w:after="200" w:line="276" w:lineRule="auto"/>
      <w:ind w:left="1200" w:hanging="200"/>
    </w:pPr>
    <w:rPr>
      <w:rFonts w:eastAsia="Times New Roman"/>
      <w:bCs/>
    </w:rPr>
  </w:style>
  <w:style w:type="paragraph" w:styleId="Index7">
    <w:name w:val="index 7"/>
    <w:basedOn w:val="Normal"/>
    <w:next w:val="Normal"/>
    <w:autoRedefine/>
    <w:rsid w:val="0069253E"/>
    <w:pPr>
      <w:spacing w:after="200" w:line="276" w:lineRule="auto"/>
      <w:ind w:left="1400" w:hanging="200"/>
    </w:pPr>
    <w:rPr>
      <w:rFonts w:eastAsia="Times New Roman"/>
      <w:bCs/>
    </w:rPr>
  </w:style>
  <w:style w:type="paragraph" w:styleId="Index8">
    <w:name w:val="index 8"/>
    <w:basedOn w:val="Normal"/>
    <w:next w:val="Normal"/>
    <w:autoRedefine/>
    <w:rsid w:val="0069253E"/>
    <w:pPr>
      <w:spacing w:after="200" w:line="276" w:lineRule="auto"/>
      <w:ind w:left="1600" w:hanging="200"/>
    </w:pPr>
    <w:rPr>
      <w:rFonts w:eastAsia="Times New Roman"/>
      <w:bCs/>
    </w:rPr>
  </w:style>
  <w:style w:type="paragraph" w:styleId="Index9">
    <w:name w:val="index 9"/>
    <w:basedOn w:val="Normal"/>
    <w:next w:val="Normal"/>
    <w:autoRedefine/>
    <w:rsid w:val="0069253E"/>
    <w:pPr>
      <w:spacing w:after="200" w:line="276" w:lineRule="auto"/>
      <w:ind w:left="1800" w:hanging="200"/>
    </w:pPr>
    <w:rPr>
      <w:rFonts w:eastAsia="Times New Roman"/>
      <w:bCs/>
    </w:rPr>
  </w:style>
  <w:style w:type="paragraph" w:styleId="IndexHeading">
    <w:name w:val="index heading"/>
    <w:basedOn w:val="Normal"/>
    <w:next w:val="Index1"/>
    <w:rsid w:val="0069253E"/>
    <w:pPr>
      <w:spacing w:after="200" w:line="276" w:lineRule="auto"/>
    </w:pPr>
    <w:rPr>
      <w:rFonts w:eastAsia="Times New Roman"/>
      <w:bCs/>
    </w:rPr>
  </w:style>
  <w:style w:type="numbering" w:customStyle="1" w:styleId="NoList8">
    <w:name w:val="No List8"/>
    <w:next w:val="NoList"/>
    <w:semiHidden/>
    <w:unhideWhenUsed/>
    <w:rsid w:val="0069253E"/>
  </w:style>
  <w:style w:type="numbering" w:customStyle="1" w:styleId="NoList9">
    <w:name w:val="No List9"/>
    <w:next w:val="NoList"/>
    <w:semiHidden/>
    <w:unhideWhenUsed/>
    <w:rsid w:val="0069253E"/>
  </w:style>
  <w:style w:type="numbering" w:customStyle="1" w:styleId="NoList10">
    <w:name w:val="No List10"/>
    <w:next w:val="NoList"/>
    <w:semiHidden/>
    <w:unhideWhenUsed/>
    <w:rsid w:val="0069253E"/>
  </w:style>
  <w:style w:type="numbering" w:customStyle="1" w:styleId="NoList12">
    <w:name w:val="No List12"/>
    <w:next w:val="NoList"/>
    <w:semiHidden/>
    <w:unhideWhenUsed/>
    <w:rsid w:val="0069253E"/>
  </w:style>
  <w:style w:type="numbering" w:customStyle="1" w:styleId="NoList13">
    <w:name w:val="No List13"/>
    <w:next w:val="NoList"/>
    <w:semiHidden/>
    <w:unhideWhenUsed/>
    <w:rsid w:val="0069253E"/>
  </w:style>
  <w:style w:type="numbering" w:customStyle="1" w:styleId="NoList14">
    <w:name w:val="No List14"/>
    <w:next w:val="NoList"/>
    <w:semiHidden/>
    <w:unhideWhenUsed/>
    <w:rsid w:val="0069253E"/>
  </w:style>
  <w:style w:type="numbering" w:customStyle="1" w:styleId="NoList15">
    <w:name w:val="No List15"/>
    <w:next w:val="NoList"/>
    <w:uiPriority w:val="99"/>
    <w:semiHidden/>
    <w:unhideWhenUsed/>
    <w:rsid w:val="0069253E"/>
  </w:style>
  <w:style w:type="numbering" w:customStyle="1" w:styleId="NoList16">
    <w:name w:val="No List16"/>
    <w:next w:val="NoList"/>
    <w:uiPriority w:val="99"/>
    <w:semiHidden/>
    <w:unhideWhenUsed/>
    <w:rsid w:val="0069253E"/>
  </w:style>
  <w:style w:type="numbering" w:customStyle="1" w:styleId="NoList17">
    <w:name w:val="No List17"/>
    <w:next w:val="NoList"/>
    <w:semiHidden/>
    <w:unhideWhenUsed/>
    <w:rsid w:val="0069253E"/>
  </w:style>
  <w:style w:type="numbering" w:customStyle="1" w:styleId="NoList18">
    <w:name w:val="No List18"/>
    <w:next w:val="NoList"/>
    <w:uiPriority w:val="99"/>
    <w:semiHidden/>
    <w:unhideWhenUsed/>
    <w:rsid w:val="0069253E"/>
  </w:style>
  <w:style w:type="numbering" w:customStyle="1" w:styleId="NoList19">
    <w:name w:val="No List19"/>
    <w:next w:val="NoList"/>
    <w:uiPriority w:val="99"/>
    <w:semiHidden/>
    <w:unhideWhenUsed/>
    <w:rsid w:val="0069253E"/>
  </w:style>
  <w:style w:type="numbering" w:customStyle="1" w:styleId="NoList20">
    <w:name w:val="No List20"/>
    <w:next w:val="NoList"/>
    <w:semiHidden/>
    <w:unhideWhenUsed/>
    <w:rsid w:val="0069253E"/>
  </w:style>
  <w:style w:type="numbering" w:customStyle="1" w:styleId="NoList21">
    <w:name w:val="No List21"/>
    <w:next w:val="NoList"/>
    <w:uiPriority w:val="99"/>
    <w:semiHidden/>
    <w:unhideWhenUsed/>
    <w:rsid w:val="0069253E"/>
  </w:style>
  <w:style w:type="numbering" w:customStyle="1" w:styleId="NoList31">
    <w:name w:val="No List31"/>
    <w:next w:val="NoList"/>
    <w:semiHidden/>
    <w:unhideWhenUsed/>
    <w:rsid w:val="0069253E"/>
  </w:style>
  <w:style w:type="numbering" w:customStyle="1" w:styleId="NoList41">
    <w:name w:val="No List41"/>
    <w:next w:val="NoList"/>
    <w:semiHidden/>
    <w:unhideWhenUsed/>
    <w:rsid w:val="0069253E"/>
  </w:style>
  <w:style w:type="numbering" w:customStyle="1" w:styleId="NoList51">
    <w:name w:val="No List51"/>
    <w:next w:val="NoList"/>
    <w:semiHidden/>
    <w:unhideWhenUsed/>
    <w:rsid w:val="0069253E"/>
  </w:style>
  <w:style w:type="numbering" w:customStyle="1" w:styleId="NoList61">
    <w:name w:val="No List61"/>
    <w:next w:val="NoList"/>
    <w:semiHidden/>
    <w:unhideWhenUsed/>
    <w:rsid w:val="0069253E"/>
  </w:style>
  <w:style w:type="numbering" w:customStyle="1" w:styleId="NoList71">
    <w:name w:val="No List71"/>
    <w:next w:val="NoList"/>
    <w:semiHidden/>
    <w:unhideWhenUsed/>
    <w:rsid w:val="0069253E"/>
  </w:style>
  <w:style w:type="numbering" w:customStyle="1" w:styleId="NoList81">
    <w:name w:val="No List81"/>
    <w:next w:val="NoList"/>
    <w:semiHidden/>
    <w:unhideWhenUsed/>
    <w:rsid w:val="0069253E"/>
  </w:style>
  <w:style w:type="numbering" w:customStyle="1" w:styleId="NoList91">
    <w:name w:val="No List91"/>
    <w:next w:val="NoList"/>
    <w:semiHidden/>
    <w:unhideWhenUsed/>
    <w:rsid w:val="0069253E"/>
  </w:style>
  <w:style w:type="numbering" w:customStyle="1" w:styleId="NoList101">
    <w:name w:val="No List101"/>
    <w:next w:val="NoList"/>
    <w:uiPriority w:val="99"/>
    <w:semiHidden/>
    <w:unhideWhenUsed/>
    <w:rsid w:val="0069253E"/>
  </w:style>
  <w:style w:type="numbering" w:customStyle="1" w:styleId="NoList111">
    <w:name w:val="No List111"/>
    <w:next w:val="NoList"/>
    <w:uiPriority w:val="99"/>
    <w:semiHidden/>
    <w:unhideWhenUsed/>
    <w:rsid w:val="0069253E"/>
  </w:style>
  <w:style w:type="numbering" w:customStyle="1" w:styleId="NoList121">
    <w:name w:val="No List121"/>
    <w:next w:val="NoList"/>
    <w:semiHidden/>
    <w:unhideWhenUsed/>
    <w:rsid w:val="0069253E"/>
  </w:style>
  <w:style w:type="numbering" w:customStyle="1" w:styleId="NoList131">
    <w:name w:val="No List131"/>
    <w:next w:val="NoList"/>
    <w:semiHidden/>
    <w:unhideWhenUsed/>
    <w:rsid w:val="0069253E"/>
  </w:style>
  <w:style w:type="numbering" w:customStyle="1" w:styleId="NoList141">
    <w:name w:val="No List141"/>
    <w:next w:val="NoList"/>
    <w:semiHidden/>
    <w:unhideWhenUsed/>
    <w:rsid w:val="0069253E"/>
  </w:style>
  <w:style w:type="paragraph" w:customStyle="1" w:styleId="Quote2">
    <w:name w:val="Quote2"/>
    <w:basedOn w:val="Default"/>
    <w:next w:val="Default"/>
    <w:uiPriority w:val="99"/>
    <w:qFormat/>
    <w:rsid w:val="0069253E"/>
    <w:pPr>
      <w:autoSpaceDE w:val="0"/>
      <w:autoSpaceDN w:val="0"/>
      <w:adjustRightInd w:val="0"/>
    </w:pPr>
    <w:rPr>
      <w:rFonts w:eastAsia="Calibri"/>
    </w:rPr>
  </w:style>
  <w:style w:type="character" w:customStyle="1" w:styleId="StyleLatinBaskervilleUnderline">
    <w:name w:val="Style (Latin) Baskerville Underline"/>
    <w:rsid w:val="0069253E"/>
    <w:rPr>
      <w:rFonts w:ascii="Baskerville" w:hAnsi="Baskerville"/>
      <w:sz w:val="26"/>
      <w:u w:val="single"/>
    </w:rPr>
  </w:style>
  <w:style w:type="numbering" w:customStyle="1" w:styleId="NoList22">
    <w:name w:val="No List22"/>
    <w:next w:val="NoList"/>
    <w:semiHidden/>
    <w:unhideWhenUsed/>
    <w:rsid w:val="0069253E"/>
  </w:style>
  <w:style w:type="numbering" w:customStyle="1" w:styleId="NoList23">
    <w:name w:val="No List23"/>
    <w:next w:val="NoList"/>
    <w:semiHidden/>
    <w:unhideWhenUsed/>
    <w:rsid w:val="0069253E"/>
  </w:style>
  <w:style w:type="numbering" w:customStyle="1" w:styleId="NoList24">
    <w:name w:val="No List24"/>
    <w:next w:val="NoList"/>
    <w:semiHidden/>
    <w:unhideWhenUsed/>
    <w:rsid w:val="0069253E"/>
  </w:style>
  <w:style w:type="numbering" w:customStyle="1" w:styleId="NoList25">
    <w:name w:val="No List25"/>
    <w:next w:val="NoList"/>
    <w:semiHidden/>
    <w:unhideWhenUsed/>
    <w:rsid w:val="0069253E"/>
  </w:style>
  <w:style w:type="character" w:customStyle="1" w:styleId="FontStyle39">
    <w:name w:val="Font Style39"/>
    <w:uiPriority w:val="99"/>
    <w:rsid w:val="0069253E"/>
    <w:rPr>
      <w:rFonts w:ascii="Constantia" w:hAnsi="Constantia" w:cs="Constantia" w:hint="default"/>
      <w:b/>
      <w:bCs/>
      <w:sz w:val="18"/>
      <w:szCs w:val="18"/>
    </w:rPr>
  </w:style>
  <w:style w:type="character" w:customStyle="1" w:styleId="StyleStyleUnderline411pt">
    <w:name w:val="Style Style Underline4 + 11 pt"/>
    <w:basedOn w:val="DefaultParagraphFont"/>
    <w:rsid w:val="0069253E"/>
    <w:rPr>
      <w:sz w:val="20"/>
      <w:u w:val="single"/>
    </w:rPr>
  </w:style>
  <w:style w:type="character" w:customStyle="1" w:styleId="StyleStyleUnderline411ptBold">
    <w:name w:val="Style Style Underline4 + 11 pt Bold"/>
    <w:basedOn w:val="DefaultParagraphFont"/>
    <w:rsid w:val="0069253E"/>
    <w:rPr>
      <w:b/>
      <w:bCs/>
      <w:sz w:val="20"/>
      <w:u w:val="single"/>
    </w:rPr>
  </w:style>
  <w:style w:type="character" w:customStyle="1" w:styleId="StyleStyleUnderline311pt">
    <w:name w:val="Style Style Underline3 + 11 pt"/>
    <w:basedOn w:val="DefaultParagraphFont"/>
    <w:rsid w:val="0069253E"/>
    <w:rPr>
      <w:sz w:val="20"/>
      <w:u w:val="single"/>
    </w:rPr>
  </w:style>
  <w:style w:type="character" w:customStyle="1" w:styleId="StyleStyleUnderline311ptBold">
    <w:name w:val="Style Style Underline3 + 11 pt Bold"/>
    <w:basedOn w:val="DefaultParagraphFont"/>
    <w:rsid w:val="0069253E"/>
    <w:rPr>
      <w:b/>
      <w:bCs/>
      <w:sz w:val="20"/>
      <w:u w:val="single"/>
    </w:rPr>
  </w:style>
  <w:style w:type="character" w:customStyle="1" w:styleId="dropcap1">
    <w:name w:val="dropcap1"/>
    <w:rsid w:val="0069253E"/>
  </w:style>
  <w:style w:type="character" w:customStyle="1" w:styleId="StyleHeading2CharHeading2CharCharCharCharCharCharCharT">
    <w:name w:val="Style Heading 2 CharHeading 2 Char Char Char Char Char Char CharT..."/>
    <w:rsid w:val="0069253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9253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9253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9253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9253E"/>
    <w:rPr>
      <w:rFonts w:ascii="Georgia" w:hAnsi="Georgia"/>
      <w:u w:val="single"/>
    </w:rPr>
  </w:style>
  <w:style w:type="paragraph" w:customStyle="1" w:styleId="StyleCardsGeorgia12ptBoldThickunderlineBorderSin">
    <w:name w:val="Style Cards + Georgia 12 pt Bold Thick underline Border: : (Sin..."/>
    <w:basedOn w:val="Normal"/>
    <w:qFormat/>
    <w:rsid w:val="0069253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9253E"/>
    <w:rPr>
      <w:rFonts w:ascii="Georgia" w:hAnsi="Georgia"/>
      <w:sz w:val="24"/>
      <w:u w:val="single"/>
    </w:rPr>
  </w:style>
  <w:style w:type="paragraph" w:customStyle="1" w:styleId="StyleCardsGeorgia">
    <w:name w:val="Style Cards + Georgia"/>
    <w:basedOn w:val="Normal"/>
    <w:qFormat/>
    <w:rsid w:val="0069253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9253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69253E"/>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69253E"/>
    <w:rPr>
      <w:b w:val="0"/>
      <w:bCs w:val="0"/>
      <w:sz w:val="22"/>
      <w:u w:val="single"/>
      <w:bdr w:val="none" w:sz="0" w:space="0" w:color="auto"/>
    </w:rPr>
  </w:style>
  <w:style w:type="character" w:customStyle="1" w:styleId="BodytextItalic1">
    <w:name w:val="Body text + Italic1"/>
    <w:aliases w:val="Spacing 0 pt1,Body text (16) + Georgia,Not Bold2"/>
    <w:uiPriority w:val="99"/>
    <w:rsid w:val="0069253E"/>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69253E"/>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69253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9253E"/>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69253E"/>
    <w:pPr>
      <w:spacing w:before="100" w:beforeAutospacing="1" w:after="100" w:afterAutospacing="1"/>
    </w:pPr>
    <w:rPr>
      <w:rFonts w:eastAsia="Times New Roman"/>
    </w:rPr>
  </w:style>
  <w:style w:type="character" w:customStyle="1" w:styleId="Emphasis21">
    <w:name w:val="Emphasis 2"/>
    <w:basedOn w:val="Emphasis"/>
    <w:uiPriority w:val="1"/>
    <w:qFormat/>
    <w:rsid w:val="0069253E"/>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69253E"/>
    <w:rPr>
      <w:b/>
      <w:bCs w:val="0"/>
      <w:u w:val="single"/>
    </w:rPr>
  </w:style>
  <w:style w:type="character" w:customStyle="1" w:styleId="created">
    <w:name w:val="created"/>
    <w:basedOn w:val="DefaultParagraphFont"/>
    <w:rsid w:val="0069253E"/>
  </w:style>
  <w:style w:type="paragraph" w:customStyle="1" w:styleId="8font">
    <w:name w:val="8font"/>
    <w:basedOn w:val="Normal"/>
    <w:next w:val="Normal"/>
    <w:autoRedefine/>
    <w:uiPriority w:val="99"/>
    <w:qFormat/>
    <w:rsid w:val="0069253E"/>
    <w:rPr>
      <w:rFonts w:eastAsia="Cambria"/>
      <w:sz w:val="16"/>
      <w:szCs w:val="16"/>
    </w:rPr>
  </w:style>
  <w:style w:type="paragraph" w:customStyle="1" w:styleId="CiteLittle">
    <w:name w:val="Cite Little"/>
    <w:next w:val="Normal"/>
    <w:qFormat/>
    <w:rsid w:val="0069253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69253E"/>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69253E"/>
    <w:rPr>
      <w:rFonts w:ascii="Times New Roman" w:eastAsia="MS Mincho" w:hAnsi="Times New Roman"/>
      <w:u w:val="single"/>
      <w:lang w:eastAsia="ja-JP"/>
    </w:rPr>
  </w:style>
  <w:style w:type="character" w:customStyle="1" w:styleId="StyleAsianMSMinchoBold">
    <w:name w:val="Style (Asian) MS Mincho Bold"/>
    <w:rsid w:val="0069253E"/>
    <w:rPr>
      <w:rFonts w:ascii="Times New Roman" w:eastAsia="MS Mincho" w:hAnsi="Times New Roman"/>
      <w:b/>
      <w:bCs/>
      <w:u w:val="thick"/>
    </w:rPr>
  </w:style>
  <w:style w:type="character" w:customStyle="1" w:styleId="StyleAsianMSMincho">
    <w:name w:val="Style (Asian) MS Mincho"/>
    <w:rsid w:val="0069253E"/>
    <w:rPr>
      <w:rFonts w:ascii="Times New Roman" w:eastAsia="MS Mincho" w:hAnsi="Times New Roman"/>
      <w:u w:val="thick"/>
    </w:rPr>
  </w:style>
  <w:style w:type="paragraph" w:customStyle="1" w:styleId="docheader">
    <w:name w:val="doc header"/>
    <w:autoRedefine/>
    <w:qFormat/>
    <w:rsid w:val="0069253E"/>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69253E"/>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69253E"/>
  </w:style>
  <w:style w:type="character" w:customStyle="1" w:styleId="CardCharChar1">
    <w:name w:val="Card Char Char1"/>
    <w:rsid w:val="0069253E"/>
    <w:rPr>
      <w:b/>
      <w:bCs/>
      <w:sz w:val="28"/>
      <w:szCs w:val="28"/>
    </w:rPr>
  </w:style>
  <w:style w:type="character" w:customStyle="1" w:styleId="CharacterStyle3">
    <w:name w:val="Character Style 3"/>
    <w:rsid w:val="0069253E"/>
    <w:rPr>
      <w:sz w:val="18"/>
      <w:szCs w:val="18"/>
    </w:rPr>
  </w:style>
  <w:style w:type="paragraph" w:customStyle="1" w:styleId="bloctitles">
    <w:name w:val="bloc titles"/>
    <w:basedOn w:val="Heading1"/>
    <w:next w:val="Normal"/>
    <w:link w:val="bloctitlesChar"/>
    <w:autoRedefine/>
    <w:qFormat/>
    <w:rsid w:val="0069253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9253E"/>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69253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9253E"/>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69253E"/>
    <w:rPr>
      <w:rFonts w:ascii="Times New Roman" w:eastAsia="Times New Roman" w:hAnsi="Times New Roman" w:cs="Calibri"/>
      <w:b/>
      <w:sz w:val="24"/>
      <w:szCs w:val="20"/>
      <w:u w:val="single"/>
    </w:rPr>
  </w:style>
  <w:style w:type="paragraph" w:customStyle="1" w:styleId="cardCharCharCharChar">
    <w:name w:val="card Char Char Char Char"/>
    <w:basedOn w:val="Normal"/>
    <w:rsid w:val="0069253E"/>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69253E"/>
    <w:rPr>
      <w:rFonts w:ascii="Calibri" w:hAnsi="Calibri" w:cs="Calibri"/>
      <w:kern w:val="0"/>
      <w:sz w:val="22"/>
      <w:szCs w:val="22"/>
      <w14:ligatures w14:val="none"/>
    </w:rPr>
  </w:style>
  <w:style w:type="character" w:customStyle="1" w:styleId="AAAcardChar">
    <w:name w:val="AAAcard Char"/>
    <w:link w:val="AAAcard"/>
    <w:rsid w:val="0069253E"/>
    <w:rPr>
      <w:rFonts w:ascii="Calibri" w:hAnsi="Calibri" w:cs="Calibri"/>
      <w:kern w:val="0"/>
      <w:sz w:val="22"/>
      <w:szCs w:val="22"/>
      <w14:ligatures w14:val="none"/>
    </w:rPr>
  </w:style>
  <w:style w:type="character" w:customStyle="1" w:styleId="underlineCharChar2">
    <w:name w:val="underline Char Char"/>
    <w:rsid w:val="0069253E"/>
    <w:rPr>
      <w:rFonts w:ascii="Arial Narrow" w:eastAsia="Times New Roman" w:hAnsi="Arial Narrow" w:cs="Calibri"/>
      <w:sz w:val="24"/>
      <w:u w:val="single"/>
    </w:rPr>
  </w:style>
  <w:style w:type="paragraph" w:customStyle="1" w:styleId="TagStyle">
    <w:name w:val="Tag Style"/>
    <w:basedOn w:val="Normal"/>
    <w:qFormat/>
    <w:rsid w:val="0069253E"/>
    <w:rPr>
      <w:rFonts w:eastAsia="Times New Roman"/>
      <w:b/>
    </w:rPr>
  </w:style>
  <w:style w:type="paragraph" w:customStyle="1" w:styleId="tagstyle0">
    <w:name w:val="tagstyle"/>
    <w:basedOn w:val="Normal"/>
    <w:qFormat/>
    <w:rsid w:val="0069253E"/>
    <w:pPr>
      <w:spacing w:before="100" w:beforeAutospacing="1" w:after="100" w:afterAutospacing="1"/>
    </w:pPr>
    <w:rPr>
      <w:rFonts w:eastAsia="Times New Roman"/>
    </w:rPr>
  </w:style>
  <w:style w:type="character" w:customStyle="1" w:styleId="newsstorytitle">
    <w:name w:val="news_story_title"/>
    <w:rsid w:val="0069253E"/>
  </w:style>
  <w:style w:type="character" w:customStyle="1" w:styleId="yqlink">
    <w:name w:val="yqlink"/>
    <w:rsid w:val="0069253E"/>
  </w:style>
  <w:style w:type="character" w:customStyle="1" w:styleId="clbody">
    <w:name w:val="clbody"/>
    <w:rsid w:val="0069253E"/>
  </w:style>
  <w:style w:type="character" w:customStyle="1" w:styleId="Boxing">
    <w:name w:val="Boxing"/>
    <w:rsid w:val="0069253E"/>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69253E"/>
    <w:rPr>
      <w:rFonts w:eastAsia="Times New Roman"/>
      <w:color w:val="0F4761" w:themeColor="accent1" w:themeShade="BF"/>
      <w:kern w:val="32"/>
      <w:sz w:val="26"/>
      <w:szCs w:val="27"/>
      <w14:ligatures w14:val="standardContextual"/>
    </w:rPr>
  </w:style>
  <w:style w:type="character" w:customStyle="1" w:styleId="norm">
    <w:name w:val="norm"/>
    <w:rsid w:val="0069253E"/>
  </w:style>
  <w:style w:type="character" w:customStyle="1" w:styleId="boldandunderlinecharcharcharcharcharcharcharcharcharcharcharcharcharcharcharchar0">
    <w:name w:val="boldandunderlinecharcharcharcharcharcharcharcharcharcharcharcharcharcharcharchar"/>
    <w:rsid w:val="0069253E"/>
  </w:style>
  <w:style w:type="character" w:customStyle="1" w:styleId="underlinecharcharcharcharcharcharcharcharcharcharcharcharcharchar0">
    <w:name w:val="underlinecharcharcharcharcharcharcharcharcharcharcharcharcharchar"/>
    <w:rsid w:val="0069253E"/>
  </w:style>
  <w:style w:type="paragraph" w:customStyle="1" w:styleId="CharChar2">
    <w:name w:val="Char Char2"/>
    <w:aliases w:val="Char Char Char Char Char Char1"/>
    <w:next w:val="Nothing"/>
    <w:link w:val="CharCharCharCharCharChar1Char"/>
    <w:rsid w:val="0069253E"/>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69253E"/>
    <w:rPr>
      <w:rFonts w:ascii="Times New Roman" w:eastAsia="Times New Roman" w:hAnsi="Times New Roman" w:cs="Times New Roman"/>
      <w:b/>
      <w:kern w:val="0"/>
    </w:rPr>
  </w:style>
  <w:style w:type="character" w:customStyle="1" w:styleId="Underlined-New">
    <w:name w:val="Underlined - New"/>
    <w:rsid w:val="0069253E"/>
    <w:rPr>
      <w:rFonts w:ascii="Arial Narrow" w:hAnsi="Arial Narrow"/>
      <w:sz w:val="16"/>
      <w:u w:val="single"/>
    </w:rPr>
  </w:style>
  <w:style w:type="character" w:customStyle="1" w:styleId="Taggin-New">
    <w:name w:val="Taggin - New"/>
    <w:rsid w:val="0069253E"/>
    <w:rPr>
      <w:rFonts w:ascii="Arial Narrow" w:hAnsi="Arial Narrow"/>
      <w:b/>
      <w:sz w:val="22"/>
    </w:rPr>
  </w:style>
  <w:style w:type="character" w:customStyle="1" w:styleId="emphasis22">
    <w:name w:val="emphasis2"/>
    <w:rsid w:val="0069253E"/>
  </w:style>
  <w:style w:type="character" w:customStyle="1" w:styleId="citechar1">
    <w:name w:val="citechar"/>
    <w:rsid w:val="0069253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9253E"/>
    <w:rPr>
      <w:sz w:val="24"/>
      <w:szCs w:val="24"/>
      <w:lang w:val="en-US" w:eastAsia="en-US" w:bidi="ar-SA"/>
    </w:rPr>
  </w:style>
  <w:style w:type="character" w:customStyle="1" w:styleId="NewTag">
    <w:name w:val="NewTag"/>
    <w:uiPriority w:val="1"/>
    <w:qFormat/>
    <w:rsid w:val="0069253E"/>
    <w:rPr>
      <w:rFonts w:ascii="Georgia" w:hAnsi="Georgia"/>
      <w:b/>
      <w:sz w:val="24"/>
    </w:rPr>
  </w:style>
  <w:style w:type="character" w:customStyle="1" w:styleId="aqj">
    <w:name w:val="aqj"/>
    <w:rsid w:val="0069253E"/>
  </w:style>
  <w:style w:type="paragraph" w:customStyle="1" w:styleId="CitationCharChar">
    <w:name w:val="Citation Char Char"/>
    <w:basedOn w:val="Normal"/>
    <w:uiPriority w:val="6"/>
    <w:qFormat/>
    <w:rsid w:val="0069253E"/>
    <w:pPr>
      <w:ind w:left="1440" w:right="1440"/>
    </w:pPr>
    <w:rPr>
      <w:rFonts w:asciiTheme="minorHAnsi" w:hAnsiTheme="minorHAnsi"/>
      <w:bCs/>
      <w:u w:val="single"/>
    </w:rPr>
  </w:style>
  <w:style w:type="character" w:customStyle="1" w:styleId="searchtools-record-title">
    <w:name w:val="searchtools-record-title"/>
    <w:basedOn w:val="DefaultParagraphFont"/>
    <w:rsid w:val="0069253E"/>
  </w:style>
  <w:style w:type="character" w:customStyle="1" w:styleId="HighlightedUnderline0">
    <w:name w:val="Highlighted Underline"/>
    <w:basedOn w:val="DefaultParagraphFont"/>
    <w:uiPriority w:val="1"/>
    <w:qFormat/>
    <w:rsid w:val="0069253E"/>
    <w:rPr>
      <w:rFonts w:ascii="Arial Narrow" w:hAnsi="Arial Narrow"/>
      <w:b w:val="0"/>
      <w:sz w:val="22"/>
      <w:u w:val="single"/>
      <w:bdr w:val="none" w:sz="0" w:space="0" w:color="auto"/>
      <w:shd w:val="clear" w:color="auto" w:fill="C76361"/>
    </w:rPr>
  </w:style>
  <w:style w:type="character" w:customStyle="1" w:styleId="rightside">
    <w:name w:val="rightside"/>
    <w:rsid w:val="0069253E"/>
  </w:style>
  <w:style w:type="character" w:customStyle="1" w:styleId="flourish">
    <w:name w:val="flourish"/>
    <w:rsid w:val="0069253E"/>
  </w:style>
  <w:style w:type="character" w:customStyle="1" w:styleId="style150">
    <w:name w:val="style150"/>
    <w:rsid w:val="0069253E"/>
  </w:style>
  <w:style w:type="character" w:customStyle="1" w:styleId="head">
    <w:name w:val="head"/>
    <w:rsid w:val="0069253E"/>
  </w:style>
  <w:style w:type="character" w:customStyle="1" w:styleId="first-letter">
    <w:name w:val="first-letter"/>
    <w:rsid w:val="0069253E"/>
  </w:style>
  <w:style w:type="character" w:customStyle="1" w:styleId="focusparagraph">
    <w:name w:val="focusparagraph"/>
    <w:rsid w:val="0069253E"/>
  </w:style>
  <w:style w:type="character" w:customStyle="1" w:styleId="StyleUnderlineCharChar9pt">
    <w:name w:val="Style Underline Char Char + 9 pt"/>
    <w:rsid w:val="0069253E"/>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69253E"/>
    <w:rPr>
      <w:rFonts w:ascii="Times New Roman" w:hAnsi="Times New Roman"/>
      <w:sz w:val="20"/>
      <w:u w:val="single"/>
      <w:lang w:val="en-US" w:eastAsia="en-US" w:bidi="ar-SA"/>
    </w:rPr>
  </w:style>
  <w:style w:type="character" w:customStyle="1" w:styleId="CharChar31">
    <w:name w:val="Char Char31"/>
    <w:rsid w:val="0069253E"/>
    <w:rPr>
      <w:rFonts w:cs="Arial"/>
      <w:b/>
      <w:bCs/>
      <w:szCs w:val="32"/>
      <w:lang w:val="en-US" w:eastAsia="en-US" w:bidi="ar-SA"/>
    </w:rPr>
  </w:style>
  <w:style w:type="character" w:customStyle="1" w:styleId="citationgenerated">
    <w:name w:val="citation generated"/>
    <w:rsid w:val="0069253E"/>
  </w:style>
  <w:style w:type="character" w:customStyle="1" w:styleId="commentstext0">
    <w:name w:val="comments_text"/>
    <w:uiPriority w:val="99"/>
    <w:rsid w:val="0069253E"/>
    <w:rPr>
      <w:rFonts w:cs="Times New Roman"/>
    </w:rPr>
  </w:style>
  <w:style w:type="paragraph" w:customStyle="1" w:styleId="CM25">
    <w:name w:val="CM25"/>
    <w:basedOn w:val="Default"/>
    <w:next w:val="Default"/>
    <w:qFormat/>
    <w:rsid w:val="0069253E"/>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69253E"/>
    <w:rPr>
      <w:u w:val="single"/>
    </w:rPr>
  </w:style>
  <w:style w:type="character" w:customStyle="1" w:styleId="BoldandUnderlineChar3Char2">
    <w:name w:val="Bold and Underline Char3 Char2"/>
    <w:link w:val="BoldandUnderlineChar3"/>
    <w:rsid w:val="0069253E"/>
    <w:rPr>
      <w:b/>
      <w:u w:val="single"/>
    </w:rPr>
  </w:style>
  <w:style w:type="character" w:customStyle="1" w:styleId="LanguageChar">
    <w:name w:val="Language Char"/>
    <w:link w:val="Language"/>
    <w:rsid w:val="0069253E"/>
    <w:rPr>
      <w:strike/>
      <w:sz w:val="16"/>
      <w:szCs w:val="16"/>
    </w:rPr>
  </w:style>
  <w:style w:type="character" w:customStyle="1" w:styleId="FontStyle29">
    <w:name w:val="Font Style29"/>
    <w:uiPriority w:val="99"/>
    <w:rsid w:val="0069253E"/>
    <w:rPr>
      <w:rFonts w:ascii="Arial" w:hAnsi="Arial" w:cs="Arial"/>
      <w:sz w:val="14"/>
      <w:szCs w:val="14"/>
    </w:rPr>
  </w:style>
  <w:style w:type="character" w:customStyle="1" w:styleId="texto1">
    <w:name w:val="texto1"/>
    <w:rsid w:val="0069253E"/>
  </w:style>
  <w:style w:type="character" w:customStyle="1" w:styleId="A8">
    <w:name w:val="A8"/>
    <w:uiPriority w:val="99"/>
    <w:rsid w:val="0069253E"/>
    <w:rPr>
      <w:color w:val="000000"/>
      <w:sz w:val="12"/>
      <w:szCs w:val="12"/>
    </w:rPr>
  </w:style>
  <w:style w:type="character" w:customStyle="1" w:styleId="marrontitulobig">
    <w:name w:val="marron_titulo_big"/>
    <w:rsid w:val="0069253E"/>
  </w:style>
  <w:style w:type="character" w:customStyle="1" w:styleId="apturelink">
    <w:name w:val="apturelink"/>
    <w:rsid w:val="0069253E"/>
  </w:style>
  <w:style w:type="character" w:customStyle="1" w:styleId="apturelinkicon">
    <w:name w:val="apturelinkicon"/>
    <w:rsid w:val="0069253E"/>
  </w:style>
  <w:style w:type="character" w:customStyle="1" w:styleId="titletxt">
    <w:name w:val="titletxt"/>
    <w:rsid w:val="0069253E"/>
  </w:style>
  <w:style w:type="character" w:customStyle="1" w:styleId="colbcopy">
    <w:name w:val="colbcopy"/>
    <w:rsid w:val="0069253E"/>
  </w:style>
  <w:style w:type="character" w:customStyle="1" w:styleId="hcard">
    <w:name w:val="hcard"/>
    <w:rsid w:val="0069253E"/>
  </w:style>
  <w:style w:type="table" w:styleId="MediumGrid2">
    <w:name w:val="Medium Grid 2"/>
    <w:basedOn w:val="TableNormal"/>
    <w:uiPriority w:val="68"/>
    <w:rsid w:val="0069253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9253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9253E"/>
    <w:rPr>
      <w:rFonts w:ascii="Courier" w:eastAsia="Cambria" w:hAnsi="Courier" w:cs="Times New Roman"/>
    </w:rPr>
  </w:style>
  <w:style w:type="paragraph" w:customStyle="1" w:styleId="hotroute2">
    <w:name w:val="hotroute"/>
    <w:basedOn w:val="Normal"/>
    <w:qFormat/>
    <w:rsid w:val="0069253E"/>
    <w:pPr>
      <w:ind w:left="288"/>
    </w:pPr>
  </w:style>
  <w:style w:type="paragraph" w:customStyle="1" w:styleId="DeleteAnalytics">
    <w:name w:val="Delete Analytics"/>
    <w:basedOn w:val="Heading4"/>
    <w:qFormat/>
    <w:rsid w:val="0069253E"/>
    <w:rPr>
      <w:color w:val="800000"/>
    </w:rPr>
  </w:style>
  <w:style w:type="paragraph" w:customStyle="1" w:styleId="ReallyFuckingSmall0">
    <w:name w:val="Really Fucking Small"/>
    <w:basedOn w:val="Normal"/>
    <w:link w:val="ReallyFuckingSmallChar0"/>
    <w:qFormat/>
    <w:rsid w:val="0069253E"/>
    <w:pPr>
      <w:ind w:left="144"/>
    </w:pPr>
    <w:rPr>
      <w:rFonts w:eastAsia="Times New Roman"/>
      <w:sz w:val="12"/>
    </w:rPr>
  </w:style>
  <w:style w:type="character" w:customStyle="1" w:styleId="ReallyFuckingSmallChar0">
    <w:name w:val="Really Fucking Small Char"/>
    <w:link w:val="ReallyFuckingSmall0"/>
    <w:rsid w:val="0069253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69253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9253E"/>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69253E"/>
    <w:rPr>
      <w:rFonts w:asciiTheme="majorHAnsi" w:hAnsiTheme="majorHAnsi"/>
      <w:b/>
      <w:bCs/>
      <w:sz w:val="16"/>
    </w:rPr>
  </w:style>
  <w:style w:type="character" w:styleId="SubtleEmphasis">
    <w:name w:val="Subtle Emphasis"/>
    <w:aliases w:val="Key phrase"/>
    <w:basedOn w:val="DefaultParagraphFont"/>
    <w:qFormat/>
    <w:rsid w:val="0069253E"/>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9253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9253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9253E"/>
    <w:rPr>
      <w:rFonts w:ascii="Arial" w:eastAsia="Times New Roman" w:hAnsi="Arial" w:cs="Arial"/>
      <w:b/>
      <w:bCs/>
      <w:kern w:val="32"/>
      <w:sz w:val="28"/>
      <w:szCs w:val="32"/>
    </w:rPr>
  </w:style>
  <w:style w:type="character" w:customStyle="1" w:styleId="columntexthead">
    <w:name w:val="columntexthead"/>
    <w:rsid w:val="0069253E"/>
  </w:style>
  <w:style w:type="character" w:customStyle="1" w:styleId="instruction">
    <w:name w:val="instruction"/>
    <w:rsid w:val="0069253E"/>
  </w:style>
  <w:style w:type="character" w:customStyle="1" w:styleId="listpipe">
    <w:name w:val="listpipe"/>
    <w:rsid w:val="0069253E"/>
  </w:style>
  <w:style w:type="character" w:customStyle="1" w:styleId="imagelink">
    <w:name w:val="imagelink"/>
    <w:rsid w:val="0069253E"/>
  </w:style>
  <w:style w:type="character" w:customStyle="1" w:styleId="leadin">
    <w:name w:val="leadin"/>
    <w:rsid w:val="0069253E"/>
  </w:style>
  <w:style w:type="character" w:customStyle="1" w:styleId="A4">
    <w:name w:val="A4"/>
    <w:rsid w:val="0069253E"/>
    <w:rPr>
      <w:rFonts w:ascii="Baskerville" w:hAnsi="Baskerville" w:cs="Baskerville"/>
      <w:b/>
      <w:bCs/>
      <w:color w:val="000000"/>
      <w:sz w:val="22"/>
      <w:szCs w:val="22"/>
    </w:rPr>
  </w:style>
  <w:style w:type="character" w:customStyle="1" w:styleId="noticiabyline">
    <w:name w:val="noticia_byline"/>
    <w:rsid w:val="0069253E"/>
  </w:style>
  <w:style w:type="character" w:customStyle="1" w:styleId="sep">
    <w:name w:val="sep"/>
    <w:rsid w:val="0069253E"/>
  </w:style>
  <w:style w:type="character" w:customStyle="1" w:styleId="rightnowyahoo">
    <w:name w:val="right_now_yahoo"/>
    <w:rsid w:val="0069253E"/>
  </w:style>
  <w:style w:type="character" w:customStyle="1" w:styleId="submittedmeta">
    <w:name w:val="submitted meta"/>
    <w:rsid w:val="0069253E"/>
  </w:style>
  <w:style w:type="character" w:customStyle="1" w:styleId="A10">
    <w:name w:val="A10"/>
    <w:rsid w:val="0069253E"/>
    <w:rPr>
      <w:color w:val="000000"/>
      <w:sz w:val="12"/>
      <w:szCs w:val="12"/>
    </w:rPr>
  </w:style>
  <w:style w:type="paragraph" w:customStyle="1" w:styleId="Pa7">
    <w:name w:val="Pa7"/>
    <w:basedOn w:val="Default"/>
    <w:next w:val="Default"/>
    <w:qFormat/>
    <w:rsid w:val="0069253E"/>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69253E"/>
    <w:pPr>
      <w:autoSpaceDE w:val="0"/>
      <w:autoSpaceDN w:val="0"/>
      <w:adjustRightInd w:val="0"/>
      <w:spacing w:line="221" w:lineRule="atLeast"/>
    </w:pPr>
    <w:rPr>
      <w:rFonts w:ascii="Baskerville" w:eastAsia="Times New Roman" w:hAnsi="Baskerville"/>
    </w:rPr>
  </w:style>
  <w:style w:type="character" w:customStyle="1" w:styleId="A11">
    <w:name w:val="A11"/>
    <w:rsid w:val="0069253E"/>
    <w:rPr>
      <w:color w:val="000000"/>
      <w:sz w:val="12"/>
      <w:szCs w:val="12"/>
    </w:rPr>
  </w:style>
  <w:style w:type="character" w:customStyle="1" w:styleId="AAAunderline">
    <w:name w:val="AAAunderline"/>
    <w:qFormat/>
    <w:rsid w:val="0069253E"/>
    <w:rPr>
      <w:b/>
      <w:u w:val="single"/>
    </w:rPr>
  </w:style>
  <w:style w:type="paragraph" w:customStyle="1" w:styleId="IndexHeader">
    <w:name w:val="Index Header"/>
    <w:basedOn w:val="Normal"/>
    <w:qFormat/>
    <w:rsid w:val="0069253E"/>
    <w:pPr>
      <w:ind w:left="-720"/>
      <w:outlineLvl w:val="0"/>
    </w:pPr>
    <w:rPr>
      <w:rFonts w:eastAsia="Times New Roman"/>
      <w:b/>
      <w:bCs/>
      <w:sz w:val="36"/>
      <w:szCs w:val="20"/>
    </w:rPr>
  </w:style>
  <w:style w:type="character" w:customStyle="1" w:styleId="IndexHeaderChar">
    <w:name w:val="Index Header Char"/>
    <w:rsid w:val="0069253E"/>
    <w:rPr>
      <w:rFonts w:ascii="Times New Roman" w:eastAsia="Times New Roman" w:hAnsi="Times New Roman"/>
      <w:b/>
      <w:bCs/>
      <w:sz w:val="36"/>
    </w:rPr>
  </w:style>
  <w:style w:type="paragraph" w:customStyle="1" w:styleId="CardRead">
    <w:name w:val="Card_Read"/>
    <w:basedOn w:val="Normal"/>
    <w:qFormat/>
    <w:rsid w:val="0069253E"/>
    <w:rPr>
      <w:rFonts w:ascii="Times" w:eastAsia="Times" w:hAnsi="Times"/>
      <w:szCs w:val="20"/>
    </w:rPr>
  </w:style>
  <w:style w:type="paragraph" w:customStyle="1" w:styleId="CardNU">
    <w:name w:val="CardNU"/>
    <w:basedOn w:val="Normal"/>
    <w:qFormat/>
    <w:rsid w:val="0069253E"/>
    <w:rPr>
      <w:rFonts w:ascii="Times" w:eastAsia="Times" w:hAnsi="Times"/>
      <w:sz w:val="14"/>
      <w:szCs w:val="20"/>
    </w:rPr>
  </w:style>
  <w:style w:type="paragraph" w:customStyle="1" w:styleId="StyleHeading310pt">
    <w:name w:val="Style Heading 3 + 10 pt"/>
    <w:basedOn w:val="Heading3"/>
    <w:qFormat/>
    <w:rsid w:val="0069253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9253E"/>
    <w:rPr>
      <w:rFonts w:ascii="Times New Roman" w:eastAsia="Times New Roman" w:hAnsi="Times New Roman" w:cs="Arial"/>
      <w:b/>
      <w:bCs/>
      <w:sz w:val="26"/>
      <w:szCs w:val="26"/>
    </w:rPr>
  </w:style>
  <w:style w:type="paragraph" w:customStyle="1" w:styleId="Style30">
    <w:name w:val="Style 3"/>
    <w:basedOn w:val="Normal"/>
    <w:qFormat/>
    <w:rsid w:val="0069253E"/>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69253E"/>
    <w:rPr>
      <w:b/>
      <w:u w:val="thick"/>
    </w:rPr>
  </w:style>
  <w:style w:type="character" w:customStyle="1" w:styleId="BoldUnderlineChar10">
    <w:name w:val="BoldUnderline Char1"/>
    <w:rsid w:val="0069253E"/>
    <w:rPr>
      <w:b/>
      <w:sz w:val="22"/>
      <w:szCs w:val="24"/>
      <w:u w:val="single"/>
      <w:lang w:val="en-US" w:eastAsia="en-US" w:bidi="ar-SA"/>
    </w:rPr>
  </w:style>
  <w:style w:type="paragraph" w:customStyle="1" w:styleId="CardText-NotUnderlined">
    <w:name w:val="Card Text - Not Underlined"/>
    <w:basedOn w:val="Normal"/>
    <w:qFormat/>
    <w:rsid w:val="0069253E"/>
    <w:pPr>
      <w:spacing w:after="60"/>
    </w:pPr>
    <w:rPr>
      <w:rFonts w:eastAsia="Times New Roman"/>
      <w:sz w:val="18"/>
    </w:rPr>
  </w:style>
  <w:style w:type="character" w:customStyle="1" w:styleId="CardsFont12ptCharCharCharChar">
    <w:name w:val="Cards + Font: 12 pt Char Char Char Char"/>
    <w:rsid w:val="0069253E"/>
    <w:rPr>
      <w:sz w:val="24"/>
      <w:szCs w:val="24"/>
      <w:u w:val="thick"/>
      <w:lang w:val="en-US" w:eastAsia="en-US" w:bidi="ar-SA"/>
    </w:rPr>
  </w:style>
  <w:style w:type="paragraph" w:customStyle="1" w:styleId="OmniPage8">
    <w:name w:val="OmniPage #8"/>
    <w:basedOn w:val="Normal"/>
    <w:qFormat/>
    <w:rsid w:val="0069253E"/>
    <w:rPr>
      <w:rFonts w:eastAsia="Times New Roman"/>
      <w:color w:val="000000"/>
      <w:sz w:val="20"/>
      <w:szCs w:val="20"/>
    </w:rPr>
  </w:style>
  <w:style w:type="paragraph" w:customStyle="1" w:styleId="OmniPage2">
    <w:name w:val="OmniPage #2"/>
    <w:basedOn w:val="Normal"/>
    <w:qFormat/>
    <w:rsid w:val="0069253E"/>
    <w:rPr>
      <w:rFonts w:eastAsia="Times New Roman"/>
      <w:color w:val="000000"/>
      <w:sz w:val="20"/>
      <w:szCs w:val="20"/>
    </w:rPr>
  </w:style>
  <w:style w:type="paragraph" w:customStyle="1" w:styleId="OmniPage6">
    <w:name w:val="OmniPage #6"/>
    <w:basedOn w:val="Normal"/>
    <w:qFormat/>
    <w:rsid w:val="0069253E"/>
    <w:rPr>
      <w:rFonts w:eastAsia="Times New Roman"/>
      <w:color w:val="000000"/>
      <w:sz w:val="20"/>
      <w:szCs w:val="20"/>
    </w:rPr>
  </w:style>
  <w:style w:type="paragraph" w:customStyle="1" w:styleId="OmniPage7">
    <w:name w:val="OmniPage #7"/>
    <w:basedOn w:val="Normal"/>
    <w:qFormat/>
    <w:rsid w:val="0069253E"/>
    <w:rPr>
      <w:rFonts w:eastAsia="Times New Roman"/>
      <w:color w:val="000000"/>
      <w:sz w:val="20"/>
      <w:szCs w:val="20"/>
    </w:rPr>
  </w:style>
  <w:style w:type="paragraph" w:customStyle="1" w:styleId="OmniPage11">
    <w:name w:val="OmniPage #11"/>
    <w:basedOn w:val="Normal"/>
    <w:qFormat/>
    <w:rsid w:val="0069253E"/>
    <w:rPr>
      <w:rFonts w:eastAsia="Times New Roman"/>
      <w:color w:val="000000"/>
      <w:sz w:val="20"/>
      <w:szCs w:val="20"/>
    </w:rPr>
  </w:style>
  <w:style w:type="paragraph" w:customStyle="1" w:styleId="OmniPage12">
    <w:name w:val="OmniPage #12"/>
    <w:basedOn w:val="Normal"/>
    <w:qFormat/>
    <w:rsid w:val="0069253E"/>
    <w:rPr>
      <w:rFonts w:eastAsia="Times New Roman"/>
      <w:color w:val="000000"/>
      <w:sz w:val="20"/>
      <w:szCs w:val="20"/>
    </w:rPr>
  </w:style>
  <w:style w:type="paragraph" w:customStyle="1" w:styleId="OmniPage13">
    <w:name w:val="OmniPage #13"/>
    <w:basedOn w:val="Normal"/>
    <w:qFormat/>
    <w:rsid w:val="0069253E"/>
    <w:rPr>
      <w:rFonts w:eastAsia="Times New Roman"/>
      <w:color w:val="000000"/>
      <w:sz w:val="20"/>
      <w:szCs w:val="20"/>
    </w:rPr>
  </w:style>
  <w:style w:type="paragraph" w:customStyle="1" w:styleId="OmniPage14">
    <w:name w:val="OmniPage #14"/>
    <w:basedOn w:val="Normal"/>
    <w:qFormat/>
    <w:rsid w:val="0069253E"/>
    <w:rPr>
      <w:rFonts w:eastAsia="Times New Roman"/>
      <w:color w:val="000000"/>
      <w:sz w:val="20"/>
      <w:szCs w:val="20"/>
    </w:rPr>
  </w:style>
  <w:style w:type="paragraph" w:customStyle="1" w:styleId="OmniPage15">
    <w:name w:val="OmniPage #15"/>
    <w:basedOn w:val="Normal"/>
    <w:qFormat/>
    <w:rsid w:val="0069253E"/>
    <w:rPr>
      <w:rFonts w:eastAsia="Times New Roman"/>
      <w:color w:val="000000"/>
      <w:sz w:val="20"/>
      <w:szCs w:val="20"/>
    </w:rPr>
  </w:style>
  <w:style w:type="paragraph" w:customStyle="1" w:styleId="OmniPage17">
    <w:name w:val="OmniPage #17"/>
    <w:basedOn w:val="Normal"/>
    <w:qFormat/>
    <w:rsid w:val="0069253E"/>
    <w:rPr>
      <w:rFonts w:eastAsia="Times New Roman"/>
      <w:color w:val="000000"/>
      <w:sz w:val="20"/>
      <w:szCs w:val="20"/>
    </w:rPr>
  </w:style>
  <w:style w:type="paragraph" w:customStyle="1" w:styleId="OmniPage19">
    <w:name w:val="OmniPage #19"/>
    <w:basedOn w:val="Normal"/>
    <w:qFormat/>
    <w:rsid w:val="0069253E"/>
    <w:rPr>
      <w:rFonts w:eastAsia="Times New Roman"/>
      <w:color w:val="000000"/>
      <w:sz w:val="20"/>
      <w:szCs w:val="20"/>
    </w:rPr>
  </w:style>
  <w:style w:type="paragraph" w:customStyle="1" w:styleId="OmniPage20">
    <w:name w:val="OmniPage #20"/>
    <w:basedOn w:val="Normal"/>
    <w:qFormat/>
    <w:rsid w:val="0069253E"/>
    <w:rPr>
      <w:rFonts w:eastAsia="Times New Roman"/>
      <w:color w:val="000000"/>
      <w:sz w:val="20"/>
      <w:szCs w:val="20"/>
    </w:rPr>
  </w:style>
  <w:style w:type="paragraph" w:customStyle="1" w:styleId="OmniPage21">
    <w:name w:val="OmniPage #21"/>
    <w:basedOn w:val="Normal"/>
    <w:qFormat/>
    <w:rsid w:val="0069253E"/>
    <w:rPr>
      <w:rFonts w:eastAsia="Times New Roman"/>
      <w:color w:val="000000"/>
      <w:sz w:val="20"/>
      <w:szCs w:val="20"/>
    </w:rPr>
  </w:style>
  <w:style w:type="paragraph" w:customStyle="1" w:styleId="OmniPage22">
    <w:name w:val="OmniPage #22"/>
    <w:basedOn w:val="Normal"/>
    <w:qFormat/>
    <w:rsid w:val="0069253E"/>
    <w:rPr>
      <w:rFonts w:eastAsia="Times New Roman"/>
      <w:color w:val="000000"/>
      <w:sz w:val="20"/>
      <w:szCs w:val="20"/>
    </w:rPr>
  </w:style>
  <w:style w:type="paragraph" w:customStyle="1" w:styleId="OmniPage25">
    <w:name w:val="OmniPage #25"/>
    <w:basedOn w:val="Normal"/>
    <w:qFormat/>
    <w:rsid w:val="0069253E"/>
    <w:rPr>
      <w:rFonts w:eastAsia="Times New Roman"/>
      <w:color w:val="000000"/>
      <w:sz w:val="20"/>
      <w:szCs w:val="20"/>
    </w:rPr>
  </w:style>
  <w:style w:type="paragraph" w:customStyle="1" w:styleId="OmniPage18">
    <w:name w:val="OmniPage #18"/>
    <w:basedOn w:val="Normal"/>
    <w:qFormat/>
    <w:rsid w:val="0069253E"/>
    <w:rPr>
      <w:rFonts w:eastAsia="Times New Roman"/>
      <w:color w:val="000000"/>
      <w:sz w:val="20"/>
      <w:szCs w:val="20"/>
    </w:rPr>
  </w:style>
  <w:style w:type="paragraph" w:customStyle="1" w:styleId="OmniPage26">
    <w:name w:val="OmniPage #26"/>
    <w:basedOn w:val="Normal"/>
    <w:qFormat/>
    <w:rsid w:val="0069253E"/>
    <w:rPr>
      <w:rFonts w:eastAsia="Times New Roman"/>
      <w:color w:val="000000"/>
      <w:sz w:val="20"/>
      <w:szCs w:val="20"/>
    </w:rPr>
  </w:style>
  <w:style w:type="character" w:customStyle="1" w:styleId="iagsheaderlarge">
    <w:name w:val="iags_header_large"/>
    <w:rsid w:val="0069253E"/>
  </w:style>
  <w:style w:type="paragraph" w:customStyle="1" w:styleId="OmniPage9">
    <w:name w:val="OmniPage #9"/>
    <w:basedOn w:val="Normal"/>
    <w:qFormat/>
    <w:rsid w:val="0069253E"/>
    <w:rPr>
      <w:rFonts w:eastAsia="Times New Roman"/>
      <w:color w:val="000000"/>
      <w:sz w:val="20"/>
      <w:szCs w:val="20"/>
    </w:rPr>
  </w:style>
  <w:style w:type="paragraph" w:customStyle="1" w:styleId="OmniPage5">
    <w:name w:val="OmniPage #5"/>
    <w:basedOn w:val="Normal"/>
    <w:qFormat/>
    <w:rsid w:val="0069253E"/>
    <w:rPr>
      <w:rFonts w:eastAsia="Times New Roman"/>
      <w:color w:val="000000"/>
      <w:sz w:val="20"/>
      <w:szCs w:val="20"/>
    </w:rPr>
  </w:style>
  <w:style w:type="character" w:customStyle="1" w:styleId="style12char0">
    <w:name w:val="style12char"/>
    <w:rsid w:val="0069253E"/>
  </w:style>
  <w:style w:type="character" w:customStyle="1" w:styleId="charchar20">
    <w:name w:val="charchar2"/>
    <w:rsid w:val="0069253E"/>
  </w:style>
  <w:style w:type="character" w:customStyle="1" w:styleId="style11char">
    <w:name w:val="style11char"/>
    <w:rsid w:val="0069253E"/>
  </w:style>
  <w:style w:type="paragraph" w:customStyle="1" w:styleId="CitesandCardText">
    <w:name w:val="Cites and Card Text"/>
    <w:basedOn w:val="Normal"/>
    <w:qFormat/>
    <w:rsid w:val="0069253E"/>
    <w:rPr>
      <w:rFonts w:eastAsia="Times New Roman"/>
      <w:sz w:val="20"/>
    </w:rPr>
  </w:style>
  <w:style w:type="paragraph" w:styleId="List2">
    <w:name w:val="List 2"/>
    <w:basedOn w:val="Default"/>
    <w:next w:val="Default"/>
    <w:rsid w:val="0069253E"/>
    <w:pPr>
      <w:autoSpaceDE w:val="0"/>
      <w:autoSpaceDN w:val="0"/>
      <w:adjustRightInd w:val="0"/>
    </w:pPr>
    <w:rPr>
      <w:rFonts w:eastAsia="Times New Roman"/>
    </w:rPr>
  </w:style>
  <w:style w:type="character" w:customStyle="1" w:styleId="Heading51">
    <w:name w:val="Heading 51"/>
    <w:aliases w:val="Heading 5 Char Char Char,Heading 511"/>
    <w:rsid w:val="0069253E"/>
    <w:rPr>
      <w:b/>
      <w:bCs/>
      <w:iCs/>
      <w:szCs w:val="26"/>
      <w:lang w:val="en-US" w:eastAsia="en-US" w:bidi="ar-SA"/>
    </w:rPr>
  </w:style>
  <w:style w:type="paragraph" w:customStyle="1" w:styleId="Style16">
    <w:name w:val="Style 16"/>
    <w:basedOn w:val="Normal"/>
    <w:qFormat/>
    <w:rsid w:val="0069253E"/>
    <w:pPr>
      <w:autoSpaceDE w:val="0"/>
      <w:autoSpaceDN w:val="0"/>
      <w:adjustRightInd w:val="0"/>
    </w:pPr>
    <w:rPr>
      <w:rFonts w:eastAsia="Times New Roman"/>
    </w:rPr>
  </w:style>
  <w:style w:type="paragraph" w:customStyle="1" w:styleId="smalltext2">
    <w:name w:val="smalltext"/>
    <w:basedOn w:val="Normal"/>
    <w:link w:val="smalltextChar0"/>
    <w:qFormat/>
    <w:rsid w:val="0069253E"/>
    <w:rPr>
      <w:rFonts w:eastAsia="Times New Roman"/>
      <w:sz w:val="16"/>
    </w:rPr>
  </w:style>
  <w:style w:type="character" w:customStyle="1" w:styleId="smalltextChar0">
    <w:name w:val="smalltext Char"/>
    <w:link w:val="smalltext2"/>
    <w:rsid w:val="0069253E"/>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69253E"/>
    <w:pPr>
      <w:autoSpaceDE w:val="0"/>
      <w:autoSpaceDN w:val="0"/>
      <w:adjustRightInd w:val="0"/>
      <w:spacing w:after="120"/>
    </w:pPr>
    <w:rPr>
      <w:rFonts w:eastAsia="Times New Roman"/>
    </w:rPr>
  </w:style>
  <w:style w:type="paragraph" w:customStyle="1" w:styleId="headingChar">
    <w:name w:val="heading Char"/>
    <w:basedOn w:val="Normal"/>
    <w:qFormat/>
    <w:rsid w:val="0069253E"/>
    <w:pPr>
      <w:jc w:val="center"/>
    </w:pPr>
    <w:rPr>
      <w:rFonts w:ascii="Arial Black" w:eastAsia="Times New Roman" w:hAnsi="Arial Black"/>
      <w:b/>
      <w:sz w:val="36"/>
      <w:u w:val="single"/>
    </w:rPr>
  </w:style>
  <w:style w:type="character" w:customStyle="1" w:styleId="boldunderlineCharChar0">
    <w:name w:val="boldunderline Char Char"/>
    <w:rsid w:val="0069253E"/>
    <w:rPr>
      <w:b/>
      <w:sz w:val="22"/>
      <w:szCs w:val="24"/>
      <w:u w:val="single"/>
      <w:lang w:val="en-US" w:eastAsia="en-US" w:bidi="ar-SA"/>
    </w:rPr>
  </w:style>
  <w:style w:type="paragraph" w:customStyle="1" w:styleId="Bullets-squares">
    <w:name w:val="Bullets - squares"/>
    <w:basedOn w:val="Normal"/>
    <w:next w:val="Normal"/>
    <w:qFormat/>
    <w:rsid w:val="0069253E"/>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69253E"/>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69253E"/>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69253E"/>
    <w:rPr>
      <w:sz w:val="24"/>
      <w:szCs w:val="22"/>
      <w:lang w:val="en-US" w:eastAsia="en-US" w:bidi="ar-SA"/>
    </w:rPr>
  </w:style>
  <w:style w:type="character" w:customStyle="1" w:styleId="Size8Char">
    <w:name w:val="Size 8 Char"/>
    <w:link w:val="Size8"/>
    <w:rsid w:val="0069253E"/>
    <w:rPr>
      <w:rFonts w:ascii="Times New Roman" w:eastAsia="Times New Roman" w:hAnsi="Times New Roman" w:cs="Times New Roman"/>
      <w:kern w:val="0"/>
      <w:sz w:val="16"/>
      <w:szCs w:val="22"/>
    </w:rPr>
  </w:style>
  <w:style w:type="character" w:customStyle="1" w:styleId="UnderlinedTextCharChar">
    <w:name w:val="Underlined Text Char Char"/>
    <w:rsid w:val="0069253E"/>
    <w:rPr>
      <w:rFonts w:cs="Arial"/>
      <w:bCs/>
      <w:szCs w:val="26"/>
      <w:u w:val="single"/>
      <w:lang w:val="en-US" w:eastAsia="en-US" w:bidi="ar-SA"/>
    </w:rPr>
  </w:style>
  <w:style w:type="paragraph" w:customStyle="1" w:styleId="RegularCite">
    <w:name w:val="Regular Cite"/>
    <w:qFormat/>
    <w:rsid w:val="0069253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69253E"/>
  </w:style>
  <w:style w:type="character" w:customStyle="1" w:styleId="emailstyle26">
    <w:name w:val="emailstyle26"/>
    <w:rsid w:val="0069253E"/>
  </w:style>
  <w:style w:type="paragraph" w:customStyle="1" w:styleId="context">
    <w:name w:val="context"/>
    <w:basedOn w:val="Normal"/>
    <w:qFormat/>
    <w:rsid w:val="0069253E"/>
    <w:pPr>
      <w:spacing w:before="100" w:beforeAutospacing="1" w:after="100" w:afterAutospacing="1"/>
    </w:pPr>
    <w:rPr>
      <w:rFonts w:eastAsia="Times New Roman"/>
    </w:rPr>
  </w:style>
  <w:style w:type="character" w:customStyle="1" w:styleId="newstitle1">
    <w:name w:val="newstitle1"/>
    <w:rsid w:val="0069253E"/>
  </w:style>
  <w:style w:type="character" w:customStyle="1" w:styleId="articleheadline">
    <w:name w:val="articleheadline"/>
    <w:rsid w:val="0069253E"/>
  </w:style>
  <w:style w:type="character" w:customStyle="1" w:styleId="dateline">
    <w:name w:val="dateline"/>
    <w:rsid w:val="0069253E"/>
  </w:style>
  <w:style w:type="character" w:customStyle="1" w:styleId="sendtofriend">
    <w:name w:val="sendtofriend"/>
    <w:rsid w:val="0069253E"/>
  </w:style>
  <w:style w:type="character" w:customStyle="1" w:styleId="pagetype">
    <w:name w:val="pagetype"/>
    <w:rsid w:val="0069253E"/>
  </w:style>
  <w:style w:type="character" w:customStyle="1" w:styleId="byl">
    <w:name w:val="byl"/>
    <w:rsid w:val="0069253E"/>
  </w:style>
  <w:style w:type="character" w:customStyle="1" w:styleId="byd">
    <w:name w:val="byd"/>
    <w:rsid w:val="0069253E"/>
  </w:style>
  <w:style w:type="paragraph" w:customStyle="1" w:styleId="Size6">
    <w:name w:val="Size 6"/>
    <w:link w:val="Size6Char"/>
    <w:qFormat/>
    <w:rsid w:val="0069253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69253E"/>
    <w:rPr>
      <w:rFonts w:ascii="Times New Roman" w:eastAsia="Times New Roman" w:hAnsi="Times New Roman" w:cs="Times New Roman"/>
      <w:kern w:val="0"/>
      <w:sz w:val="16"/>
      <w:szCs w:val="22"/>
    </w:rPr>
  </w:style>
  <w:style w:type="character" w:customStyle="1" w:styleId="underliningchar0">
    <w:name w:val="underliningchar"/>
    <w:rsid w:val="0069253E"/>
  </w:style>
  <w:style w:type="paragraph" w:customStyle="1" w:styleId="TxBrp11">
    <w:name w:val="TxBr_p11"/>
    <w:basedOn w:val="Normal"/>
    <w:qFormat/>
    <w:rsid w:val="0069253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9253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9253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9253E"/>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9253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9253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9253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9253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9253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9253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9253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9253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9253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9253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9253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9253E"/>
    <w:rPr>
      <w:vanish w:val="0"/>
      <w:webHidden w:val="0"/>
      <w:color w:val="999999"/>
      <w:sz w:val="12"/>
      <w:szCs w:val="12"/>
      <w:specVanish/>
    </w:rPr>
  </w:style>
  <w:style w:type="paragraph" w:customStyle="1" w:styleId="CardsFont8pt">
    <w:name w:val="Cards + Font: 8 pt"/>
    <w:basedOn w:val="Normal"/>
    <w:qFormat/>
    <w:rsid w:val="0069253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9253E"/>
    <w:rPr>
      <w:sz w:val="16"/>
    </w:rPr>
  </w:style>
  <w:style w:type="character" w:customStyle="1" w:styleId="TagLineCharChar">
    <w:name w:val="Tag Line Char Char"/>
    <w:rsid w:val="0069253E"/>
    <w:rPr>
      <w:rFonts w:cs="Arial"/>
      <w:b/>
      <w:bCs/>
      <w:iCs/>
      <w:sz w:val="24"/>
      <w:szCs w:val="28"/>
      <w:lang w:val="en-US" w:eastAsia="en-US" w:bidi="ar-SA"/>
    </w:rPr>
  </w:style>
  <w:style w:type="paragraph" w:customStyle="1" w:styleId="published">
    <w:name w:val="published"/>
    <w:basedOn w:val="Normal"/>
    <w:uiPriority w:val="99"/>
    <w:qFormat/>
    <w:rsid w:val="0069253E"/>
    <w:pPr>
      <w:spacing w:before="100" w:beforeAutospacing="1" w:after="100" w:afterAutospacing="1"/>
    </w:pPr>
    <w:rPr>
      <w:rFonts w:eastAsia="Times New Roman"/>
    </w:rPr>
  </w:style>
  <w:style w:type="paragraph" w:customStyle="1" w:styleId="updated">
    <w:name w:val="updated"/>
    <w:basedOn w:val="Normal"/>
    <w:rsid w:val="0069253E"/>
    <w:pPr>
      <w:spacing w:before="100" w:beforeAutospacing="1" w:after="100" w:afterAutospacing="1"/>
    </w:pPr>
    <w:rPr>
      <w:rFonts w:eastAsia="Times New Roman"/>
    </w:rPr>
  </w:style>
  <w:style w:type="character" w:customStyle="1" w:styleId="articlecommentcount">
    <w:name w:val="article_comment_count"/>
    <w:rsid w:val="0069253E"/>
  </w:style>
  <w:style w:type="character" w:customStyle="1" w:styleId="articlerecommendcount">
    <w:name w:val="article_recommend_count"/>
    <w:rsid w:val="0069253E"/>
  </w:style>
  <w:style w:type="character" w:customStyle="1" w:styleId="normaltext1">
    <w:name w:val="normal_text"/>
    <w:rsid w:val="0069253E"/>
  </w:style>
  <w:style w:type="paragraph" w:customStyle="1" w:styleId="storytimestamp">
    <w:name w:val="storytimestamp"/>
    <w:basedOn w:val="Normal"/>
    <w:qFormat/>
    <w:rsid w:val="0069253E"/>
    <w:pPr>
      <w:spacing w:before="100" w:beforeAutospacing="1" w:after="100" w:afterAutospacing="1"/>
    </w:pPr>
    <w:rPr>
      <w:rFonts w:eastAsia="Times New Roman"/>
    </w:rPr>
  </w:style>
  <w:style w:type="character" w:customStyle="1" w:styleId="story-byline">
    <w:name w:val="story-byline"/>
    <w:rsid w:val="0069253E"/>
  </w:style>
  <w:style w:type="character" w:customStyle="1" w:styleId="story-titleline">
    <w:name w:val="story-titleline"/>
    <w:rsid w:val="0069253E"/>
  </w:style>
  <w:style w:type="paragraph" w:styleId="ListBullet2">
    <w:name w:val="List Bullet 2"/>
    <w:basedOn w:val="Normal"/>
    <w:rsid w:val="0069253E"/>
    <w:pPr>
      <w:tabs>
        <w:tab w:val="num" w:pos="1440"/>
      </w:tabs>
      <w:ind w:left="1440" w:hanging="360"/>
    </w:pPr>
    <w:rPr>
      <w:rFonts w:eastAsia="Times New Roman"/>
      <w:b/>
      <w:szCs w:val="44"/>
    </w:rPr>
  </w:style>
  <w:style w:type="paragraph" w:customStyle="1" w:styleId="Cardnotunderlined0">
    <w:name w:val="Card not underlined"/>
    <w:basedOn w:val="Normal"/>
    <w:qFormat/>
    <w:rsid w:val="0069253E"/>
    <w:rPr>
      <w:rFonts w:eastAsia="Times New Roman"/>
      <w:color w:val="000000"/>
      <w:sz w:val="10"/>
    </w:rPr>
  </w:style>
  <w:style w:type="character" w:customStyle="1" w:styleId="marron">
    <w:name w:val="marron"/>
    <w:rsid w:val="0069253E"/>
  </w:style>
  <w:style w:type="paragraph" w:customStyle="1" w:styleId="boldcite">
    <w:name w:val="bold cite"/>
    <w:basedOn w:val="Heading1"/>
    <w:link w:val="boldciteChar4"/>
    <w:qFormat/>
    <w:rsid w:val="0069253E"/>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69253E"/>
    <w:rPr>
      <w:sz w:val="22"/>
      <w:szCs w:val="24"/>
      <w:u w:val="single"/>
      <w:lang w:val="en-US" w:eastAsia="en-US" w:bidi="ar-SA"/>
    </w:rPr>
  </w:style>
  <w:style w:type="character" w:customStyle="1" w:styleId="SourcesCharChar1">
    <w:name w:val="Sources Char Char1"/>
    <w:rsid w:val="0069253E"/>
    <w:rPr>
      <w:rFonts w:cs="Arial"/>
      <w:b/>
      <w:bCs/>
      <w:iCs/>
      <w:sz w:val="24"/>
      <w:szCs w:val="28"/>
      <w:lang w:val="en-US" w:eastAsia="en-US" w:bidi="ar-SA"/>
    </w:rPr>
  </w:style>
  <w:style w:type="character" w:customStyle="1" w:styleId="UnderlinesCharChar">
    <w:name w:val="Underlines Char Char"/>
    <w:rsid w:val="0069253E"/>
    <w:rPr>
      <w:rFonts w:cs="Arial"/>
      <w:b/>
      <w:bCs/>
      <w:sz w:val="22"/>
      <w:szCs w:val="26"/>
      <w:u w:val="single"/>
      <w:lang w:val="en-US" w:eastAsia="en-US" w:bidi="ar-SA"/>
    </w:rPr>
  </w:style>
  <w:style w:type="paragraph" w:customStyle="1" w:styleId="OmniPage3">
    <w:name w:val="OmniPage #3"/>
    <w:basedOn w:val="Normal"/>
    <w:qFormat/>
    <w:rsid w:val="0069253E"/>
    <w:rPr>
      <w:rFonts w:eastAsia="Times New Roman"/>
      <w:color w:val="000000"/>
      <w:sz w:val="20"/>
      <w:szCs w:val="20"/>
    </w:rPr>
  </w:style>
  <w:style w:type="paragraph" w:customStyle="1" w:styleId="OmniPage16">
    <w:name w:val="OmniPage #16"/>
    <w:basedOn w:val="Normal"/>
    <w:qFormat/>
    <w:rsid w:val="0069253E"/>
    <w:rPr>
      <w:rFonts w:eastAsia="Times New Roman"/>
      <w:color w:val="000000"/>
      <w:sz w:val="20"/>
      <w:szCs w:val="20"/>
    </w:rPr>
  </w:style>
  <w:style w:type="paragraph" w:customStyle="1" w:styleId="OmniPage23">
    <w:name w:val="OmniPage #23"/>
    <w:basedOn w:val="Normal"/>
    <w:qFormat/>
    <w:rsid w:val="0069253E"/>
    <w:rPr>
      <w:rFonts w:eastAsia="Times New Roman"/>
      <w:color w:val="000000"/>
      <w:sz w:val="20"/>
      <w:szCs w:val="20"/>
    </w:rPr>
  </w:style>
  <w:style w:type="paragraph" w:customStyle="1" w:styleId="OmniPage24">
    <w:name w:val="OmniPage #24"/>
    <w:basedOn w:val="Normal"/>
    <w:qFormat/>
    <w:rsid w:val="0069253E"/>
    <w:rPr>
      <w:rFonts w:eastAsia="Times New Roman"/>
      <w:color w:val="000000"/>
      <w:sz w:val="20"/>
      <w:szCs w:val="20"/>
    </w:rPr>
  </w:style>
  <w:style w:type="paragraph" w:customStyle="1" w:styleId="OmniPage27">
    <w:name w:val="OmniPage #27"/>
    <w:basedOn w:val="Normal"/>
    <w:qFormat/>
    <w:rsid w:val="0069253E"/>
    <w:rPr>
      <w:rFonts w:eastAsia="Times New Roman"/>
      <w:color w:val="000000"/>
      <w:sz w:val="20"/>
      <w:szCs w:val="20"/>
    </w:rPr>
  </w:style>
  <w:style w:type="paragraph" w:customStyle="1" w:styleId="OmniPage28">
    <w:name w:val="OmniPage #28"/>
    <w:basedOn w:val="Normal"/>
    <w:qFormat/>
    <w:rsid w:val="0069253E"/>
    <w:rPr>
      <w:rFonts w:eastAsia="Times New Roman"/>
      <w:color w:val="000000"/>
      <w:sz w:val="20"/>
      <w:szCs w:val="20"/>
    </w:rPr>
  </w:style>
  <w:style w:type="paragraph" w:customStyle="1" w:styleId="OmniPage29">
    <w:name w:val="OmniPage #29"/>
    <w:basedOn w:val="Normal"/>
    <w:qFormat/>
    <w:rsid w:val="0069253E"/>
    <w:rPr>
      <w:rFonts w:eastAsia="Times New Roman"/>
      <w:color w:val="000000"/>
      <w:sz w:val="20"/>
      <w:szCs w:val="20"/>
    </w:rPr>
  </w:style>
  <w:style w:type="paragraph" w:customStyle="1" w:styleId="OmniPage30">
    <w:name w:val="OmniPage #30"/>
    <w:basedOn w:val="Normal"/>
    <w:qFormat/>
    <w:rsid w:val="0069253E"/>
    <w:rPr>
      <w:rFonts w:eastAsia="Times New Roman"/>
      <w:color w:val="000000"/>
      <w:sz w:val="20"/>
      <w:szCs w:val="20"/>
    </w:rPr>
  </w:style>
  <w:style w:type="paragraph" w:customStyle="1" w:styleId="OmniPage31">
    <w:name w:val="OmniPage #31"/>
    <w:basedOn w:val="Normal"/>
    <w:qFormat/>
    <w:rsid w:val="0069253E"/>
    <w:rPr>
      <w:rFonts w:eastAsia="Times New Roman"/>
      <w:color w:val="000000"/>
      <w:sz w:val="20"/>
      <w:szCs w:val="20"/>
    </w:rPr>
  </w:style>
  <w:style w:type="paragraph" w:customStyle="1" w:styleId="OmniPage32">
    <w:name w:val="OmniPage #32"/>
    <w:basedOn w:val="Normal"/>
    <w:qFormat/>
    <w:rsid w:val="0069253E"/>
    <w:rPr>
      <w:rFonts w:eastAsia="Times New Roman"/>
      <w:color w:val="000000"/>
      <w:sz w:val="20"/>
      <w:szCs w:val="20"/>
    </w:rPr>
  </w:style>
  <w:style w:type="paragraph" w:customStyle="1" w:styleId="OmniPage33">
    <w:name w:val="OmniPage #33"/>
    <w:basedOn w:val="Normal"/>
    <w:qFormat/>
    <w:rsid w:val="0069253E"/>
    <w:rPr>
      <w:rFonts w:eastAsia="Times New Roman"/>
      <w:color w:val="000000"/>
      <w:sz w:val="20"/>
      <w:szCs w:val="20"/>
    </w:rPr>
  </w:style>
  <w:style w:type="paragraph" w:customStyle="1" w:styleId="OmniPage34">
    <w:name w:val="OmniPage #34"/>
    <w:basedOn w:val="Normal"/>
    <w:qFormat/>
    <w:rsid w:val="0069253E"/>
    <w:rPr>
      <w:rFonts w:eastAsia="Times New Roman"/>
      <w:color w:val="000000"/>
      <w:sz w:val="20"/>
      <w:szCs w:val="20"/>
    </w:rPr>
  </w:style>
  <w:style w:type="paragraph" w:customStyle="1" w:styleId="OmniPage35">
    <w:name w:val="OmniPage #35"/>
    <w:basedOn w:val="Normal"/>
    <w:qFormat/>
    <w:rsid w:val="0069253E"/>
    <w:rPr>
      <w:rFonts w:eastAsia="Times New Roman"/>
      <w:color w:val="000000"/>
      <w:sz w:val="20"/>
      <w:szCs w:val="20"/>
    </w:rPr>
  </w:style>
  <w:style w:type="paragraph" w:customStyle="1" w:styleId="OmniPage36">
    <w:name w:val="OmniPage #36"/>
    <w:basedOn w:val="Normal"/>
    <w:qFormat/>
    <w:rsid w:val="0069253E"/>
    <w:rPr>
      <w:rFonts w:eastAsia="Times New Roman"/>
      <w:color w:val="000000"/>
      <w:sz w:val="20"/>
      <w:szCs w:val="20"/>
    </w:rPr>
  </w:style>
  <w:style w:type="paragraph" w:customStyle="1" w:styleId="OmniPage37">
    <w:name w:val="OmniPage #37"/>
    <w:basedOn w:val="Normal"/>
    <w:qFormat/>
    <w:rsid w:val="0069253E"/>
    <w:rPr>
      <w:rFonts w:eastAsia="Times New Roman"/>
      <w:color w:val="000000"/>
      <w:sz w:val="20"/>
      <w:szCs w:val="20"/>
    </w:rPr>
  </w:style>
  <w:style w:type="paragraph" w:customStyle="1" w:styleId="OmniPage38">
    <w:name w:val="OmniPage #38"/>
    <w:basedOn w:val="Normal"/>
    <w:qFormat/>
    <w:rsid w:val="0069253E"/>
    <w:rPr>
      <w:rFonts w:eastAsia="Times New Roman"/>
      <w:color w:val="000000"/>
      <w:sz w:val="20"/>
      <w:szCs w:val="20"/>
    </w:rPr>
  </w:style>
  <w:style w:type="paragraph" w:customStyle="1" w:styleId="OmniPage39">
    <w:name w:val="OmniPage #39"/>
    <w:basedOn w:val="Normal"/>
    <w:qFormat/>
    <w:rsid w:val="0069253E"/>
    <w:rPr>
      <w:rFonts w:eastAsia="Times New Roman"/>
      <w:color w:val="000000"/>
      <w:sz w:val="20"/>
      <w:szCs w:val="20"/>
    </w:rPr>
  </w:style>
  <w:style w:type="paragraph" w:customStyle="1" w:styleId="OmniPage40">
    <w:name w:val="OmniPage #40"/>
    <w:basedOn w:val="Normal"/>
    <w:qFormat/>
    <w:rsid w:val="0069253E"/>
    <w:rPr>
      <w:rFonts w:eastAsia="Times New Roman"/>
      <w:color w:val="000000"/>
      <w:sz w:val="20"/>
      <w:szCs w:val="20"/>
    </w:rPr>
  </w:style>
  <w:style w:type="paragraph" w:customStyle="1" w:styleId="OmniPage41">
    <w:name w:val="OmniPage #41"/>
    <w:basedOn w:val="Normal"/>
    <w:qFormat/>
    <w:rsid w:val="0069253E"/>
    <w:rPr>
      <w:rFonts w:eastAsia="Times New Roman"/>
      <w:color w:val="000000"/>
      <w:sz w:val="20"/>
      <w:szCs w:val="20"/>
    </w:rPr>
  </w:style>
  <w:style w:type="paragraph" w:customStyle="1" w:styleId="OmniPage42">
    <w:name w:val="OmniPage #42"/>
    <w:basedOn w:val="Normal"/>
    <w:qFormat/>
    <w:rsid w:val="0069253E"/>
    <w:rPr>
      <w:rFonts w:eastAsia="Times New Roman"/>
      <w:color w:val="000000"/>
      <w:sz w:val="20"/>
      <w:szCs w:val="20"/>
    </w:rPr>
  </w:style>
  <w:style w:type="paragraph" w:customStyle="1" w:styleId="OmniPage43">
    <w:name w:val="OmniPage #43"/>
    <w:basedOn w:val="Normal"/>
    <w:qFormat/>
    <w:rsid w:val="0069253E"/>
    <w:rPr>
      <w:rFonts w:eastAsia="Times New Roman"/>
      <w:color w:val="000000"/>
      <w:sz w:val="20"/>
      <w:szCs w:val="20"/>
    </w:rPr>
  </w:style>
  <w:style w:type="paragraph" w:customStyle="1" w:styleId="OmniPage44">
    <w:name w:val="OmniPage #44"/>
    <w:basedOn w:val="Normal"/>
    <w:qFormat/>
    <w:rsid w:val="0069253E"/>
    <w:rPr>
      <w:rFonts w:eastAsia="Times New Roman"/>
      <w:color w:val="000000"/>
      <w:sz w:val="20"/>
      <w:szCs w:val="20"/>
    </w:rPr>
  </w:style>
  <w:style w:type="paragraph" w:customStyle="1" w:styleId="OmniPage45">
    <w:name w:val="OmniPage #45"/>
    <w:basedOn w:val="Normal"/>
    <w:qFormat/>
    <w:rsid w:val="0069253E"/>
    <w:rPr>
      <w:rFonts w:eastAsia="Times New Roman"/>
      <w:color w:val="000000"/>
      <w:sz w:val="20"/>
      <w:szCs w:val="20"/>
    </w:rPr>
  </w:style>
  <w:style w:type="paragraph" w:customStyle="1" w:styleId="OmniPage46">
    <w:name w:val="OmniPage #46"/>
    <w:basedOn w:val="Normal"/>
    <w:qFormat/>
    <w:rsid w:val="0069253E"/>
    <w:rPr>
      <w:rFonts w:eastAsia="Times New Roman"/>
      <w:color w:val="000000"/>
      <w:sz w:val="20"/>
      <w:szCs w:val="20"/>
    </w:rPr>
  </w:style>
  <w:style w:type="paragraph" w:customStyle="1" w:styleId="OmniPage47">
    <w:name w:val="OmniPage #47"/>
    <w:basedOn w:val="Normal"/>
    <w:qFormat/>
    <w:rsid w:val="0069253E"/>
    <w:rPr>
      <w:rFonts w:eastAsia="Times New Roman"/>
      <w:color w:val="000000"/>
      <w:sz w:val="20"/>
      <w:szCs w:val="20"/>
    </w:rPr>
  </w:style>
  <w:style w:type="paragraph" w:customStyle="1" w:styleId="OmniPage48">
    <w:name w:val="OmniPage #48"/>
    <w:basedOn w:val="Normal"/>
    <w:qFormat/>
    <w:rsid w:val="0069253E"/>
    <w:rPr>
      <w:rFonts w:eastAsia="Times New Roman"/>
      <w:color w:val="000000"/>
      <w:sz w:val="20"/>
      <w:szCs w:val="20"/>
    </w:rPr>
  </w:style>
  <w:style w:type="paragraph" w:customStyle="1" w:styleId="OmniPage49">
    <w:name w:val="OmniPage #49"/>
    <w:basedOn w:val="Normal"/>
    <w:qFormat/>
    <w:rsid w:val="0069253E"/>
    <w:rPr>
      <w:rFonts w:eastAsia="Times New Roman"/>
      <w:color w:val="000000"/>
      <w:sz w:val="20"/>
      <w:szCs w:val="20"/>
    </w:rPr>
  </w:style>
  <w:style w:type="paragraph" w:customStyle="1" w:styleId="OmniPage50">
    <w:name w:val="OmniPage #50"/>
    <w:basedOn w:val="Normal"/>
    <w:qFormat/>
    <w:rsid w:val="0069253E"/>
    <w:rPr>
      <w:rFonts w:eastAsia="Times New Roman"/>
      <w:color w:val="000000"/>
      <w:sz w:val="20"/>
      <w:szCs w:val="20"/>
    </w:rPr>
  </w:style>
  <w:style w:type="paragraph" w:customStyle="1" w:styleId="OmniPage51">
    <w:name w:val="OmniPage #51"/>
    <w:basedOn w:val="Normal"/>
    <w:qFormat/>
    <w:rsid w:val="0069253E"/>
    <w:rPr>
      <w:rFonts w:eastAsia="Times New Roman"/>
      <w:color w:val="000000"/>
      <w:sz w:val="20"/>
      <w:szCs w:val="20"/>
    </w:rPr>
  </w:style>
  <w:style w:type="paragraph" w:customStyle="1" w:styleId="OmniPage52">
    <w:name w:val="OmniPage #52"/>
    <w:basedOn w:val="Normal"/>
    <w:qFormat/>
    <w:rsid w:val="0069253E"/>
    <w:rPr>
      <w:rFonts w:eastAsia="Times New Roman"/>
      <w:color w:val="000000"/>
      <w:sz w:val="20"/>
      <w:szCs w:val="20"/>
    </w:rPr>
  </w:style>
  <w:style w:type="paragraph" w:customStyle="1" w:styleId="OmniPage53">
    <w:name w:val="OmniPage #53"/>
    <w:basedOn w:val="Normal"/>
    <w:qFormat/>
    <w:rsid w:val="0069253E"/>
    <w:rPr>
      <w:rFonts w:eastAsia="Times New Roman"/>
      <w:color w:val="000000"/>
      <w:sz w:val="20"/>
      <w:szCs w:val="20"/>
    </w:rPr>
  </w:style>
  <w:style w:type="paragraph" w:customStyle="1" w:styleId="OmniPage54">
    <w:name w:val="OmniPage #54"/>
    <w:basedOn w:val="Normal"/>
    <w:qFormat/>
    <w:rsid w:val="0069253E"/>
    <w:rPr>
      <w:rFonts w:eastAsia="Times New Roman"/>
      <w:color w:val="000000"/>
      <w:sz w:val="20"/>
      <w:szCs w:val="20"/>
    </w:rPr>
  </w:style>
  <w:style w:type="paragraph" w:customStyle="1" w:styleId="OmniPage55">
    <w:name w:val="OmniPage #55"/>
    <w:basedOn w:val="Normal"/>
    <w:qFormat/>
    <w:rsid w:val="0069253E"/>
    <w:rPr>
      <w:rFonts w:eastAsia="Times New Roman"/>
      <w:color w:val="000000"/>
      <w:sz w:val="20"/>
      <w:szCs w:val="20"/>
    </w:rPr>
  </w:style>
  <w:style w:type="paragraph" w:customStyle="1" w:styleId="OmniPage56">
    <w:name w:val="OmniPage #56"/>
    <w:basedOn w:val="Normal"/>
    <w:qFormat/>
    <w:rsid w:val="0069253E"/>
    <w:rPr>
      <w:rFonts w:eastAsia="Times New Roman"/>
      <w:color w:val="000000"/>
      <w:sz w:val="20"/>
      <w:szCs w:val="20"/>
    </w:rPr>
  </w:style>
  <w:style w:type="paragraph" w:customStyle="1" w:styleId="OmniPage57">
    <w:name w:val="OmniPage #57"/>
    <w:basedOn w:val="Normal"/>
    <w:qFormat/>
    <w:rsid w:val="0069253E"/>
    <w:rPr>
      <w:rFonts w:eastAsia="Times New Roman"/>
      <w:color w:val="000000"/>
      <w:sz w:val="20"/>
      <w:szCs w:val="20"/>
    </w:rPr>
  </w:style>
  <w:style w:type="paragraph" w:customStyle="1" w:styleId="OmniPage58">
    <w:name w:val="OmniPage #58"/>
    <w:basedOn w:val="Normal"/>
    <w:qFormat/>
    <w:rsid w:val="0069253E"/>
    <w:rPr>
      <w:rFonts w:eastAsia="Times New Roman"/>
      <w:color w:val="000000"/>
      <w:sz w:val="20"/>
      <w:szCs w:val="20"/>
    </w:rPr>
  </w:style>
  <w:style w:type="paragraph" w:customStyle="1" w:styleId="OmniPage59">
    <w:name w:val="OmniPage #59"/>
    <w:basedOn w:val="Normal"/>
    <w:qFormat/>
    <w:rsid w:val="0069253E"/>
    <w:rPr>
      <w:rFonts w:eastAsia="Times New Roman"/>
      <w:color w:val="000000"/>
      <w:sz w:val="20"/>
      <w:szCs w:val="20"/>
    </w:rPr>
  </w:style>
  <w:style w:type="paragraph" w:customStyle="1" w:styleId="OmniPage60">
    <w:name w:val="OmniPage #60"/>
    <w:basedOn w:val="Normal"/>
    <w:qFormat/>
    <w:rsid w:val="0069253E"/>
    <w:rPr>
      <w:rFonts w:eastAsia="Times New Roman"/>
      <w:color w:val="000000"/>
      <w:sz w:val="20"/>
      <w:szCs w:val="20"/>
    </w:rPr>
  </w:style>
  <w:style w:type="paragraph" w:customStyle="1" w:styleId="OmniPage61">
    <w:name w:val="OmniPage #61"/>
    <w:basedOn w:val="Normal"/>
    <w:qFormat/>
    <w:rsid w:val="0069253E"/>
    <w:rPr>
      <w:rFonts w:eastAsia="Times New Roman"/>
      <w:color w:val="000000"/>
      <w:sz w:val="20"/>
      <w:szCs w:val="20"/>
    </w:rPr>
  </w:style>
  <w:style w:type="paragraph" w:customStyle="1" w:styleId="OmniPage62">
    <w:name w:val="OmniPage #62"/>
    <w:basedOn w:val="Normal"/>
    <w:qFormat/>
    <w:rsid w:val="0069253E"/>
    <w:rPr>
      <w:rFonts w:eastAsia="Times New Roman"/>
      <w:color w:val="000000"/>
      <w:sz w:val="20"/>
      <w:szCs w:val="20"/>
    </w:rPr>
  </w:style>
  <w:style w:type="paragraph" w:customStyle="1" w:styleId="OmniPage63">
    <w:name w:val="OmniPage #63"/>
    <w:basedOn w:val="Normal"/>
    <w:qFormat/>
    <w:rsid w:val="0069253E"/>
    <w:rPr>
      <w:rFonts w:eastAsia="Times New Roman"/>
      <w:color w:val="000000"/>
      <w:sz w:val="20"/>
      <w:szCs w:val="20"/>
    </w:rPr>
  </w:style>
  <w:style w:type="paragraph" w:customStyle="1" w:styleId="OmniPage64">
    <w:name w:val="OmniPage #64"/>
    <w:basedOn w:val="Normal"/>
    <w:qFormat/>
    <w:rsid w:val="0069253E"/>
    <w:rPr>
      <w:rFonts w:eastAsia="Times New Roman"/>
      <w:color w:val="000000"/>
      <w:sz w:val="20"/>
      <w:szCs w:val="20"/>
    </w:rPr>
  </w:style>
  <w:style w:type="paragraph" w:customStyle="1" w:styleId="OmniPage65">
    <w:name w:val="OmniPage #65"/>
    <w:basedOn w:val="Normal"/>
    <w:qFormat/>
    <w:rsid w:val="0069253E"/>
    <w:rPr>
      <w:rFonts w:eastAsia="Times New Roman"/>
      <w:color w:val="000000"/>
      <w:sz w:val="20"/>
      <w:szCs w:val="20"/>
    </w:rPr>
  </w:style>
  <w:style w:type="paragraph" w:customStyle="1" w:styleId="OmniPage66">
    <w:name w:val="OmniPage #66"/>
    <w:basedOn w:val="Normal"/>
    <w:qFormat/>
    <w:rsid w:val="0069253E"/>
    <w:rPr>
      <w:rFonts w:eastAsia="Times New Roman"/>
      <w:color w:val="000000"/>
      <w:sz w:val="20"/>
      <w:szCs w:val="20"/>
    </w:rPr>
  </w:style>
  <w:style w:type="paragraph" w:customStyle="1" w:styleId="OmniPage67">
    <w:name w:val="OmniPage #67"/>
    <w:basedOn w:val="Normal"/>
    <w:qFormat/>
    <w:rsid w:val="0069253E"/>
    <w:rPr>
      <w:rFonts w:eastAsia="Times New Roman"/>
      <w:color w:val="000000"/>
      <w:sz w:val="20"/>
      <w:szCs w:val="20"/>
    </w:rPr>
  </w:style>
  <w:style w:type="paragraph" w:customStyle="1" w:styleId="OmniPage68">
    <w:name w:val="OmniPage #68"/>
    <w:basedOn w:val="Normal"/>
    <w:qFormat/>
    <w:rsid w:val="0069253E"/>
    <w:rPr>
      <w:rFonts w:eastAsia="Times New Roman"/>
      <w:color w:val="000000"/>
      <w:sz w:val="20"/>
      <w:szCs w:val="20"/>
    </w:rPr>
  </w:style>
  <w:style w:type="paragraph" w:customStyle="1" w:styleId="OmniPage69">
    <w:name w:val="OmniPage #69"/>
    <w:basedOn w:val="Normal"/>
    <w:qFormat/>
    <w:rsid w:val="0069253E"/>
    <w:rPr>
      <w:rFonts w:eastAsia="Times New Roman"/>
      <w:color w:val="000000"/>
      <w:sz w:val="20"/>
      <w:szCs w:val="20"/>
    </w:rPr>
  </w:style>
  <w:style w:type="paragraph" w:customStyle="1" w:styleId="OmniPage70">
    <w:name w:val="OmniPage #70"/>
    <w:basedOn w:val="Normal"/>
    <w:qFormat/>
    <w:rsid w:val="0069253E"/>
    <w:rPr>
      <w:rFonts w:eastAsia="Times New Roman"/>
      <w:color w:val="000000"/>
      <w:sz w:val="20"/>
      <w:szCs w:val="20"/>
    </w:rPr>
  </w:style>
  <w:style w:type="paragraph" w:customStyle="1" w:styleId="OmniPage71">
    <w:name w:val="OmniPage #71"/>
    <w:basedOn w:val="Normal"/>
    <w:qFormat/>
    <w:rsid w:val="0069253E"/>
    <w:rPr>
      <w:rFonts w:eastAsia="Times New Roman"/>
      <w:color w:val="000000"/>
      <w:sz w:val="20"/>
      <w:szCs w:val="20"/>
    </w:rPr>
  </w:style>
  <w:style w:type="table" w:customStyle="1" w:styleId="MediumGrid22">
    <w:name w:val="Medium Grid 22"/>
    <w:basedOn w:val="TableNormal"/>
    <w:uiPriority w:val="68"/>
    <w:rsid w:val="0069253E"/>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9253E"/>
    <w:rPr>
      <w:rFonts w:ascii="Times New Roman" w:eastAsia="Times New Roman" w:hAnsi="Times New Roman" w:cs="Calibri"/>
      <w:sz w:val="16"/>
      <w:szCs w:val="20"/>
    </w:rPr>
  </w:style>
  <w:style w:type="character" w:customStyle="1" w:styleId="createby">
    <w:name w:val="createby"/>
    <w:rsid w:val="0069253E"/>
  </w:style>
  <w:style w:type="character" w:customStyle="1" w:styleId="quote-right">
    <w:name w:val="quote-right"/>
    <w:rsid w:val="0069253E"/>
  </w:style>
  <w:style w:type="character" w:customStyle="1" w:styleId="dropcap">
    <w:name w:val="dropcap"/>
    <w:rsid w:val="0069253E"/>
  </w:style>
  <w:style w:type="character" w:customStyle="1" w:styleId="smallcase">
    <w:name w:val="smallcase"/>
    <w:rsid w:val="0069253E"/>
  </w:style>
  <w:style w:type="character" w:customStyle="1" w:styleId="ft0">
    <w:name w:val="ft0"/>
    <w:rsid w:val="0069253E"/>
  </w:style>
  <w:style w:type="character" w:customStyle="1" w:styleId="ft2">
    <w:name w:val="ft2"/>
    <w:rsid w:val="0069253E"/>
  </w:style>
  <w:style w:type="character" w:customStyle="1" w:styleId="ft1">
    <w:name w:val="ft1"/>
    <w:rsid w:val="0069253E"/>
  </w:style>
  <w:style w:type="character" w:customStyle="1" w:styleId="ft3">
    <w:name w:val="ft3"/>
    <w:rsid w:val="0069253E"/>
  </w:style>
  <w:style w:type="character" w:customStyle="1" w:styleId="StyleTimesNewRoman12ptBold1">
    <w:name w:val="Style Times New Roman 12 pt Bold1"/>
    <w:rsid w:val="0069253E"/>
    <w:rPr>
      <w:b/>
      <w:bCs/>
      <w:sz w:val="24"/>
    </w:rPr>
  </w:style>
  <w:style w:type="character" w:customStyle="1" w:styleId="UnderlinedChar2">
    <w:name w:val="Underlined Char2"/>
    <w:aliases w:val="Heading 4 Char2,body Char2,No Spacing4 Char1,No Spacing21 Char1,CD - Cite Char1"/>
    <w:qFormat/>
    <w:rsid w:val="0069253E"/>
    <w:rPr>
      <w:rFonts w:eastAsia="MS Mincho"/>
      <w:szCs w:val="24"/>
      <w:u w:val="single"/>
      <w:lang w:val="en-US" w:eastAsia="ja-JP" w:bidi="ar-SA"/>
    </w:rPr>
  </w:style>
  <w:style w:type="character" w:customStyle="1" w:styleId="CircledChar2">
    <w:name w:val="Circled Char2"/>
    <w:rsid w:val="0069253E"/>
    <w:rPr>
      <w:rFonts w:eastAsia="MS Mincho"/>
      <w:b/>
      <w:szCs w:val="24"/>
      <w:u w:val="single"/>
      <w:lang w:val="en-US" w:eastAsia="ja-JP" w:bidi="ar-SA"/>
    </w:rPr>
  </w:style>
  <w:style w:type="character" w:customStyle="1" w:styleId="SmallTextChar2">
    <w:name w:val="Small Text Char2"/>
    <w:rsid w:val="0069253E"/>
    <w:rPr>
      <w:rFonts w:eastAsia="MS Mincho"/>
      <w:sz w:val="15"/>
      <w:szCs w:val="24"/>
      <w:lang w:val="en-US" w:eastAsia="ja-JP" w:bidi="ar-SA"/>
    </w:rPr>
  </w:style>
  <w:style w:type="character" w:customStyle="1" w:styleId="BoldandUnderlineCharCharCharCharChar1">
    <w:name w:val="Bold and Underline Char Char Char Char Char1"/>
    <w:rsid w:val="0069253E"/>
    <w:rPr>
      <w:b/>
      <w:szCs w:val="24"/>
      <w:u w:val="single"/>
      <w:lang w:val="en-US" w:eastAsia="en-US" w:bidi="ar-SA"/>
    </w:rPr>
  </w:style>
  <w:style w:type="character" w:customStyle="1" w:styleId="SmallCardChar">
    <w:name w:val="Small Card Char"/>
    <w:rsid w:val="0069253E"/>
    <w:rPr>
      <w:rFonts w:ascii="Palatino Linotype" w:eastAsia="Times New Roman" w:hAnsi="Palatino Linotype"/>
      <w:sz w:val="12"/>
      <w:szCs w:val="24"/>
    </w:rPr>
  </w:style>
  <w:style w:type="character" w:customStyle="1" w:styleId="StyleBoldUnderline10ptBold">
    <w:name w:val="Style Bold Underline + 10 pt Bold"/>
    <w:rsid w:val="0069253E"/>
    <w:rPr>
      <w:b/>
      <w:bCs/>
      <w:sz w:val="20"/>
      <w:u w:val="thick"/>
    </w:rPr>
  </w:style>
  <w:style w:type="character" w:customStyle="1" w:styleId="separator">
    <w:name w:val="separator"/>
    <w:rsid w:val="0069253E"/>
  </w:style>
  <w:style w:type="character" w:customStyle="1" w:styleId="PageHeaderChar">
    <w:name w:val="Page Header Char"/>
    <w:link w:val="PageHeader"/>
    <w:rsid w:val="0069253E"/>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69253E"/>
    <w:pPr>
      <w:ind w:left="720"/>
    </w:pPr>
    <w:rPr>
      <w:rFonts w:eastAsia="Times New Roman"/>
      <w:b/>
      <w:u w:val="single"/>
    </w:rPr>
  </w:style>
  <w:style w:type="paragraph" w:customStyle="1" w:styleId="NormalNoUnderline">
    <w:name w:val="Normal + No Underline"/>
    <w:basedOn w:val="Normal"/>
    <w:link w:val="NormalNoUnderlineChar"/>
    <w:qFormat/>
    <w:rsid w:val="0069253E"/>
    <w:pPr>
      <w:ind w:left="720"/>
    </w:pPr>
    <w:rPr>
      <w:rFonts w:eastAsia="Times New Roman"/>
      <w:sz w:val="12"/>
    </w:rPr>
  </w:style>
  <w:style w:type="character" w:customStyle="1" w:styleId="NormalUnderlineChar0">
    <w:name w:val="Normal + Underline Char"/>
    <w:link w:val="NormalUnderline0"/>
    <w:rsid w:val="0069253E"/>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69253E"/>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69253E"/>
    <w:rPr>
      <w:rFonts w:ascii="Arial Narrow" w:eastAsia="SimSun" w:hAnsi="Arial Narrow"/>
      <w:b/>
      <w:lang w:eastAsia="zh-CN"/>
    </w:rPr>
  </w:style>
  <w:style w:type="character" w:customStyle="1" w:styleId="TagCiteChar3">
    <w:name w:val="Tag Cite Char"/>
    <w:link w:val="TagCite2"/>
    <w:rsid w:val="0069253E"/>
    <w:rPr>
      <w:rFonts w:ascii="Arial Narrow" w:eastAsia="SimSun" w:hAnsi="Arial Narrow" w:cs="Calibri"/>
      <w:b/>
      <w:kern w:val="0"/>
      <w:sz w:val="22"/>
      <w:szCs w:val="22"/>
      <w:lang w:eastAsia="zh-CN"/>
      <w14:ligatures w14:val="none"/>
    </w:rPr>
  </w:style>
  <w:style w:type="character" w:customStyle="1" w:styleId="smalllink">
    <w:name w:val="smalllink"/>
    <w:rsid w:val="0069253E"/>
  </w:style>
  <w:style w:type="character" w:customStyle="1" w:styleId="bighead1">
    <w:name w:val="bighead1"/>
    <w:rsid w:val="0069253E"/>
    <w:rPr>
      <w:rFonts w:ascii="Verdana" w:hAnsi="Verdana" w:hint="default"/>
      <w:b/>
      <w:bCs/>
      <w:sz w:val="27"/>
      <w:szCs w:val="27"/>
    </w:rPr>
  </w:style>
  <w:style w:type="character" w:customStyle="1" w:styleId="Underline-WFU">
    <w:name w:val="Underline-WFU"/>
    <w:uiPriority w:val="1"/>
    <w:qFormat/>
    <w:rsid w:val="0069253E"/>
    <w:rPr>
      <w:rFonts w:ascii="Cambria" w:hAnsi="Cambria"/>
      <w:sz w:val="21"/>
      <w:u w:val="single"/>
    </w:rPr>
  </w:style>
  <w:style w:type="paragraph" w:customStyle="1" w:styleId="Tiny-WFU">
    <w:name w:val="Tiny-WFU"/>
    <w:basedOn w:val="Normal"/>
    <w:qFormat/>
    <w:rsid w:val="0069253E"/>
    <w:rPr>
      <w:rFonts w:ascii="Cambria" w:eastAsia="Malgun Gothic" w:hAnsi="Cambria"/>
      <w:sz w:val="12"/>
      <w:lang w:eastAsia="ko-KR"/>
    </w:rPr>
  </w:style>
  <w:style w:type="character" w:customStyle="1" w:styleId="b">
    <w:name w:val="b"/>
    <w:rsid w:val="0069253E"/>
  </w:style>
  <w:style w:type="character" w:customStyle="1" w:styleId="CardTextCharChar">
    <w:name w:val="Card Text Char Char"/>
    <w:rsid w:val="0069253E"/>
    <w:rPr>
      <w:rFonts w:ascii="Arial" w:hAnsi="Arial"/>
      <w:sz w:val="16"/>
      <w:szCs w:val="24"/>
    </w:rPr>
  </w:style>
  <w:style w:type="paragraph" w:customStyle="1" w:styleId="Indentation">
    <w:name w:val="Indentation"/>
    <w:basedOn w:val="Normal"/>
    <w:qFormat/>
    <w:rsid w:val="0069253E"/>
    <w:pPr>
      <w:ind w:left="288" w:right="288"/>
    </w:pPr>
    <w:rPr>
      <w:rFonts w:eastAsia="Calibri"/>
    </w:rPr>
  </w:style>
  <w:style w:type="paragraph" w:customStyle="1" w:styleId="departments">
    <w:name w:val="departments"/>
    <w:basedOn w:val="Normal"/>
    <w:qFormat/>
    <w:rsid w:val="0069253E"/>
    <w:pPr>
      <w:spacing w:before="100" w:beforeAutospacing="1" w:after="100" w:afterAutospacing="1"/>
    </w:pPr>
    <w:rPr>
      <w:rFonts w:eastAsia="Times New Roman"/>
    </w:rPr>
  </w:style>
  <w:style w:type="character" w:customStyle="1" w:styleId="left-date1">
    <w:name w:val="left-date1"/>
    <w:rsid w:val="0069253E"/>
    <w:rPr>
      <w:rFonts w:ascii="Verdana" w:hAnsi="Verdana" w:hint="default"/>
      <w:color w:val="666666"/>
      <w:sz w:val="14"/>
      <w:szCs w:val="14"/>
    </w:rPr>
  </w:style>
  <w:style w:type="character" w:customStyle="1" w:styleId="Bodytext10pt">
    <w:name w:val="Body text + 10 pt"/>
    <w:aliases w:val="Spacing -1 pt"/>
    <w:basedOn w:val="DefaultParagraphFont"/>
    <w:rsid w:val="0069253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69253E"/>
  </w:style>
  <w:style w:type="paragraph" w:customStyle="1" w:styleId="seeall">
    <w:name w:val="seeall"/>
    <w:basedOn w:val="Normal"/>
    <w:qFormat/>
    <w:rsid w:val="0069253E"/>
    <w:pPr>
      <w:spacing w:before="100" w:beforeAutospacing="1" w:after="100" w:afterAutospacing="1"/>
    </w:pPr>
    <w:rPr>
      <w:rFonts w:eastAsia="Times New Roman"/>
    </w:rPr>
  </w:style>
  <w:style w:type="character" w:customStyle="1" w:styleId="list-comma">
    <w:name w:val="list-comma"/>
    <w:basedOn w:val="DefaultParagraphFont"/>
    <w:rsid w:val="0069253E"/>
  </w:style>
  <w:style w:type="character" w:customStyle="1" w:styleId="livefyre-commentcount">
    <w:name w:val="livefyre-commentcount"/>
    <w:basedOn w:val="DefaultParagraphFont"/>
    <w:rsid w:val="0069253E"/>
  </w:style>
  <w:style w:type="character" w:customStyle="1" w:styleId="rednegchange">
    <w:name w:val="red_neg_change"/>
    <w:basedOn w:val="DefaultParagraphFont"/>
    <w:rsid w:val="0069253E"/>
  </w:style>
  <w:style w:type="character" w:customStyle="1" w:styleId="wsodqchgshow">
    <w:name w:val="wsodq_chgshow"/>
    <w:basedOn w:val="DefaultParagraphFont"/>
    <w:rsid w:val="0069253E"/>
  </w:style>
  <w:style w:type="character" w:customStyle="1" w:styleId="greenposchange">
    <w:name w:val="green_pos_change"/>
    <w:basedOn w:val="DefaultParagraphFont"/>
    <w:rsid w:val="0069253E"/>
  </w:style>
  <w:style w:type="paragraph" w:customStyle="1" w:styleId="image-caption">
    <w:name w:val="image-caption"/>
    <w:basedOn w:val="Normal"/>
    <w:qFormat/>
    <w:rsid w:val="0069253E"/>
    <w:pPr>
      <w:spacing w:before="100" w:beforeAutospacing="1" w:after="100" w:afterAutospacing="1"/>
    </w:pPr>
    <w:rPr>
      <w:rFonts w:eastAsia="Times New Roman"/>
    </w:rPr>
  </w:style>
  <w:style w:type="character" w:customStyle="1" w:styleId="image-credit">
    <w:name w:val="image-credit"/>
    <w:basedOn w:val="DefaultParagraphFont"/>
    <w:rsid w:val="0069253E"/>
  </w:style>
  <w:style w:type="paragraph" w:customStyle="1" w:styleId="gascontcredit">
    <w:name w:val="gas_cont_credit"/>
    <w:basedOn w:val="Normal"/>
    <w:qFormat/>
    <w:rsid w:val="0069253E"/>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69253E"/>
    <w:rPr>
      <w:rFonts w:cs="Arial"/>
      <w:b/>
      <w:bCs/>
      <w:iCs/>
      <w:color w:val="000000"/>
      <w:szCs w:val="28"/>
      <w:lang w:val="en-US" w:eastAsia="en-US" w:bidi="ar-SA"/>
    </w:rPr>
  </w:style>
  <w:style w:type="character" w:customStyle="1" w:styleId="BoldandUnderlineChar6">
    <w:name w:val="Bold and Underline Char6"/>
    <w:basedOn w:val="DefaultParagraphFont"/>
    <w:rsid w:val="0069253E"/>
    <w:rPr>
      <w:b/>
      <w:szCs w:val="24"/>
      <w:u w:val="single"/>
      <w:lang w:val="en-US" w:eastAsia="en-US" w:bidi="ar-SA"/>
    </w:rPr>
  </w:style>
  <w:style w:type="paragraph" w:customStyle="1" w:styleId="endarticle">
    <w:name w:val="endarticle"/>
    <w:basedOn w:val="Normal"/>
    <w:uiPriority w:val="99"/>
    <w:qFormat/>
    <w:rsid w:val="0069253E"/>
    <w:pPr>
      <w:spacing w:before="100" w:beforeAutospacing="1" w:after="100" w:afterAutospacing="1"/>
    </w:pPr>
    <w:rPr>
      <w:rFonts w:eastAsia="Times New Roman"/>
    </w:rPr>
  </w:style>
  <w:style w:type="paragraph" w:customStyle="1" w:styleId="a-body-text">
    <w:name w:val="a-body-text"/>
    <w:basedOn w:val="Normal"/>
    <w:uiPriority w:val="99"/>
    <w:qFormat/>
    <w:rsid w:val="0069253E"/>
    <w:pPr>
      <w:spacing w:before="100" w:beforeAutospacing="1" w:after="100" w:afterAutospacing="1"/>
    </w:pPr>
    <w:rPr>
      <w:rFonts w:eastAsia="Times New Roman"/>
    </w:rPr>
  </w:style>
  <w:style w:type="paragraph" w:customStyle="1" w:styleId="obgpara">
    <w:name w:val="obg_para"/>
    <w:basedOn w:val="Normal"/>
    <w:uiPriority w:val="99"/>
    <w:qFormat/>
    <w:rsid w:val="0069253E"/>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69253E"/>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69253E"/>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69253E"/>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69253E"/>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69253E"/>
  </w:style>
  <w:style w:type="character" w:customStyle="1" w:styleId="field-content">
    <w:name w:val="field-content"/>
    <w:basedOn w:val="DefaultParagraphFont"/>
    <w:rsid w:val="0069253E"/>
  </w:style>
  <w:style w:type="character" w:customStyle="1" w:styleId="honorific-prefix">
    <w:name w:val="honorific-prefix"/>
    <w:basedOn w:val="DefaultParagraphFont"/>
    <w:rsid w:val="0069253E"/>
  </w:style>
  <w:style w:type="character" w:customStyle="1" w:styleId="given-name">
    <w:name w:val="given-name"/>
    <w:basedOn w:val="DefaultParagraphFont"/>
    <w:rsid w:val="0069253E"/>
  </w:style>
  <w:style w:type="character" w:customStyle="1" w:styleId="family-name">
    <w:name w:val="family-name"/>
    <w:basedOn w:val="DefaultParagraphFont"/>
    <w:rsid w:val="0069253E"/>
  </w:style>
  <w:style w:type="character" w:customStyle="1" w:styleId="chead">
    <w:name w:val="chead"/>
    <w:basedOn w:val="DefaultParagraphFont"/>
    <w:rsid w:val="0069253E"/>
  </w:style>
  <w:style w:type="character" w:customStyle="1" w:styleId="obgcapsstart">
    <w:name w:val="obg_caps_start"/>
    <w:basedOn w:val="DefaultParagraphFont"/>
    <w:rsid w:val="0069253E"/>
  </w:style>
  <w:style w:type="character" w:customStyle="1" w:styleId="underlinedCharChar0">
    <w:name w:val="underlined Char Char"/>
    <w:basedOn w:val="DefaultParagraphFont"/>
    <w:rsid w:val="0069253E"/>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9253E"/>
    <w:pPr>
      <w:spacing w:after="0" w:line="240" w:lineRule="auto"/>
    </w:pPr>
    <w:rPr>
      <w:strike/>
      <w:sz w:val="16"/>
      <w:szCs w:val="16"/>
    </w:rPr>
  </w:style>
  <w:style w:type="paragraph" w:customStyle="1" w:styleId="Pa4">
    <w:name w:val="Pa4"/>
    <w:basedOn w:val="Normal"/>
    <w:next w:val="Normal"/>
    <w:uiPriority w:val="99"/>
    <w:qFormat/>
    <w:rsid w:val="0069253E"/>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69253E"/>
    <w:rPr>
      <w:rFonts w:cs="Arial"/>
      <w:bCs/>
      <w:szCs w:val="26"/>
      <w:u w:val="single"/>
      <w:lang w:val="en-US" w:eastAsia="en-US" w:bidi="ar-SA"/>
    </w:rPr>
  </w:style>
  <w:style w:type="character" w:customStyle="1" w:styleId="subheader">
    <w:name w:val="subheader"/>
    <w:basedOn w:val="DefaultParagraphFont"/>
    <w:rsid w:val="0069253E"/>
  </w:style>
  <w:style w:type="paragraph" w:customStyle="1" w:styleId="attribution">
    <w:name w:val="attribution"/>
    <w:basedOn w:val="Normal"/>
    <w:qFormat/>
    <w:rsid w:val="0069253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9253E"/>
    <w:pPr>
      <w:spacing w:before="100" w:beforeAutospacing="1" w:after="100" w:afterAutospacing="1"/>
    </w:pPr>
    <w:rPr>
      <w:rFonts w:eastAsia="Times New Roman"/>
    </w:rPr>
  </w:style>
  <w:style w:type="paragraph" w:customStyle="1" w:styleId="text-textbodyhoustontext">
    <w:name w:val="text-textbody houstontext"/>
    <w:basedOn w:val="Normal"/>
    <w:qFormat/>
    <w:rsid w:val="0069253E"/>
    <w:pPr>
      <w:spacing w:before="100" w:beforeAutospacing="1" w:after="100" w:afterAutospacing="1"/>
    </w:pPr>
    <w:rPr>
      <w:rFonts w:eastAsia="Times New Roman"/>
    </w:rPr>
  </w:style>
  <w:style w:type="character" w:customStyle="1" w:styleId="text2">
    <w:name w:val="text2"/>
    <w:basedOn w:val="DefaultParagraphFont"/>
    <w:rsid w:val="0069253E"/>
  </w:style>
  <w:style w:type="paragraph" w:customStyle="1" w:styleId="msolistparagraph0">
    <w:name w:val="msolistparagraph"/>
    <w:basedOn w:val="Normal"/>
    <w:qFormat/>
    <w:rsid w:val="0069253E"/>
    <w:pPr>
      <w:spacing w:before="100" w:beforeAutospacing="1" w:after="100" w:afterAutospacing="1"/>
    </w:pPr>
    <w:rPr>
      <w:rFonts w:eastAsia="Times New Roman"/>
    </w:rPr>
  </w:style>
  <w:style w:type="paragraph" w:customStyle="1" w:styleId="msolistparagraphcxsplast">
    <w:name w:val="msolistparagraphcxsplast"/>
    <w:basedOn w:val="Normal"/>
    <w:qFormat/>
    <w:rsid w:val="0069253E"/>
    <w:pPr>
      <w:spacing w:before="100" w:beforeAutospacing="1" w:after="100" w:afterAutospacing="1"/>
    </w:pPr>
    <w:rPr>
      <w:rFonts w:eastAsia="Times New Roman"/>
    </w:rPr>
  </w:style>
  <w:style w:type="character" w:customStyle="1" w:styleId="pmtermsel">
    <w:name w:val="pmtermsel"/>
    <w:basedOn w:val="DefaultParagraphFont"/>
    <w:rsid w:val="0069253E"/>
  </w:style>
  <w:style w:type="character" w:customStyle="1" w:styleId="StyleUnderlineChar2CharChar11pt">
    <w:name w:val="Style Underline Char2 Char Char + 11 pt"/>
    <w:basedOn w:val="Style11pt"/>
    <w:rsid w:val="0069253E"/>
    <w:rPr>
      <w:rFonts w:ascii="Times New Roman" w:hAnsi="Times New Roman"/>
      <w:sz w:val="20"/>
      <w:u w:val="single"/>
    </w:rPr>
  </w:style>
  <w:style w:type="character" w:customStyle="1" w:styleId="StyleStyleBoldUnderline11pt">
    <w:name w:val="Style Style Bold Underline + 11 pt"/>
    <w:basedOn w:val="DefaultParagraphFont"/>
    <w:rsid w:val="0069253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9253E"/>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9253E"/>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69253E"/>
    <w:rPr>
      <w:rFonts w:ascii="Times New Roman" w:hAnsi="Times New Roman"/>
      <w:b w:val="0"/>
      <w:bCs w:val="0"/>
      <w:sz w:val="20"/>
      <w:u w:val="single"/>
    </w:rPr>
  </w:style>
  <w:style w:type="character" w:customStyle="1" w:styleId="Styleunderline11ptBold">
    <w:name w:val="Style underline + 11 pt Bold"/>
    <w:basedOn w:val="underline"/>
    <w:rsid w:val="0069253E"/>
    <w:rPr>
      <w:rFonts w:ascii="Times New Roman" w:hAnsi="Times New Roman"/>
      <w:b/>
      <w:bCs/>
      <w:sz w:val="20"/>
      <w:u w:val="single"/>
    </w:rPr>
  </w:style>
  <w:style w:type="paragraph" w:customStyle="1" w:styleId="StyleStyle49pt10">
    <w:name w:val="Style Style4 + 9 pt10"/>
    <w:basedOn w:val="Style4"/>
    <w:link w:val="StyleStyle49pt10Char"/>
    <w:qFormat/>
    <w:rsid w:val="0069253E"/>
    <w:rPr>
      <w:rFonts w:eastAsia="Times New Roman"/>
      <w:sz w:val="20"/>
      <w:u w:val="single"/>
      <w:lang w:eastAsia="zh-CN"/>
    </w:rPr>
  </w:style>
  <w:style w:type="character" w:customStyle="1" w:styleId="StyleStyle49pt10Char">
    <w:name w:val="Style Style4 + 9 pt10 Char"/>
    <w:basedOn w:val="Style4Char"/>
    <w:link w:val="StyleStyle49pt10"/>
    <w:rsid w:val="0069253E"/>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69253E"/>
    <w:rPr>
      <w:rFonts w:eastAsia="Times New Roman"/>
      <w:b/>
      <w:bCs/>
      <w:sz w:val="20"/>
      <w:u w:val="single"/>
      <w:lang w:eastAsia="zh-CN"/>
    </w:rPr>
  </w:style>
  <w:style w:type="character" w:customStyle="1" w:styleId="StyleStyle49ptBold7Char">
    <w:name w:val="Style Style4 + 9 pt Bold7 Char"/>
    <w:basedOn w:val="Style4Char"/>
    <w:link w:val="StyleStyle49ptBold7"/>
    <w:rsid w:val="0069253E"/>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69253E"/>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9253E"/>
    <w:rPr>
      <w:rFonts w:ascii="Times New Roman" w:hAnsi="Times New Roman"/>
      <w:b/>
      <w:bCs/>
      <w:sz w:val="20"/>
      <w:u w:val="single"/>
      <w:lang w:val="en-US" w:eastAsia="en-US" w:bidi="ar-SA"/>
    </w:rPr>
  </w:style>
  <w:style w:type="character" w:customStyle="1" w:styleId="articlehead2">
    <w:name w:val="articlehead2"/>
    <w:basedOn w:val="DefaultParagraphFont"/>
    <w:rsid w:val="0069253E"/>
  </w:style>
  <w:style w:type="character" w:customStyle="1" w:styleId="pronset">
    <w:name w:val="pronset"/>
    <w:basedOn w:val="DefaultParagraphFont"/>
    <w:rsid w:val="0069253E"/>
  </w:style>
  <w:style w:type="character" w:customStyle="1" w:styleId="showipapr">
    <w:name w:val="show_ipapr"/>
    <w:basedOn w:val="DefaultParagraphFont"/>
    <w:rsid w:val="0069253E"/>
  </w:style>
  <w:style w:type="character" w:customStyle="1" w:styleId="prondelim">
    <w:name w:val="prondelim"/>
    <w:basedOn w:val="DefaultParagraphFont"/>
    <w:rsid w:val="0069253E"/>
  </w:style>
  <w:style w:type="character" w:customStyle="1" w:styleId="pron">
    <w:name w:val="pron"/>
    <w:basedOn w:val="DefaultParagraphFont"/>
    <w:rsid w:val="0069253E"/>
  </w:style>
  <w:style w:type="character" w:customStyle="1" w:styleId="prontoggle">
    <w:name w:val="pron_toggle"/>
    <w:basedOn w:val="DefaultParagraphFont"/>
    <w:rsid w:val="0069253E"/>
  </w:style>
  <w:style w:type="character" w:customStyle="1" w:styleId="showspellpr">
    <w:name w:val="show_spellpr"/>
    <w:basedOn w:val="DefaultParagraphFont"/>
    <w:rsid w:val="0069253E"/>
  </w:style>
  <w:style w:type="character" w:customStyle="1" w:styleId="boldface">
    <w:name w:val="boldface"/>
    <w:basedOn w:val="DefaultParagraphFont"/>
    <w:rsid w:val="0069253E"/>
  </w:style>
  <w:style w:type="character" w:customStyle="1" w:styleId="pg">
    <w:name w:val="pg"/>
    <w:basedOn w:val="DefaultParagraphFont"/>
    <w:rsid w:val="0069253E"/>
  </w:style>
  <w:style w:type="character" w:customStyle="1" w:styleId="secondary-bf">
    <w:name w:val="secondary-bf"/>
    <w:basedOn w:val="DefaultParagraphFont"/>
    <w:rsid w:val="0069253E"/>
  </w:style>
  <w:style w:type="character" w:customStyle="1" w:styleId="dnindex">
    <w:name w:val="dnindex"/>
    <w:basedOn w:val="DefaultParagraphFont"/>
    <w:rsid w:val="0069253E"/>
  </w:style>
  <w:style w:type="character" w:customStyle="1" w:styleId="Styleterm111ptUnderline">
    <w:name w:val="Style term1 + 11 pt Underline"/>
    <w:basedOn w:val="term1"/>
    <w:rsid w:val="0069253E"/>
    <w:rPr>
      <w:b/>
      <w:bCs/>
      <w:sz w:val="20"/>
      <w:u w:val="single"/>
    </w:rPr>
  </w:style>
  <w:style w:type="paragraph" w:customStyle="1" w:styleId="StyleMinimizedTextArialNarrow10pt">
    <w:name w:val="Style Minimized Text + Arial Narrow 10 pt"/>
    <w:basedOn w:val="MinimizedText"/>
    <w:link w:val="StyleMinimizedTextArialNarrow10ptChar"/>
    <w:qFormat/>
    <w:rsid w:val="0069253E"/>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69253E"/>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69253E"/>
    <w:rPr>
      <w:rFonts w:eastAsia="Times New Roman"/>
      <w:sz w:val="20"/>
      <w:u w:val="single"/>
      <w:lang w:eastAsia="zh-CN"/>
    </w:rPr>
  </w:style>
  <w:style w:type="character" w:customStyle="1" w:styleId="StyleStyle49pt3Char">
    <w:name w:val="Style Style4 + 9 pt3 Char"/>
    <w:basedOn w:val="Style4Char"/>
    <w:link w:val="StyleStyle49pt3"/>
    <w:rsid w:val="0069253E"/>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69253E"/>
    <w:rPr>
      <w:rFonts w:eastAsia="Times New Roman"/>
      <w:b/>
      <w:bCs/>
      <w:sz w:val="20"/>
      <w:u w:val="single"/>
      <w:lang w:eastAsia="zh-CN"/>
    </w:rPr>
  </w:style>
  <w:style w:type="character" w:customStyle="1" w:styleId="StyleStyle49ptBold3Char">
    <w:name w:val="Style Style4 + 9 pt Bold3 Char"/>
    <w:basedOn w:val="Style4Char"/>
    <w:link w:val="StyleStyle49ptBold3"/>
    <w:rsid w:val="0069253E"/>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69253E"/>
    <w:rPr>
      <w:sz w:val="20"/>
      <w:u w:val="single"/>
    </w:rPr>
  </w:style>
  <w:style w:type="character" w:customStyle="1" w:styleId="ct-with-fmlt">
    <w:name w:val="ct-with-fmlt"/>
    <w:basedOn w:val="DefaultParagraphFont"/>
    <w:rsid w:val="0069253E"/>
  </w:style>
  <w:style w:type="character" w:customStyle="1" w:styleId="althead">
    <w:name w:val="althead"/>
    <w:basedOn w:val="DefaultParagraphFont"/>
    <w:rsid w:val="0069253E"/>
  </w:style>
  <w:style w:type="character" w:customStyle="1" w:styleId="arbd1">
    <w:name w:val="arbd1"/>
    <w:basedOn w:val="DefaultParagraphFont"/>
    <w:rsid w:val="0069253E"/>
  </w:style>
  <w:style w:type="character" w:customStyle="1" w:styleId="unx">
    <w:name w:val="unx"/>
    <w:basedOn w:val="DefaultParagraphFont"/>
    <w:rsid w:val="0069253E"/>
  </w:style>
  <w:style w:type="character" w:customStyle="1" w:styleId="lrdctph">
    <w:name w:val="lr_dct_ph"/>
    <w:basedOn w:val="DefaultParagraphFont"/>
    <w:rsid w:val="0069253E"/>
  </w:style>
  <w:style w:type="paragraph" w:customStyle="1" w:styleId="CardT1">
    <w:name w:val="CardT1"/>
    <w:basedOn w:val="Normal"/>
    <w:link w:val="CardT1Char"/>
    <w:qFormat/>
    <w:rsid w:val="0069253E"/>
    <w:pPr>
      <w:jc w:val="both"/>
    </w:pPr>
    <w:rPr>
      <w:rFonts w:eastAsia="Calibri"/>
      <w:kern w:val="2"/>
      <w:sz w:val="14"/>
      <w:szCs w:val="14"/>
      <w:lang w:eastAsia="zh-TW"/>
    </w:rPr>
  </w:style>
  <w:style w:type="character" w:customStyle="1" w:styleId="CardT1Char">
    <w:name w:val="CardT1 Char"/>
    <w:link w:val="CardT1"/>
    <w:rsid w:val="0069253E"/>
    <w:rPr>
      <w:rFonts w:ascii="Calibri" w:eastAsia="Calibri" w:hAnsi="Calibri" w:cs="Calibri"/>
      <w:sz w:val="14"/>
      <w:szCs w:val="14"/>
      <w:lang w:eastAsia="zh-TW"/>
      <w14:ligatures w14:val="none"/>
    </w:rPr>
  </w:style>
  <w:style w:type="character" w:customStyle="1" w:styleId="CardCite1">
    <w:name w:val="CardCite1"/>
    <w:qFormat/>
    <w:rsid w:val="0069253E"/>
    <w:rPr>
      <w:rFonts w:ascii="Times New Roman" w:hAnsi="Times New Roman"/>
      <w:b/>
      <w:sz w:val="22"/>
      <w:szCs w:val="22"/>
      <w:u w:val="single"/>
      <w:lang w:val="en-US" w:eastAsia="en-US" w:bidi="ar-SA"/>
    </w:rPr>
  </w:style>
  <w:style w:type="character" w:customStyle="1" w:styleId="BoxX2">
    <w:name w:val="BoxX2"/>
    <w:qFormat/>
    <w:rsid w:val="0069253E"/>
    <w:rPr>
      <w:rFonts w:ascii="Times New Roman" w:hAnsi="Times New Roman"/>
      <w:b/>
      <w:sz w:val="22"/>
      <w:u w:val="single"/>
      <w:bdr w:val="single" w:sz="4" w:space="0" w:color="auto"/>
    </w:rPr>
  </w:style>
  <w:style w:type="character" w:customStyle="1" w:styleId="Bodytext85pt">
    <w:name w:val="Body text + 8.5 pt"/>
    <w:aliases w:val="Spacing 1 pt"/>
    <w:rsid w:val="0069253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69253E"/>
    <w:rPr>
      <w:b/>
      <w:bCs/>
      <w:u w:val="single"/>
    </w:rPr>
  </w:style>
  <w:style w:type="character" w:customStyle="1" w:styleId="A-Underlining">
    <w:name w:val="A-Underlining"/>
    <w:basedOn w:val="DefaultParagraphFont"/>
    <w:rsid w:val="0069253E"/>
    <w:rPr>
      <w:rFonts w:ascii="Garamond" w:hAnsi="Garamond"/>
      <w:color w:val="auto"/>
      <w:sz w:val="24"/>
      <w:u w:val="single"/>
    </w:rPr>
  </w:style>
  <w:style w:type="paragraph" w:customStyle="1" w:styleId="B-TagCite">
    <w:name w:val="B-TagCite"/>
    <w:uiPriority w:val="99"/>
    <w:qFormat/>
    <w:rsid w:val="0069253E"/>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69253E"/>
  </w:style>
  <w:style w:type="character" w:customStyle="1" w:styleId="articletitle0">
    <w:name w:val="articletitle"/>
    <w:rsid w:val="0069253E"/>
    <w:rPr>
      <w:rFonts w:cs="Times New Roman"/>
    </w:rPr>
  </w:style>
  <w:style w:type="character" w:customStyle="1" w:styleId="6pointChar">
    <w:name w:val="6 point Char"/>
    <w:rsid w:val="0069253E"/>
    <w:rPr>
      <w:rFonts w:cs="Times New Roman"/>
      <w:sz w:val="12"/>
      <w:lang w:val="en-US" w:eastAsia="en-US"/>
    </w:rPr>
  </w:style>
  <w:style w:type="character" w:customStyle="1" w:styleId="tagciteChar4">
    <w:name w:val="tag/cite Char"/>
    <w:basedOn w:val="DefaultParagraphFont"/>
    <w:rsid w:val="0069253E"/>
    <w:rPr>
      <w:b/>
      <w:sz w:val="24"/>
      <w:lang w:val="en-US" w:eastAsia="en-US" w:bidi="ar-SA"/>
    </w:rPr>
  </w:style>
  <w:style w:type="character" w:customStyle="1" w:styleId="person-name">
    <w:name w:val="person-name"/>
    <w:basedOn w:val="DefaultParagraphFont"/>
    <w:rsid w:val="0069253E"/>
  </w:style>
  <w:style w:type="paragraph" w:customStyle="1" w:styleId="TxBr41p1">
    <w:name w:val="TxBr_41p1"/>
    <w:basedOn w:val="Normal"/>
    <w:uiPriority w:val="99"/>
    <w:qFormat/>
    <w:rsid w:val="0069253E"/>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9253E"/>
    <w:rPr>
      <w:rFonts w:ascii="Georgia" w:eastAsia="Times New Roman" w:hAnsi="Georgia" w:cs="Arial" w:hint="default"/>
      <w:b/>
      <w:bCs/>
      <w:kern w:val="32"/>
      <w:sz w:val="28"/>
      <w:szCs w:val="32"/>
    </w:rPr>
  </w:style>
  <w:style w:type="character" w:customStyle="1" w:styleId="style3Char0">
    <w:name w:val="style 3 Char"/>
    <w:rsid w:val="0069253E"/>
    <w:rPr>
      <w:sz w:val="18"/>
      <w:szCs w:val="24"/>
      <w:lang w:val="en-US" w:eastAsia="en-US" w:bidi="ar-SA"/>
    </w:rPr>
  </w:style>
  <w:style w:type="paragraph" w:customStyle="1" w:styleId="003Cite">
    <w:name w:val="003Cite"/>
    <w:basedOn w:val="Normal"/>
    <w:qFormat/>
    <w:rsid w:val="0069253E"/>
    <w:rPr>
      <w:rFonts w:eastAsia="Calibri"/>
      <w:sz w:val="16"/>
      <w:szCs w:val="16"/>
    </w:rPr>
  </w:style>
  <w:style w:type="paragraph" w:customStyle="1" w:styleId="NormalBold">
    <w:name w:val="Normal + Bold"/>
    <w:aliases w:val="Double Underline"/>
    <w:basedOn w:val="Normal"/>
    <w:link w:val="NormalBoldChar"/>
    <w:qFormat/>
    <w:rsid w:val="0069253E"/>
    <w:pPr>
      <w:jc w:val="both"/>
    </w:pPr>
    <w:rPr>
      <w:b/>
      <w:color w:val="000000"/>
      <w:u w:val="single"/>
    </w:rPr>
  </w:style>
  <w:style w:type="character" w:customStyle="1" w:styleId="NormalBoldChar">
    <w:name w:val="Normal + Bold Char"/>
    <w:aliases w:val="Double Underline Char"/>
    <w:basedOn w:val="DefaultParagraphFont"/>
    <w:link w:val="NormalBold"/>
    <w:rsid w:val="0069253E"/>
    <w:rPr>
      <w:rFonts w:ascii="Calibri" w:hAnsi="Calibri" w:cs="Calibri"/>
      <w:b/>
      <w:color w:val="000000"/>
      <w:kern w:val="0"/>
      <w:sz w:val="22"/>
      <w:szCs w:val="22"/>
      <w:u w:val="single"/>
      <w14:ligatures w14:val="none"/>
    </w:rPr>
  </w:style>
  <w:style w:type="character" w:customStyle="1" w:styleId="StyleBold1">
    <w:name w:val="Style Bold1"/>
    <w:rsid w:val="0069253E"/>
    <w:rPr>
      <w:rFonts w:ascii="Georgia" w:hAnsi="Georgia"/>
      <w:b/>
      <w:bCs/>
      <w:sz w:val="22"/>
    </w:rPr>
  </w:style>
  <w:style w:type="character" w:customStyle="1" w:styleId="BlockHeadingsChar1">
    <w:name w:val="Block Headings Char1"/>
    <w:rsid w:val="0069253E"/>
    <w:rPr>
      <w:b/>
      <w:caps/>
    </w:rPr>
  </w:style>
  <w:style w:type="character" w:customStyle="1" w:styleId="FontStyle170">
    <w:name w:val="Font Style170"/>
    <w:uiPriority w:val="99"/>
    <w:rsid w:val="0069253E"/>
    <w:rPr>
      <w:rFonts w:ascii="Bookman Old Style" w:hAnsi="Bookman Old Style" w:cs="Bookman Old Style"/>
      <w:sz w:val="16"/>
      <w:szCs w:val="16"/>
    </w:rPr>
  </w:style>
  <w:style w:type="character" w:customStyle="1" w:styleId="FontStyle15">
    <w:name w:val="Font Style15"/>
    <w:uiPriority w:val="99"/>
    <w:rsid w:val="0069253E"/>
    <w:rPr>
      <w:rFonts w:ascii="Book Antiqua" w:hAnsi="Book Antiqua" w:cs="Book Antiqua"/>
      <w:b/>
      <w:bCs/>
      <w:spacing w:val="10"/>
      <w:sz w:val="16"/>
      <w:szCs w:val="16"/>
    </w:rPr>
  </w:style>
  <w:style w:type="character" w:customStyle="1" w:styleId="FontStyle17">
    <w:name w:val="Font Style17"/>
    <w:uiPriority w:val="99"/>
    <w:rsid w:val="0069253E"/>
    <w:rPr>
      <w:rFonts w:ascii="Book Antiqua" w:hAnsi="Book Antiqua" w:cs="Book Antiqua"/>
      <w:i/>
      <w:iCs/>
      <w:spacing w:val="10"/>
      <w:sz w:val="22"/>
      <w:szCs w:val="22"/>
    </w:rPr>
  </w:style>
  <w:style w:type="character" w:customStyle="1" w:styleId="label">
    <w:name w:val="label"/>
    <w:rsid w:val="0069253E"/>
  </w:style>
  <w:style w:type="character" w:customStyle="1" w:styleId="articoloinside">
    <w:name w:val="articolo_inside"/>
    <w:rsid w:val="0069253E"/>
  </w:style>
  <w:style w:type="paragraph" w:customStyle="1" w:styleId="pagetools">
    <w:name w:val="pagetools"/>
    <w:basedOn w:val="Normal"/>
    <w:uiPriority w:val="99"/>
    <w:qFormat/>
    <w:rsid w:val="0069253E"/>
    <w:pPr>
      <w:spacing w:before="100" w:beforeAutospacing="1" w:after="100" w:afterAutospacing="1"/>
    </w:pPr>
    <w:rPr>
      <w:rFonts w:eastAsia="Times New Roman"/>
    </w:rPr>
  </w:style>
  <w:style w:type="character" w:customStyle="1" w:styleId="job">
    <w:name w:val="job"/>
    <w:basedOn w:val="DefaultParagraphFont"/>
    <w:rsid w:val="0069253E"/>
  </w:style>
  <w:style w:type="character" w:customStyle="1" w:styleId="company">
    <w:name w:val="company"/>
    <w:basedOn w:val="DefaultParagraphFont"/>
    <w:rsid w:val="0069253E"/>
  </w:style>
  <w:style w:type="character" w:customStyle="1" w:styleId="publisher">
    <w:name w:val="publisher"/>
    <w:basedOn w:val="DefaultParagraphFont"/>
    <w:rsid w:val="0069253E"/>
  </w:style>
  <w:style w:type="character" w:customStyle="1" w:styleId="pubyear">
    <w:name w:val="pubyear"/>
    <w:basedOn w:val="DefaultParagraphFont"/>
    <w:rsid w:val="0069253E"/>
  </w:style>
  <w:style w:type="character" w:customStyle="1" w:styleId="pubcity">
    <w:name w:val="pubcity"/>
    <w:basedOn w:val="DefaultParagraphFont"/>
    <w:rsid w:val="0069253E"/>
  </w:style>
  <w:style w:type="paragraph" w:customStyle="1" w:styleId="C-Text">
    <w:name w:val="C-Text"/>
    <w:basedOn w:val="Normal"/>
    <w:uiPriority w:val="99"/>
    <w:qFormat/>
    <w:rsid w:val="0069253E"/>
    <w:pPr>
      <w:tabs>
        <w:tab w:val="num" w:pos="720"/>
      </w:tabs>
      <w:ind w:left="720" w:hanging="360"/>
    </w:pPr>
    <w:rPr>
      <w:rFonts w:ascii="Garamond" w:hAnsi="Garamond"/>
    </w:rPr>
  </w:style>
  <w:style w:type="paragraph" w:customStyle="1" w:styleId="times">
    <w:name w:val="times"/>
    <w:basedOn w:val="Normal"/>
    <w:uiPriority w:val="99"/>
    <w:qFormat/>
    <w:rsid w:val="0069253E"/>
    <w:pPr>
      <w:spacing w:before="100" w:beforeAutospacing="1" w:after="100" w:afterAutospacing="1"/>
    </w:pPr>
  </w:style>
  <w:style w:type="character" w:customStyle="1" w:styleId="ecdate">
    <w:name w:val="ec_date"/>
    <w:basedOn w:val="DefaultParagraphFont"/>
    <w:rsid w:val="0069253E"/>
    <w:rPr>
      <w:rFonts w:ascii="Verdana" w:hAnsi="Verdana" w:hint="default"/>
      <w:sz w:val="20"/>
      <w:szCs w:val="20"/>
      <w:shd w:val="clear" w:color="auto" w:fill="FFFFFF"/>
    </w:rPr>
  </w:style>
  <w:style w:type="paragraph" w:customStyle="1" w:styleId="ecmsonormal">
    <w:name w:val="ec_msonormal"/>
    <w:basedOn w:val="Normal"/>
    <w:uiPriority w:val="99"/>
    <w:qFormat/>
    <w:rsid w:val="0069253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9253E"/>
  </w:style>
  <w:style w:type="character" w:customStyle="1" w:styleId="hittermhilite">
    <w:name w:val="hittermhilite"/>
    <w:basedOn w:val="DefaultParagraphFont"/>
    <w:rsid w:val="0069253E"/>
  </w:style>
  <w:style w:type="paragraph" w:customStyle="1" w:styleId="u-intro">
    <w:name w:val="u-intro"/>
    <w:basedOn w:val="Normal"/>
    <w:uiPriority w:val="99"/>
    <w:qFormat/>
    <w:rsid w:val="0069253E"/>
    <w:pPr>
      <w:spacing w:before="100" w:beforeAutospacing="1" w:after="100" w:afterAutospacing="1"/>
    </w:pPr>
  </w:style>
  <w:style w:type="character" w:customStyle="1" w:styleId="u-byline">
    <w:name w:val="u-byline"/>
    <w:basedOn w:val="DefaultParagraphFont"/>
    <w:rsid w:val="0069253E"/>
  </w:style>
  <w:style w:type="character" w:customStyle="1" w:styleId="story">
    <w:name w:val="story"/>
    <w:basedOn w:val="DefaultParagraphFont"/>
    <w:rsid w:val="0069253E"/>
  </w:style>
  <w:style w:type="character" w:customStyle="1" w:styleId="articlebya">
    <w:name w:val="articleby_a"/>
    <w:basedOn w:val="DefaultParagraphFont"/>
    <w:rsid w:val="0069253E"/>
  </w:style>
  <w:style w:type="character" w:customStyle="1" w:styleId="popupwinby">
    <w:name w:val="popupwinby"/>
    <w:basedOn w:val="DefaultParagraphFont"/>
    <w:rsid w:val="0069253E"/>
  </w:style>
  <w:style w:type="character" w:customStyle="1" w:styleId="storyheader">
    <w:name w:val="storyheader"/>
    <w:basedOn w:val="DefaultParagraphFont"/>
    <w:rsid w:val="0069253E"/>
  </w:style>
  <w:style w:type="character" w:customStyle="1" w:styleId="StyleNormalWeb10ptChar">
    <w:name w:val="Style Normal (Web) + 10 pt Char"/>
    <w:basedOn w:val="DefaultParagraphFont"/>
    <w:rsid w:val="0069253E"/>
    <w:rPr>
      <w:szCs w:val="24"/>
      <w:lang w:val="en-US" w:eastAsia="en-US" w:bidi="ar-SA"/>
    </w:rPr>
  </w:style>
  <w:style w:type="paragraph" w:customStyle="1" w:styleId="TagCiteShells">
    <w:name w:val="Tag/Cite/Shells"/>
    <w:basedOn w:val="Normal"/>
    <w:uiPriority w:val="99"/>
    <w:qFormat/>
    <w:rsid w:val="0069253E"/>
    <w:rPr>
      <w:b/>
    </w:rPr>
  </w:style>
  <w:style w:type="paragraph" w:customStyle="1" w:styleId="DefinitionTerm">
    <w:name w:val="Definition Term"/>
    <w:basedOn w:val="Normal"/>
    <w:next w:val="Normal"/>
    <w:uiPriority w:val="99"/>
    <w:qFormat/>
    <w:rsid w:val="0069253E"/>
    <w:rPr>
      <w:snapToGrid w:val="0"/>
    </w:rPr>
  </w:style>
  <w:style w:type="character" w:customStyle="1" w:styleId="Style3CharChar">
    <w:name w:val="Style3 Char Char"/>
    <w:basedOn w:val="DefaultParagraphFont"/>
    <w:rsid w:val="0069253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9253E"/>
    <w:pPr>
      <w:spacing w:after="60"/>
    </w:pPr>
    <w:rPr>
      <w:rFonts w:eastAsia="SimSun" w:cs="Times New Roman"/>
      <w:caps/>
      <w:sz w:val="20"/>
      <w:lang w:eastAsia="zh-CN"/>
    </w:rPr>
  </w:style>
  <w:style w:type="character" w:customStyle="1" w:styleId="NormalChar">
    <w:name w:val="Normal Char"/>
    <w:basedOn w:val="DefaultParagraphFont"/>
    <w:rsid w:val="0069253E"/>
    <w:rPr>
      <w:lang w:eastAsia="en-US"/>
    </w:rPr>
  </w:style>
  <w:style w:type="character" w:customStyle="1" w:styleId="BoldUnderlineChar2">
    <w:name w:val="Bold + Underline Char"/>
    <w:basedOn w:val="DefaultParagraphFont"/>
    <w:rsid w:val="0069253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9253E"/>
  </w:style>
  <w:style w:type="character" w:customStyle="1" w:styleId="CharacterStyle7">
    <w:name w:val="Character Style 7"/>
    <w:rsid w:val="0069253E"/>
    <w:rPr>
      <w:rFonts w:ascii="Arial Narrow" w:hAnsi="Arial Narrow" w:cs="Arial Narrow"/>
      <w:sz w:val="20"/>
      <w:szCs w:val="20"/>
      <w:u w:val="single"/>
    </w:rPr>
  </w:style>
  <w:style w:type="character" w:customStyle="1" w:styleId="StyleStyle4Char">
    <w:name w:val="Style Style4 + Char"/>
    <w:basedOn w:val="DefaultParagraphFont"/>
    <w:rsid w:val="0069253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9253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9253E"/>
    <w:rPr>
      <w:rFonts w:ascii="Verdana" w:hAnsi="Verdana"/>
      <w:sz w:val="21"/>
      <w:szCs w:val="21"/>
      <w:u w:val="thick"/>
    </w:rPr>
  </w:style>
  <w:style w:type="character" w:styleId="PlaceholderText">
    <w:name w:val="Placeholder Text"/>
    <w:basedOn w:val="DefaultParagraphFont"/>
    <w:uiPriority w:val="99"/>
    <w:rsid w:val="0069253E"/>
    <w:rPr>
      <w:color w:val="808080"/>
    </w:rPr>
  </w:style>
  <w:style w:type="character" w:customStyle="1" w:styleId="Styleunderline12pt">
    <w:name w:val="Style underline + 12 pt"/>
    <w:rsid w:val="0069253E"/>
    <w:rPr>
      <w:rFonts w:ascii="Times New Roman" w:hAnsi="Times New Roman"/>
      <w:bCs/>
      <w:sz w:val="20"/>
      <w:u w:val="single"/>
    </w:rPr>
  </w:style>
  <w:style w:type="character" w:customStyle="1" w:styleId="StyleUnderlineChar19pt">
    <w:name w:val="Style Underline Char1 + 9 pt"/>
    <w:basedOn w:val="UnderlineChar1"/>
    <w:rsid w:val="0069253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9253E"/>
    <w:rPr>
      <w:rFonts w:ascii="Times New Roman" w:hAnsi="Times New Roman"/>
      <w:b/>
      <w:bCs/>
      <w:sz w:val="20"/>
      <w:szCs w:val="24"/>
      <w:u w:val="single"/>
      <w:lang w:val="en-US" w:eastAsia="en-US" w:bidi="ar-SA"/>
    </w:rPr>
  </w:style>
  <w:style w:type="character" w:customStyle="1" w:styleId="StyleUnderlineChar1Bold">
    <w:name w:val="Style Underline Char1 + Bold"/>
    <w:rsid w:val="0069253E"/>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9253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9253E"/>
    <w:rPr>
      <w:rFonts w:ascii="Times New Roman" w:hAnsi="Times New Roman"/>
      <w:sz w:val="20"/>
      <w:szCs w:val="24"/>
      <w:u w:val="single"/>
      <w:lang w:val="en-US" w:eastAsia="en-US" w:bidi="ar-SA"/>
    </w:rPr>
  </w:style>
  <w:style w:type="character" w:customStyle="1" w:styleId="Style9ptBoldUnderline">
    <w:name w:val="Style 9 pt Bold Underline"/>
    <w:rsid w:val="0069253E"/>
    <w:rPr>
      <w:b/>
      <w:bCs/>
      <w:sz w:val="20"/>
      <w:u w:val="single"/>
    </w:rPr>
  </w:style>
  <w:style w:type="paragraph" w:customStyle="1" w:styleId="StyleUnderline9pt">
    <w:name w:val="Style Underline + 9 pt"/>
    <w:link w:val="StyleUnderline9ptChar"/>
    <w:qFormat/>
    <w:rsid w:val="0069253E"/>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69253E"/>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69253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9253E"/>
    <w:rPr>
      <w:rFonts w:ascii="Times New Roman" w:hAnsi="Times New Roman"/>
      <w:sz w:val="20"/>
      <w:u w:val="single"/>
      <w:lang w:val="en-US" w:eastAsia="en-US" w:bidi="ar-SA"/>
    </w:rPr>
  </w:style>
  <w:style w:type="paragraph" w:customStyle="1" w:styleId="StyleUnderline9pt1">
    <w:name w:val="Style Underline + 9 pt1"/>
    <w:qFormat/>
    <w:rsid w:val="0069253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69253E"/>
    <w:rPr>
      <w:sz w:val="20"/>
      <w:u w:val="single"/>
    </w:rPr>
  </w:style>
  <w:style w:type="character" w:customStyle="1" w:styleId="StyleUnderlineChar19pt2">
    <w:name w:val="Style Underline Char1 + 9 pt2"/>
    <w:basedOn w:val="UnderlineChar1"/>
    <w:rsid w:val="0069253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9253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9253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9253E"/>
    <w:rPr>
      <w:rFonts w:ascii="Times New Roman" w:hAnsi="Times New Roman"/>
      <w:b/>
      <w:bCs/>
      <w:sz w:val="20"/>
      <w:szCs w:val="24"/>
      <w:u w:val="single"/>
      <w:lang w:val="en-US" w:eastAsia="en-US" w:bidi="ar-SA"/>
    </w:rPr>
  </w:style>
  <w:style w:type="character" w:customStyle="1" w:styleId="content">
    <w:name w:val="content"/>
    <w:basedOn w:val="DefaultParagraphFont"/>
    <w:rsid w:val="0069253E"/>
  </w:style>
  <w:style w:type="character" w:customStyle="1" w:styleId="Style9ptUnderline2">
    <w:name w:val="Style 9 pt Underline2"/>
    <w:rsid w:val="0069253E"/>
    <w:rPr>
      <w:sz w:val="20"/>
      <w:u w:val="single"/>
    </w:rPr>
  </w:style>
  <w:style w:type="character" w:customStyle="1" w:styleId="Style9ptBoldUnderline1">
    <w:name w:val="Style 9 pt Bold Underline1"/>
    <w:rsid w:val="0069253E"/>
    <w:rPr>
      <w:b/>
      <w:bCs/>
      <w:sz w:val="20"/>
      <w:u w:val="single"/>
    </w:rPr>
  </w:style>
  <w:style w:type="paragraph" w:customStyle="1" w:styleId="StyleUnderline9pt2">
    <w:name w:val="Style Underline + 9 pt2"/>
    <w:link w:val="StyleUnderline9pt2Char"/>
    <w:qFormat/>
    <w:rsid w:val="0069253E"/>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69253E"/>
    <w:rPr>
      <w:rFonts w:ascii="Times New Roman" w:eastAsia="SimSun" w:hAnsi="Times New Roman" w:cs="Times New Roman"/>
      <w:kern w:val="0"/>
      <w:sz w:val="20"/>
      <w:szCs w:val="20"/>
      <w:u w:val="single"/>
    </w:rPr>
  </w:style>
  <w:style w:type="character" w:customStyle="1" w:styleId="tagCharCharCharChar">
    <w:name w:val="tag Char Char Char Char"/>
    <w:rsid w:val="0069253E"/>
    <w:rPr>
      <w:rFonts w:ascii="Georgia" w:eastAsia="Calibri" w:hAnsi="Georgia" w:cs="Calibri"/>
      <w:b/>
      <w:sz w:val="24"/>
    </w:rPr>
  </w:style>
  <w:style w:type="character" w:customStyle="1" w:styleId="3">
    <w:name w:val="3"/>
    <w:rsid w:val="0069253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69253E"/>
    <w:rPr>
      <w:rFonts w:cs="Arial"/>
      <w:b/>
      <w:bCs/>
      <w:iCs/>
      <w:szCs w:val="28"/>
      <w:lang w:val="en-US" w:eastAsia="en-US" w:bidi="ar-SA"/>
    </w:rPr>
  </w:style>
  <w:style w:type="paragraph" w:customStyle="1" w:styleId="EmphasisText">
    <w:name w:val="Emphasis Text"/>
    <w:basedOn w:val="UnderlinedText"/>
    <w:link w:val="EmphasisTextChar"/>
    <w:qFormat/>
    <w:rsid w:val="0069253E"/>
    <w:rPr>
      <w:rFonts w:eastAsia="SimSun"/>
      <w:b/>
      <w:u w:val="single"/>
    </w:rPr>
  </w:style>
  <w:style w:type="character" w:customStyle="1" w:styleId="EmphasisTextChar">
    <w:name w:val="Emphasis Text Char"/>
    <w:link w:val="EmphasisText"/>
    <w:rsid w:val="0069253E"/>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69253E"/>
  </w:style>
  <w:style w:type="character" w:customStyle="1" w:styleId="6">
    <w:name w:val="6"/>
    <w:rsid w:val="0069253E"/>
    <w:rPr>
      <w:rFonts w:cs="Arial"/>
      <w:bCs/>
      <w:sz w:val="20"/>
      <w:u w:val="single"/>
      <w:lang w:val="en-US" w:eastAsia="en-US" w:bidi="ar-SA"/>
    </w:rPr>
  </w:style>
  <w:style w:type="character" w:customStyle="1" w:styleId="7">
    <w:name w:val="7"/>
    <w:rsid w:val="0069253E"/>
    <w:rPr>
      <w:rFonts w:cs="Arial"/>
      <w:bCs/>
      <w:sz w:val="20"/>
      <w:u w:val="single"/>
      <w:lang w:val="en-US" w:eastAsia="en-US" w:bidi="ar-SA"/>
    </w:rPr>
  </w:style>
  <w:style w:type="character" w:customStyle="1" w:styleId="StyleUnderlineChar19pt4">
    <w:name w:val="Style Underline Char1 + 9 pt4"/>
    <w:basedOn w:val="UnderlineChar1"/>
    <w:rsid w:val="0069253E"/>
    <w:rPr>
      <w:rFonts w:ascii="Times New Roman" w:hAnsi="Times New Roman"/>
      <w:sz w:val="20"/>
      <w:szCs w:val="24"/>
      <w:u w:val="single"/>
      <w:lang w:val="en-US" w:eastAsia="en-US" w:bidi="ar-SA"/>
    </w:rPr>
  </w:style>
  <w:style w:type="character" w:customStyle="1" w:styleId="StyleUnderlineChar19ptBold1">
    <w:name w:val="Style Underline Char1 + 9 pt Bold1"/>
    <w:rsid w:val="0069253E"/>
    <w:rPr>
      <w:rFonts w:ascii="Times New Roman" w:hAnsi="Times New Roman"/>
      <w:b/>
      <w:bCs/>
      <w:sz w:val="20"/>
      <w:szCs w:val="24"/>
      <w:u w:val="single"/>
      <w:lang w:val="en-US" w:eastAsia="en-US" w:bidi="ar-SA"/>
    </w:rPr>
  </w:style>
  <w:style w:type="character" w:customStyle="1" w:styleId="Style9ptUnderline3">
    <w:name w:val="Style 9 pt Underline3"/>
    <w:rsid w:val="0069253E"/>
    <w:rPr>
      <w:sz w:val="20"/>
      <w:u w:val="single"/>
    </w:rPr>
  </w:style>
  <w:style w:type="paragraph" w:customStyle="1" w:styleId="Stylecard9pt">
    <w:name w:val="Style card + 9 pt"/>
    <w:basedOn w:val="Normal"/>
    <w:link w:val="Stylecard9ptChar"/>
    <w:qFormat/>
    <w:rsid w:val="0069253E"/>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69253E"/>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69253E"/>
    <w:rPr>
      <w:rFonts w:ascii="Georgia" w:hAnsi="Georgia"/>
      <w:b w:val="0"/>
      <w:bCs w:val="0"/>
      <w:u w:val="single"/>
    </w:rPr>
  </w:style>
  <w:style w:type="character" w:customStyle="1" w:styleId="Style9ptUnderline4">
    <w:name w:val="Style 9 pt Underline4"/>
    <w:rsid w:val="0069253E"/>
    <w:rPr>
      <w:sz w:val="20"/>
      <w:u w:val="single"/>
    </w:rPr>
  </w:style>
  <w:style w:type="character" w:customStyle="1" w:styleId="55">
    <w:name w:val="55"/>
    <w:rsid w:val="0069253E"/>
    <w:rPr>
      <w:rFonts w:cs="Arial"/>
      <w:bCs/>
      <w:sz w:val="20"/>
      <w:u w:val="single"/>
      <w:lang w:val="en-US" w:eastAsia="en-US" w:bidi="ar-SA"/>
    </w:rPr>
  </w:style>
  <w:style w:type="paragraph" w:customStyle="1" w:styleId="CardBody">
    <w:name w:val="Card Body"/>
    <w:basedOn w:val="Normal"/>
    <w:link w:val="CardBodyChar"/>
    <w:qFormat/>
    <w:rsid w:val="0069253E"/>
    <w:rPr>
      <w:rFonts w:eastAsia="Calibri"/>
      <w:sz w:val="16"/>
    </w:rPr>
  </w:style>
  <w:style w:type="character" w:customStyle="1" w:styleId="CardBodyChar">
    <w:name w:val="Card Body Char"/>
    <w:link w:val="CardBody"/>
    <w:rsid w:val="0069253E"/>
    <w:rPr>
      <w:rFonts w:ascii="Calibri" w:eastAsia="Calibri" w:hAnsi="Calibri" w:cs="Calibri"/>
      <w:kern w:val="0"/>
      <w:sz w:val="16"/>
      <w:szCs w:val="22"/>
      <w14:ligatures w14:val="none"/>
    </w:rPr>
  </w:style>
  <w:style w:type="character" w:customStyle="1" w:styleId="Styleunderline9pt10">
    <w:name w:val="Style underline + 9 pt1"/>
    <w:basedOn w:val="underline"/>
    <w:rsid w:val="0069253E"/>
    <w:rPr>
      <w:rFonts w:ascii="Georgia" w:hAnsi="Georgia"/>
      <w:b w:val="0"/>
      <w:bCs w:val="0"/>
      <w:u w:val="single"/>
    </w:rPr>
  </w:style>
  <w:style w:type="character" w:customStyle="1" w:styleId="Styleunderline9ptBold">
    <w:name w:val="Style underline + 9 pt Bold"/>
    <w:rsid w:val="0069253E"/>
    <w:rPr>
      <w:b/>
      <w:bCs/>
      <w:sz w:val="20"/>
      <w:u w:val="single"/>
    </w:rPr>
  </w:style>
  <w:style w:type="character" w:customStyle="1" w:styleId="StyleUnderliningChar9ptBold">
    <w:name w:val="Style Underlining Char + 9 pt Bold"/>
    <w:rsid w:val="0069253E"/>
    <w:rPr>
      <w:rFonts w:ascii="Times New Roman" w:hAnsi="Times New Roman"/>
      <w:b/>
      <w:bCs/>
      <w:sz w:val="20"/>
      <w:szCs w:val="24"/>
      <w:u w:val="single"/>
      <w:lang w:val="en-US" w:eastAsia="en-US" w:bidi="ar-SA"/>
    </w:rPr>
  </w:style>
  <w:style w:type="character" w:customStyle="1" w:styleId="StyleUnderliningChar9pt">
    <w:name w:val="Style Underlining Char + 9 pt"/>
    <w:rsid w:val="0069253E"/>
    <w:rPr>
      <w:rFonts w:ascii="Times New Roman" w:hAnsi="Times New Roman"/>
      <w:sz w:val="20"/>
      <w:szCs w:val="24"/>
      <w:u w:val="single"/>
      <w:lang w:val="en-US" w:eastAsia="en-US" w:bidi="ar-SA"/>
    </w:rPr>
  </w:style>
  <w:style w:type="character" w:customStyle="1" w:styleId="34">
    <w:name w:val="34"/>
    <w:rsid w:val="0069253E"/>
    <w:rPr>
      <w:rFonts w:ascii="Times New Roman" w:hAnsi="Times New Roman" w:cs="Arial"/>
      <w:bCs/>
      <w:sz w:val="20"/>
      <w:u w:val="single"/>
      <w:lang w:val="en-US" w:eastAsia="en-US" w:bidi="ar-SA"/>
    </w:rPr>
  </w:style>
  <w:style w:type="character" w:customStyle="1" w:styleId="45">
    <w:name w:val="45"/>
    <w:rsid w:val="0069253E"/>
    <w:rPr>
      <w:rFonts w:ascii="Times New Roman" w:hAnsi="Times New Roman" w:cs="Arial"/>
      <w:b/>
      <w:bCs/>
      <w:sz w:val="20"/>
      <w:u w:val="single"/>
      <w:lang w:val="en-US" w:eastAsia="en-US" w:bidi="ar-SA"/>
    </w:rPr>
  </w:style>
  <w:style w:type="character" w:customStyle="1" w:styleId="Style9ptUnderline5">
    <w:name w:val="Style 9 pt Underline5"/>
    <w:rsid w:val="0069253E"/>
    <w:rPr>
      <w:rFonts w:ascii="Times New Roman" w:hAnsi="Times New Roman"/>
      <w:sz w:val="20"/>
      <w:u w:val="single"/>
    </w:rPr>
  </w:style>
  <w:style w:type="character" w:customStyle="1" w:styleId="Style9ptBoldUnderline2">
    <w:name w:val="Style 9 pt Bold Underline2"/>
    <w:rsid w:val="0069253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9253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9253E"/>
    <w:rPr>
      <w:rFonts w:eastAsia="Calibri"/>
      <w:sz w:val="20"/>
      <w:u w:val="single"/>
      <w:lang w:eastAsia="zh-CN"/>
    </w:rPr>
  </w:style>
  <w:style w:type="character" w:customStyle="1" w:styleId="StyleStyle49pt1Char">
    <w:name w:val="Style Style4 + 9 pt1 Char"/>
    <w:basedOn w:val="Style4Char"/>
    <w:link w:val="StyleStyle49pt1"/>
    <w:rsid w:val="0069253E"/>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69253E"/>
    <w:rPr>
      <w:rFonts w:eastAsia="Calibri"/>
      <w:b/>
      <w:bCs/>
      <w:u w:val="single"/>
    </w:rPr>
  </w:style>
  <w:style w:type="character" w:customStyle="1" w:styleId="StyleStyle49ptBold1Char">
    <w:name w:val="Style Style4 + 9 pt Bold1 Char"/>
    <w:link w:val="StyleStyle49ptBold1"/>
    <w:rsid w:val="0069253E"/>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69253E"/>
    <w:rPr>
      <w:rFonts w:eastAsia="Calibri"/>
      <w:sz w:val="20"/>
      <w:u w:val="single"/>
      <w:lang w:eastAsia="zh-CN"/>
    </w:rPr>
  </w:style>
  <w:style w:type="character" w:customStyle="1" w:styleId="StyleStyle49pt2Char">
    <w:name w:val="Style Style4 + 9 pt2 Char"/>
    <w:basedOn w:val="Style4Char"/>
    <w:link w:val="StyleStyle49pt2"/>
    <w:rsid w:val="0069253E"/>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69253E"/>
    <w:rPr>
      <w:rFonts w:eastAsia="Calibri"/>
      <w:b/>
      <w:bCs/>
      <w:u w:val="single"/>
    </w:rPr>
  </w:style>
  <w:style w:type="character" w:customStyle="1" w:styleId="StyleStyle49ptBold2Char">
    <w:name w:val="Style Style4 + 9 pt Bold2 Char"/>
    <w:link w:val="StyleStyle49ptBold2"/>
    <w:rsid w:val="0069253E"/>
    <w:rPr>
      <w:rFonts w:ascii="Calibri" w:eastAsia="Calibri" w:hAnsi="Calibri" w:cs="Calibri"/>
      <w:b/>
      <w:bCs/>
      <w:kern w:val="0"/>
      <w:sz w:val="22"/>
      <w:szCs w:val="22"/>
      <w:u w:val="single"/>
      <w14:ligatures w14:val="none"/>
    </w:rPr>
  </w:style>
  <w:style w:type="character" w:customStyle="1" w:styleId="23">
    <w:name w:val="23"/>
    <w:rsid w:val="0069253E"/>
    <w:rPr>
      <w:rFonts w:ascii="Times New Roman" w:hAnsi="Times New Roman" w:cs="Arial"/>
      <w:bCs/>
      <w:sz w:val="20"/>
      <w:u w:val="single"/>
      <w:lang w:val="en-US" w:eastAsia="en-US" w:bidi="ar-SA"/>
    </w:rPr>
  </w:style>
  <w:style w:type="character" w:customStyle="1" w:styleId="33">
    <w:name w:val="33"/>
    <w:rsid w:val="0069253E"/>
    <w:rPr>
      <w:rFonts w:ascii="Times New Roman" w:hAnsi="Times New Roman" w:cs="Arial"/>
      <w:b/>
      <w:bCs/>
      <w:sz w:val="20"/>
      <w:u w:val="single"/>
      <w:lang w:val="en-US" w:eastAsia="en-US" w:bidi="ar-SA"/>
    </w:rPr>
  </w:style>
  <w:style w:type="character" w:customStyle="1" w:styleId="27">
    <w:name w:val="27"/>
    <w:rsid w:val="0069253E"/>
    <w:rPr>
      <w:rFonts w:cs="Arial"/>
      <w:bCs/>
      <w:sz w:val="20"/>
      <w:u w:val="single"/>
      <w:lang w:val="en-US" w:eastAsia="en-US" w:bidi="ar-SA"/>
    </w:rPr>
  </w:style>
  <w:style w:type="character" w:customStyle="1" w:styleId="StyleArialNarrow9pt">
    <w:name w:val="Style Arial Narrow 9 pt"/>
    <w:rsid w:val="0069253E"/>
    <w:rPr>
      <w:rFonts w:ascii="Times New Roman" w:hAnsi="Times New Roman"/>
      <w:sz w:val="20"/>
    </w:rPr>
  </w:style>
  <w:style w:type="paragraph" w:customStyle="1" w:styleId="CiteBody">
    <w:name w:val="Cite Body"/>
    <w:basedOn w:val="Normal"/>
    <w:link w:val="CiteBodyChar"/>
    <w:qFormat/>
    <w:rsid w:val="0069253E"/>
    <w:rPr>
      <w:rFonts w:eastAsia="Calibri"/>
      <w:szCs w:val="16"/>
    </w:rPr>
  </w:style>
  <w:style w:type="paragraph" w:customStyle="1" w:styleId="CiteBold">
    <w:name w:val="Cite Bold"/>
    <w:basedOn w:val="CiteBody"/>
    <w:link w:val="CiteBoldChar"/>
    <w:qFormat/>
    <w:rsid w:val="0069253E"/>
    <w:rPr>
      <w:b/>
    </w:rPr>
  </w:style>
  <w:style w:type="character" w:customStyle="1" w:styleId="CiteBodyChar">
    <w:name w:val="Cite Body Char"/>
    <w:link w:val="CiteBody"/>
    <w:rsid w:val="0069253E"/>
    <w:rPr>
      <w:rFonts w:ascii="Calibri" w:eastAsia="Calibri" w:hAnsi="Calibri" w:cs="Calibri"/>
      <w:kern w:val="0"/>
      <w:sz w:val="22"/>
      <w:szCs w:val="16"/>
      <w14:ligatures w14:val="none"/>
    </w:rPr>
  </w:style>
  <w:style w:type="character" w:customStyle="1" w:styleId="CiteBoldChar">
    <w:name w:val="Cite Bold Char"/>
    <w:link w:val="CiteBold"/>
    <w:rsid w:val="0069253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69253E"/>
    <w:rPr>
      <w:sz w:val="20"/>
      <w:u w:val="single"/>
    </w:rPr>
  </w:style>
  <w:style w:type="character" w:customStyle="1" w:styleId="StyleCardBody11ptUnderlineChar">
    <w:name w:val="Style Card Body + 11 pt Underline Char"/>
    <w:link w:val="StyleCardBody11ptUnderline"/>
    <w:rsid w:val="0069253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69253E"/>
    <w:rPr>
      <w:rFonts w:eastAsia="Calibri"/>
      <w:sz w:val="20"/>
      <w:u w:val="single"/>
      <w:lang w:eastAsia="zh-CN"/>
    </w:rPr>
  </w:style>
  <w:style w:type="character" w:customStyle="1" w:styleId="StyleStyle49pt4Char">
    <w:name w:val="Style Style4 + 9 pt4 Char"/>
    <w:basedOn w:val="Style4Char"/>
    <w:link w:val="StyleStyle49pt4"/>
    <w:rsid w:val="0069253E"/>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69253E"/>
    <w:rPr>
      <w:rFonts w:eastAsia="Calibri"/>
      <w:b/>
      <w:bCs/>
      <w:u w:val="single"/>
    </w:rPr>
  </w:style>
  <w:style w:type="character" w:customStyle="1" w:styleId="StyleStyle49ptBold4Char">
    <w:name w:val="Style Style4 + 9 pt Bold4 Char"/>
    <w:link w:val="StyleStyle49ptBold4"/>
    <w:rsid w:val="0069253E"/>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69253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9253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9253E"/>
    <w:rPr>
      <w:b/>
      <w:bCs/>
      <w:sz w:val="20"/>
      <w:u w:val="single"/>
      <w:bdr w:val="single" w:sz="4" w:space="0" w:color="auto"/>
    </w:rPr>
  </w:style>
  <w:style w:type="character" w:customStyle="1" w:styleId="Style9ptUnderline7">
    <w:name w:val="Style 9 pt Underline7"/>
    <w:rsid w:val="0069253E"/>
    <w:rPr>
      <w:sz w:val="20"/>
      <w:u w:val="single"/>
    </w:rPr>
  </w:style>
  <w:style w:type="character" w:customStyle="1" w:styleId="Style9ptBoldUnderline3">
    <w:name w:val="Style 9 pt Bold Underline3"/>
    <w:rsid w:val="0069253E"/>
    <w:rPr>
      <w:b/>
      <w:bCs/>
      <w:sz w:val="20"/>
      <w:u w:val="single"/>
    </w:rPr>
  </w:style>
  <w:style w:type="character" w:customStyle="1" w:styleId="Style9ptUnderline8">
    <w:name w:val="Style 9 pt Underline8"/>
    <w:rsid w:val="0069253E"/>
    <w:rPr>
      <w:sz w:val="20"/>
      <w:u w:val="single"/>
    </w:rPr>
  </w:style>
  <w:style w:type="paragraph" w:customStyle="1" w:styleId="StyleStyle49pt5">
    <w:name w:val="Style Style4 + 9 pt5"/>
    <w:basedOn w:val="Style4"/>
    <w:link w:val="StyleStyle49pt5Char"/>
    <w:qFormat/>
    <w:rsid w:val="0069253E"/>
    <w:rPr>
      <w:rFonts w:eastAsia="Calibri"/>
      <w:sz w:val="20"/>
      <w:u w:val="single"/>
      <w:lang w:eastAsia="zh-CN"/>
    </w:rPr>
  </w:style>
  <w:style w:type="character" w:customStyle="1" w:styleId="StyleStyle49pt5Char">
    <w:name w:val="Style Style4 + 9 pt5 Char"/>
    <w:basedOn w:val="Style4Char"/>
    <w:link w:val="StyleStyle49pt5"/>
    <w:rsid w:val="0069253E"/>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69253E"/>
    <w:rPr>
      <w:rFonts w:eastAsia="Calibri"/>
      <w:sz w:val="20"/>
      <w:u w:val="single"/>
      <w:lang w:eastAsia="zh-CN"/>
    </w:rPr>
  </w:style>
  <w:style w:type="character" w:customStyle="1" w:styleId="StyleStyle49pt6Char">
    <w:name w:val="Style Style4 + 9 pt6 Char"/>
    <w:basedOn w:val="Style4Char"/>
    <w:link w:val="StyleStyle49pt6"/>
    <w:rsid w:val="0069253E"/>
    <w:rPr>
      <w:rFonts w:ascii="Calibri" w:eastAsia="Calibri" w:hAnsi="Calibri" w:cs="Calibri"/>
      <w:kern w:val="0"/>
      <w:sz w:val="20"/>
      <w:szCs w:val="22"/>
      <w:u w:val="single"/>
      <w:lang w:eastAsia="zh-CN"/>
      <w14:ligatures w14:val="none"/>
    </w:rPr>
  </w:style>
  <w:style w:type="character" w:customStyle="1" w:styleId="66">
    <w:name w:val="66"/>
    <w:rsid w:val="0069253E"/>
    <w:rPr>
      <w:rFonts w:cs="Arial"/>
      <w:bCs/>
      <w:sz w:val="20"/>
      <w:u w:val="single"/>
      <w:lang w:val="en-US" w:eastAsia="en-US" w:bidi="ar-SA"/>
    </w:rPr>
  </w:style>
  <w:style w:type="character" w:customStyle="1" w:styleId="Style9ptUnderline9">
    <w:name w:val="Style 9 pt Underline9"/>
    <w:rsid w:val="0069253E"/>
    <w:rPr>
      <w:sz w:val="20"/>
      <w:u w:val="single"/>
    </w:rPr>
  </w:style>
  <w:style w:type="paragraph" w:customStyle="1" w:styleId="StyleStyle49ptBold5">
    <w:name w:val="Style Style4 + 9 pt Bold5"/>
    <w:basedOn w:val="Style4"/>
    <w:link w:val="StyleStyle49ptBold5Char"/>
    <w:qFormat/>
    <w:rsid w:val="0069253E"/>
    <w:rPr>
      <w:rFonts w:eastAsia="Calibri"/>
      <w:b/>
      <w:bCs/>
      <w:u w:val="single"/>
    </w:rPr>
  </w:style>
  <w:style w:type="character" w:customStyle="1" w:styleId="StyleStyle49ptBold5Char">
    <w:name w:val="Style Style4 + 9 pt Bold5 Char"/>
    <w:link w:val="StyleStyle49ptBold5"/>
    <w:rsid w:val="0069253E"/>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69253E"/>
    <w:rPr>
      <w:b/>
      <w:bCs/>
      <w:sz w:val="20"/>
      <w:u w:val="single"/>
    </w:rPr>
  </w:style>
  <w:style w:type="paragraph" w:customStyle="1" w:styleId="StyleStyle49pt7">
    <w:name w:val="Style Style4 + 9 pt7"/>
    <w:basedOn w:val="Style4"/>
    <w:link w:val="StyleStyle49pt7Char"/>
    <w:qFormat/>
    <w:rsid w:val="0069253E"/>
    <w:rPr>
      <w:rFonts w:eastAsia="Calibri"/>
      <w:sz w:val="20"/>
      <w:u w:val="single"/>
      <w:lang w:eastAsia="zh-CN"/>
    </w:rPr>
  </w:style>
  <w:style w:type="character" w:customStyle="1" w:styleId="StyleStyle49pt7Char">
    <w:name w:val="Style Style4 + 9 pt7 Char"/>
    <w:basedOn w:val="Style4Char"/>
    <w:link w:val="StyleStyle49pt7"/>
    <w:rsid w:val="0069253E"/>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69253E"/>
  </w:style>
  <w:style w:type="character" w:customStyle="1" w:styleId="Style11ptUnderline1">
    <w:name w:val="Style 11 pt Underline1"/>
    <w:rsid w:val="0069253E"/>
    <w:rPr>
      <w:sz w:val="20"/>
      <w:u w:val="single"/>
    </w:rPr>
  </w:style>
  <w:style w:type="character" w:customStyle="1" w:styleId="Style11ptBoldUnderline1">
    <w:name w:val="Style 11 pt Bold Underline1"/>
    <w:rsid w:val="0069253E"/>
    <w:rPr>
      <w:b/>
      <w:bCs/>
      <w:sz w:val="20"/>
      <w:u w:val="single"/>
    </w:rPr>
  </w:style>
  <w:style w:type="paragraph" w:customStyle="1" w:styleId="FONT7">
    <w:name w:val="FONT 7"/>
    <w:qFormat/>
    <w:rsid w:val="0069253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69253E"/>
    <w:rPr>
      <w:rFonts w:eastAsia="Calibri"/>
      <w:u w:val="single"/>
    </w:rPr>
  </w:style>
  <w:style w:type="character" w:customStyle="1" w:styleId="underlinecardChar1">
    <w:name w:val="underline card Char"/>
    <w:rsid w:val="0069253E"/>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9253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9253E"/>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69253E"/>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69253E"/>
    <w:rPr>
      <w:rFonts w:eastAsia="Calibri"/>
      <w:kern w:val="0"/>
      <w:sz w:val="22"/>
      <w:u w:val="single"/>
    </w:rPr>
  </w:style>
  <w:style w:type="paragraph" w:customStyle="1" w:styleId="StyleCardText11ptBoldUnderline">
    <w:name w:val="Style Card Text + 11 pt Bold Underline"/>
    <w:link w:val="StyleCardText11ptBoldUnderlineChar"/>
    <w:qFormat/>
    <w:rsid w:val="0069253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69253E"/>
    <w:rPr>
      <w:rFonts w:eastAsia="Calibri"/>
      <w:b/>
      <w:bCs/>
      <w:kern w:val="0"/>
      <w:sz w:val="22"/>
      <w:u w:val="single"/>
    </w:rPr>
  </w:style>
  <w:style w:type="paragraph" w:customStyle="1" w:styleId="StyleMinimizedText11pt">
    <w:name w:val="Style Minimized Text + 11 pt"/>
    <w:basedOn w:val="MinimizedText"/>
    <w:link w:val="StyleMinimizedText11ptChar"/>
    <w:qFormat/>
    <w:rsid w:val="0069253E"/>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69253E"/>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69253E"/>
    <w:rPr>
      <w:rFonts w:eastAsia="Calibri"/>
      <w:b/>
      <w:bCs/>
      <w:u w:val="single"/>
    </w:rPr>
  </w:style>
  <w:style w:type="character" w:customStyle="1" w:styleId="StyleStyle49ptBold6Char">
    <w:name w:val="Style Style4 + 9 pt Bold6 Char"/>
    <w:link w:val="StyleStyle49ptBold6"/>
    <w:rsid w:val="0069253E"/>
    <w:rPr>
      <w:rFonts w:ascii="Calibri" w:eastAsia="Calibri" w:hAnsi="Calibri" w:cs="Calibri"/>
      <w:b/>
      <w:bCs/>
      <w:kern w:val="0"/>
      <w:sz w:val="22"/>
      <w:szCs w:val="22"/>
      <w:u w:val="single"/>
      <w14:ligatures w14:val="none"/>
    </w:rPr>
  </w:style>
  <w:style w:type="character" w:customStyle="1" w:styleId="Style11ptUnderline2">
    <w:name w:val="Style 11 pt Underline2"/>
    <w:rsid w:val="0069253E"/>
    <w:rPr>
      <w:sz w:val="20"/>
      <w:u w:val="single"/>
    </w:rPr>
  </w:style>
  <w:style w:type="character" w:customStyle="1" w:styleId="Style11ptBoldUnderline2">
    <w:name w:val="Style 11 pt Bold Underline2"/>
    <w:rsid w:val="0069253E"/>
    <w:rPr>
      <w:b/>
      <w:bCs/>
      <w:sz w:val="20"/>
      <w:u w:val="single"/>
    </w:rPr>
  </w:style>
  <w:style w:type="paragraph" w:customStyle="1" w:styleId="StyleUnderlined11pt">
    <w:name w:val="Style Underlined + 11 pt"/>
    <w:link w:val="StyleUnderlined11ptChar"/>
    <w:qFormat/>
    <w:rsid w:val="0069253E"/>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69253E"/>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69253E"/>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69253E"/>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69253E"/>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9253E"/>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69253E"/>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69253E"/>
    <w:rPr>
      <w:rFonts w:ascii="Calibri" w:eastAsia="Calibri" w:hAnsi="Calibri" w:cs="Calibri"/>
      <w:kern w:val="0"/>
      <w:sz w:val="16"/>
      <w:szCs w:val="22"/>
      <w14:ligatures w14:val="none"/>
    </w:rPr>
  </w:style>
  <w:style w:type="paragraph" w:customStyle="1" w:styleId="Underlinestyle1">
    <w:name w:val="Underline style"/>
    <w:basedOn w:val="Normal"/>
    <w:qFormat/>
    <w:rsid w:val="0069253E"/>
    <w:rPr>
      <w:rFonts w:eastAsia="Calibri"/>
      <w:u w:val="single"/>
    </w:rPr>
  </w:style>
  <w:style w:type="character" w:customStyle="1" w:styleId="Style11ptUnderline3">
    <w:name w:val="Style 11 pt Underline3"/>
    <w:rsid w:val="0069253E"/>
    <w:rPr>
      <w:sz w:val="20"/>
      <w:u w:val="single"/>
    </w:rPr>
  </w:style>
  <w:style w:type="character" w:customStyle="1" w:styleId="StyleUnderlineCharChar9pt3">
    <w:name w:val="Style Underline Char Char + 9 pt3"/>
    <w:basedOn w:val="DefaultParagraphFont"/>
    <w:rsid w:val="0069253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9253E"/>
    <w:rPr>
      <w:sz w:val="20"/>
      <w:u w:val="single"/>
    </w:rPr>
  </w:style>
  <w:style w:type="character" w:customStyle="1" w:styleId="Style9ptUnderline11">
    <w:name w:val="Style 9 pt Underline11"/>
    <w:rsid w:val="0069253E"/>
    <w:rPr>
      <w:sz w:val="20"/>
      <w:u w:val="single"/>
    </w:rPr>
  </w:style>
  <w:style w:type="character" w:customStyle="1" w:styleId="Style9ptBoldUnderline5">
    <w:name w:val="Style 9 pt Bold Underline5"/>
    <w:rsid w:val="0069253E"/>
    <w:rPr>
      <w:b/>
      <w:bCs/>
      <w:sz w:val="20"/>
      <w:u w:val="single"/>
    </w:rPr>
  </w:style>
  <w:style w:type="character" w:customStyle="1" w:styleId="UnderlineChar2CharChar">
    <w:name w:val="Underline Char2 Char Char"/>
    <w:rsid w:val="0069253E"/>
    <w:rPr>
      <w:szCs w:val="24"/>
      <w:u w:val="single"/>
      <w:lang w:val="en-US" w:eastAsia="en-US" w:bidi="ar-SA"/>
    </w:rPr>
  </w:style>
  <w:style w:type="character" w:customStyle="1" w:styleId="BoldandUnderlineChar2CharCharChar">
    <w:name w:val="Bold and Underline Char2 Char Char Char"/>
    <w:link w:val="BoldandUnderlineChar2CharChar"/>
    <w:rsid w:val="0069253E"/>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9253E"/>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9253E"/>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69253E"/>
    <w:pPr>
      <w:ind w:left="720"/>
    </w:pPr>
    <w:rPr>
      <w:rFonts w:eastAsia="Calibri"/>
      <w:b/>
      <w:u w:val="thick"/>
    </w:rPr>
  </w:style>
  <w:style w:type="character" w:customStyle="1" w:styleId="textboldCharChar">
    <w:name w:val="text bold Char Char"/>
    <w:link w:val="textboldChar"/>
    <w:rsid w:val="0069253E"/>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69253E"/>
    <w:rPr>
      <w:rFonts w:ascii="Calibri" w:hAnsi="Calibri" w:cs="Calibri"/>
      <w:kern w:val="0"/>
      <w:sz w:val="22"/>
      <w:szCs w:val="22"/>
      <w14:ligatures w14:val="none"/>
    </w:rPr>
  </w:style>
  <w:style w:type="character" w:customStyle="1" w:styleId="snapnoshots">
    <w:name w:val="snap_noshots"/>
    <w:basedOn w:val="DefaultParagraphFont"/>
    <w:rsid w:val="0069253E"/>
  </w:style>
  <w:style w:type="character" w:customStyle="1" w:styleId="manchettebig2">
    <w:name w:val="manchettebig2"/>
    <w:basedOn w:val="DefaultParagraphFont"/>
    <w:rsid w:val="0069253E"/>
  </w:style>
  <w:style w:type="character" w:customStyle="1" w:styleId="cnbcsbhdcomp">
    <w:name w:val="cnbc_sbhd_comp"/>
    <w:rsid w:val="0069253E"/>
  </w:style>
  <w:style w:type="character" w:customStyle="1" w:styleId="blox-headline">
    <w:name w:val="blox-headline"/>
    <w:rsid w:val="0069253E"/>
  </w:style>
  <w:style w:type="character" w:customStyle="1" w:styleId="SmallerReal">
    <w:name w:val="SmallerReal"/>
    <w:basedOn w:val="DefaultParagraphFont"/>
    <w:uiPriority w:val="1"/>
    <w:qFormat/>
    <w:rsid w:val="0069253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9253E"/>
    <w:rPr>
      <w:rFonts w:cs="Arial"/>
      <w:b/>
      <w:bCs/>
      <w:iCs/>
      <w:sz w:val="28"/>
      <w:lang w:val="en-US" w:eastAsia="en-US"/>
    </w:rPr>
  </w:style>
  <w:style w:type="character" w:customStyle="1" w:styleId="postsubtitle">
    <w:name w:val="post_subtitle"/>
    <w:basedOn w:val="DefaultParagraphFont"/>
    <w:rsid w:val="0069253E"/>
  </w:style>
  <w:style w:type="character" w:customStyle="1" w:styleId="NoterefInText">
    <w:name w:val="_NoterefInText"/>
    <w:uiPriority w:val="99"/>
    <w:rsid w:val="0069253E"/>
    <w:rPr>
      <w:rFonts w:cs="New Baskerville"/>
      <w:color w:val="000000"/>
    </w:rPr>
  </w:style>
  <w:style w:type="character" w:customStyle="1" w:styleId="postauthor">
    <w:name w:val="postauthor"/>
    <w:basedOn w:val="DefaultParagraphFont"/>
    <w:rsid w:val="0069253E"/>
  </w:style>
  <w:style w:type="paragraph" w:customStyle="1" w:styleId="notes-source-hasnotes">
    <w:name w:val="notes-source-hasnotes"/>
    <w:basedOn w:val="Normal"/>
    <w:qFormat/>
    <w:rsid w:val="0069253E"/>
    <w:pPr>
      <w:spacing w:before="100" w:beforeAutospacing="1" w:after="100" w:afterAutospacing="1"/>
    </w:pPr>
    <w:rPr>
      <w:rFonts w:ascii="Times" w:hAnsi="Times"/>
      <w:sz w:val="20"/>
      <w:szCs w:val="20"/>
    </w:rPr>
  </w:style>
  <w:style w:type="character" w:customStyle="1" w:styleId="span">
    <w:name w:val="span"/>
    <w:basedOn w:val="DefaultParagraphFont"/>
    <w:rsid w:val="0069253E"/>
  </w:style>
  <w:style w:type="character" w:customStyle="1" w:styleId="maintitle">
    <w:name w:val="maintitle"/>
    <w:basedOn w:val="DefaultParagraphFont"/>
    <w:rsid w:val="0069253E"/>
  </w:style>
  <w:style w:type="character" w:customStyle="1" w:styleId="thirdparty-logo">
    <w:name w:val="thirdparty-logo"/>
    <w:basedOn w:val="DefaultParagraphFont"/>
    <w:rsid w:val="0069253E"/>
  </w:style>
  <w:style w:type="paragraph" w:customStyle="1" w:styleId="articlemeta">
    <w:name w:val="articlemeta"/>
    <w:basedOn w:val="Normal"/>
    <w:qFormat/>
    <w:rsid w:val="0069253E"/>
    <w:pPr>
      <w:spacing w:before="100" w:beforeAutospacing="1" w:after="100" w:afterAutospacing="1"/>
    </w:pPr>
    <w:rPr>
      <w:rFonts w:ascii="Times" w:hAnsi="Times"/>
      <w:sz w:val="20"/>
      <w:szCs w:val="20"/>
    </w:rPr>
  </w:style>
  <w:style w:type="character" w:customStyle="1" w:styleId="vcard">
    <w:name w:val="vcard"/>
    <w:basedOn w:val="DefaultParagraphFont"/>
    <w:rsid w:val="0069253E"/>
  </w:style>
  <w:style w:type="character" w:customStyle="1" w:styleId="print-footnote">
    <w:name w:val="print-footnote"/>
    <w:basedOn w:val="DefaultParagraphFont"/>
    <w:rsid w:val="0069253E"/>
  </w:style>
  <w:style w:type="character" w:customStyle="1" w:styleId="datestring">
    <w:name w:val="datestring"/>
    <w:basedOn w:val="DefaultParagraphFont"/>
    <w:rsid w:val="0069253E"/>
  </w:style>
  <w:style w:type="paragraph" w:customStyle="1" w:styleId="left">
    <w:name w:val="left"/>
    <w:basedOn w:val="Normal"/>
    <w:qFormat/>
    <w:rsid w:val="0069253E"/>
    <w:pPr>
      <w:spacing w:before="100" w:beforeAutospacing="1" w:after="100" w:afterAutospacing="1"/>
    </w:pPr>
    <w:rPr>
      <w:rFonts w:ascii="Times" w:hAnsi="Times"/>
      <w:sz w:val="20"/>
      <w:szCs w:val="20"/>
    </w:rPr>
  </w:style>
  <w:style w:type="paragraph" w:customStyle="1" w:styleId="right">
    <w:name w:val="right"/>
    <w:basedOn w:val="Normal"/>
    <w:uiPriority w:val="99"/>
    <w:qFormat/>
    <w:rsid w:val="0069253E"/>
    <w:pPr>
      <w:spacing w:before="100" w:beforeAutospacing="1" w:after="100" w:afterAutospacing="1"/>
    </w:pPr>
    <w:rPr>
      <w:rFonts w:ascii="Times" w:hAnsi="Times"/>
      <w:sz w:val="20"/>
      <w:szCs w:val="20"/>
    </w:rPr>
  </w:style>
  <w:style w:type="character" w:customStyle="1" w:styleId="gptad">
    <w:name w:val="gptad"/>
    <w:basedOn w:val="DefaultParagraphFont"/>
    <w:rsid w:val="0069253E"/>
  </w:style>
  <w:style w:type="paragraph" w:customStyle="1" w:styleId="creditpostedmodified">
    <w:name w:val="credit_posted_modified"/>
    <w:basedOn w:val="Normal"/>
    <w:qFormat/>
    <w:rsid w:val="0069253E"/>
    <w:pPr>
      <w:spacing w:before="100" w:beforeAutospacing="1" w:after="100" w:afterAutospacing="1"/>
    </w:pPr>
    <w:rPr>
      <w:rFonts w:ascii="Times" w:hAnsi="Times"/>
      <w:sz w:val="20"/>
      <w:szCs w:val="20"/>
    </w:rPr>
  </w:style>
  <w:style w:type="character" w:customStyle="1" w:styleId="creditline">
    <w:name w:val="creditline"/>
    <w:basedOn w:val="DefaultParagraphFont"/>
    <w:rsid w:val="0069253E"/>
  </w:style>
  <w:style w:type="character" w:customStyle="1" w:styleId="grd">
    <w:name w:val="grd"/>
    <w:basedOn w:val="DefaultParagraphFont"/>
    <w:rsid w:val="0069253E"/>
  </w:style>
  <w:style w:type="paragraph" w:customStyle="1" w:styleId="hs-text-container">
    <w:name w:val="hs-text-container"/>
    <w:basedOn w:val="Normal"/>
    <w:qFormat/>
    <w:rsid w:val="0069253E"/>
    <w:pPr>
      <w:spacing w:before="100" w:beforeAutospacing="1" w:after="100" w:afterAutospacing="1"/>
    </w:pPr>
    <w:rPr>
      <w:rFonts w:ascii="Times" w:hAnsi="Times"/>
      <w:sz w:val="20"/>
      <w:szCs w:val="20"/>
    </w:rPr>
  </w:style>
  <w:style w:type="character" w:customStyle="1" w:styleId="changed">
    <w:name w:val="changed"/>
    <w:basedOn w:val="DefaultParagraphFont"/>
    <w:rsid w:val="0069253E"/>
  </w:style>
  <w:style w:type="character" w:customStyle="1" w:styleId="article-author-name">
    <w:name w:val="article-author-name"/>
    <w:basedOn w:val="DefaultParagraphFont"/>
    <w:rsid w:val="0069253E"/>
  </w:style>
  <w:style w:type="character" w:customStyle="1" w:styleId="bioexcerpt">
    <w:name w:val="bio_excerpt"/>
    <w:basedOn w:val="DefaultParagraphFont"/>
    <w:rsid w:val="0069253E"/>
  </w:style>
  <w:style w:type="character" w:customStyle="1" w:styleId="commentcount">
    <w:name w:val="comment_count"/>
    <w:basedOn w:val="DefaultParagraphFont"/>
    <w:rsid w:val="0069253E"/>
  </w:style>
  <w:style w:type="character" w:customStyle="1" w:styleId="searchtermshighlighted">
    <w:name w:val="searchtermshighlighted"/>
    <w:basedOn w:val="DefaultParagraphFont"/>
    <w:rsid w:val="0069253E"/>
  </w:style>
  <w:style w:type="character" w:customStyle="1" w:styleId="contributornametrigger">
    <w:name w:val="contributornametrigger"/>
    <w:basedOn w:val="DefaultParagraphFont"/>
    <w:rsid w:val="0069253E"/>
  </w:style>
  <w:style w:type="character" w:customStyle="1" w:styleId="bylinepipe">
    <w:name w:val="bylinepipe"/>
    <w:basedOn w:val="DefaultParagraphFont"/>
    <w:rsid w:val="0069253E"/>
  </w:style>
  <w:style w:type="character" w:customStyle="1" w:styleId="lucenesearchresulturlb">
    <w:name w:val="lucene_search_result_url_b"/>
    <w:basedOn w:val="DefaultParagraphFont"/>
    <w:rsid w:val="0069253E"/>
  </w:style>
  <w:style w:type="character" w:customStyle="1" w:styleId="faculty-title">
    <w:name w:val="faculty-title"/>
    <w:basedOn w:val="DefaultParagraphFont"/>
    <w:rsid w:val="0069253E"/>
  </w:style>
  <w:style w:type="character" w:customStyle="1" w:styleId="volume">
    <w:name w:val="volume"/>
    <w:basedOn w:val="DefaultParagraphFont"/>
    <w:rsid w:val="0069253E"/>
  </w:style>
  <w:style w:type="character" w:customStyle="1" w:styleId="issue">
    <w:name w:val="issue"/>
    <w:basedOn w:val="DefaultParagraphFont"/>
    <w:rsid w:val="0069253E"/>
  </w:style>
  <w:style w:type="character" w:customStyle="1" w:styleId="pages">
    <w:name w:val="pages"/>
    <w:basedOn w:val="DefaultParagraphFont"/>
    <w:rsid w:val="0069253E"/>
  </w:style>
  <w:style w:type="character" w:customStyle="1" w:styleId="person">
    <w:name w:val="person"/>
    <w:basedOn w:val="DefaultParagraphFont"/>
    <w:rsid w:val="0069253E"/>
  </w:style>
  <w:style w:type="character" w:customStyle="1" w:styleId="corresponding">
    <w:name w:val="corresponding"/>
    <w:basedOn w:val="DefaultParagraphFont"/>
    <w:rsid w:val="0069253E"/>
  </w:style>
  <w:style w:type="paragraph" w:customStyle="1" w:styleId="entry-meta">
    <w:name w:val="entry-meta"/>
    <w:basedOn w:val="Normal"/>
    <w:qFormat/>
    <w:rsid w:val="0069253E"/>
    <w:pPr>
      <w:spacing w:before="100" w:beforeAutospacing="1" w:after="100" w:afterAutospacing="1"/>
    </w:pPr>
    <w:rPr>
      <w:rFonts w:ascii="Times" w:hAnsi="Times"/>
      <w:sz w:val="20"/>
      <w:szCs w:val="20"/>
    </w:rPr>
  </w:style>
  <w:style w:type="character" w:customStyle="1" w:styleId="post-time">
    <w:name w:val="post-time"/>
    <w:basedOn w:val="DefaultParagraphFont"/>
    <w:rsid w:val="0069253E"/>
  </w:style>
  <w:style w:type="character" w:customStyle="1" w:styleId="post-category">
    <w:name w:val="post-category"/>
    <w:basedOn w:val="DefaultParagraphFont"/>
    <w:rsid w:val="0069253E"/>
  </w:style>
  <w:style w:type="paragraph" w:customStyle="1" w:styleId="articledetails">
    <w:name w:val="articledetails"/>
    <w:basedOn w:val="Normal"/>
    <w:qFormat/>
    <w:rsid w:val="0069253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9253E"/>
  </w:style>
  <w:style w:type="paragraph" w:customStyle="1" w:styleId="aff">
    <w:name w:val="aff"/>
    <w:basedOn w:val="Normal"/>
    <w:qFormat/>
    <w:rsid w:val="0069253E"/>
    <w:pPr>
      <w:spacing w:before="100" w:beforeAutospacing="1" w:after="100" w:afterAutospacing="1"/>
    </w:pPr>
    <w:rPr>
      <w:rFonts w:ascii="Times" w:hAnsi="Times"/>
      <w:sz w:val="20"/>
      <w:szCs w:val="20"/>
    </w:rPr>
  </w:style>
  <w:style w:type="character" w:customStyle="1" w:styleId="entry-author">
    <w:name w:val="entry-author"/>
    <w:basedOn w:val="DefaultParagraphFont"/>
    <w:rsid w:val="0069253E"/>
  </w:style>
  <w:style w:type="character" w:customStyle="1" w:styleId="entry-author-name">
    <w:name w:val="entry-author-name"/>
    <w:basedOn w:val="DefaultParagraphFont"/>
    <w:rsid w:val="0069253E"/>
  </w:style>
  <w:style w:type="character" w:customStyle="1" w:styleId="contrib-degrees">
    <w:name w:val="contrib-degrees"/>
    <w:basedOn w:val="DefaultParagraphFont"/>
    <w:rsid w:val="0069253E"/>
  </w:style>
  <w:style w:type="character" w:customStyle="1" w:styleId="contrib-on-behalf-of">
    <w:name w:val="contrib-on-behalf-of"/>
    <w:basedOn w:val="DefaultParagraphFont"/>
    <w:rsid w:val="0069253E"/>
  </w:style>
  <w:style w:type="character" w:customStyle="1" w:styleId="pubtime">
    <w:name w:val="pubtime"/>
    <w:basedOn w:val="DefaultParagraphFont"/>
    <w:rsid w:val="0069253E"/>
  </w:style>
  <w:style w:type="character" w:customStyle="1" w:styleId="fbcommentscount">
    <w:name w:val="fb_comments_count"/>
    <w:basedOn w:val="DefaultParagraphFont"/>
    <w:rsid w:val="0069253E"/>
  </w:style>
  <w:style w:type="character" w:customStyle="1" w:styleId="stsharethiscustom">
    <w:name w:val="st_sharethis_custom"/>
    <w:basedOn w:val="DefaultParagraphFont"/>
    <w:rsid w:val="0069253E"/>
  </w:style>
  <w:style w:type="paragraph" w:customStyle="1" w:styleId="permalinkable">
    <w:name w:val="permalinkable"/>
    <w:basedOn w:val="Normal"/>
    <w:qFormat/>
    <w:rsid w:val="0069253E"/>
    <w:pPr>
      <w:spacing w:before="100" w:beforeAutospacing="1" w:after="100" w:afterAutospacing="1"/>
    </w:pPr>
    <w:rPr>
      <w:rFonts w:ascii="Times" w:hAnsi="Times"/>
      <w:sz w:val="20"/>
      <w:szCs w:val="20"/>
    </w:rPr>
  </w:style>
  <w:style w:type="character" w:customStyle="1" w:styleId="post-date">
    <w:name w:val="post-date"/>
    <w:basedOn w:val="DefaultParagraphFont"/>
    <w:rsid w:val="0069253E"/>
  </w:style>
  <w:style w:type="character" w:customStyle="1" w:styleId="link-external">
    <w:name w:val="link-external"/>
    <w:basedOn w:val="DefaultParagraphFont"/>
    <w:rsid w:val="0069253E"/>
  </w:style>
  <w:style w:type="character" w:customStyle="1" w:styleId="articleauthor0">
    <w:name w:val="article_author"/>
    <w:basedOn w:val="DefaultParagraphFont"/>
    <w:rsid w:val="0069253E"/>
  </w:style>
  <w:style w:type="character" w:customStyle="1" w:styleId="articleissue">
    <w:name w:val="article_issue"/>
    <w:basedOn w:val="DefaultParagraphFont"/>
    <w:rsid w:val="0069253E"/>
  </w:style>
  <w:style w:type="character" w:customStyle="1" w:styleId="a-size-large">
    <w:name w:val="a-size-large"/>
    <w:basedOn w:val="DefaultParagraphFont"/>
    <w:rsid w:val="0069253E"/>
  </w:style>
  <w:style w:type="character" w:customStyle="1" w:styleId="a-size-medium">
    <w:name w:val="a-size-medium"/>
    <w:basedOn w:val="DefaultParagraphFont"/>
    <w:rsid w:val="0069253E"/>
  </w:style>
  <w:style w:type="character" w:customStyle="1" w:styleId="contribution">
    <w:name w:val="contribution"/>
    <w:basedOn w:val="DefaultParagraphFont"/>
    <w:rsid w:val="0069253E"/>
  </w:style>
  <w:style w:type="character" w:customStyle="1" w:styleId="a-color-secondary">
    <w:name w:val="a-color-secondary"/>
    <w:basedOn w:val="DefaultParagraphFont"/>
    <w:rsid w:val="0069253E"/>
  </w:style>
  <w:style w:type="paragraph" w:customStyle="1" w:styleId="sbyline">
    <w:name w:val="sbyline"/>
    <w:basedOn w:val="Normal"/>
    <w:qFormat/>
    <w:rsid w:val="0069253E"/>
    <w:pPr>
      <w:spacing w:before="100" w:beforeAutospacing="1" w:after="100" w:afterAutospacing="1"/>
    </w:pPr>
    <w:rPr>
      <w:rFonts w:ascii="Times" w:hAnsi="Times"/>
      <w:sz w:val="20"/>
      <w:szCs w:val="20"/>
    </w:rPr>
  </w:style>
  <w:style w:type="character" w:customStyle="1" w:styleId="ui-author">
    <w:name w:val="ui-author"/>
    <w:basedOn w:val="DefaultParagraphFont"/>
    <w:rsid w:val="0069253E"/>
  </w:style>
  <w:style w:type="character" w:customStyle="1" w:styleId="ui-staffline">
    <w:name w:val="ui-staffline"/>
    <w:basedOn w:val="DefaultParagraphFont"/>
    <w:rsid w:val="0069253E"/>
  </w:style>
  <w:style w:type="paragraph" w:customStyle="1" w:styleId="promotion-tag-p">
    <w:name w:val="promotion-tag-p"/>
    <w:basedOn w:val="Normal"/>
    <w:qFormat/>
    <w:rsid w:val="0069253E"/>
    <w:pPr>
      <w:spacing w:before="100" w:beforeAutospacing="1" w:after="100" w:afterAutospacing="1"/>
    </w:pPr>
    <w:rPr>
      <w:rFonts w:ascii="Times" w:hAnsi="Times"/>
      <w:sz w:val="20"/>
      <w:szCs w:val="20"/>
    </w:rPr>
  </w:style>
  <w:style w:type="character" w:customStyle="1" w:styleId="value">
    <w:name w:val="value"/>
    <w:basedOn w:val="DefaultParagraphFont"/>
    <w:rsid w:val="0069253E"/>
  </w:style>
  <w:style w:type="character" w:customStyle="1" w:styleId="specialissuelabel">
    <w:name w:val="specialissuelabel"/>
    <w:basedOn w:val="DefaultParagraphFont"/>
    <w:rsid w:val="0069253E"/>
  </w:style>
  <w:style w:type="character" w:customStyle="1" w:styleId="wp-smiley">
    <w:name w:val="wp-smiley"/>
    <w:basedOn w:val="DefaultParagraphFont"/>
    <w:rsid w:val="0069253E"/>
  </w:style>
  <w:style w:type="character" w:customStyle="1" w:styleId="meta-prep">
    <w:name w:val="meta-prep"/>
    <w:basedOn w:val="DefaultParagraphFont"/>
    <w:rsid w:val="0069253E"/>
  </w:style>
  <w:style w:type="character" w:customStyle="1" w:styleId="artjournal">
    <w:name w:val="art_journal"/>
    <w:basedOn w:val="DefaultParagraphFont"/>
    <w:rsid w:val="0069253E"/>
  </w:style>
  <w:style w:type="character" w:customStyle="1" w:styleId="artdatevolumeissuepart">
    <w:name w:val="art_datevolumeissuepart"/>
    <w:basedOn w:val="DefaultParagraphFont"/>
    <w:rsid w:val="0069253E"/>
  </w:style>
  <w:style w:type="character" w:customStyle="1" w:styleId="artpages">
    <w:name w:val="art_pages"/>
    <w:basedOn w:val="DefaultParagraphFont"/>
    <w:rsid w:val="0069253E"/>
  </w:style>
  <w:style w:type="paragraph" w:customStyle="1" w:styleId="lede">
    <w:name w:val="lede"/>
    <w:basedOn w:val="Normal"/>
    <w:rsid w:val="0069253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9253E"/>
  </w:style>
  <w:style w:type="character" w:customStyle="1" w:styleId="degree">
    <w:name w:val="degree"/>
    <w:basedOn w:val="DefaultParagraphFont"/>
    <w:rsid w:val="0069253E"/>
  </w:style>
  <w:style w:type="character" w:customStyle="1" w:styleId="major">
    <w:name w:val="major"/>
    <w:basedOn w:val="DefaultParagraphFont"/>
    <w:rsid w:val="0069253E"/>
  </w:style>
  <w:style w:type="character" w:customStyle="1" w:styleId="views">
    <w:name w:val="views"/>
    <w:basedOn w:val="DefaultParagraphFont"/>
    <w:rsid w:val="0069253E"/>
  </w:style>
  <w:style w:type="character" w:customStyle="1" w:styleId="stmainservices">
    <w:name w:val="stmainservices"/>
    <w:basedOn w:val="DefaultParagraphFont"/>
    <w:rsid w:val="0069253E"/>
  </w:style>
  <w:style w:type="character" w:customStyle="1" w:styleId="stbubblehcount">
    <w:name w:val="stbubble_hcount"/>
    <w:basedOn w:val="DefaultParagraphFont"/>
    <w:rsid w:val="0069253E"/>
  </w:style>
  <w:style w:type="paragraph" w:customStyle="1" w:styleId="Document">
    <w:name w:val="_Document"/>
    <w:basedOn w:val="Default"/>
    <w:next w:val="Default"/>
    <w:uiPriority w:val="99"/>
    <w:qFormat/>
    <w:rsid w:val="0069253E"/>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69253E"/>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69253E"/>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69253E"/>
    <w:pPr>
      <w:spacing w:before="100" w:beforeAutospacing="1" w:after="100" w:afterAutospacing="1"/>
    </w:pPr>
    <w:rPr>
      <w:rFonts w:ascii="Times" w:hAnsi="Times"/>
      <w:sz w:val="20"/>
      <w:szCs w:val="20"/>
    </w:rPr>
  </w:style>
  <w:style w:type="paragraph" w:customStyle="1" w:styleId="odd">
    <w:name w:val="odd"/>
    <w:basedOn w:val="Normal"/>
    <w:qFormat/>
    <w:rsid w:val="0069253E"/>
    <w:pPr>
      <w:spacing w:before="100" w:beforeAutospacing="1" w:after="100" w:afterAutospacing="1"/>
    </w:pPr>
    <w:rPr>
      <w:rFonts w:ascii="Times" w:hAnsi="Times"/>
      <w:sz w:val="20"/>
      <w:szCs w:val="20"/>
    </w:rPr>
  </w:style>
  <w:style w:type="character" w:customStyle="1" w:styleId="article-date">
    <w:name w:val="article-date"/>
    <w:basedOn w:val="DefaultParagraphFont"/>
    <w:rsid w:val="0069253E"/>
  </w:style>
  <w:style w:type="character" w:customStyle="1" w:styleId="article-author">
    <w:name w:val="article-author"/>
    <w:basedOn w:val="DefaultParagraphFont"/>
    <w:rsid w:val="0069253E"/>
  </w:style>
  <w:style w:type="character" w:customStyle="1" w:styleId="tolocaltime">
    <w:name w:val="tolocaltime"/>
    <w:basedOn w:val="DefaultParagraphFont"/>
    <w:rsid w:val="0069253E"/>
  </w:style>
  <w:style w:type="character" w:customStyle="1" w:styleId="pb-byline">
    <w:name w:val="pb-byline"/>
    <w:basedOn w:val="DefaultParagraphFont"/>
    <w:rsid w:val="0069253E"/>
  </w:style>
  <w:style w:type="character" w:customStyle="1" w:styleId="pb-timestamp">
    <w:name w:val="pb-timestamp"/>
    <w:basedOn w:val="DefaultParagraphFont"/>
    <w:rsid w:val="0069253E"/>
  </w:style>
  <w:style w:type="paragraph" w:customStyle="1" w:styleId="Pa15">
    <w:name w:val="Pa15"/>
    <w:basedOn w:val="Default"/>
    <w:next w:val="Default"/>
    <w:uiPriority w:val="99"/>
    <w:qFormat/>
    <w:rsid w:val="0069253E"/>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69253E"/>
  </w:style>
  <w:style w:type="character" w:customStyle="1" w:styleId="even">
    <w:name w:val="even"/>
    <w:basedOn w:val="DefaultParagraphFont"/>
    <w:rsid w:val="0069253E"/>
  </w:style>
  <w:style w:type="character" w:customStyle="1" w:styleId="foreground">
    <w:name w:val="foreground"/>
    <w:basedOn w:val="DefaultParagraphFont"/>
    <w:rsid w:val="0069253E"/>
  </w:style>
  <w:style w:type="paragraph" w:customStyle="1" w:styleId="volissue">
    <w:name w:val="volissue"/>
    <w:basedOn w:val="Normal"/>
    <w:qFormat/>
    <w:rsid w:val="0069253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9253E"/>
  </w:style>
  <w:style w:type="character" w:customStyle="1" w:styleId="articledate">
    <w:name w:val="articledate"/>
    <w:basedOn w:val="DefaultParagraphFont"/>
    <w:rsid w:val="0069253E"/>
  </w:style>
  <w:style w:type="character" w:customStyle="1" w:styleId="post-byline">
    <w:name w:val="post-byline"/>
    <w:basedOn w:val="DefaultParagraphFont"/>
    <w:rsid w:val="0069253E"/>
  </w:style>
  <w:style w:type="character" w:customStyle="1" w:styleId="upper">
    <w:name w:val="upper"/>
    <w:basedOn w:val="DefaultParagraphFont"/>
    <w:rsid w:val="0069253E"/>
  </w:style>
  <w:style w:type="character" w:customStyle="1" w:styleId="metadate">
    <w:name w:val="meta_date"/>
    <w:basedOn w:val="DefaultParagraphFont"/>
    <w:rsid w:val="0069253E"/>
  </w:style>
  <w:style w:type="character" w:customStyle="1" w:styleId="fa">
    <w:name w:val="fa"/>
    <w:basedOn w:val="DefaultParagraphFont"/>
    <w:rsid w:val="0069253E"/>
  </w:style>
  <w:style w:type="character" w:customStyle="1" w:styleId="longname">
    <w:name w:val="longname"/>
    <w:basedOn w:val="DefaultParagraphFont"/>
    <w:rsid w:val="0069253E"/>
  </w:style>
  <w:style w:type="character" w:customStyle="1" w:styleId="echocontainer">
    <w:name w:val="echo_container"/>
    <w:basedOn w:val="DefaultParagraphFont"/>
    <w:rsid w:val="0069253E"/>
  </w:style>
  <w:style w:type="character" w:customStyle="1" w:styleId="comment-display">
    <w:name w:val="comment-display"/>
    <w:basedOn w:val="DefaultParagraphFont"/>
    <w:rsid w:val="0069253E"/>
  </w:style>
  <w:style w:type="paragraph" w:customStyle="1" w:styleId="comment-count-label">
    <w:name w:val="comment-count-label"/>
    <w:basedOn w:val="Normal"/>
    <w:qFormat/>
    <w:rsid w:val="0069253E"/>
    <w:pPr>
      <w:spacing w:before="100" w:beforeAutospacing="1" w:after="100" w:afterAutospacing="1"/>
    </w:pPr>
    <w:rPr>
      <w:rFonts w:ascii="Times" w:hAnsi="Times"/>
      <w:sz w:val="20"/>
      <w:szCs w:val="20"/>
    </w:rPr>
  </w:style>
  <w:style w:type="character" w:customStyle="1" w:styleId="echo-counter">
    <w:name w:val="echo-counter"/>
    <w:basedOn w:val="DefaultParagraphFont"/>
    <w:rsid w:val="0069253E"/>
  </w:style>
  <w:style w:type="character" w:customStyle="1" w:styleId="discussion-policy">
    <w:name w:val="discussion-policy"/>
    <w:basedOn w:val="DefaultParagraphFont"/>
    <w:rsid w:val="0069253E"/>
  </w:style>
  <w:style w:type="character" w:customStyle="1" w:styleId="echo-apps-conversations-streamcaption">
    <w:name w:val="echo-apps-conversations-streamcaption"/>
    <w:basedOn w:val="DefaultParagraphFont"/>
    <w:rsid w:val="0069253E"/>
  </w:style>
  <w:style w:type="character" w:customStyle="1" w:styleId="echo-streamserver-controls-stream-item-text">
    <w:name w:val="echo-streamserver-controls-stream-item-text"/>
    <w:basedOn w:val="DefaultParagraphFont"/>
    <w:rsid w:val="0069253E"/>
  </w:style>
  <w:style w:type="character" w:customStyle="1" w:styleId="echo-streamserver-controls-facepile-more">
    <w:name w:val="echo-streamserver-controls-facepile-more"/>
    <w:basedOn w:val="DefaultParagraphFont"/>
    <w:rsid w:val="0069253E"/>
  </w:style>
  <w:style w:type="character" w:customStyle="1" w:styleId="echo-primaryfont">
    <w:name w:val="echo-primaryfont"/>
    <w:basedOn w:val="DefaultParagraphFont"/>
    <w:rsid w:val="0069253E"/>
  </w:style>
  <w:style w:type="character" w:customStyle="1" w:styleId="section">
    <w:name w:val="section"/>
    <w:basedOn w:val="DefaultParagraphFont"/>
    <w:rsid w:val="0069253E"/>
  </w:style>
  <w:style w:type="character" w:customStyle="1" w:styleId="wpsr-txt-headline">
    <w:name w:val="wpsr-txt-headline"/>
    <w:basedOn w:val="DefaultParagraphFont"/>
    <w:rsid w:val="0069253E"/>
  </w:style>
  <w:style w:type="character" w:customStyle="1" w:styleId="asset-metabar-author">
    <w:name w:val="asset-metabar-author"/>
    <w:basedOn w:val="DefaultParagraphFont"/>
    <w:rsid w:val="0069253E"/>
  </w:style>
  <w:style w:type="character" w:customStyle="1" w:styleId="asset-metabar-time">
    <w:name w:val="asset-metabar-time"/>
    <w:basedOn w:val="DefaultParagraphFont"/>
    <w:rsid w:val="0069253E"/>
  </w:style>
  <w:style w:type="character" w:customStyle="1" w:styleId="eza-dateline">
    <w:name w:val="eza-dateline"/>
    <w:basedOn w:val="DefaultParagraphFont"/>
    <w:rsid w:val="0069253E"/>
  </w:style>
  <w:style w:type="character" w:customStyle="1" w:styleId="eza-authors">
    <w:name w:val="eza-authors"/>
    <w:basedOn w:val="DefaultParagraphFont"/>
    <w:rsid w:val="0069253E"/>
  </w:style>
  <w:style w:type="character" w:customStyle="1" w:styleId="csmstaff">
    <w:name w:val="csm_staff"/>
    <w:basedOn w:val="DefaultParagraphFont"/>
    <w:rsid w:val="0069253E"/>
  </w:style>
  <w:style w:type="paragraph" w:customStyle="1" w:styleId="mol-para-with-font">
    <w:name w:val="mol-para-with-font"/>
    <w:basedOn w:val="Normal"/>
    <w:qFormat/>
    <w:rsid w:val="0069253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9253E"/>
  </w:style>
  <w:style w:type="character" w:customStyle="1" w:styleId="byline-text">
    <w:name w:val="byline-text"/>
    <w:basedOn w:val="DefaultParagraphFont"/>
    <w:rsid w:val="0069253E"/>
  </w:style>
  <w:style w:type="character" w:customStyle="1" w:styleId="itemauthor">
    <w:name w:val="itemauthor"/>
    <w:basedOn w:val="DefaultParagraphFont"/>
    <w:rsid w:val="0069253E"/>
  </w:style>
  <w:style w:type="character" w:customStyle="1" w:styleId="itemdatecreated">
    <w:name w:val="itemdatecreated"/>
    <w:basedOn w:val="DefaultParagraphFont"/>
    <w:rsid w:val="0069253E"/>
  </w:style>
  <w:style w:type="character" w:customStyle="1" w:styleId="slug-metadata-note">
    <w:name w:val="slug-metadata-note"/>
    <w:basedOn w:val="DefaultParagraphFont"/>
    <w:rsid w:val="0069253E"/>
  </w:style>
  <w:style w:type="character" w:customStyle="1" w:styleId="drop-capped">
    <w:name w:val="drop-capped"/>
    <w:basedOn w:val="DefaultParagraphFont"/>
    <w:rsid w:val="0069253E"/>
  </w:style>
  <w:style w:type="paragraph" w:customStyle="1" w:styleId="articleopinion-standfirst">
    <w:name w:val="articleopinion-standfirst"/>
    <w:basedOn w:val="Normal"/>
    <w:qFormat/>
    <w:rsid w:val="0069253E"/>
    <w:pPr>
      <w:spacing w:before="100" w:beforeAutospacing="1" w:after="100" w:afterAutospacing="1"/>
    </w:pPr>
    <w:rPr>
      <w:rFonts w:ascii="Times" w:hAnsi="Times"/>
      <w:sz w:val="20"/>
      <w:szCs w:val="20"/>
    </w:rPr>
  </w:style>
  <w:style w:type="paragraph" w:customStyle="1" w:styleId="snippet">
    <w:name w:val="snippet"/>
    <w:basedOn w:val="Normal"/>
    <w:qFormat/>
    <w:rsid w:val="0069253E"/>
    <w:pPr>
      <w:spacing w:before="100" w:beforeAutospacing="1" w:after="100" w:afterAutospacing="1"/>
    </w:pPr>
    <w:rPr>
      <w:rFonts w:ascii="Times" w:hAnsi="Times"/>
      <w:sz w:val="20"/>
      <w:szCs w:val="20"/>
    </w:rPr>
  </w:style>
  <w:style w:type="character" w:customStyle="1" w:styleId="thetitle">
    <w:name w:val="the_title"/>
    <w:basedOn w:val="DefaultParagraphFont"/>
    <w:rsid w:val="0069253E"/>
  </w:style>
  <w:style w:type="character" w:customStyle="1" w:styleId="view-count">
    <w:name w:val="view-count"/>
    <w:basedOn w:val="DefaultParagraphFont"/>
    <w:rsid w:val="0069253E"/>
  </w:style>
  <w:style w:type="character" w:customStyle="1" w:styleId="rupee">
    <w:name w:val="rupee"/>
    <w:basedOn w:val="DefaultParagraphFont"/>
    <w:rsid w:val="0069253E"/>
  </w:style>
  <w:style w:type="character" w:customStyle="1" w:styleId="grey1">
    <w:name w:val="grey1"/>
    <w:basedOn w:val="DefaultParagraphFont"/>
    <w:rsid w:val="0069253E"/>
  </w:style>
  <w:style w:type="paragraph" w:customStyle="1" w:styleId="Pa13">
    <w:name w:val="Pa13"/>
    <w:basedOn w:val="Default"/>
    <w:next w:val="Default"/>
    <w:qFormat/>
    <w:rsid w:val="0069253E"/>
    <w:pPr>
      <w:widowControl w:val="0"/>
      <w:autoSpaceDE w:val="0"/>
      <w:autoSpaceDN w:val="0"/>
      <w:adjustRightInd w:val="0"/>
      <w:spacing w:line="201" w:lineRule="atLeast"/>
    </w:pPr>
  </w:style>
  <w:style w:type="paragraph" w:customStyle="1" w:styleId="Pa14">
    <w:name w:val="Pa14"/>
    <w:basedOn w:val="Default"/>
    <w:next w:val="Default"/>
    <w:uiPriority w:val="99"/>
    <w:qFormat/>
    <w:rsid w:val="0069253E"/>
    <w:pPr>
      <w:widowControl w:val="0"/>
      <w:autoSpaceDE w:val="0"/>
      <w:autoSpaceDN w:val="0"/>
      <w:adjustRightInd w:val="0"/>
      <w:spacing w:line="241" w:lineRule="atLeast"/>
    </w:pPr>
  </w:style>
  <w:style w:type="paragraph" w:customStyle="1" w:styleId="Pa9">
    <w:name w:val="Pa9"/>
    <w:basedOn w:val="Default"/>
    <w:next w:val="Default"/>
    <w:qFormat/>
    <w:rsid w:val="0069253E"/>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69253E"/>
  </w:style>
  <w:style w:type="character" w:customStyle="1" w:styleId="reporttitle">
    <w:name w:val="report_title"/>
    <w:basedOn w:val="DefaultParagraphFont"/>
    <w:rsid w:val="0069253E"/>
  </w:style>
  <w:style w:type="character" w:customStyle="1" w:styleId="documenttype-longreleases">
    <w:name w:val="document_type_-_long_releases"/>
    <w:basedOn w:val="DefaultParagraphFont"/>
    <w:rsid w:val="0069253E"/>
  </w:style>
  <w:style w:type="character" w:customStyle="1" w:styleId="alt-date">
    <w:name w:val="alt-date"/>
    <w:basedOn w:val="DefaultParagraphFont"/>
    <w:rsid w:val="0069253E"/>
  </w:style>
  <w:style w:type="character" w:customStyle="1" w:styleId="entry-byline">
    <w:name w:val="entry-byline"/>
    <w:basedOn w:val="DefaultParagraphFont"/>
    <w:rsid w:val="0069253E"/>
  </w:style>
  <w:style w:type="character" w:customStyle="1" w:styleId="taglinecontrib">
    <w:name w:val="tagline_contrib"/>
    <w:basedOn w:val="DefaultParagraphFont"/>
    <w:rsid w:val="0069253E"/>
  </w:style>
  <w:style w:type="character" w:customStyle="1" w:styleId="articledate0">
    <w:name w:val="article_date"/>
    <w:basedOn w:val="DefaultParagraphFont"/>
    <w:rsid w:val="0069253E"/>
  </w:style>
  <w:style w:type="paragraph" w:customStyle="1" w:styleId="hg-daily">
    <w:name w:val="hg-daily"/>
    <w:basedOn w:val="Normal"/>
    <w:qFormat/>
    <w:rsid w:val="0069253E"/>
    <w:pPr>
      <w:spacing w:before="100" w:beforeAutospacing="1" w:after="100" w:afterAutospacing="1"/>
    </w:pPr>
    <w:rPr>
      <w:rFonts w:ascii="Times" w:hAnsi="Times"/>
      <w:sz w:val="20"/>
      <w:szCs w:val="20"/>
    </w:rPr>
  </w:style>
  <w:style w:type="paragraph" w:customStyle="1" w:styleId="buttonheading">
    <w:name w:val="buttonheading"/>
    <w:basedOn w:val="Normal"/>
    <w:qFormat/>
    <w:rsid w:val="0069253E"/>
    <w:pPr>
      <w:spacing w:before="100" w:beforeAutospacing="1" w:after="100" w:afterAutospacing="1"/>
    </w:pPr>
    <w:rPr>
      <w:rFonts w:ascii="Times" w:hAnsi="Times"/>
      <w:sz w:val="20"/>
      <w:szCs w:val="20"/>
    </w:rPr>
  </w:style>
  <w:style w:type="character" w:customStyle="1" w:styleId="createdate">
    <w:name w:val="createdate"/>
    <w:basedOn w:val="DefaultParagraphFont"/>
    <w:rsid w:val="0069253E"/>
  </w:style>
  <w:style w:type="paragraph" w:customStyle="1" w:styleId="p">
    <w:name w:val="p"/>
    <w:basedOn w:val="Normal"/>
    <w:qFormat/>
    <w:rsid w:val="0069253E"/>
    <w:pPr>
      <w:spacing w:before="100" w:beforeAutospacing="1" w:after="100" w:afterAutospacing="1"/>
    </w:pPr>
    <w:rPr>
      <w:rFonts w:ascii="Times" w:hAnsi="Times"/>
      <w:sz w:val="20"/>
      <w:szCs w:val="20"/>
    </w:rPr>
  </w:style>
  <w:style w:type="character" w:customStyle="1" w:styleId="text-label">
    <w:name w:val="text-label"/>
    <w:basedOn w:val="DefaultParagraphFont"/>
    <w:rsid w:val="0069253E"/>
  </w:style>
  <w:style w:type="character" w:customStyle="1" w:styleId="metad">
    <w:name w:val="metad"/>
    <w:rsid w:val="0069253E"/>
  </w:style>
  <w:style w:type="character" w:customStyle="1" w:styleId="justify1">
    <w:name w:val="justify1"/>
    <w:rsid w:val="0069253E"/>
  </w:style>
  <w:style w:type="paragraph" w:customStyle="1" w:styleId="TOC3Char">
    <w:name w:val="TOC 3 Char"/>
    <w:basedOn w:val="Normal"/>
    <w:next w:val="Normal"/>
    <w:qFormat/>
    <w:rsid w:val="0069253E"/>
    <w:rPr>
      <w:rFonts w:eastAsia="Times New Roman"/>
      <w:szCs w:val="20"/>
    </w:rPr>
  </w:style>
  <w:style w:type="paragraph" w:customStyle="1" w:styleId="TOC1Char">
    <w:name w:val="TOC 1 Char"/>
    <w:basedOn w:val="Normal"/>
    <w:next w:val="Normal"/>
    <w:qFormat/>
    <w:rsid w:val="0069253E"/>
    <w:rPr>
      <w:rFonts w:eastAsia="Times New Roman"/>
      <w:b/>
      <w:szCs w:val="20"/>
    </w:rPr>
  </w:style>
  <w:style w:type="character" w:customStyle="1" w:styleId="StyleTimesNewRoman9pt">
    <w:name w:val="Style Times New Roman 9 pt"/>
    <w:rsid w:val="0069253E"/>
    <w:rPr>
      <w:sz w:val="20"/>
    </w:rPr>
  </w:style>
  <w:style w:type="character" w:customStyle="1" w:styleId="Style9ptItalicUnderline">
    <w:name w:val="Style 9 pt Italic Underline"/>
    <w:rsid w:val="0069253E"/>
    <w:rPr>
      <w:i/>
      <w:iCs/>
      <w:sz w:val="20"/>
      <w:u w:val="single"/>
    </w:rPr>
  </w:style>
  <w:style w:type="paragraph" w:customStyle="1" w:styleId="ColorfulList-Accent11">
    <w:name w:val="Colorful List - Accent 11"/>
    <w:basedOn w:val="Normal"/>
    <w:uiPriority w:val="34"/>
    <w:qFormat/>
    <w:rsid w:val="0069253E"/>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69253E"/>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69253E"/>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69253E"/>
    <w:rPr>
      <w:color w:val="808080"/>
    </w:rPr>
  </w:style>
  <w:style w:type="paragraph" w:customStyle="1" w:styleId="PlaceholderText2">
    <w:name w:val="Placeholder Text2"/>
    <w:basedOn w:val="Normal"/>
    <w:uiPriority w:val="99"/>
    <w:qFormat/>
    <w:rsid w:val="0069253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9253E"/>
    <w:pPr>
      <w:keepNext/>
      <w:tabs>
        <w:tab w:val="num" w:pos="1440"/>
      </w:tabs>
      <w:ind w:left="1800" w:hanging="360"/>
      <w:outlineLvl w:val="2"/>
    </w:pPr>
    <w:rPr>
      <w:rFonts w:eastAsia="MS Gothic"/>
    </w:rPr>
  </w:style>
  <w:style w:type="paragraph" w:customStyle="1" w:styleId="LightList1">
    <w:name w:val="Light List1"/>
    <w:basedOn w:val="Normal"/>
    <w:qFormat/>
    <w:rsid w:val="0069253E"/>
    <w:pPr>
      <w:keepNext/>
      <w:tabs>
        <w:tab w:val="num" w:pos="2160"/>
      </w:tabs>
      <w:ind w:left="2520" w:hanging="360"/>
      <w:outlineLvl w:val="3"/>
    </w:pPr>
    <w:rPr>
      <w:rFonts w:eastAsia="MS Gothic"/>
    </w:rPr>
  </w:style>
  <w:style w:type="paragraph" w:customStyle="1" w:styleId="LightGrid1">
    <w:name w:val="Light Grid1"/>
    <w:basedOn w:val="Normal"/>
    <w:qFormat/>
    <w:rsid w:val="0069253E"/>
    <w:pPr>
      <w:keepNext/>
      <w:tabs>
        <w:tab w:val="num" w:pos="2880"/>
      </w:tabs>
      <w:ind w:left="3240" w:hanging="360"/>
      <w:outlineLvl w:val="4"/>
    </w:pPr>
    <w:rPr>
      <w:rFonts w:eastAsia="MS Gothic"/>
    </w:rPr>
  </w:style>
  <w:style w:type="paragraph" w:customStyle="1" w:styleId="MediumShading11">
    <w:name w:val="Medium Shading 11"/>
    <w:basedOn w:val="Normal"/>
    <w:qFormat/>
    <w:rsid w:val="0069253E"/>
    <w:pPr>
      <w:keepNext/>
      <w:tabs>
        <w:tab w:val="num" w:pos="3600"/>
      </w:tabs>
      <w:ind w:left="3960" w:hanging="360"/>
      <w:outlineLvl w:val="5"/>
    </w:pPr>
    <w:rPr>
      <w:rFonts w:eastAsia="MS Gothic"/>
    </w:rPr>
  </w:style>
  <w:style w:type="paragraph" w:customStyle="1" w:styleId="MediumShading21">
    <w:name w:val="Medium Shading 21"/>
    <w:basedOn w:val="Normal"/>
    <w:qFormat/>
    <w:rsid w:val="0069253E"/>
    <w:pPr>
      <w:keepNext/>
      <w:tabs>
        <w:tab w:val="num" w:pos="4320"/>
      </w:tabs>
      <w:ind w:left="4680" w:hanging="360"/>
      <w:outlineLvl w:val="6"/>
    </w:pPr>
    <w:rPr>
      <w:rFonts w:eastAsia="MS Gothic"/>
    </w:rPr>
  </w:style>
  <w:style w:type="paragraph" w:customStyle="1" w:styleId="MediumList11">
    <w:name w:val="Medium List 11"/>
    <w:basedOn w:val="Normal"/>
    <w:qFormat/>
    <w:rsid w:val="0069253E"/>
    <w:pPr>
      <w:keepNext/>
      <w:tabs>
        <w:tab w:val="num" w:pos="5040"/>
      </w:tabs>
      <w:ind w:left="5400" w:hanging="360"/>
      <w:outlineLvl w:val="7"/>
    </w:pPr>
    <w:rPr>
      <w:rFonts w:eastAsia="MS Gothic"/>
    </w:rPr>
  </w:style>
  <w:style w:type="paragraph" w:customStyle="1" w:styleId="MediumList21">
    <w:name w:val="Medium List 21"/>
    <w:basedOn w:val="Normal"/>
    <w:qFormat/>
    <w:rsid w:val="0069253E"/>
    <w:pPr>
      <w:keepNext/>
      <w:tabs>
        <w:tab w:val="num" w:pos="5760"/>
      </w:tabs>
      <w:ind w:left="6120" w:hanging="360"/>
      <w:outlineLvl w:val="8"/>
    </w:pPr>
    <w:rPr>
      <w:rFonts w:eastAsia="MS Gothic"/>
    </w:rPr>
  </w:style>
  <w:style w:type="paragraph" w:customStyle="1" w:styleId="bylinejb">
    <w:name w:val="bylinejb"/>
    <w:basedOn w:val="Normal"/>
    <w:uiPriority w:val="99"/>
    <w:qFormat/>
    <w:rsid w:val="0069253E"/>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69253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9253E"/>
  </w:style>
  <w:style w:type="character" w:customStyle="1" w:styleId="s2">
    <w:name w:val="s2"/>
    <w:basedOn w:val="DefaultParagraphFont"/>
    <w:rsid w:val="0069253E"/>
  </w:style>
  <w:style w:type="character" w:customStyle="1" w:styleId="s1">
    <w:name w:val="s1"/>
    <w:basedOn w:val="DefaultParagraphFont"/>
    <w:rsid w:val="0069253E"/>
  </w:style>
  <w:style w:type="paragraph" w:customStyle="1" w:styleId="Style5">
    <w:name w:val="Style5"/>
    <w:basedOn w:val="Normal"/>
    <w:next w:val="Heading9"/>
    <w:link w:val="Style5Char"/>
    <w:qFormat/>
    <w:rsid w:val="0069253E"/>
    <w:rPr>
      <w:rFonts w:eastAsia="Times New Roman"/>
      <w:b/>
      <w:bCs/>
      <w:u w:val="single"/>
    </w:rPr>
  </w:style>
  <w:style w:type="paragraph" w:customStyle="1" w:styleId="LanguageEditing">
    <w:name w:val="Language Editing"/>
    <w:basedOn w:val="Normal"/>
    <w:link w:val="LanguageEditingChar"/>
    <w:qFormat/>
    <w:rsid w:val="0069253E"/>
    <w:rPr>
      <w:rFonts w:eastAsia="Times New Roman"/>
      <w:strike/>
    </w:rPr>
  </w:style>
  <w:style w:type="character" w:customStyle="1" w:styleId="LanguageEditingChar">
    <w:name w:val="Language Editing Char"/>
    <w:basedOn w:val="DefaultParagraphFont"/>
    <w:link w:val="LanguageEditing"/>
    <w:locked/>
    <w:rsid w:val="0069253E"/>
    <w:rPr>
      <w:rFonts w:ascii="Calibri" w:eastAsia="Times New Roman" w:hAnsi="Calibri" w:cs="Calibri"/>
      <w:strike/>
      <w:kern w:val="0"/>
      <w:sz w:val="22"/>
      <w:szCs w:val="22"/>
      <w14:ligatures w14:val="none"/>
    </w:rPr>
  </w:style>
  <w:style w:type="character" w:customStyle="1" w:styleId="ShrinkText">
    <w:name w:val="Shrink Text"/>
    <w:rsid w:val="0069253E"/>
    <w:rPr>
      <w:rFonts w:ascii="Times New Roman" w:hAnsi="Times New Roman"/>
      <w:sz w:val="16"/>
    </w:rPr>
  </w:style>
  <w:style w:type="character" w:customStyle="1" w:styleId="action-menu-toggled-item">
    <w:name w:val="action-menu-toggled-item"/>
    <w:basedOn w:val="DefaultParagraphFont"/>
    <w:rsid w:val="0069253E"/>
    <w:rPr>
      <w:rFonts w:ascii="Times New Roman" w:hAnsi="Times New Roman"/>
    </w:rPr>
  </w:style>
  <w:style w:type="character" w:customStyle="1" w:styleId="1Tag">
    <w:name w:val="1) Tag"/>
    <w:rsid w:val="0069253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9253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9253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9253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9253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9253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9253E"/>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69253E"/>
    <w:rPr>
      <w:strike/>
    </w:rPr>
  </w:style>
  <w:style w:type="character" w:customStyle="1" w:styleId="StrikethroughChar">
    <w:name w:val="Strikethrough Char"/>
    <w:basedOn w:val="DefaultParagraphFont"/>
    <w:link w:val="Strikethrough0"/>
    <w:rsid w:val="0069253E"/>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69253E"/>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9253E"/>
    <w:rPr>
      <w:rFonts w:asciiTheme="minorHAnsi" w:hAnsiTheme="minorHAnsi"/>
      <w:bCs/>
      <w:sz w:val="16"/>
    </w:rPr>
  </w:style>
  <w:style w:type="paragraph" w:customStyle="1" w:styleId="Cardd">
    <w:name w:val="Cardd"/>
    <w:basedOn w:val="Normal"/>
    <w:uiPriority w:val="4"/>
    <w:qFormat/>
    <w:rsid w:val="0069253E"/>
    <w:pPr>
      <w:ind w:left="288" w:right="288"/>
    </w:pPr>
  </w:style>
  <w:style w:type="character" w:customStyle="1" w:styleId="BoxBoldUnderline">
    <w:name w:val="Box Bold Underline"/>
    <w:rsid w:val="0069253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9253E"/>
    <w:rPr>
      <w:rFonts w:eastAsia="Times New Roman"/>
    </w:rPr>
  </w:style>
  <w:style w:type="character" w:customStyle="1" w:styleId="NormalF6Char">
    <w:name w:val="Normal F6 Char"/>
    <w:link w:val="NormalF6"/>
    <w:rsid w:val="0069253E"/>
    <w:rPr>
      <w:rFonts w:ascii="Calibri" w:eastAsia="Times New Roman" w:hAnsi="Calibri" w:cs="Calibri"/>
      <w:kern w:val="0"/>
      <w:sz w:val="22"/>
      <w:szCs w:val="22"/>
      <w14:ligatures w14:val="none"/>
    </w:rPr>
  </w:style>
  <w:style w:type="paragraph" w:customStyle="1" w:styleId="TagNew">
    <w:name w:val="Tag New"/>
    <w:uiPriority w:val="99"/>
    <w:qFormat/>
    <w:rsid w:val="0069253E"/>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69253E"/>
    <w:rPr>
      <w:b/>
      <w:bCs/>
      <w:sz w:val="20"/>
      <w:u w:val="single"/>
      <w:bdr w:val="single" w:sz="4" w:space="0" w:color="auto"/>
    </w:rPr>
  </w:style>
  <w:style w:type="character" w:customStyle="1" w:styleId="postby">
    <w:name w:val="post_by"/>
    <w:rsid w:val="0069253E"/>
  </w:style>
  <w:style w:type="character" w:customStyle="1" w:styleId="postdate">
    <w:name w:val="post_date"/>
    <w:rsid w:val="0069253E"/>
  </w:style>
  <w:style w:type="character" w:customStyle="1" w:styleId="moretop">
    <w:name w:val="more_top"/>
    <w:rsid w:val="0069253E"/>
  </w:style>
  <w:style w:type="character" w:customStyle="1" w:styleId="Style11ptBoldUnderlineBorderSinglesolidlineAuto">
    <w:name w:val="Style 11 pt Bold Underline Border: : (Single solid line Auto  ..."/>
    <w:rsid w:val="0069253E"/>
    <w:rPr>
      <w:b/>
      <w:bCs/>
      <w:sz w:val="20"/>
      <w:u w:val="single"/>
      <w:bdr w:val="single" w:sz="4" w:space="0" w:color="auto"/>
    </w:rPr>
  </w:style>
  <w:style w:type="paragraph" w:customStyle="1" w:styleId="TagNew0">
    <w:name w:val="Tag_New"/>
    <w:uiPriority w:val="99"/>
    <w:qFormat/>
    <w:rsid w:val="0069253E"/>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69253E"/>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69253E"/>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69253E"/>
    <w:rPr>
      <w:rFonts w:ascii="Times New Roman" w:eastAsia="Calibri" w:hAnsi="Times New Roman" w:cs="Times New Roman"/>
      <w:b/>
      <w:u w:val="single"/>
    </w:rPr>
  </w:style>
  <w:style w:type="paragraph" w:customStyle="1" w:styleId="AuthorDate2">
    <w:name w:val="Author/Date"/>
    <w:basedOn w:val="Normal"/>
    <w:link w:val="AuthorDateChar0"/>
    <w:qFormat/>
    <w:rsid w:val="0069253E"/>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69253E"/>
    <w:pPr>
      <w:spacing w:before="100" w:beforeAutospacing="1" w:after="100" w:afterAutospacing="1"/>
    </w:pPr>
    <w:rPr>
      <w:rFonts w:eastAsia="Times New Roman"/>
    </w:rPr>
  </w:style>
  <w:style w:type="character" w:customStyle="1" w:styleId="Boxing-New">
    <w:name w:val="Boxing - New"/>
    <w:basedOn w:val="DefaultParagraphFont"/>
    <w:rsid w:val="0069253E"/>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69253E"/>
    <w:rPr>
      <w:rFonts w:ascii="Times New Roman" w:hAnsi="Times New Roman"/>
      <w:sz w:val="20"/>
      <w:szCs w:val="20"/>
      <w:u w:val="single"/>
    </w:rPr>
  </w:style>
  <w:style w:type="character" w:customStyle="1" w:styleId="ssl01">
    <w:name w:val="ss_l01"/>
    <w:rsid w:val="0069253E"/>
    <w:rPr>
      <w:color w:val="000000"/>
      <w:sz w:val="32"/>
      <w:szCs w:val="32"/>
    </w:rPr>
  </w:style>
  <w:style w:type="character" w:customStyle="1" w:styleId="Style11Char0">
    <w:name w:val="Style11 Char"/>
    <w:link w:val="Style110"/>
    <w:rsid w:val="0069253E"/>
    <w:rPr>
      <w:b/>
      <w:u w:val="thick"/>
    </w:rPr>
  </w:style>
  <w:style w:type="character" w:customStyle="1" w:styleId="allocatoragentsleft">
    <w:name w:val="al_locatoragentsleft"/>
    <w:basedOn w:val="DefaultParagraphFont"/>
    <w:rsid w:val="0069253E"/>
  </w:style>
  <w:style w:type="character" w:customStyle="1" w:styleId="Style12ptBoldUnderline1">
    <w:name w:val="Style 12 pt Bold Underline1"/>
    <w:rsid w:val="0069253E"/>
    <w:rPr>
      <w:b/>
      <w:bCs/>
      <w:sz w:val="24"/>
      <w:u w:val="single"/>
    </w:rPr>
  </w:style>
  <w:style w:type="paragraph" w:customStyle="1" w:styleId="Carding">
    <w:name w:val="Carding"/>
    <w:basedOn w:val="Normal"/>
    <w:qFormat/>
    <w:rsid w:val="0069253E"/>
    <w:rPr>
      <w:rFonts w:eastAsia="Times New Roman"/>
      <w:sz w:val="18"/>
    </w:rPr>
  </w:style>
  <w:style w:type="character" w:customStyle="1" w:styleId="aunderline1">
    <w:name w:val="aunderline"/>
    <w:qFormat/>
    <w:rsid w:val="0069253E"/>
    <w:rPr>
      <w:rFonts w:ascii="Times New Roman" w:hAnsi="Times New Roman"/>
      <w:sz w:val="20"/>
      <w:szCs w:val="24"/>
      <w:u w:val="thick"/>
    </w:rPr>
  </w:style>
  <w:style w:type="character" w:customStyle="1" w:styleId="StyleStyle4CharTimesNewRoman11ptBold">
    <w:name w:val="Style Style4 Char + Times New Roman 11 pt Bold"/>
    <w:rsid w:val="0069253E"/>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9253E"/>
  </w:style>
  <w:style w:type="character" w:customStyle="1" w:styleId="sensecontent">
    <w:name w:val="sense_content"/>
    <w:basedOn w:val="DefaultParagraphFont"/>
    <w:rsid w:val="0069253E"/>
  </w:style>
  <w:style w:type="character" w:customStyle="1" w:styleId="vi">
    <w:name w:val="vi"/>
    <w:basedOn w:val="DefaultParagraphFont"/>
    <w:rsid w:val="0069253E"/>
  </w:style>
  <w:style w:type="character" w:customStyle="1" w:styleId="pagetitle">
    <w:name w:val="pagetitle"/>
    <w:basedOn w:val="DefaultParagraphFont"/>
    <w:rsid w:val="0069253E"/>
  </w:style>
  <w:style w:type="character" w:customStyle="1" w:styleId="TagsCharCharChar">
    <w:name w:val="Tags Char Char Char"/>
    <w:rsid w:val="0069253E"/>
    <w:rPr>
      <w:rFonts w:ascii="Times" w:eastAsia="Times" w:hAnsi="Times"/>
      <w:b/>
      <w:noProof w:val="0"/>
      <w:sz w:val="24"/>
      <w:szCs w:val="24"/>
      <w:lang w:val="en-US" w:eastAsia="en-US" w:bidi="ar-SA"/>
    </w:rPr>
  </w:style>
  <w:style w:type="paragraph" w:customStyle="1" w:styleId="NormalWeb8">
    <w:name w:val="Normal (Web)8"/>
    <w:basedOn w:val="Normal"/>
    <w:qFormat/>
    <w:rsid w:val="0069253E"/>
    <w:pPr>
      <w:spacing w:before="100" w:beforeAutospacing="1" w:after="100" w:afterAutospacing="1"/>
    </w:pPr>
    <w:rPr>
      <w:rFonts w:eastAsia="Times New Roman"/>
      <w:sz w:val="18"/>
      <w:szCs w:val="18"/>
    </w:rPr>
  </w:style>
  <w:style w:type="character" w:customStyle="1" w:styleId="Style11ptBlackUnderline">
    <w:name w:val="Style 11 pt Black Underline"/>
    <w:rsid w:val="0069253E"/>
    <w:rPr>
      <w:color w:val="000000"/>
      <w:sz w:val="20"/>
      <w:u w:val="single"/>
    </w:rPr>
  </w:style>
  <w:style w:type="character" w:customStyle="1" w:styleId="Style11ptBlack">
    <w:name w:val="Style 11 pt Black"/>
    <w:rsid w:val="0069253E"/>
    <w:rPr>
      <w:color w:val="000000"/>
      <w:sz w:val="20"/>
    </w:rPr>
  </w:style>
  <w:style w:type="character" w:customStyle="1" w:styleId="Heading2Char1CharCharCharCharCharC">
    <w:name w:val="Heading 2 Char1 Char Char Char Char Char C"/>
    <w:rsid w:val="0069253E"/>
    <w:rPr>
      <w:rFonts w:cs="Arial"/>
      <w:b/>
      <w:bCs/>
      <w:iCs/>
      <w:sz w:val="24"/>
      <w:szCs w:val="28"/>
      <w:lang w:val="en-US" w:eastAsia="en-US" w:bidi="ar-SA"/>
    </w:rPr>
  </w:style>
  <w:style w:type="character" w:customStyle="1" w:styleId="StyleUnderlineCharTimesBold">
    <w:name w:val="Style Underline Char + Times Bold"/>
    <w:rsid w:val="0069253E"/>
    <w:rPr>
      <w:rFonts w:ascii="Times" w:hAnsi="Times"/>
      <w:b w:val="0"/>
      <w:bCs/>
      <w:sz w:val="20"/>
      <w:u w:val="single"/>
    </w:rPr>
  </w:style>
  <w:style w:type="character" w:customStyle="1" w:styleId="blubigktbiz">
    <w:name w:val="blubigktbiz"/>
    <w:rsid w:val="0069253E"/>
  </w:style>
  <w:style w:type="character" w:customStyle="1" w:styleId="Style4CharChar">
    <w:name w:val="Style4 Char Char"/>
    <w:rsid w:val="0069253E"/>
    <w:rPr>
      <w:rFonts w:ascii="Arial Narrow" w:hAnsi="Arial Narrow"/>
      <w:noProof w:val="0"/>
      <w:szCs w:val="24"/>
      <w:u w:val="single"/>
      <w:lang w:val="en-US" w:eastAsia="en-US" w:bidi="ar-SA"/>
    </w:rPr>
  </w:style>
  <w:style w:type="character" w:customStyle="1" w:styleId="StyleUnderline4">
    <w:name w:val="Style Underline4"/>
    <w:rsid w:val="0069253E"/>
    <w:rPr>
      <w:u w:val="single"/>
    </w:rPr>
  </w:style>
  <w:style w:type="character" w:customStyle="1" w:styleId="StyleEmphasisArial12ptBold">
    <w:name w:val="Style Emphasis + Arial 12 pt Bold"/>
    <w:rsid w:val="0069253E"/>
    <w:rPr>
      <w:rFonts w:ascii="Arial" w:hAnsi="Arial"/>
      <w:b/>
      <w:bCs/>
      <w:i/>
      <w:iCs/>
      <w:sz w:val="24"/>
    </w:rPr>
  </w:style>
  <w:style w:type="character" w:customStyle="1" w:styleId="super">
    <w:name w:val="super"/>
    <w:rsid w:val="0069253E"/>
  </w:style>
  <w:style w:type="character" w:customStyle="1" w:styleId="text30">
    <w:name w:val="text30"/>
    <w:rsid w:val="0069253E"/>
  </w:style>
  <w:style w:type="character" w:customStyle="1" w:styleId="uppercase">
    <w:name w:val="uppercase"/>
    <w:rsid w:val="0069253E"/>
  </w:style>
  <w:style w:type="character" w:customStyle="1" w:styleId="mainbody1">
    <w:name w:val="mainbody1"/>
    <w:rsid w:val="0069253E"/>
    <w:rPr>
      <w:rFonts w:ascii="Verdana" w:hAnsi="Verdana" w:hint="default"/>
      <w:color w:val="000000"/>
      <w:sz w:val="22"/>
      <w:szCs w:val="22"/>
    </w:rPr>
  </w:style>
  <w:style w:type="paragraph" w:customStyle="1" w:styleId="author-credentials">
    <w:name w:val="author-credentials"/>
    <w:basedOn w:val="Normal"/>
    <w:qFormat/>
    <w:rsid w:val="0069253E"/>
    <w:pPr>
      <w:spacing w:before="100" w:beforeAutospacing="1" w:after="100" w:afterAutospacing="1"/>
    </w:pPr>
    <w:rPr>
      <w:rFonts w:eastAsia="Times New Roman"/>
    </w:rPr>
  </w:style>
  <w:style w:type="paragraph" w:customStyle="1" w:styleId="Style23">
    <w:name w:val="Style23"/>
    <w:basedOn w:val="Normal"/>
    <w:uiPriority w:val="99"/>
    <w:qFormat/>
    <w:rsid w:val="0069253E"/>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69253E"/>
    <w:rPr>
      <w:b/>
      <w:bCs/>
      <w:u w:val="single"/>
    </w:rPr>
  </w:style>
  <w:style w:type="paragraph" w:customStyle="1" w:styleId="StyleUnderlined11ptBold">
    <w:name w:val="Style Underlined + 11 pt Bold"/>
    <w:basedOn w:val="underlined"/>
    <w:link w:val="StyleUnderlined11ptBoldChar"/>
    <w:qFormat/>
    <w:rsid w:val="0069253E"/>
    <w:pPr>
      <w:contextualSpacing w:val="0"/>
    </w:pPr>
    <w:rPr>
      <w:b/>
      <w:bCs/>
    </w:rPr>
  </w:style>
  <w:style w:type="character" w:customStyle="1" w:styleId="StyleStyle11ptBoldUnderlineBorderSinglesolidlineAuto">
    <w:name w:val="Style Style 11 pt Bold Underline Border: : (Single solid line Auto ..."/>
    <w:basedOn w:val="DefaultParagraphFont"/>
    <w:rsid w:val="0069253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9253E"/>
    <w:rPr>
      <w:rFonts w:cs="Arial"/>
      <w:bCs/>
      <w:szCs w:val="26"/>
      <w:u w:val="single"/>
      <w:lang w:val="en-US" w:eastAsia="en-US" w:bidi="ar-SA"/>
    </w:rPr>
  </w:style>
  <w:style w:type="character" w:customStyle="1" w:styleId="StyleUnderlinePatternClearYellow">
    <w:name w:val="Style Underline Pattern: Clear (Yellow)"/>
    <w:basedOn w:val="DefaultParagraphFont"/>
    <w:rsid w:val="0069253E"/>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9253E"/>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69253E"/>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69253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69253E"/>
    <w:rPr>
      <w:rFonts w:ascii="Times New Roman" w:hAnsi="Times New Roman" w:cs="Times New Roman" w:hint="default"/>
      <w:sz w:val="20"/>
      <w:szCs w:val="20"/>
    </w:rPr>
  </w:style>
  <w:style w:type="character" w:customStyle="1" w:styleId="FontStyle12">
    <w:name w:val="Font Style12"/>
    <w:uiPriority w:val="99"/>
    <w:rsid w:val="0069253E"/>
    <w:rPr>
      <w:rFonts w:ascii="Times New Roman" w:hAnsi="Times New Roman" w:cs="Times New Roman" w:hint="default"/>
      <w:sz w:val="16"/>
      <w:szCs w:val="16"/>
    </w:rPr>
  </w:style>
  <w:style w:type="character" w:customStyle="1" w:styleId="formatp">
    <w:name w:val="formatp"/>
    <w:rsid w:val="0069253E"/>
  </w:style>
  <w:style w:type="character" w:customStyle="1" w:styleId="yshortcutscs4-ndcor">
    <w:name w:val="yshortcuts cs4-ndcor"/>
    <w:rsid w:val="0069253E"/>
  </w:style>
  <w:style w:type="character" w:customStyle="1" w:styleId="price">
    <w:name w:val="price"/>
    <w:rsid w:val="0069253E"/>
  </w:style>
  <w:style w:type="character" w:customStyle="1" w:styleId="price-change">
    <w:name w:val="price-change"/>
    <w:rsid w:val="0069253E"/>
  </w:style>
  <w:style w:type="character" w:customStyle="1" w:styleId="percent-change">
    <w:name w:val="percent-change"/>
    <w:rsid w:val="0069253E"/>
  </w:style>
  <w:style w:type="character" w:customStyle="1" w:styleId="bibfont">
    <w:name w:val="bibfont"/>
    <w:rsid w:val="0069253E"/>
    <w:rPr>
      <w:rFonts w:cs="Times New Roman"/>
    </w:rPr>
  </w:style>
  <w:style w:type="character" w:customStyle="1" w:styleId="bps-topic-ident">
    <w:name w:val="bps-topic-ident"/>
    <w:rsid w:val="0069253E"/>
  </w:style>
  <w:style w:type="paragraph" w:customStyle="1" w:styleId="underlined1">
    <w:name w:val="underlined1"/>
    <w:next w:val="Normal"/>
    <w:autoRedefine/>
    <w:uiPriority w:val="99"/>
    <w:qFormat/>
    <w:rsid w:val="0069253E"/>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69253E"/>
    <w:rPr>
      <w:rFonts w:eastAsia="Times New Roman"/>
      <w:b/>
      <w:lang w:val="x-none" w:eastAsia="x-none"/>
    </w:rPr>
  </w:style>
  <w:style w:type="character" w:customStyle="1" w:styleId="SourceBoldedChar">
    <w:name w:val="Source Bolded Char"/>
    <w:link w:val="SourceBolded"/>
    <w:rsid w:val="0069253E"/>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69253E"/>
    <w:rPr>
      <w:rFonts w:eastAsia="Calibri"/>
      <w:sz w:val="16"/>
      <w:szCs w:val="20"/>
      <w:lang w:val="x-none" w:eastAsia="x-none"/>
    </w:rPr>
  </w:style>
  <w:style w:type="character" w:customStyle="1" w:styleId="CardDownSizeChar">
    <w:name w:val="CardDownSize Char"/>
    <w:link w:val="CardDownSize"/>
    <w:rsid w:val="0069253E"/>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69253E"/>
    <w:rPr>
      <w:rFonts w:eastAsia="Calibri"/>
      <w:b/>
      <w:u w:val="single"/>
      <w:lang w:val="x-none" w:eastAsia="x-none"/>
    </w:rPr>
  </w:style>
  <w:style w:type="character" w:customStyle="1" w:styleId="Citation1Char">
    <w:name w:val="Citation1 Char"/>
    <w:link w:val="Citation10"/>
    <w:rsid w:val="0069253E"/>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69253E"/>
    <w:rPr>
      <w:rFonts w:eastAsia="Calibri"/>
      <w:b/>
      <w:lang w:val="x-none" w:eastAsia="x-none"/>
    </w:rPr>
  </w:style>
  <w:style w:type="character" w:customStyle="1" w:styleId="TaglineChar">
    <w:name w:val="Tagline Char"/>
    <w:link w:val="Tagline1"/>
    <w:rsid w:val="0069253E"/>
    <w:rPr>
      <w:rFonts w:ascii="Calibri" w:eastAsia="Calibri" w:hAnsi="Calibri" w:cs="Calibri"/>
      <w:b/>
      <w:kern w:val="0"/>
      <w:sz w:val="22"/>
      <w:szCs w:val="22"/>
      <w:lang w:val="x-none" w:eastAsia="x-none"/>
      <w14:ligatures w14:val="none"/>
    </w:rPr>
  </w:style>
  <w:style w:type="character" w:customStyle="1" w:styleId="boldciteChar1">
    <w:name w:val="bold cite Char1"/>
    <w:rsid w:val="0069253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9253E"/>
  </w:style>
  <w:style w:type="character" w:customStyle="1" w:styleId="leveluptitle">
    <w:name w:val="leveluptitle"/>
    <w:basedOn w:val="DefaultParagraphFont"/>
    <w:rsid w:val="0069253E"/>
  </w:style>
  <w:style w:type="paragraph" w:customStyle="1" w:styleId="Irrelevant6font">
    <w:name w:val="Irrelevant (6 font)"/>
    <w:basedOn w:val="Normal"/>
    <w:link w:val="Irrelevant6fontChar"/>
    <w:qFormat/>
    <w:rsid w:val="0069253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9253E"/>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69253E"/>
  </w:style>
  <w:style w:type="numbering" w:customStyle="1" w:styleId="NoList11111">
    <w:name w:val="No List11111"/>
    <w:next w:val="NoList"/>
    <w:uiPriority w:val="99"/>
    <w:semiHidden/>
    <w:unhideWhenUsed/>
    <w:rsid w:val="0069253E"/>
  </w:style>
  <w:style w:type="paragraph" w:customStyle="1" w:styleId="Non-NavPanelTag">
    <w:name w:val="Non-Nav Panel Tag"/>
    <w:basedOn w:val="Normal"/>
    <w:uiPriority w:val="99"/>
    <w:qFormat/>
    <w:rsid w:val="0069253E"/>
    <w:rPr>
      <w:b/>
    </w:rPr>
  </w:style>
  <w:style w:type="character" w:customStyle="1" w:styleId="Hyperlink3">
    <w:name w:val="Hyperlink.3"/>
    <w:basedOn w:val="DefaultParagraphFont"/>
    <w:rsid w:val="0069253E"/>
    <w:rPr>
      <w:sz w:val="18"/>
      <w:szCs w:val="18"/>
    </w:rPr>
  </w:style>
  <w:style w:type="character" w:customStyle="1" w:styleId="Hyperlink4">
    <w:name w:val="Hyperlink.4"/>
    <w:basedOn w:val="DefaultParagraphFont"/>
    <w:rsid w:val="0069253E"/>
    <w:rPr>
      <w:sz w:val="18"/>
      <w:szCs w:val="18"/>
    </w:rPr>
  </w:style>
  <w:style w:type="character" w:customStyle="1" w:styleId="SmallCharChar">
    <w:name w:val="Small Char Char"/>
    <w:basedOn w:val="DefaultParagraphFont"/>
    <w:rsid w:val="0069253E"/>
    <w:rPr>
      <w:sz w:val="17"/>
      <w:szCs w:val="24"/>
      <w:lang w:val="en-US" w:eastAsia="en-US" w:bidi="ar-SA"/>
    </w:rPr>
  </w:style>
  <w:style w:type="paragraph" w:customStyle="1" w:styleId="TagsFutura">
    <w:name w:val="TagsFutura"/>
    <w:basedOn w:val="Normal"/>
    <w:next w:val="Heading3"/>
    <w:qFormat/>
    <w:rsid w:val="0069253E"/>
    <w:rPr>
      <w:rFonts w:ascii="Futura" w:eastAsia="Times" w:hAnsi="Futura"/>
      <w:b/>
      <w:caps/>
      <w:sz w:val="18"/>
      <w:szCs w:val="20"/>
    </w:rPr>
  </w:style>
  <w:style w:type="paragraph" w:customStyle="1" w:styleId="DebateTag0">
    <w:name w:val="DebateTag"/>
    <w:basedOn w:val="Normal"/>
    <w:qFormat/>
    <w:rsid w:val="0069253E"/>
    <w:rPr>
      <w:rFonts w:eastAsia="Calibri"/>
      <w:b/>
    </w:rPr>
  </w:style>
  <w:style w:type="character" w:customStyle="1" w:styleId="Intemphasis">
    <w:name w:val="Intemphasis"/>
    <w:uiPriority w:val="1"/>
    <w:qFormat/>
    <w:rsid w:val="0069253E"/>
    <w:rPr>
      <w:rFonts w:ascii="Cambria" w:hAnsi="Cambria"/>
      <w:b/>
      <w:sz w:val="20"/>
      <w:u w:val="single"/>
      <w:bdr w:val="single" w:sz="4" w:space="0" w:color="auto"/>
      <w:shd w:val="pct25" w:color="auto" w:fill="auto"/>
    </w:rPr>
  </w:style>
  <w:style w:type="paragraph" w:customStyle="1" w:styleId="Heading42">
    <w:name w:val="Heading 42"/>
    <w:basedOn w:val="Normal"/>
    <w:qFormat/>
    <w:rsid w:val="0069253E"/>
    <w:rPr>
      <w:rFonts w:eastAsia="Times New Roman"/>
    </w:rPr>
  </w:style>
  <w:style w:type="paragraph" w:customStyle="1" w:styleId="DebateNormal">
    <w:name w:val="DebateNormal"/>
    <w:basedOn w:val="Normal"/>
    <w:link w:val="DebateNormalChar"/>
    <w:qFormat/>
    <w:rsid w:val="0069253E"/>
    <w:pPr>
      <w:spacing w:line="276" w:lineRule="auto"/>
    </w:pPr>
    <w:rPr>
      <w:rFonts w:eastAsia="Calibri"/>
      <w:szCs w:val="20"/>
    </w:rPr>
  </w:style>
  <w:style w:type="character" w:customStyle="1" w:styleId="DebateNormalChar">
    <w:name w:val="DebateNormal Char"/>
    <w:basedOn w:val="DefaultParagraphFont"/>
    <w:link w:val="DebateNormal"/>
    <w:rsid w:val="0069253E"/>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69253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9253E"/>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69253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69253E"/>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69253E"/>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69253E"/>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69253E"/>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9253E"/>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69253E"/>
    <w:rPr>
      <w:rFonts w:cs="Arial"/>
      <w:bCs/>
      <w:szCs w:val="26"/>
      <w:u w:val="single"/>
      <w:lang w:val="en-US" w:eastAsia="en-US" w:bidi="ar-SA"/>
    </w:rPr>
  </w:style>
  <w:style w:type="character" w:customStyle="1" w:styleId="Style9pt">
    <w:name w:val="Style 9 pt"/>
    <w:basedOn w:val="DefaultParagraphFont"/>
    <w:rsid w:val="0069253E"/>
    <w:rPr>
      <w:rFonts w:ascii="Times New Roman" w:hAnsi="Times New Roman"/>
      <w:sz w:val="20"/>
    </w:rPr>
  </w:style>
  <w:style w:type="character" w:customStyle="1" w:styleId="StyleunderlineArialNarrow9ptBold">
    <w:name w:val="Style underline + Arial Narrow 9 pt Bold"/>
    <w:basedOn w:val="underline"/>
    <w:rsid w:val="0069253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69253E"/>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69253E"/>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69253E"/>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69253E"/>
    <w:rPr>
      <w:rFonts w:eastAsia="Times New Roman"/>
      <w:kern w:val="0"/>
      <w:sz w:val="22"/>
    </w:rPr>
  </w:style>
  <w:style w:type="character" w:customStyle="1" w:styleId="StyleBoldandUnderlineCharCharCharChar9pt">
    <w:name w:val="Style Bold and Underline Char Char Char Char + 9 pt"/>
    <w:basedOn w:val="DefaultParagraphFont"/>
    <w:rsid w:val="0069253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9253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9253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9253E"/>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69253E"/>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69253E"/>
    <w:rPr>
      <w:rFonts w:eastAsia="Times New Roman"/>
    </w:rPr>
  </w:style>
  <w:style w:type="character" w:customStyle="1" w:styleId="StyleMinimizedTextArialNarrow9ptChar">
    <w:name w:val="Style Minimized Text + Arial Narrow 9 pt Char"/>
    <w:basedOn w:val="DefaultParagraphFont"/>
    <w:link w:val="StyleMinimizedTextArialNarrow9pt"/>
    <w:rsid w:val="0069253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69253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9253E"/>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69253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9253E"/>
  </w:style>
  <w:style w:type="paragraph" w:customStyle="1" w:styleId="StyleStyle112pt">
    <w:name w:val="Style Style1 + 12 pt"/>
    <w:basedOn w:val="Normal"/>
    <w:link w:val="StyleStyle112ptChar"/>
    <w:qFormat/>
    <w:rsid w:val="0069253E"/>
    <w:rPr>
      <w:rFonts w:eastAsia="SimSun"/>
      <w:u w:val="single"/>
      <w:lang w:eastAsia="zh-CN"/>
    </w:rPr>
  </w:style>
  <w:style w:type="character" w:customStyle="1" w:styleId="StyleStyle112ptChar">
    <w:name w:val="Style Style1 + 12 pt Char"/>
    <w:basedOn w:val="DefaultParagraphFont"/>
    <w:link w:val="StyleStyle112pt"/>
    <w:rsid w:val="0069253E"/>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69253E"/>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9253E"/>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69253E"/>
    <w:rPr>
      <w:rFonts w:cs="Arial"/>
      <w:bCs/>
      <w:szCs w:val="26"/>
      <w:u w:val="single"/>
      <w:lang w:val="en-US" w:eastAsia="en-US" w:bidi="ar-SA"/>
    </w:rPr>
  </w:style>
  <w:style w:type="character" w:customStyle="1" w:styleId="AUnterdline">
    <w:name w:val="AUnterdline"/>
    <w:qFormat/>
    <w:rsid w:val="0069253E"/>
    <w:rPr>
      <w:rFonts w:ascii="Times New Roman" w:hAnsi="Times New Roman"/>
      <w:sz w:val="20"/>
      <w:u w:val="single"/>
    </w:rPr>
  </w:style>
  <w:style w:type="character" w:customStyle="1" w:styleId="DontRead">
    <w:name w:val="Don't Read"/>
    <w:qFormat/>
    <w:rsid w:val="0069253E"/>
    <w:rPr>
      <w:rFonts w:ascii="Times New Roman" w:hAnsi="Times New Roman"/>
      <w:sz w:val="16"/>
    </w:rPr>
  </w:style>
  <w:style w:type="character" w:customStyle="1" w:styleId="CharChar113">
    <w:name w:val="Char Char113"/>
    <w:basedOn w:val="DefaultParagraphFont"/>
    <w:rsid w:val="0069253E"/>
    <w:rPr>
      <w:rFonts w:cs="Arial"/>
      <w:bCs/>
      <w:szCs w:val="26"/>
      <w:u w:val="single"/>
      <w:lang w:val="en-US" w:eastAsia="en-US" w:bidi="ar-SA"/>
    </w:rPr>
  </w:style>
  <w:style w:type="character" w:customStyle="1" w:styleId="StyleunderlineBold0">
    <w:name w:val="Style underline + Bold"/>
    <w:basedOn w:val="underline"/>
    <w:rsid w:val="0069253E"/>
    <w:rPr>
      <w:rFonts w:ascii="Times New Roman" w:hAnsi="Times New Roman" w:cs="Times New Roman"/>
      <w:b w:val="0"/>
      <w:bCs/>
      <w:sz w:val="20"/>
      <w:u w:val="single"/>
    </w:rPr>
  </w:style>
  <w:style w:type="character" w:customStyle="1" w:styleId="StyleunderlineCharNotBold">
    <w:name w:val="Style underline Char + Not Bold"/>
    <w:basedOn w:val="underlineChar"/>
    <w:rsid w:val="0069253E"/>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69253E"/>
    <w:rPr>
      <w:rFonts w:eastAsia="Times New Roman"/>
      <w:b/>
      <w:u w:val="single"/>
    </w:rPr>
  </w:style>
  <w:style w:type="character" w:customStyle="1" w:styleId="UnderlineChar5Char">
    <w:name w:val="Underline Char5 Char"/>
    <w:basedOn w:val="DefaultParagraphFont"/>
    <w:rsid w:val="0069253E"/>
    <w:rPr>
      <w:szCs w:val="24"/>
      <w:u w:val="single"/>
      <w:lang w:val="en-US" w:eastAsia="en-US" w:bidi="ar-SA"/>
    </w:rPr>
  </w:style>
  <w:style w:type="paragraph" w:customStyle="1" w:styleId="UnderlineChar4">
    <w:name w:val="Underline Char4"/>
    <w:basedOn w:val="Normal"/>
    <w:link w:val="UnderlineChar4Char"/>
    <w:qFormat/>
    <w:rsid w:val="0069253E"/>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69253E"/>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69253E"/>
    <w:rPr>
      <w:rFonts w:eastAsia="Times New Roman"/>
      <w:u w:val="single"/>
    </w:rPr>
  </w:style>
  <w:style w:type="character" w:customStyle="1" w:styleId="UnderlineChar3Char">
    <w:name w:val="Underline Char3 Char"/>
    <w:basedOn w:val="DefaultParagraphFont"/>
    <w:link w:val="UnderlineChar3"/>
    <w:rsid w:val="0069253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69253E"/>
    <w:rPr>
      <w:rFonts w:eastAsia="Times New Roman"/>
      <w:b/>
      <w:u w:val="single"/>
    </w:rPr>
  </w:style>
  <w:style w:type="character" w:customStyle="1" w:styleId="BoldandUnderlineChar3CharChar">
    <w:name w:val="Bold and Underline Char3 Char Char"/>
    <w:basedOn w:val="DefaultParagraphFont"/>
    <w:link w:val="BoldandUnderlineChar3Char"/>
    <w:rsid w:val="0069253E"/>
    <w:rPr>
      <w:rFonts w:ascii="Calibri" w:eastAsia="Times New Roman" w:hAnsi="Calibri" w:cs="Calibri"/>
      <w:b/>
      <w:kern w:val="0"/>
      <w:sz w:val="22"/>
      <w:szCs w:val="22"/>
      <w:u w:val="single"/>
      <w14:ligatures w14:val="none"/>
    </w:rPr>
  </w:style>
  <w:style w:type="character" w:customStyle="1" w:styleId="base">
    <w:name w:val="base"/>
    <w:basedOn w:val="DefaultParagraphFont"/>
    <w:rsid w:val="0069253E"/>
  </w:style>
  <w:style w:type="character" w:customStyle="1" w:styleId="part-of-speech">
    <w:name w:val="part-of-speech"/>
    <w:basedOn w:val="DefaultParagraphFont"/>
    <w:rsid w:val="0069253E"/>
  </w:style>
  <w:style w:type="paragraph" w:customStyle="1" w:styleId="UnderlineBoldIndent">
    <w:name w:val="Underline + Bold Indent"/>
    <w:basedOn w:val="Normal"/>
    <w:link w:val="UnderlineBoldIndentCharChar"/>
    <w:qFormat/>
    <w:rsid w:val="0069253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9253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9253E"/>
    <w:rPr>
      <w:u w:val="single"/>
    </w:rPr>
  </w:style>
  <w:style w:type="character" w:customStyle="1" w:styleId="StyleUnderlineBoldIndent11ptChar">
    <w:name w:val="Style Underline + Bold Indent + 11 pt Char"/>
    <w:link w:val="StyleUnderlineBoldIndent11pt"/>
    <w:rsid w:val="0069253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9253E"/>
    <w:rPr>
      <w:b/>
      <w:bCs/>
      <w:u w:val="single"/>
    </w:rPr>
  </w:style>
  <w:style w:type="character" w:customStyle="1" w:styleId="StyleUnderlineBoldIndent11ptBoldChar">
    <w:name w:val="Style Underline + Bold Indent + 11 pt Bold Char"/>
    <w:link w:val="StyleUnderlineBoldIndent11ptBold"/>
    <w:rsid w:val="0069253E"/>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69253E"/>
    <w:rPr>
      <w:rFonts w:ascii="Times New Roman" w:hAnsi="Times New Roman" w:cs="Times New Roman"/>
      <w:sz w:val="20"/>
      <w:szCs w:val="20"/>
    </w:rPr>
  </w:style>
  <w:style w:type="character" w:customStyle="1" w:styleId="FontStyle173">
    <w:name w:val="Font Style173"/>
    <w:basedOn w:val="DefaultParagraphFont"/>
    <w:uiPriority w:val="99"/>
    <w:rsid w:val="0069253E"/>
    <w:rPr>
      <w:rFonts w:ascii="Times New Roman" w:hAnsi="Times New Roman" w:cs="Times New Roman"/>
      <w:sz w:val="14"/>
      <w:szCs w:val="14"/>
    </w:rPr>
  </w:style>
  <w:style w:type="character" w:customStyle="1" w:styleId="FontStyle151">
    <w:name w:val="Font Style151"/>
    <w:basedOn w:val="DefaultParagraphFont"/>
    <w:uiPriority w:val="99"/>
    <w:rsid w:val="0069253E"/>
    <w:rPr>
      <w:rFonts w:ascii="Arial Narrow" w:hAnsi="Arial Narrow" w:cs="Arial Narrow"/>
      <w:b/>
      <w:bCs/>
      <w:sz w:val="12"/>
      <w:szCs w:val="12"/>
    </w:rPr>
  </w:style>
  <w:style w:type="character" w:customStyle="1" w:styleId="FontStyle156">
    <w:name w:val="Font Style156"/>
    <w:basedOn w:val="DefaultParagraphFont"/>
    <w:uiPriority w:val="99"/>
    <w:rsid w:val="0069253E"/>
    <w:rPr>
      <w:rFonts w:ascii="Arial Narrow" w:hAnsi="Arial Narrow" w:cs="Arial Narrow"/>
      <w:sz w:val="8"/>
      <w:szCs w:val="8"/>
    </w:rPr>
  </w:style>
  <w:style w:type="character" w:customStyle="1" w:styleId="FontStyle160">
    <w:name w:val="Font Style160"/>
    <w:basedOn w:val="DefaultParagraphFont"/>
    <w:uiPriority w:val="99"/>
    <w:rsid w:val="0069253E"/>
    <w:rPr>
      <w:rFonts w:ascii="Times New Roman" w:hAnsi="Times New Roman" w:cs="Times New Roman"/>
      <w:b/>
      <w:bCs/>
      <w:sz w:val="20"/>
      <w:szCs w:val="20"/>
    </w:rPr>
  </w:style>
  <w:style w:type="character" w:customStyle="1" w:styleId="FontStyle178">
    <w:name w:val="Font Style178"/>
    <w:basedOn w:val="DefaultParagraphFont"/>
    <w:uiPriority w:val="99"/>
    <w:rsid w:val="0069253E"/>
    <w:rPr>
      <w:rFonts w:ascii="Times New Roman" w:hAnsi="Times New Roman" w:cs="Times New Roman"/>
      <w:sz w:val="18"/>
      <w:szCs w:val="18"/>
    </w:rPr>
  </w:style>
  <w:style w:type="paragraph" w:customStyle="1" w:styleId="Style140">
    <w:name w:val="Style14"/>
    <w:basedOn w:val="Normal"/>
    <w:uiPriority w:val="99"/>
    <w:qFormat/>
    <w:rsid w:val="0069253E"/>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69253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9253E"/>
    <w:rPr>
      <w:rFonts w:ascii="Times New Roman" w:hAnsi="Times New Roman" w:cs="Times New Roman"/>
      <w:sz w:val="12"/>
      <w:szCs w:val="12"/>
    </w:rPr>
  </w:style>
  <w:style w:type="paragraph" w:customStyle="1" w:styleId="Style90">
    <w:name w:val="Style9"/>
    <w:basedOn w:val="Normal"/>
    <w:uiPriority w:val="99"/>
    <w:qFormat/>
    <w:rsid w:val="0069253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9253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9253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9253E"/>
    <w:rPr>
      <w:rFonts w:ascii="Times New Roman" w:hAnsi="Times New Roman" w:cs="Times New Roman"/>
      <w:sz w:val="16"/>
      <w:szCs w:val="16"/>
    </w:rPr>
  </w:style>
  <w:style w:type="paragraph" w:customStyle="1" w:styleId="Stylecard11pt">
    <w:name w:val="Style card + 11 pt"/>
    <w:basedOn w:val="Normal"/>
    <w:link w:val="Stylecard11ptChar"/>
    <w:qFormat/>
    <w:rsid w:val="0069253E"/>
    <w:pPr>
      <w:ind w:left="288" w:right="288"/>
    </w:pPr>
    <w:rPr>
      <w:rFonts w:ascii="Georgia" w:eastAsia="SimSun" w:hAnsi="Georgia"/>
      <w:sz w:val="20"/>
      <w:lang w:eastAsia="zh-CN"/>
    </w:rPr>
  </w:style>
  <w:style w:type="character" w:customStyle="1" w:styleId="Stylecard11ptChar">
    <w:name w:val="Style card + 11 pt Char"/>
    <w:link w:val="Stylecard11pt"/>
    <w:rsid w:val="0069253E"/>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69253E"/>
  </w:style>
  <w:style w:type="character" w:customStyle="1" w:styleId="authorbio">
    <w:name w:val="authorbio"/>
    <w:basedOn w:val="DefaultParagraphFont"/>
    <w:rsid w:val="0069253E"/>
  </w:style>
  <w:style w:type="character" w:customStyle="1" w:styleId="StyleUnderline3">
    <w:name w:val="Style Underline3"/>
    <w:basedOn w:val="DefaultParagraphFont"/>
    <w:rsid w:val="0069253E"/>
    <w:rPr>
      <w:u w:val="single"/>
    </w:rPr>
  </w:style>
  <w:style w:type="character" w:customStyle="1" w:styleId="StyleBoldandUnderlineCharChar11pt">
    <w:name w:val="Style Bold and Underline Char Char + 11 pt"/>
    <w:basedOn w:val="DefaultParagraphFont"/>
    <w:rsid w:val="0069253E"/>
    <w:rPr>
      <w:b/>
      <w:bCs/>
      <w:noProof w:val="0"/>
      <w:sz w:val="20"/>
      <w:u w:val="single"/>
      <w:lang w:val="en-US" w:eastAsia="en-US" w:bidi="ar-SA"/>
    </w:rPr>
  </w:style>
  <w:style w:type="character" w:customStyle="1" w:styleId="Hyperlink23">
    <w:name w:val="Hyperlink23"/>
    <w:basedOn w:val="DefaultParagraphFont"/>
    <w:rsid w:val="0069253E"/>
    <w:rPr>
      <w:color w:val="3300CC"/>
      <w:u w:val="single"/>
    </w:rPr>
  </w:style>
  <w:style w:type="character" w:customStyle="1" w:styleId="CharChar114">
    <w:name w:val="Char Char114"/>
    <w:basedOn w:val="DefaultParagraphFont"/>
    <w:rsid w:val="0069253E"/>
    <w:rPr>
      <w:rFonts w:cs="Arial"/>
      <w:bCs/>
      <w:szCs w:val="26"/>
      <w:u w:val="single"/>
      <w:lang w:val="en-US" w:eastAsia="en-US" w:bidi="ar-SA"/>
    </w:rPr>
  </w:style>
  <w:style w:type="character" w:customStyle="1" w:styleId="CharChar112">
    <w:name w:val="Char Char112"/>
    <w:basedOn w:val="DefaultParagraphFont"/>
    <w:rsid w:val="0069253E"/>
    <w:rPr>
      <w:rFonts w:cs="Arial"/>
      <w:bCs/>
      <w:szCs w:val="26"/>
      <w:u w:val="single"/>
      <w:lang w:val="en-US" w:eastAsia="en-US" w:bidi="ar-SA"/>
    </w:rPr>
  </w:style>
  <w:style w:type="paragraph" w:customStyle="1" w:styleId="WW-Default1">
    <w:name w:val="WW-Default1"/>
    <w:basedOn w:val="Normal"/>
    <w:qFormat/>
    <w:rsid w:val="0069253E"/>
    <w:pPr>
      <w:suppressAutoHyphens/>
    </w:pPr>
    <w:rPr>
      <w:rFonts w:eastAsia="Times New Roman"/>
      <w:b/>
      <w:bCs/>
      <w:szCs w:val="20"/>
      <w:lang w:eastAsia="ar-SA"/>
    </w:rPr>
  </w:style>
  <w:style w:type="character" w:customStyle="1" w:styleId="zoomme">
    <w:name w:val="zoomme"/>
    <w:basedOn w:val="DefaultParagraphFont"/>
    <w:rsid w:val="0069253E"/>
  </w:style>
  <w:style w:type="character" w:customStyle="1" w:styleId="classauthor">
    <w:name w:val="class=&quot;author&quot;"/>
    <w:basedOn w:val="DefaultParagraphFont"/>
    <w:rsid w:val="0069253E"/>
  </w:style>
  <w:style w:type="paragraph" w:customStyle="1" w:styleId="Stylecard11ptUnderline">
    <w:name w:val="Style card + 11 pt Underline"/>
    <w:basedOn w:val="Normal"/>
    <w:link w:val="Stylecard11ptUnderlineChar"/>
    <w:qFormat/>
    <w:rsid w:val="0069253E"/>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69253E"/>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69253E"/>
  </w:style>
  <w:style w:type="character" w:customStyle="1" w:styleId="officialsbureau">
    <w:name w:val="official_s_bureau"/>
    <w:basedOn w:val="DefaultParagraphFont"/>
    <w:rsid w:val="0069253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9253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9253E"/>
    <w:rPr>
      <w:rFonts w:ascii="Calibri" w:eastAsia="Times New Roman" w:hAnsi="Calibri" w:cs="Arial"/>
      <w:b/>
      <w:bCs/>
      <w:kern w:val="0"/>
      <w:szCs w:val="28"/>
      <w14:ligatures w14:val="none"/>
    </w:rPr>
  </w:style>
  <w:style w:type="character" w:customStyle="1" w:styleId="gray">
    <w:name w:val="gray"/>
    <w:basedOn w:val="DefaultParagraphFont"/>
    <w:rsid w:val="0069253E"/>
  </w:style>
  <w:style w:type="character" w:customStyle="1" w:styleId="Styleunderline11ptBorderSinglesolidlineAuto05p">
    <w:name w:val="Style underline + 11 pt Border: : (Single solid line Auto  0.5 p..."/>
    <w:rsid w:val="0069253E"/>
    <w:rPr>
      <w:sz w:val="20"/>
      <w:u w:val="single"/>
      <w:bdr w:val="single" w:sz="4" w:space="0" w:color="auto"/>
    </w:rPr>
  </w:style>
  <w:style w:type="character" w:customStyle="1" w:styleId="Citation-CompleteChar">
    <w:name w:val="Citation - Complete Char"/>
    <w:basedOn w:val="DefaultParagraphFont"/>
    <w:link w:val="Citation-Complete"/>
    <w:locked/>
    <w:rsid w:val="0069253E"/>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69253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9253E"/>
    <w:rPr>
      <w:rFonts w:ascii="Calibri" w:eastAsia="Times New Roman" w:hAnsi="Calibri" w:cs="Calibri"/>
      <w:b/>
      <w:bCs/>
      <w:i/>
      <w:iCs/>
      <w:kern w:val="0"/>
      <w:sz w:val="22"/>
      <w:szCs w:val="22"/>
      <w:u w:val="single"/>
      <w14:ligatures w14:val="none"/>
    </w:rPr>
  </w:style>
  <w:style w:type="character" w:customStyle="1" w:styleId="newscontent">
    <w:name w:val="newscontent"/>
    <w:rsid w:val="0069253E"/>
  </w:style>
  <w:style w:type="character" w:customStyle="1" w:styleId="FontStyle172">
    <w:name w:val="Font Style172"/>
    <w:basedOn w:val="DefaultParagraphFont"/>
    <w:uiPriority w:val="99"/>
    <w:rsid w:val="0069253E"/>
    <w:rPr>
      <w:rFonts w:ascii="Times New Roman" w:hAnsi="Times New Roman" w:cs="Times New Roman"/>
      <w:b/>
      <w:bCs/>
      <w:sz w:val="16"/>
      <w:szCs w:val="16"/>
    </w:rPr>
  </w:style>
  <w:style w:type="paragraph" w:customStyle="1" w:styleId="Style180">
    <w:name w:val="Style18"/>
    <w:basedOn w:val="Normal"/>
    <w:uiPriority w:val="99"/>
    <w:qFormat/>
    <w:rsid w:val="0069253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9253E"/>
    <w:rPr>
      <w:rFonts w:ascii="Times New Roman" w:hAnsi="Times New Roman" w:cs="Times New Roman"/>
      <w:i/>
      <w:iCs/>
      <w:sz w:val="16"/>
      <w:szCs w:val="16"/>
    </w:rPr>
  </w:style>
  <w:style w:type="character" w:customStyle="1" w:styleId="FontStyle162">
    <w:name w:val="Font Style162"/>
    <w:basedOn w:val="DefaultParagraphFont"/>
    <w:uiPriority w:val="99"/>
    <w:rsid w:val="0069253E"/>
    <w:rPr>
      <w:rFonts w:ascii="Times New Roman" w:hAnsi="Times New Roman" w:cs="Times New Roman"/>
      <w:b/>
      <w:bCs/>
      <w:sz w:val="18"/>
      <w:szCs w:val="18"/>
    </w:rPr>
  </w:style>
  <w:style w:type="character" w:customStyle="1" w:styleId="FontStyle167">
    <w:name w:val="Font Style167"/>
    <w:basedOn w:val="DefaultParagraphFont"/>
    <w:uiPriority w:val="99"/>
    <w:rsid w:val="0069253E"/>
    <w:rPr>
      <w:rFonts w:ascii="Times New Roman" w:hAnsi="Times New Roman" w:cs="Times New Roman"/>
      <w:sz w:val="10"/>
      <w:szCs w:val="10"/>
    </w:rPr>
  </w:style>
  <w:style w:type="character" w:customStyle="1" w:styleId="FontStyle174">
    <w:name w:val="Font Style174"/>
    <w:basedOn w:val="DefaultParagraphFont"/>
    <w:uiPriority w:val="99"/>
    <w:rsid w:val="0069253E"/>
    <w:rPr>
      <w:rFonts w:ascii="Arial Narrow" w:hAnsi="Arial Narrow" w:cs="Arial Narrow"/>
      <w:b/>
      <w:bCs/>
      <w:sz w:val="18"/>
      <w:szCs w:val="18"/>
    </w:rPr>
  </w:style>
  <w:style w:type="paragraph" w:customStyle="1" w:styleId="Style47">
    <w:name w:val="Style47"/>
    <w:basedOn w:val="Normal"/>
    <w:uiPriority w:val="99"/>
    <w:qFormat/>
    <w:rsid w:val="0069253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9253E"/>
    <w:rPr>
      <w:rFonts w:ascii="Times New Roman" w:hAnsi="Times New Roman" w:cs="Times New Roman"/>
      <w:sz w:val="12"/>
      <w:szCs w:val="12"/>
    </w:rPr>
  </w:style>
  <w:style w:type="paragraph" w:customStyle="1" w:styleId="Style24">
    <w:name w:val="Style24"/>
    <w:basedOn w:val="Normal"/>
    <w:uiPriority w:val="99"/>
    <w:qFormat/>
    <w:rsid w:val="0069253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9253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9253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9253E"/>
    <w:rPr>
      <w:rFonts w:ascii="Times New Roman" w:hAnsi="Times New Roman" w:cs="Times New Roman"/>
      <w:b/>
      <w:bCs/>
      <w:sz w:val="18"/>
      <w:szCs w:val="18"/>
    </w:rPr>
  </w:style>
  <w:style w:type="paragraph" w:customStyle="1" w:styleId="Style21">
    <w:name w:val="Style21"/>
    <w:basedOn w:val="Normal"/>
    <w:uiPriority w:val="99"/>
    <w:qFormat/>
    <w:rsid w:val="0069253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9253E"/>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69253E"/>
    <w:rPr>
      <w:bCs/>
      <w:iCs w:val="0"/>
    </w:rPr>
  </w:style>
  <w:style w:type="paragraph" w:customStyle="1" w:styleId="Aa">
    <w:name w:val="A"/>
    <w:basedOn w:val="Default"/>
    <w:next w:val="Default"/>
    <w:uiPriority w:val="99"/>
    <w:qFormat/>
    <w:rsid w:val="0069253E"/>
    <w:pPr>
      <w:widowControl w:val="0"/>
      <w:autoSpaceDE w:val="0"/>
      <w:autoSpaceDN w:val="0"/>
      <w:adjustRightInd w:val="0"/>
    </w:pPr>
    <w:rPr>
      <w:rFonts w:eastAsia="Times New Roman"/>
      <w:lang w:bidi="en-US"/>
    </w:rPr>
  </w:style>
  <w:style w:type="character" w:customStyle="1" w:styleId="ac">
    <w:name w:val="••••"/>
    <w:rsid w:val="0069253E"/>
    <w:rPr>
      <w:color w:val="000000"/>
    </w:rPr>
  </w:style>
  <w:style w:type="character" w:customStyle="1" w:styleId="UL-Bold">
    <w:name w:val="UL-Bold"/>
    <w:basedOn w:val="DefaultParagraphFont"/>
    <w:rsid w:val="0069253E"/>
    <w:rPr>
      <w:u w:val="thick"/>
    </w:rPr>
  </w:style>
  <w:style w:type="character" w:customStyle="1" w:styleId="UL-None">
    <w:name w:val="UL-None"/>
    <w:basedOn w:val="DefaultParagraphFont"/>
    <w:rsid w:val="0069253E"/>
    <w:rPr>
      <w:u w:val="none"/>
    </w:rPr>
  </w:style>
  <w:style w:type="character" w:customStyle="1" w:styleId="styletimesnewroman12ptbold0">
    <w:name w:val="styletimesnewroman12ptbold"/>
    <w:basedOn w:val="DefaultParagraphFont"/>
    <w:rsid w:val="0069253E"/>
  </w:style>
  <w:style w:type="character" w:customStyle="1" w:styleId="FontStyle19">
    <w:name w:val="Font Style19"/>
    <w:basedOn w:val="DefaultParagraphFont"/>
    <w:uiPriority w:val="99"/>
    <w:rsid w:val="0069253E"/>
    <w:rPr>
      <w:rFonts w:ascii="Times New Roman" w:hAnsi="Times New Roman" w:cs="Times New Roman"/>
      <w:sz w:val="18"/>
      <w:szCs w:val="18"/>
    </w:rPr>
  </w:style>
  <w:style w:type="character" w:customStyle="1" w:styleId="UnderlineBox">
    <w:name w:val="Underline + Box"/>
    <w:uiPriority w:val="1"/>
    <w:qFormat/>
    <w:rsid w:val="0069253E"/>
    <w:rPr>
      <w:rFonts w:ascii="Georgia" w:hAnsi="Georgia"/>
      <w:b w:val="0"/>
      <w:sz w:val="22"/>
      <w:u w:val="single"/>
      <w:bdr w:val="single" w:sz="4" w:space="0" w:color="auto"/>
    </w:rPr>
  </w:style>
  <w:style w:type="character" w:customStyle="1" w:styleId="10ptnotbold">
    <w:name w:val="10ptnotbold"/>
    <w:basedOn w:val="DefaultParagraphFont"/>
    <w:rsid w:val="0069253E"/>
    <w:rPr>
      <w:sz w:val="20"/>
    </w:rPr>
  </w:style>
  <w:style w:type="paragraph" w:customStyle="1" w:styleId="ALLCAPS">
    <w:name w:val="ALL CAPS"/>
    <w:basedOn w:val="Normal"/>
    <w:link w:val="ALLCAPSChar"/>
    <w:qFormat/>
    <w:rsid w:val="0069253E"/>
    <w:rPr>
      <w:rFonts w:eastAsia="Times New Roman"/>
      <w:b/>
      <w:caps/>
      <w:szCs w:val="20"/>
    </w:rPr>
  </w:style>
  <w:style w:type="character" w:customStyle="1" w:styleId="kn">
    <w:name w:val="kn"/>
    <w:basedOn w:val="DefaultParagraphFont"/>
    <w:rsid w:val="0069253E"/>
  </w:style>
  <w:style w:type="paragraph" w:customStyle="1" w:styleId="StyleCardworksLinespacingsingle">
    <w:name w:val="Style Card works + Line spacing:  single"/>
    <w:basedOn w:val="Normal"/>
    <w:link w:val="StyleCardworksLinespacingsingleChar"/>
    <w:qFormat/>
    <w:rsid w:val="0069253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9253E"/>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69253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9253E"/>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69253E"/>
    <w:rPr>
      <w:rFonts w:ascii="Verdana" w:hAnsi="Verdana" w:hint="default"/>
      <w:color w:val="000000"/>
      <w:sz w:val="16"/>
      <w:szCs w:val="16"/>
    </w:rPr>
  </w:style>
  <w:style w:type="character" w:customStyle="1" w:styleId="TagCharCharCharChar0">
    <w:name w:val="Tag Char Char Char Char"/>
    <w:basedOn w:val="DefaultParagraphFont"/>
    <w:rsid w:val="0069253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9253E"/>
  </w:style>
  <w:style w:type="character" w:customStyle="1" w:styleId="UnderlineChar1Char">
    <w:name w:val="Underline Char1 Char"/>
    <w:basedOn w:val="DefaultParagraphFont"/>
    <w:rsid w:val="0069253E"/>
  </w:style>
  <w:style w:type="character" w:customStyle="1" w:styleId="BoldandUnderlineChar1Char2">
    <w:name w:val="Bold and Underline Char1 Char2"/>
    <w:basedOn w:val="DefaultParagraphFont"/>
    <w:rsid w:val="0069253E"/>
  </w:style>
  <w:style w:type="character" w:customStyle="1" w:styleId="BoldandUnderlineCharChar1">
    <w:name w:val="Bold and Underline Char Char1"/>
    <w:basedOn w:val="DefaultParagraphFont"/>
    <w:rsid w:val="0069253E"/>
  </w:style>
  <w:style w:type="character" w:customStyle="1" w:styleId="review">
    <w:name w:val="review"/>
    <w:basedOn w:val="DefaultParagraphFont"/>
    <w:rsid w:val="0069253E"/>
  </w:style>
  <w:style w:type="character" w:customStyle="1" w:styleId="feature2caption">
    <w:name w:val="feature2caption"/>
    <w:basedOn w:val="DefaultParagraphFont"/>
    <w:rsid w:val="0069253E"/>
  </w:style>
  <w:style w:type="character" w:customStyle="1" w:styleId="style22">
    <w:name w:val="style2"/>
    <w:basedOn w:val="DefaultParagraphFont"/>
    <w:rsid w:val="0069253E"/>
  </w:style>
  <w:style w:type="character" w:customStyle="1" w:styleId="StyleStyleBoldUnderlineUnderlineIntenseEmphasis1apple-style-2">
    <w:name w:val="Style Style Bold UnderlineUnderlineIntense Emphasis1apple-style-...2"/>
    <w:basedOn w:val="DefaultParagraphFont"/>
    <w:rsid w:val="0069253E"/>
  </w:style>
  <w:style w:type="character" w:customStyle="1" w:styleId="StyleStyleBoldUnderlineUnderlineIntenseEmphasis1apple-style-1">
    <w:name w:val="Style Style Bold UnderlineUnderlineIntense Emphasis1apple-style-...1"/>
    <w:basedOn w:val="DefaultParagraphFont"/>
    <w:rsid w:val="0069253E"/>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69253E"/>
    <w:rPr>
      <w:b w:val="0"/>
      <w:bCs w:val="0"/>
      <w:sz w:val="22"/>
      <w:u w:val="single"/>
      <w:bdr w:val="none" w:sz="0" w:space="0" w:color="auto"/>
    </w:rPr>
  </w:style>
  <w:style w:type="character" w:customStyle="1" w:styleId="lrdctspkr">
    <w:name w:val="lr_dct_spkr"/>
    <w:basedOn w:val="DefaultParagraphFont"/>
    <w:rsid w:val="0069253E"/>
  </w:style>
  <w:style w:type="character" w:customStyle="1" w:styleId="lrdctlblinl">
    <w:name w:val="lr_dct_lbl_inl"/>
    <w:basedOn w:val="DefaultParagraphFont"/>
    <w:rsid w:val="0069253E"/>
  </w:style>
  <w:style w:type="character" w:customStyle="1" w:styleId="lrdctlblblk">
    <w:name w:val="lr_dct_lbl_blk"/>
    <w:basedOn w:val="DefaultParagraphFont"/>
    <w:rsid w:val="0069253E"/>
  </w:style>
  <w:style w:type="character" w:customStyle="1" w:styleId="bnp-articles-title1">
    <w:name w:val="bnp-articles-title1"/>
    <w:basedOn w:val="DefaultParagraphFont"/>
    <w:rsid w:val="0069253E"/>
    <w:rPr>
      <w:rFonts w:ascii="Verdana" w:hAnsi="Verdana" w:hint="default"/>
      <w:b/>
      <w:bCs/>
      <w:color w:val="545454"/>
      <w:sz w:val="12"/>
      <w:szCs w:val="12"/>
    </w:rPr>
  </w:style>
  <w:style w:type="character" w:customStyle="1" w:styleId="featuretext">
    <w:name w:val="featuretext"/>
    <w:basedOn w:val="DefaultParagraphFont"/>
    <w:rsid w:val="0069253E"/>
  </w:style>
  <w:style w:type="character" w:customStyle="1" w:styleId="relatedtext">
    <w:name w:val="related_text"/>
    <w:basedOn w:val="DefaultParagraphFont"/>
    <w:rsid w:val="0069253E"/>
  </w:style>
  <w:style w:type="character" w:customStyle="1" w:styleId="fullpost">
    <w:name w:val="fullpost"/>
    <w:basedOn w:val="DefaultParagraphFont"/>
    <w:rsid w:val="0069253E"/>
  </w:style>
  <w:style w:type="character" w:customStyle="1" w:styleId="bcktital">
    <w:name w:val="bcktital"/>
    <w:basedOn w:val="DefaultParagraphFont"/>
    <w:rsid w:val="0069253E"/>
  </w:style>
  <w:style w:type="character" w:customStyle="1" w:styleId="bcktital0">
    <w:name w:val="bckt_ital"/>
    <w:basedOn w:val="DefaultParagraphFont"/>
    <w:rsid w:val="0069253E"/>
  </w:style>
  <w:style w:type="paragraph" w:styleId="TOAHeading">
    <w:name w:val="toa heading"/>
    <w:basedOn w:val="Normal"/>
    <w:next w:val="Normal"/>
    <w:rsid w:val="0069253E"/>
    <w:pPr>
      <w:spacing w:before="120"/>
    </w:pPr>
  </w:style>
  <w:style w:type="paragraph" w:customStyle="1" w:styleId="Number">
    <w:name w:val="Number"/>
    <w:basedOn w:val="Heading2"/>
    <w:qFormat/>
    <w:rsid w:val="0069253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9253E"/>
  </w:style>
  <w:style w:type="character" w:customStyle="1" w:styleId="CharChar8">
    <w:name w:val="Char Char8"/>
    <w:basedOn w:val="DefaultParagraphFont"/>
    <w:rsid w:val="0069253E"/>
    <w:rPr>
      <w:rFonts w:ascii="Lucida Grande" w:hAnsi="Lucida Grande" w:cs="Times New Roman"/>
    </w:rPr>
  </w:style>
  <w:style w:type="paragraph" w:customStyle="1" w:styleId="DebateUnderline0">
    <w:name w:val="DebateUnderline"/>
    <w:basedOn w:val="DebateNormal"/>
    <w:rsid w:val="0069253E"/>
    <w:rPr>
      <w:rFonts w:eastAsiaTheme="minorHAnsi"/>
      <w:szCs w:val="24"/>
      <w:u w:val="single"/>
    </w:rPr>
  </w:style>
  <w:style w:type="character" w:customStyle="1" w:styleId="DebateUnderlineChar">
    <w:name w:val="DebateUnderline Char"/>
    <w:basedOn w:val="DebateNormalChar"/>
    <w:rsid w:val="0069253E"/>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69253E"/>
    <w:rPr>
      <w:rFonts w:eastAsia="Calibri"/>
      <w:b/>
      <w:sz w:val="24"/>
      <w:szCs w:val="24"/>
      <w:lang w:val="en-US" w:eastAsia="en-US" w:bidi="ar-SA"/>
    </w:rPr>
  </w:style>
  <w:style w:type="paragraph" w:customStyle="1" w:styleId="DebateHeaderFinal">
    <w:name w:val="DebateHeaderFinal"/>
    <w:basedOn w:val="Heading1"/>
    <w:rsid w:val="0069253E"/>
    <w:pPr>
      <w:spacing w:line="276" w:lineRule="auto"/>
      <w:jc w:val="left"/>
    </w:pPr>
    <w:rPr>
      <w:rFonts w:eastAsia="Times New Roman" w:cs="Times New Roman"/>
      <w:bCs/>
      <w:caps/>
      <w:sz w:val="36"/>
      <w:szCs w:val="36"/>
    </w:rPr>
  </w:style>
  <w:style w:type="character" w:customStyle="1" w:styleId="DebateHeaderFinalChar">
    <w:name w:val="DebateHeaderFinal Char"/>
    <w:rsid w:val="0069253E"/>
    <w:rPr>
      <w:b/>
      <w:bCs/>
      <w:sz w:val="36"/>
      <w:szCs w:val="36"/>
      <w:u w:val="single"/>
      <w:lang w:val="en-US" w:eastAsia="en-US" w:bidi="ar-SA"/>
    </w:rPr>
  </w:style>
  <w:style w:type="paragraph" w:customStyle="1" w:styleId="HeaderInitial0">
    <w:name w:val="HeaderInitial"/>
    <w:basedOn w:val="Normal"/>
    <w:rsid w:val="0069253E"/>
    <w:pPr>
      <w:jc w:val="center"/>
      <w:outlineLvl w:val="0"/>
    </w:pPr>
    <w:rPr>
      <w:rFonts w:ascii="Garamond" w:hAnsi="Garamond"/>
      <w:b/>
      <w:caps/>
      <w:sz w:val="28"/>
    </w:rPr>
  </w:style>
  <w:style w:type="character" w:customStyle="1" w:styleId="FooterChar2">
    <w:name w:val="Footer Char2"/>
    <w:basedOn w:val="DefaultParagraphFont"/>
    <w:rsid w:val="0069253E"/>
    <w:rPr>
      <w:rFonts w:eastAsia="MS Mincho"/>
      <w:sz w:val="24"/>
      <w:szCs w:val="24"/>
      <w:lang w:val="en-US" w:eastAsia="ja-JP" w:bidi="ar-SA"/>
    </w:rPr>
  </w:style>
  <w:style w:type="character" w:customStyle="1" w:styleId="BalloonTextChar2">
    <w:name w:val="Balloon Text Char2"/>
    <w:basedOn w:val="DefaultParagraphFont"/>
    <w:rsid w:val="0069253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69253E"/>
    <w:pPr>
      <w:spacing w:after="240" w:line="480" w:lineRule="auto"/>
    </w:pPr>
    <w:rPr>
      <w:rFonts w:ascii="Cambria" w:hAnsi="Cambria"/>
      <w:szCs w:val="20"/>
    </w:rPr>
  </w:style>
  <w:style w:type="character" w:customStyle="1" w:styleId="StyleLinespacingDoubleChar">
    <w:name w:val="Style Line spacing:  Double Char"/>
    <w:basedOn w:val="DefaultParagraphFont"/>
    <w:rsid w:val="0069253E"/>
    <w:rPr>
      <w:rFonts w:ascii="Cambria" w:hAnsi="Cambria"/>
      <w:sz w:val="24"/>
      <w:lang w:val="en-US" w:eastAsia="en-US" w:bidi="ar-SA"/>
    </w:rPr>
  </w:style>
  <w:style w:type="paragraph" w:customStyle="1" w:styleId="Normalspacing">
    <w:name w:val="Normal + spacing"/>
    <w:basedOn w:val="StyleLinespacingDouble"/>
    <w:rsid w:val="0069253E"/>
  </w:style>
  <w:style w:type="character" w:customStyle="1" w:styleId="NormalspacingChar">
    <w:name w:val="Normal + spacing Char"/>
    <w:basedOn w:val="StyleLinespacingDoubleChar"/>
    <w:rsid w:val="0069253E"/>
    <w:rPr>
      <w:rFonts w:ascii="Cambria" w:hAnsi="Cambria"/>
      <w:sz w:val="24"/>
      <w:lang w:val="en-US" w:eastAsia="en-US" w:bidi="ar-SA"/>
    </w:rPr>
  </w:style>
  <w:style w:type="character" w:customStyle="1" w:styleId="textbold0">
    <w:name w:val="textbold"/>
    <w:basedOn w:val="DefaultParagraphFont"/>
    <w:rsid w:val="0069253E"/>
  </w:style>
  <w:style w:type="character" w:customStyle="1" w:styleId="textitalics">
    <w:name w:val="textitalics"/>
    <w:basedOn w:val="DefaultParagraphFont"/>
    <w:rsid w:val="0069253E"/>
  </w:style>
  <w:style w:type="paragraph" w:customStyle="1" w:styleId="lastpar">
    <w:name w:val="lastpar"/>
    <w:basedOn w:val="Normal"/>
    <w:rsid w:val="0069253E"/>
    <w:pPr>
      <w:spacing w:before="100" w:beforeAutospacing="1" w:after="100" w:afterAutospacing="1"/>
    </w:pPr>
  </w:style>
  <w:style w:type="character" w:customStyle="1" w:styleId="hit1">
    <w:name w:val="hit1"/>
    <w:basedOn w:val="DefaultParagraphFont"/>
    <w:rsid w:val="0069253E"/>
    <w:rPr>
      <w:b/>
      <w:bCs/>
      <w:color w:val="CC0033"/>
    </w:rPr>
  </w:style>
  <w:style w:type="table" w:styleId="TableClassic1">
    <w:name w:val="Table Classic 1"/>
    <w:basedOn w:val="TableNormal"/>
    <w:rsid w:val="0069253E"/>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9253E"/>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9253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69253E"/>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69253E"/>
    <w:pPr>
      <w:tabs>
        <w:tab w:val="left" w:pos="9450"/>
      </w:tabs>
      <w:spacing w:before="100" w:beforeAutospacing="1" w:after="100" w:afterAutospacing="1"/>
    </w:pPr>
  </w:style>
  <w:style w:type="character" w:customStyle="1" w:styleId="CharacterStyle8">
    <w:name w:val="Character Style 8"/>
    <w:rsid w:val="0069253E"/>
    <w:rPr>
      <w:sz w:val="22"/>
      <w:szCs w:val="22"/>
    </w:rPr>
  </w:style>
  <w:style w:type="paragraph" w:customStyle="1" w:styleId="Style111">
    <w:name w:val="Style 11"/>
    <w:qFormat/>
    <w:rsid w:val="0069253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69253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69253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9253E"/>
    <w:rPr>
      <w:rFonts w:ascii="Arial Narrow" w:hAnsi="Arial Narrow"/>
      <w:color w:val="000000"/>
      <w:sz w:val="22"/>
      <w:szCs w:val="22"/>
      <w:u w:val="single"/>
      <w:lang w:val="en-US" w:eastAsia="en-US" w:bidi="ar-SA"/>
    </w:rPr>
  </w:style>
  <w:style w:type="paragraph" w:customStyle="1" w:styleId="Style51">
    <w:name w:val="Style 5"/>
    <w:qFormat/>
    <w:rsid w:val="0069253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69253E"/>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69253E"/>
    <w:pPr>
      <w:tabs>
        <w:tab w:val="left" w:pos="9450"/>
      </w:tabs>
    </w:pPr>
    <w:rPr>
      <w:rFonts w:eastAsia="SimSun"/>
      <w:b/>
    </w:rPr>
  </w:style>
  <w:style w:type="character" w:customStyle="1" w:styleId="BoldunderlineChar3">
    <w:name w:val="Bold/underline Char"/>
    <w:basedOn w:val="DefaultParagraphFont"/>
    <w:rsid w:val="0069253E"/>
    <w:rPr>
      <w:rFonts w:eastAsia="SimSun"/>
      <w:b/>
      <w:sz w:val="24"/>
      <w:szCs w:val="24"/>
      <w:lang w:val="en-US" w:eastAsia="en-US" w:bidi="ar-SA"/>
    </w:rPr>
  </w:style>
  <w:style w:type="paragraph" w:customStyle="1" w:styleId="TableContents">
    <w:name w:val="Table Contents"/>
    <w:basedOn w:val="Normal"/>
    <w:rsid w:val="0069253E"/>
    <w:pPr>
      <w:suppressLineNumbers/>
      <w:tabs>
        <w:tab w:val="left" w:pos="9450"/>
      </w:tabs>
      <w:suppressAutoHyphens/>
    </w:pPr>
    <w:rPr>
      <w:rFonts w:eastAsia="Arial Unicode MS"/>
      <w:kern w:val="1"/>
    </w:rPr>
  </w:style>
  <w:style w:type="paragraph" w:customStyle="1" w:styleId="faketag">
    <w:name w:val="fake tag"/>
    <w:basedOn w:val="Heading1"/>
    <w:rsid w:val="0069253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69253E"/>
    <w:pPr>
      <w:tabs>
        <w:tab w:val="left" w:pos="9450"/>
      </w:tabs>
      <w:jc w:val="center"/>
    </w:pPr>
    <w:rPr>
      <w:rFonts w:ascii="Verdana" w:hAnsi="Verdana"/>
    </w:rPr>
  </w:style>
  <w:style w:type="paragraph" w:customStyle="1" w:styleId="heading1fake0">
    <w:name w:val="heading 1 fake"/>
    <w:basedOn w:val="Heading1"/>
    <w:autoRedefine/>
    <w:rsid w:val="0069253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69253E"/>
    <w:pPr>
      <w:tabs>
        <w:tab w:val="left" w:pos="9450"/>
      </w:tabs>
    </w:pPr>
    <w:rPr>
      <w:szCs w:val="20"/>
    </w:rPr>
  </w:style>
  <w:style w:type="character" w:customStyle="1" w:styleId="textCharChar1">
    <w:name w:val="text Char Char1"/>
    <w:basedOn w:val="DefaultParagraphFont"/>
    <w:rsid w:val="0069253E"/>
    <w:rPr>
      <w:sz w:val="18"/>
      <w:szCs w:val="24"/>
      <w:lang w:val="en-US" w:eastAsia="en-US" w:bidi="ar-SA"/>
    </w:rPr>
  </w:style>
  <w:style w:type="character" w:customStyle="1" w:styleId="text1CharChar">
    <w:name w:val="text1 Char Char"/>
    <w:basedOn w:val="DefaultParagraphFont"/>
    <w:rsid w:val="0069253E"/>
    <w:rPr>
      <w:lang w:val="en-US" w:eastAsia="en-US" w:bidi="ar-SA"/>
    </w:rPr>
  </w:style>
  <w:style w:type="character" w:customStyle="1" w:styleId="textCharChar">
    <w:name w:val="text Char Char"/>
    <w:basedOn w:val="DefaultParagraphFont"/>
    <w:rsid w:val="0069253E"/>
    <w:rPr>
      <w:sz w:val="18"/>
      <w:szCs w:val="24"/>
      <w:lang w:val="en-US" w:eastAsia="en-US" w:bidi="ar-SA"/>
    </w:rPr>
  </w:style>
  <w:style w:type="character" w:customStyle="1" w:styleId="normalloose1">
    <w:name w:val="normalloose1"/>
    <w:basedOn w:val="DefaultParagraphFont"/>
    <w:rsid w:val="0069253E"/>
    <w:rPr>
      <w:sz w:val="20"/>
      <w:szCs w:val="20"/>
    </w:rPr>
  </w:style>
  <w:style w:type="paragraph" w:customStyle="1" w:styleId="printerheadline">
    <w:name w:val="printer_headline"/>
    <w:basedOn w:val="Normal"/>
    <w:rsid w:val="0069253E"/>
    <w:pPr>
      <w:tabs>
        <w:tab w:val="left" w:pos="9450"/>
      </w:tabs>
      <w:spacing w:before="100" w:beforeAutospacing="1" w:after="100" w:afterAutospacing="1"/>
    </w:pPr>
  </w:style>
  <w:style w:type="paragraph" w:customStyle="1" w:styleId="help">
    <w:name w:val="help"/>
    <w:basedOn w:val="Normal"/>
    <w:rsid w:val="0069253E"/>
    <w:pPr>
      <w:tabs>
        <w:tab w:val="left" w:pos="9450"/>
      </w:tabs>
      <w:spacing w:before="100" w:beforeAutospacing="1" w:after="100" w:afterAutospacing="1"/>
    </w:pPr>
  </w:style>
  <w:style w:type="character" w:customStyle="1" w:styleId="sponsoredadtext">
    <w:name w:val="sponsoredadtext"/>
    <w:basedOn w:val="DefaultParagraphFont"/>
    <w:rsid w:val="0069253E"/>
  </w:style>
  <w:style w:type="character" w:customStyle="1" w:styleId="georgia">
    <w:name w:val="georgia"/>
    <w:basedOn w:val="DefaultParagraphFont"/>
    <w:rsid w:val="0069253E"/>
  </w:style>
  <w:style w:type="character" w:customStyle="1" w:styleId="isdefault">
    <w:name w:val="isdefault"/>
    <w:basedOn w:val="DefaultParagraphFont"/>
    <w:rsid w:val="0069253E"/>
  </w:style>
  <w:style w:type="character" w:customStyle="1" w:styleId="arial">
    <w:name w:val="arial"/>
    <w:basedOn w:val="DefaultParagraphFont"/>
    <w:rsid w:val="0069253E"/>
  </w:style>
  <w:style w:type="character" w:customStyle="1" w:styleId="pipe">
    <w:name w:val="pipe"/>
    <w:basedOn w:val="DefaultParagraphFont"/>
    <w:rsid w:val="0069253E"/>
  </w:style>
  <w:style w:type="paragraph" w:customStyle="1" w:styleId="dtlcomment">
    <w:name w:val="dtlcomment"/>
    <w:basedOn w:val="Normal"/>
    <w:rsid w:val="0069253E"/>
    <w:pPr>
      <w:tabs>
        <w:tab w:val="left" w:pos="9450"/>
      </w:tabs>
      <w:spacing w:before="100" w:beforeAutospacing="1" w:after="100" w:afterAutospacing="1"/>
    </w:pPr>
  </w:style>
  <w:style w:type="character" w:customStyle="1" w:styleId="writername">
    <w:name w:val="writername"/>
    <w:basedOn w:val="DefaultParagraphFont"/>
    <w:rsid w:val="0069253E"/>
  </w:style>
  <w:style w:type="character" w:customStyle="1" w:styleId="CharChar18">
    <w:name w:val="Char Char18"/>
    <w:basedOn w:val="DefaultParagraphFont"/>
    <w:rsid w:val="0069253E"/>
    <w:rPr>
      <w:sz w:val="16"/>
      <w:szCs w:val="24"/>
      <w:lang w:val="en-US" w:eastAsia="en-US" w:bidi="ar-SA"/>
    </w:rPr>
  </w:style>
  <w:style w:type="character" w:customStyle="1" w:styleId="CharChar24">
    <w:name w:val="Char Char24"/>
    <w:basedOn w:val="DefaultParagraphFont"/>
    <w:rsid w:val="0069253E"/>
    <w:rPr>
      <w:b/>
      <w:bCs/>
      <w:sz w:val="28"/>
      <w:szCs w:val="28"/>
      <w:lang w:val="en-US" w:eastAsia="en-US" w:bidi="ar-SA"/>
    </w:rPr>
  </w:style>
  <w:style w:type="character" w:customStyle="1" w:styleId="ln2">
    <w:name w:val="ln2"/>
    <w:basedOn w:val="DefaultParagraphFont"/>
    <w:rsid w:val="0069253E"/>
  </w:style>
  <w:style w:type="paragraph" w:customStyle="1" w:styleId="StyleStyle1">
    <w:name w:val="Style Style1 +"/>
    <w:basedOn w:val="Normal"/>
    <w:rsid w:val="0069253E"/>
  </w:style>
  <w:style w:type="character" w:customStyle="1" w:styleId="StyleStyle1Char">
    <w:name w:val="Style Style1 + Char"/>
    <w:basedOn w:val="Style1Char"/>
    <w:rsid w:val="0069253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9253E"/>
  </w:style>
  <w:style w:type="character" w:customStyle="1" w:styleId="CharChar16">
    <w:name w:val="Char Char16"/>
    <w:basedOn w:val="DefaultParagraphFont"/>
    <w:rsid w:val="0069253E"/>
    <w:rPr>
      <w:rFonts w:ascii="Cambria" w:hAnsi="Cambria"/>
      <w:lang w:val="en-US" w:eastAsia="en-US" w:bidi="ar-SA"/>
    </w:rPr>
  </w:style>
  <w:style w:type="character" w:customStyle="1" w:styleId="CharChar15">
    <w:name w:val="Char Char15"/>
    <w:basedOn w:val="CharChar16"/>
    <w:rsid w:val="0069253E"/>
    <w:rPr>
      <w:rFonts w:ascii="Cambria" w:hAnsi="Cambria"/>
      <w:b/>
      <w:bCs/>
      <w:lang w:val="en-US" w:eastAsia="en-US" w:bidi="ar-SA"/>
    </w:rPr>
  </w:style>
  <w:style w:type="character" w:customStyle="1" w:styleId="CharChar14">
    <w:name w:val="Char Char14"/>
    <w:basedOn w:val="DefaultParagraphFont"/>
    <w:rsid w:val="0069253E"/>
    <w:rPr>
      <w:rFonts w:ascii="Tahoma" w:hAnsi="Tahoma" w:cs="Tahoma"/>
      <w:sz w:val="16"/>
      <w:szCs w:val="16"/>
      <w:lang w:val="en-US" w:eastAsia="en-US" w:bidi="ar-SA"/>
    </w:rPr>
  </w:style>
  <w:style w:type="character" w:customStyle="1" w:styleId="CharChar13">
    <w:name w:val="Char Char13"/>
    <w:basedOn w:val="DefaultParagraphFont"/>
    <w:rsid w:val="0069253E"/>
    <w:rPr>
      <w:rFonts w:ascii="Cambria" w:hAnsi="Cambria"/>
      <w:lang w:val="en-US" w:eastAsia="en-US" w:bidi="ar-SA"/>
    </w:rPr>
  </w:style>
  <w:style w:type="paragraph" w:customStyle="1" w:styleId="normalChar0">
    <w:name w:val="normal Char"/>
    <w:basedOn w:val="Normal"/>
    <w:rsid w:val="0069253E"/>
  </w:style>
  <w:style w:type="character" w:customStyle="1" w:styleId="cardtextsmallCharChar">
    <w:name w:val="card text small Char Char"/>
    <w:basedOn w:val="DefaultParagraphFont"/>
    <w:rsid w:val="0069253E"/>
    <w:rPr>
      <w:rFonts w:ascii="Arial Narrow" w:hAnsi="Arial Narrow" w:cs="Times New Roman"/>
      <w:sz w:val="16"/>
    </w:rPr>
  </w:style>
  <w:style w:type="character" w:customStyle="1" w:styleId="reportbody1">
    <w:name w:val="reportbody1"/>
    <w:basedOn w:val="DefaultParagraphFont"/>
    <w:rsid w:val="0069253E"/>
    <w:rPr>
      <w:rFonts w:ascii="Tahoma" w:hAnsi="Tahoma" w:cs="Tahoma" w:hint="default"/>
      <w:color w:val="000000"/>
      <w:sz w:val="14"/>
      <w:szCs w:val="14"/>
    </w:rPr>
  </w:style>
  <w:style w:type="character" w:customStyle="1" w:styleId="TagChar4">
    <w:name w:val="Tag Char4"/>
    <w:basedOn w:val="DefaultParagraphFont"/>
    <w:rsid w:val="0069253E"/>
    <w:rPr>
      <w:b/>
      <w:sz w:val="26"/>
      <w:szCs w:val="24"/>
      <w:lang w:val="en-US" w:eastAsia="en-US" w:bidi="ar-SA"/>
    </w:rPr>
  </w:style>
  <w:style w:type="paragraph" w:customStyle="1" w:styleId="SmallTextGaramond">
    <w:name w:val="Small Text Garamond"/>
    <w:basedOn w:val="Normal"/>
    <w:rsid w:val="0069253E"/>
    <w:pPr>
      <w:suppressAutoHyphens/>
      <w:contextualSpacing/>
    </w:pPr>
    <w:rPr>
      <w:rFonts w:ascii="Garamond" w:hAnsi="Garamond"/>
      <w:sz w:val="16"/>
      <w:szCs w:val="18"/>
    </w:rPr>
  </w:style>
  <w:style w:type="paragraph" w:customStyle="1" w:styleId="Taglines">
    <w:name w:val="Taglines"/>
    <w:basedOn w:val="Heading2"/>
    <w:rsid w:val="0069253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9253E"/>
    <w:rPr>
      <w:rFonts w:cs="Arial"/>
      <w:bCs/>
      <w:iCs/>
      <w:szCs w:val="22"/>
      <w:lang w:val="en-US" w:eastAsia="en-US" w:bidi="ar-SA"/>
    </w:rPr>
  </w:style>
  <w:style w:type="paragraph" w:customStyle="1" w:styleId="bodytextfp">
    <w:name w:val="bodytextfp"/>
    <w:basedOn w:val="Normal"/>
    <w:uiPriority w:val="99"/>
    <w:qFormat/>
    <w:rsid w:val="0069253E"/>
    <w:pPr>
      <w:spacing w:before="100" w:beforeAutospacing="1" w:after="100" w:afterAutospacing="1"/>
    </w:pPr>
  </w:style>
  <w:style w:type="paragraph" w:customStyle="1" w:styleId="listterm">
    <w:name w:val="listterm"/>
    <w:basedOn w:val="Normal"/>
    <w:rsid w:val="0069253E"/>
    <w:pPr>
      <w:spacing w:before="100" w:beforeAutospacing="1" w:after="100" w:afterAutospacing="1"/>
    </w:pPr>
  </w:style>
  <w:style w:type="paragraph" w:customStyle="1" w:styleId="more">
    <w:name w:val="more"/>
    <w:basedOn w:val="Normal"/>
    <w:uiPriority w:val="99"/>
    <w:qFormat/>
    <w:rsid w:val="0069253E"/>
    <w:pPr>
      <w:spacing w:before="100" w:beforeAutospacing="1" w:after="100" w:afterAutospacing="1"/>
    </w:pPr>
  </w:style>
  <w:style w:type="character" w:customStyle="1" w:styleId="WW8Num2z0">
    <w:name w:val="WW8Num2z0"/>
    <w:rsid w:val="0069253E"/>
    <w:rPr>
      <w:rFonts w:ascii="Garamond" w:hAnsi="Garamond"/>
    </w:rPr>
  </w:style>
  <w:style w:type="character" w:customStyle="1" w:styleId="WW8Num3z0">
    <w:name w:val="WW8Num3z0"/>
    <w:rsid w:val="0069253E"/>
    <w:rPr>
      <w:rFonts w:ascii="Garamond" w:hAnsi="Garamond"/>
    </w:rPr>
  </w:style>
  <w:style w:type="character" w:customStyle="1" w:styleId="WW8Num4z1">
    <w:name w:val="WW8Num4z1"/>
    <w:rsid w:val="0069253E"/>
    <w:rPr>
      <w:rFonts w:ascii="Garamond" w:hAnsi="Garamond"/>
    </w:rPr>
  </w:style>
  <w:style w:type="character" w:customStyle="1" w:styleId="WW8Num5z0">
    <w:name w:val="WW8Num5z0"/>
    <w:rsid w:val="0069253E"/>
    <w:rPr>
      <w:rFonts w:ascii="Garamond" w:hAnsi="Garamond"/>
    </w:rPr>
  </w:style>
  <w:style w:type="character" w:customStyle="1" w:styleId="WW8Num6z0">
    <w:name w:val="WW8Num6z0"/>
    <w:rsid w:val="0069253E"/>
    <w:rPr>
      <w:rFonts w:ascii="Symbol" w:hAnsi="Symbol"/>
    </w:rPr>
  </w:style>
  <w:style w:type="character" w:customStyle="1" w:styleId="WW8Num7z0">
    <w:name w:val="WW8Num7z0"/>
    <w:rsid w:val="0069253E"/>
    <w:rPr>
      <w:rFonts w:ascii="Symbol" w:hAnsi="Symbol"/>
    </w:rPr>
  </w:style>
  <w:style w:type="character" w:customStyle="1" w:styleId="WW8Num8z0">
    <w:name w:val="WW8Num8z0"/>
    <w:rsid w:val="0069253E"/>
    <w:rPr>
      <w:rFonts w:ascii="Symbol" w:hAnsi="Symbol"/>
    </w:rPr>
  </w:style>
  <w:style w:type="character" w:customStyle="1" w:styleId="WW8Num9z0">
    <w:name w:val="WW8Num9z0"/>
    <w:rsid w:val="0069253E"/>
    <w:rPr>
      <w:rFonts w:ascii="Symbol" w:hAnsi="Symbol"/>
    </w:rPr>
  </w:style>
  <w:style w:type="character" w:customStyle="1" w:styleId="WW8Num10z0">
    <w:name w:val="WW8Num10z0"/>
    <w:rsid w:val="0069253E"/>
    <w:rPr>
      <w:rFonts w:ascii="Garamond" w:hAnsi="Garamond"/>
    </w:rPr>
  </w:style>
  <w:style w:type="character" w:customStyle="1" w:styleId="WW8Num11z1">
    <w:name w:val="WW8Num11z1"/>
    <w:rsid w:val="0069253E"/>
    <w:rPr>
      <w:rFonts w:ascii="Garamond" w:hAnsi="Garamond"/>
    </w:rPr>
  </w:style>
  <w:style w:type="character" w:customStyle="1" w:styleId="Absatz-Standardschriftart">
    <w:name w:val="Absatz-Standardschriftart"/>
    <w:rsid w:val="0069253E"/>
  </w:style>
  <w:style w:type="character" w:customStyle="1" w:styleId="WW-Absatz-Standardschriftart">
    <w:name w:val="WW-Absatz-Standardschriftart"/>
    <w:rsid w:val="0069253E"/>
  </w:style>
  <w:style w:type="character" w:customStyle="1" w:styleId="WW-Absatz-Standardschriftart1">
    <w:name w:val="WW-Absatz-Standardschriftart1"/>
    <w:rsid w:val="0069253E"/>
  </w:style>
  <w:style w:type="character" w:customStyle="1" w:styleId="EndnoteCharacters">
    <w:name w:val="Endnote Characters"/>
    <w:basedOn w:val="DefaultParagraphFont"/>
    <w:rsid w:val="0069253E"/>
    <w:rPr>
      <w:position w:val="0"/>
      <w:sz w:val="24"/>
      <w:vertAlign w:val="baseline"/>
    </w:rPr>
  </w:style>
  <w:style w:type="character" w:customStyle="1" w:styleId="WW8Num1z0">
    <w:name w:val="WW8Num1z0"/>
    <w:rsid w:val="0069253E"/>
    <w:rPr>
      <w:rFonts w:ascii="Symbol" w:hAnsi="Symbol"/>
    </w:rPr>
  </w:style>
  <w:style w:type="character" w:customStyle="1" w:styleId="WW8Num1z2">
    <w:name w:val="WW8Num1z2"/>
    <w:rsid w:val="0069253E"/>
    <w:rPr>
      <w:rFonts w:ascii="Courier New" w:hAnsi="Courier New"/>
    </w:rPr>
  </w:style>
  <w:style w:type="character" w:customStyle="1" w:styleId="WW8Num1z3">
    <w:name w:val="WW8Num1z3"/>
    <w:rsid w:val="0069253E"/>
    <w:rPr>
      <w:rFonts w:ascii="Wingdings" w:hAnsi="Wingdings"/>
    </w:rPr>
  </w:style>
  <w:style w:type="character" w:customStyle="1" w:styleId="WW8Num11z0">
    <w:name w:val="WW8Num11z0"/>
    <w:rsid w:val="0069253E"/>
    <w:rPr>
      <w:rFonts w:ascii="Symbol" w:hAnsi="Symbol"/>
    </w:rPr>
  </w:style>
  <w:style w:type="character" w:customStyle="1" w:styleId="WW8Num83z0">
    <w:name w:val="WW8Num83z0"/>
    <w:rsid w:val="0069253E"/>
    <w:rPr>
      <w:rFonts w:ascii="Symbol" w:hAnsi="Symbol"/>
    </w:rPr>
  </w:style>
  <w:style w:type="character" w:customStyle="1" w:styleId="WW8Num83z1">
    <w:name w:val="WW8Num83z1"/>
    <w:rsid w:val="0069253E"/>
    <w:rPr>
      <w:rFonts w:ascii="Courier New" w:hAnsi="Courier New"/>
    </w:rPr>
  </w:style>
  <w:style w:type="character" w:customStyle="1" w:styleId="WW8Num83z2">
    <w:name w:val="WW8Num83z2"/>
    <w:rsid w:val="0069253E"/>
    <w:rPr>
      <w:rFonts w:ascii="Wingdings" w:hAnsi="Wingdings"/>
    </w:rPr>
  </w:style>
  <w:style w:type="character" w:customStyle="1" w:styleId="WW8Num89z0">
    <w:name w:val="WW8Num89z0"/>
    <w:rsid w:val="0069253E"/>
    <w:rPr>
      <w:rFonts w:ascii="Symbol" w:hAnsi="Symbol"/>
      <w:sz w:val="20"/>
    </w:rPr>
  </w:style>
  <w:style w:type="character" w:customStyle="1" w:styleId="WW8Num90z0">
    <w:name w:val="WW8Num90z0"/>
    <w:rsid w:val="0069253E"/>
    <w:rPr>
      <w:rFonts w:ascii="Times New Roman" w:eastAsia="Times New Roman" w:hAnsi="Times New Roman" w:cs="Times New Roman"/>
    </w:rPr>
  </w:style>
  <w:style w:type="character" w:customStyle="1" w:styleId="WW8Num92z0">
    <w:name w:val="WW8Num92z0"/>
    <w:rsid w:val="0069253E"/>
    <w:rPr>
      <w:rFonts w:ascii="Symbol" w:eastAsia="Times New Roman" w:hAnsi="Symbol"/>
    </w:rPr>
  </w:style>
  <w:style w:type="character" w:customStyle="1" w:styleId="WW8Num92z1">
    <w:name w:val="WW8Num92z1"/>
    <w:rsid w:val="0069253E"/>
    <w:rPr>
      <w:rFonts w:ascii="Courier New" w:hAnsi="Courier New"/>
    </w:rPr>
  </w:style>
  <w:style w:type="character" w:customStyle="1" w:styleId="WW8Num92z2">
    <w:name w:val="WW8Num92z2"/>
    <w:rsid w:val="0069253E"/>
    <w:rPr>
      <w:rFonts w:ascii="Wingdings" w:hAnsi="Wingdings"/>
    </w:rPr>
  </w:style>
  <w:style w:type="character" w:customStyle="1" w:styleId="WW8Num92z3">
    <w:name w:val="WW8Num92z3"/>
    <w:rsid w:val="0069253E"/>
    <w:rPr>
      <w:rFonts w:ascii="Symbol" w:hAnsi="Symbol"/>
    </w:rPr>
  </w:style>
  <w:style w:type="character" w:customStyle="1" w:styleId="WW8Num96z0">
    <w:name w:val="WW8Num96z0"/>
    <w:rsid w:val="0069253E"/>
    <w:rPr>
      <w:rFonts w:ascii="Symbol" w:hAnsi="Symbol"/>
      <w:sz w:val="20"/>
    </w:rPr>
  </w:style>
  <w:style w:type="character" w:customStyle="1" w:styleId="WW8Num96z1">
    <w:name w:val="WW8Num96z1"/>
    <w:rsid w:val="0069253E"/>
    <w:rPr>
      <w:rFonts w:ascii="Courier New" w:hAnsi="Courier New"/>
      <w:sz w:val="20"/>
    </w:rPr>
  </w:style>
  <w:style w:type="character" w:customStyle="1" w:styleId="WW8Num96z2">
    <w:name w:val="WW8Num96z2"/>
    <w:rsid w:val="0069253E"/>
    <w:rPr>
      <w:rFonts w:ascii="Wingdings" w:hAnsi="Wingdings"/>
      <w:sz w:val="20"/>
    </w:rPr>
  </w:style>
  <w:style w:type="character" w:customStyle="1" w:styleId="WW8Num103z0">
    <w:name w:val="WW8Num103z0"/>
    <w:rsid w:val="0069253E"/>
    <w:rPr>
      <w:rFonts w:ascii="Symbol" w:hAnsi="Symbol"/>
      <w:sz w:val="20"/>
    </w:rPr>
  </w:style>
  <w:style w:type="character" w:customStyle="1" w:styleId="WW8Num103z1">
    <w:name w:val="WW8Num103z1"/>
    <w:rsid w:val="0069253E"/>
    <w:rPr>
      <w:rFonts w:ascii="Courier New" w:hAnsi="Courier New"/>
      <w:sz w:val="20"/>
    </w:rPr>
  </w:style>
  <w:style w:type="character" w:customStyle="1" w:styleId="WW8Num103z2">
    <w:name w:val="WW8Num103z2"/>
    <w:rsid w:val="0069253E"/>
    <w:rPr>
      <w:rFonts w:ascii="Wingdings" w:hAnsi="Wingdings"/>
      <w:sz w:val="20"/>
    </w:rPr>
  </w:style>
  <w:style w:type="character" w:customStyle="1" w:styleId="WW8Num108z0">
    <w:name w:val="WW8Num108z0"/>
    <w:rsid w:val="0069253E"/>
    <w:rPr>
      <w:rFonts w:ascii="Symbol" w:hAnsi="Symbol"/>
      <w:sz w:val="20"/>
    </w:rPr>
  </w:style>
  <w:style w:type="character" w:customStyle="1" w:styleId="WW8Num108z1">
    <w:name w:val="WW8Num108z1"/>
    <w:rsid w:val="0069253E"/>
    <w:rPr>
      <w:rFonts w:ascii="Courier New" w:hAnsi="Courier New"/>
      <w:sz w:val="20"/>
    </w:rPr>
  </w:style>
  <w:style w:type="character" w:customStyle="1" w:styleId="WW8Num108z2">
    <w:name w:val="WW8Num108z2"/>
    <w:rsid w:val="0069253E"/>
    <w:rPr>
      <w:rFonts w:ascii="Wingdings" w:hAnsi="Wingdings"/>
      <w:sz w:val="20"/>
    </w:rPr>
  </w:style>
  <w:style w:type="character" w:customStyle="1" w:styleId="WW8Num109z0">
    <w:name w:val="WW8Num109z0"/>
    <w:rsid w:val="0069253E"/>
    <w:rPr>
      <w:rFonts w:ascii="Symbol" w:eastAsia="Times New Roman" w:hAnsi="Symbol"/>
    </w:rPr>
  </w:style>
  <w:style w:type="character" w:customStyle="1" w:styleId="WW8Num109z1">
    <w:name w:val="WW8Num109z1"/>
    <w:rsid w:val="0069253E"/>
    <w:rPr>
      <w:rFonts w:ascii="Courier New" w:hAnsi="Courier New"/>
    </w:rPr>
  </w:style>
  <w:style w:type="character" w:customStyle="1" w:styleId="WW8Num109z2">
    <w:name w:val="WW8Num109z2"/>
    <w:rsid w:val="0069253E"/>
    <w:rPr>
      <w:rFonts w:ascii="Wingdings" w:hAnsi="Wingdings"/>
    </w:rPr>
  </w:style>
  <w:style w:type="character" w:customStyle="1" w:styleId="WW8Num109z3">
    <w:name w:val="WW8Num109z3"/>
    <w:rsid w:val="0069253E"/>
    <w:rPr>
      <w:rFonts w:ascii="Symbol" w:hAnsi="Symbol"/>
    </w:rPr>
  </w:style>
  <w:style w:type="character" w:customStyle="1" w:styleId="WW8Num111z0">
    <w:name w:val="WW8Num111z0"/>
    <w:rsid w:val="0069253E"/>
    <w:rPr>
      <w:rFonts w:ascii="Symbol" w:hAnsi="Symbol"/>
      <w:sz w:val="20"/>
    </w:rPr>
  </w:style>
  <w:style w:type="character" w:customStyle="1" w:styleId="WW8Num111z1">
    <w:name w:val="WW8Num111z1"/>
    <w:rsid w:val="0069253E"/>
    <w:rPr>
      <w:rFonts w:ascii="Courier New" w:hAnsi="Courier New"/>
      <w:sz w:val="20"/>
    </w:rPr>
  </w:style>
  <w:style w:type="character" w:customStyle="1" w:styleId="WW8Num111z2">
    <w:name w:val="WW8Num111z2"/>
    <w:rsid w:val="0069253E"/>
    <w:rPr>
      <w:rFonts w:ascii="Wingdings" w:hAnsi="Wingdings"/>
      <w:sz w:val="20"/>
    </w:rPr>
  </w:style>
  <w:style w:type="character" w:customStyle="1" w:styleId="WW8Num117z0">
    <w:name w:val="WW8Num117z0"/>
    <w:rsid w:val="0069253E"/>
    <w:rPr>
      <w:rFonts w:ascii="Symbol" w:eastAsia="Times New Roman" w:hAnsi="Symbol"/>
    </w:rPr>
  </w:style>
  <w:style w:type="character" w:customStyle="1" w:styleId="WW8Num117z1">
    <w:name w:val="WW8Num117z1"/>
    <w:rsid w:val="0069253E"/>
    <w:rPr>
      <w:rFonts w:ascii="Courier New" w:hAnsi="Courier New"/>
    </w:rPr>
  </w:style>
  <w:style w:type="character" w:customStyle="1" w:styleId="WW8Num117z2">
    <w:name w:val="WW8Num117z2"/>
    <w:rsid w:val="0069253E"/>
    <w:rPr>
      <w:rFonts w:ascii="Wingdings" w:hAnsi="Wingdings"/>
    </w:rPr>
  </w:style>
  <w:style w:type="character" w:customStyle="1" w:styleId="WW8Num117z3">
    <w:name w:val="WW8Num117z3"/>
    <w:rsid w:val="0069253E"/>
    <w:rPr>
      <w:rFonts w:ascii="Symbol" w:hAnsi="Symbol"/>
    </w:rPr>
  </w:style>
  <w:style w:type="character" w:customStyle="1" w:styleId="WW8Num126z0">
    <w:name w:val="WW8Num126z0"/>
    <w:rsid w:val="0069253E"/>
    <w:rPr>
      <w:rFonts w:ascii="Symbol" w:eastAsia="SimSun" w:hAnsi="Symbol"/>
    </w:rPr>
  </w:style>
  <w:style w:type="character" w:customStyle="1" w:styleId="WW8Num126z1">
    <w:name w:val="WW8Num126z1"/>
    <w:rsid w:val="0069253E"/>
    <w:rPr>
      <w:rFonts w:ascii="Courier New" w:hAnsi="Courier New"/>
    </w:rPr>
  </w:style>
  <w:style w:type="character" w:customStyle="1" w:styleId="WW8Num126z2">
    <w:name w:val="WW8Num126z2"/>
    <w:rsid w:val="0069253E"/>
    <w:rPr>
      <w:rFonts w:ascii="Wingdings" w:hAnsi="Wingdings"/>
    </w:rPr>
  </w:style>
  <w:style w:type="character" w:customStyle="1" w:styleId="WW8Num126z3">
    <w:name w:val="WW8Num126z3"/>
    <w:rsid w:val="0069253E"/>
    <w:rPr>
      <w:rFonts w:ascii="Symbol" w:hAnsi="Symbol"/>
    </w:rPr>
  </w:style>
  <w:style w:type="character" w:customStyle="1" w:styleId="WW8Num128z0">
    <w:name w:val="WW8Num128z0"/>
    <w:rsid w:val="0069253E"/>
    <w:rPr>
      <w:rFonts w:ascii="Symbol" w:eastAsia="Times New Roman" w:hAnsi="Symbol"/>
    </w:rPr>
  </w:style>
  <w:style w:type="character" w:customStyle="1" w:styleId="WW8Num128z1">
    <w:name w:val="WW8Num128z1"/>
    <w:rsid w:val="0069253E"/>
    <w:rPr>
      <w:rFonts w:ascii="Courier New" w:hAnsi="Courier New"/>
    </w:rPr>
  </w:style>
  <w:style w:type="character" w:customStyle="1" w:styleId="WW8Num128z2">
    <w:name w:val="WW8Num128z2"/>
    <w:rsid w:val="0069253E"/>
    <w:rPr>
      <w:rFonts w:ascii="Wingdings" w:hAnsi="Wingdings"/>
    </w:rPr>
  </w:style>
  <w:style w:type="character" w:customStyle="1" w:styleId="WW8Num128z3">
    <w:name w:val="WW8Num128z3"/>
    <w:rsid w:val="0069253E"/>
    <w:rPr>
      <w:rFonts w:ascii="Symbol" w:hAnsi="Symbol"/>
    </w:rPr>
  </w:style>
  <w:style w:type="character" w:customStyle="1" w:styleId="WW8Num138z0">
    <w:name w:val="WW8Num138z0"/>
    <w:rsid w:val="0069253E"/>
    <w:rPr>
      <w:rFonts w:ascii="Times-Italic" w:eastAsia="Times New Roman" w:hAnsi="Times-Italic"/>
    </w:rPr>
  </w:style>
  <w:style w:type="character" w:customStyle="1" w:styleId="WW8Num138z1">
    <w:name w:val="WW8Num138z1"/>
    <w:rsid w:val="0069253E"/>
    <w:rPr>
      <w:rFonts w:ascii="Courier New" w:hAnsi="Courier New"/>
    </w:rPr>
  </w:style>
  <w:style w:type="character" w:customStyle="1" w:styleId="WW8Num138z2">
    <w:name w:val="WW8Num138z2"/>
    <w:rsid w:val="0069253E"/>
    <w:rPr>
      <w:rFonts w:ascii="Wingdings" w:hAnsi="Wingdings"/>
    </w:rPr>
  </w:style>
  <w:style w:type="character" w:customStyle="1" w:styleId="WW8Num138z3">
    <w:name w:val="WW8Num138z3"/>
    <w:rsid w:val="0069253E"/>
    <w:rPr>
      <w:rFonts w:ascii="Symbol" w:hAnsi="Symbol"/>
    </w:rPr>
  </w:style>
  <w:style w:type="character" w:customStyle="1" w:styleId="WW8Num143z0">
    <w:name w:val="WW8Num143z0"/>
    <w:rsid w:val="0069253E"/>
    <w:rPr>
      <w:rFonts w:ascii="Times New Roman" w:eastAsia="Times New Roman" w:hAnsi="Times New Roman" w:cs="Times New Roman"/>
    </w:rPr>
  </w:style>
  <w:style w:type="character" w:customStyle="1" w:styleId="WW8Num148z0">
    <w:name w:val="WW8Num148z0"/>
    <w:rsid w:val="0069253E"/>
    <w:rPr>
      <w:rFonts w:ascii="Symbol" w:hAnsi="Symbol"/>
      <w:sz w:val="20"/>
    </w:rPr>
  </w:style>
  <w:style w:type="character" w:customStyle="1" w:styleId="WW8Num148z1">
    <w:name w:val="WW8Num148z1"/>
    <w:rsid w:val="0069253E"/>
    <w:rPr>
      <w:rFonts w:ascii="Courier New" w:hAnsi="Courier New"/>
      <w:sz w:val="20"/>
    </w:rPr>
  </w:style>
  <w:style w:type="character" w:customStyle="1" w:styleId="WW8Num148z2">
    <w:name w:val="WW8Num148z2"/>
    <w:rsid w:val="0069253E"/>
    <w:rPr>
      <w:rFonts w:ascii="Wingdings" w:hAnsi="Wingdings"/>
      <w:sz w:val="20"/>
    </w:rPr>
  </w:style>
  <w:style w:type="character" w:customStyle="1" w:styleId="WW8Num151z0">
    <w:name w:val="WW8Num151z0"/>
    <w:rsid w:val="0069253E"/>
    <w:rPr>
      <w:rFonts w:ascii="Times New Roman" w:eastAsia="Times New Roman" w:hAnsi="Times New Roman" w:cs="Times New Roman"/>
    </w:rPr>
  </w:style>
  <w:style w:type="character" w:customStyle="1" w:styleId="WW8Num152z0">
    <w:name w:val="WW8Num152z0"/>
    <w:rsid w:val="0069253E"/>
    <w:rPr>
      <w:rFonts w:ascii="Symbol" w:hAnsi="Symbol"/>
      <w:sz w:val="20"/>
    </w:rPr>
  </w:style>
  <w:style w:type="character" w:customStyle="1" w:styleId="WW8Num152z1">
    <w:name w:val="WW8Num152z1"/>
    <w:rsid w:val="0069253E"/>
    <w:rPr>
      <w:rFonts w:ascii="Courier New" w:hAnsi="Courier New"/>
      <w:sz w:val="20"/>
    </w:rPr>
  </w:style>
  <w:style w:type="character" w:customStyle="1" w:styleId="WW8Num152z2">
    <w:name w:val="WW8Num152z2"/>
    <w:rsid w:val="0069253E"/>
    <w:rPr>
      <w:rFonts w:ascii="Wingdings" w:hAnsi="Wingdings"/>
      <w:sz w:val="20"/>
    </w:rPr>
  </w:style>
  <w:style w:type="character" w:customStyle="1" w:styleId="WW8Num153z0">
    <w:name w:val="WW8Num153z0"/>
    <w:rsid w:val="0069253E"/>
    <w:rPr>
      <w:sz w:val="24"/>
    </w:rPr>
  </w:style>
  <w:style w:type="character" w:customStyle="1" w:styleId="WW8Num155z0">
    <w:name w:val="WW8Num155z0"/>
    <w:rsid w:val="0069253E"/>
    <w:rPr>
      <w:rFonts w:ascii="Times New Roman" w:eastAsia="Times New Roman" w:hAnsi="Times New Roman" w:cs="Times New Roman"/>
    </w:rPr>
  </w:style>
  <w:style w:type="character" w:customStyle="1" w:styleId="WW8Num157z0">
    <w:name w:val="WW8Num157z0"/>
    <w:rsid w:val="0069253E"/>
    <w:rPr>
      <w:rFonts w:ascii="Symbol" w:hAnsi="Symbol"/>
      <w:sz w:val="20"/>
    </w:rPr>
  </w:style>
  <w:style w:type="character" w:customStyle="1" w:styleId="WW8Num157z1">
    <w:name w:val="WW8Num157z1"/>
    <w:rsid w:val="0069253E"/>
    <w:rPr>
      <w:rFonts w:ascii="Courier New" w:hAnsi="Courier New"/>
      <w:sz w:val="20"/>
    </w:rPr>
  </w:style>
  <w:style w:type="character" w:customStyle="1" w:styleId="WW8Num157z2">
    <w:name w:val="WW8Num157z2"/>
    <w:rsid w:val="0069253E"/>
    <w:rPr>
      <w:rFonts w:ascii="Wingdings" w:hAnsi="Wingdings"/>
      <w:sz w:val="20"/>
    </w:rPr>
  </w:style>
  <w:style w:type="character" w:customStyle="1" w:styleId="WW8Num163z0">
    <w:name w:val="WW8Num163z0"/>
    <w:rsid w:val="0069253E"/>
    <w:rPr>
      <w:rFonts w:ascii="Symbol" w:hAnsi="Symbol"/>
      <w:sz w:val="20"/>
    </w:rPr>
  </w:style>
  <w:style w:type="character" w:customStyle="1" w:styleId="WW8Num163z1">
    <w:name w:val="WW8Num163z1"/>
    <w:rsid w:val="0069253E"/>
    <w:rPr>
      <w:rFonts w:ascii="Courier New" w:hAnsi="Courier New"/>
      <w:sz w:val="20"/>
    </w:rPr>
  </w:style>
  <w:style w:type="character" w:customStyle="1" w:styleId="WW8Num163z2">
    <w:name w:val="WW8Num163z2"/>
    <w:rsid w:val="0069253E"/>
    <w:rPr>
      <w:rFonts w:ascii="Wingdings" w:hAnsi="Wingdings"/>
      <w:sz w:val="20"/>
    </w:rPr>
  </w:style>
  <w:style w:type="character" w:customStyle="1" w:styleId="WW8Num170z0">
    <w:name w:val="WW8Num170z0"/>
    <w:rsid w:val="0069253E"/>
    <w:rPr>
      <w:rFonts w:ascii="Symbol" w:eastAsia="Times New Roman" w:hAnsi="Symbol"/>
    </w:rPr>
  </w:style>
  <w:style w:type="character" w:customStyle="1" w:styleId="WW8Num170z1">
    <w:name w:val="WW8Num170z1"/>
    <w:rsid w:val="0069253E"/>
    <w:rPr>
      <w:rFonts w:ascii="Courier New" w:hAnsi="Courier New"/>
    </w:rPr>
  </w:style>
  <w:style w:type="character" w:customStyle="1" w:styleId="WW8Num170z2">
    <w:name w:val="WW8Num170z2"/>
    <w:rsid w:val="0069253E"/>
    <w:rPr>
      <w:rFonts w:ascii="Wingdings" w:hAnsi="Wingdings"/>
    </w:rPr>
  </w:style>
  <w:style w:type="character" w:customStyle="1" w:styleId="WW8Num170z3">
    <w:name w:val="WW8Num170z3"/>
    <w:rsid w:val="0069253E"/>
    <w:rPr>
      <w:rFonts w:ascii="Symbol" w:hAnsi="Symbol"/>
    </w:rPr>
  </w:style>
  <w:style w:type="character" w:customStyle="1" w:styleId="WW8Num177z0">
    <w:name w:val="WW8Num177z0"/>
    <w:rsid w:val="0069253E"/>
    <w:rPr>
      <w:rFonts w:ascii="Symbol" w:hAnsi="Symbol"/>
      <w:sz w:val="20"/>
    </w:rPr>
  </w:style>
  <w:style w:type="character" w:customStyle="1" w:styleId="WW8Num177z1">
    <w:name w:val="WW8Num177z1"/>
    <w:rsid w:val="0069253E"/>
    <w:rPr>
      <w:rFonts w:ascii="Courier New" w:hAnsi="Courier New"/>
      <w:sz w:val="20"/>
    </w:rPr>
  </w:style>
  <w:style w:type="character" w:customStyle="1" w:styleId="WW8Num177z2">
    <w:name w:val="WW8Num177z2"/>
    <w:rsid w:val="0069253E"/>
    <w:rPr>
      <w:rFonts w:ascii="Wingdings" w:hAnsi="Wingdings"/>
      <w:sz w:val="20"/>
    </w:rPr>
  </w:style>
  <w:style w:type="character" w:customStyle="1" w:styleId="WW8Num181z0">
    <w:name w:val="WW8Num181z0"/>
    <w:rsid w:val="0069253E"/>
    <w:rPr>
      <w:rFonts w:ascii="Symbol" w:eastAsia="Times New Roman" w:hAnsi="Symbol"/>
    </w:rPr>
  </w:style>
  <w:style w:type="character" w:customStyle="1" w:styleId="WW8Num181z1">
    <w:name w:val="WW8Num181z1"/>
    <w:rsid w:val="0069253E"/>
    <w:rPr>
      <w:rFonts w:ascii="Courier New" w:hAnsi="Courier New"/>
    </w:rPr>
  </w:style>
  <w:style w:type="character" w:customStyle="1" w:styleId="WW8Num181z2">
    <w:name w:val="WW8Num181z2"/>
    <w:rsid w:val="0069253E"/>
    <w:rPr>
      <w:rFonts w:ascii="Wingdings" w:hAnsi="Wingdings"/>
    </w:rPr>
  </w:style>
  <w:style w:type="character" w:customStyle="1" w:styleId="WW8Num181z3">
    <w:name w:val="WW8Num181z3"/>
    <w:rsid w:val="0069253E"/>
    <w:rPr>
      <w:rFonts w:ascii="Symbol" w:hAnsi="Symbol"/>
    </w:rPr>
  </w:style>
  <w:style w:type="character" w:customStyle="1" w:styleId="WW8Num185z0">
    <w:name w:val="WW8Num185z0"/>
    <w:rsid w:val="0069253E"/>
    <w:rPr>
      <w:rFonts w:ascii="Symbol" w:eastAsia="Times New Roman" w:hAnsi="Symbol"/>
    </w:rPr>
  </w:style>
  <w:style w:type="character" w:customStyle="1" w:styleId="WW8Num185z1">
    <w:name w:val="WW8Num185z1"/>
    <w:rsid w:val="0069253E"/>
    <w:rPr>
      <w:rFonts w:ascii="Courier New" w:hAnsi="Courier New"/>
    </w:rPr>
  </w:style>
  <w:style w:type="character" w:customStyle="1" w:styleId="WW8Num185z2">
    <w:name w:val="WW8Num185z2"/>
    <w:rsid w:val="0069253E"/>
    <w:rPr>
      <w:rFonts w:ascii="Wingdings" w:hAnsi="Wingdings"/>
    </w:rPr>
  </w:style>
  <w:style w:type="character" w:customStyle="1" w:styleId="WW8Num185z3">
    <w:name w:val="WW8Num185z3"/>
    <w:rsid w:val="0069253E"/>
    <w:rPr>
      <w:rFonts w:ascii="Symbol" w:hAnsi="Symbol"/>
    </w:rPr>
  </w:style>
  <w:style w:type="character" w:customStyle="1" w:styleId="WW8Num186z0">
    <w:name w:val="WW8Num186z0"/>
    <w:rsid w:val="0069253E"/>
    <w:rPr>
      <w:rFonts w:ascii="Symbol" w:hAnsi="Symbol"/>
      <w:sz w:val="20"/>
    </w:rPr>
  </w:style>
  <w:style w:type="character" w:customStyle="1" w:styleId="WW8Num186z1">
    <w:name w:val="WW8Num186z1"/>
    <w:rsid w:val="0069253E"/>
    <w:rPr>
      <w:rFonts w:ascii="Courier New" w:hAnsi="Courier New"/>
      <w:sz w:val="20"/>
    </w:rPr>
  </w:style>
  <w:style w:type="character" w:customStyle="1" w:styleId="WW8Num186z2">
    <w:name w:val="WW8Num186z2"/>
    <w:rsid w:val="0069253E"/>
    <w:rPr>
      <w:rFonts w:ascii="Wingdings" w:hAnsi="Wingdings"/>
      <w:sz w:val="20"/>
    </w:rPr>
  </w:style>
  <w:style w:type="character" w:customStyle="1" w:styleId="WW8Num192z0">
    <w:name w:val="WW8Num192z0"/>
    <w:rsid w:val="0069253E"/>
    <w:rPr>
      <w:rFonts w:ascii="Symbol" w:hAnsi="Symbol"/>
    </w:rPr>
  </w:style>
  <w:style w:type="character" w:customStyle="1" w:styleId="WW8Num192z1">
    <w:name w:val="WW8Num192z1"/>
    <w:rsid w:val="0069253E"/>
    <w:rPr>
      <w:rFonts w:ascii="Courier New" w:hAnsi="Courier New"/>
    </w:rPr>
  </w:style>
  <w:style w:type="character" w:customStyle="1" w:styleId="WW8Num192z2">
    <w:name w:val="WW8Num192z2"/>
    <w:rsid w:val="0069253E"/>
    <w:rPr>
      <w:rFonts w:ascii="Wingdings" w:hAnsi="Wingdings"/>
    </w:rPr>
  </w:style>
  <w:style w:type="character" w:customStyle="1" w:styleId="WW8Num194z0">
    <w:name w:val="WW8Num194z0"/>
    <w:rsid w:val="0069253E"/>
    <w:rPr>
      <w:rFonts w:ascii="Times-Roman" w:eastAsia="Times New Roman" w:hAnsi="Times-Roman"/>
      <w:i w:val="0"/>
    </w:rPr>
  </w:style>
  <w:style w:type="character" w:customStyle="1" w:styleId="WW8Num194z1">
    <w:name w:val="WW8Num194z1"/>
    <w:rsid w:val="0069253E"/>
    <w:rPr>
      <w:rFonts w:ascii="Courier New" w:hAnsi="Courier New"/>
    </w:rPr>
  </w:style>
  <w:style w:type="character" w:customStyle="1" w:styleId="WW8Num194z2">
    <w:name w:val="WW8Num194z2"/>
    <w:rsid w:val="0069253E"/>
    <w:rPr>
      <w:rFonts w:ascii="Wingdings" w:hAnsi="Wingdings"/>
    </w:rPr>
  </w:style>
  <w:style w:type="character" w:customStyle="1" w:styleId="WW8Num194z3">
    <w:name w:val="WW8Num194z3"/>
    <w:rsid w:val="0069253E"/>
    <w:rPr>
      <w:rFonts w:ascii="Symbol" w:hAnsi="Symbol"/>
    </w:rPr>
  </w:style>
  <w:style w:type="character" w:customStyle="1" w:styleId="WW8Num203z0">
    <w:name w:val="WW8Num203z0"/>
    <w:rsid w:val="0069253E"/>
    <w:rPr>
      <w:rFonts w:ascii="Wingdings" w:eastAsia="Times New Roman" w:hAnsi="Wingdings"/>
    </w:rPr>
  </w:style>
  <w:style w:type="character" w:customStyle="1" w:styleId="WW8Num203z1">
    <w:name w:val="WW8Num203z1"/>
    <w:rsid w:val="0069253E"/>
    <w:rPr>
      <w:rFonts w:ascii="Courier New" w:hAnsi="Courier New"/>
    </w:rPr>
  </w:style>
  <w:style w:type="character" w:customStyle="1" w:styleId="WW8Num203z2">
    <w:name w:val="WW8Num203z2"/>
    <w:rsid w:val="0069253E"/>
    <w:rPr>
      <w:rFonts w:ascii="Wingdings" w:hAnsi="Wingdings"/>
    </w:rPr>
  </w:style>
  <w:style w:type="character" w:customStyle="1" w:styleId="WW8Num203z3">
    <w:name w:val="WW8Num203z3"/>
    <w:rsid w:val="0069253E"/>
    <w:rPr>
      <w:rFonts w:ascii="Symbol" w:hAnsi="Symbol"/>
    </w:rPr>
  </w:style>
  <w:style w:type="character" w:customStyle="1" w:styleId="WW8Num204z1">
    <w:name w:val="WW8Num204z1"/>
    <w:rsid w:val="0069253E"/>
    <w:rPr>
      <w:b/>
    </w:rPr>
  </w:style>
  <w:style w:type="character" w:customStyle="1" w:styleId="WW8Num206z0">
    <w:name w:val="WW8Num206z0"/>
    <w:rsid w:val="0069253E"/>
    <w:rPr>
      <w:rFonts w:ascii="Symbol" w:eastAsia="Times New Roman" w:hAnsi="Symbol"/>
    </w:rPr>
  </w:style>
  <w:style w:type="character" w:customStyle="1" w:styleId="WW8Num206z1">
    <w:name w:val="WW8Num206z1"/>
    <w:rsid w:val="0069253E"/>
    <w:rPr>
      <w:rFonts w:ascii="Courier New" w:hAnsi="Courier New"/>
    </w:rPr>
  </w:style>
  <w:style w:type="character" w:customStyle="1" w:styleId="WW8Num206z2">
    <w:name w:val="WW8Num206z2"/>
    <w:rsid w:val="0069253E"/>
    <w:rPr>
      <w:rFonts w:ascii="Wingdings" w:hAnsi="Wingdings"/>
    </w:rPr>
  </w:style>
  <w:style w:type="character" w:customStyle="1" w:styleId="WW8Num206z3">
    <w:name w:val="WW8Num206z3"/>
    <w:rsid w:val="0069253E"/>
    <w:rPr>
      <w:rFonts w:ascii="Symbol" w:hAnsi="Symbol"/>
    </w:rPr>
  </w:style>
  <w:style w:type="character" w:customStyle="1" w:styleId="WW8Num207z0">
    <w:name w:val="WW8Num207z0"/>
    <w:rsid w:val="0069253E"/>
    <w:rPr>
      <w:rFonts w:ascii="Symbol" w:hAnsi="Symbol"/>
      <w:sz w:val="20"/>
    </w:rPr>
  </w:style>
  <w:style w:type="character" w:customStyle="1" w:styleId="WW8Num213z0">
    <w:name w:val="WW8Num213z0"/>
    <w:rsid w:val="0069253E"/>
    <w:rPr>
      <w:rFonts w:ascii="Symbol" w:hAnsi="Symbol"/>
      <w:sz w:val="20"/>
    </w:rPr>
  </w:style>
  <w:style w:type="character" w:customStyle="1" w:styleId="WW8Num214z0">
    <w:name w:val="WW8Num214z0"/>
    <w:rsid w:val="0069253E"/>
    <w:rPr>
      <w:rFonts w:ascii="Symbol" w:hAnsi="Symbol"/>
    </w:rPr>
  </w:style>
  <w:style w:type="character" w:customStyle="1" w:styleId="WW8Num214z1">
    <w:name w:val="WW8Num214z1"/>
    <w:rsid w:val="0069253E"/>
    <w:rPr>
      <w:rFonts w:ascii="Courier New" w:hAnsi="Courier New"/>
    </w:rPr>
  </w:style>
  <w:style w:type="character" w:customStyle="1" w:styleId="WW8Num220z0">
    <w:name w:val="WW8Num220z0"/>
    <w:rsid w:val="0069253E"/>
    <w:rPr>
      <w:u w:val="single"/>
    </w:rPr>
  </w:style>
  <w:style w:type="character" w:customStyle="1" w:styleId="WW8Num228z0">
    <w:name w:val="WW8Num228z0"/>
    <w:rsid w:val="0069253E"/>
    <w:rPr>
      <w:rFonts w:ascii="Symbol" w:hAnsi="Symbol"/>
      <w:sz w:val="20"/>
    </w:rPr>
  </w:style>
  <w:style w:type="character" w:customStyle="1" w:styleId="WW8Num228z1">
    <w:name w:val="WW8Num228z1"/>
    <w:rsid w:val="0069253E"/>
    <w:rPr>
      <w:rFonts w:ascii="Courier New" w:hAnsi="Courier New"/>
      <w:sz w:val="20"/>
    </w:rPr>
  </w:style>
  <w:style w:type="character" w:customStyle="1" w:styleId="WW8Num228z2">
    <w:name w:val="WW8Num228z2"/>
    <w:rsid w:val="0069253E"/>
    <w:rPr>
      <w:rFonts w:ascii="Wingdings" w:hAnsi="Wingdings"/>
      <w:sz w:val="20"/>
    </w:rPr>
  </w:style>
  <w:style w:type="character" w:customStyle="1" w:styleId="WW8Num236z0">
    <w:name w:val="WW8Num236z0"/>
    <w:rsid w:val="0069253E"/>
    <w:rPr>
      <w:rFonts w:ascii="Symbol" w:eastAsia="Times New Roman" w:hAnsi="Symbol"/>
    </w:rPr>
  </w:style>
  <w:style w:type="character" w:customStyle="1" w:styleId="WW8Num236z1">
    <w:name w:val="WW8Num236z1"/>
    <w:rsid w:val="0069253E"/>
    <w:rPr>
      <w:rFonts w:ascii="Courier New" w:hAnsi="Courier New"/>
    </w:rPr>
  </w:style>
  <w:style w:type="character" w:customStyle="1" w:styleId="WW8Num236z2">
    <w:name w:val="WW8Num236z2"/>
    <w:rsid w:val="0069253E"/>
    <w:rPr>
      <w:rFonts w:ascii="Wingdings" w:hAnsi="Wingdings"/>
    </w:rPr>
  </w:style>
  <w:style w:type="character" w:customStyle="1" w:styleId="WW8Num236z3">
    <w:name w:val="WW8Num236z3"/>
    <w:rsid w:val="0069253E"/>
    <w:rPr>
      <w:rFonts w:ascii="Symbol" w:hAnsi="Symbol"/>
    </w:rPr>
  </w:style>
  <w:style w:type="character" w:customStyle="1" w:styleId="WW8Num239z0">
    <w:name w:val="WW8Num239z0"/>
    <w:rsid w:val="0069253E"/>
    <w:rPr>
      <w:rFonts w:ascii="Times New Roman" w:eastAsia="Times New Roman" w:hAnsi="Times New Roman" w:cs="Times New Roman"/>
    </w:rPr>
  </w:style>
  <w:style w:type="character" w:customStyle="1" w:styleId="WW8Num239z1">
    <w:name w:val="WW8Num239z1"/>
    <w:rsid w:val="0069253E"/>
    <w:rPr>
      <w:rFonts w:ascii="Courier New" w:hAnsi="Courier New"/>
    </w:rPr>
  </w:style>
  <w:style w:type="character" w:customStyle="1" w:styleId="WW8Num239z2">
    <w:name w:val="WW8Num239z2"/>
    <w:rsid w:val="0069253E"/>
    <w:rPr>
      <w:rFonts w:ascii="Wingdings" w:hAnsi="Wingdings"/>
    </w:rPr>
  </w:style>
  <w:style w:type="character" w:customStyle="1" w:styleId="WW8Num239z3">
    <w:name w:val="WW8Num239z3"/>
    <w:rsid w:val="0069253E"/>
    <w:rPr>
      <w:rFonts w:ascii="Symbol" w:hAnsi="Symbol"/>
    </w:rPr>
  </w:style>
  <w:style w:type="character" w:customStyle="1" w:styleId="NumberingSymbols">
    <w:name w:val="Numbering Symbols"/>
    <w:rsid w:val="0069253E"/>
    <w:rPr>
      <w:rFonts w:ascii="Garamond" w:hAnsi="Garamond"/>
    </w:rPr>
  </w:style>
  <w:style w:type="character" w:customStyle="1" w:styleId="Bullets">
    <w:name w:val="Bullets"/>
    <w:rsid w:val="0069253E"/>
    <w:rPr>
      <w:rFonts w:ascii="StarSymbol" w:eastAsia="StarSymbol" w:hAnsi="StarSymbol" w:cs="StarSymbol"/>
      <w:sz w:val="18"/>
      <w:szCs w:val="18"/>
    </w:rPr>
  </w:style>
  <w:style w:type="paragraph" w:customStyle="1" w:styleId="NoteLevel1">
    <w:name w:val="Note Level 1"/>
    <w:basedOn w:val="Normal"/>
    <w:rsid w:val="0069253E"/>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69253E"/>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69253E"/>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69253E"/>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69253E"/>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69253E"/>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69253E"/>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69253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69253E"/>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69253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69253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69253E"/>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69253E"/>
    <w:rPr>
      <w:color w:val="008000"/>
    </w:rPr>
  </w:style>
  <w:style w:type="paragraph" w:customStyle="1" w:styleId="Repeatblockheading0">
    <w:name w:val="Repeat block heading"/>
    <w:basedOn w:val="Heading1"/>
    <w:uiPriority w:val="99"/>
    <w:qFormat/>
    <w:rsid w:val="0069253E"/>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69253E"/>
  </w:style>
  <w:style w:type="character" w:customStyle="1" w:styleId="quotedtooltip">
    <w:name w:val="quotedtooltip"/>
    <w:basedOn w:val="DefaultParagraphFont"/>
    <w:rsid w:val="0069253E"/>
  </w:style>
  <w:style w:type="character" w:customStyle="1" w:styleId="quotedtooltipbox">
    <w:name w:val="quotedtooltipbox"/>
    <w:basedOn w:val="DefaultParagraphFont"/>
    <w:rsid w:val="0069253E"/>
  </w:style>
  <w:style w:type="character" w:customStyle="1" w:styleId="mwlivequotes">
    <w:name w:val="mwlivequotes"/>
    <w:basedOn w:val="DefaultParagraphFont"/>
    <w:rsid w:val="0069253E"/>
  </w:style>
  <w:style w:type="character" w:customStyle="1" w:styleId="lastlabel">
    <w:name w:val="lastlabel"/>
    <w:basedOn w:val="DefaultParagraphFont"/>
    <w:rsid w:val="0069253E"/>
  </w:style>
  <w:style w:type="character" w:customStyle="1" w:styleId="lb07">
    <w:name w:val="lb07"/>
    <w:basedOn w:val="DefaultParagraphFont"/>
    <w:rsid w:val="0069253E"/>
  </w:style>
  <w:style w:type="character" w:customStyle="1" w:styleId="qted">
    <w:name w:val="qted"/>
    <w:basedOn w:val="DefaultParagraphFont"/>
    <w:rsid w:val="0069253E"/>
  </w:style>
  <w:style w:type="character" w:customStyle="1" w:styleId="t14">
    <w:name w:val="t14"/>
    <w:basedOn w:val="DefaultParagraphFont"/>
    <w:rsid w:val="0069253E"/>
  </w:style>
  <w:style w:type="paragraph" w:customStyle="1" w:styleId="format-body">
    <w:name w:val="format-body"/>
    <w:basedOn w:val="Normal"/>
    <w:rsid w:val="0069253E"/>
    <w:pPr>
      <w:spacing w:before="100" w:beforeAutospacing="1" w:after="100" w:afterAutospacing="1"/>
    </w:pPr>
  </w:style>
  <w:style w:type="character" w:customStyle="1" w:styleId="searchtermbold">
    <w:name w:val="searchtermbold"/>
    <w:basedOn w:val="DefaultParagraphFont"/>
    <w:rsid w:val="0069253E"/>
  </w:style>
  <w:style w:type="character" w:customStyle="1" w:styleId="spanstyle">
    <w:name w:val="spanstyle"/>
    <w:basedOn w:val="DefaultParagraphFont"/>
    <w:rsid w:val="0069253E"/>
  </w:style>
  <w:style w:type="character" w:customStyle="1" w:styleId="nfakpe">
    <w:name w:val="nfakpe"/>
    <w:basedOn w:val="DefaultParagraphFont"/>
    <w:rsid w:val="0069253E"/>
  </w:style>
  <w:style w:type="character" w:customStyle="1" w:styleId="DebateBlockCharChar">
    <w:name w:val="Debate Block Char Char"/>
    <w:basedOn w:val="DefaultParagraphFont"/>
    <w:rsid w:val="0069253E"/>
    <w:rPr>
      <w:rFonts w:cs="Arial"/>
      <w:b/>
      <w:bCs/>
      <w:kern w:val="32"/>
      <w:sz w:val="36"/>
      <w:szCs w:val="32"/>
      <w:u w:val="single"/>
    </w:rPr>
  </w:style>
  <w:style w:type="character" w:customStyle="1" w:styleId="citsource">
    <w:name w:val="citsource"/>
    <w:basedOn w:val="DefaultParagraphFont"/>
    <w:rsid w:val="0069253E"/>
  </w:style>
  <w:style w:type="character" w:customStyle="1" w:styleId="sc">
    <w:name w:val="sc"/>
    <w:basedOn w:val="DefaultParagraphFont"/>
    <w:rsid w:val="0069253E"/>
  </w:style>
  <w:style w:type="character" w:customStyle="1" w:styleId="atime">
    <w:name w:val="atime"/>
    <w:basedOn w:val="DefaultParagraphFont"/>
    <w:rsid w:val="0069253E"/>
  </w:style>
  <w:style w:type="character" w:customStyle="1" w:styleId="ReadText">
    <w:name w:val="Read Text"/>
    <w:basedOn w:val="DefaultParagraphFont"/>
    <w:rsid w:val="0069253E"/>
    <w:rPr>
      <w:rFonts w:ascii="Times New Roman" w:hAnsi="Times New Roman"/>
      <w:b/>
      <w:bCs/>
      <w:sz w:val="24"/>
      <w:u w:val="single"/>
    </w:rPr>
  </w:style>
  <w:style w:type="paragraph" w:customStyle="1" w:styleId="unread">
    <w:name w:val="unread"/>
    <w:basedOn w:val="Normal"/>
    <w:rsid w:val="0069253E"/>
  </w:style>
  <w:style w:type="character" w:customStyle="1" w:styleId="unreadChar">
    <w:name w:val="unread Char"/>
    <w:basedOn w:val="DefaultParagraphFont"/>
    <w:rsid w:val="0069253E"/>
    <w:rPr>
      <w:szCs w:val="24"/>
      <w:lang w:val="en-US" w:eastAsia="en-US" w:bidi="ar-SA"/>
    </w:rPr>
  </w:style>
  <w:style w:type="paragraph" w:customStyle="1" w:styleId="cardunderlined0">
    <w:name w:val="card underlined"/>
    <w:basedOn w:val="Normal"/>
    <w:rsid w:val="0069253E"/>
    <w:rPr>
      <w:u w:val="single"/>
    </w:rPr>
  </w:style>
  <w:style w:type="character" w:customStyle="1" w:styleId="Internetlink1">
    <w:name w:val="Internet link1"/>
    <w:rsid w:val="0069253E"/>
    <w:rPr>
      <w:color w:val="000080"/>
      <w:u w:val="single"/>
    </w:rPr>
  </w:style>
  <w:style w:type="character" w:customStyle="1" w:styleId="underliningChar3">
    <w:name w:val="underlining Char"/>
    <w:basedOn w:val="DefaultParagraphFont"/>
    <w:rsid w:val="0069253E"/>
    <w:rPr>
      <w:b/>
      <w:szCs w:val="24"/>
      <w:u w:val="single"/>
      <w:lang w:val="en-US" w:eastAsia="en-US" w:bidi="ar-SA"/>
    </w:rPr>
  </w:style>
  <w:style w:type="character" w:customStyle="1" w:styleId="notreadChar">
    <w:name w:val="not read Char"/>
    <w:basedOn w:val="DefaultParagraphFont"/>
    <w:rsid w:val="0069253E"/>
    <w:rPr>
      <w:sz w:val="18"/>
      <w:szCs w:val="24"/>
      <w:lang w:val="en-US" w:eastAsia="en-US" w:bidi="ar-SA"/>
    </w:rPr>
  </w:style>
  <w:style w:type="character" w:customStyle="1" w:styleId="journalname">
    <w:name w:val="journalname"/>
    <w:basedOn w:val="DefaultParagraphFont"/>
    <w:rsid w:val="0069253E"/>
  </w:style>
  <w:style w:type="character" w:customStyle="1" w:styleId="insideheadline">
    <w:name w:val="insideheadline"/>
    <w:basedOn w:val="DefaultParagraphFont"/>
    <w:rsid w:val="0069253E"/>
  </w:style>
  <w:style w:type="paragraph" w:customStyle="1" w:styleId="article-text">
    <w:name w:val="article-text"/>
    <w:basedOn w:val="Normal"/>
    <w:qFormat/>
    <w:rsid w:val="0069253E"/>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69253E"/>
  </w:style>
  <w:style w:type="character" w:customStyle="1" w:styleId="mwlivequotesdowndelayed">
    <w:name w:val="mwlivequotes down delayed"/>
    <w:basedOn w:val="DefaultParagraphFont"/>
    <w:rsid w:val="0069253E"/>
  </w:style>
  <w:style w:type="character" w:customStyle="1" w:styleId="shirttail">
    <w:name w:val="shirttail"/>
    <w:basedOn w:val="DefaultParagraphFont"/>
    <w:rsid w:val="0069253E"/>
  </w:style>
  <w:style w:type="character" w:customStyle="1" w:styleId="definition">
    <w:name w:val="definition"/>
    <w:basedOn w:val="DefaultParagraphFont"/>
    <w:rsid w:val="0069253E"/>
  </w:style>
  <w:style w:type="character" w:customStyle="1" w:styleId="CardTextCharCharChar">
    <w:name w:val="Card Text Char Char Char"/>
    <w:basedOn w:val="DefaultParagraphFont"/>
    <w:rsid w:val="0069253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9253E"/>
    <w:rPr>
      <w:rFonts w:ascii="Arial Narrow" w:hAnsi="Arial Narrow"/>
      <w:sz w:val="18"/>
      <w:u w:val="single"/>
    </w:rPr>
  </w:style>
  <w:style w:type="character" w:customStyle="1" w:styleId="UnderlineStyleCharCharChar">
    <w:name w:val="Underline Style Char Char Char"/>
    <w:basedOn w:val="DefaultParagraphFont"/>
    <w:rsid w:val="0069253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9253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69253E"/>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69253E"/>
  </w:style>
  <w:style w:type="character" w:customStyle="1" w:styleId="articlesheader1">
    <w:name w:val="articles_header1"/>
    <w:basedOn w:val="DefaultParagraphFont"/>
    <w:rsid w:val="0069253E"/>
    <w:rPr>
      <w:rFonts w:ascii="Arial" w:hAnsi="Arial" w:cs="Arial" w:hint="default"/>
      <w:b/>
      <w:bCs/>
      <w:color w:val="990000"/>
      <w:sz w:val="26"/>
      <w:szCs w:val="26"/>
    </w:rPr>
  </w:style>
  <w:style w:type="character" w:customStyle="1" w:styleId="bodytitle1">
    <w:name w:val="bodytitle1"/>
    <w:basedOn w:val="DefaultParagraphFont"/>
    <w:rsid w:val="0069253E"/>
    <w:rPr>
      <w:rFonts w:ascii="Arial" w:hAnsi="Arial" w:cs="Arial" w:hint="default"/>
      <w:b/>
      <w:bCs/>
      <w:smallCaps w:val="0"/>
      <w:color w:val="000000"/>
      <w:sz w:val="28"/>
      <w:szCs w:val="28"/>
    </w:rPr>
  </w:style>
  <w:style w:type="character" w:customStyle="1" w:styleId="dquo">
    <w:name w:val="dquo"/>
    <w:basedOn w:val="DefaultParagraphFont"/>
    <w:rsid w:val="0069253E"/>
  </w:style>
  <w:style w:type="character" w:customStyle="1" w:styleId="caps2">
    <w:name w:val="caps2"/>
    <w:basedOn w:val="DefaultParagraphFont"/>
    <w:rsid w:val="0069253E"/>
    <w:rPr>
      <w:sz w:val="23"/>
      <w:szCs w:val="23"/>
    </w:rPr>
  </w:style>
  <w:style w:type="paragraph" w:customStyle="1" w:styleId="style109">
    <w:name w:val="style109"/>
    <w:basedOn w:val="Normal"/>
    <w:rsid w:val="0069253E"/>
    <w:pPr>
      <w:spacing w:before="100" w:beforeAutospacing="1" w:after="100" w:afterAutospacing="1"/>
    </w:pPr>
  </w:style>
  <w:style w:type="paragraph" w:customStyle="1" w:styleId="style1100">
    <w:name w:val="style110"/>
    <w:basedOn w:val="Normal"/>
    <w:rsid w:val="0069253E"/>
    <w:pPr>
      <w:spacing w:before="100" w:beforeAutospacing="1" w:after="100" w:afterAutospacing="1"/>
    </w:pPr>
  </w:style>
  <w:style w:type="paragraph" w:customStyle="1" w:styleId="captionpaddingstyle114">
    <w:name w:val="captionpadding style114"/>
    <w:basedOn w:val="Normal"/>
    <w:rsid w:val="0069253E"/>
    <w:pPr>
      <w:spacing w:before="100" w:beforeAutospacing="1" w:after="100" w:afterAutospacing="1"/>
    </w:pPr>
  </w:style>
  <w:style w:type="character" w:customStyle="1" w:styleId="captionpaddingstyle1141">
    <w:name w:val="captionpadding style1141"/>
    <w:basedOn w:val="DefaultParagraphFont"/>
    <w:rsid w:val="0069253E"/>
  </w:style>
  <w:style w:type="character" w:customStyle="1" w:styleId="style114style118">
    <w:name w:val="style114 style118"/>
    <w:basedOn w:val="DefaultParagraphFont"/>
    <w:rsid w:val="0069253E"/>
  </w:style>
  <w:style w:type="paragraph" w:customStyle="1" w:styleId="mainstorybody">
    <w:name w:val="mainstorybody"/>
    <w:basedOn w:val="Normal"/>
    <w:rsid w:val="0069253E"/>
    <w:pPr>
      <w:spacing w:before="100" w:beforeAutospacing="1" w:after="100" w:afterAutospacing="1"/>
    </w:pPr>
  </w:style>
  <w:style w:type="character" w:customStyle="1" w:styleId="hint">
    <w:name w:val="hint"/>
    <w:basedOn w:val="DefaultParagraphFont"/>
    <w:rsid w:val="0069253E"/>
  </w:style>
  <w:style w:type="character" w:customStyle="1" w:styleId="flw">
    <w:name w:val="flw"/>
    <w:basedOn w:val="DefaultParagraphFont"/>
    <w:rsid w:val="0069253E"/>
  </w:style>
  <w:style w:type="character" w:customStyle="1" w:styleId="hw">
    <w:name w:val="hw"/>
    <w:basedOn w:val="DefaultParagraphFont"/>
    <w:rsid w:val="0069253E"/>
  </w:style>
  <w:style w:type="character" w:customStyle="1" w:styleId="illustration">
    <w:name w:val="illustration"/>
    <w:basedOn w:val="DefaultParagraphFont"/>
    <w:rsid w:val="0069253E"/>
  </w:style>
  <w:style w:type="paragraph" w:customStyle="1" w:styleId="ga">
    <w:name w:val="ga"/>
    <w:basedOn w:val="Normal"/>
    <w:rsid w:val="0069253E"/>
    <w:rPr>
      <w:rFonts w:ascii="Times" w:hAnsi="Times"/>
      <w:color w:val="231F20"/>
      <w:sz w:val="18"/>
      <w:szCs w:val="18"/>
    </w:rPr>
  </w:style>
  <w:style w:type="character" w:customStyle="1" w:styleId="StyleArialNarrowBoldThickunderline">
    <w:name w:val="Style Arial Narrow Bold Thick underline"/>
    <w:basedOn w:val="DefaultParagraphFont"/>
    <w:rsid w:val="0069253E"/>
    <w:rPr>
      <w:rFonts w:ascii="Arial Narrow" w:hAnsi="Arial Narrow"/>
      <w:b/>
      <w:bCs/>
      <w:u w:val="thick"/>
    </w:rPr>
  </w:style>
  <w:style w:type="paragraph" w:customStyle="1" w:styleId="tag10">
    <w:name w:val="tag1"/>
    <w:basedOn w:val="Heading2"/>
    <w:qFormat/>
    <w:rsid w:val="0069253E"/>
    <w:pPr>
      <w:outlineLvl w:val="9"/>
    </w:pPr>
    <w:rPr>
      <w:rFonts w:eastAsia="Calibri" w:cs="Times New Roman"/>
      <w:sz w:val="24"/>
      <w:szCs w:val="20"/>
    </w:rPr>
  </w:style>
  <w:style w:type="paragraph" w:customStyle="1" w:styleId="tagcite3">
    <w:name w:val="tagcite"/>
    <w:basedOn w:val="TagCite"/>
    <w:qFormat/>
    <w:rsid w:val="0069253E"/>
    <w:rPr>
      <w:rFonts w:eastAsiaTheme="minorHAnsi"/>
    </w:rPr>
  </w:style>
  <w:style w:type="character" w:customStyle="1" w:styleId="tag1Char">
    <w:name w:val="tag1 Char"/>
    <w:basedOn w:val="DefaultParagraphFont"/>
    <w:rsid w:val="0069253E"/>
    <w:rPr>
      <w:b/>
      <w:sz w:val="24"/>
    </w:rPr>
  </w:style>
  <w:style w:type="paragraph" w:customStyle="1" w:styleId="SmallFontCharCharChar">
    <w:name w:val="Small Font Char Char Char"/>
    <w:basedOn w:val="Normal"/>
    <w:uiPriority w:val="99"/>
    <w:qFormat/>
    <w:rsid w:val="0069253E"/>
    <w:rPr>
      <w:sz w:val="12"/>
    </w:rPr>
  </w:style>
  <w:style w:type="character" w:customStyle="1" w:styleId="SmallFontCharCharCharChar">
    <w:name w:val="Small Font Char Char Char Char"/>
    <w:basedOn w:val="DefaultParagraphFont"/>
    <w:rsid w:val="0069253E"/>
    <w:rPr>
      <w:rFonts w:ascii="Arial" w:hAnsi="Arial"/>
      <w:sz w:val="12"/>
      <w:szCs w:val="24"/>
    </w:rPr>
  </w:style>
  <w:style w:type="character" w:customStyle="1" w:styleId="TagCiteChar5">
    <w:name w:val="TagCite Char"/>
    <w:basedOn w:val="DefaultParagraphFont"/>
    <w:rsid w:val="0069253E"/>
    <w:rPr>
      <w:rFonts w:ascii="Garamond" w:hAnsi="Garamond"/>
      <w:b/>
      <w:sz w:val="24"/>
      <w:szCs w:val="24"/>
    </w:rPr>
  </w:style>
  <w:style w:type="character" w:customStyle="1" w:styleId="subtitlesarticles1">
    <w:name w:val="subtitles_articles1"/>
    <w:basedOn w:val="DefaultParagraphFont"/>
    <w:rsid w:val="0069253E"/>
    <w:rPr>
      <w:rFonts w:ascii="Verdana" w:hAnsi="Verdana" w:cs="Times New Roman"/>
      <w:b/>
      <w:bCs/>
      <w:color w:val="000000"/>
      <w:sz w:val="20"/>
      <w:szCs w:val="20"/>
    </w:rPr>
  </w:style>
  <w:style w:type="character" w:customStyle="1" w:styleId="StyleArial12ptBlack">
    <w:name w:val="Style Arial 12 pt Black"/>
    <w:basedOn w:val="DefaultParagraphFont"/>
    <w:rsid w:val="0069253E"/>
    <w:rPr>
      <w:rFonts w:ascii="Garamond" w:hAnsi="Garamond"/>
      <w:color w:val="000000"/>
      <w:sz w:val="20"/>
      <w:u w:val="single"/>
    </w:rPr>
  </w:style>
  <w:style w:type="character" w:customStyle="1" w:styleId="StyleArialBlack">
    <w:name w:val="Style Arial Black"/>
    <w:basedOn w:val="DefaultParagraphFont"/>
    <w:rsid w:val="0069253E"/>
    <w:rPr>
      <w:rFonts w:ascii="Garamond" w:hAnsi="Garamond"/>
      <w:color w:val="000000"/>
      <w:sz w:val="14"/>
    </w:rPr>
  </w:style>
  <w:style w:type="character" w:customStyle="1" w:styleId="3TagCite">
    <w:name w:val="3 Tag/Cite"/>
    <w:basedOn w:val="DefaultParagraphFont"/>
    <w:rsid w:val="0069253E"/>
    <w:rPr>
      <w:rFonts w:ascii="Times New Roman" w:hAnsi="Times New Roman"/>
      <w:b/>
      <w:color w:val="FF0000"/>
      <w:sz w:val="22"/>
    </w:rPr>
  </w:style>
  <w:style w:type="character" w:customStyle="1" w:styleId="mediatype">
    <w:name w:val="mediatype"/>
    <w:basedOn w:val="DefaultParagraphFont"/>
    <w:rsid w:val="0069253E"/>
  </w:style>
  <w:style w:type="character" w:customStyle="1" w:styleId="detailtitle">
    <w:name w:val="detailtitle"/>
    <w:basedOn w:val="DefaultParagraphFont"/>
    <w:rsid w:val="0069253E"/>
  </w:style>
  <w:style w:type="character" w:customStyle="1" w:styleId="story-author">
    <w:name w:val="story-author"/>
    <w:basedOn w:val="DefaultParagraphFont"/>
    <w:rsid w:val="0069253E"/>
  </w:style>
  <w:style w:type="paragraph" w:customStyle="1" w:styleId="type">
    <w:name w:val="type"/>
    <w:basedOn w:val="Normal"/>
    <w:qFormat/>
    <w:rsid w:val="0069253E"/>
    <w:pPr>
      <w:spacing w:before="100" w:beforeAutospacing="1" w:after="100" w:afterAutospacing="1"/>
    </w:pPr>
    <w:rPr>
      <w:rFonts w:eastAsia="Times New Roman"/>
    </w:rPr>
  </w:style>
  <w:style w:type="character" w:customStyle="1" w:styleId="StyleThickunderline1">
    <w:name w:val="Style Thick underline1"/>
    <w:basedOn w:val="DefaultParagraphFont"/>
    <w:rsid w:val="0069253E"/>
    <w:rPr>
      <w:u w:val="single"/>
    </w:rPr>
  </w:style>
  <w:style w:type="character" w:customStyle="1" w:styleId="FontStyle13">
    <w:name w:val="Font Style13"/>
    <w:basedOn w:val="DefaultParagraphFont"/>
    <w:uiPriority w:val="99"/>
    <w:rsid w:val="0069253E"/>
    <w:rPr>
      <w:rFonts w:ascii="Constantia" w:hAnsi="Constantia" w:cs="Constantia"/>
      <w:sz w:val="18"/>
      <w:szCs w:val="18"/>
    </w:rPr>
  </w:style>
  <w:style w:type="paragraph" w:customStyle="1" w:styleId="document0">
    <w:name w:val="document"/>
    <w:basedOn w:val="Normal"/>
    <w:qFormat/>
    <w:rsid w:val="0069253E"/>
    <w:pPr>
      <w:spacing w:before="100" w:beforeAutospacing="1" w:after="100" w:afterAutospacing="1"/>
    </w:pPr>
    <w:rPr>
      <w:rFonts w:eastAsia="Times New Roman"/>
    </w:rPr>
  </w:style>
  <w:style w:type="paragraph" w:customStyle="1" w:styleId="Cardstyle0">
    <w:name w:val="Cardstyle"/>
    <w:basedOn w:val="Normal"/>
    <w:next w:val="Normal"/>
    <w:qFormat/>
    <w:rsid w:val="0069253E"/>
    <w:rPr>
      <w:rFonts w:eastAsia="Times New Roman"/>
    </w:rPr>
  </w:style>
  <w:style w:type="character" w:customStyle="1" w:styleId="StyleEmphasisArial12ptBoldNotItalic">
    <w:name w:val="Style Emphasis + Arial 12 pt Bold Not Italic"/>
    <w:basedOn w:val="Emphasis"/>
    <w:rsid w:val="0069253E"/>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69253E"/>
    <w:rPr>
      <w:b/>
      <w:bCs/>
      <w:sz w:val="20"/>
      <w:u w:val="single"/>
      <w:bdr w:val="single" w:sz="4" w:space="0" w:color="auto"/>
    </w:rPr>
  </w:style>
  <w:style w:type="paragraph" w:customStyle="1" w:styleId="StyleUnderlining11pt">
    <w:name w:val="Style Underlining + 11 pt"/>
    <w:basedOn w:val="Normal"/>
    <w:link w:val="StyleUnderlining11ptChar"/>
    <w:qFormat/>
    <w:rsid w:val="0069253E"/>
    <w:rPr>
      <w:rFonts w:eastAsia="Times New Roman"/>
      <w:u w:val="single"/>
      <w:lang w:val="en-GB"/>
    </w:rPr>
  </w:style>
  <w:style w:type="character" w:customStyle="1" w:styleId="StyleUnderlining11ptChar">
    <w:name w:val="Style Underlining + 11 pt Char"/>
    <w:basedOn w:val="DefaultParagraphFont"/>
    <w:link w:val="StyleUnderlining11pt"/>
    <w:rsid w:val="0069253E"/>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9253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9253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69253E"/>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69253E"/>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69253E"/>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69253E"/>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69253E"/>
  </w:style>
  <w:style w:type="paragraph" w:customStyle="1" w:styleId="TagGA11">
    <w:name w:val="Tag GA 11"/>
    <w:basedOn w:val="TOC1"/>
    <w:qFormat/>
    <w:rsid w:val="0069253E"/>
    <w:pPr>
      <w:spacing w:after="160"/>
    </w:pPr>
    <w:rPr>
      <w:rFonts w:eastAsia="Calibri"/>
      <w:b/>
    </w:rPr>
  </w:style>
  <w:style w:type="character" w:customStyle="1" w:styleId="navy13bd">
    <w:name w:val="navy13bd"/>
    <w:basedOn w:val="DefaultParagraphFont"/>
    <w:rsid w:val="0069253E"/>
  </w:style>
  <w:style w:type="paragraph" w:customStyle="1" w:styleId="Normal20pt">
    <w:name w:val="Normal  + 20 pt"/>
    <w:basedOn w:val="Normal"/>
    <w:uiPriority w:val="6"/>
    <w:qFormat/>
    <w:rsid w:val="0069253E"/>
    <w:rPr>
      <w:rFonts w:asciiTheme="minorHAnsi" w:hAnsiTheme="minorHAnsi"/>
      <w:bCs/>
      <w:u w:val="single"/>
    </w:rPr>
  </w:style>
  <w:style w:type="character" w:customStyle="1" w:styleId="StyleStyle4CharTimesNewRoman11ptItalic">
    <w:name w:val="Style Style4 Char + Times New Roman 11 pt Italic"/>
    <w:basedOn w:val="DefaultParagraphFont"/>
    <w:rsid w:val="0069253E"/>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69253E"/>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69253E"/>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69253E"/>
  </w:style>
  <w:style w:type="paragraph" w:customStyle="1" w:styleId="StyleNormalWeb11ptUnderline">
    <w:name w:val="Style Normal (Web) + 11 pt Underline"/>
    <w:basedOn w:val="NormalWeb"/>
    <w:link w:val="StyleNormalWeb11ptUnderlineChar"/>
    <w:qFormat/>
    <w:rsid w:val="0069253E"/>
  </w:style>
  <w:style w:type="character" w:customStyle="1" w:styleId="StyleNormalWeb11ptUnderlineChar">
    <w:name w:val="Style Normal (Web) + 11 pt Underline Char"/>
    <w:basedOn w:val="DefaultParagraphFont"/>
    <w:link w:val="StyleNormalWeb11ptUnderline"/>
    <w:rsid w:val="0069253E"/>
    <w:rPr>
      <w:rFonts w:ascii="Calibri" w:eastAsia="Times New Roman" w:hAnsi="Calibri" w:cs="Calibri"/>
      <w:kern w:val="0"/>
      <w14:ligatures w14:val="none"/>
    </w:rPr>
  </w:style>
  <w:style w:type="paragraph" w:customStyle="1" w:styleId="paragraph">
    <w:name w:val="paragraph"/>
    <w:basedOn w:val="Normal"/>
    <w:qFormat/>
    <w:rsid w:val="0069253E"/>
    <w:pPr>
      <w:spacing w:before="100" w:beforeAutospacing="1" w:after="100" w:afterAutospacing="1"/>
    </w:pPr>
    <w:rPr>
      <w:rFonts w:ascii="Times" w:hAnsi="Times"/>
      <w:szCs w:val="20"/>
    </w:rPr>
  </w:style>
  <w:style w:type="character" w:customStyle="1" w:styleId="normaltextrun">
    <w:name w:val="normaltextrun"/>
    <w:basedOn w:val="DefaultParagraphFont"/>
    <w:rsid w:val="0069253E"/>
  </w:style>
  <w:style w:type="character" w:customStyle="1" w:styleId="eop">
    <w:name w:val="eop"/>
    <w:basedOn w:val="DefaultParagraphFont"/>
    <w:rsid w:val="0069253E"/>
  </w:style>
  <w:style w:type="character" w:customStyle="1" w:styleId="resultbody">
    <w:name w:val="resultbody"/>
    <w:rsid w:val="0069253E"/>
  </w:style>
  <w:style w:type="character" w:customStyle="1" w:styleId="resultbodyblack">
    <w:name w:val="resultbodyblack"/>
    <w:rsid w:val="0069253E"/>
  </w:style>
  <w:style w:type="character" w:customStyle="1" w:styleId="resultbodysmallitalic">
    <w:name w:val="resultbodysmallitalic"/>
    <w:rsid w:val="0069253E"/>
  </w:style>
  <w:style w:type="character" w:customStyle="1" w:styleId="tl8wme">
    <w:name w:val="tl8wme"/>
    <w:basedOn w:val="DefaultParagraphFont"/>
    <w:rsid w:val="0069253E"/>
  </w:style>
  <w:style w:type="paragraph" w:customStyle="1" w:styleId="analytic0">
    <w:name w:val="analytic"/>
    <w:basedOn w:val="Heading4"/>
    <w:next w:val="Normal"/>
    <w:link w:val="analyticChar0"/>
    <w:autoRedefine/>
    <w:uiPriority w:val="4"/>
    <w:qFormat/>
    <w:rsid w:val="0069253E"/>
    <w:rPr>
      <w:color w:val="0E2841" w:themeColor="text2"/>
    </w:rPr>
  </w:style>
  <w:style w:type="paragraph" w:customStyle="1" w:styleId="analyticpeg">
    <w:name w:val="analytic peg"/>
    <w:basedOn w:val="Heading4"/>
    <w:next w:val="Normal"/>
    <w:autoRedefine/>
    <w:uiPriority w:val="4"/>
    <w:rsid w:val="0069253E"/>
    <w:rPr>
      <w:color w:val="C7336A"/>
    </w:rPr>
  </w:style>
  <w:style w:type="paragraph" w:customStyle="1" w:styleId="css-158dogj">
    <w:name w:val="css-158dogj"/>
    <w:basedOn w:val="Normal"/>
    <w:qFormat/>
    <w:rsid w:val="0069253E"/>
    <w:pPr>
      <w:spacing w:before="100" w:beforeAutospacing="1" w:after="100" w:afterAutospacing="1"/>
    </w:pPr>
    <w:rPr>
      <w:rFonts w:eastAsia="Times New Roman"/>
    </w:rPr>
  </w:style>
  <w:style w:type="character" w:customStyle="1" w:styleId="gray-dark">
    <w:name w:val="gray-dark"/>
    <w:basedOn w:val="DefaultParagraphFont"/>
    <w:rsid w:val="0069253E"/>
  </w:style>
  <w:style w:type="character" w:customStyle="1" w:styleId="AnalyticalsChar">
    <w:name w:val="Analyticals Char"/>
    <w:basedOn w:val="AnalyticsChar"/>
    <w:link w:val="Analyticals"/>
    <w:locked/>
    <w:rsid w:val="0069253E"/>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69253E"/>
    <w:pPr>
      <w:spacing w:before="240"/>
    </w:pPr>
    <w:rPr>
      <w:b/>
    </w:rPr>
  </w:style>
  <w:style w:type="paragraph" w:customStyle="1" w:styleId="Undertags">
    <w:name w:val="Undertags"/>
    <w:basedOn w:val="Analytics"/>
    <w:uiPriority w:val="4"/>
    <w:qFormat/>
    <w:rsid w:val="0069253E"/>
    <w:rPr>
      <w:rFonts w:cstheme="minorBidi"/>
      <w:b w:val="0"/>
      <w:sz w:val="20"/>
    </w:rPr>
  </w:style>
  <w:style w:type="character" w:customStyle="1" w:styleId="analyticsChar0">
    <w:name w:val="analytics Char"/>
    <w:basedOn w:val="DefaultParagraphFont"/>
    <w:link w:val="analytics0"/>
    <w:uiPriority w:val="4"/>
    <w:locked/>
    <w:rsid w:val="0069253E"/>
    <w:rPr>
      <w:rFonts w:ascii="Arial Narrow" w:hAnsi="Arial Narrow"/>
      <w:b/>
      <w:color w:val="C00000"/>
      <w:sz w:val="26"/>
    </w:rPr>
  </w:style>
  <w:style w:type="paragraph" w:customStyle="1" w:styleId="analytics0">
    <w:name w:val="analytics"/>
    <w:basedOn w:val="Normal"/>
    <w:link w:val="analyticsChar0"/>
    <w:uiPriority w:val="4"/>
    <w:qFormat/>
    <w:rsid w:val="0069253E"/>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69253E"/>
    <w:pPr>
      <w:keepNext/>
      <w:suppressAutoHyphens/>
      <w:spacing w:before="240" w:after="120"/>
    </w:pPr>
    <w:rPr>
      <w:rFonts w:eastAsia="Arial Unicode MS" w:cs="Arial Unicode MS"/>
      <w:sz w:val="28"/>
      <w:szCs w:val="28"/>
      <w:lang w:eastAsia="zh-CN"/>
    </w:rPr>
  </w:style>
  <w:style w:type="paragraph" w:customStyle="1" w:styleId="HTMLBody0">
    <w:name w:val="HTML Body"/>
    <w:rsid w:val="0069253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69253E"/>
    <w:pPr>
      <w:suppressAutoHyphens/>
      <w:spacing w:after="0" w:line="480" w:lineRule="auto"/>
    </w:pPr>
    <w:rPr>
      <w:rFonts w:eastAsia="Times New Roman"/>
      <w:szCs w:val="20"/>
    </w:rPr>
  </w:style>
  <w:style w:type="character" w:customStyle="1" w:styleId="1AChushushChar">
    <w:name w:val="1AChushush Char"/>
    <w:link w:val="1AChushush"/>
    <w:locked/>
    <w:rsid w:val="0069253E"/>
    <w:rPr>
      <w:rFonts w:ascii="Arial Narrow" w:hAnsi="Arial Narrow"/>
    </w:rPr>
  </w:style>
  <w:style w:type="paragraph" w:customStyle="1" w:styleId="1AChushush">
    <w:name w:val="1AChushush"/>
    <w:basedOn w:val="Normal"/>
    <w:link w:val="1AChushushChar"/>
    <w:autoRedefine/>
    <w:rsid w:val="0069253E"/>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69253E"/>
    <w:rPr>
      <w:rFonts w:ascii="Arial Narrow" w:eastAsia="Times New Roman" w:hAnsi="Arial Narrow"/>
      <w:b/>
    </w:rPr>
  </w:style>
  <w:style w:type="paragraph" w:customStyle="1" w:styleId="Tag0">
    <w:name w:val="Tag!!"/>
    <w:basedOn w:val="Normal"/>
    <w:link w:val="TagChar1"/>
    <w:rsid w:val="0069253E"/>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69253E"/>
    <w:rPr>
      <w:rFonts w:eastAsia="Calibri"/>
    </w:rPr>
  </w:style>
  <w:style w:type="character" w:customStyle="1" w:styleId="ThirdChar">
    <w:name w:val="Third Char"/>
    <w:basedOn w:val="DefaultParagraphFont"/>
    <w:link w:val="Third"/>
    <w:locked/>
    <w:rsid w:val="0069253E"/>
    <w:rPr>
      <w:rFonts w:ascii="Arial" w:eastAsia="Times New Roman" w:hAnsi="Arial" w:cs="Times New Roman"/>
      <w:b/>
      <w:u w:val="single"/>
    </w:rPr>
  </w:style>
  <w:style w:type="paragraph" w:customStyle="1" w:styleId="Third">
    <w:name w:val="Third"/>
    <w:basedOn w:val="Normal"/>
    <w:link w:val="ThirdChar"/>
    <w:qFormat/>
    <w:rsid w:val="0069253E"/>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69253E"/>
  </w:style>
  <w:style w:type="character" w:customStyle="1" w:styleId="m-571360898775243007gmail-styleunderline">
    <w:name w:val="m_-571360898775243007gmail-styleunderline"/>
    <w:basedOn w:val="DefaultParagraphFont"/>
    <w:rsid w:val="0069253E"/>
  </w:style>
  <w:style w:type="character" w:customStyle="1" w:styleId="m-86505881923654819gmail-style13ptbold">
    <w:name w:val="m_-86505881923654819gmail-style13ptbold"/>
    <w:basedOn w:val="DefaultParagraphFont"/>
    <w:rsid w:val="0069253E"/>
  </w:style>
  <w:style w:type="character" w:customStyle="1" w:styleId="m-86505881923654819gmail-msohyperlink">
    <w:name w:val="m_-86505881923654819gmail-msohyperlink"/>
    <w:basedOn w:val="DefaultParagraphFont"/>
    <w:rsid w:val="0069253E"/>
  </w:style>
  <w:style w:type="character" w:customStyle="1" w:styleId="m-86505881923654819gmail-styleunderline">
    <w:name w:val="m_-86505881923654819gmail-styleunderline"/>
    <w:basedOn w:val="DefaultParagraphFont"/>
    <w:rsid w:val="0069253E"/>
  </w:style>
  <w:style w:type="character" w:customStyle="1" w:styleId="m-4682264033821493446gmail-style13ptbold">
    <w:name w:val="m_-4682264033821493446gmail-style13ptbold"/>
    <w:basedOn w:val="DefaultParagraphFont"/>
    <w:rsid w:val="0069253E"/>
  </w:style>
  <w:style w:type="character" w:customStyle="1" w:styleId="m-4682264033821493446gmail-styleunderline">
    <w:name w:val="m_-4682264033821493446gmail-styleunderline"/>
    <w:basedOn w:val="DefaultParagraphFont"/>
    <w:rsid w:val="0069253E"/>
  </w:style>
  <w:style w:type="character" w:customStyle="1" w:styleId="EmphasisA">
    <w:name w:val="Emphasis A"/>
    <w:rsid w:val="0069253E"/>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69253E"/>
    <w:rPr>
      <w:i w:val="0"/>
      <w:iCs w:val="0"/>
    </w:rPr>
  </w:style>
  <w:style w:type="character" w:customStyle="1" w:styleId="WW8Num6z1">
    <w:name w:val="WW8Num6z1"/>
    <w:rsid w:val="0069253E"/>
    <w:rPr>
      <w:rFonts w:ascii="Courier New" w:hAnsi="Courier New" w:cs="Courier New" w:hint="default"/>
    </w:rPr>
  </w:style>
  <w:style w:type="character" w:customStyle="1" w:styleId="WW8Num6z2">
    <w:name w:val="WW8Num6z2"/>
    <w:rsid w:val="0069253E"/>
    <w:rPr>
      <w:rFonts w:ascii="Wingdings" w:hAnsi="Wingdings" w:cs="Wingdings" w:hint="default"/>
    </w:rPr>
  </w:style>
  <w:style w:type="character" w:customStyle="1" w:styleId="WW8Num6z3">
    <w:name w:val="WW8Num6z3"/>
    <w:rsid w:val="0069253E"/>
    <w:rPr>
      <w:rFonts w:ascii="Symbol" w:hAnsi="Symbol" w:cs="Symbol" w:hint="default"/>
    </w:rPr>
  </w:style>
  <w:style w:type="character" w:customStyle="1" w:styleId="FootnoteCharacters">
    <w:name w:val="Footnote Characters"/>
    <w:rsid w:val="0069253E"/>
    <w:rPr>
      <w:vertAlign w:val="superscript"/>
    </w:rPr>
  </w:style>
  <w:style w:type="character" w:customStyle="1" w:styleId="btx1">
    <w:name w:val="btx1"/>
    <w:rsid w:val="0069253E"/>
    <w:rPr>
      <w:rFonts w:ascii="Verdana" w:hAnsi="Verdana" w:cs="Arial" w:hint="default"/>
      <w:sz w:val="24"/>
      <w:szCs w:val="24"/>
    </w:rPr>
  </w:style>
  <w:style w:type="character" w:customStyle="1" w:styleId="strong-blue">
    <w:name w:val="strong-blue"/>
    <w:rsid w:val="0069253E"/>
    <w:rPr>
      <w:b/>
      <w:bCs/>
      <w:color w:val="1181C9"/>
    </w:rPr>
  </w:style>
  <w:style w:type="character" w:customStyle="1" w:styleId="StyleunderlineVerdana">
    <w:name w:val="Style underline + Verdana"/>
    <w:rsid w:val="0069253E"/>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69253E"/>
  </w:style>
  <w:style w:type="character" w:customStyle="1" w:styleId="m-2888931767716591789gmail-styleunderline">
    <w:name w:val="m_-2888931767716591789gmail-styleunderline"/>
    <w:basedOn w:val="DefaultParagraphFont"/>
    <w:rsid w:val="0069253E"/>
  </w:style>
  <w:style w:type="character" w:customStyle="1" w:styleId="UnresolvedMention1">
    <w:name w:val="Unresolved Mention1"/>
    <w:basedOn w:val="DefaultParagraphFont"/>
    <w:uiPriority w:val="99"/>
    <w:rsid w:val="0069253E"/>
    <w:rPr>
      <w:color w:val="605E5C"/>
      <w:shd w:val="clear" w:color="auto" w:fill="E1DFDD"/>
    </w:rPr>
  </w:style>
  <w:style w:type="character" w:customStyle="1" w:styleId="UnresolvedMention2">
    <w:name w:val="Unresolved Mention2"/>
    <w:basedOn w:val="DefaultParagraphFont"/>
    <w:uiPriority w:val="99"/>
    <w:rsid w:val="0069253E"/>
    <w:rPr>
      <w:color w:val="605E5C"/>
      <w:shd w:val="clear" w:color="auto" w:fill="E1DFDD"/>
    </w:rPr>
  </w:style>
  <w:style w:type="character" w:customStyle="1" w:styleId="UnderlineStyleChar7">
    <w:name w:val="Underline Style Char7"/>
    <w:basedOn w:val="DefaultParagraphFont"/>
    <w:rsid w:val="0069253E"/>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69253E"/>
    <w:rPr>
      <w:rFonts w:ascii="Arial" w:hAnsi="Arial" w:cs="Arial" w:hint="default"/>
      <w:bCs/>
      <w:sz w:val="12"/>
    </w:rPr>
  </w:style>
  <w:style w:type="paragraph" w:customStyle="1" w:styleId="analytic1">
    <w:name w:val="**analytic"/>
    <w:basedOn w:val="Heading4"/>
    <w:link w:val="analyticChar1"/>
    <w:uiPriority w:val="4"/>
    <w:qFormat/>
    <w:rsid w:val="0069253E"/>
    <w:rPr>
      <w:color w:val="0F4761" w:themeColor="accent1" w:themeShade="BF"/>
    </w:rPr>
  </w:style>
  <w:style w:type="character" w:customStyle="1" w:styleId="analyticChar1">
    <w:name w:val="**analytic Char"/>
    <w:basedOn w:val="DefaultParagraphFont"/>
    <w:link w:val="analytic1"/>
    <w:uiPriority w:val="4"/>
    <w:rsid w:val="0069253E"/>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69253E"/>
    <w:pPr>
      <w:spacing w:before="100" w:beforeAutospacing="1" w:after="100" w:afterAutospacing="1"/>
    </w:pPr>
    <w:rPr>
      <w:rFonts w:eastAsia="Times New Roman"/>
    </w:rPr>
  </w:style>
  <w:style w:type="paragraph" w:customStyle="1" w:styleId="last-child">
    <w:name w:val="last-child"/>
    <w:basedOn w:val="Normal"/>
    <w:rsid w:val="0069253E"/>
    <w:pPr>
      <w:spacing w:before="100" w:beforeAutospacing="1" w:after="100" w:afterAutospacing="1"/>
    </w:pPr>
    <w:rPr>
      <w:rFonts w:eastAsia="Times New Roman"/>
    </w:rPr>
  </w:style>
  <w:style w:type="paragraph" w:customStyle="1" w:styleId="articleparagraph">
    <w:name w:val="article__paragraph"/>
    <w:basedOn w:val="Normal"/>
    <w:rsid w:val="0069253E"/>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69253E"/>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69253E"/>
    <w:rPr>
      <w:rFonts w:ascii="Garamond" w:eastAsia="Garamond" w:hAnsi="Garamond" w:cs="Garamond"/>
      <w:color w:val="000000"/>
      <w:kern w:val="0"/>
      <w:sz w:val="20"/>
      <w:szCs w:val="22"/>
    </w:rPr>
  </w:style>
  <w:style w:type="character" w:customStyle="1" w:styleId="footnotemark">
    <w:name w:val="footnote mark"/>
    <w:hidden/>
    <w:rsid w:val="0069253E"/>
    <w:rPr>
      <w:rFonts w:ascii="Garamond" w:eastAsia="Garamond" w:hAnsi="Garamond" w:cs="Garamond"/>
      <w:color w:val="000000"/>
      <w:sz w:val="20"/>
      <w:vertAlign w:val="superscript"/>
    </w:rPr>
  </w:style>
  <w:style w:type="paragraph" w:customStyle="1" w:styleId="card-expert-smalltitle">
    <w:name w:val="card-expert-small__title"/>
    <w:basedOn w:val="Normal"/>
    <w:rsid w:val="0069253E"/>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69253E"/>
    <w:pPr>
      <w:spacing w:before="100" w:beforeAutospacing="1" w:after="100" w:afterAutospacing="1"/>
    </w:pPr>
    <w:rPr>
      <w:rFonts w:eastAsia="Times New Roman"/>
    </w:rPr>
  </w:style>
  <w:style w:type="paragraph" w:customStyle="1" w:styleId="cardbody0">
    <w:name w:val="cardbody"/>
    <w:basedOn w:val="Normal"/>
    <w:uiPriority w:val="99"/>
    <w:qFormat/>
    <w:rsid w:val="0069253E"/>
    <w:pPr>
      <w:spacing w:before="100" w:beforeAutospacing="1" w:after="100" w:afterAutospacing="1"/>
    </w:pPr>
    <w:rPr>
      <w:rFonts w:eastAsia="Times New Roman"/>
    </w:rPr>
  </w:style>
  <w:style w:type="paragraph" w:customStyle="1" w:styleId="AAAAnalytic">
    <w:name w:val="AAA Analytic"/>
    <w:basedOn w:val="Heading4"/>
    <w:link w:val="AAAAnalyticChar"/>
    <w:rsid w:val="0069253E"/>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69253E"/>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69253E"/>
  </w:style>
  <w:style w:type="paragraph" w:customStyle="1" w:styleId="StyleHeading4TagAccent1">
    <w:name w:val="Style Heading 4Tag + Accent 1"/>
    <w:basedOn w:val="Heading4"/>
    <w:autoRedefine/>
    <w:rsid w:val="0069253E"/>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69253E"/>
    <w:rPr>
      <w:bCs/>
      <w:iCs w:val="0"/>
      <w:color w:val="0F4761" w:themeColor="accent1" w:themeShade="BF"/>
    </w:rPr>
  </w:style>
  <w:style w:type="character" w:customStyle="1" w:styleId="m-1363511050474967260gmail-style13ptbold">
    <w:name w:val="m_-1363511050474967260gmail-style13ptbold"/>
    <w:basedOn w:val="DefaultParagraphFont"/>
    <w:rsid w:val="0069253E"/>
  </w:style>
  <w:style w:type="character" w:customStyle="1" w:styleId="m-1363511050474967260gmail-styleunderline">
    <w:name w:val="m_-1363511050474967260gmail-styleunderline"/>
    <w:basedOn w:val="DefaultParagraphFont"/>
    <w:rsid w:val="0069253E"/>
  </w:style>
  <w:style w:type="paragraph" w:customStyle="1" w:styleId="Notes">
    <w:name w:val="Notes"/>
    <w:basedOn w:val="Normal"/>
    <w:link w:val="NotesChar"/>
    <w:autoRedefine/>
    <w:uiPriority w:val="4"/>
    <w:qFormat/>
    <w:rsid w:val="0069253E"/>
    <w:rPr>
      <w:b/>
    </w:rPr>
  </w:style>
  <w:style w:type="character" w:customStyle="1" w:styleId="NotesChar">
    <w:name w:val="Notes Char"/>
    <w:basedOn w:val="DefaultParagraphFont"/>
    <w:link w:val="Notes"/>
    <w:uiPriority w:val="4"/>
    <w:rsid w:val="0069253E"/>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69253E"/>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69253E"/>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69253E"/>
  </w:style>
  <w:style w:type="character" w:customStyle="1" w:styleId="m3138505037646549175m7250715013732016503gmail-styleunderline">
    <w:name w:val="m_3138505037646549175m_7250715013732016503gmail-styleunderline"/>
    <w:basedOn w:val="DefaultParagraphFont"/>
    <w:rsid w:val="0069253E"/>
  </w:style>
  <w:style w:type="character" w:customStyle="1" w:styleId="m535442411518568617gmail-styleunderline">
    <w:name w:val="m_535442411518568617gmail-styleunderline"/>
    <w:basedOn w:val="DefaultParagraphFont"/>
    <w:rsid w:val="0069253E"/>
  </w:style>
  <w:style w:type="character" w:customStyle="1" w:styleId="m-7743704913837414224gmail-style13ptbold">
    <w:name w:val="m_-7743704913837414224gmail-style13ptbold"/>
    <w:basedOn w:val="DefaultParagraphFont"/>
    <w:rsid w:val="0069253E"/>
  </w:style>
  <w:style w:type="character" w:customStyle="1" w:styleId="m974620236873317485gmail-style13ptbold">
    <w:name w:val="m_974620236873317485gmail-style13ptbold"/>
    <w:basedOn w:val="DefaultParagraphFont"/>
    <w:rsid w:val="0069253E"/>
  </w:style>
  <w:style w:type="character" w:customStyle="1" w:styleId="m974620236873317485gmail-styleunderline">
    <w:name w:val="m_974620236873317485gmail-styleunderline"/>
    <w:basedOn w:val="DefaultParagraphFont"/>
    <w:rsid w:val="0069253E"/>
  </w:style>
  <w:style w:type="paragraph" w:customStyle="1" w:styleId="AnalyticsDeleter">
    <w:name w:val="Analytics Deleter"/>
    <w:basedOn w:val="Normal"/>
    <w:autoRedefine/>
    <w:rsid w:val="0069253E"/>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69253E"/>
  </w:style>
  <w:style w:type="paragraph" w:customStyle="1" w:styleId="BreakBlock">
    <w:name w:val="Break Block"/>
    <w:basedOn w:val="Normal"/>
    <w:link w:val="BreakBlockChar"/>
    <w:autoRedefine/>
    <w:qFormat/>
    <w:rsid w:val="0069253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9253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69253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69253E"/>
    <w:rPr>
      <w:rFonts w:ascii="Garamond" w:eastAsia="Malgun Gothic" w:hAnsi="Garamond" w:cs="Times New Roman"/>
      <w:b/>
      <w:kern w:val="0"/>
      <w:sz w:val="20"/>
    </w:rPr>
  </w:style>
  <w:style w:type="character" w:customStyle="1" w:styleId="style65">
    <w:name w:val="style65"/>
    <w:basedOn w:val="DefaultParagraphFont"/>
    <w:rsid w:val="0069253E"/>
    <w:rPr>
      <w:rFonts w:cs="Times New Roman"/>
    </w:rPr>
  </w:style>
  <w:style w:type="paragraph" w:customStyle="1" w:styleId="StylecardLatinVerdana-BoldUnderline">
    <w:name w:val="Style card + (Latin) Verdana-Bold Underline"/>
    <w:basedOn w:val="Normal"/>
    <w:link w:val="StylecardLatinVerdana-BoldUnderlineChar"/>
    <w:qFormat/>
    <w:rsid w:val="0069253E"/>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69253E"/>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69253E"/>
    <w:pPr>
      <w:spacing w:after="200"/>
      <w:contextualSpacing/>
    </w:pPr>
    <w:rPr>
      <w:rFonts w:eastAsia="Calibri"/>
    </w:rPr>
  </w:style>
  <w:style w:type="character" w:customStyle="1" w:styleId="StyleCardText9ptChar">
    <w:name w:val="Style Card Text + 9 pt Char"/>
    <w:basedOn w:val="DefaultParagraphFont"/>
    <w:link w:val="StyleCardText9pt"/>
    <w:rsid w:val="0069253E"/>
    <w:rPr>
      <w:rFonts w:ascii="Calibri" w:eastAsia="Calibri" w:hAnsi="Calibri" w:cs="Calibri"/>
      <w:kern w:val="0"/>
      <w:sz w:val="22"/>
      <w:szCs w:val="22"/>
      <w14:ligatures w14:val="none"/>
    </w:rPr>
  </w:style>
  <w:style w:type="character" w:customStyle="1" w:styleId="Style11ptThickunderline">
    <w:name w:val="Style 11 pt Thick underline"/>
    <w:rsid w:val="0069253E"/>
    <w:rPr>
      <w:rFonts w:ascii="Times New Roman" w:hAnsi="Times New Roman"/>
      <w:sz w:val="20"/>
      <w:u w:val="single"/>
    </w:rPr>
  </w:style>
  <w:style w:type="character" w:customStyle="1" w:styleId="Style11ptBoldThickunderline">
    <w:name w:val="Style 11 pt Bold Thick underline"/>
    <w:rsid w:val="0069253E"/>
    <w:rPr>
      <w:rFonts w:ascii="Times New Roman" w:hAnsi="Times New Roman"/>
      <w:b/>
      <w:bCs/>
      <w:sz w:val="20"/>
      <w:u w:val="single"/>
    </w:rPr>
  </w:style>
  <w:style w:type="character" w:customStyle="1" w:styleId="institution">
    <w:name w:val="institution"/>
    <w:basedOn w:val="DefaultParagraphFont"/>
    <w:rsid w:val="0069253E"/>
  </w:style>
  <w:style w:type="character" w:customStyle="1" w:styleId="abodyblack3">
    <w:name w:val="abodyblack3"/>
    <w:basedOn w:val="DefaultParagraphFont"/>
    <w:rsid w:val="0069253E"/>
  </w:style>
  <w:style w:type="character" w:customStyle="1" w:styleId="UnderlineChar2CharCharChar">
    <w:name w:val="Underline Char2 Char Char Char"/>
    <w:rsid w:val="0069253E"/>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69253E"/>
    <w:rPr>
      <w:b/>
      <w:noProof w:val="0"/>
      <w:sz w:val="24"/>
      <w:lang w:val="en-US" w:eastAsia="en-US" w:bidi="ar-SA"/>
    </w:rPr>
  </w:style>
  <w:style w:type="character" w:customStyle="1" w:styleId="cit-first-element">
    <w:name w:val="cit-first-element"/>
    <w:basedOn w:val="DefaultParagraphFont"/>
    <w:rsid w:val="0069253E"/>
  </w:style>
  <w:style w:type="paragraph" w:customStyle="1" w:styleId="TableParagraph">
    <w:name w:val="Table Paragraph"/>
    <w:basedOn w:val="Normal"/>
    <w:uiPriority w:val="1"/>
    <w:qFormat/>
    <w:rsid w:val="0069253E"/>
    <w:pPr>
      <w:widowControl w:val="0"/>
    </w:pPr>
  </w:style>
  <w:style w:type="character" w:customStyle="1" w:styleId="UnderlineChar5">
    <w:name w:val="UnderlineChar"/>
    <w:rsid w:val="0069253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9253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9253E"/>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9253E"/>
    <w:rPr>
      <w:sz w:val="20"/>
      <w:bdr w:val="single" w:sz="4" w:space="0" w:color="auto" w:frame="1"/>
    </w:rPr>
  </w:style>
  <w:style w:type="character" w:customStyle="1" w:styleId="StyleUnderlineChar9ptBorderSinglesolidlineAuto0">
    <w:name w:val="Style Underline Char + 9 pt Border: : (Single solid line Auto  0..."/>
    <w:rsid w:val="0069253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9253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9253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9253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9253E"/>
    <w:rPr>
      <w:sz w:val="20"/>
      <w:szCs w:val="24"/>
      <w:u w:val="single"/>
      <w:bdr w:val="single" w:sz="4" w:space="0" w:color="auto"/>
      <w:lang w:val="en-US" w:eastAsia="en-US" w:bidi="ar-SA"/>
    </w:rPr>
  </w:style>
  <w:style w:type="character" w:customStyle="1" w:styleId="StyleLatinGaramondUnderline">
    <w:name w:val="Style (Latin) Garamond Underline"/>
    <w:rsid w:val="0069253E"/>
    <w:rPr>
      <w:rFonts w:ascii="Times New Roman" w:hAnsi="Times New Roman"/>
      <w:sz w:val="20"/>
      <w:u w:val="single"/>
    </w:rPr>
  </w:style>
  <w:style w:type="character" w:customStyle="1" w:styleId="StyleLatinGaramond">
    <w:name w:val="Style (Latin) Garamond"/>
    <w:rsid w:val="0069253E"/>
    <w:rPr>
      <w:rFonts w:ascii="Times New Roman" w:hAnsi="Times New Roman"/>
      <w:sz w:val="20"/>
    </w:rPr>
  </w:style>
  <w:style w:type="character" w:customStyle="1" w:styleId="mainheading">
    <w:name w:val="mainheading"/>
    <w:basedOn w:val="DefaultParagraphFont"/>
    <w:rsid w:val="0069253E"/>
  </w:style>
  <w:style w:type="paragraph" w:customStyle="1" w:styleId="BoldandUnderlineChar2CharChar">
    <w:name w:val="Bold and Underline Char2 Char Char"/>
    <w:basedOn w:val="Normal"/>
    <w:link w:val="BoldandUnderlineChar2CharCharChar"/>
    <w:qFormat/>
    <w:rsid w:val="0069253E"/>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69253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9253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9253E"/>
    <w:rPr>
      <w:sz w:val="16"/>
    </w:rPr>
  </w:style>
  <w:style w:type="paragraph" w:customStyle="1" w:styleId="Reduce8pt">
    <w:name w:val="Reduce 8pt"/>
    <w:basedOn w:val="Normal"/>
    <w:link w:val="Reduce8ptCharChar"/>
    <w:qFormat/>
    <w:rsid w:val="0069253E"/>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69253E"/>
    <w:rPr>
      <w:rFonts w:ascii="Calibri" w:eastAsia="Times New Roman" w:hAnsi="Calibri" w:cs="Arial"/>
      <w:b/>
      <w:kern w:val="32"/>
      <w14:ligatures w14:val="none"/>
    </w:rPr>
  </w:style>
  <w:style w:type="paragraph" w:customStyle="1" w:styleId="Style70">
    <w:name w:val="Style7"/>
    <w:basedOn w:val="Normal"/>
    <w:uiPriority w:val="99"/>
    <w:qFormat/>
    <w:rsid w:val="0069253E"/>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69253E"/>
  </w:style>
  <w:style w:type="paragraph" w:customStyle="1" w:styleId="Footnote21">
    <w:name w:val="Footnote2"/>
    <w:basedOn w:val="Normal"/>
    <w:next w:val="Normal"/>
    <w:link w:val="Footnote2Char"/>
    <w:autoRedefine/>
    <w:qFormat/>
    <w:rsid w:val="0069253E"/>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69253E"/>
  </w:style>
  <w:style w:type="character" w:customStyle="1" w:styleId="Mention11">
    <w:name w:val="Mention11"/>
    <w:basedOn w:val="DefaultParagraphFont"/>
    <w:uiPriority w:val="99"/>
    <w:semiHidden/>
    <w:unhideWhenUsed/>
    <w:rsid w:val="0069253E"/>
    <w:rPr>
      <w:color w:val="2B579A"/>
      <w:shd w:val="clear" w:color="auto" w:fill="E6E6E6"/>
    </w:rPr>
  </w:style>
  <w:style w:type="character" w:customStyle="1" w:styleId="Emph">
    <w:name w:val="Emph"/>
    <w:basedOn w:val="DefaultParagraphFont"/>
    <w:uiPriority w:val="1"/>
    <w:qFormat/>
    <w:rsid w:val="0069253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9253E"/>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69253E"/>
    <w:rPr>
      <w:rFonts w:cs="Arial"/>
      <w:bCs/>
      <w:szCs w:val="26"/>
      <w:u w:val="single"/>
      <w:lang w:val="en-US" w:eastAsia="en-US" w:bidi="ar-SA"/>
    </w:rPr>
  </w:style>
  <w:style w:type="character" w:customStyle="1" w:styleId="Mention2">
    <w:name w:val="Mention2"/>
    <w:basedOn w:val="DefaultParagraphFont"/>
    <w:uiPriority w:val="99"/>
    <w:semiHidden/>
    <w:unhideWhenUsed/>
    <w:rsid w:val="0069253E"/>
    <w:rPr>
      <w:color w:val="2B579A"/>
      <w:shd w:val="clear" w:color="auto" w:fill="E6E6E6"/>
    </w:rPr>
  </w:style>
  <w:style w:type="paragraph" w:customStyle="1" w:styleId="FlashTag">
    <w:name w:val="FlashTag"/>
    <w:basedOn w:val="Normal"/>
    <w:link w:val="FlashTagChar"/>
    <w:autoRedefine/>
    <w:uiPriority w:val="4"/>
    <w:qFormat/>
    <w:rsid w:val="0069253E"/>
    <w:rPr>
      <w:rFonts w:asciiTheme="majorHAnsi" w:hAnsiTheme="majorHAnsi"/>
      <w:b/>
      <w:sz w:val="28"/>
    </w:rPr>
  </w:style>
  <w:style w:type="character" w:customStyle="1" w:styleId="FlashTagChar">
    <w:name w:val="FlashTag Char"/>
    <w:basedOn w:val="DefaultParagraphFont"/>
    <w:link w:val="FlashTag"/>
    <w:uiPriority w:val="4"/>
    <w:rsid w:val="0069253E"/>
    <w:rPr>
      <w:rFonts w:asciiTheme="majorHAnsi" w:hAnsiTheme="majorHAnsi" w:cs="Calibri"/>
      <w:b/>
      <w:kern w:val="0"/>
      <w:sz w:val="28"/>
      <w:szCs w:val="22"/>
      <w14:ligatures w14:val="none"/>
    </w:rPr>
  </w:style>
  <w:style w:type="paragraph" w:customStyle="1" w:styleId="Warrant">
    <w:name w:val="Warrant"/>
    <w:autoRedefine/>
    <w:uiPriority w:val="4"/>
    <w:qFormat/>
    <w:rsid w:val="0069253E"/>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69253E"/>
  </w:style>
  <w:style w:type="character" w:customStyle="1" w:styleId="m3965771245576658108gmail-styleunderline">
    <w:name w:val="m_3965771245576658108gmail-styleunderline"/>
    <w:basedOn w:val="DefaultParagraphFont"/>
    <w:rsid w:val="0069253E"/>
  </w:style>
  <w:style w:type="paragraph" w:customStyle="1" w:styleId="msolistparagraphcxspfirst">
    <w:name w:val="msolistparagraphcxspfirst"/>
    <w:basedOn w:val="Normal"/>
    <w:uiPriority w:val="99"/>
    <w:qFormat/>
    <w:rsid w:val="0069253E"/>
    <w:pPr>
      <w:spacing w:before="100" w:beforeAutospacing="1" w:after="100" w:afterAutospacing="1"/>
    </w:pPr>
    <w:rPr>
      <w:rFonts w:eastAsia="Times New Roman"/>
    </w:rPr>
  </w:style>
  <w:style w:type="character" w:customStyle="1" w:styleId="PageHeaderLine2Char">
    <w:name w:val="PageHeaderLine2 Char"/>
    <w:link w:val="PageHeaderLine2"/>
    <w:locked/>
    <w:rsid w:val="0069253E"/>
    <w:rPr>
      <w:rFonts w:ascii="Calibri" w:hAnsi="Calibri" w:cs="Calibri"/>
      <w:kern w:val="0"/>
      <w:sz w:val="22"/>
      <w:szCs w:val="22"/>
      <w14:ligatures w14:val="none"/>
    </w:rPr>
  </w:style>
  <w:style w:type="paragraph" w:customStyle="1" w:styleId="PageHeading">
    <w:name w:val="Page Heading"/>
    <w:basedOn w:val="Heading2"/>
    <w:qFormat/>
    <w:rsid w:val="0069253E"/>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69253E"/>
    <w:pPr>
      <w:spacing w:before="100" w:beforeAutospacing="1" w:after="100" w:afterAutospacing="1"/>
    </w:pPr>
    <w:rPr>
      <w:rFonts w:eastAsia="Times New Roman"/>
    </w:rPr>
  </w:style>
  <w:style w:type="paragraph" w:customStyle="1" w:styleId="BriefTitle2">
    <w:name w:val="Brief Title 2"/>
    <w:basedOn w:val="Heading1"/>
    <w:uiPriority w:val="99"/>
    <w:qFormat/>
    <w:rsid w:val="0069253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69253E"/>
    <w:rPr>
      <w:rFonts w:ascii="Calibri" w:hAnsi="Calibri" w:cs="Calibri"/>
      <w:kern w:val="0"/>
      <w:sz w:val="22"/>
      <w:szCs w:val="22"/>
      <w14:ligatures w14:val="none"/>
    </w:rPr>
  </w:style>
  <w:style w:type="paragraph" w:customStyle="1" w:styleId="emactive">
    <w:name w:val="emactive"/>
    <w:basedOn w:val="Normal"/>
    <w:uiPriority w:val="99"/>
    <w:qFormat/>
    <w:rsid w:val="0069253E"/>
    <w:pPr>
      <w:spacing w:before="100" w:beforeAutospacing="1" w:after="100" w:afterAutospacing="1"/>
    </w:pPr>
    <w:rPr>
      <w:rFonts w:eastAsia="Times New Roman"/>
    </w:rPr>
  </w:style>
  <w:style w:type="paragraph" w:customStyle="1" w:styleId="emready">
    <w:name w:val="emready"/>
    <w:basedOn w:val="Normal"/>
    <w:uiPriority w:val="99"/>
    <w:qFormat/>
    <w:rsid w:val="0069253E"/>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69253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9253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69253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9253E"/>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69253E"/>
    <w:rPr>
      <w:rFonts w:eastAsia="MS Gothic" w:cs="Arial"/>
      <w:bCs/>
      <w:sz w:val="24"/>
    </w:rPr>
  </w:style>
  <w:style w:type="paragraph" w:customStyle="1" w:styleId="nromal">
    <w:name w:val="nromal"/>
    <w:basedOn w:val="Normal"/>
    <w:uiPriority w:val="99"/>
    <w:qFormat/>
    <w:rsid w:val="0069253E"/>
    <w:pPr>
      <w:keepNext/>
      <w:keepLines/>
      <w:spacing w:before="200"/>
      <w:outlineLvl w:val="3"/>
    </w:pPr>
    <w:rPr>
      <w:rFonts w:eastAsia="Times New Roman" w:cs="Cambria"/>
      <w:b/>
      <w:iCs/>
    </w:rPr>
  </w:style>
  <w:style w:type="paragraph" w:customStyle="1" w:styleId="natural">
    <w:name w:val="natural"/>
    <w:basedOn w:val="Normal"/>
    <w:uiPriority w:val="99"/>
    <w:qFormat/>
    <w:rsid w:val="0069253E"/>
    <w:pPr>
      <w:keepNext/>
      <w:keepLines/>
      <w:spacing w:before="200"/>
      <w:outlineLvl w:val="3"/>
    </w:pPr>
    <w:rPr>
      <w:rFonts w:eastAsia="Times New Roman"/>
      <w:b/>
      <w:iCs/>
    </w:rPr>
  </w:style>
  <w:style w:type="paragraph" w:customStyle="1" w:styleId="nroaml">
    <w:name w:val="nroaml"/>
    <w:basedOn w:val="Normal"/>
    <w:uiPriority w:val="99"/>
    <w:qFormat/>
    <w:rsid w:val="0069253E"/>
    <w:pPr>
      <w:keepNext/>
      <w:keepLines/>
      <w:spacing w:before="200"/>
      <w:outlineLvl w:val="3"/>
    </w:pPr>
    <w:rPr>
      <w:rFonts w:eastAsia="Times New Roman"/>
      <w:b/>
      <w:iCs/>
    </w:rPr>
  </w:style>
  <w:style w:type="paragraph" w:customStyle="1" w:styleId="noraml">
    <w:name w:val="noraml"/>
    <w:basedOn w:val="Normal"/>
    <w:uiPriority w:val="99"/>
    <w:qFormat/>
    <w:rsid w:val="0069253E"/>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9253E"/>
    <w:rPr>
      <w:rFonts w:ascii="Georgia" w:eastAsia="Calibri" w:hAnsi="Georgia"/>
      <w:sz w:val="16"/>
      <w:szCs w:val="16"/>
    </w:rPr>
  </w:style>
  <w:style w:type="paragraph" w:customStyle="1" w:styleId="SmallSizeParagraph">
    <w:name w:val="Small Size Paragraph"/>
    <w:basedOn w:val="Normal"/>
    <w:link w:val="SmallSizeParagraphChar"/>
    <w:qFormat/>
    <w:rsid w:val="0069253E"/>
    <w:rPr>
      <w:rFonts w:ascii="Georgia" w:eastAsia="Calibri" w:hAnsi="Georgia" w:cstheme="minorBidi"/>
      <w:kern w:val="2"/>
      <w:sz w:val="16"/>
      <w:szCs w:val="16"/>
      <w14:ligatures w14:val="standardContextual"/>
    </w:rPr>
  </w:style>
  <w:style w:type="paragraph" w:customStyle="1" w:styleId="p0">
    <w:name w:val="p0"/>
    <w:basedOn w:val="Normal"/>
    <w:qFormat/>
    <w:rsid w:val="0069253E"/>
    <w:pPr>
      <w:spacing w:before="100" w:beforeAutospacing="1" w:after="100" w:afterAutospacing="1"/>
    </w:pPr>
    <w:rPr>
      <w:rFonts w:eastAsia="Times New Roman"/>
    </w:rPr>
  </w:style>
  <w:style w:type="character" w:customStyle="1" w:styleId="UnderlineSChar">
    <w:name w:val="Underline S Char"/>
    <w:link w:val="UnderlineS"/>
    <w:locked/>
    <w:rsid w:val="0069253E"/>
    <w:rPr>
      <w:rFonts w:ascii="Georgia" w:eastAsia="Calibri" w:hAnsi="Georgia"/>
      <w:u w:val="single"/>
      <w:lang w:val="x-none" w:eastAsia="zh-CN"/>
    </w:rPr>
  </w:style>
  <w:style w:type="paragraph" w:customStyle="1" w:styleId="UnderlineS">
    <w:name w:val="Underline S"/>
    <w:basedOn w:val="Normal"/>
    <w:link w:val="UnderlineSChar"/>
    <w:qFormat/>
    <w:rsid w:val="0069253E"/>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69253E"/>
    <w:rPr>
      <w:rFonts w:ascii="Georgia" w:eastAsia="Times New Roman" w:hAnsi="Georgia"/>
      <w:u w:val="single"/>
    </w:rPr>
  </w:style>
  <w:style w:type="character" w:customStyle="1" w:styleId="DebatenoramlChar">
    <w:name w:val="Debatenoraml Char"/>
    <w:link w:val="Debatenoraml"/>
    <w:locked/>
    <w:rsid w:val="0069253E"/>
    <w:rPr>
      <w:rFonts w:ascii="Times New Roman" w:hAnsi="Times New Roman" w:cs="Times New Roman"/>
    </w:rPr>
  </w:style>
  <w:style w:type="paragraph" w:customStyle="1" w:styleId="Debatenoraml">
    <w:name w:val="Debatenoraml"/>
    <w:basedOn w:val="NoSpacing"/>
    <w:link w:val="DebatenoramlChar"/>
    <w:qFormat/>
    <w:rsid w:val="0069253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69253E"/>
    <w:rPr>
      <w:rFonts w:eastAsia="Calibri"/>
      <w:b/>
    </w:rPr>
  </w:style>
  <w:style w:type="character" w:customStyle="1" w:styleId="QualsChar">
    <w:name w:val="Quals Char"/>
    <w:link w:val="Quals"/>
    <w:locked/>
    <w:rsid w:val="0069253E"/>
    <w:rPr>
      <w:rFonts w:ascii="Georgia" w:eastAsia="Calibri" w:hAnsi="Georgia"/>
      <w:sz w:val="18"/>
    </w:rPr>
  </w:style>
  <w:style w:type="paragraph" w:customStyle="1" w:styleId="Quals">
    <w:name w:val="Quals"/>
    <w:basedOn w:val="Normal"/>
    <w:link w:val="QualsChar"/>
    <w:qFormat/>
    <w:rsid w:val="0069253E"/>
    <w:rPr>
      <w:rFonts w:ascii="Georgia" w:eastAsia="Calibri" w:hAnsi="Georgia" w:cstheme="minorBidi"/>
      <w:kern w:val="2"/>
      <w:sz w:val="18"/>
      <w:szCs w:val="24"/>
      <w14:ligatures w14:val="standardContextual"/>
    </w:rPr>
  </w:style>
  <w:style w:type="paragraph" w:customStyle="1" w:styleId="BodyA">
    <w:name w:val="Body A"/>
    <w:qFormat/>
    <w:rsid w:val="0069253E"/>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69253E"/>
    <w:rPr>
      <w:rFonts w:ascii="Georgia" w:eastAsia="Times New Roman" w:hAnsi="Georgia"/>
      <w:b/>
      <w:caps/>
      <w:szCs w:val="28"/>
      <w:u w:val="single"/>
    </w:rPr>
  </w:style>
  <w:style w:type="paragraph" w:customStyle="1" w:styleId="Starred">
    <w:name w:val="Starred"/>
    <w:basedOn w:val="Normal"/>
    <w:link w:val="StarredChar"/>
    <w:qFormat/>
    <w:rsid w:val="0069253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69253E"/>
    <w:rPr>
      <w:rFonts w:ascii="Georgia" w:eastAsia="Times New Roman" w:hAnsi="Georgia"/>
      <w:b/>
      <w:caps/>
      <w:szCs w:val="28"/>
      <w:u w:val="single"/>
    </w:rPr>
  </w:style>
  <w:style w:type="paragraph" w:customStyle="1" w:styleId="NotStarred">
    <w:name w:val="NotStarred"/>
    <w:basedOn w:val="Normal"/>
    <w:link w:val="NotStarredChar"/>
    <w:qFormat/>
    <w:rsid w:val="0069253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69253E"/>
    <w:rPr>
      <w:rFonts w:ascii="Georgia" w:eastAsia="Times New Roman" w:hAnsi="Georgia"/>
      <w:b/>
      <w:szCs w:val="28"/>
      <w:u w:val="single"/>
    </w:rPr>
  </w:style>
  <w:style w:type="paragraph" w:customStyle="1" w:styleId="NewHeading2">
    <w:name w:val="NewHeading2"/>
    <w:basedOn w:val="Normal"/>
    <w:link w:val="NewHeading2Char"/>
    <w:qFormat/>
    <w:rsid w:val="0069253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69253E"/>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69253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9253E"/>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69253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9253E"/>
    <w:rPr>
      <w:rFonts w:ascii="Century Gothic" w:eastAsia="Times New Roman" w:hAnsi="Century Gothic"/>
      <w:sz w:val="16"/>
    </w:rPr>
  </w:style>
  <w:style w:type="character" w:customStyle="1" w:styleId="StylecardThickunderlineChar">
    <w:name w:val="Style card + Thick underline Char"/>
    <w:link w:val="StylecardThickunderline"/>
    <w:locked/>
    <w:rsid w:val="0069253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9253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69253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9253E"/>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69253E"/>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69253E"/>
    <w:pPr>
      <w:spacing w:before="100" w:beforeAutospacing="1" w:after="100" w:afterAutospacing="1"/>
    </w:pPr>
    <w:rPr>
      <w:rFonts w:eastAsia="Times New Roman"/>
    </w:rPr>
  </w:style>
  <w:style w:type="paragraph" w:customStyle="1" w:styleId="rteindent1">
    <w:name w:val="rteindent1"/>
    <w:basedOn w:val="Normal"/>
    <w:uiPriority w:val="99"/>
    <w:qFormat/>
    <w:rsid w:val="0069253E"/>
    <w:pPr>
      <w:spacing w:before="100" w:beforeAutospacing="1" w:after="100" w:afterAutospacing="1"/>
    </w:pPr>
    <w:rPr>
      <w:rFonts w:eastAsia="Times New Roman"/>
    </w:rPr>
  </w:style>
  <w:style w:type="paragraph" w:customStyle="1" w:styleId="Pa12">
    <w:name w:val="Pa12"/>
    <w:basedOn w:val="Default"/>
    <w:next w:val="Default"/>
    <w:uiPriority w:val="99"/>
    <w:qFormat/>
    <w:rsid w:val="0069253E"/>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69253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9253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9253E"/>
    <w:pPr>
      <w:spacing w:before="100" w:beforeAutospacing="1" w:after="100" w:afterAutospacing="1"/>
    </w:pPr>
    <w:rPr>
      <w:rFonts w:eastAsia="Times New Roman"/>
    </w:rPr>
  </w:style>
  <w:style w:type="paragraph" w:customStyle="1" w:styleId="class">
    <w:name w:val="class"/>
    <w:basedOn w:val="Normal"/>
    <w:uiPriority w:val="99"/>
    <w:qFormat/>
    <w:rsid w:val="0069253E"/>
    <w:pPr>
      <w:spacing w:before="100" w:beforeAutospacing="1" w:after="100" w:afterAutospacing="1"/>
    </w:pPr>
    <w:rPr>
      <w:rFonts w:eastAsia="Times New Roman"/>
    </w:rPr>
  </w:style>
  <w:style w:type="character" w:customStyle="1" w:styleId="MTDisplayEquationChar">
    <w:name w:val="MTDisplayEquation Char"/>
    <w:link w:val="MTDisplayEquation"/>
    <w:locked/>
    <w:rsid w:val="0069253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9253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69253E"/>
    <w:pPr>
      <w:jc w:val="center"/>
    </w:pPr>
    <w:rPr>
      <w:rFonts w:ascii="Book Antiqua" w:eastAsia="Times New Roman" w:hAnsi="Book Antiqua"/>
      <w:b/>
      <w:sz w:val="28"/>
    </w:rPr>
  </w:style>
  <w:style w:type="paragraph" w:customStyle="1" w:styleId="body-12-5">
    <w:name w:val="body-12-5"/>
    <w:basedOn w:val="Normal"/>
    <w:uiPriority w:val="99"/>
    <w:qFormat/>
    <w:rsid w:val="0069253E"/>
    <w:pPr>
      <w:spacing w:before="100" w:beforeAutospacing="1" w:after="100" w:afterAutospacing="1"/>
    </w:pPr>
    <w:rPr>
      <w:rFonts w:eastAsia="Times New Roman"/>
    </w:rPr>
  </w:style>
  <w:style w:type="paragraph" w:customStyle="1" w:styleId="infuse">
    <w:name w:val="infuse"/>
    <w:basedOn w:val="Normal"/>
    <w:uiPriority w:val="99"/>
    <w:qFormat/>
    <w:rsid w:val="0069253E"/>
    <w:pPr>
      <w:spacing w:before="100" w:beforeAutospacing="1" w:after="100" w:afterAutospacing="1"/>
    </w:pPr>
    <w:rPr>
      <w:rFonts w:eastAsia="Times New Roman"/>
    </w:rPr>
  </w:style>
  <w:style w:type="paragraph" w:customStyle="1" w:styleId="fontreg">
    <w:name w:val="font_reg"/>
    <w:basedOn w:val="Normal"/>
    <w:uiPriority w:val="99"/>
    <w:qFormat/>
    <w:rsid w:val="0069253E"/>
    <w:pPr>
      <w:spacing w:before="100" w:beforeAutospacing="1" w:after="100" w:afterAutospacing="1"/>
    </w:pPr>
    <w:rPr>
      <w:rFonts w:eastAsia="Times New Roman"/>
    </w:rPr>
  </w:style>
  <w:style w:type="paragraph" w:customStyle="1" w:styleId="CITEF3">
    <w:name w:val="CITE F3"/>
    <w:uiPriority w:val="99"/>
    <w:qFormat/>
    <w:rsid w:val="0069253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69253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9253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9253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9253E"/>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69253E"/>
    <w:pPr>
      <w:spacing w:before="100" w:beforeAutospacing="1" w:after="100" w:afterAutospacing="1"/>
    </w:pPr>
    <w:rPr>
      <w:rFonts w:eastAsia="Times New Roman"/>
    </w:rPr>
  </w:style>
  <w:style w:type="paragraph" w:customStyle="1" w:styleId="H1numbered">
    <w:name w:val="H1 numbered"/>
    <w:basedOn w:val="Normal"/>
    <w:uiPriority w:val="99"/>
    <w:qFormat/>
    <w:rsid w:val="0069253E"/>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9253E"/>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9253E"/>
    <w:pPr>
      <w:spacing w:before="100" w:beforeAutospacing="1" w:after="100" w:afterAutospacing="1"/>
    </w:pPr>
    <w:rPr>
      <w:rFonts w:eastAsia="Times New Roman"/>
    </w:rPr>
  </w:style>
  <w:style w:type="paragraph" w:customStyle="1" w:styleId="imagecontain">
    <w:name w:val="imagecontain"/>
    <w:basedOn w:val="Normal"/>
    <w:uiPriority w:val="99"/>
    <w:qFormat/>
    <w:rsid w:val="0069253E"/>
    <w:pPr>
      <w:spacing w:before="100" w:beforeAutospacing="1" w:after="100" w:afterAutospacing="1"/>
    </w:pPr>
    <w:rPr>
      <w:rFonts w:eastAsia="Times New Roman"/>
    </w:rPr>
  </w:style>
  <w:style w:type="paragraph" w:customStyle="1" w:styleId="CM62">
    <w:name w:val="CM62"/>
    <w:basedOn w:val="Normal"/>
    <w:next w:val="Normal"/>
    <w:uiPriority w:val="99"/>
    <w:qFormat/>
    <w:rsid w:val="0069253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9253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9253E"/>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69253E"/>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69253E"/>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69253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9253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9253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9253E"/>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69253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9253E"/>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69253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9253E"/>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69253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9253E"/>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69253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69253E"/>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69253E"/>
    <w:rPr>
      <w:rFonts w:ascii="Times New Roman" w:eastAsia="Times New Roman" w:hAnsi="Times New Roman" w:cs="Times New Roman"/>
      <w:sz w:val="20"/>
      <w:szCs w:val="20"/>
    </w:rPr>
  </w:style>
  <w:style w:type="paragraph" w:customStyle="1" w:styleId="NormalFont">
    <w:name w:val="Normal Font"/>
    <w:link w:val="NormalFontChar"/>
    <w:qFormat/>
    <w:rsid w:val="0069253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9253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69253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9253E"/>
    <w:rPr>
      <w:u w:val="single"/>
      <w:lang w:val="x-none" w:eastAsia="x-none"/>
    </w:rPr>
  </w:style>
  <w:style w:type="character" w:customStyle="1" w:styleId="StyleNormalFont11ptBoldUnderlineChar">
    <w:name w:val="Style Normal Font + 11 pt Bold Underline Char"/>
    <w:link w:val="StyleNormalFont11ptBoldUnderline"/>
    <w:locked/>
    <w:rsid w:val="0069253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9253E"/>
    <w:rPr>
      <w:b/>
      <w:bCs/>
      <w:u w:val="single"/>
      <w:lang w:val="x-none" w:eastAsia="x-none"/>
    </w:rPr>
  </w:style>
  <w:style w:type="paragraph" w:customStyle="1" w:styleId="Smallfont0">
    <w:name w:val="Smallfont"/>
    <w:basedOn w:val="Normal"/>
    <w:uiPriority w:val="99"/>
    <w:qFormat/>
    <w:rsid w:val="0069253E"/>
    <w:rPr>
      <w:rFonts w:eastAsia="Times New Roman"/>
      <w:sz w:val="15"/>
    </w:rPr>
  </w:style>
  <w:style w:type="paragraph" w:customStyle="1" w:styleId="formatvorlage2">
    <w:name w:val="formatvorlage2"/>
    <w:basedOn w:val="Normal"/>
    <w:uiPriority w:val="99"/>
    <w:qFormat/>
    <w:rsid w:val="0069253E"/>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9253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9253E"/>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69253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9253E"/>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69253E"/>
    <w:pPr>
      <w:spacing w:before="100" w:beforeAutospacing="1" w:after="100" w:afterAutospacing="1"/>
    </w:pPr>
    <w:rPr>
      <w:rFonts w:eastAsia="Times New Roman"/>
    </w:rPr>
  </w:style>
  <w:style w:type="paragraph" w:customStyle="1" w:styleId="question">
    <w:name w:val="question"/>
    <w:basedOn w:val="Normal"/>
    <w:uiPriority w:val="99"/>
    <w:qFormat/>
    <w:rsid w:val="0069253E"/>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69253E"/>
    <w:pPr>
      <w:keepNext/>
      <w:ind w:left="288" w:right="288"/>
    </w:pPr>
    <w:rPr>
      <w:rFonts w:ascii="Georgia" w:eastAsia="MS Gothic" w:hAnsi="Georgia"/>
      <w:szCs w:val="20"/>
    </w:rPr>
  </w:style>
  <w:style w:type="paragraph" w:customStyle="1" w:styleId="svarticle">
    <w:name w:val="svarticle"/>
    <w:basedOn w:val="Normal"/>
    <w:uiPriority w:val="99"/>
    <w:qFormat/>
    <w:rsid w:val="0069253E"/>
    <w:pPr>
      <w:spacing w:before="100" w:beforeAutospacing="1" w:after="100" w:afterAutospacing="1"/>
    </w:pPr>
    <w:rPr>
      <w:rFonts w:eastAsia="Times New Roman"/>
    </w:rPr>
  </w:style>
  <w:style w:type="paragraph" w:customStyle="1" w:styleId="canvas-atom">
    <w:name w:val="canvas-atom"/>
    <w:basedOn w:val="Normal"/>
    <w:uiPriority w:val="99"/>
    <w:qFormat/>
    <w:rsid w:val="0069253E"/>
    <w:pPr>
      <w:spacing w:before="100" w:beforeAutospacing="1" w:after="100" w:afterAutospacing="1"/>
    </w:pPr>
  </w:style>
  <w:style w:type="paragraph" w:customStyle="1" w:styleId="tweet-text">
    <w:name w:val="tweet-text"/>
    <w:basedOn w:val="Normal"/>
    <w:uiPriority w:val="99"/>
    <w:qFormat/>
    <w:rsid w:val="0069253E"/>
    <w:pPr>
      <w:spacing w:before="100" w:beforeAutospacing="1" w:after="100" w:afterAutospacing="1"/>
    </w:pPr>
  </w:style>
  <w:style w:type="paragraph" w:customStyle="1" w:styleId="graf">
    <w:name w:val="graf"/>
    <w:basedOn w:val="Normal"/>
    <w:uiPriority w:val="99"/>
    <w:qFormat/>
    <w:rsid w:val="0069253E"/>
    <w:pPr>
      <w:spacing w:before="100" w:beforeAutospacing="1" w:after="100" w:afterAutospacing="1"/>
    </w:pPr>
  </w:style>
  <w:style w:type="paragraph" w:customStyle="1" w:styleId="column">
    <w:name w:val="column"/>
    <w:basedOn w:val="Normal"/>
    <w:qFormat/>
    <w:rsid w:val="0069253E"/>
    <w:pPr>
      <w:spacing w:before="100" w:beforeAutospacing="1" w:after="100" w:afterAutospacing="1"/>
    </w:pPr>
  </w:style>
  <w:style w:type="paragraph" w:customStyle="1" w:styleId="recirc-container">
    <w:name w:val="recirc-container"/>
    <w:basedOn w:val="Normal"/>
    <w:uiPriority w:val="99"/>
    <w:qFormat/>
    <w:rsid w:val="0069253E"/>
    <w:pPr>
      <w:spacing w:before="100" w:beforeAutospacing="1" w:after="100" w:afterAutospacing="1"/>
    </w:pPr>
  </w:style>
  <w:style w:type="paragraph" w:customStyle="1" w:styleId="selectionshareable">
    <w:name w:val="selectionshareable"/>
    <w:basedOn w:val="Normal"/>
    <w:qFormat/>
    <w:rsid w:val="0069253E"/>
    <w:pPr>
      <w:spacing w:before="100" w:beforeAutospacing="1" w:after="100" w:afterAutospacing="1"/>
    </w:pPr>
  </w:style>
  <w:style w:type="paragraph" w:customStyle="1" w:styleId="interstitial-link">
    <w:name w:val="interstitial-link"/>
    <w:basedOn w:val="Normal"/>
    <w:uiPriority w:val="99"/>
    <w:qFormat/>
    <w:rsid w:val="0069253E"/>
    <w:pPr>
      <w:spacing w:before="100" w:beforeAutospacing="1" w:after="100" w:afterAutospacing="1"/>
    </w:pPr>
  </w:style>
  <w:style w:type="paragraph" w:customStyle="1" w:styleId="see-also">
    <w:name w:val="see-also"/>
    <w:basedOn w:val="Normal"/>
    <w:uiPriority w:val="99"/>
    <w:qFormat/>
    <w:rsid w:val="0069253E"/>
    <w:pPr>
      <w:spacing w:before="100" w:beforeAutospacing="1" w:after="100" w:afterAutospacing="1"/>
    </w:pPr>
  </w:style>
  <w:style w:type="character" w:customStyle="1" w:styleId="Italic0">
    <w:name w:val="Italic"/>
    <w:aliases w:val="Body text + 9.5 pt,Body text + Georgia,8 pt,Scale 66%"/>
    <w:rsid w:val="0069253E"/>
    <w:rPr>
      <w:i/>
      <w:iCs w:val="0"/>
    </w:rPr>
  </w:style>
  <w:style w:type="character" w:customStyle="1" w:styleId="-newsgate-macro-cci-bullet-">
    <w:name w:val="-newsgate-macro-cci-bullet-"/>
    <w:basedOn w:val="DefaultParagraphFont"/>
    <w:rsid w:val="0069253E"/>
  </w:style>
  <w:style w:type="character" w:customStyle="1" w:styleId="BriefTitleChar">
    <w:name w:val="Brief Title Char"/>
    <w:basedOn w:val="DefaultParagraphFont"/>
    <w:rsid w:val="0069253E"/>
    <w:rPr>
      <w:b/>
      <w:bCs w:val="0"/>
      <w:sz w:val="24"/>
      <w:szCs w:val="24"/>
      <w:u w:val="single"/>
      <w:lang w:val="en-US" w:eastAsia="en-US" w:bidi="ar-SA"/>
    </w:rPr>
  </w:style>
  <w:style w:type="character" w:customStyle="1" w:styleId="BriefTitle2Char">
    <w:name w:val="Brief Title 2 Char"/>
    <w:basedOn w:val="BriefTitleChar"/>
    <w:rsid w:val="0069253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9253E"/>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69253E"/>
  </w:style>
  <w:style w:type="character" w:customStyle="1" w:styleId="mandelbrotrefrag">
    <w:name w:val="mandelbrot_refrag"/>
    <w:rsid w:val="0069253E"/>
  </w:style>
  <w:style w:type="character" w:customStyle="1" w:styleId="eminfo">
    <w:name w:val="eminfo"/>
    <w:rsid w:val="0069253E"/>
  </w:style>
  <w:style w:type="character" w:customStyle="1" w:styleId="emhighlight">
    <w:name w:val="emhighlight"/>
    <w:rsid w:val="0069253E"/>
  </w:style>
  <w:style w:type="character" w:customStyle="1" w:styleId="source-org">
    <w:name w:val="source-org"/>
    <w:rsid w:val="0069253E"/>
  </w:style>
  <w:style w:type="character" w:customStyle="1" w:styleId="last">
    <w:name w:val="last"/>
    <w:rsid w:val="0069253E"/>
  </w:style>
  <w:style w:type="character" w:customStyle="1" w:styleId="StyleStyleunderlineBold11pt">
    <w:name w:val="Style Style underline + Bold + 11 pt"/>
    <w:rsid w:val="0069253E"/>
    <w:rPr>
      <w:bCs/>
      <w:sz w:val="20"/>
      <w:u w:val="single"/>
    </w:rPr>
  </w:style>
  <w:style w:type="character" w:customStyle="1" w:styleId="StyleunderlineAsianTimesNewRomanBold">
    <w:name w:val="Style underline + (Asian) Times New Roman Bold"/>
    <w:rsid w:val="0069253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9253E"/>
    <w:rPr>
      <w:b/>
      <w:bCs/>
      <w:sz w:val="20"/>
      <w:u w:val="single"/>
      <w:bdr w:val="single" w:sz="4" w:space="0" w:color="auto" w:frame="1"/>
    </w:rPr>
  </w:style>
  <w:style w:type="character" w:customStyle="1" w:styleId="NormalCard">
    <w:name w:val="Normal Card"/>
    <w:uiPriority w:val="1"/>
    <w:qFormat/>
    <w:rsid w:val="0069253E"/>
    <w:rPr>
      <w:rFonts w:ascii="Times New Roman" w:hAnsi="Times New Roman" w:cs="Times New Roman" w:hint="default"/>
      <w:sz w:val="24"/>
    </w:rPr>
  </w:style>
  <w:style w:type="character" w:customStyle="1" w:styleId="timebox">
    <w:name w:val="timebox"/>
    <w:rsid w:val="0069253E"/>
  </w:style>
  <w:style w:type="character" w:customStyle="1" w:styleId="Heading2Subtext">
    <w:name w:val="Heading 2 Subtext"/>
    <w:rsid w:val="0069253E"/>
    <w:rPr>
      <w:rFonts w:ascii="Times New Roman" w:hAnsi="Times New Roman" w:cs="Times New Roman" w:hint="default"/>
      <w:sz w:val="16"/>
    </w:rPr>
  </w:style>
  <w:style w:type="character" w:customStyle="1" w:styleId="FontStyle477">
    <w:name w:val="Font Style477"/>
    <w:basedOn w:val="DefaultParagraphFont"/>
    <w:uiPriority w:val="99"/>
    <w:rsid w:val="0069253E"/>
    <w:rPr>
      <w:rFonts w:ascii="Times New Roman" w:hAnsi="Times New Roman" w:cs="Times New Roman" w:hint="default"/>
      <w:sz w:val="18"/>
      <w:szCs w:val="18"/>
    </w:rPr>
  </w:style>
  <w:style w:type="character" w:customStyle="1" w:styleId="FontStyle505">
    <w:name w:val="Font Style505"/>
    <w:basedOn w:val="DefaultParagraphFont"/>
    <w:uiPriority w:val="99"/>
    <w:rsid w:val="0069253E"/>
    <w:rPr>
      <w:rFonts w:ascii="Times New Roman" w:hAnsi="Times New Roman" w:cs="Times New Roman" w:hint="default"/>
      <w:sz w:val="18"/>
      <w:szCs w:val="18"/>
    </w:rPr>
  </w:style>
  <w:style w:type="character" w:customStyle="1" w:styleId="FontStyle514">
    <w:name w:val="Font Style514"/>
    <w:basedOn w:val="DefaultParagraphFont"/>
    <w:uiPriority w:val="99"/>
    <w:rsid w:val="0069253E"/>
    <w:rPr>
      <w:rFonts w:ascii="Times New Roman" w:hAnsi="Times New Roman" w:cs="Times New Roman" w:hint="default"/>
      <w:sz w:val="14"/>
      <w:szCs w:val="14"/>
    </w:rPr>
  </w:style>
  <w:style w:type="character" w:customStyle="1" w:styleId="FontStyle500">
    <w:name w:val="Font Style500"/>
    <w:basedOn w:val="DefaultParagraphFont"/>
    <w:uiPriority w:val="99"/>
    <w:rsid w:val="0069253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9253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9253E"/>
    <w:rPr>
      <w:rFonts w:ascii="Times New Roman" w:hAnsi="Times New Roman" w:cs="Times New Roman" w:hint="default"/>
      <w:b/>
      <w:bCs/>
      <w:sz w:val="22"/>
      <w:szCs w:val="22"/>
    </w:rPr>
  </w:style>
  <w:style w:type="character" w:customStyle="1" w:styleId="TagGreg">
    <w:name w:val="TagGreg"/>
    <w:uiPriority w:val="1"/>
    <w:qFormat/>
    <w:rsid w:val="0069253E"/>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69253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69253E"/>
  </w:style>
  <w:style w:type="character" w:customStyle="1" w:styleId="s5">
    <w:name w:val="s5"/>
    <w:rsid w:val="0069253E"/>
  </w:style>
  <w:style w:type="character" w:customStyle="1" w:styleId="rightsnotice">
    <w:name w:val="rightsnotice"/>
    <w:rsid w:val="0069253E"/>
  </w:style>
  <w:style w:type="character" w:customStyle="1" w:styleId="current-article">
    <w:name w:val="current-article"/>
    <w:rsid w:val="0069253E"/>
  </w:style>
  <w:style w:type="character" w:customStyle="1" w:styleId="related-current-indicator">
    <w:name w:val="related-current-indicator"/>
    <w:rsid w:val="0069253E"/>
  </w:style>
  <w:style w:type="character" w:customStyle="1" w:styleId="bylclear">
    <w:name w:val="bylclear"/>
    <w:rsid w:val="0069253E"/>
  </w:style>
  <w:style w:type="character" w:customStyle="1" w:styleId="essaytext">
    <w:name w:val="essaytext"/>
    <w:rsid w:val="0069253E"/>
  </w:style>
  <w:style w:type="character" w:customStyle="1" w:styleId="username">
    <w:name w:val="username"/>
    <w:rsid w:val="0069253E"/>
  </w:style>
  <w:style w:type="character" w:customStyle="1" w:styleId="toplinks">
    <w:name w:val="toplinks"/>
    <w:rsid w:val="0069253E"/>
  </w:style>
  <w:style w:type="character" w:customStyle="1" w:styleId="titles">
    <w:name w:val="titles"/>
    <w:rsid w:val="0069253E"/>
  </w:style>
  <w:style w:type="character" w:customStyle="1" w:styleId="contentauthor">
    <w:name w:val="contentauthor"/>
    <w:rsid w:val="0069253E"/>
  </w:style>
  <w:style w:type="character" w:customStyle="1" w:styleId="subarticleheader">
    <w:name w:val="subarticleheader"/>
    <w:rsid w:val="0069253E"/>
  </w:style>
  <w:style w:type="character" w:customStyle="1" w:styleId="copy">
    <w:name w:val="copy"/>
    <w:rsid w:val="0069253E"/>
  </w:style>
  <w:style w:type="character" w:customStyle="1" w:styleId="topheadline">
    <w:name w:val="topheadline"/>
    <w:rsid w:val="0069253E"/>
  </w:style>
  <w:style w:type="character" w:customStyle="1" w:styleId="Stylereduce27pt">
    <w:name w:val="Style reduce2 + 7 pt"/>
    <w:rsid w:val="0069253E"/>
    <w:rPr>
      <w:rFonts w:ascii="Times New Roman" w:hAnsi="Times New Roman" w:cs="Arial" w:hint="default"/>
      <w:color w:val="000000"/>
      <w:sz w:val="14"/>
      <w:szCs w:val="22"/>
    </w:rPr>
  </w:style>
  <w:style w:type="character" w:customStyle="1" w:styleId="srtitle">
    <w:name w:val="srtitle"/>
    <w:rsid w:val="0069253E"/>
  </w:style>
  <w:style w:type="character" w:customStyle="1" w:styleId="st1">
    <w:name w:val="st1"/>
    <w:rsid w:val="0069253E"/>
  </w:style>
  <w:style w:type="character" w:customStyle="1" w:styleId="StyleStyleGaramond">
    <w:name w:val="Style Style Garamond +"/>
    <w:rsid w:val="0069253E"/>
    <w:rPr>
      <w:rFonts w:ascii="Garamond" w:hAnsi="Garamond" w:cs="Times New Roman" w:hint="default"/>
      <w:sz w:val="20"/>
    </w:rPr>
  </w:style>
  <w:style w:type="character" w:customStyle="1" w:styleId="quotechar0">
    <w:name w:val="quotechar"/>
    <w:rsid w:val="0069253E"/>
  </w:style>
  <w:style w:type="character" w:customStyle="1" w:styleId="boldunderline2">
    <w:name w:val="boldunderline"/>
    <w:rsid w:val="0069253E"/>
  </w:style>
  <w:style w:type="character" w:customStyle="1" w:styleId="Date11">
    <w:name w:val="Date11"/>
    <w:rsid w:val="0069253E"/>
  </w:style>
  <w:style w:type="character" w:customStyle="1" w:styleId="artbody1">
    <w:name w:val="art_body1"/>
    <w:rsid w:val="0069253E"/>
    <w:rPr>
      <w:rFonts w:ascii="Arial" w:hAnsi="Arial" w:cs="Arial" w:hint="default"/>
    </w:rPr>
  </w:style>
  <w:style w:type="character" w:customStyle="1" w:styleId="reality">
    <w:name w:val="reality"/>
    <w:rsid w:val="0069253E"/>
  </w:style>
  <w:style w:type="character" w:customStyle="1" w:styleId="Boxout0">
    <w:name w:val="Boxout"/>
    <w:uiPriority w:val="1"/>
    <w:qFormat/>
    <w:rsid w:val="0069253E"/>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9253E"/>
  </w:style>
  <w:style w:type="character" w:customStyle="1" w:styleId="preloadwrap">
    <w:name w:val="preloadwrap"/>
    <w:rsid w:val="0069253E"/>
  </w:style>
  <w:style w:type="character" w:customStyle="1" w:styleId="creditwrap">
    <w:name w:val="creditwrap"/>
    <w:rsid w:val="0069253E"/>
  </w:style>
  <w:style w:type="character" w:customStyle="1" w:styleId="DefaultChar1">
    <w:name w:val="Default Char1"/>
    <w:rsid w:val="0069253E"/>
    <w:rPr>
      <w:noProof w:val="0"/>
      <w:color w:val="000000"/>
      <w:lang w:val="en-US" w:eastAsia="en-US" w:bidi="ar-SA"/>
    </w:rPr>
  </w:style>
  <w:style w:type="character" w:customStyle="1" w:styleId="pmterms31">
    <w:name w:val="pmterms31"/>
    <w:rsid w:val="0069253E"/>
    <w:rPr>
      <w:b/>
      <w:bCs/>
      <w:i w:val="0"/>
      <w:iCs w:val="0"/>
      <w:color w:val="000000"/>
    </w:rPr>
  </w:style>
  <w:style w:type="character" w:customStyle="1" w:styleId="copyrightdescription">
    <w:name w:val="copyrightdescription"/>
    <w:rsid w:val="0069253E"/>
  </w:style>
  <w:style w:type="character" w:customStyle="1" w:styleId="ft01">
    <w:name w:val="ft01"/>
    <w:rsid w:val="0069253E"/>
    <w:rPr>
      <w:rFonts w:ascii="Times" w:hAnsi="Times" w:cs="Times" w:hint="default"/>
      <w:color w:val="000000"/>
      <w:sz w:val="14"/>
      <w:szCs w:val="14"/>
    </w:rPr>
  </w:style>
  <w:style w:type="character" w:customStyle="1" w:styleId="ft11">
    <w:name w:val="ft11"/>
    <w:rsid w:val="0069253E"/>
    <w:rPr>
      <w:rFonts w:ascii="Times" w:hAnsi="Times" w:cs="Times" w:hint="default"/>
      <w:color w:val="000000"/>
      <w:sz w:val="17"/>
      <w:szCs w:val="17"/>
    </w:rPr>
  </w:style>
  <w:style w:type="character" w:customStyle="1" w:styleId="ft21">
    <w:name w:val="ft21"/>
    <w:rsid w:val="0069253E"/>
    <w:rPr>
      <w:rFonts w:ascii="Times" w:hAnsi="Times" w:cs="Times" w:hint="default"/>
      <w:color w:val="000000"/>
      <w:sz w:val="15"/>
      <w:szCs w:val="15"/>
    </w:rPr>
  </w:style>
  <w:style w:type="character" w:customStyle="1" w:styleId="ft31">
    <w:name w:val="ft31"/>
    <w:rsid w:val="0069253E"/>
    <w:rPr>
      <w:rFonts w:ascii="Times" w:hAnsi="Times" w:cs="Times" w:hint="default"/>
      <w:color w:val="000000"/>
      <w:sz w:val="15"/>
      <w:szCs w:val="15"/>
    </w:rPr>
  </w:style>
  <w:style w:type="character" w:customStyle="1" w:styleId="ccs">
    <w:name w:val="c cs"/>
    <w:rsid w:val="0069253E"/>
  </w:style>
  <w:style w:type="character" w:customStyle="1" w:styleId="UnderlinedEvChar">
    <w:name w:val="Underlined Ev Char"/>
    <w:link w:val="UnderlinedEv"/>
    <w:rsid w:val="0069253E"/>
    <w:rPr>
      <w:rFonts w:ascii="Times New Roman" w:eastAsia="Times New Roman" w:hAnsi="Times New Roman" w:cs="Times New Roman"/>
      <w:u w:val="single"/>
    </w:rPr>
  </w:style>
  <w:style w:type="character" w:customStyle="1" w:styleId="dropshadow">
    <w:name w:val="dropshadow"/>
    <w:rsid w:val="0069253E"/>
  </w:style>
  <w:style w:type="character" w:customStyle="1" w:styleId="d05ws">
    <w:name w:val="d05ws"/>
    <w:rsid w:val="0069253E"/>
  </w:style>
  <w:style w:type="character" w:customStyle="1" w:styleId="rzibod">
    <w:name w:val="rzibod"/>
    <w:rsid w:val="0069253E"/>
  </w:style>
  <w:style w:type="character" w:customStyle="1" w:styleId="headertext">
    <w:name w:val="headertext"/>
    <w:rsid w:val="0069253E"/>
  </w:style>
  <w:style w:type="character" w:customStyle="1" w:styleId="endnote-reference">
    <w:name w:val="endnote-reference"/>
    <w:rsid w:val="0069253E"/>
  </w:style>
  <w:style w:type="character" w:customStyle="1" w:styleId="officialsname">
    <w:name w:val="official_s_name"/>
    <w:rsid w:val="0069253E"/>
  </w:style>
  <w:style w:type="character" w:customStyle="1" w:styleId="audience">
    <w:name w:val="audience"/>
    <w:rsid w:val="0069253E"/>
  </w:style>
  <w:style w:type="character" w:customStyle="1" w:styleId="normalchar1">
    <w:name w:val="normal__char"/>
    <w:rsid w:val="0069253E"/>
  </w:style>
  <w:style w:type="character" w:customStyle="1" w:styleId="hyperlink002cheading0020100200028block0020title0029char">
    <w:name w:val="hyperlink_002cheading_00201_0020_0028block_0020title_0029__char"/>
    <w:rsid w:val="0069253E"/>
  </w:style>
  <w:style w:type="character" w:customStyle="1" w:styleId="underline002cstyle0020bold0020underlinechar">
    <w:name w:val="underline_002cstyle_0020bold_0020underline__char"/>
    <w:rsid w:val="0069253E"/>
  </w:style>
  <w:style w:type="character" w:customStyle="1" w:styleId="copyboldblack">
    <w:name w:val="copyboldblack"/>
    <w:rsid w:val="0069253E"/>
  </w:style>
  <w:style w:type="character" w:customStyle="1" w:styleId="copybold">
    <w:name w:val="copybold"/>
    <w:rsid w:val="0069253E"/>
  </w:style>
  <w:style w:type="character" w:customStyle="1" w:styleId="author-date0">
    <w:name w:val="author-date"/>
    <w:rsid w:val="0069253E"/>
  </w:style>
  <w:style w:type="character" w:customStyle="1" w:styleId="hidden">
    <w:name w:val="hidden"/>
    <w:rsid w:val="0069253E"/>
  </w:style>
  <w:style w:type="character" w:customStyle="1" w:styleId="articlebegin">
    <w:name w:val="articlebegin"/>
    <w:rsid w:val="0069253E"/>
  </w:style>
  <w:style w:type="character" w:customStyle="1" w:styleId="mediaoverlay">
    <w:name w:val="mediaoverlay"/>
    <w:rsid w:val="0069253E"/>
  </w:style>
  <w:style w:type="character" w:customStyle="1" w:styleId="blogcaption">
    <w:name w:val="blog_caption"/>
    <w:rsid w:val="0069253E"/>
  </w:style>
  <w:style w:type="character" w:customStyle="1" w:styleId="commnet-abuzz">
    <w:name w:val="commnet-abuzz"/>
    <w:rsid w:val="0069253E"/>
  </w:style>
  <w:style w:type="character" w:customStyle="1" w:styleId="stbuttontext">
    <w:name w:val="stbuttontext"/>
    <w:rsid w:val="0069253E"/>
  </w:style>
  <w:style w:type="character" w:customStyle="1" w:styleId="grey">
    <w:name w:val="grey"/>
    <w:rsid w:val="0069253E"/>
  </w:style>
  <w:style w:type="character" w:customStyle="1" w:styleId="bdx">
    <w:name w:val="bdx"/>
    <w:rsid w:val="0069253E"/>
  </w:style>
  <w:style w:type="character" w:customStyle="1" w:styleId="bdl">
    <w:name w:val="bdl"/>
    <w:rsid w:val="0069253E"/>
  </w:style>
  <w:style w:type="character" w:customStyle="1" w:styleId="breadcrumbitemcurrent">
    <w:name w:val="breadcrumbitemcurrent"/>
    <w:rsid w:val="0069253E"/>
  </w:style>
  <w:style w:type="character" w:customStyle="1" w:styleId="bbl">
    <w:name w:val="bbl"/>
    <w:rsid w:val="0069253E"/>
  </w:style>
  <w:style w:type="character" w:customStyle="1" w:styleId="itxtnewhookspan">
    <w:name w:val="itxtnewhookspan"/>
    <w:rsid w:val="0069253E"/>
  </w:style>
  <w:style w:type="character" w:customStyle="1" w:styleId="gstxthlt">
    <w:name w:val="gstxt_hlt"/>
    <w:rsid w:val="0069253E"/>
  </w:style>
  <w:style w:type="character" w:customStyle="1" w:styleId="StyleBoldRed">
    <w:name w:val="Style Bold Red"/>
    <w:rsid w:val="0069253E"/>
    <w:rPr>
      <w:b/>
      <w:bCs/>
      <w:color w:val="auto"/>
    </w:rPr>
  </w:style>
  <w:style w:type="character" w:customStyle="1" w:styleId="StyleTimesNewRoman8pt">
    <w:name w:val="Style Times New Roman 8 pt"/>
    <w:rsid w:val="0069253E"/>
    <w:rPr>
      <w:rFonts w:ascii="Georgia" w:hAnsi="Georgia" w:hint="default"/>
      <w:sz w:val="16"/>
    </w:rPr>
  </w:style>
  <w:style w:type="character" w:customStyle="1" w:styleId="goldbldtext">
    <w:name w:val="goldbldtext"/>
    <w:rsid w:val="0069253E"/>
  </w:style>
  <w:style w:type="character" w:customStyle="1" w:styleId="cardshighlight0">
    <w:name w:val="cardshighlight"/>
    <w:rsid w:val="0069253E"/>
  </w:style>
  <w:style w:type="character" w:customStyle="1" w:styleId="cardsfont12pt1">
    <w:name w:val="cardsfont12pt"/>
    <w:rsid w:val="0069253E"/>
  </w:style>
  <w:style w:type="character" w:customStyle="1" w:styleId="kicker">
    <w:name w:val="kicker"/>
    <w:rsid w:val="0069253E"/>
  </w:style>
  <w:style w:type="character" w:customStyle="1" w:styleId="daystmp">
    <w:name w:val="daystmp"/>
    <w:rsid w:val="0069253E"/>
  </w:style>
  <w:style w:type="character" w:customStyle="1" w:styleId="cardsfont12ptchar">
    <w:name w:val="cardsfont12ptchar"/>
    <w:rsid w:val="0069253E"/>
  </w:style>
  <w:style w:type="character" w:customStyle="1" w:styleId="gal">
    <w:name w:val="gal"/>
    <w:rsid w:val="0069253E"/>
  </w:style>
  <w:style w:type="character" w:customStyle="1" w:styleId="imagedateline">
    <w:name w:val="image_dateline"/>
    <w:rsid w:val="0069253E"/>
  </w:style>
  <w:style w:type="character" w:customStyle="1" w:styleId="authordatecharchar">
    <w:name w:val="authordatecharchar"/>
    <w:rsid w:val="0069253E"/>
  </w:style>
  <w:style w:type="character" w:customStyle="1" w:styleId="style1char0">
    <w:name w:val="style1char"/>
    <w:rsid w:val="0069253E"/>
  </w:style>
  <w:style w:type="character" w:customStyle="1" w:styleId="tagcharchar0">
    <w:name w:val="tagcharchar"/>
    <w:rsid w:val="0069253E"/>
  </w:style>
  <w:style w:type="character" w:customStyle="1" w:styleId="underlinedcharchar2">
    <w:name w:val="underlinedcharchar"/>
    <w:rsid w:val="0069253E"/>
  </w:style>
  <w:style w:type="character" w:customStyle="1" w:styleId="BoxedChar">
    <w:name w:val="Boxed Char"/>
    <w:rsid w:val="0069253E"/>
    <w:rPr>
      <w:rFonts w:ascii="Arial Narrow" w:hAnsi="Arial Narrow" w:hint="default"/>
      <w:b/>
      <w:bCs w:val="0"/>
      <w:sz w:val="18"/>
      <w:bdr w:val="single" w:sz="6" w:space="0" w:color="auto" w:frame="1"/>
    </w:rPr>
  </w:style>
  <w:style w:type="character" w:customStyle="1" w:styleId="cardCharCharChar1">
    <w:name w:val="card Char Char Char1"/>
    <w:rsid w:val="0069253E"/>
    <w:rPr>
      <w:lang w:val="en-US" w:eastAsia="en-US" w:bidi="ar-SA"/>
    </w:rPr>
  </w:style>
  <w:style w:type="character" w:customStyle="1" w:styleId="authors1">
    <w:name w:val="authors1"/>
    <w:rsid w:val="0069253E"/>
    <w:rPr>
      <w:rFonts w:ascii="Verdana" w:hAnsi="Verdana" w:hint="default"/>
      <w:b/>
      <w:bCs/>
      <w:color w:val="006699"/>
      <w:sz w:val="20"/>
      <w:szCs w:val="20"/>
    </w:rPr>
  </w:style>
  <w:style w:type="character" w:customStyle="1" w:styleId="headlinesectionlarge">
    <w:name w:val="headline_section_large"/>
    <w:rsid w:val="0069253E"/>
  </w:style>
  <w:style w:type="character" w:customStyle="1" w:styleId="Styleunderline11ptBlack">
    <w:name w:val="Style underline + 11 pt Black"/>
    <w:rsid w:val="0069253E"/>
    <w:rPr>
      <w:color w:val="000000"/>
      <w:sz w:val="20"/>
      <w:u w:val="single"/>
    </w:rPr>
  </w:style>
  <w:style w:type="character" w:customStyle="1" w:styleId="Styleunderline11ptBoldBlack">
    <w:name w:val="Style underline + 11 pt Bold Black"/>
    <w:rsid w:val="0069253E"/>
    <w:rPr>
      <w:b/>
      <w:bCs/>
      <w:color w:val="000000"/>
      <w:sz w:val="20"/>
      <w:u w:val="single"/>
    </w:rPr>
  </w:style>
  <w:style w:type="character" w:customStyle="1" w:styleId="Style11ptBoldBlackUnderline">
    <w:name w:val="Style 11 pt Bold Black Underline"/>
    <w:rsid w:val="0069253E"/>
    <w:rPr>
      <w:b/>
      <w:bCs/>
      <w:color w:val="000000"/>
      <w:sz w:val="20"/>
      <w:u w:val="single"/>
    </w:rPr>
  </w:style>
  <w:style w:type="character" w:customStyle="1" w:styleId="Style11ptBoldBlackUnderlineBorderSinglesolidline">
    <w:name w:val="Style 11 pt Bold Black Underline Border: : (Single solid line ..."/>
    <w:rsid w:val="0069253E"/>
    <w:rPr>
      <w:b/>
      <w:bCs/>
      <w:color w:val="000000"/>
      <w:sz w:val="20"/>
      <w:u w:val="single"/>
      <w:bdr w:val="single" w:sz="4" w:space="0" w:color="auto" w:frame="1"/>
    </w:rPr>
  </w:style>
  <w:style w:type="character" w:customStyle="1" w:styleId="StyleLatinMeridien-Italic11ptItalicUnderline">
    <w:name w:val="Style (Latin) Meridien-Italic 11 pt Italic Underline"/>
    <w:rsid w:val="0069253E"/>
    <w:rPr>
      <w:rFonts w:ascii="Meridien-Italic" w:hAnsi="Meridien-Italic" w:hint="default"/>
      <w:i/>
      <w:iCs/>
      <w:sz w:val="20"/>
      <w:u w:val="single"/>
    </w:rPr>
  </w:style>
  <w:style w:type="character" w:customStyle="1" w:styleId="underlinestylechar0">
    <w:name w:val="underlinestylechar"/>
    <w:rsid w:val="0069253E"/>
  </w:style>
  <w:style w:type="character" w:customStyle="1" w:styleId="DottedUnderline1">
    <w:name w:val="Dotted Underline"/>
    <w:rsid w:val="0069253E"/>
    <w:rPr>
      <w:rFonts w:ascii="Times New Roman" w:hAnsi="Times New Roman" w:cs="Times New Roman" w:hint="default"/>
      <w:sz w:val="20"/>
      <w:u w:val="dottedHeavy"/>
    </w:rPr>
  </w:style>
  <w:style w:type="character" w:customStyle="1" w:styleId="labeltext">
    <w:name w:val="labeltext"/>
    <w:rsid w:val="0069253E"/>
  </w:style>
  <w:style w:type="character" w:customStyle="1" w:styleId="viewlink">
    <w:name w:val="viewlink"/>
    <w:rsid w:val="0069253E"/>
  </w:style>
  <w:style w:type="character" w:customStyle="1" w:styleId="inlinkchart">
    <w:name w:val="inlink_chart"/>
    <w:rsid w:val="0069253E"/>
  </w:style>
  <w:style w:type="character" w:customStyle="1" w:styleId="fbsharecountwrapper">
    <w:name w:val="fb_share_count_wrapper"/>
    <w:rsid w:val="0069253E"/>
  </w:style>
  <w:style w:type="character" w:customStyle="1" w:styleId="linktotop">
    <w:name w:val="linktotop"/>
    <w:rsid w:val="0069253E"/>
  </w:style>
  <w:style w:type="character" w:customStyle="1" w:styleId="descriptionstyle1block">
    <w:name w:val="description style1 block"/>
    <w:rsid w:val="0069253E"/>
  </w:style>
  <w:style w:type="character" w:customStyle="1" w:styleId="gutter-right-1">
    <w:name w:val="gutter-right-1"/>
    <w:basedOn w:val="DefaultParagraphFont"/>
    <w:rsid w:val="0069253E"/>
  </w:style>
  <w:style w:type="character" w:customStyle="1" w:styleId="Header11">
    <w:name w:val="Header11"/>
    <w:rsid w:val="0069253E"/>
  </w:style>
  <w:style w:type="character" w:customStyle="1" w:styleId="posa">
    <w:name w:val="pos(a)"/>
    <w:basedOn w:val="DefaultParagraphFont"/>
    <w:rsid w:val="0069253E"/>
  </w:style>
  <w:style w:type="character" w:customStyle="1" w:styleId="u-hiddeninnarrowenv">
    <w:name w:val="u-hiddeninnarrowenv"/>
    <w:basedOn w:val="DefaultParagraphFont"/>
    <w:rsid w:val="0069253E"/>
  </w:style>
  <w:style w:type="character" w:customStyle="1" w:styleId="followbutton-bird">
    <w:name w:val="followbutton-bird"/>
    <w:basedOn w:val="DefaultParagraphFont"/>
    <w:rsid w:val="0069253E"/>
  </w:style>
  <w:style w:type="character" w:customStyle="1" w:styleId="tweetauthor-name">
    <w:name w:val="tweetauthor-name"/>
    <w:basedOn w:val="DefaultParagraphFont"/>
    <w:rsid w:val="0069253E"/>
  </w:style>
  <w:style w:type="character" w:customStyle="1" w:styleId="tweetauthor-verifiedbadge">
    <w:name w:val="tweetauthor-verifiedbadge"/>
    <w:basedOn w:val="DefaultParagraphFont"/>
    <w:rsid w:val="0069253E"/>
  </w:style>
  <w:style w:type="character" w:customStyle="1" w:styleId="tweetauthor-screenname">
    <w:name w:val="tweetauthor-screenname"/>
    <w:basedOn w:val="DefaultParagraphFont"/>
    <w:rsid w:val="0069253E"/>
  </w:style>
  <w:style w:type="character" w:customStyle="1" w:styleId="u-hiddenvisually">
    <w:name w:val="u-hiddenvisually"/>
    <w:basedOn w:val="DefaultParagraphFont"/>
    <w:rsid w:val="0069253E"/>
  </w:style>
  <w:style w:type="character" w:customStyle="1" w:styleId="tweetaction-stat">
    <w:name w:val="tweetaction-stat"/>
    <w:basedOn w:val="DefaultParagraphFont"/>
    <w:rsid w:val="0069253E"/>
  </w:style>
  <w:style w:type="character" w:customStyle="1" w:styleId="related">
    <w:name w:val="related"/>
    <w:basedOn w:val="DefaultParagraphFont"/>
    <w:rsid w:val="0069253E"/>
  </w:style>
  <w:style w:type="character" w:customStyle="1" w:styleId="related-content">
    <w:name w:val="related-content"/>
    <w:basedOn w:val="DefaultParagraphFont"/>
    <w:rsid w:val="0069253E"/>
  </w:style>
  <w:style w:type="character" w:customStyle="1" w:styleId="name-of-author">
    <w:name w:val="name-of-author"/>
    <w:basedOn w:val="DefaultParagraphFont"/>
    <w:rsid w:val="0069253E"/>
  </w:style>
  <w:style w:type="character" w:customStyle="1" w:styleId="first-name">
    <w:name w:val="first-name"/>
    <w:basedOn w:val="DefaultParagraphFont"/>
    <w:rsid w:val="0069253E"/>
  </w:style>
  <w:style w:type="character" w:customStyle="1" w:styleId="last-name">
    <w:name w:val="last-name"/>
    <w:basedOn w:val="DefaultParagraphFont"/>
    <w:rsid w:val="0069253E"/>
  </w:style>
  <w:style w:type="character" w:customStyle="1" w:styleId="caption10">
    <w:name w:val="caption1"/>
    <w:basedOn w:val="DefaultParagraphFont"/>
    <w:rsid w:val="0069253E"/>
  </w:style>
  <w:style w:type="character" w:customStyle="1" w:styleId="recirc-text">
    <w:name w:val="&quot;recirc-text”"/>
    <w:basedOn w:val="DefaultParagraphFont"/>
    <w:rsid w:val="0069253E"/>
  </w:style>
  <w:style w:type="character" w:customStyle="1" w:styleId="video-icon">
    <w:name w:val="video-icon"/>
    <w:basedOn w:val="DefaultParagraphFont"/>
    <w:rsid w:val="0069253E"/>
  </w:style>
  <w:style w:type="character" w:customStyle="1" w:styleId="powa-shot-play-btn-text">
    <w:name w:val="powa-shot-play-btn-text"/>
    <w:basedOn w:val="DefaultParagraphFont"/>
    <w:rsid w:val="0069253E"/>
  </w:style>
  <w:style w:type="character" w:customStyle="1" w:styleId="powa-shot-click">
    <w:name w:val="powa-shot-click"/>
    <w:basedOn w:val="DefaultParagraphFont"/>
    <w:rsid w:val="0069253E"/>
  </w:style>
  <w:style w:type="character" w:customStyle="1" w:styleId="wpv-blurb">
    <w:name w:val="wpv-blurb"/>
    <w:basedOn w:val="DefaultParagraphFont"/>
    <w:rsid w:val="0069253E"/>
  </w:style>
  <w:style w:type="character" w:customStyle="1" w:styleId="pb-caption">
    <w:name w:val="pb-caption"/>
    <w:basedOn w:val="DefaultParagraphFont"/>
    <w:rsid w:val="0069253E"/>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9253E"/>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9253E"/>
    <w:rPr>
      <w:rFonts w:ascii="Calibri" w:hAnsi="Calibri" w:cs="Calibri"/>
    </w:rPr>
  </w:style>
  <w:style w:type="table" w:styleId="MediumGrid1">
    <w:name w:val="Medium Grid 1"/>
    <w:basedOn w:val="TableNormal"/>
    <w:uiPriority w:val="67"/>
    <w:rsid w:val="0069253E"/>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69253E"/>
  </w:style>
  <w:style w:type="numbering" w:customStyle="1" w:styleId="NoList1111111">
    <w:name w:val="No List1111111"/>
    <w:next w:val="NoList"/>
    <w:uiPriority w:val="99"/>
    <w:semiHidden/>
    <w:unhideWhenUsed/>
    <w:rsid w:val="0069253E"/>
  </w:style>
  <w:style w:type="numbering" w:customStyle="1" w:styleId="NoList11111111">
    <w:name w:val="No List11111111"/>
    <w:next w:val="NoList"/>
    <w:uiPriority w:val="99"/>
    <w:semiHidden/>
    <w:unhideWhenUsed/>
    <w:rsid w:val="0069253E"/>
  </w:style>
  <w:style w:type="numbering" w:customStyle="1" w:styleId="NoList111111111">
    <w:name w:val="No List111111111"/>
    <w:next w:val="NoList"/>
    <w:uiPriority w:val="99"/>
    <w:semiHidden/>
    <w:unhideWhenUsed/>
    <w:rsid w:val="0069253E"/>
  </w:style>
  <w:style w:type="numbering" w:customStyle="1" w:styleId="NoList1111111111">
    <w:name w:val="No List1111111111"/>
    <w:next w:val="NoList"/>
    <w:uiPriority w:val="99"/>
    <w:semiHidden/>
    <w:unhideWhenUsed/>
    <w:rsid w:val="0069253E"/>
  </w:style>
  <w:style w:type="numbering" w:customStyle="1" w:styleId="NoList11111111111">
    <w:name w:val="No List11111111111"/>
    <w:next w:val="NoList"/>
    <w:uiPriority w:val="99"/>
    <w:semiHidden/>
    <w:unhideWhenUsed/>
    <w:rsid w:val="0069253E"/>
  </w:style>
  <w:style w:type="numbering" w:customStyle="1" w:styleId="NoList111111111111">
    <w:name w:val="No List111111111111"/>
    <w:next w:val="NoList"/>
    <w:uiPriority w:val="99"/>
    <w:semiHidden/>
    <w:unhideWhenUsed/>
    <w:rsid w:val="0069253E"/>
  </w:style>
  <w:style w:type="numbering" w:customStyle="1" w:styleId="NoList1111111111111">
    <w:name w:val="No List1111111111111"/>
    <w:next w:val="NoList"/>
    <w:uiPriority w:val="99"/>
    <w:semiHidden/>
    <w:unhideWhenUsed/>
    <w:rsid w:val="0069253E"/>
  </w:style>
  <w:style w:type="numbering" w:customStyle="1" w:styleId="NoList11111111111111">
    <w:name w:val="No List11111111111111"/>
    <w:next w:val="NoList"/>
    <w:uiPriority w:val="99"/>
    <w:semiHidden/>
    <w:unhideWhenUsed/>
    <w:rsid w:val="0069253E"/>
  </w:style>
  <w:style w:type="numbering" w:customStyle="1" w:styleId="NoList111111111111111">
    <w:name w:val="No List111111111111111"/>
    <w:next w:val="NoList"/>
    <w:uiPriority w:val="99"/>
    <w:semiHidden/>
    <w:unhideWhenUsed/>
    <w:rsid w:val="0069253E"/>
  </w:style>
  <w:style w:type="numbering" w:customStyle="1" w:styleId="NoList1111111111111111">
    <w:name w:val="No List1111111111111111"/>
    <w:next w:val="NoList"/>
    <w:uiPriority w:val="99"/>
    <w:semiHidden/>
    <w:unhideWhenUsed/>
    <w:rsid w:val="0069253E"/>
  </w:style>
  <w:style w:type="numbering" w:customStyle="1" w:styleId="NoList11111111111111111">
    <w:name w:val="No List11111111111111111"/>
    <w:next w:val="NoList"/>
    <w:uiPriority w:val="99"/>
    <w:semiHidden/>
    <w:unhideWhenUsed/>
    <w:rsid w:val="0069253E"/>
  </w:style>
  <w:style w:type="character" w:customStyle="1" w:styleId="FontStyle220">
    <w:name w:val="Font Style220"/>
    <w:basedOn w:val="DefaultParagraphFont"/>
    <w:uiPriority w:val="99"/>
    <w:rsid w:val="0069253E"/>
    <w:rPr>
      <w:rFonts w:ascii="Candara" w:hAnsi="Candara" w:cs="Candara" w:hint="default"/>
      <w:i/>
      <w:iCs/>
      <w:sz w:val="18"/>
      <w:szCs w:val="18"/>
    </w:rPr>
  </w:style>
  <w:style w:type="character" w:customStyle="1" w:styleId="FontStyle290">
    <w:name w:val="Font Style290"/>
    <w:basedOn w:val="DefaultParagraphFont"/>
    <w:uiPriority w:val="99"/>
    <w:rsid w:val="0069253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9253E"/>
    <w:rPr>
      <w:rFonts w:ascii="Arial" w:hAnsi="Arial" w:cs="Arial"/>
      <w:b/>
      <w:bCs/>
      <w:sz w:val="16"/>
      <w:szCs w:val="16"/>
    </w:rPr>
  </w:style>
  <w:style w:type="character" w:customStyle="1" w:styleId="analyticChar0">
    <w:name w:val="analytic Char"/>
    <w:basedOn w:val="DefaultParagraphFont"/>
    <w:link w:val="analytic0"/>
    <w:uiPriority w:val="4"/>
    <w:rsid w:val="0069253E"/>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69253E"/>
  </w:style>
  <w:style w:type="paragraph" w:customStyle="1" w:styleId="speakable">
    <w:name w:val="speakable"/>
    <w:basedOn w:val="Normal"/>
    <w:qFormat/>
    <w:rsid w:val="0069253E"/>
    <w:pPr>
      <w:spacing w:before="100" w:beforeAutospacing="1" w:after="100" w:afterAutospacing="1"/>
    </w:pPr>
    <w:rPr>
      <w:rFonts w:eastAsia="Times New Roman"/>
    </w:rPr>
  </w:style>
  <w:style w:type="character" w:customStyle="1" w:styleId="overlay">
    <w:name w:val="overlay"/>
    <w:basedOn w:val="DefaultParagraphFont"/>
    <w:rsid w:val="0069253E"/>
  </w:style>
  <w:style w:type="paragraph" w:customStyle="1" w:styleId="g-body">
    <w:name w:val="g-body"/>
    <w:basedOn w:val="Normal"/>
    <w:uiPriority w:val="99"/>
    <w:qFormat/>
    <w:rsid w:val="0069253E"/>
    <w:pPr>
      <w:spacing w:before="100" w:beforeAutospacing="1" w:after="100" w:afterAutospacing="1"/>
    </w:pPr>
    <w:rPr>
      <w:rFonts w:eastAsia="Times New Roman"/>
    </w:rPr>
  </w:style>
  <w:style w:type="paragraph" w:customStyle="1" w:styleId="g-pstyle0">
    <w:name w:val="g-pstyle0"/>
    <w:basedOn w:val="Normal"/>
    <w:uiPriority w:val="99"/>
    <w:qFormat/>
    <w:rsid w:val="0069253E"/>
    <w:pPr>
      <w:spacing w:before="100" w:beforeAutospacing="1" w:after="100" w:afterAutospacing="1"/>
    </w:pPr>
    <w:rPr>
      <w:rFonts w:eastAsia="Times New Roman"/>
    </w:rPr>
  </w:style>
  <w:style w:type="paragraph" w:customStyle="1" w:styleId="g-pstyle1">
    <w:name w:val="g-pstyle1"/>
    <w:basedOn w:val="Normal"/>
    <w:uiPriority w:val="99"/>
    <w:qFormat/>
    <w:rsid w:val="0069253E"/>
    <w:pPr>
      <w:spacing w:before="100" w:beforeAutospacing="1" w:after="100" w:afterAutospacing="1"/>
    </w:pPr>
    <w:rPr>
      <w:rFonts w:eastAsia="Times New Roman"/>
    </w:rPr>
  </w:style>
  <w:style w:type="paragraph" w:customStyle="1" w:styleId="g-asset-hed">
    <w:name w:val="g-asset-hed"/>
    <w:basedOn w:val="Normal"/>
    <w:uiPriority w:val="99"/>
    <w:qFormat/>
    <w:rsid w:val="0069253E"/>
    <w:pPr>
      <w:spacing w:before="100" w:beforeAutospacing="1" w:after="100" w:afterAutospacing="1"/>
    </w:pPr>
    <w:rPr>
      <w:rFonts w:eastAsia="Times New Roman"/>
    </w:rPr>
  </w:style>
  <w:style w:type="paragraph" w:customStyle="1" w:styleId="js-tweet-text">
    <w:name w:val="js-tweet-text"/>
    <w:basedOn w:val="Normal"/>
    <w:uiPriority w:val="99"/>
    <w:qFormat/>
    <w:rsid w:val="0069253E"/>
    <w:pPr>
      <w:spacing w:before="100" w:beforeAutospacing="1" w:after="100" w:afterAutospacing="1"/>
    </w:pPr>
  </w:style>
  <w:style w:type="paragraph" w:customStyle="1" w:styleId="style41">
    <w:name w:val="style4"/>
    <w:basedOn w:val="Normal"/>
    <w:uiPriority w:val="99"/>
    <w:qFormat/>
    <w:rsid w:val="0069253E"/>
    <w:pPr>
      <w:spacing w:before="100" w:beforeAutospacing="1" w:after="100" w:afterAutospacing="1"/>
    </w:pPr>
  </w:style>
  <w:style w:type="paragraph" w:customStyle="1" w:styleId="speech">
    <w:name w:val="speech"/>
    <w:basedOn w:val="Normal"/>
    <w:uiPriority w:val="99"/>
    <w:qFormat/>
    <w:rsid w:val="0069253E"/>
    <w:pPr>
      <w:spacing w:before="100" w:beforeAutospacing="1" w:after="100" w:afterAutospacing="1"/>
    </w:pPr>
  </w:style>
  <w:style w:type="character" w:customStyle="1" w:styleId="adtext0">
    <w:name w:val="adtext"/>
    <w:basedOn w:val="DefaultParagraphFont"/>
    <w:rsid w:val="0069253E"/>
  </w:style>
  <w:style w:type="character" w:customStyle="1" w:styleId="qu730rj69h">
    <w:name w:val="qu730rj69h"/>
    <w:basedOn w:val="DefaultParagraphFont"/>
    <w:rsid w:val="0069253E"/>
  </w:style>
  <w:style w:type="paragraph" w:customStyle="1" w:styleId="optext">
    <w:name w:val="optext"/>
    <w:basedOn w:val="Normal"/>
    <w:uiPriority w:val="99"/>
    <w:qFormat/>
    <w:rsid w:val="0069253E"/>
    <w:pPr>
      <w:spacing w:before="100" w:beforeAutospacing="1" w:after="100" w:afterAutospacing="1"/>
    </w:pPr>
  </w:style>
  <w:style w:type="character" w:customStyle="1" w:styleId="lmy74qr12z">
    <w:name w:val="lmy74qr12z"/>
    <w:basedOn w:val="DefaultParagraphFont"/>
    <w:rsid w:val="0069253E"/>
  </w:style>
  <w:style w:type="character" w:customStyle="1" w:styleId="icr880">
    <w:name w:val="icr880"/>
    <w:basedOn w:val="DefaultParagraphFont"/>
    <w:rsid w:val="0069253E"/>
  </w:style>
  <w:style w:type="character" w:customStyle="1" w:styleId="hx23q54">
    <w:name w:val="hx23q54"/>
    <w:basedOn w:val="DefaultParagraphFont"/>
    <w:rsid w:val="0069253E"/>
  </w:style>
  <w:style w:type="character" w:customStyle="1" w:styleId="m-5348258726587825636gmail-style13ptbold">
    <w:name w:val="m_-5348258726587825636gmail-style13ptbold"/>
    <w:basedOn w:val="DefaultParagraphFont"/>
    <w:rsid w:val="0069253E"/>
  </w:style>
  <w:style w:type="character" w:customStyle="1" w:styleId="m-5348258726587825636gmail-styleunderline">
    <w:name w:val="m_-5348258726587825636gmail-styleunderline"/>
    <w:basedOn w:val="DefaultParagraphFont"/>
    <w:rsid w:val="0069253E"/>
  </w:style>
  <w:style w:type="paragraph" w:customStyle="1" w:styleId="NoteLevel23">
    <w:name w:val="Note Level 23"/>
    <w:basedOn w:val="Normal"/>
    <w:next w:val="Normal"/>
    <w:uiPriority w:val="99"/>
    <w:qFormat/>
    <w:rsid w:val="0069253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9253E"/>
  </w:style>
  <w:style w:type="paragraph" w:customStyle="1" w:styleId="useless">
    <w:name w:val="useless"/>
    <w:basedOn w:val="Normal"/>
    <w:uiPriority w:val="99"/>
    <w:qFormat/>
    <w:rsid w:val="0069253E"/>
    <w:rPr>
      <w:rFonts w:eastAsia="Times New Roman"/>
      <w:sz w:val="12"/>
    </w:rPr>
  </w:style>
  <w:style w:type="character" w:customStyle="1" w:styleId="DDIUnderline">
    <w:name w:val="DDI Underline"/>
    <w:qFormat/>
    <w:rsid w:val="0069253E"/>
    <w:rPr>
      <w:rFonts w:ascii="Times New Roman" w:hAnsi="Times New Roman"/>
      <w:sz w:val="24"/>
      <w:u w:val="single"/>
    </w:rPr>
  </w:style>
  <w:style w:type="character" w:customStyle="1" w:styleId="ALLCAPSChar">
    <w:name w:val="ALL CAPS Char"/>
    <w:basedOn w:val="DefaultParagraphFont"/>
    <w:link w:val="ALLCAPS"/>
    <w:rsid w:val="0069253E"/>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9253E"/>
    <w:rPr>
      <w:rFonts w:eastAsia="Times New Roman"/>
      <w:b/>
    </w:rPr>
  </w:style>
  <w:style w:type="character" w:customStyle="1" w:styleId="TagCharCharCharCharCharCharCharChar">
    <w:name w:val="Tag Char Char Char Char Char Char Char Char"/>
    <w:basedOn w:val="DefaultParagraphFont"/>
    <w:link w:val="TagCharCharCharCharCharCharChar0"/>
    <w:rsid w:val="0069253E"/>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69253E"/>
  </w:style>
  <w:style w:type="character" w:customStyle="1" w:styleId="m489902567989944824gmail-styleunderline">
    <w:name w:val="m_489902567989944824gmail-styleunderline"/>
    <w:basedOn w:val="DefaultParagraphFont"/>
    <w:rsid w:val="0069253E"/>
  </w:style>
  <w:style w:type="character" w:customStyle="1" w:styleId="swauthor">
    <w:name w:val="sw_author"/>
    <w:rsid w:val="0069253E"/>
  </w:style>
  <w:style w:type="character" w:customStyle="1" w:styleId="UnderlineCharChar3">
    <w:name w:val="Underline Char Char3"/>
    <w:rsid w:val="0069253E"/>
    <w:rPr>
      <w:szCs w:val="24"/>
      <w:u w:val="single"/>
      <w:lang w:val="en-US" w:eastAsia="en-US" w:bidi="ar-SA"/>
    </w:rPr>
  </w:style>
  <w:style w:type="character" w:customStyle="1" w:styleId="Mention3">
    <w:name w:val="Mention3"/>
    <w:basedOn w:val="DefaultParagraphFont"/>
    <w:uiPriority w:val="99"/>
    <w:semiHidden/>
    <w:unhideWhenUsed/>
    <w:rsid w:val="0069253E"/>
    <w:rPr>
      <w:color w:val="2B579A"/>
      <w:shd w:val="clear" w:color="auto" w:fill="E6E6E6"/>
    </w:rPr>
  </w:style>
  <w:style w:type="character" w:customStyle="1" w:styleId="m-5251091010484660064gmail-style13ptbold">
    <w:name w:val="m_-5251091010484660064gmail-style13ptbold"/>
    <w:basedOn w:val="DefaultParagraphFont"/>
    <w:rsid w:val="0069253E"/>
  </w:style>
  <w:style w:type="character" w:customStyle="1" w:styleId="m-5251091010484660064gmail-styleunderline">
    <w:name w:val="m_-5251091010484660064gmail-styleunderline"/>
    <w:basedOn w:val="DefaultParagraphFont"/>
    <w:rsid w:val="0069253E"/>
  </w:style>
  <w:style w:type="character" w:customStyle="1" w:styleId="tablecaption">
    <w:name w:val="tablecaption"/>
    <w:basedOn w:val="DefaultParagraphFont"/>
    <w:rsid w:val="0069253E"/>
  </w:style>
  <w:style w:type="character" w:customStyle="1" w:styleId="StyleLatinHelvetica105ptBlack">
    <w:name w:val="Style (Latin) Helvetica 10.5 pt Black"/>
    <w:basedOn w:val="DefaultParagraphFont"/>
    <w:rsid w:val="0069253E"/>
    <w:rPr>
      <w:rFonts w:ascii="Times New Roman" w:hAnsi="Times New Roman"/>
      <w:color w:val="000000"/>
      <w:sz w:val="21"/>
    </w:rPr>
  </w:style>
  <w:style w:type="character" w:customStyle="1" w:styleId="m-413333960618644972gmail-style13ptbold">
    <w:name w:val="m_-413333960618644972gmail-style13ptbold"/>
    <w:basedOn w:val="DefaultParagraphFont"/>
    <w:rsid w:val="0069253E"/>
  </w:style>
  <w:style w:type="character" w:customStyle="1" w:styleId="m-413333960618644972gmail-styleunderline">
    <w:name w:val="m_-413333960618644972gmail-styleunderline"/>
    <w:basedOn w:val="DefaultParagraphFont"/>
    <w:rsid w:val="0069253E"/>
  </w:style>
  <w:style w:type="character" w:customStyle="1" w:styleId="m8314098763611656848gmail-stylestylebold12pt">
    <w:name w:val="m_8314098763611656848gmail-stylestylebold12pt"/>
    <w:basedOn w:val="DefaultParagraphFont"/>
    <w:rsid w:val="0069253E"/>
  </w:style>
  <w:style w:type="character" w:customStyle="1" w:styleId="m8314098763611656848gmail-styleboldunderline">
    <w:name w:val="m_8314098763611656848gmail-styleboldunderline"/>
    <w:basedOn w:val="DefaultParagraphFont"/>
    <w:rsid w:val="0069253E"/>
  </w:style>
  <w:style w:type="paragraph" w:customStyle="1" w:styleId="Spacer">
    <w:name w:val="Spacer"/>
    <w:basedOn w:val="Heading1"/>
    <w:link w:val="SpacerChar"/>
    <w:autoRedefine/>
    <w:uiPriority w:val="4"/>
    <w:qFormat/>
    <w:rsid w:val="0069253E"/>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9253E"/>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69253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9253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9253E"/>
    <w:pPr>
      <w:spacing w:line="200" w:lineRule="exact"/>
      <w:jc w:val="both"/>
    </w:pPr>
    <w:rPr>
      <w:rFonts w:ascii="Palatino Linotype" w:hAnsi="Palatino Linotype" w:cs="Palatino Linotype"/>
    </w:rPr>
  </w:style>
  <w:style w:type="character" w:customStyle="1" w:styleId="FontStyle72">
    <w:name w:val="Font Style72"/>
    <w:uiPriority w:val="99"/>
    <w:rsid w:val="0069253E"/>
    <w:rPr>
      <w:rFonts w:ascii="Cambria" w:hAnsi="Cambria" w:cs="Cambria" w:hint="default"/>
      <w:sz w:val="16"/>
      <w:szCs w:val="16"/>
    </w:rPr>
  </w:style>
  <w:style w:type="character" w:customStyle="1" w:styleId="FontStyle73">
    <w:name w:val="Font Style73"/>
    <w:uiPriority w:val="99"/>
    <w:rsid w:val="0069253E"/>
    <w:rPr>
      <w:rFonts w:ascii="Cambria" w:hAnsi="Cambria" w:cs="Cambria" w:hint="default"/>
      <w:i/>
      <w:iCs/>
      <w:sz w:val="16"/>
      <w:szCs w:val="16"/>
    </w:rPr>
  </w:style>
  <w:style w:type="character" w:customStyle="1" w:styleId="UnderlinestyleChar20">
    <w:name w:val="Underline style Char2"/>
    <w:rsid w:val="0069253E"/>
    <w:rPr>
      <w:sz w:val="22"/>
      <w:szCs w:val="24"/>
      <w:u w:val="single"/>
      <w:lang w:val="en-US" w:eastAsia="en-US" w:bidi="ar-SA"/>
    </w:rPr>
  </w:style>
  <w:style w:type="character" w:customStyle="1" w:styleId="FontStyle49">
    <w:name w:val="Font Style49"/>
    <w:uiPriority w:val="99"/>
    <w:rsid w:val="0069253E"/>
    <w:rPr>
      <w:rFonts w:ascii="Cambria" w:hAnsi="Cambria" w:cs="Cambria"/>
      <w:sz w:val="20"/>
      <w:szCs w:val="20"/>
    </w:rPr>
  </w:style>
  <w:style w:type="character" w:customStyle="1" w:styleId="FontStyle50">
    <w:name w:val="Font Style50"/>
    <w:uiPriority w:val="99"/>
    <w:rsid w:val="0069253E"/>
    <w:rPr>
      <w:rFonts w:ascii="Cambria" w:hAnsi="Cambria" w:cs="Cambria"/>
      <w:b/>
      <w:bCs/>
      <w:sz w:val="20"/>
      <w:szCs w:val="20"/>
    </w:rPr>
  </w:style>
  <w:style w:type="character" w:customStyle="1" w:styleId="tChar">
    <w:name w:val="t Char"/>
    <w:rsid w:val="0069253E"/>
    <w:rPr>
      <w:rFonts w:ascii="Georgia" w:eastAsia="Times New Roman" w:hAnsi="Georgia" w:cs="Calibri"/>
      <w:b/>
      <w:lang w:val="x-none" w:eastAsia="x-none"/>
    </w:rPr>
  </w:style>
  <w:style w:type="paragraph" w:customStyle="1" w:styleId="BoldUnderlineChar20">
    <w:name w:val="BoldUnderline Char2"/>
    <w:link w:val="BoldUnderlineChar2Char"/>
    <w:qFormat/>
    <w:rsid w:val="0069253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69253E"/>
    <w:rPr>
      <w:rFonts w:ascii="Times New Roman" w:eastAsia="Times New Roman" w:hAnsi="Times New Roman" w:cs="Times New Roman"/>
      <w:b/>
      <w:kern w:val="0"/>
      <w:sz w:val="20"/>
      <w:u w:val="single"/>
    </w:rPr>
  </w:style>
  <w:style w:type="character" w:customStyle="1" w:styleId="UnderlineCharChar4">
    <w:name w:val="Underline Char Char4"/>
    <w:rsid w:val="0069253E"/>
    <w:rPr>
      <w:szCs w:val="24"/>
      <w:u w:val="single"/>
      <w:lang w:val="en-US" w:eastAsia="en-US" w:bidi="ar-SA"/>
    </w:rPr>
  </w:style>
  <w:style w:type="character" w:customStyle="1" w:styleId="BoldUnderlineCharChar3">
    <w:name w:val="BoldUnderline Char Char3"/>
    <w:rsid w:val="0069253E"/>
    <w:rPr>
      <w:b/>
      <w:szCs w:val="24"/>
      <w:u w:val="single"/>
      <w:lang w:val="en-US" w:eastAsia="en-US" w:bidi="ar-SA"/>
    </w:rPr>
  </w:style>
  <w:style w:type="character" w:customStyle="1" w:styleId="BoldUnderlineCharChar2">
    <w:name w:val="BoldUnderline Char Char2"/>
    <w:rsid w:val="0069253E"/>
    <w:rPr>
      <w:b/>
      <w:szCs w:val="24"/>
      <w:u w:val="single"/>
      <w:lang w:val="en-US" w:eastAsia="en-US" w:bidi="ar-SA"/>
    </w:rPr>
  </w:style>
  <w:style w:type="character" w:customStyle="1" w:styleId="volume-issue">
    <w:name w:val="volume-issue"/>
    <w:rsid w:val="0069253E"/>
    <w:rPr>
      <w:rFonts w:cs="Times New Roman"/>
    </w:rPr>
  </w:style>
  <w:style w:type="character" w:customStyle="1" w:styleId="storytext">
    <w:name w:val="storytext"/>
    <w:basedOn w:val="DefaultParagraphFont"/>
    <w:rsid w:val="0069253E"/>
  </w:style>
  <w:style w:type="character" w:customStyle="1" w:styleId="boldness1">
    <w:name w:val="boldness1"/>
    <w:rsid w:val="0069253E"/>
  </w:style>
  <w:style w:type="character" w:customStyle="1" w:styleId="current-selection">
    <w:name w:val="current-selection"/>
    <w:basedOn w:val="DefaultParagraphFont"/>
    <w:rsid w:val="0069253E"/>
  </w:style>
  <w:style w:type="character" w:customStyle="1" w:styleId="ad">
    <w:name w:val="_"/>
    <w:basedOn w:val="DefaultParagraphFont"/>
    <w:rsid w:val="0069253E"/>
  </w:style>
  <w:style w:type="paragraph" w:customStyle="1" w:styleId="Shrink6">
    <w:name w:val="Shrink 6"/>
    <w:basedOn w:val="Normal"/>
    <w:qFormat/>
    <w:rsid w:val="0069253E"/>
    <w:rPr>
      <w:rFonts w:ascii="Georgia" w:eastAsia="Calibri" w:hAnsi="Georgia"/>
      <w:sz w:val="12"/>
    </w:rPr>
  </w:style>
  <w:style w:type="character" w:customStyle="1" w:styleId="messagecontent">
    <w:name w:val="message_content"/>
    <w:rsid w:val="0069253E"/>
  </w:style>
  <w:style w:type="character" w:customStyle="1" w:styleId="Heading3CharCharCharChar1">
    <w:name w:val="Heading 3 Char Char Char Char1"/>
    <w:rsid w:val="0069253E"/>
    <w:rPr>
      <w:rFonts w:cs="Arial"/>
      <w:bCs/>
      <w:szCs w:val="26"/>
      <w:u w:val="single"/>
      <w:lang w:val="en-US" w:eastAsia="en-US" w:bidi="ar-SA"/>
    </w:rPr>
  </w:style>
  <w:style w:type="paragraph" w:customStyle="1" w:styleId="conintrotext">
    <w:name w:val="conintrotext"/>
    <w:basedOn w:val="Normal"/>
    <w:uiPriority w:val="99"/>
    <w:qFormat/>
    <w:rsid w:val="0069253E"/>
    <w:pPr>
      <w:spacing w:before="100" w:beforeAutospacing="1" w:after="100" w:afterAutospacing="1"/>
    </w:pPr>
    <w:rPr>
      <w:rFonts w:ascii="Georgia" w:eastAsia="Times New Roman" w:hAnsi="Georgia"/>
    </w:rPr>
  </w:style>
  <w:style w:type="character" w:customStyle="1" w:styleId="comment-body">
    <w:name w:val="comment-body"/>
    <w:rsid w:val="0069253E"/>
  </w:style>
  <w:style w:type="character" w:customStyle="1" w:styleId="UnderlineCharCharChar1">
    <w:name w:val="Underline Char Char Char1"/>
    <w:rsid w:val="0069253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9253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9253E"/>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69253E"/>
  </w:style>
  <w:style w:type="paragraph" w:customStyle="1" w:styleId="assert">
    <w:name w:val="assert"/>
    <w:basedOn w:val="Normal"/>
    <w:uiPriority w:val="99"/>
    <w:qFormat/>
    <w:rsid w:val="0069253E"/>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9253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9253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9253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9253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9253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9253E"/>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69253E"/>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9253E"/>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69253E"/>
    <w:rPr>
      <w:rFonts w:ascii="Georgia" w:eastAsia="Times New Roman" w:hAnsi="Georgia"/>
      <w:u w:val="single"/>
    </w:rPr>
  </w:style>
  <w:style w:type="character" w:customStyle="1" w:styleId="StyleStyle4ArialNarrow9ptChar">
    <w:name w:val="Style Style4 + Arial Narrow 9 pt Char"/>
    <w:link w:val="StyleStyle4ArialNarrow9pt"/>
    <w:rsid w:val="0069253E"/>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69253E"/>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9253E"/>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69253E"/>
    <w:rPr>
      <w:rFonts w:ascii="Times New Roman" w:hAnsi="Times New Roman"/>
      <w:b/>
      <w:bCs/>
      <w:noProof w:val="0"/>
      <w:sz w:val="20"/>
      <w:u w:val="single"/>
    </w:rPr>
  </w:style>
  <w:style w:type="character" w:customStyle="1" w:styleId="StyleUnderlineCharChar19pt">
    <w:name w:val="Style Underline Char Char1 + 9 pt"/>
    <w:rsid w:val="0069253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9253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9253E"/>
    <w:rPr>
      <w:rFonts w:ascii="Georgia" w:eastAsia="Times New Roman" w:hAnsi="Georgia"/>
      <w:b/>
      <w:smallCaps/>
      <w:sz w:val="24"/>
      <w:szCs w:val="24"/>
      <w:u w:val="single"/>
    </w:rPr>
  </w:style>
  <w:style w:type="character" w:customStyle="1" w:styleId="HiddenBlockHeaderChar">
    <w:name w:val="Hidden Block Header Char"/>
    <w:link w:val="HiddenBlockHeader"/>
    <w:rsid w:val="0069253E"/>
    <w:rPr>
      <w:rFonts w:ascii="Calibri" w:hAnsi="Calibri" w:cs="Calibri"/>
      <w:kern w:val="0"/>
      <w:sz w:val="22"/>
      <w:szCs w:val="22"/>
      <w14:ligatures w14:val="none"/>
    </w:rPr>
  </w:style>
  <w:style w:type="character" w:customStyle="1" w:styleId="FifthChar">
    <w:name w:val="Fifth Char"/>
    <w:link w:val="Fifth"/>
    <w:uiPriority w:val="99"/>
    <w:rsid w:val="0069253E"/>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69253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69253E"/>
  </w:style>
  <w:style w:type="character" w:customStyle="1" w:styleId="NothingCharChar">
    <w:name w:val="Nothing Char Char"/>
    <w:link w:val="NothingCharCharChar"/>
    <w:rsid w:val="0069253E"/>
  </w:style>
  <w:style w:type="character" w:customStyle="1" w:styleId="DebateUnderlineBoldCharChar">
    <w:name w:val="Debate Underline Bold Char Char"/>
    <w:rsid w:val="0069253E"/>
    <w:rPr>
      <w:rFonts w:ascii="Georgia" w:eastAsia="Times New Roman" w:hAnsi="Georgia"/>
      <w:b/>
      <w:sz w:val="20"/>
      <w:u w:val="thick"/>
    </w:rPr>
  </w:style>
  <w:style w:type="paragraph" w:customStyle="1" w:styleId="CiteSmallText">
    <w:name w:val="Cite Small Text"/>
    <w:basedOn w:val="Normal"/>
    <w:uiPriority w:val="99"/>
    <w:qFormat/>
    <w:rsid w:val="0069253E"/>
    <w:pPr>
      <w:widowControl w:val="0"/>
      <w:spacing w:after="200"/>
    </w:pPr>
    <w:rPr>
      <w:rFonts w:ascii="Helvetica Neue" w:hAnsi="Helvetica Neue"/>
      <w:b/>
      <w:sz w:val="18"/>
    </w:rPr>
  </w:style>
  <w:style w:type="character" w:customStyle="1" w:styleId="4Qualifications">
    <w:name w:val="4 Qualifications"/>
    <w:rsid w:val="0069253E"/>
    <w:rPr>
      <w:rFonts w:ascii="Times New Roman" w:hAnsi="Times New Roman"/>
      <w:sz w:val="19"/>
    </w:rPr>
  </w:style>
  <w:style w:type="character" w:customStyle="1" w:styleId="6Underlined">
    <w:name w:val="6 Underlined"/>
    <w:rsid w:val="0069253E"/>
    <w:rPr>
      <w:rFonts w:ascii="Times New Roman" w:hAnsi="Times New Roman"/>
      <w:b/>
      <w:sz w:val="21"/>
      <w:u w:val="single"/>
    </w:rPr>
  </w:style>
  <w:style w:type="paragraph" w:customStyle="1" w:styleId="Cards1CharChar">
    <w:name w:val="Cards1 Char Char"/>
    <w:basedOn w:val="Normal"/>
    <w:link w:val="Cards1CharCharChar"/>
    <w:qFormat/>
    <w:rsid w:val="0069253E"/>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9253E"/>
    <w:rPr>
      <w:rFonts w:ascii="Georgia" w:hAnsi="Georgia" w:cs="Calibri"/>
      <w:kern w:val="0"/>
      <w:sz w:val="22"/>
      <w:szCs w:val="22"/>
      <w:lang w:val="x-none"/>
      <w14:ligatures w14:val="none"/>
    </w:rPr>
  </w:style>
  <w:style w:type="character" w:customStyle="1" w:styleId="nohighlighting">
    <w:name w:val="no highlighting"/>
    <w:rsid w:val="0069253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9253E"/>
    <w:rPr>
      <w:rFonts w:ascii="Georgia" w:hAnsi="Georgia"/>
      <w:color w:val="0000FF"/>
      <w:sz w:val="12"/>
      <w:u w:val="single"/>
    </w:rPr>
  </w:style>
  <w:style w:type="character" w:customStyle="1" w:styleId="SwagChar">
    <w:name w:val="Swag Char"/>
    <w:link w:val="Swag"/>
    <w:rsid w:val="0069253E"/>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69253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69253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69253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69253E"/>
    <w:rPr>
      <w:rFonts w:ascii="Calibri" w:eastAsia="Times New Roman" w:hAnsi="Calibri" w:cs="Times New Roman"/>
      <w:b/>
      <w:bCs/>
      <w:kern w:val="0"/>
      <w:sz w:val="22"/>
      <w:u w:val="single"/>
    </w:rPr>
  </w:style>
  <w:style w:type="character" w:customStyle="1" w:styleId="CharChar61">
    <w:name w:val="Char Char61"/>
    <w:rsid w:val="0069253E"/>
    <w:rPr>
      <w:rFonts w:cs="Arial"/>
      <w:bCs/>
      <w:sz w:val="16"/>
      <w:szCs w:val="26"/>
      <w:lang w:val="en-US" w:eastAsia="en-US" w:bidi="ar-SA"/>
    </w:rPr>
  </w:style>
  <w:style w:type="character" w:customStyle="1" w:styleId="ListBulletChar">
    <w:name w:val="List Bullet Char"/>
    <w:link w:val="ListBullet"/>
    <w:rsid w:val="0069253E"/>
    <w:rPr>
      <w:rFonts w:ascii="Calibri" w:hAnsi="Calibri" w:cs="Calibri"/>
      <w:kern w:val="0"/>
      <w:sz w:val="22"/>
      <w:szCs w:val="22"/>
      <w14:ligatures w14:val="none"/>
    </w:rPr>
  </w:style>
  <w:style w:type="paragraph" w:customStyle="1" w:styleId="subhead10">
    <w:name w:val="subhead1"/>
    <w:basedOn w:val="Normal"/>
    <w:uiPriority w:val="99"/>
    <w:qFormat/>
    <w:rsid w:val="0069253E"/>
    <w:pPr>
      <w:spacing w:before="100" w:beforeAutospacing="1" w:after="100" w:afterAutospacing="1"/>
    </w:pPr>
    <w:rPr>
      <w:rFonts w:ascii="Georgia" w:eastAsia="Times New Roman" w:hAnsi="Georgia"/>
    </w:rPr>
  </w:style>
  <w:style w:type="character" w:customStyle="1" w:styleId="styledate0">
    <w:name w:val="styledate"/>
    <w:rsid w:val="0069253E"/>
  </w:style>
  <w:style w:type="paragraph" w:customStyle="1" w:styleId="abstract">
    <w:name w:val="abstract"/>
    <w:basedOn w:val="Normal"/>
    <w:uiPriority w:val="99"/>
    <w:qFormat/>
    <w:rsid w:val="0069253E"/>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9253E"/>
    <w:rPr>
      <w:rFonts w:ascii="Georgia" w:eastAsia="Times New Roman" w:hAnsi="Georgia"/>
      <w:b/>
      <w:bCs/>
      <w:u w:val="single"/>
    </w:rPr>
  </w:style>
  <w:style w:type="character" w:customStyle="1" w:styleId="StyleUnderlineChar11ptBold2Char">
    <w:name w:val="Style Underline Char + 11 pt Bold2 Char"/>
    <w:link w:val="StyleUnderlineChar11ptBold2"/>
    <w:rsid w:val="0069253E"/>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69253E"/>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9253E"/>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9253E"/>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9253E"/>
    <w:rPr>
      <w:rFonts w:ascii="Georgia" w:eastAsia="Times New Roman" w:hAnsi="Georgia" w:cs="Calibri"/>
      <w:kern w:val="0"/>
      <w:sz w:val="22"/>
      <w:szCs w:val="22"/>
      <w:u w:val="single"/>
      <w14:ligatures w14:val="none"/>
    </w:rPr>
  </w:style>
  <w:style w:type="character" w:customStyle="1" w:styleId="authoraffil">
    <w:name w:val="authoraffil"/>
    <w:rsid w:val="0069253E"/>
  </w:style>
  <w:style w:type="character" w:customStyle="1" w:styleId="TagsCharCharCharChar">
    <w:name w:val="Tags Char Char Char Char"/>
    <w:rsid w:val="0069253E"/>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69253E"/>
    <w:pPr>
      <w:spacing w:after="0" w:line="240" w:lineRule="auto"/>
      <w:jc w:val="both"/>
    </w:pPr>
  </w:style>
  <w:style w:type="paragraph" w:customStyle="1" w:styleId="StyleLeft021">
    <w:name w:val="Style Left:  0.2&quot;1"/>
    <w:basedOn w:val="Normal"/>
    <w:uiPriority w:val="99"/>
    <w:qFormat/>
    <w:rsid w:val="0069253E"/>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9253E"/>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9253E"/>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9253E"/>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9253E"/>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69253E"/>
    <w:rPr>
      <w:rFonts w:ascii="Arial" w:hAnsi="Arial"/>
      <w:b/>
      <w:sz w:val="28"/>
      <w:szCs w:val="24"/>
      <w:u w:val="thick"/>
      <w:lang w:val="en-US" w:eastAsia="en-US" w:bidi="ar-SA"/>
    </w:rPr>
  </w:style>
  <w:style w:type="paragraph" w:customStyle="1" w:styleId="BlockTitle20">
    <w:name w:val="Block Title #2"/>
    <w:basedOn w:val="Normal"/>
    <w:qFormat/>
    <w:rsid w:val="0069253E"/>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69253E"/>
    <w:rPr>
      <w:rFonts w:ascii="Georgia" w:hAnsi="Georgia"/>
      <w:b/>
    </w:rPr>
  </w:style>
  <w:style w:type="character" w:customStyle="1" w:styleId="underlinetextchar0">
    <w:name w:val="underlinetextchar"/>
    <w:rsid w:val="0069253E"/>
  </w:style>
  <w:style w:type="character" w:customStyle="1" w:styleId="tagCharCharChar1">
    <w:name w:val="tag Char Char Char1"/>
    <w:rsid w:val="0069253E"/>
    <w:rPr>
      <w:b/>
      <w:sz w:val="24"/>
      <w:lang w:val="en-US" w:eastAsia="en-US" w:bidi="ar-SA"/>
    </w:rPr>
  </w:style>
  <w:style w:type="paragraph" w:customStyle="1" w:styleId="date-comments">
    <w:name w:val="date-comments"/>
    <w:basedOn w:val="Normal"/>
    <w:uiPriority w:val="99"/>
    <w:qFormat/>
    <w:rsid w:val="0069253E"/>
    <w:pPr>
      <w:spacing w:before="100" w:beforeAutospacing="1" w:after="100" w:afterAutospacing="1"/>
    </w:pPr>
    <w:rPr>
      <w:rFonts w:ascii="Times" w:hAnsi="Times"/>
      <w:szCs w:val="20"/>
    </w:rPr>
  </w:style>
  <w:style w:type="character" w:customStyle="1" w:styleId="bodysubtoc">
    <w:name w:val="bodysubtoc"/>
    <w:rsid w:val="0069253E"/>
  </w:style>
  <w:style w:type="character" w:customStyle="1" w:styleId="lefttitlesmaller">
    <w:name w:val="lefttitlesmaller"/>
    <w:rsid w:val="0069253E"/>
  </w:style>
  <w:style w:type="character" w:customStyle="1" w:styleId="submitted-time">
    <w:name w:val="submitted-time"/>
    <w:rsid w:val="0069253E"/>
  </w:style>
  <w:style w:type="character" w:customStyle="1" w:styleId="searchword">
    <w:name w:val="searchword"/>
    <w:rsid w:val="0069253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9253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69253E"/>
  </w:style>
  <w:style w:type="character" w:customStyle="1" w:styleId="FontStyle57">
    <w:name w:val="Font Style57"/>
    <w:rsid w:val="0069253E"/>
    <w:rPr>
      <w:rFonts w:ascii="Georgia" w:hAnsi="Georgia" w:cs="Georgia"/>
      <w:b/>
      <w:bCs/>
      <w:sz w:val="14"/>
      <w:szCs w:val="14"/>
    </w:rPr>
  </w:style>
  <w:style w:type="character" w:customStyle="1" w:styleId="FontStyle89">
    <w:name w:val="Font Style89"/>
    <w:rsid w:val="0069253E"/>
    <w:rPr>
      <w:rFonts w:ascii="Times New Roman" w:hAnsi="Times New Roman" w:cs="Times New Roman"/>
      <w:b/>
      <w:bCs/>
      <w:smallCaps/>
      <w:spacing w:val="40"/>
      <w:sz w:val="16"/>
      <w:szCs w:val="16"/>
    </w:rPr>
  </w:style>
  <w:style w:type="paragraph" w:customStyle="1" w:styleId="dropc">
    <w:name w:val="drop_c"/>
    <w:basedOn w:val="Normal"/>
    <w:rsid w:val="0069253E"/>
    <w:pPr>
      <w:spacing w:before="100" w:beforeAutospacing="1" w:after="100" w:afterAutospacing="1"/>
    </w:pPr>
    <w:rPr>
      <w:rFonts w:ascii="Times" w:hAnsi="Times"/>
      <w:szCs w:val="20"/>
    </w:rPr>
  </w:style>
  <w:style w:type="paragraph" w:customStyle="1" w:styleId="font9">
    <w:name w:val="font_9"/>
    <w:basedOn w:val="Normal"/>
    <w:rsid w:val="0069253E"/>
    <w:pPr>
      <w:spacing w:before="100" w:beforeAutospacing="1" w:after="100" w:afterAutospacing="1"/>
    </w:pPr>
    <w:rPr>
      <w:rFonts w:ascii="Times" w:hAnsi="Times"/>
      <w:szCs w:val="20"/>
    </w:rPr>
  </w:style>
  <w:style w:type="character" w:customStyle="1" w:styleId="color1">
    <w:name w:val="color_1"/>
    <w:basedOn w:val="DefaultParagraphFont"/>
    <w:rsid w:val="0069253E"/>
    <w:rPr>
      <w:rFonts w:cs="Times New Roman"/>
    </w:rPr>
  </w:style>
  <w:style w:type="paragraph" w:customStyle="1" w:styleId="font8">
    <w:name w:val="font_8"/>
    <w:basedOn w:val="Normal"/>
    <w:rsid w:val="0069253E"/>
    <w:pPr>
      <w:spacing w:before="100" w:beforeAutospacing="1" w:after="100" w:afterAutospacing="1"/>
    </w:pPr>
    <w:rPr>
      <w:rFonts w:ascii="Times" w:hAnsi="Times"/>
      <w:szCs w:val="20"/>
    </w:rPr>
  </w:style>
  <w:style w:type="character" w:customStyle="1" w:styleId="transparent">
    <w:name w:val="transparent"/>
    <w:basedOn w:val="DefaultParagraphFont"/>
    <w:rsid w:val="0069253E"/>
    <w:rPr>
      <w:rFonts w:cs="Times New Roman"/>
    </w:rPr>
  </w:style>
  <w:style w:type="paragraph" w:customStyle="1" w:styleId="counter-paragraph">
    <w:name w:val="counter-paragraph"/>
    <w:basedOn w:val="Normal"/>
    <w:qFormat/>
    <w:rsid w:val="0069253E"/>
    <w:pPr>
      <w:spacing w:before="100" w:beforeAutospacing="1" w:after="100" w:afterAutospacing="1"/>
    </w:pPr>
    <w:rPr>
      <w:rFonts w:ascii="Times" w:hAnsi="Times"/>
      <w:szCs w:val="20"/>
    </w:rPr>
  </w:style>
  <w:style w:type="character" w:customStyle="1" w:styleId="citationref">
    <w:name w:val="citationref"/>
    <w:basedOn w:val="DefaultParagraphFont"/>
    <w:rsid w:val="0069253E"/>
    <w:rPr>
      <w:rFonts w:cs="Times New Roman"/>
    </w:rPr>
  </w:style>
  <w:style w:type="paragraph" w:customStyle="1" w:styleId="text-caption">
    <w:name w:val="text-caption"/>
    <w:basedOn w:val="Normal"/>
    <w:rsid w:val="0069253E"/>
    <w:pPr>
      <w:spacing w:before="100" w:beforeAutospacing="1" w:after="100" w:afterAutospacing="1"/>
    </w:pPr>
    <w:rPr>
      <w:rFonts w:ascii="Times" w:hAnsi="Times"/>
      <w:szCs w:val="20"/>
    </w:rPr>
  </w:style>
  <w:style w:type="character" w:customStyle="1" w:styleId="text-smaller">
    <w:name w:val="text-smaller"/>
    <w:basedOn w:val="DefaultParagraphFont"/>
    <w:rsid w:val="0069253E"/>
    <w:rPr>
      <w:rFonts w:cs="Times New Roman"/>
    </w:rPr>
  </w:style>
  <w:style w:type="paragraph" w:customStyle="1" w:styleId="speakablestoryparagraph">
    <w:name w:val="speakable_story_paragraph"/>
    <w:basedOn w:val="Normal"/>
    <w:rsid w:val="0069253E"/>
    <w:pPr>
      <w:spacing w:before="100" w:beforeAutospacing="1" w:after="100" w:afterAutospacing="1"/>
    </w:pPr>
    <w:rPr>
      <w:rFonts w:ascii="Times" w:hAnsi="Times"/>
      <w:szCs w:val="20"/>
    </w:rPr>
  </w:style>
  <w:style w:type="character" w:customStyle="1" w:styleId="contenttweetblock">
    <w:name w:val="contenttweetblock"/>
    <w:basedOn w:val="DefaultParagraphFont"/>
    <w:rsid w:val="0069253E"/>
    <w:rPr>
      <w:rFonts w:cs="Times New Roman"/>
    </w:rPr>
  </w:style>
  <w:style w:type="paragraph" w:customStyle="1" w:styleId="unrulyiadisclosuretext">
    <w:name w:val="unruly_ia_disclosure_text"/>
    <w:basedOn w:val="Normal"/>
    <w:rsid w:val="0069253E"/>
    <w:pPr>
      <w:spacing w:before="100" w:beforeAutospacing="1" w:after="100" w:afterAutospacing="1"/>
    </w:pPr>
    <w:rPr>
      <w:rFonts w:ascii="Times" w:hAnsi="Times"/>
      <w:szCs w:val="20"/>
    </w:rPr>
  </w:style>
  <w:style w:type="character" w:customStyle="1" w:styleId="rollover-people">
    <w:name w:val="rollover-people"/>
    <w:basedOn w:val="DefaultParagraphFont"/>
    <w:rsid w:val="0069253E"/>
    <w:rPr>
      <w:rFonts w:cs="Times New Roman"/>
    </w:rPr>
  </w:style>
  <w:style w:type="character" w:customStyle="1" w:styleId="prettylink-prefix">
    <w:name w:val="prettylink-prefix"/>
    <w:basedOn w:val="DefaultParagraphFont"/>
    <w:rsid w:val="0069253E"/>
    <w:rPr>
      <w:rFonts w:cs="Times New Roman"/>
    </w:rPr>
  </w:style>
  <w:style w:type="character" w:customStyle="1" w:styleId="prettylink-value">
    <w:name w:val="prettylink-value"/>
    <w:basedOn w:val="DefaultParagraphFont"/>
    <w:rsid w:val="0069253E"/>
    <w:rPr>
      <w:rFonts w:cs="Times New Roman"/>
    </w:rPr>
  </w:style>
  <w:style w:type="paragraph" w:customStyle="1" w:styleId="tzdeck">
    <w:name w:val="tz__deck"/>
    <w:basedOn w:val="Normal"/>
    <w:rsid w:val="0069253E"/>
    <w:pPr>
      <w:spacing w:before="100" w:beforeAutospacing="1" w:after="100" w:afterAutospacing="1"/>
    </w:pPr>
  </w:style>
  <w:style w:type="paragraph" w:customStyle="1" w:styleId="tzbyline">
    <w:name w:val="tz__byline"/>
    <w:basedOn w:val="Normal"/>
    <w:rsid w:val="0069253E"/>
    <w:pPr>
      <w:spacing w:before="100" w:beforeAutospacing="1" w:after="100" w:afterAutospacing="1"/>
    </w:pPr>
  </w:style>
  <w:style w:type="paragraph" w:customStyle="1" w:styleId="p402premium">
    <w:name w:val="p402_premium"/>
    <w:basedOn w:val="Normal"/>
    <w:rsid w:val="0069253E"/>
    <w:pPr>
      <w:spacing w:before="100" w:beforeAutospacing="1" w:after="100" w:afterAutospacing="1"/>
    </w:pPr>
  </w:style>
  <w:style w:type="character" w:customStyle="1" w:styleId="pubdata">
    <w:name w:val="pubdata"/>
    <w:basedOn w:val="DefaultParagraphFont"/>
    <w:rsid w:val="0069253E"/>
    <w:rPr>
      <w:rFonts w:cs="Times New Roman"/>
    </w:rPr>
  </w:style>
  <w:style w:type="paragraph" w:customStyle="1" w:styleId="Tag21">
    <w:name w:val="Tag21"/>
    <w:basedOn w:val="Normal"/>
    <w:rsid w:val="0069253E"/>
    <w:rPr>
      <w:b/>
    </w:rPr>
  </w:style>
  <w:style w:type="character" w:customStyle="1" w:styleId="BalloonTextChar11">
    <w:name w:val="Balloon Text Char11"/>
    <w:basedOn w:val="DefaultParagraphFont"/>
    <w:uiPriority w:val="99"/>
    <w:semiHidden/>
    <w:rsid w:val="0069253E"/>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69253E"/>
  </w:style>
  <w:style w:type="character" w:customStyle="1" w:styleId="gmail-m5226785990326652285gmail-styleunderline">
    <w:name w:val="gmail-m_5226785990326652285gmail-styleunderline"/>
    <w:basedOn w:val="DefaultParagraphFont"/>
    <w:rsid w:val="0069253E"/>
  </w:style>
  <w:style w:type="paragraph" w:customStyle="1" w:styleId="1Love">
    <w:name w:val="1Love"/>
    <w:basedOn w:val="Heading4"/>
    <w:next w:val="Normal"/>
    <w:autoRedefine/>
    <w:uiPriority w:val="4"/>
    <w:rsid w:val="0069253E"/>
    <w:rPr>
      <w:color w:val="4845DF"/>
    </w:rPr>
  </w:style>
  <w:style w:type="character" w:customStyle="1" w:styleId="m-369594029235978124gmail-style13ptbold">
    <w:name w:val="m_-369594029235978124gmail-style13ptbold"/>
    <w:basedOn w:val="DefaultParagraphFont"/>
    <w:rsid w:val="0069253E"/>
  </w:style>
  <w:style w:type="character" w:customStyle="1" w:styleId="m-3029253612621880364gmail-stylestylebold12pt">
    <w:name w:val="m_-3029253612621880364gmail-stylestylebold12pt"/>
    <w:basedOn w:val="DefaultParagraphFont"/>
    <w:rsid w:val="0069253E"/>
  </w:style>
  <w:style w:type="character" w:customStyle="1" w:styleId="m-3029253612621880364gmail-styleboldunderline">
    <w:name w:val="m_-3029253612621880364gmail-styleboldunderline"/>
    <w:basedOn w:val="DefaultParagraphFont"/>
    <w:rsid w:val="0069253E"/>
  </w:style>
  <w:style w:type="character" w:customStyle="1" w:styleId="m-3029253612621880364gmail-underline">
    <w:name w:val="m_-3029253612621880364gmail-underline"/>
    <w:basedOn w:val="DefaultParagraphFont"/>
    <w:rsid w:val="0069253E"/>
  </w:style>
  <w:style w:type="character" w:customStyle="1" w:styleId="m5047289588639300548gmail-styleunderline">
    <w:name w:val="m_5047289588639300548gmail-styleunderline"/>
    <w:basedOn w:val="DefaultParagraphFont"/>
    <w:rsid w:val="0069253E"/>
  </w:style>
  <w:style w:type="paragraph" w:customStyle="1" w:styleId="sc-bdvaja">
    <w:name w:val="sc-bdvaja"/>
    <w:basedOn w:val="Normal"/>
    <w:rsid w:val="0069253E"/>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69253E"/>
  </w:style>
  <w:style w:type="character" w:customStyle="1" w:styleId="gmail-apple-tab-span">
    <w:name w:val="gmail-apple-tab-span"/>
    <w:basedOn w:val="DefaultParagraphFont"/>
    <w:rsid w:val="0069253E"/>
  </w:style>
  <w:style w:type="character" w:customStyle="1" w:styleId="m-8497948306993107372gmail-style13ptbold">
    <w:name w:val="m_-8497948306993107372gmail-style13ptbold"/>
    <w:basedOn w:val="DefaultParagraphFont"/>
    <w:rsid w:val="0069253E"/>
  </w:style>
  <w:style w:type="character" w:customStyle="1" w:styleId="gmail-style13ptbold">
    <w:name w:val="gmail-style13ptbold"/>
    <w:basedOn w:val="DefaultParagraphFont"/>
    <w:rsid w:val="0069253E"/>
  </w:style>
  <w:style w:type="character" w:customStyle="1" w:styleId="gmail-styleunderline">
    <w:name w:val="gmail-styleunderline"/>
    <w:basedOn w:val="DefaultParagraphFont"/>
    <w:rsid w:val="0069253E"/>
  </w:style>
  <w:style w:type="character" w:customStyle="1" w:styleId="m-5156237671796814033gmail-styleunderline">
    <w:name w:val="m_-5156237671796814033gmail-styleunderline"/>
    <w:basedOn w:val="DefaultParagraphFont"/>
    <w:rsid w:val="0069253E"/>
  </w:style>
  <w:style w:type="character" w:customStyle="1" w:styleId="m6265047812905982529gmail-style13ptbold">
    <w:name w:val="m_6265047812905982529gmail-style13ptbold"/>
    <w:basedOn w:val="DefaultParagraphFont"/>
    <w:rsid w:val="0069253E"/>
  </w:style>
  <w:style w:type="character" w:customStyle="1" w:styleId="m6265047812905982529gmail-styleunderline">
    <w:name w:val="m_6265047812905982529gmail-styleunderline"/>
    <w:basedOn w:val="DefaultParagraphFont"/>
    <w:rsid w:val="0069253E"/>
  </w:style>
  <w:style w:type="character" w:customStyle="1" w:styleId="m6213045495989588786gmail-style13ptbold">
    <w:name w:val="m_6213045495989588786gmail-style13ptbold"/>
    <w:basedOn w:val="DefaultParagraphFont"/>
    <w:rsid w:val="0069253E"/>
  </w:style>
  <w:style w:type="character" w:customStyle="1" w:styleId="m4100767886495415524gmail-style13ptbold">
    <w:name w:val="m_4100767886495415524gmail-style13ptbold"/>
    <w:basedOn w:val="DefaultParagraphFont"/>
    <w:rsid w:val="0069253E"/>
  </w:style>
  <w:style w:type="character" w:customStyle="1" w:styleId="m4100767886495415524gmail-styleunderline">
    <w:name w:val="m_4100767886495415524gmail-styleunderline"/>
    <w:basedOn w:val="DefaultParagraphFont"/>
    <w:rsid w:val="0069253E"/>
  </w:style>
  <w:style w:type="character" w:customStyle="1" w:styleId="m6996517068433683380gmail-style13ptbold">
    <w:name w:val="m_6996517068433683380gmail-style13ptbold"/>
    <w:basedOn w:val="DefaultParagraphFont"/>
    <w:rsid w:val="0069253E"/>
  </w:style>
  <w:style w:type="character" w:customStyle="1" w:styleId="m6996517068433683380gmail-styleunderline">
    <w:name w:val="m_6996517068433683380gmail-styleunderline"/>
    <w:basedOn w:val="DefaultParagraphFont"/>
    <w:rsid w:val="0069253E"/>
  </w:style>
  <w:style w:type="character" w:customStyle="1" w:styleId="element-imagecaption">
    <w:name w:val="element-image__caption"/>
    <w:basedOn w:val="DefaultParagraphFont"/>
    <w:rsid w:val="0069253E"/>
    <w:rPr>
      <w:rFonts w:cs="Times New Roman"/>
    </w:rPr>
  </w:style>
  <w:style w:type="character" w:customStyle="1" w:styleId="element-imagecredit">
    <w:name w:val="element-image__credit"/>
    <w:basedOn w:val="DefaultParagraphFont"/>
    <w:rsid w:val="0069253E"/>
    <w:rPr>
      <w:rFonts w:cs="Times New Roman"/>
    </w:rPr>
  </w:style>
  <w:style w:type="character" w:customStyle="1" w:styleId="m-3002998661032250725gmail-style13ptbold">
    <w:name w:val="m_-3002998661032250725gmail-style13ptbold"/>
    <w:basedOn w:val="DefaultParagraphFont"/>
    <w:rsid w:val="0069253E"/>
  </w:style>
  <w:style w:type="character" w:customStyle="1" w:styleId="m-2888931767716591789gmail-msohyperlink">
    <w:name w:val="m_-2888931767716591789gmail-msohyperlink"/>
    <w:basedOn w:val="DefaultParagraphFont"/>
    <w:rsid w:val="0069253E"/>
  </w:style>
  <w:style w:type="character" w:customStyle="1" w:styleId="m3004165491737380237gmail-style13ptbold">
    <w:name w:val="m_3004165491737380237gmail-style13ptbold"/>
    <w:basedOn w:val="DefaultParagraphFont"/>
    <w:rsid w:val="0069253E"/>
  </w:style>
  <w:style w:type="character" w:customStyle="1" w:styleId="m-1044016632197699783style13ptbold">
    <w:name w:val="m_-1044016632197699783style13ptbold"/>
    <w:basedOn w:val="DefaultParagraphFont"/>
    <w:rsid w:val="0069253E"/>
  </w:style>
  <w:style w:type="character" w:customStyle="1" w:styleId="m-1044016632197699783styleunderline">
    <w:name w:val="m_-1044016632197699783styleunderline"/>
    <w:basedOn w:val="DefaultParagraphFont"/>
    <w:rsid w:val="0069253E"/>
  </w:style>
  <w:style w:type="character" w:customStyle="1" w:styleId="m444016820318952275inbox-inbox-style13ptbold">
    <w:name w:val="m_444016820318952275inbox-inbox-style13ptbold"/>
    <w:basedOn w:val="DefaultParagraphFont"/>
    <w:rsid w:val="0069253E"/>
  </w:style>
  <w:style w:type="character" w:customStyle="1" w:styleId="m444016820318952275inbox-inbox-styleunderline">
    <w:name w:val="m_444016820318952275inbox-inbox-styleunderline"/>
    <w:basedOn w:val="DefaultParagraphFont"/>
    <w:rsid w:val="0069253E"/>
  </w:style>
  <w:style w:type="character" w:customStyle="1" w:styleId="m7201931577564403182style13ptbold">
    <w:name w:val="m_7201931577564403182style13ptbold"/>
    <w:basedOn w:val="DefaultParagraphFont"/>
    <w:rsid w:val="0069253E"/>
  </w:style>
  <w:style w:type="character" w:customStyle="1" w:styleId="m4984832198524682150inbox-inbox-style13ptbold">
    <w:name w:val="m_4984832198524682150inbox-inbox-style13ptbold"/>
    <w:basedOn w:val="DefaultParagraphFont"/>
    <w:rsid w:val="0069253E"/>
  </w:style>
  <w:style w:type="character" w:customStyle="1" w:styleId="m4984832198524682150inbox-inbox-styleunderline">
    <w:name w:val="m_4984832198524682150inbox-inbox-styleunderline"/>
    <w:basedOn w:val="DefaultParagraphFont"/>
    <w:rsid w:val="0069253E"/>
  </w:style>
  <w:style w:type="paragraph" w:customStyle="1" w:styleId="Gbnanalytic">
    <w:name w:val="Gbn analytic"/>
    <w:basedOn w:val="Normal"/>
    <w:link w:val="GbnanalyticChar"/>
    <w:uiPriority w:val="4"/>
    <w:qFormat/>
    <w:rsid w:val="0069253E"/>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69253E"/>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69253E"/>
    <w:rPr>
      <w:color w:val="605E5C"/>
      <w:shd w:val="clear" w:color="auto" w:fill="E1DFDD"/>
    </w:rPr>
  </w:style>
  <w:style w:type="character" w:customStyle="1" w:styleId="UnderlineCharCharChar">
    <w:name w:val="Underline Char Char Char"/>
    <w:rsid w:val="0069253E"/>
    <w:rPr>
      <w:noProof w:val="0"/>
      <w:sz w:val="22"/>
      <w:szCs w:val="24"/>
      <w:u w:val="single"/>
      <w:lang w:val="en-US" w:eastAsia="en-US" w:bidi="ar-SA"/>
    </w:rPr>
  </w:style>
  <w:style w:type="character" w:customStyle="1" w:styleId="Heading3CharCharCharChar">
    <w:name w:val="Heading 3 Char Char Char Char"/>
    <w:rsid w:val="0069253E"/>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9253E"/>
  </w:style>
  <w:style w:type="character" w:customStyle="1" w:styleId="m-2745674872889869693gmail-styleunderline">
    <w:name w:val="m_-2745674872889869693gmail-styleunderline"/>
    <w:basedOn w:val="DefaultParagraphFont"/>
    <w:rsid w:val="0069253E"/>
  </w:style>
  <w:style w:type="character" w:customStyle="1" w:styleId="UnresolvedMention31">
    <w:name w:val="Unresolved Mention31"/>
    <w:basedOn w:val="DefaultParagraphFont"/>
    <w:uiPriority w:val="99"/>
    <w:semiHidden/>
    <w:unhideWhenUsed/>
    <w:rsid w:val="0069253E"/>
    <w:rPr>
      <w:color w:val="808080"/>
      <w:shd w:val="clear" w:color="auto" w:fill="E6E6E6"/>
    </w:rPr>
  </w:style>
  <w:style w:type="character" w:customStyle="1" w:styleId="UnresolvedMention4">
    <w:name w:val="Unresolved Mention4"/>
    <w:basedOn w:val="DefaultParagraphFont"/>
    <w:uiPriority w:val="99"/>
    <w:unhideWhenUsed/>
    <w:rsid w:val="0069253E"/>
    <w:rPr>
      <w:color w:val="808080"/>
      <w:shd w:val="clear" w:color="auto" w:fill="E6E6E6"/>
    </w:rPr>
  </w:style>
  <w:style w:type="character" w:customStyle="1" w:styleId="m-8082899869479211226gmail-styleunderline">
    <w:name w:val="m_-8082899869479211226gmail-styleunderline"/>
    <w:basedOn w:val="DefaultParagraphFont"/>
    <w:rsid w:val="0069253E"/>
  </w:style>
  <w:style w:type="paragraph" w:customStyle="1" w:styleId="NoteLevel24">
    <w:name w:val="Note Level 24"/>
    <w:basedOn w:val="Normal"/>
    <w:next w:val="Normal"/>
    <w:uiPriority w:val="99"/>
    <w:qFormat/>
    <w:rsid w:val="0069253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9253E"/>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69253E"/>
    <w:rPr>
      <w:color w:val="605E5C"/>
      <w:shd w:val="clear" w:color="auto" w:fill="E1DFDD"/>
    </w:rPr>
  </w:style>
  <w:style w:type="character" w:customStyle="1" w:styleId="UnresolvedMention6">
    <w:name w:val="Unresolved Mention6"/>
    <w:basedOn w:val="DefaultParagraphFont"/>
    <w:uiPriority w:val="99"/>
    <w:unhideWhenUsed/>
    <w:rsid w:val="0069253E"/>
    <w:rPr>
      <w:color w:val="605E5C"/>
      <w:shd w:val="clear" w:color="auto" w:fill="E1DFDD"/>
    </w:rPr>
  </w:style>
  <w:style w:type="character" w:customStyle="1" w:styleId="hubidentifier">
    <w:name w:val="hub_identifier"/>
    <w:basedOn w:val="DefaultParagraphFont"/>
    <w:rsid w:val="0069253E"/>
  </w:style>
  <w:style w:type="paragraph" w:customStyle="1" w:styleId="standardeinzug">
    <w:name w:val="standardeinzug"/>
    <w:basedOn w:val="Normal"/>
    <w:qFormat/>
    <w:rsid w:val="0069253E"/>
    <w:pPr>
      <w:spacing w:before="100" w:beforeAutospacing="1" w:after="100" w:afterAutospacing="1"/>
    </w:pPr>
    <w:rPr>
      <w:rFonts w:eastAsia="Times New Roman"/>
    </w:rPr>
  </w:style>
  <w:style w:type="paragraph" w:customStyle="1" w:styleId="aufzhlungnormal">
    <w:name w:val="aufzhlungnormal"/>
    <w:basedOn w:val="Normal"/>
    <w:qFormat/>
    <w:rsid w:val="0069253E"/>
    <w:pPr>
      <w:spacing w:before="100" w:beforeAutospacing="1" w:after="100" w:afterAutospacing="1"/>
    </w:pPr>
    <w:rPr>
      <w:rFonts w:eastAsia="Times New Roman"/>
    </w:rPr>
  </w:style>
  <w:style w:type="character" w:customStyle="1" w:styleId="auszeichnungkursiv">
    <w:name w:val="auszeichnungkursiv"/>
    <w:basedOn w:val="DefaultParagraphFont"/>
    <w:rsid w:val="0069253E"/>
  </w:style>
  <w:style w:type="paragraph" w:customStyle="1" w:styleId="entrefilet">
    <w:name w:val="entrefilet"/>
    <w:basedOn w:val="Normal"/>
    <w:qFormat/>
    <w:rsid w:val="0069253E"/>
    <w:pPr>
      <w:spacing w:before="100" w:beforeAutospacing="1" w:after="100" w:afterAutospacing="1"/>
    </w:pPr>
    <w:rPr>
      <w:rFonts w:eastAsia="Times New Roman"/>
    </w:rPr>
  </w:style>
  <w:style w:type="paragraph" w:customStyle="1" w:styleId="kapitelreferenzkopf">
    <w:name w:val="kapitelreferenzkopf"/>
    <w:basedOn w:val="Normal"/>
    <w:qFormat/>
    <w:rsid w:val="0069253E"/>
    <w:pPr>
      <w:spacing w:before="100" w:beforeAutospacing="1" w:after="100" w:afterAutospacing="1"/>
    </w:pPr>
    <w:rPr>
      <w:rFonts w:eastAsia="Times New Roman"/>
    </w:rPr>
  </w:style>
  <w:style w:type="paragraph" w:customStyle="1" w:styleId="tabberschrift">
    <w:name w:val="tabberschrift"/>
    <w:basedOn w:val="Normal"/>
    <w:qFormat/>
    <w:rsid w:val="0069253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9253E"/>
  </w:style>
  <w:style w:type="character" w:customStyle="1" w:styleId="m-4930835733434609408gmail-style13ptbold">
    <w:name w:val="m_-4930835733434609408gmail-style13ptbold"/>
    <w:basedOn w:val="DefaultParagraphFont"/>
    <w:rsid w:val="0069253E"/>
  </w:style>
  <w:style w:type="character" w:customStyle="1" w:styleId="m-4930835733434609408gmail-styleunderline">
    <w:name w:val="m_-4930835733434609408gmail-styleunderline"/>
    <w:basedOn w:val="DefaultParagraphFont"/>
    <w:rsid w:val="0069253E"/>
  </w:style>
  <w:style w:type="character" w:customStyle="1" w:styleId="m-2456650549122369157gmail-style13ptbold">
    <w:name w:val="m_-2456650549122369157gmail-style13ptbold"/>
    <w:basedOn w:val="DefaultParagraphFont"/>
    <w:rsid w:val="0069253E"/>
  </w:style>
  <w:style w:type="character" w:customStyle="1" w:styleId="m-2456650549122369157gmail-styleunderline">
    <w:name w:val="m_-2456650549122369157gmail-styleunderline"/>
    <w:basedOn w:val="DefaultParagraphFont"/>
    <w:rsid w:val="0069253E"/>
  </w:style>
  <w:style w:type="character" w:customStyle="1" w:styleId="UnresolvedMention7">
    <w:name w:val="Unresolved Mention7"/>
    <w:basedOn w:val="DefaultParagraphFont"/>
    <w:uiPriority w:val="99"/>
    <w:semiHidden/>
    <w:unhideWhenUsed/>
    <w:rsid w:val="0069253E"/>
    <w:rPr>
      <w:color w:val="605E5C"/>
      <w:shd w:val="clear" w:color="auto" w:fill="E1DFDD"/>
    </w:rPr>
  </w:style>
  <w:style w:type="character" w:customStyle="1" w:styleId="image-source-caption">
    <w:name w:val="image-source-caption"/>
    <w:basedOn w:val="DefaultParagraphFont"/>
    <w:rsid w:val="0069253E"/>
  </w:style>
  <w:style w:type="character" w:customStyle="1" w:styleId="image-source">
    <w:name w:val="image-source"/>
    <w:basedOn w:val="DefaultParagraphFont"/>
    <w:rsid w:val="0069253E"/>
  </w:style>
  <w:style w:type="character" w:customStyle="1" w:styleId="rt-rub">
    <w:name w:val="rt-rub"/>
    <w:basedOn w:val="DefaultParagraphFont"/>
    <w:rsid w:val="0069253E"/>
  </w:style>
  <w:style w:type="character" w:customStyle="1" w:styleId="ra-credit">
    <w:name w:val="ra-credit"/>
    <w:basedOn w:val="DefaultParagraphFont"/>
    <w:rsid w:val="0069253E"/>
  </w:style>
  <w:style w:type="character" w:customStyle="1" w:styleId="dfm-title">
    <w:name w:val="dfm-title"/>
    <w:basedOn w:val="DefaultParagraphFont"/>
    <w:rsid w:val="0069253E"/>
  </w:style>
  <w:style w:type="paragraph" w:customStyle="1" w:styleId="zn-bodyparagraph">
    <w:name w:val="zn-body__paragraph"/>
    <w:basedOn w:val="Normal"/>
    <w:qFormat/>
    <w:rsid w:val="0069253E"/>
    <w:pPr>
      <w:spacing w:before="100" w:beforeAutospacing="1" w:after="100" w:afterAutospacing="1"/>
    </w:pPr>
  </w:style>
  <w:style w:type="character" w:customStyle="1" w:styleId="elstoryelementheader">
    <w:name w:val="el__storyelement__header"/>
    <w:basedOn w:val="DefaultParagraphFont"/>
    <w:rsid w:val="0069253E"/>
  </w:style>
  <w:style w:type="character" w:customStyle="1" w:styleId="elstoryelementgray">
    <w:name w:val="el__storyelement__gray"/>
    <w:basedOn w:val="DefaultParagraphFont"/>
    <w:rsid w:val="0069253E"/>
  </w:style>
  <w:style w:type="character" w:customStyle="1" w:styleId="icon-text">
    <w:name w:val="icon-text"/>
    <w:basedOn w:val="DefaultParagraphFont"/>
    <w:rsid w:val="0069253E"/>
  </w:style>
  <w:style w:type="paragraph" w:customStyle="1" w:styleId="legal-disclaimer">
    <w:name w:val="legal-disclaimer"/>
    <w:basedOn w:val="Normal"/>
    <w:rsid w:val="0069253E"/>
    <w:pPr>
      <w:spacing w:before="100" w:beforeAutospacing="1" w:after="100" w:afterAutospacing="1"/>
    </w:pPr>
  </w:style>
  <w:style w:type="character" w:customStyle="1" w:styleId="mejs-offscreen">
    <w:name w:val="mejs-offscreen"/>
    <w:basedOn w:val="DefaultParagraphFont"/>
    <w:rsid w:val="0069253E"/>
  </w:style>
  <w:style w:type="character" w:customStyle="1" w:styleId="mejs-currenttime">
    <w:name w:val="mejs-currenttime"/>
    <w:basedOn w:val="DefaultParagraphFont"/>
    <w:rsid w:val="0069253E"/>
  </w:style>
  <w:style w:type="character" w:customStyle="1" w:styleId="mejs-duration">
    <w:name w:val="mejs-duration"/>
    <w:basedOn w:val="DefaultParagraphFont"/>
    <w:rsid w:val="0069253E"/>
  </w:style>
  <w:style w:type="paragraph" w:customStyle="1" w:styleId="speakable-p-1">
    <w:name w:val="speakable-p-1"/>
    <w:basedOn w:val="Normal"/>
    <w:rsid w:val="0069253E"/>
    <w:pPr>
      <w:spacing w:before="100" w:beforeAutospacing="1" w:after="100" w:afterAutospacing="1"/>
    </w:pPr>
  </w:style>
  <w:style w:type="paragraph" w:customStyle="1" w:styleId="speakable-p-2">
    <w:name w:val="speakable-p-2"/>
    <w:basedOn w:val="Normal"/>
    <w:rsid w:val="0069253E"/>
    <w:pPr>
      <w:spacing w:before="100" w:beforeAutospacing="1" w:after="100" w:afterAutospacing="1"/>
    </w:pPr>
  </w:style>
  <w:style w:type="paragraph" w:customStyle="1" w:styleId="p-text">
    <w:name w:val="p-text"/>
    <w:basedOn w:val="Normal"/>
    <w:rsid w:val="0069253E"/>
    <w:pPr>
      <w:spacing w:before="100" w:beforeAutospacing="1" w:after="100" w:afterAutospacing="1"/>
    </w:pPr>
  </w:style>
  <w:style w:type="character" w:customStyle="1" w:styleId="exclude-from-newsgate">
    <w:name w:val="exclude-from-newsgate"/>
    <w:basedOn w:val="DefaultParagraphFont"/>
    <w:rsid w:val="0069253E"/>
  </w:style>
  <w:style w:type="paragraph" w:customStyle="1" w:styleId="justified">
    <w:name w:val="justified"/>
    <w:basedOn w:val="Normal"/>
    <w:rsid w:val="0069253E"/>
    <w:pPr>
      <w:spacing w:before="100" w:beforeAutospacing="1" w:after="100" w:afterAutospacing="1"/>
    </w:pPr>
  </w:style>
  <w:style w:type="paragraph" w:customStyle="1" w:styleId="authorsubhead">
    <w:name w:val="authorsubhead"/>
    <w:basedOn w:val="Normal"/>
    <w:rsid w:val="0069253E"/>
    <w:pPr>
      <w:spacing w:before="100" w:beforeAutospacing="1" w:after="100" w:afterAutospacing="1"/>
    </w:pPr>
  </w:style>
  <w:style w:type="paragraph" w:customStyle="1" w:styleId="tx">
    <w:name w:val="tx"/>
    <w:basedOn w:val="Normal"/>
    <w:rsid w:val="0069253E"/>
    <w:pPr>
      <w:spacing w:before="100" w:beforeAutospacing="1" w:after="100" w:afterAutospacing="1"/>
    </w:pPr>
  </w:style>
  <w:style w:type="character" w:customStyle="1" w:styleId="tweet-complexlink">
    <w:name w:val="tweet-complexlink"/>
    <w:basedOn w:val="DefaultParagraphFont"/>
    <w:rsid w:val="0069253E"/>
  </w:style>
  <w:style w:type="character" w:customStyle="1" w:styleId="bn-clickable">
    <w:name w:val="bn-clickable"/>
    <w:basedOn w:val="DefaultParagraphFont"/>
    <w:rsid w:val="0069253E"/>
  </w:style>
  <w:style w:type="paragraph" w:customStyle="1" w:styleId="m-4676756315020285197gmail-paragraph">
    <w:name w:val="m_-4676756315020285197gmail-paragraph"/>
    <w:basedOn w:val="Normal"/>
    <w:rsid w:val="0069253E"/>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9253E"/>
  </w:style>
  <w:style w:type="character" w:customStyle="1" w:styleId="m-4676756315020285197gmail-eop">
    <w:name w:val="m_-4676756315020285197gmail-eop"/>
    <w:basedOn w:val="DefaultParagraphFont"/>
    <w:rsid w:val="0069253E"/>
  </w:style>
  <w:style w:type="character" w:customStyle="1" w:styleId="m-4676756315020285197gmail-contextualspellingandgrammarerror">
    <w:name w:val="m_-4676756315020285197gmail-contextualspellingandgrammarerror"/>
    <w:basedOn w:val="DefaultParagraphFont"/>
    <w:rsid w:val="0069253E"/>
  </w:style>
  <w:style w:type="character" w:customStyle="1" w:styleId="m-8174075135221778500gmail-styleunderline">
    <w:name w:val="m_-8174075135221778500gmail-styleunderline"/>
    <w:basedOn w:val="DefaultParagraphFont"/>
    <w:rsid w:val="0069253E"/>
  </w:style>
  <w:style w:type="character" w:customStyle="1" w:styleId="HatChar2">
    <w:name w:val="Hat Char2"/>
    <w:aliases w:val="Heading 2 Char1 Char Char11,Heading 2 Char11,Char Char Char Char1 Char3,tag Char,Tag Cha,TAG Cha"/>
    <w:basedOn w:val="DefaultParagraphFont"/>
    <w:uiPriority w:val="2"/>
    <w:qFormat/>
    <w:rsid w:val="0069253E"/>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69253E"/>
    <w:pPr>
      <w:spacing w:before="100" w:beforeAutospacing="1" w:after="100" w:afterAutospacing="1"/>
    </w:pPr>
    <w:rPr>
      <w:rFonts w:ascii="Times" w:hAnsi="Times"/>
      <w:szCs w:val="20"/>
    </w:rPr>
  </w:style>
  <w:style w:type="character" w:customStyle="1" w:styleId="fpred">
    <w:name w:val="fp_red"/>
    <w:basedOn w:val="DefaultParagraphFont"/>
    <w:rsid w:val="0069253E"/>
  </w:style>
  <w:style w:type="character" w:customStyle="1" w:styleId="m-8383603116339967535gmail-style13ptbold">
    <w:name w:val="m_-8383603116339967535gmail-style13ptbold"/>
    <w:basedOn w:val="DefaultParagraphFont"/>
    <w:rsid w:val="0069253E"/>
  </w:style>
  <w:style w:type="character" w:customStyle="1" w:styleId="m-3242639519808839626gmail-style13ptbold">
    <w:name w:val="m_-3242639519808839626gmail-style13ptbold"/>
    <w:basedOn w:val="DefaultParagraphFont"/>
    <w:rsid w:val="0069253E"/>
  </w:style>
  <w:style w:type="character" w:customStyle="1" w:styleId="m-3242639519808839626gmail-styleunderline">
    <w:name w:val="m_-3242639519808839626gmail-styleunderline"/>
    <w:basedOn w:val="DefaultParagraphFont"/>
    <w:rsid w:val="0069253E"/>
  </w:style>
  <w:style w:type="character" w:customStyle="1" w:styleId="m6694975898748735535gmail-style13ptbold">
    <w:name w:val="m_6694975898748735535gmail-style13ptbold"/>
    <w:basedOn w:val="DefaultParagraphFont"/>
    <w:rsid w:val="0069253E"/>
  </w:style>
  <w:style w:type="character" w:customStyle="1" w:styleId="m4726245912231950136gmail-style13ptbold">
    <w:name w:val="m_4726245912231950136gmail-style13ptbold"/>
    <w:basedOn w:val="DefaultParagraphFont"/>
    <w:rsid w:val="0069253E"/>
  </w:style>
  <w:style w:type="character" w:customStyle="1" w:styleId="m4726245912231950136gmail-styleunderline">
    <w:name w:val="m_4726245912231950136gmail-styleunderline"/>
    <w:basedOn w:val="DefaultParagraphFont"/>
    <w:rsid w:val="0069253E"/>
  </w:style>
  <w:style w:type="character" w:customStyle="1" w:styleId="UnresolvedMention8">
    <w:name w:val="Unresolved Mention8"/>
    <w:basedOn w:val="DefaultParagraphFont"/>
    <w:uiPriority w:val="99"/>
    <w:semiHidden/>
    <w:unhideWhenUsed/>
    <w:rsid w:val="0069253E"/>
    <w:rPr>
      <w:color w:val="605E5C"/>
      <w:shd w:val="clear" w:color="auto" w:fill="E1DFDD"/>
    </w:rPr>
  </w:style>
  <w:style w:type="paragraph" w:customStyle="1" w:styleId="authorcreds">
    <w:name w:val="authorcreds"/>
    <w:basedOn w:val="Normal"/>
    <w:link w:val="authorcredsChar"/>
    <w:autoRedefine/>
    <w:uiPriority w:val="4"/>
    <w:qFormat/>
    <w:rsid w:val="0069253E"/>
    <w:rPr>
      <w:rFonts w:cstheme="minorHAnsi"/>
      <w:sz w:val="16"/>
    </w:rPr>
  </w:style>
  <w:style w:type="character" w:customStyle="1" w:styleId="authorcredsChar">
    <w:name w:val="authorcreds Char"/>
    <w:basedOn w:val="DefaultParagraphFont"/>
    <w:link w:val="authorcreds"/>
    <w:uiPriority w:val="4"/>
    <w:rsid w:val="0069253E"/>
    <w:rPr>
      <w:rFonts w:ascii="Calibri" w:hAnsi="Calibri" w:cstheme="minorHAnsi"/>
      <w:kern w:val="0"/>
      <w:sz w:val="16"/>
      <w:szCs w:val="22"/>
      <w14:ligatures w14:val="none"/>
    </w:rPr>
  </w:style>
  <w:style w:type="character" w:customStyle="1" w:styleId="UnderlineChar6">
    <w:name w:val="Underline Char"/>
    <w:rsid w:val="0069253E"/>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69253E"/>
    <w:rPr>
      <w:rFonts w:ascii="Century Gothic" w:hAnsi="Century Gothic"/>
      <w:sz w:val="24"/>
      <w:u w:val="thick"/>
    </w:rPr>
  </w:style>
  <w:style w:type="paragraph" w:customStyle="1" w:styleId="wp-block-heading">
    <w:name w:val="wp-block-heading"/>
    <w:basedOn w:val="Normal"/>
    <w:rsid w:val="0069253E"/>
    <w:pPr>
      <w:spacing w:before="100" w:beforeAutospacing="1" w:after="100" w:afterAutospacing="1"/>
    </w:pPr>
    <w:rPr>
      <w:rFonts w:eastAsia="Times New Roman"/>
      <w:sz w:val="24"/>
      <w:szCs w:val="24"/>
    </w:rPr>
  </w:style>
  <w:style w:type="paragraph" w:customStyle="1" w:styleId="listitem">
    <w:name w:val="listitem"/>
    <w:basedOn w:val="Normal"/>
    <w:rsid w:val="0069253E"/>
    <w:pPr>
      <w:spacing w:before="100" w:beforeAutospacing="1" w:after="100" w:afterAutospacing="1"/>
    </w:pPr>
    <w:rPr>
      <w:rFonts w:eastAsia="Times New Roman"/>
      <w:sz w:val="24"/>
      <w:szCs w:val="24"/>
    </w:rPr>
  </w:style>
  <w:style w:type="paragraph" w:customStyle="1" w:styleId="body-lr-indent">
    <w:name w:val="body-lr-indent"/>
    <w:basedOn w:val="Normal"/>
    <w:rsid w:val="0069253E"/>
    <w:pPr>
      <w:spacing w:before="100" w:beforeAutospacing="1" w:after="100" w:afterAutospacing="1"/>
    </w:pPr>
    <w:rPr>
      <w:rFonts w:eastAsia="Times New Roman"/>
      <w:sz w:val="24"/>
      <w:szCs w:val="24"/>
    </w:rPr>
  </w:style>
  <w:style w:type="paragraph" w:customStyle="1" w:styleId="h2-quote">
    <w:name w:val="h2-quote"/>
    <w:basedOn w:val="Normal"/>
    <w:rsid w:val="0069253E"/>
    <w:pPr>
      <w:spacing w:before="100" w:beforeAutospacing="1" w:after="100" w:afterAutospacing="1"/>
    </w:pPr>
    <w:rPr>
      <w:rFonts w:eastAsia="Times New Roman"/>
      <w:sz w:val="24"/>
      <w:szCs w:val="24"/>
    </w:rPr>
  </w:style>
  <w:style w:type="paragraph" w:customStyle="1" w:styleId="has-drop-cap">
    <w:name w:val="has-drop-cap"/>
    <w:basedOn w:val="Normal"/>
    <w:rsid w:val="0069253E"/>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69253E"/>
    <w:rPr>
      <w:color w:val="501549" w:themeColor="accent5" w:themeShade="80"/>
    </w:rPr>
  </w:style>
  <w:style w:type="character" w:customStyle="1" w:styleId="analyticrealChar">
    <w:name w:val="analytic real Char"/>
    <w:basedOn w:val="DefaultParagraphFont"/>
    <w:link w:val="analyticreal"/>
    <w:uiPriority w:val="4"/>
    <w:rsid w:val="0069253E"/>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69253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9253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9253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9253E"/>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69253E"/>
  </w:style>
  <w:style w:type="character" w:customStyle="1" w:styleId="italics">
    <w:name w:val="italics"/>
    <w:basedOn w:val="DefaultParagraphFont"/>
    <w:rsid w:val="0069253E"/>
  </w:style>
  <w:style w:type="paragraph" w:customStyle="1" w:styleId="PhoTag">
    <w:name w:val="PhoTag"/>
    <w:basedOn w:val="Normal"/>
    <w:next w:val="Normal"/>
    <w:autoRedefine/>
    <w:qFormat/>
    <w:rsid w:val="0069253E"/>
    <w:rPr>
      <w:b/>
    </w:rPr>
  </w:style>
  <w:style w:type="character" w:customStyle="1" w:styleId="boldunderlineChar4">
    <w:name w:val="bold underline Char"/>
    <w:basedOn w:val="DefaultParagraphFont"/>
    <w:rsid w:val="0069253E"/>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69253E"/>
    <w:rPr>
      <w:rFonts w:eastAsia="Calibri"/>
      <w:b/>
      <w:color w:val="000000"/>
      <w:u w:val="single"/>
    </w:rPr>
  </w:style>
  <w:style w:type="character" w:customStyle="1" w:styleId="UnderlineEmphasisChar">
    <w:name w:val="Underline + Emphasis Char"/>
    <w:link w:val="UnderlineEmphasis"/>
    <w:rsid w:val="0069253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9253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9253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9253E"/>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9253E"/>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69253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9253E"/>
    <w:pPr>
      <w:ind w:left="400"/>
    </w:pPr>
    <w:rPr>
      <w:rFonts w:eastAsia="Calibri"/>
      <w:color w:val="000000"/>
    </w:rPr>
  </w:style>
  <w:style w:type="numbering" w:customStyle="1" w:styleId="NoList211">
    <w:name w:val="No List211"/>
    <w:next w:val="NoList"/>
    <w:uiPriority w:val="99"/>
    <w:semiHidden/>
    <w:unhideWhenUsed/>
    <w:rsid w:val="0069253E"/>
  </w:style>
  <w:style w:type="character" w:customStyle="1" w:styleId="A120">
    <w:name w:val="A12"/>
    <w:uiPriority w:val="99"/>
    <w:rsid w:val="0069253E"/>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9253E"/>
    <w:rPr>
      <w:rFonts w:ascii="SimSun" w:eastAsia="SimSun" w:hAnsi="SimSun" w:cs="MS Mincho"/>
      <w:b/>
      <w:sz w:val="20"/>
      <w:szCs w:val="36"/>
    </w:rPr>
  </w:style>
  <w:style w:type="character" w:customStyle="1" w:styleId="bold-italic-sub-c">
    <w:name w:val="bold-italic-sub-c"/>
    <w:basedOn w:val="DefaultParagraphFont"/>
    <w:rsid w:val="0069253E"/>
  </w:style>
  <w:style w:type="character" w:customStyle="1" w:styleId="charoverride-4">
    <w:name w:val="charoverride-4"/>
    <w:basedOn w:val="DefaultParagraphFont"/>
    <w:rsid w:val="0069253E"/>
  </w:style>
  <w:style w:type="character" w:customStyle="1" w:styleId="charoverride-3">
    <w:name w:val="charoverride-3"/>
    <w:basedOn w:val="DefaultParagraphFont"/>
    <w:rsid w:val="0069253E"/>
  </w:style>
  <w:style w:type="character" w:customStyle="1" w:styleId="BlockTitle2Char">
    <w:name w:val="Block Title2 Char"/>
    <w:link w:val="BlockTitle2"/>
    <w:rsid w:val="0069253E"/>
    <w:rPr>
      <w:rFonts w:ascii="Calibri" w:hAnsi="Calibri" w:cs="Calibri"/>
      <w:kern w:val="0"/>
      <w:sz w:val="22"/>
      <w:szCs w:val="22"/>
      <w14:ligatures w14:val="none"/>
    </w:rPr>
  </w:style>
  <w:style w:type="character" w:customStyle="1" w:styleId="HilightChar">
    <w:name w:val="Hilight Char"/>
    <w:rsid w:val="0069253E"/>
    <w:rPr>
      <w:rFonts w:eastAsia="Calibri"/>
      <w:b/>
      <w:noProof w:val="0"/>
      <w:sz w:val="22"/>
      <w:szCs w:val="22"/>
      <w:u w:val="single"/>
      <w:lang w:val="en-US" w:eastAsia="ar-SA" w:bidi="ar-SA"/>
    </w:rPr>
  </w:style>
  <w:style w:type="character" w:customStyle="1" w:styleId="StyleUnderlineCharChar">
    <w:name w:val="Style Underline Char Char"/>
    <w:rsid w:val="0069253E"/>
    <w:rPr>
      <w:rFonts w:ascii="SimSun" w:eastAsia="SimSun" w:hAnsi="SimSun" w:cs="SimSun"/>
      <w:sz w:val="20"/>
      <w:szCs w:val="20"/>
      <w:u w:val="single"/>
    </w:rPr>
  </w:style>
  <w:style w:type="character" w:customStyle="1" w:styleId="c1">
    <w:name w:val="c1"/>
    <w:rsid w:val="0069253E"/>
  </w:style>
  <w:style w:type="paragraph" w:customStyle="1" w:styleId="Hat2">
    <w:name w:val="Hat2"/>
    <w:basedOn w:val="Heading2"/>
    <w:next w:val="Heading2"/>
    <w:autoRedefine/>
    <w:uiPriority w:val="99"/>
    <w:qFormat/>
    <w:rsid w:val="0069253E"/>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9253E"/>
    <w:pPr>
      <w:spacing w:after="200" w:line="276" w:lineRule="auto"/>
    </w:pPr>
  </w:style>
  <w:style w:type="character" w:customStyle="1" w:styleId="Underline4">
    <w:name w:val="*Underline*"/>
    <w:rsid w:val="0069253E"/>
    <w:rPr>
      <w:rFonts w:ascii="SimSun" w:hAnsi="SimSun"/>
      <w:b/>
      <w:sz w:val="24"/>
      <w:u w:val="single"/>
    </w:rPr>
  </w:style>
  <w:style w:type="paragraph" w:customStyle="1" w:styleId="TxBr33p1">
    <w:name w:val="TxBr_33p1"/>
    <w:basedOn w:val="Normal"/>
    <w:uiPriority w:val="99"/>
    <w:qFormat/>
    <w:rsid w:val="0069253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9253E"/>
    <w:rPr>
      <w:rFonts w:eastAsia="SimSun"/>
      <w:lang w:eastAsia="zh-CN"/>
    </w:rPr>
  </w:style>
  <w:style w:type="character" w:customStyle="1" w:styleId="comments-post">
    <w:name w:val="comments-post"/>
    <w:rsid w:val="0069253E"/>
  </w:style>
  <w:style w:type="character" w:customStyle="1" w:styleId="Irrelevant5fontChar">
    <w:name w:val="Irrelevant (5 font) Char"/>
    <w:rsid w:val="0069253E"/>
    <w:rPr>
      <w:sz w:val="10"/>
      <w:szCs w:val="10"/>
      <w:lang w:val="en-US" w:eastAsia="en-US" w:bidi="ar-SA"/>
    </w:rPr>
  </w:style>
  <w:style w:type="character" w:customStyle="1" w:styleId="Hyperlink13">
    <w:name w:val="Hyperlink13"/>
    <w:rsid w:val="0069253E"/>
    <w:rPr>
      <w:b w:val="0"/>
      <w:bCs w:val="0"/>
      <w:strike w:val="0"/>
      <w:dstrike w:val="0"/>
      <w:color w:val="008000"/>
      <w:sz w:val="20"/>
      <w:szCs w:val="20"/>
      <w:u w:val="none"/>
      <w:effect w:val="none"/>
    </w:rPr>
  </w:style>
  <w:style w:type="character" w:customStyle="1" w:styleId="standardcontent1">
    <w:name w:val="standardcontent1"/>
    <w:rsid w:val="0069253E"/>
    <w:rPr>
      <w:rFonts w:ascii="MS Mincho" w:hAnsi="MS Mincho" w:cs="MS Mincho" w:hint="default"/>
      <w:strike w:val="0"/>
      <w:dstrike w:val="0"/>
      <w:sz w:val="24"/>
      <w:szCs w:val="24"/>
      <w:u w:val="none"/>
      <w:effect w:val="none"/>
    </w:rPr>
  </w:style>
  <w:style w:type="character" w:customStyle="1" w:styleId="Hyperlink40">
    <w:name w:val="Hyperlink4"/>
    <w:rsid w:val="0069253E"/>
    <w:rPr>
      <w:color w:val="000066"/>
      <w:u w:val="single"/>
    </w:rPr>
  </w:style>
  <w:style w:type="paragraph" w:customStyle="1" w:styleId="rddateline">
    <w:name w:val="rddateline"/>
    <w:basedOn w:val="Normal"/>
    <w:qFormat/>
    <w:rsid w:val="0069253E"/>
    <w:rPr>
      <w:rFonts w:eastAsia="Calibri"/>
      <w:szCs w:val="20"/>
    </w:rPr>
  </w:style>
  <w:style w:type="paragraph" w:customStyle="1" w:styleId="rdheadline">
    <w:name w:val="rdheadline"/>
    <w:basedOn w:val="Normal"/>
    <w:qFormat/>
    <w:rsid w:val="0069253E"/>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69253E"/>
    <w:pPr>
      <w:spacing w:after="100" w:afterAutospacing="1"/>
    </w:pPr>
    <w:rPr>
      <w:rFonts w:ascii="Sylfaen" w:eastAsia="Georgia" w:hAnsi="Sylfaen"/>
      <w:szCs w:val="20"/>
    </w:rPr>
  </w:style>
  <w:style w:type="character" w:customStyle="1" w:styleId="rddeckline1">
    <w:name w:val="rddeckline1"/>
    <w:rsid w:val="0069253E"/>
    <w:rPr>
      <w:rFonts w:ascii="Sylfaen" w:hAnsi="Sylfaen" w:hint="default"/>
      <w:b/>
      <w:bCs/>
      <w:sz w:val="22"/>
      <w:szCs w:val="22"/>
    </w:rPr>
  </w:style>
  <w:style w:type="character" w:customStyle="1" w:styleId="contact1">
    <w:name w:val="contact1"/>
    <w:rsid w:val="0069253E"/>
    <w:rPr>
      <w:rFonts w:ascii="MS Gothic" w:hAnsi="MS Gothic" w:cs="MS Gothic" w:hint="default"/>
      <w:color w:val="999999"/>
      <w:sz w:val="20"/>
      <w:szCs w:val="20"/>
    </w:rPr>
  </w:style>
  <w:style w:type="character" w:customStyle="1" w:styleId="credits1">
    <w:name w:val="credits1"/>
    <w:rsid w:val="0069253E"/>
    <w:rPr>
      <w:rFonts w:ascii="MS Gothic" w:hAnsi="MS Gothic" w:cs="MS Gothic" w:hint="default"/>
      <w:color w:val="999999"/>
      <w:sz w:val="16"/>
      <w:szCs w:val="16"/>
    </w:rPr>
  </w:style>
  <w:style w:type="paragraph" w:customStyle="1" w:styleId="Heading20">
    <w:name w:val="Heading2"/>
    <w:basedOn w:val="Normal"/>
    <w:link w:val="Heading2Char1"/>
    <w:qFormat/>
    <w:rsid w:val="0069253E"/>
    <w:pPr>
      <w:jc w:val="center"/>
    </w:pPr>
    <w:rPr>
      <w:rFonts w:eastAsia="Times New Roman"/>
      <w:b/>
      <w:caps/>
    </w:rPr>
  </w:style>
  <w:style w:type="character" w:customStyle="1" w:styleId="Heading2Char1">
    <w:name w:val="Heading2 Char"/>
    <w:link w:val="Heading20"/>
    <w:rsid w:val="0069253E"/>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69253E"/>
  </w:style>
  <w:style w:type="character" w:customStyle="1" w:styleId="Header2Char">
    <w:name w:val="Header2 Char"/>
    <w:link w:val="Header2"/>
    <w:rsid w:val="0069253E"/>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69253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9253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69253E"/>
    <w:rPr>
      <w:bCs/>
    </w:rPr>
  </w:style>
  <w:style w:type="character" w:customStyle="1" w:styleId="StyleHeading212ptChar">
    <w:name w:val="Style Heading2 + 12 pt Char"/>
    <w:link w:val="StyleHeading212pt"/>
    <w:rsid w:val="0069253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69253E"/>
  </w:style>
  <w:style w:type="character" w:customStyle="1" w:styleId="Heading212ptChar">
    <w:name w:val="Heading2 + 12 pt Char"/>
    <w:link w:val="Heading212pt"/>
    <w:rsid w:val="0069253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69253E"/>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9253E"/>
  </w:style>
  <w:style w:type="paragraph" w:customStyle="1" w:styleId="highlightcardtext">
    <w:name w:val="highlight card text"/>
    <w:basedOn w:val="evidencetext"/>
    <w:qFormat/>
    <w:rsid w:val="0069253E"/>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69253E"/>
    <w:pPr>
      <w:ind w:left="1440" w:right="2016"/>
    </w:pPr>
    <w:rPr>
      <w:rFonts w:eastAsia="Calibri"/>
      <w:color w:val="000000"/>
      <w:sz w:val="18"/>
      <w:u w:val="single"/>
    </w:rPr>
  </w:style>
  <w:style w:type="paragraph" w:customStyle="1" w:styleId="underlinecard1">
    <w:name w:val="underline card"/>
    <w:basedOn w:val="Normal"/>
    <w:qFormat/>
    <w:rsid w:val="0069253E"/>
    <w:pPr>
      <w:ind w:left="1728" w:right="1728"/>
    </w:pPr>
    <w:rPr>
      <w:rFonts w:eastAsia="Calibri"/>
      <w:sz w:val="18"/>
      <w:u w:val="single"/>
    </w:rPr>
  </w:style>
  <w:style w:type="paragraph" w:customStyle="1" w:styleId="CardsChar2">
    <w:name w:val="Cards Char2"/>
    <w:basedOn w:val="Normal"/>
    <w:qFormat/>
    <w:rsid w:val="0069253E"/>
    <w:pPr>
      <w:autoSpaceDE w:val="0"/>
      <w:autoSpaceDN w:val="0"/>
      <w:adjustRightInd w:val="0"/>
      <w:ind w:left="432" w:right="432"/>
      <w:jc w:val="both"/>
    </w:pPr>
    <w:rPr>
      <w:rFonts w:eastAsia="Calibri"/>
      <w:szCs w:val="20"/>
    </w:rPr>
  </w:style>
  <w:style w:type="character" w:customStyle="1" w:styleId="UnderlinedCards">
    <w:name w:val="Underlined Cards"/>
    <w:rsid w:val="0069253E"/>
    <w:rPr>
      <w:sz w:val="24"/>
      <w:szCs w:val="24"/>
      <w:u w:val="thick"/>
      <w:lang w:val="en-US" w:eastAsia="en-US" w:bidi="ar-SA"/>
    </w:rPr>
  </w:style>
  <w:style w:type="character" w:customStyle="1" w:styleId="highlightcardtextChar">
    <w:name w:val="highlight card text Char"/>
    <w:rsid w:val="0069253E"/>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9253E"/>
    <w:pPr>
      <w:ind w:left="1728" w:right="1728"/>
    </w:pPr>
    <w:rPr>
      <w:rFonts w:eastAsia="Times New Roman"/>
      <w:sz w:val="18"/>
    </w:rPr>
  </w:style>
  <w:style w:type="character" w:customStyle="1" w:styleId="CardTextCharCharCharCharChar">
    <w:name w:val="Card Text Char Char Char Char Char"/>
    <w:link w:val="CardTextCharCharCharChar"/>
    <w:rsid w:val="0069253E"/>
    <w:rPr>
      <w:rFonts w:ascii="Calibri" w:eastAsia="Times New Roman" w:hAnsi="Calibri" w:cs="Calibri"/>
      <w:kern w:val="0"/>
      <w:sz w:val="18"/>
      <w:szCs w:val="22"/>
      <w14:ligatures w14:val="none"/>
    </w:rPr>
  </w:style>
  <w:style w:type="character" w:customStyle="1" w:styleId="TagsChar4">
    <w:name w:val="Tags Char4"/>
    <w:rsid w:val="0069253E"/>
    <w:rPr>
      <w:b/>
      <w:lang w:val="en-US" w:eastAsia="en-US" w:bidi="ar-SA"/>
    </w:rPr>
  </w:style>
  <w:style w:type="character" w:customStyle="1" w:styleId="tightinline1">
    <w:name w:val="tightinline1"/>
    <w:rsid w:val="0069253E"/>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69253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9253E"/>
  </w:style>
  <w:style w:type="character" w:customStyle="1" w:styleId="blsp-spelling-error">
    <w:name w:val="blsp-spelling-error"/>
    <w:rsid w:val="0069253E"/>
  </w:style>
  <w:style w:type="character" w:customStyle="1" w:styleId="sup">
    <w:name w:val="sup"/>
    <w:rsid w:val="0069253E"/>
  </w:style>
  <w:style w:type="character" w:customStyle="1" w:styleId="pgnum">
    <w:name w:val="pgnum"/>
    <w:rsid w:val="0069253E"/>
  </w:style>
  <w:style w:type="character" w:customStyle="1" w:styleId="SmallFontCharChar">
    <w:name w:val="Small Font Char Char"/>
    <w:rsid w:val="0069253E"/>
    <w:rPr>
      <w:rFonts w:ascii="MS Mincho" w:hAnsi="MS Mincho"/>
      <w:sz w:val="12"/>
      <w:szCs w:val="24"/>
      <w:lang w:val="en-US" w:eastAsia="en-US" w:bidi="ar-SA"/>
    </w:rPr>
  </w:style>
  <w:style w:type="paragraph" w:customStyle="1" w:styleId="textmargin">
    <w:name w:val="textmargin"/>
    <w:basedOn w:val="Normal"/>
    <w:uiPriority w:val="99"/>
    <w:qFormat/>
    <w:rsid w:val="0069253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9253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9253E"/>
    <w:rPr>
      <w:rFonts w:eastAsia="Calibri"/>
      <w:color w:val="000000"/>
    </w:rPr>
  </w:style>
  <w:style w:type="paragraph" w:customStyle="1" w:styleId="bc2">
    <w:name w:val="bc_2"/>
    <w:basedOn w:val="Normal"/>
    <w:uiPriority w:val="99"/>
    <w:qFormat/>
    <w:rsid w:val="0069253E"/>
    <w:pPr>
      <w:spacing w:before="100" w:beforeAutospacing="1" w:after="100" w:afterAutospacing="1"/>
    </w:pPr>
    <w:rPr>
      <w:rFonts w:eastAsia="Calibri"/>
      <w:color w:val="000000"/>
    </w:rPr>
  </w:style>
  <w:style w:type="character" w:customStyle="1" w:styleId="bc21">
    <w:name w:val="bc_21"/>
    <w:rsid w:val="0069253E"/>
  </w:style>
  <w:style w:type="paragraph" w:customStyle="1" w:styleId="quote20">
    <w:name w:val="quote2"/>
    <w:basedOn w:val="Normal"/>
    <w:uiPriority w:val="99"/>
    <w:qFormat/>
    <w:rsid w:val="0069253E"/>
    <w:rPr>
      <w:rFonts w:ascii="Sylfaen" w:eastAsia="Georgia" w:hAnsi="Sylfaen"/>
      <w:szCs w:val="20"/>
    </w:rPr>
  </w:style>
  <w:style w:type="character" w:customStyle="1" w:styleId="copystyle">
    <w:name w:val="copystyle"/>
    <w:rsid w:val="0069253E"/>
  </w:style>
  <w:style w:type="character" w:customStyle="1" w:styleId="boldciteCharChar1">
    <w:name w:val="bold cite Char Char1"/>
    <w:rsid w:val="0069253E"/>
    <w:rPr>
      <w:rFonts w:ascii="MS Mincho" w:hAnsi="MS Mincho" w:cs="MS Mincho"/>
      <w:b/>
      <w:bCs/>
      <w:kern w:val="32"/>
      <w:sz w:val="24"/>
      <w:szCs w:val="24"/>
      <w:lang w:val="en-US" w:eastAsia="en-US" w:bidi="ar-SA"/>
    </w:rPr>
  </w:style>
  <w:style w:type="character" w:customStyle="1" w:styleId="ReadUnderline">
    <w:name w:val="Read Underline"/>
    <w:rsid w:val="0069253E"/>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9253E"/>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9253E"/>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69253E"/>
    <w:pPr>
      <w:ind w:left="288" w:right="288"/>
    </w:pPr>
    <w:rPr>
      <w:rFonts w:eastAsia="Times New Roman"/>
      <w:szCs w:val="20"/>
      <w:u w:val="single"/>
    </w:rPr>
  </w:style>
  <w:style w:type="character" w:customStyle="1" w:styleId="F4Char">
    <w:name w:val="F4 Char"/>
    <w:link w:val="F4"/>
    <w:rsid w:val="0069253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69253E"/>
    <w:pPr>
      <w:ind w:left="300" w:right="288"/>
    </w:pPr>
    <w:rPr>
      <w:rFonts w:eastAsia="Times New Roman"/>
      <w:szCs w:val="20"/>
    </w:rPr>
  </w:style>
  <w:style w:type="character" w:customStyle="1" w:styleId="StyleCARDChar">
    <w:name w:val="Style CARD + Char"/>
    <w:link w:val="StyleCARD"/>
    <w:rsid w:val="0069253E"/>
    <w:rPr>
      <w:rFonts w:ascii="Calibri" w:eastAsia="Times New Roman" w:hAnsi="Calibri" w:cs="Calibri"/>
      <w:kern w:val="0"/>
      <w:sz w:val="22"/>
      <w:szCs w:val="20"/>
      <w14:ligatures w14:val="none"/>
    </w:rPr>
  </w:style>
  <w:style w:type="character" w:customStyle="1" w:styleId="noiconheadline">
    <w:name w:val="noicon_headline"/>
    <w:rsid w:val="0069253E"/>
  </w:style>
  <w:style w:type="paragraph" w:styleId="MacroText">
    <w:name w:val="macro"/>
    <w:link w:val="MacroTextChar"/>
    <w:rsid w:val="006925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69253E"/>
    <w:rPr>
      <w:rFonts w:ascii="HGSSoeiKakugothicUB" w:eastAsia="SimSun" w:hAnsi="HGSSoeiKakugothicUB" w:cs="HGSSoeiKakugothicUB"/>
      <w:kern w:val="0"/>
      <w:sz w:val="20"/>
      <w:szCs w:val="20"/>
      <w14:ligatures w14:val="none"/>
    </w:rPr>
  </w:style>
  <w:style w:type="character" w:customStyle="1" w:styleId="pp1">
    <w:name w:val="pp1"/>
    <w:rsid w:val="0069253E"/>
    <w:rPr>
      <w:rFonts w:ascii="SimSun" w:hAnsi="SimSun" w:cs="SimSun" w:hint="default"/>
      <w:i w:val="0"/>
      <w:iCs w:val="0"/>
      <w:smallCaps w:val="0"/>
      <w:sz w:val="30"/>
      <w:szCs w:val="30"/>
    </w:rPr>
  </w:style>
  <w:style w:type="character" w:customStyle="1" w:styleId="prbodytext1">
    <w:name w:val="pr_bodytext1"/>
    <w:rsid w:val="0069253E"/>
    <w:rPr>
      <w:rFonts w:ascii="MS Mincho" w:hAnsi="MS Mincho" w:cs="MS Mincho" w:hint="default"/>
      <w:sz w:val="20"/>
      <w:szCs w:val="20"/>
    </w:rPr>
  </w:style>
  <w:style w:type="character" w:customStyle="1" w:styleId="articlehead">
    <w:name w:val="articlehead"/>
    <w:rsid w:val="0069253E"/>
  </w:style>
  <w:style w:type="character" w:customStyle="1" w:styleId="blue3">
    <w:name w:val="blue3"/>
    <w:rsid w:val="0069253E"/>
  </w:style>
  <w:style w:type="paragraph" w:customStyle="1" w:styleId="issuedetails">
    <w:name w:val="issue_details"/>
    <w:basedOn w:val="Normal"/>
    <w:uiPriority w:val="99"/>
    <w:qFormat/>
    <w:rsid w:val="0069253E"/>
    <w:pPr>
      <w:spacing w:before="100" w:beforeAutospacing="1" w:after="100" w:afterAutospacing="1"/>
    </w:pPr>
    <w:rPr>
      <w:rFonts w:eastAsia="Times New Roman"/>
    </w:rPr>
  </w:style>
  <w:style w:type="character" w:customStyle="1" w:styleId="over-title">
    <w:name w:val="over-title"/>
    <w:rsid w:val="0069253E"/>
  </w:style>
  <w:style w:type="character" w:customStyle="1" w:styleId="contentheader">
    <w:name w:val="contentheader"/>
    <w:rsid w:val="0069253E"/>
  </w:style>
  <w:style w:type="character" w:customStyle="1" w:styleId="Stylecites10ptNotBoldChar">
    <w:name w:val="Style cites + 10 pt Not Bold Char"/>
    <w:rsid w:val="0069253E"/>
    <w:rPr>
      <w:rFonts w:eastAsia="SimSun"/>
      <w:szCs w:val="24"/>
      <w:lang w:val="en-US" w:eastAsia="zh-CN" w:bidi="ar-SA"/>
    </w:rPr>
  </w:style>
  <w:style w:type="character" w:customStyle="1" w:styleId="tagscharchar0">
    <w:name w:val="tagscharchar"/>
    <w:rsid w:val="0069253E"/>
  </w:style>
  <w:style w:type="character" w:customStyle="1" w:styleId="FontStyle16">
    <w:name w:val="Font Style16"/>
    <w:uiPriority w:val="99"/>
    <w:rsid w:val="0069253E"/>
    <w:rPr>
      <w:rFonts w:ascii="SimSun" w:hAnsi="SimSun" w:cs="SimSun"/>
      <w:b/>
      <w:bCs/>
      <w:spacing w:val="-20"/>
      <w:sz w:val="16"/>
      <w:szCs w:val="16"/>
    </w:rPr>
  </w:style>
  <w:style w:type="paragraph" w:customStyle="1" w:styleId="bodycopyindent">
    <w:name w:val="bodycopyindent"/>
    <w:basedOn w:val="Normal"/>
    <w:uiPriority w:val="99"/>
    <w:qFormat/>
    <w:rsid w:val="0069253E"/>
    <w:pPr>
      <w:spacing w:before="100" w:beforeAutospacing="1" w:after="100" w:afterAutospacing="1"/>
    </w:pPr>
    <w:rPr>
      <w:rFonts w:eastAsia="Times New Roman"/>
    </w:rPr>
  </w:style>
  <w:style w:type="paragraph" w:customStyle="1" w:styleId="tussenkop">
    <w:name w:val="tussenkop"/>
    <w:basedOn w:val="Normal"/>
    <w:uiPriority w:val="99"/>
    <w:qFormat/>
    <w:rsid w:val="0069253E"/>
    <w:pPr>
      <w:spacing w:before="100" w:beforeAutospacing="1" w:after="100" w:afterAutospacing="1"/>
    </w:pPr>
    <w:rPr>
      <w:rFonts w:eastAsia="Times New Roman"/>
    </w:rPr>
  </w:style>
  <w:style w:type="character" w:customStyle="1" w:styleId="docnumbertitle">
    <w:name w:val="doc_number_title"/>
    <w:basedOn w:val="DefaultParagraphFont"/>
    <w:rsid w:val="0069253E"/>
  </w:style>
  <w:style w:type="character" w:customStyle="1" w:styleId="Heading6Char1">
    <w:name w:val="Heading 6 Char1"/>
    <w:aliases w:val="Title (no index) Char1,cites2 Char1"/>
    <w:basedOn w:val="DefaultParagraphFont"/>
    <w:uiPriority w:val="9"/>
    <w:semiHidden/>
    <w:rsid w:val="0069253E"/>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69253E"/>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69253E"/>
    <w:rPr>
      <w:caps/>
    </w:rPr>
  </w:style>
  <w:style w:type="character" w:customStyle="1" w:styleId="StyleStyleBoldUnderlineIntenseEmphasisUnderlineStyleapple-s1">
    <w:name w:val="Style Style Bold UnderlineIntense EmphasisUnderlineStyleapple-s...1"/>
    <w:basedOn w:val="DefaultParagraphFont"/>
    <w:rsid w:val="0069253E"/>
    <w:rPr>
      <w:rFonts w:ascii="Mangal" w:hAnsi="Mangal"/>
      <w:b w:val="0"/>
      <w:bCs w:val="0"/>
      <w:sz w:val="24"/>
      <w:u w:val="single"/>
    </w:rPr>
  </w:style>
  <w:style w:type="paragraph" w:customStyle="1" w:styleId="10ptfont">
    <w:name w:val="10pt font"/>
    <w:basedOn w:val="Normal"/>
    <w:link w:val="10ptfontChar"/>
    <w:autoRedefine/>
    <w:qFormat/>
    <w:rsid w:val="0069253E"/>
    <w:rPr>
      <w:rFonts w:eastAsia="Times New Roman"/>
      <w:szCs w:val="24"/>
    </w:rPr>
  </w:style>
  <w:style w:type="character" w:customStyle="1" w:styleId="10ptfontChar">
    <w:name w:val="10pt font Char"/>
    <w:link w:val="10ptfont"/>
    <w:rsid w:val="0069253E"/>
    <w:rPr>
      <w:rFonts w:ascii="Calibri" w:eastAsia="Times New Roman" w:hAnsi="Calibri" w:cs="Calibri"/>
      <w:kern w:val="0"/>
      <w:sz w:val="22"/>
      <w14:ligatures w14:val="none"/>
    </w:rPr>
  </w:style>
  <w:style w:type="character" w:customStyle="1" w:styleId="StyleIntenseReferenceGaramond">
    <w:name w:val="Style Intense Reference + Garamond"/>
    <w:rsid w:val="0069253E"/>
    <w:rPr>
      <w:rFonts w:ascii="Mangal" w:hAnsi="Mangal"/>
      <w:bCs/>
      <w:color w:val="auto"/>
      <w:spacing w:val="5"/>
      <w:sz w:val="20"/>
      <w:u w:val="single"/>
    </w:rPr>
  </w:style>
  <w:style w:type="character" w:customStyle="1" w:styleId="StyleIntenseReferenceGaramondBold">
    <w:name w:val="Style Intense Reference + Garamond Bold"/>
    <w:rsid w:val="0069253E"/>
    <w:rPr>
      <w:rFonts w:ascii="Mangal" w:hAnsi="Mangal"/>
      <w:b/>
      <w:bCs/>
      <w:color w:val="auto"/>
      <w:spacing w:val="5"/>
      <w:sz w:val="20"/>
      <w:u w:val="single"/>
    </w:rPr>
  </w:style>
  <w:style w:type="character" w:customStyle="1" w:styleId="newstime">
    <w:name w:val="newstime"/>
    <w:basedOn w:val="DefaultParagraphFont"/>
    <w:rsid w:val="0069253E"/>
  </w:style>
  <w:style w:type="character" w:customStyle="1" w:styleId="IntenseReference1">
    <w:name w:val="Intense Reference1"/>
    <w:qFormat/>
    <w:rsid w:val="0069253E"/>
    <w:rPr>
      <w:rFonts w:ascii="MS Mincho" w:hAnsi="MS Mincho"/>
      <w:bCs/>
      <w:color w:val="auto"/>
      <w:spacing w:val="5"/>
      <w:sz w:val="20"/>
      <w:u w:val="thick"/>
    </w:rPr>
  </w:style>
  <w:style w:type="character" w:customStyle="1" w:styleId="ilad1">
    <w:name w:val="il_ad1"/>
    <w:rsid w:val="0069253E"/>
    <w:rPr>
      <w:vanish/>
      <w:webHidden w:val="0"/>
      <w:color w:val="000000"/>
      <w:u w:val="single"/>
      <w:specVanish/>
    </w:rPr>
  </w:style>
  <w:style w:type="character" w:customStyle="1" w:styleId="oneclick-link">
    <w:name w:val="oneclick-link"/>
    <w:basedOn w:val="DefaultParagraphFont"/>
    <w:rsid w:val="0069253E"/>
  </w:style>
  <w:style w:type="character" w:customStyle="1" w:styleId="Bodytext116">
    <w:name w:val="Body text (11)"/>
    <w:rsid w:val="0069253E"/>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9253E"/>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9253E"/>
  </w:style>
  <w:style w:type="character" w:customStyle="1" w:styleId="Style5Char">
    <w:name w:val="Style5 Char"/>
    <w:link w:val="Style5"/>
    <w:rsid w:val="0069253E"/>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69253E"/>
    <w:pPr>
      <w:ind w:right="432"/>
    </w:pPr>
    <w:rPr>
      <w:rFonts w:eastAsia="Times New Roman"/>
      <w:b/>
      <w:sz w:val="24"/>
      <w:szCs w:val="24"/>
    </w:rPr>
  </w:style>
  <w:style w:type="character" w:customStyle="1" w:styleId="Style10Char">
    <w:name w:val="Style10 Char"/>
    <w:link w:val="Style100"/>
    <w:rsid w:val="0069253E"/>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69253E"/>
    <w:rPr>
      <w:b w:val="0"/>
      <w:bCs w:val="0"/>
      <w:sz w:val="22"/>
      <w:u w:val="single"/>
      <w:bdr w:val="none" w:sz="0" w:space="0" w:color="auto"/>
    </w:rPr>
  </w:style>
  <w:style w:type="paragraph" w:customStyle="1" w:styleId="UnderlinedEv">
    <w:name w:val="Underlined Ev"/>
    <w:basedOn w:val="Normal"/>
    <w:next w:val="Normal"/>
    <w:link w:val="UnderlinedEvChar"/>
    <w:qFormat/>
    <w:rsid w:val="0069253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9253E"/>
    <w:rPr>
      <w:u w:val="single"/>
      <w:bdr w:val="none" w:sz="0" w:space="0" w:color="auto"/>
    </w:rPr>
  </w:style>
  <w:style w:type="character" w:customStyle="1" w:styleId="cit-title">
    <w:name w:val="cit-title"/>
    <w:basedOn w:val="DefaultParagraphFont"/>
    <w:rsid w:val="0069253E"/>
  </w:style>
  <w:style w:type="paragraph" w:customStyle="1" w:styleId="txttitle">
    <w:name w:val="txttitle"/>
    <w:basedOn w:val="Normal"/>
    <w:uiPriority w:val="99"/>
    <w:qFormat/>
    <w:rsid w:val="0069253E"/>
    <w:pPr>
      <w:spacing w:before="100" w:beforeAutospacing="1" w:after="100" w:afterAutospacing="1"/>
    </w:pPr>
    <w:rPr>
      <w:sz w:val="24"/>
    </w:rPr>
  </w:style>
  <w:style w:type="character" w:customStyle="1" w:styleId="z3988">
    <w:name w:val="z3988"/>
    <w:basedOn w:val="DefaultParagraphFont"/>
    <w:rsid w:val="0069253E"/>
  </w:style>
  <w:style w:type="character" w:customStyle="1" w:styleId="nowrap">
    <w:name w:val="nowrap"/>
    <w:basedOn w:val="DefaultParagraphFont"/>
    <w:rsid w:val="0069253E"/>
  </w:style>
  <w:style w:type="paragraph" w:customStyle="1" w:styleId="SmallCards">
    <w:name w:val="Small Cards"/>
    <w:basedOn w:val="Normal"/>
    <w:link w:val="SmallCardsChar"/>
    <w:autoRedefine/>
    <w:qFormat/>
    <w:rsid w:val="0069253E"/>
    <w:rPr>
      <w:rFonts w:eastAsia="Times New Roman"/>
      <w:szCs w:val="20"/>
    </w:rPr>
  </w:style>
  <w:style w:type="character" w:customStyle="1" w:styleId="freeaccess">
    <w:name w:val="freeaccess"/>
    <w:basedOn w:val="DefaultParagraphFont"/>
    <w:rsid w:val="0069253E"/>
  </w:style>
  <w:style w:type="character" w:customStyle="1" w:styleId="cit">
    <w:name w:val="cit"/>
    <w:basedOn w:val="DefaultParagraphFont"/>
    <w:rsid w:val="0069253E"/>
  </w:style>
  <w:style w:type="character" w:customStyle="1" w:styleId="CharacterStyle14">
    <w:name w:val="Character Style 14"/>
    <w:rsid w:val="0069253E"/>
    <w:rPr>
      <w:sz w:val="30"/>
      <w:szCs w:val="30"/>
    </w:rPr>
  </w:style>
  <w:style w:type="character" w:customStyle="1" w:styleId="CharacterStyle13">
    <w:name w:val="Character Style 13"/>
    <w:rsid w:val="0069253E"/>
    <w:rPr>
      <w:i/>
      <w:iCs/>
      <w:sz w:val="17"/>
      <w:szCs w:val="17"/>
    </w:rPr>
  </w:style>
  <w:style w:type="character" w:customStyle="1" w:styleId="CardsNotUnderlined">
    <w:name w:val="Cards Not Underlined"/>
    <w:qFormat/>
    <w:rsid w:val="0069253E"/>
    <w:rPr>
      <w:rFonts w:ascii="SimSun" w:hAnsi="SimSun"/>
      <w:sz w:val="16"/>
    </w:rPr>
  </w:style>
  <w:style w:type="character" w:customStyle="1" w:styleId="imgcreditcaption">
    <w:name w:val="imgcreditcaption"/>
    <w:rsid w:val="0069253E"/>
  </w:style>
  <w:style w:type="character" w:customStyle="1" w:styleId="hps">
    <w:name w:val="hps"/>
    <w:rsid w:val="0069253E"/>
  </w:style>
  <w:style w:type="paragraph" w:customStyle="1" w:styleId="TashmaHeader2">
    <w:name w:val="Tashma_Header2"/>
    <w:basedOn w:val="Heading2"/>
    <w:uiPriority w:val="99"/>
    <w:qFormat/>
    <w:rsid w:val="0069253E"/>
    <w:pPr>
      <w:spacing w:after="160"/>
    </w:pPr>
    <w:rPr>
      <w:rFonts w:eastAsia="SimSun" w:cstheme="minorBidi"/>
      <w:sz w:val="28"/>
    </w:rPr>
  </w:style>
  <w:style w:type="paragraph" w:customStyle="1" w:styleId="TashmaHeading1">
    <w:name w:val="Tashma_Heading1"/>
    <w:basedOn w:val="Heading1"/>
    <w:uiPriority w:val="99"/>
    <w:qFormat/>
    <w:rsid w:val="0069253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9253E"/>
    <w:rPr>
      <w:rFonts w:cs="Calibri"/>
    </w:rPr>
  </w:style>
  <w:style w:type="paragraph" w:customStyle="1" w:styleId="CitationCharCharCharCharCharCharChar">
    <w:name w:val="Citation Char Char Char Char Char Char Char"/>
    <w:basedOn w:val="Normal"/>
    <w:link w:val="CitationCharCharCharCharCharCharCharChar"/>
    <w:qFormat/>
    <w:rsid w:val="0069253E"/>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69253E"/>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9253E"/>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69253E"/>
    <w:pPr>
      <w:spacing w:after="120"/>
    </w:pPr>
    <w:rPr>
      <w:bCs/>
      <w:color w:val="000000"/>
    </w:rPr>
  </w:style>
  <w:style w:type="paragraph" w:customStyle="1" w:styleId="BodyText210">
    <w:name w:val="Body Text 21"/>
    <w:basedOn w:val="Normal"/>
    <w:next w:val="BodyText20"/>
    <w:unhideWhenUsed/>
    <w:qFormat/>
    <w:rsid w:val="0069253E"/>
    <w:pPr>
      <w:spacing w:after="120" w:line="480" w:lineRule="auto"/>
    </w:pPr>
    <w:rPr>
      <w:sz w:val="12"/>
    </w:rPr>
  </w:style>
  <w:style w:type="paragraph" w:customStyle="1" w:styleId="BodyTextIndent1">
    <w:name w:val="Body Text Indent1"/>
    <w:basedOn w:val="Normal"/>
    <w:next w:val="BodyTextIndent"/>
    <w:uiPriority w:val="99"/>
    <w:unhideWhenUsed/>
    <w:qFormat/>
    <w:rsid w:val="0069253E"/>
    <w:pPr>
      <w:spacing w:after="120"/>
      <w:ind w:left="360"/>
    </w:pPr>
  </w:style>
  <w:style w:type="paragraph" w:customStyle="1" w:styleId="BodyTextIndent31">
    <w:name w:val="Body Text Indent 31"/>
    <w:basedOn w:val="Normal"/>
    <w:next w:val="BodyTextIndent3"/>
    <w:uiPriority w:val="99"/>
    <w:semiHidden/>
    <w:unhideWhenUsed/>
    <w:qFormat/>
    <w:rsid w:val="0069253E"/>
    <w:pPr>
      <w:spacing w:after="120"/>
      <w:ind w:left="360"/>
    </w:pPr>
    <w:rPr>
      <w:sz w:val="14"/>
    </w:rPr>
  </w:style>
  <w:style w:type="paragraph" w:customStyle="1" w:styleId="BodyTextIndent21">
    <w:name w:val="Body Text Indent 21"/>
    <w:basedOn w:val="Normal"/>
    <w:next w:val="BodyTextIndent2"/>
    <w:unhideWhenUsed/>
    <w:qFormat/>
    <w:rsid w:val="0069253E"/>
    <w:pPr>
      <w:spacing w:after="120" w:line="480" w:lineRule="auto"/>
      <w:ind w:left="360"/>
    </w:pPr>
  </w:style>
  <w:style w:type="character" w:customStyle="1" w:styleId="Caption11">
    <w:name w:val="Caption11"/>
    <w:rsid w:val="0069253E"/>
  </w:style>
  <w:style w:type="paragraph" w:customStyle="1" w:styleId="z-BottomofForm1">
    <w:name w:val="z-Bottom of Form1"/>
    <w:basedOn w:val="Normal"/>
    <w:next w:val="Normal"/>
    <w:hidden/>
    <w:uiPriority w:val="99"/>
    <w:unhideWhenUsed/>
    <w:qFormat/>
    <w:rsid w:val="0069253E"/>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69253E"/>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69253E"/>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69253E"/>
    <w:pPr>
      <w:spacing w:before="100" w:beforeAutospacing="1" w:after="100" w:afterAutospacing="1"/>
    </w:pPr>
    <w:rPr>
      <w:rFonts w:eastAsia="Times New Roman"/>
      <w:sz w:val="24"/>
      <w:szCs w:val="24"/>
    </w:rPr>
  </w:style>
  <w:style w:type="paragraph" w:customStyle="1" w:styleId="headline-title">
    <w:name w:val="headline-title"/>
    <w:basedOn w:val="Normal"/>
    <w:qFormat/>
    <w:rsid w:val="0069253E"/>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9253E"/>
    <w:rPr>
      <w:sz w:val="24"/>
      <w:szCs w:val="24"/>
      <w:u w:val="thick"/>
    </w:rPr>
  </w:style>
  <w:style w:type="character" w:customStyle="1" w:styleId="BodyTextIndentChar2">
    <w:name w:val="Body Text Indent Char2"/>
    <w:basedOn w:val="DefaultParagraphFont"/>
    <w:uiPriority w:val="99"/>
    <w:semiHidden/>
    <w:rsid w:val="0069253E"/>
    <w:rPr>
      <w:rFonts w:ascii="Franklin Gothic Heavy" w:hAnsi="Franklin Gothic Heavy"/>
      <w:sz w:val="22"/>
      <w:szCs w:val="22"/>
    </w:rPr>
  </w:style>
  <w:style w:type="character" w:customStyle="1" w:styleId="BodyText2Char2">
    <w:name w:val="Body Text 2 Char2"/>
    <w:basedOn w:val="DefaultParagraphFont"/>
    <w:uiPriority w:val="99"/>
    <w:semiHidden/>
    <w:rsid w:val="0069253E"/>
    <w:rPr>
      <w:rFonts w:ascii="Franklin Gothic Heavy" w:hAnsi="Franklin Gothic Heavy"/>
      <w:sz w:val="22"/>
      <w:szCs w:val="22"/>
    </w:rPr>
  </w:style>
  <w:style w:type="character" w:customStyle="1" w:styleId="BodyText3Char2">
    <w:name w:val="Body Text 3 Char2"/>
    <w:basedOn w:val="DefaultParagraphFont"/>
    <w:uiPriority w:val="99"/>
    <w:semiHidden/>
    <w:rsid w:val="0069253E"/>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69253E"/>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69253E"/>
    <w:rPr>
      <w:rFonts w:ascii="Franklin Gothic Heavy" w:hAnsi="Franklin Gothic Heavy"/>
      <w:sz w:val="16"/>
      <w:szCs w:val="16"/>
    </w:rPr>
  </w:style>
  <w:style w:type="character" w:customStyle="1" w:styleId="z-BottomofFormChar2">
    <w:name w:val="z-Bottom of Form Char2"/>
    <w:basedOn w:val="DefaultParagraphFont"/>
    <w:uiPriority w:val="99"/>
    <w:semiHidden/>
    <w:rsid w:val="0069253E"/>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69253E"/>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69253E"/>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69253E"/>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9253E"/>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69253E"/>
  </w:style>
  <w:style w:type="character" w:customStyle="1" w:styleId="m5686307894942199640gmail-styleunderline">
    <w:name w:val="m_5686307894942199640gmail-styleunderline"/>
    <w:basedOn w:val="DefaultParagraphFont"/>
    <w:rsid w:val="0069253E"/>
  </w:style>
  <w:style w:type="paragraph" w:customStyle="1" w:styleId="Hyperlink2">
    <w:name w:val="Hyperlink2"/>
    <w:basedOn w:val="Normal"/>
    <w:qFormat/>
    <w:rsid w:val="0069253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9253E"/>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69253E"/>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9253E"/>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9253E"/>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9253E"/>
    <w:rPr>
      <w:rFonts w:ascii="SimSun" w:eastAsia="Garamond" w:hAnsi="SimSun" w:cs="SimSun"/>
      <w:sz w:val="24"/>
      <w:szCs w:val="24"/>
      <w:lang w:eastAsia="zh-CN"/>
    </w:rPr>
  </w:style>
  <w:style w:type="character" w:customStyle="1" w:styleId="hvr">
    <w:name w:val="hvr"/>
    <w:basedOn w:val="DefaultParagraphFont"/>
    <w:rsid w:val="0069253E"/>
  </w:style>
  <w:style w:type="paragraph" w:customStyle="1" w:styleId="Pol">
    <w:name w:val="Pol"/>
    <w:basedOn w:val="Heading2"/>
    <w:uiPriority w:val="99"/>
    <w:qFormat/>
    <w:rsid w:val="0069253E"/>
  </w:style>
  <w:style w:type="character" w:customStyle="1" w:styleId="link">
    <w:name w:val="link"/>
    <w:basedOn w:val="DefaultParagraphFont"/>
    <w:rsid w:val="0069253E"/>
  </w:style>
  <w:style w:type="paragraph" w:customStyle="1" w:styleId="xhead">
    <w:name w:val="xhead"/>
    <w:basedOn w:val="Normal"/>
    <w:qFormat/>
    <w:rsid w:val="0069253E"/>
    <w:pPr>
      <w:spacing w:before="100" w:beforeAutospacing="1" w:after="100" w:afterAutospacing="1"/>
    </w:pPr>
  </w:style>
  <w:style w:type="paragraph" w:customStyle="1" w:styleId="headlinemeta">
    <w:name w:val="headline_meta"/>
    <w:basedOn w:val="Normal"/>
    <w:qFormat/>
    <w:rsid w:val="0069253E"/>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69253E"/>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69253E"/>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69253E"/>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69253E"/>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69253E"/>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69253E"/>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69253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9253E"/>
    <w:rPr>
      <w:rFonts w:ascii="Wingdings" w:eastAsia="Lucida Sans Unicode" w:hAnsi="Wingdings"/>
    </w:rPr>
  </w:style>
  <w:style w:type="paragraph" w:customStyle="1" w:styleId="Pa16">
    <w:name w:val="Pa16"/>
    <w:basedOn w:val="Default"/>
    <w:next w:val="Default"/>
    <w:uiPriority w:val="99"/>
    <w:qFormat/>
    <w:rsid w:val="0069253E"/>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69253E"/>
    <w:pPr>
      <w:spacing w:before="100" w:beforeAutospacing="1" w:after="100" w:afterAutospacing="1"/>
    </w:pPr>
  </w:style>
  <w:style w:type="paragraph" w:customStyle="1" w:styleId="Pa22">
    <w:name w:val="Pa2+2"/>
    <w:basedOn w:val="Default"/>
    <w:next w:val="Default"/>
    <w:uiPriority w:val="99"/>
    <w:qFormat/>
    <w:rsid w:val="0069253E"/>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69253E"/>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69253E"/>
  </w:style>
  <w:style w:type="character" w:customStyle="1" w:styleId="meta-sep">
    <w:name w:val="meta-sep"/>
    <w:basedOn w:val="DefaultParagraphFont"/>
    <w:rsid w:val="0069253E"/>
  </w:style>
  <w:style w:type="character" w:customStyle="1" w:styleId="A19">
    <w:name w:val="A19"/>
    <w:uiPriority w:val="99"/>
    <w:rsid w:val="0069253E"/>
    <w:rPr>
      <w:rFonts w:ascii="Franklin Gothic Heavy" w:hAnsi="Franklin Gothic Heavy" w:cs="Franklin Gothic Heavy" w:hint="default"/>
      <w:color w:val="000000"/>
      <w:sz w:val="20"/>
      <w:szCs w:val="20"/>
      <w:u w:val="single"/>
    </w:rPr>
  </w:style>
  <w:style w:type="character" w:customStyle="1" w:styleId="A13">
    <w:name w:val="A13"/>
    <w:uiPriority w:val="99"/>
    <w:rsid w:val="0069253E"/>
    <w:rPr>
      <w:rFonts w:ascii="Franklin Gothic Heavy" w:hAnsi="Franklin Gothic Heavy" w:cs="Franklin Gothic Heavy" w:hint="default"/>
      <w:color w:val="000000"/>
      <w:sz w:val="11"/>
      <w:szCs w:val="11"/>
    </w:rPr>
  </w:style>
  <w:style w:type="character" w:customStyle="1" w:styleId="ontext">
    <w:name w:val="ontext"/>
    <w:basedOn w:val="DefaultParagraphFont"/>
    <w:rsid w:val="0069253E"/>
  </w:style>
  <w:style w:type="character" w:customStyle="1" w:styleId="archive-title">
    <w:name w:val="archive-title"/>
    <w:basedOn w:val="DefaultParagraphFont"/>
    <w:rsid w:val="0069253E"/>
  </w:style>
  <w:style w:type="character" w:customStyle="1" w:styleId="imgleft">
    <w:name w:val="imgleft"/>
    <w:basedOn w:val="DefaultParagraphFont"/>
    <w:rsid w:val="0069253E"/>
  </w:style>
  <w:style w:type="character" w:customStyle="1" w:styleId="imgcenter">
    <w:name w:val="imgcenter"/>
    <w:basedOn w:val="DefaultParagraphFont"/>
    <w:rsid w:val="0069253E"/>
  </w:style>
  <w:style w:type="character" w:customStyle="1" w:styleId="A42">
    <w:name w:val="A4+2"/>
    <w:uiPriority w:val="99"/>
    <w:rsid w:val="0069253E"/>
    <w:rPr>
      <w:rFonts w:ascii="Cambria Math" w:hAnsi="Cambria Math" w:cs="Cambria Math" w:hint="default"/>
      <w:color w:val="000000"/>
      <w:sz w:val="11"/>
      <w:szCs w:val="11"/>
    </w:rPr>
  </w:style>
  <w:style w:type="character" w:customStyle="1" w:styleId="fstitle">
    <w:name w:val="fs_title"/>
    <w:basedOn w:val="DefaultParagraphFont"/>
    <w:rsid w:val="0069253E"/>
  </w:style>
  <w:style w:type="character" w:customStyle="1" w:styleId="dateday">
    <w:name w:val="date_day"/>
    <w:basedOn w:val="DefaultParagraphFont"/>
    <w:rsid w:val="0069253E"/>
  </w:style>
  <w:style w:type="character" w:customStyle="1" w:styleId="datemonth">
    <w:name w:val="date_month"/>
    <w:basedOn w:val="DefaultParagraphFont"/>
    <w:rsid w:val="0069253E"/>
  </w:style>
  <w:style w:type="character" w:customStyle="1" w:styleId="dateyear">
    <w:name w:val="date_year"/>
    <w:basedOn w:val="DefaultParagraphFont"/>
    <w:rsid w:val="0069253E"/>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69253E"/>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9253E"/>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9253E"/>
    <w:rPr>
      <w:sz w:val="24"/>
      <w:szCs w:val="24"/>
      <w:lang w:val="en-US" w:eastAsia="en-US" w:bidi="ar-SA"/>
    </w:rPr>
  </w:style>
  <w:style w:type="character" w:customStyle="1" w:styleId="insideitro">
    <w:name w:val="insideitro"/>
    <w:basedOn w:val="DefaultParagraphFont"/>
    <w:rsid w:val="0069253E"/>
  </w:style>
  <w:style w:type="character" w:customStyle="1" w:styleId="wcfont">
    <w:name w:val="wcfont"/>
    <w:basedOn w:val="DefaultParagraphFont"/>
    <w:rsid w:val="0069253E"/>
  </w:style>
  <w:style w:type="character" w:customStyle="1" w:styleId="qftext">
    <w:name w:val="qftext"/>
    <w:basedOn w:val="DefaultParagraphFont"/>
    <w:rsid w:val="0069253E"/>
  </w:style>
  <w:style w:type="character" w:customStyle="1" w:styleId="leftidx">
    <w:name w:val="leftidx"/>
    <w:basedOn w:val="DefaultParagraphFont"/>
    <w:rsid w:val="0069253E"/>
  </w:style>
  <w:style w:type="paragraph" w:customStyle="1" w:styleId="width100">
    <w:name w:val="width100"/>
    <w:basedOn w:val="Normal"/>
    <w:uiPriority w:val="99"/>
    <w:qFormat/>
    <w:rsid w:val="0069253E"/>
    <w:pPr>
      <w:spacing w:before="100" w:beforeAutospacing="1" w:after="100" w:afterAutospacing="1"/>
    </w:pPr>
  </w:style>
  <w:style w:type="character" w:customStyle="1" w:styleId="eventtitle">
    <w:name w:val="eventtitle"/>
    <w:basedOn w:val="DefaultParagraphFont"/>
    <w:rsid w:val="0069253E"/>
  </w:style>
  <w:style w:type="character" w:customStyle="1" w:styleId="eventsubtitle">
    <w:name w:val="eventsubtitle"/>
    <w:basedOn w:val="DefaultParagraphFont"/>
    <w:rsid w:val="0069253E"/>
  </w:style>
  <w:style w:type="character" w:customStyle="1" w:styleId="eventdate">
    <w:name w:val="eventdate"/>
    <w:basedOn w:val="DefaultParagraphFont"/>
    <w:rsid w:val="0069253E"/>
  </w:style>
  <w:style w:type="character" w:customStyle="1" w:styleId="legend">
    <w:name w:val="legend"/>
    <w:basedOn w:val="DefaultParagraphFont"/>
    <w:rsid w:val="0069253E"/>
  </w:style>
  <w:style w:type="character" w:customStyle="1" w:styleId="Bold12">
    <w:name w:val="Bold12"/>
    <w:aliases w:val="Body text + 10.5 pt16"/>
    <w:uiPriority w:val="1"/>
    <w:qFormat/>
    <w:rsid w:val="0069253E"/>
    <w:rPr>
      <w:rFonts w:ascii="SimSun" w:hAnsi="SimSun"/>
      <w:b/>
      <w:sz w:val="24"/>
    </w:rPr>
  </w:style>
  <w:style w:type="character" w:customStyle="1" w:styleId="NotBold10Final">
    <w:name w:val="NotBold10Final"/>
    <w:uiPriority w:val="1"/>
    <w:qFormat/>
    <w:rsid w:val="0069253E"/>
    <w:rPr>
      <w:rFonts w:ascii="SimSun" w:hAnsi="SimSun"/>
      <w:b w:val="0"/>
      <w:i w:val="0"/>
      <w:sz w:val="20"/>
    </w:rPr>
  </w:style>
  <w:style w:type="character" w:customStyle="1" w:styleId="slug-elocation">
    <w:name w:val="slug-elocation"/>
    <w:basedOn w:val="DefaultParagraphFont"/>
    <w:rsid w:val="0069253E"/>
  </w:style>
  <w:style w:type="character" w:customStyle="1" w:styleId="fu-autorenangabe-fu-beschreibung">
    <w:name w:val="fu-autorenangabe-fu-beschreibung"/>
    <w:rsid w:val="0069253E"/>
  </w:style>
  <w:style w:type="paragraph" w:customStyle="1" w:styleId="introshadow">
    <w:name w:val="intro_shadow"/>
    <w:basedOn w:val="Normal"/>
    <w:uiPriority w:val="99"/>
    <w:qFormat/>
    <w:rsid w:val="0069253E"/>
    <w:pPr>
      <w:spacing w:before="100" w:beforeAutospacing="1" w:after="100" w:afterAutospacing="1"/>
    </w:pPr>
  </w:style>
  <w:style w:type="paragraph" w:customStyle="1" w:styleId="articleintro">
    <w:name w:val="articleintro"/>
    <w:basedOn w:val="Normal"/>
    <w:uiPriority w:val="99"/>
    <w:qFormat/>
    <w:rsid w:val="0069253E"/>
    <w:pPr>
      <w:spacing w:before="100" w:beforeAutospacing="1" w:after="100" w:afterAutospacing="1"/>
    </w:pPr>
  </w:style>
  <w:style w:type="character" w:customStyle="1" w:styleId="commentscontainer">
    <w:name w:val="comments_container"/>
    <w:basedOn w:val="DefaultParagraphFont"/>
    <w:rsid w:val="0069253E"/>
  </w:style>
  <w:style w:type="paragraph" w:customStyle="1" w:styleId="Caption40">
    <w:name w:val="Caption4"/>
    <w:basedOn w:val="Normal"/>
    <w:uiPriority w:val="99"/>
    <w:qFormat/>
    <w:rsid w:val="0069253E"/>
    <w:pPr>
      <w:spacing w:before="100" w:beforeAutospacing="1" w:after="100" w:afterAutospacing="1"/>
    </w:pPr>
  </w:style>
  <w:style w:type="paragraph" w:customStyle="1" w:styleId="publishedon">
    <w:name w:val="published_on"/>
    <w:basedOn w:val="Normal"/>
    <w:uiPriority w:val="99"/>
    <w:qFormat/>
    <w:rsid w:val="0069253E"/>
    <w:pPr>
      <w:spacing w:before="100" w:beforeAutospacing="1" w:after="100" w:afterAutospacing="1"/>
    </w:pPr>
  </w:style>
  <w:style w:type="character" w:customStyle="1" w:styleId="hparticlefooter">
    <w:name w:val="hparticlefooter"/>
    <w:basedOn w:val="DefaultParagraphFont"/>
    <w:rsid w:val="0069253E"/>
  </w:style>
  <w:style w:type="table" w:customStyle="1" w:styleId="TableGrid2">
    <w:name w:val="Table Grid2"/>
    <w:basedOn w:val="TableNormal"/>
    <w:next w:val="TableGrid"/>
    <w:rsid w:val="0069253E"/>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9253E"/>
  </w:style>
  <w:style w:type="character" w:customStyle="1" w:styleId="BlockCharCharCharCharChar">
    <w:name w:val="Block Char Char Char Char Char"/>
    <w:aliases w:val="Block Char Char Char Char Char Char Char Char,Block Char Char Char Char Char Char Char1"/>
    <w:basedOn w:val="DefaultParagraphFont"/>
    <w:rsid w:val="0069253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9253E"/>
    <w:rPr>
      <w:b/>
      <w:color w:val="000000"/>
      <w:szCs w:val="24"/>
      <w:u w:val="single"/>
    </w:rPr>
  </w:style>
  <w:style w:type="character" w:customStyle="1" w:styleId="CiteEmphasisChar">
    <w:name w:val="Cite/Emphasis Char"/>
    <w:basedOn w:val="DefaultParagraphFont"/>
    <w:link w:val="CiteEmphasis"/>
    <w:rsid w:val="0069253E"/>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69253E"/>
    <w:rPr>
      <w:color w:val="000000"/>
      <w:szCs w:val="24"/>
    </w:rPr>
  </w:style>
  <w:style w:type="character" w:customStyle="1" w:styleId="Styleunread8ptChar">
    <w:name w:val="Style unread + 8 pt Char"/>
    <w:basedOn w:val="DefaultParagraphFont"/>
    <w:link w:val="Styleunread8pt"/>
    <w:rsid w:val="0069253E"/>
    <w:rPr>
      <w:rFonts w:ascii="Calibri" w:hAnsi="Calibri" w:cs="Calibri"/>
      <w:color w:val="000000"/>
      <w:kern w:val="0"/>
      <w:sz w:val="22"/>
      <w14:ligatures w14:val="none"/>
    </w:rPr>
  </w:style>
  <w:style w:type="character" w:customStyle="1" w:styleId="main">
    <w:name w:val="main"/>
    <w:basedOn w:val="DefaultParagraphFont"/>
    <w:rsid w:val="0069253E"/>
  </w:style>
  <w:style w:type="character" w:customStyle="1" w:styleId="textunderlineCharChar">
    <w:name w:val="text underline Char Char"/>
    <w:basedOn w:val="DefaultParagraphFont"/>
    <w:rsid w:val="0069253E"/>
    <w:rPr>
      <w:rFonts w:ascii="Mangal" w:hAnsi="Mangal"/>
      <w:color w:val="000000"/>
      <w:u w:val="single"/>
    </w:rPr>
  </w:style>
  <w:style w:type="paragraph" w:customStyle="1" w:styleId="ekprop-p">
    <w:name w:val="ekprop-p"/>
    <w:basedOn w:val="Normal"/>
    <w:uiPriority w:val="99"/>
    <w:qFormat/>
    <w:rsid w:val="0069253E"/>
    <w:pPr>
      <w:spacing w:before="100" w:beforeAutospacing="1" w:after="100" w:afterAutospacing="1"/>
    </w:pPr>
    <w:rPr>
      <w:color w:val="58585B"/>
      <w:szCs w:val="16"/>
    </w:rPr>
  </w:style>
  <w:style w:type="paragraph" w:customStyle="1" w:styleId="ShrinkCharChar">
    <w:name w:val="Shrink Char Char"/>
    <w:link w:val="ShrinkCharCharChar"/>
    <w:qFormat/>
    <w:rsid w:val="0069253E"/>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69253E"/>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69253E"/>
    <w:rPr>
      <w:color w:val="000000"/>
      <w:szCs w:val="24"/>
    </w:rPr>
  </w:style>
  <w:style w:type="character" w:customStyle="1" w:styleId="SmalltextCharChar">
    <w:name w:val="Smalltext Char Char"/>
    <w:basedOn w:val="DefaultParagraphFont"/>
    <w:link w:val="SmalltextChar1"/>
    <w:rsid w:val="0069253E"/>
    <w:rPr>
      <w:rFonts w:ascii="Calibri" w:hAnsi="Calibri" w:cs="Calibri"/>
      <w:color w:val="000000"/>
      <w:kern w:val="0"/>
      <w:sz w:val="22"/>
      <w14:ligatures w14:val="none"/>
    </w:rPr>
  </w:style>
  <w:style w:type="character" w:customStyle="1" w:styleId="FullCiteCharChar">
    <w:name w:val="Full Cite Char Char"/>
    <w:basedOn w:val="DefaultParagraphFont"/>
    <w:rsid w:val="0069253E"/>
    <w:rPr>
      <w:rFonts w:ascii="Franklin Gothic Heavy" w:hAnsi="Franklin Gothic Heavy" w:cs="Georgia"/>
      <w:color w:val="000000"/>
      <w:sz w:val="20"/>
      <w:szCs w:val="24"/>
    </w:rPr>
  </w:style>
  <w:style w:type="character" w:customStyle="1" w:styleId="submitted-wrapper">
    <w:name w:val="submitted-wrapper"/>
    <w:basedOn w:val="DefaultParagraphFont"/>
    <w:rsid w:val="0069253E"/>
  </w:style>
  <w:style w:type="paragraph" w:customStyle="1" w:styleId="CardFormatCharCharCharCharCharChar">
    <w:name w:val="Card Format Char Char Char Char Char Char"/>
    <w:basedOn w:val="Normal"/>
    <w:qFormat/>
    <w:rsid w:val="0069253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9253E"/>
  </w:style>
  <w:style w:type="character" w:customStyle="1" w:styleId="top-publish">
    <w:name w:val="top-publish"/>
    <w:basedOn w:val="DefaultParagraphFont"/>
    <w:rsid w:val="0069253E"/>
  </w:style>
  <w:style w:type="character" w:customStyle="1" w:styleId="byline-italic">
    <w:name w:val="byline-italic"/>
    <w:basedOn w:val="DefaultParagraphFont"/>
    <w:rsid w:val="0069253E"/>
  </w:style>
  <w:style w:type="character" w:customStyle="1" w:styleId="CardUnderlinedCharChar0">
    <w:name w:val="Card Underlined Char Char"/>
    <w:rsid w:val="0069253E"/>
    <w:rPr>
      <w:rFonts w:ascii="Segoe UI" w:hAnsi="Segoe UI"/>
      <w:sz w:val="22"/>
      <w:szCs w:val="24"/>
      <w:u w:val="single"/>
      <w:lang w:val="en-US" w:eastAsia="en-US" w:bidi="ar-SA"/>
    </w:rPr>
  </w:style>
  <w:style w:type="character" w:customStyle="1" w:styleId="gd">
    <w:name w:val="gd"/>
    <w:basedOn w:val="DefaultParagraphFont"/>
    <w:rsid w:val="0069253E"/>
  </w:style>
  <w:style w:type="character" w:customStyle="1" w:styleId="g3">
    <w:name w:val="g3"/>
    <w:basedOn w:val="DefaultParagraphFont"/>
    <w:rsid w:val="0069253E"/>
  </w:style>
  <w:style w:type="character" w:customStyle="1" w:styleId="hb">
    <w:name w:val="hb"/>
    <w:basedOn w:val="DefaultParagraphFont"/>
    <w:rsid w:val="0069253E"/>
  </w:style>
  <w:style w:type="character" w:customStyle="1" w:styleId="g2">
    <w:name w:val="g2"/>
    <w:basedOn w:val="DefaultParagraphFont"/>
    <w:rsid w:val="0069253E"/>
  </w:style>
  <w:style w:type="character" w:customStyle="1" w:styleId="nameplatehead">
    <w:name w:val="nameplatehead"/>
    <w:basedOn w:val="DefaultParagraphFont"/>
    <w:rsid w:val="0069253E"/>
  </w:style>
  <w:style w:type="character" w:customStyle="1" w:styleId="nameplatelink">
    <w:name w:val="nameplatelink"/>
    <w:basedOn w:val="DefaultParagraphFont"/>
    <w:rsid w:val="0069253E"/>
  </w:style>
  <w:style w:type="paragraph" w:customStyle="1" w:styleId="calibre8">
    <w:name w:val="calibre8"/>
    <w:basedOn w:val="Normal"/>
    <w:uiPriority w:val="99"/>
    <w:qFormat/>
    <w:rsid w:val="0069253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9253E"/>
  </w:style>
  <w:style w:type="character" w:customStyle="1" w:styleId="djhat-arrow">
    <w:name w:val="djhat-arrow"/>
    <w:basedOn w:val="DefaultParagraphFont"/>
    <w:rsid w:val="0069253E"/>
  </w:style>
  <w:style w:type="character" w:customStyle="1" w:styleId="mname">
    <w:name w:val="mname"/>
    <w:basedOn w:val="DefaultParagraphFont"/>
    <w:rsid w:val="0069253E"/>
  </w:style>
  <w:style w:type="character" w:customStyle="1" w:styleId="mvalue">
    <w:name w:val="mvalue"/>
    <w:basedOn w:val="DefaultParagraphFont"/>
    <w:rsid w:val="0069253E"/>
  </w:style>
  <w:style w:type="character" w:customStyle="1" w:styleId="mchange">
    <w:name w:val="mchange"/>
    <w:basedOn w:val="DefaultParagraphFont"/>
    <w:rsid w:val="0069253E"/>
  </w:style>
  <w:style w:type="character" w:customStyle="1" w:styleId="categoryaside">
    <w:name w:val="category__aside"/>
    <w:basedOn w:val="DefaultParagraphFont"/>
    <w:rsid w:val="0069253E"/>
  </w:style>
  <w:style w:type="character" w:customStyle="1" w:styleId="article-breadcrumb-wrapper">
    <w:name w:val="article-breadcrumb-wrapper"/>
    <w:basedOn w:val="DefaultParagraphFont"/>
    <w:rsid w:val="0069253E"/>
  </w:style>
  <w:style w:type="character" w:customStyle="1" w:styleId="wsj-article-caption-content">
    <w:name w:val="wsj-article-caption-content"/>
    <w:basedOn w:val="DefaultParagraphFont"/>
    <w:rsid w:val="0069253E"/>
  </w:style>
  <w:style w:type="character" w:customStyle="1" w:styleId="wsj-article-credit">
    <w:name w:val="wsj-article-credit"/>
    <w:basedOn w:val="DefaultParagraphFont"/>
    <w:rsid w:val="0069253E"/>
  </w:style>
  <w:style w:type="character" w:customStyle="1" w:styleId="wsj-article-credit-tag">
    <w:name w:val="wsj-article-credit-tag"/>
    <w:basedOn w:val="DefaultParagraphFont"/>
    <w:rsid w:val="0069253E"/>
  </w:style>
  <w:style w:type="character" w:customStyle="1" w:styleId="commentscounticon">
    <w:name w:val="comments_count_icon"/>
    <w:basedOn w:val="DefaultParagraphFont"/>
    <w:rsid w:val="0069253E"/>
  </w:style>
  <w:style w:type="character" w:customStyle="1" w:styleId="comments-count-word">
    <w:name w:val="comments-count-word"/>
    <w:basedOn w:val="DefaultParagraphFont"/>
    <w:rsid w:val="0069253E"/>
  </w:style>
  <w:style w:type="character" w:customStyle="1" w:styleId="company-name-type">
    <w:name w:val="company-name-type"/>
    <w:basedOn w:val="DefaultParagraphFont"/>
    <w:rsid w:val="0069253E"/>
  </w:style>
  <w:style w:type="character" w:customStyle="1" w:styleId="nav-prevnext-lbl">
    <w:name w:val="nav-prevnext-lbl"/>
    <w:basedOn w:val="DefaultParagraphFont"/>
    <w:rsid w:val="0069253E"/>
  </w:style>
  <w:style w:type="character" w:customStyle="1" w:styleId="nav-prevnext-hed">
    <w:name w:val="nav-prevnext-hed"/>
    <w:basedOn w:val="DefaultParagraphFont"/>
    <w:rsid w:val="0069253E"/>
  </w:style>
  <w:style w:type="character" w:customStyle="1" w:styleId="readcomments">
    <w:name w:val="readcomments"/>
    <w:basedOn w:val="DefaultParagraphFont"/>
    <w:rsid w:val="0069253E"/>
  </w:style>
  <w:style w:type="character" w:customStyle="1" w:styleId="selected-edition">
    <w:name w:val="selected-edition"/>
    <w:basedOn w:val="DefaultParagraphFont"/>
    <w:rsid w:val="0069253E"/>
  </w:style>
  <w:style w:type="character" w:customStyle="1" w:styleId="rotate">
    <w:name w:val="rotate"/>
    <w:basedOn w:val="DefaultParagraphFont"/>
    <w:rsid w:val="0069253E"/>
  </w:style>
  <w:style w:type="paragraph" w:customStyle="1" w:styleId="column-name">
    <w:name w:val="column-name"/>
    <w:basedOn w:val="Normal"/>
    <w:uiPriority w:val="99"/>
    <w:qFormat/>
    <w:rsid w:val="0069253E"/>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69253E"/>
  </w:style>
  <w:style w:type="character" w:customStyle="1" w:styleId="m-765514100411602794gmail-styleunderline">
    <w:name w:val="m_-765514100411602794gmail-styleunderline"/>
    <w:basedOn w:val="DefaultParagraphFont"/>
    <w:rsid w:val="0069253E"/>
  </w:style>
  <w:style w:type="character" w:customStyle="1" w:styleId="FontStyle40">
    <w:name w:val="Font Style40"/>
    <w:basedOn w:val="DefaultParagraphFont"/>
    <w:uiPriority w:val="99"/>
    <w:rsid w:val="0069253E"/>
    <w:rPr>
      <w:rFonts w:ascii="Lucida Sans Unicode" w:hAnsi="Lucida Sans Unicode" w:cs="Lucida Sans Unicode"/>
      <w:i/>
      <w:iCs/>
      <w:sz w:val="22"/>
      <w:szCs w:val="22"/>
    </w:rPr>
  </w:style>
  <w:style w:type="character" w:customStyle="1" w:styleId="FontStyle42">
    <w:name w:val="Font Style42"/>
    <w:basedOn w:val="DefaultParagraphFont"/>
    <w:uiPriority w:val="99"/>
    <w:rsid w:val="0069253E"/>
    <w:rPr>
      <w:rFonts w:ascii="Lucida Sans Unicode" w:hAnsi="Lucida Sans Unicode" w:cs="Lucida Sans Unicode"/>
      <w:sz w:val="22"/>
      <w:szCs w:val="22"/>
    </w:rPr>
  </w:style>
  <w:style w:type="paragraph" w:customStyle="1" w:styleId="Style17">
    <w:name w:val="Style17"/>
    <w:basedOn w:val="Normal"/>
    <w:uiPriority w:val="99"/>
    <w:qFormat/>
    <w:rsid w:val="0069253E"/>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69253E"/>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69253E"/>
    <w:rPr>
      <w:rFonts w:ascii="SimSun" w:hAnsi="SimSun" w:cs="SimSun"/>
      <w:b/>
      <w:bCs/>
      <w:i/>
      <w:iCs/>
      <w:spacing w:val="-10"/>
      <w:sz w:val="18"/>
      <w:szCs w:val="18"/>
    </w:rPr>
  </w:style>
  <w:style w:type="character" w:customStyle="1" w:styleId="FontStyle370">
    <w:name w:val="Font Style370"/>
    <w:uiPriority w:val="99"/>
    <w:rsid w:val="0069253E"/>
    <w:rPr>
      <w:rFonts w:ascii="Lucida Sans Unicode" w:hAnsi="Lucida Sans Unicode" w:cs="Lucida Sans Unicode"/>
      <w:b/>
      <w:bCs/>
      <w:spacing w:val="-10"/>
      <w:sz w:val="18"/>
      <w:szCs w:val="18"/>
    </w:rPr>
  </w:style>
  <w:style w:type="character" w:customStyle="1" w:styleId="FontStyle302">
    <w:name w:val="Font Style302"/>
    <w:uiPriority w:val="99"/>
    <w:rsid w:val="0069253E"/>
    <w:rPr>
      <w:rFonts w:ascii="SimSun" w:hAnsi="SimSun" w:cs="SimSun"/>
      <w:b/>
      <w:bCs/>
      <w:sz w:val="22"/>
      <w:szCs w:val="22"/>
    </w:rPr>
  </w:style>
  <w:style w:type="character" w:customStyle="1" w:styleId="FontStyle347">
    <w:name w:val="Font Style347"/>
    <w:uiPriority w:val="99"/>
    <w:rsid w:val="0069253E"/>
    <w:rPr>
      <w:rFonts w:ascii="SimSun" w:hAnsi="SimSun" w:cs="SimSun"/>
      <w:b/>
      <w:bCs/>
      <w:spacing w:val="-10"/>
      <w:sz w:val="20"/>
      <w:szCs w:val="20"/>
    </w:rPr>
  </w:style>
  <w:style w:type="paragraph" w:customStyle="1" w:styleId="Style27">
    <w:name w:val="Style27"/>
    <w:basedOn w:val="Normal"/>
    <w:uiPriority w:val="99"/>
    <w:qFormat/>
    <w:rsid w:val="0069253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9253E"/>
    <w:rPr>
      <w:rFonts w:ascii="SimSun" w:hAnsi="SimSun" w:cs="SimSun"/>
      <w:spacing w:val="-10"/>
      <w:sz w:val="18"/>
      <w:szCs w:val="18"/>
    </w:rPr>
  </w:style>
  <w:style w:type="character" w:customStyle="1" w:styleId="FontStyle312">
    <w:name w:val="Font Style312"/>
    <w:uiPriority w:val="99"/>
    <w:rsid w:val="0069253E"/>
    <w:rPr>
      <w:rFonts w:ascii="SimSun" w:hAnsi="SimSun" w:cs="SimSun"/>
      <w:b/>
      <w:bCs/>
      <w:spacing w:val="-10"/>
      <w:sz w:val="16"/>
      <w:szCs w:val="16"/>
    </w:rPr>
  </w:style>
  <w:style w:type="character" w:customStyle="1" w:styleId="FontStyle346">
    <w:name w:val="Font Style346"/>
    <w:uiPriority w:val="99"/>
    <w:rsid w:val="0069253E"/>
    <w:rPr>
      <w:rFonts w:ascii="SimSun" w:hAnsi="SimSun" w:cs="SimSun"/>
      <w:b/>
      <w:bCs/>
      <w:spacing w:val="-10"/>
      <w:sz w:val="18"/>
      <w:szCs w:val="18"/>
    </w:rPr>
  </w:style>
  <w:style w:type="character" w:customStyle="1" w:styleId="FontStyle330">
    <w:name w:val="Font Style330"/>
    <w:uiPriority w:val="99"/>
    <w:rsid w:val="0069253E"/>
    <w:rPr>
      <w:rFonts w:ascii="SimSun" w:hAnsi="SimSun" w:cs="SimSun"/>
      <w:b/>
      <w:bCs/>
      <w:sz w:val="16"/>
      <w:szCs w:val="16"/>
    </w:rPr>
  </w:style>
  <w:style w:type="character" w:customStyle="1" w:styleId="FontStyle372">
    <w:name w:val="Font Style372"/>
    <w:uiPriority w:val="99"/>
    <w:rsid w:val="0069253E"/>
    <w:rPr>
      <w:rFonts w:ascii="SimSun" w:hAnsi="SimSun" w:cs="SimSun"/>
      <w:b/>
      <w:bCs/>
      <w:sz w:val="16"/>
      <w:szCs w:val="16"/>
    </w:rPr>
  </w:style>
  <w:style w:type="paragraph" w:customStyle="1" w:styleId="Style59">
    <w:name w:val="Style59"/>
    <w:basedOn w:val="Normal"/>
    <w:uiPriority w:val="99"/>
    <w:qFormat/>
    <w:rsid w:val="0069253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9253E"/>
    <w:rPr>
      <w:rFonts w:ascii="SimSun" w:hAnsi="SimSun" w:cs="SimSun"/>
      <w:b/>
      <w:bCs/>
      <w:i/>
      <w:iCs/>
      <w:sz w:val="16"/>
      <w:szCs w:val="16"/>
    </w:rPr>
  </w:style>
  <w:style w:type="paragraph" w:customStyle="1" w:styleId="Style200">
    <w:name w:val="Style20"/>
    <w:basedOn w:val="Normal"/>
    <w:uiPriority w:val="99"/>
    <w:qFormat/>
    <w:rsid w:val="0069253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9253E"/>
    <w:rPr>
      <w:rFonts w:ascii="SimSun" w:hAnsi="SimSun" w:cs="SimSun"/>
      <w:smallCaps/>
      <w:sz w:val="14"/>
      <w:szCs w:val="14"/>
    </w:rPr>
  </w:style>
  <w:style w:type="paragraph" w:customStyle="1" w:styleId="Style89">
    <w:name w:val="Style89"/>
    <w:basedOn w:val="Normal"/>
    <w:uiPriority w:val="99"/>
    <w:qFormat/>
    <w:rsid w:val="0069253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9253E"/>
    <w:rPr>
      <w:rFonts w:ascii="SimSun" w:hAnsi="SimSun" w:cs="SimSun"/>
      <w:b/>
      <w:bCs/>
      <w:spacing w:val="-10"/>
      <w:sz w:val="22"/>
      <w:szCs w:val="22"/>
    </w:rPr>
  </w:style>
  <w:style w:type="character" w:customStyle="1" w:styleId="FontStyle320">
    <w:name w:val="Font Style320"/>
    <w:uiPriority w:val="99"/>
    <w:rsid w:val="0069253E"/>
    <w:rPr>
      <w:rFonts w:ascii="SimSun" w:hAnsi="SimSun" w:cs="SimSun"/>
      <w:b/>
      <w:bCs/>
      <w:spacing w:val="-10"/>
      <w:sz w:val="22"/>
      <w:szCs w:val="22"/>
    </w:rPr>
  </w:style>
  <w:style w:type="character" w:customStyle="1" w:styleId="FontStyle352">
    <w:name w:val="Font Style352"/>
    <w:uiPriority w:val="99"/>
    <w:rsid w:val="0069253E"/>
    <w:rPr>
      <w:rFonts w:ascii="SimSun" w:hAnsi="SimSun" w:cs="SimSun"/>
      <w:b/>
      <w:bCs/>
      <w:sz w:val="16"/>
      <w:szCs w:val="16"/>
    </w:rPr>
  </w:style>
  <w:style w:type="character" w:customStyle="1" w:styleId="FontStyle356">
    <w:name w:val="Font Style356"/>
    <w:uiPriority w:val="99"/>
    <w:rsid w:val="0069253E"/>
    <w:rPr>
      <w:rFonts w:ascii="SimSun" w:hAnsi="SimSun" w:cs="SimSun"/>
      <w:b/>
      <w:bCs/>
      <w:spacing w:val="-10"/>
      <w:sz w:val="22"/>
      <w:szCs w:val="22"/>
    </w:rPr>
  </w:style>
  <w:style w:type="character" w:customStyle="1" w:styleId="FontStyle298">
    <w:name w:val="Font Style298"/>
    <w:uiPriority w:val="99"/>
    <w:rsid w:val="0069253E"/>
    <w:rPr>
      <w:rFonts w:ascii="SimSun" w:hAnsi="SimSun" w:cs="SimSun"/>
      <w:sz w:val="18"/>
      <w:szCs w:val="18"/>
    </w:rPr>
  </w:style>
  <w:style w:type="character" w:customStyle="1" w:styleId="FontStyle311">
    <w:name w:val="Font Style311"/>
    <w:uiPriority w:val="99"/>
    <w:rsid w:val="0069253E"/>
    <w:rPr>
      <w:rFonts w:ascii="SimSun" w:hAnsi="SimSun" w:cs="SimSun"/>
      <w:b/>
      <w:bCs/>
      <w:spacing w:val="-10"/>
      <w:sz w:val="18"/>
      <w:szCs w:val="18"/>
    </w:rPr>
  </w:style>
  <w:style w:type="character" w:customStyle="1" w:styleId="FontStyle332">
    <w:name w:val="Font Style332"/>
    <w:uiPriority w:val="99"/>
    <w:rsid w:val="0069253E"/>
    <w:rPr>
      <w:rFonts w:ascii="SimSun" w:hAnsi="SimSun" w:cs="SimSun"/>
      <w:b/>
      <w:bCs/>
      <w:i/>
      <w:iCs/>
      <w:spacing w:val="-10"/>
      <w:sz w:val="20"/>
      <w:szCs w:val="20"/>
    </w:rPr>
  </w:style>
  <w:style w:type="character" w:customStyle="1" w:styleId="FontStyle371">
    <w:name w:val="Font Style371"/>
    <w:uiPriority w:val="99"/>
    <w:rsid w:val="0069253E"/>
    <w:rPr>
      <w:rFonts w:ascii="SimSun" w:hAnsi="SimSun" w:cs="SimSun"/>
      <w:sz w:val="16"/>
      <w:szCs w:val="16"/>
    </w:rPr>
  </w:style>
  <w:style w:type="character" w:customStyle="1" w:styleId="FontStyle350">
    <w:name w:val="Font Style350"/>
    <w:uiPriority w:val="99"/>
    <w:rsid w:val="0069253E"/>
    <w:rPr>
      <w:rFonts w:ascii="SimSun" w:hAnsi="SimSun" w:cs="SimSun"/>
      <w:b/>
      <w:bCs/>
      <w:i/>
      <w:iCs/>
      <w:sz w:val="20"/>
      <w:szCs w:val="20"/>
    </w:rPr>
  </w:style>
  <w:style w:type="paragraph" w:customStyle="1" w:styleId="Style80">
    <w:name w:val="Style8"/>
    <w:basedOn w:val="Normal"/>
    <w:uiPriority w:val="99"/>
    <w:qFormat/>
    <w:rsid w:val="0069253E"/>
    <w:pPr>
      <w:widowControl w:val="0"/>
      <w:autoSpaceDE w:val="0"/>
      <w:autoSpaceDN w:val="0"/>
      <w:adjustRightInd w:val="0"/>
    </w:pPr>
    <w:rPr>
      <w:rFonts w:eastAsia="Times New Roman"/>
      <w:sz w:val="24"/>
    </w:rPr>
  </w:style>
  <w:style w:type="character" w:customStyle="1" w:styleId="FontStyle351">
    <w:name w:val="Font Style351"/>
    <w:uiPriority w:val="99"/>
    <w:rsid w:val="0069253E"/>
    <w:rPr>
      <w:rFonts w:ascii="SimSun" w:hAnsi="SimSun" w:cs="SimSun"/>
      <w:b/>
      <w:bCs/>
      <w:sz w:val="22"/>
      <w:szCs w:val="22"/>
    </w:rPr>
  </w:style>
  <w:style w:type="paragraph" w:customStyle="1" w:styleId="Style130">
    <w:name w:val="Style130"/>
    <w:basedOn w:val="Normal"/>
    <w:uiPriority w:val="99"/>
    <w:qFormat/>
    <w:rsid w:val="0069253E"/>
    <w:pPr>
      <w:widowControl w:val="0"/>
      <w:autoSpaceDE w:val="0"/>
      <w:autoSpaceDN w:val="0"/>
      <w:adjustRightInd w:val="0"/>
      <w:jc w:val="both"/>
    </w:pPr>
    <w:rPr>
      <w:rFonts w:eastAsia="Times New Roman"/>
      <w:sz w:val="24"/>
    </w:rPr>
  </w:style>
  <w:style w:type="character" w:customStyle="1" w:styleId="FontStyle369">
    <w:name w:val="Font Style369"/>
    <w:uiPriority w:val="99"/>
    <w:rsid w:val="0069253E"/>
    <w:rPr>
      <w:rFonts w:ascii="SimSun" w:hAnsi="SimSun" w:cs="SimSun"/>
      <w:b/>
      <w:bCs/>
      <w:spacing w:val="-10"/>
      <w:sz w:val="20"/>
      <w:szCs w:val="20"/>
    </w:rPr>
  </w:style>
  <w:style w:type="character" w:customStyle="1" w:styleId="FontStyle357">
    <w:name w:val="Font Style357"/>
    <w:uiPriority w:val="99"/>
    <w:rsid w:val="0069253E"/>
    <w:rPr>
      <w:rFonts w:ascii="SimSun" w:hAnsi="SimSun" w:cs="SimSun"/>
      <w:b/>
      <w:bCs/>
      <w:spacing w:val="-10"/>
      <w:sz w:val="22"/>
      <w:szCs w:val="22"/>
    </w:rPr>
  </w:style>
  <w:style w:type="paragraph" w:customStyle="1" w:styleId="Style67">
    <w:name w:val="Style67"/>
    <w:basedOn w:val="Normal"/>
    <w:uiPriority w:val="99"/>
    <w:qFormat/>
    <w:rsid w:val="0069253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9253E"/>
    <w:rPr>
      <w:rFonts w:ascii="SimSun" w:hAnsi="SimSun" w:cs="SimSun"/>
      <w:sz w:val="20"/>
      <w:szCs w:val="20"/>
    </w:rPr>
  </w:style>
  <w:style w:type="character" w:customStyle="1" w:styleId="FontStyle374">
    <w:name w:val="Font Style374"/>
    <w:uiPriority w:val="99"/>
    <w:rsid w:val="0069253E"/>
    <w:rPr>
      <w:rFonts w:ascii="SimSun" w:hAnsi="SimSun" w:cs="SimSun"/>
      <w:b/>
      <w:bCs/>
      <w:spacing w:val="-10"/>
      <w:sz w:val="22"/>
      <w:szCs w:val="22"/>
    </w:rPr>
  </w:style>
  <w:style w:type="paragraph" w:customStyle="1" w:styleId="Style300">
    <w:name w:val="Style30"/>
    <w:basedOn w:val="Normal"/>
    <w:uiPriority w:val="99"/>
    <w:qFormat/>
    <w:rsid w:val="0069253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9253E"/>
    <w:rPr>
      <w:rFonts w:ascii="SimSun" w:hAnsi="SimSun" w:cs="SimSun"/>
      <w:smallCaps/>
      <w:sz w:val="16"/>
      <w:szCs w:val="16"/>
    </w:rPr>
  </w:style>
  <w:style w:type="paragraph" w:customStyle="1" w:styleId="Style93">
    <w:name w:val="Style93"/>
    <w:basedOn w:val="Normal"/>
    <w:uiPriority w:val="99"/>
    <w:qFormat/>
    <w:rsid w:val="0069253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9253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9253E"/>
    <w:rPr>
      <w:rFonts w:eastAsia="Times New Roman"/>
      <w:b/>
      <w:sz w:val="28"/>
      <w:u w:val="thick"/>
    </w:rPr>
  </w:style>
  <w:style w:type="character" w:customStyle="1" w:styleId="CardsCharCharChar">
    <w:name w:val="Cards Char Char Char"/>
    <w:rsid w:val="0069253E"/>
    <w:rPr>
      <w:szCs w:val="24"/>
      <w:lang w:val="en-US" w:eastAsia="en-US" w:bidi="ar-SA"/>
    </w:rPr>
  </w:style>
  <w:style w:type="character" w:customStyle="1" w:styleId="CardsCharCharCharChar">
    <w:name w:val="Cards Char Char Char Char"/>
    <w:rsid w:val="0069253E"/>
    <w:rPr>
      <w:szCs w:val="24"/>
      <w:lang w:val="en-US" w:eastAsia="en-US" w:bidi="ar-SA"/>
    </w:rPr>
  </w:style>
  <w:style w:type="paragraph" w:customStyle="1" w:styleId="NoSpacingCharCharChar">
    <w:name w:val="No Spacing Char Char Char"/>
    <w:next w:val="Normal"/>
    <w:qFormat/>
    <w:rsid w:val="0069253E"/>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69253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9253E"/>
    <w:rPr>
      <w:rFonts w:ascii="Mangal" w:hAnsi="Mangal"/>
    </w:rPr>
  </w:style>
  <w:style w:type="paragraph" w:customStyle="1" w:styleId="INDENTEDPARAGRAPH">
    <w:name w:val="INDENTED PARAGRAPH"/>
    <w:qFormat/>
    <w:rsid w:val="0069253E"/>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69253E"/>
  </w:style>
  <w:style w:type="paragraph" w:customStyle="1" w:styleId="TagChar1CharCharCharChar">
    <w:name w:val="Tag Char1 Char Char Char Char"/>
    <w:basedOn w:val="Normal"/>
    <w:qFormat/>
    <w:rsid w:val="0069253E"/>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9253E"/>
    <w:rPr>
      <w:rFonts w:eastAsia="Times New Roman"/>
      <w:b/>
      <w:sz w:val="24"/>
    </w:rPr>
  </w:style>
  <w:style w:type="paragraph" w:customStyle="1" w:styleId="RepeatHeader0">
    <w:name w:val="Repeat Header"/>
    <w:basedOn w:val="HeaderDebate"/>
    <w:qFormat/>
    <w:rsid w:val="0069253E"/>
    <w:pPr>
      <w:jc w:val="center"/>
      <w:outlineLvl w:val="1"/>
    </w:pPr>
    <w:rPr>
      <w:rFonts w:eastAsia="Times New Roman"/>
      <w:b/>
      <w:sz w:val="48"/>
      <w:szCs w:val="48"/>
      <w:u w:val="words"/>
    </w:rPr>
  </w:style>
  <w:style w:type="character" w:customStyle="1" w:styleId="sectionsubtitle">
    <w:name w:val="sectionsubtitle"/>
    <w:basedOn w:val="DefaultParagraphFont"/>
    <w:rsid w:val="0069253E"/>
  </w:style>
  <w:style w:type="character" w:customStyle="1" w:styleId="EvidenceTag">
    <w:name w:val="Evidence Tag"/>
    <w:rsid w:val="0069253E"/>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9253E"/>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9253E"/>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9253E"/>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9253E"/>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9253E"/>
  </w:style>
  <w:style w:type="character" w:customStyle="1" w:styleId="StyleUnderlineUnderlineChar">
    <w:name w:val="Style Underline + Underline Char"/>
    <w:rsid w:val="0069253E"/>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69253E"/>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69253E"/>
    <w:rPr>
      <w:rFonts w:ascii="SimSun" w:eastAsia="Times New Roman" w:hAnsi="SimSun" w:cs="SimSun"/>
      <w:kern w:val="0"/>
      <w:sz w:val="20"/>
      <w:u w:val="thick"/>
      <w14:ligatures w14:val="none"/>
    </w:rPr>
  </w:style>
  <w:style w:type="character" w:customStyle="1" w:styleId="SmallCardsChar">
    <w:name w:val="Small Cards Char"/>
    <w:link w:val="SmallCards"/>
    <w:rsid w:val="0069253E"/>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69253E"/>
    <w:rPr>
      <w:rFonts w:eastAsia="Times New Roman"/>
      <w:b/>
      <w:szCs w:val="20"/>
    </w:rPr>
  </w:style>
  <w:style w:type="character" w:customStyle="1" w:styleId="ReadingCitesChar">
    <w:name w:val="Reading Cites Char"/>
    <w:link w:val="ReadingCites"/>
    <w:rsid w:val="0069253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69253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69253E"/>
    <w:rPr>
      <w:b/>
      <w:bCs/>
      <w:color w:val="695B54"/>
    </w:rPr>
  </w:style>
  <w:style w:type="paragraph" w:customStyle="1" w:styleId="Heading11">
    <w:name w:val="Heading 11"/>
    <w:basedOn w:val="Normal"/>
    <w:next w:val="Normal"/>
    <w:qFormat/>
    <w:rsid w:val="0069253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9253E"/>
    <w:pPr>
      <w:keepLines w:val="0"/>
      <w:pageBreakBefore w:val="0"/>
      <w:spacing w:before="0"/>
      <w:jc w:val="left"/>
    </w:pPr>
    <w:rPr>
      <w:rFonts w:eastAsia="Times New Roman" w:cs="Arial"/>
      <w:sz w:val="22"/>
      <w:szCs w:val="26"/>
    </w:rPr>
  </w:style>
  <w:style w:type="character" w:customStyle="1" w:styleId="TextHeadingChar">
    <w:name w:val="Text Heading Char"/>
    <w:rsid w:val="0069253E"/>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9253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9253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69253E"/>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69253E"/>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69253E"/>
    <w:pPr>
      <w:spacing w:before="240"/>
    </w:pPr>
    <w:rPr>
      <w:rFonts w:ascii="Mangal" w:eastAsia="SimSun" w:hAnsi="Mangal"/>
      <w:bCs/>
      <w:szCs w:val="20"/>
    </w:rPr>
  </w:style>
  <w:style w:type="paragraph" w:customStyle="1" w:styleId="StyleDebateBodyBefore12pt1">
    <w:name w:val="Style Debate Body + Before:  12 pt1"/>
    <w:basedOn w:val="Normal"/>
    <w:qFormat/>
    <w:rsid w:val="0069253E"/>
    <w:pPr>
      <w:spacing w:before="240"/>
    </w:pPr>
    <w:rPr>
      <w:rFonts w:ascii="Mangal" w:eastAsia="SimSun" w:hAnsi="Mangal"/>
      <w:bCs/>
      <w:szCs w:val="20"/>
    </w:rPr>
  </w:style>
  <w:style w:type="paragraph" w:customStyle="1" w:styleId="PageNumber11">
    <w:name w:val="Page Number11"/>
    <w:basedOn w:val="Normal"/>
    <w:next w:val="Normal"/>
    <w:qFormat/>
    <w:rsid w:val="0069253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9253E"/>
    <w:rPr>
      <w:rFonts w:eastAsia="SimSun" w:cs="Arial"/>
      <w:b/>
      <w:bCs/>
      <w:iCs/>
      <w:sz w:val="24"/>
      <w:szCs w:val="28"/>
      <w:lang w:val="en-US" w:eastAsia="zh-CN" w:bidi="ar-SA"/>
    </w:rPr>
  </w:style>
  <w:style w:type="character" w:customStyle="1" w:styleId="Char31">
    <w:name w:val="Char31"/>
    <w:rsid w:val="0069253E"/>
    <w:rPr>
      <w:rFonts w:cs="Arial"/>
      <w:bCs/>
      <w:u w:val="thick"/>
      <w:lang w:val="en-US" w:eastAsia="en-US" w:bidi="ar-SA"/>
    </w:rPr>
  </w:style>
  <w:style w:type="paragraph" w:customStyle="1" w:styleId="StyleHeading1Centered">
    <w:name w:val="Style Heading 1 + Centered"/>
    <w:basedOn w:val="Heading1"/>
    <w:qFormat/>
    <w:rsid w:val="0069253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9253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9253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9253E"/>
    <w:pPr>
      <w:ind w:left="720" w:hanging="360"/>
    </w:pPr>
    <w:rPr>
      <w:rFonts w:eastAsia="Times New Roman"/>
      <w:sz w:val="26"/>
      <w:szCs w:val="26"/>
    </w:rPr>
  </w:style>
  <w:style w:type="character" w:customStyle="1" w:styleId="smallCharChar0">
    <w:name w:val="small Char Char"/>
    <w:rsid w:val="0069253E"/>
    <w:rPr>
      <w:rFonts w:ascii="SimSun" w:eastAsia="SimSun" w:hAnsi="SimSun" w:cs="SimSun"/>
      <w:sz w:val="12"/>
      <w:szCs w:val="16"/>
    </w:rPr>
  </w:style>
  <w:style w:type="character" w:customStyle="1" w:styleId="Undlerine">
    <w:name w:val="Undlerine"/>
    <w:qFormat/>
    <w:rsid w:val="0069253E"/>
    <w:rPr>
      <w:rFonts w:ascii="SimSun" w:hAnsi="SimSun"/>
      <w:w w:val="110"/>
      <w:sz w:val="20"/>
      <w:szCs w:val="20"/>
      <w:u w:val="single"/>
      <w:bdr w:val="none" w:sz="0" w:space="0" w:color="auto"/>
      <w:lang w:bidi="he-IL"/>
    </w:rPr>
  </w:style>
  <w:style w:type="character" w:customStyle="1" w:styleId="Boxes">
    <w:name w:val="Boxes"/>
    <w:qFormat/>
    <w:rsid w:val="0069253E"/>
    <w:rPr>
      <w:rFonts w:ascii="SimSun" w:hAnsi="SimSun"/>
      <w:sz w:val="20"/>
      <w:u w:val="single"/>
      <w:bdr w:val="single" w:sz="4" w:space="0" w:color="auto"/>
    </w:rPr>
  </w:style>
  <w:style w:type="character" w:customStyle="1" w:styleId="tim">
    <w:name w:val="tim"/>
    <w:qFormat/>
    <w:rsid w:val="0069253E"/>
    <w:rPr>
      <w:rFonts w:ascii="SimSun" w:hAnsi="SimSun"/>
      <w:sz w:val="20"/>
      <w:u w:val="single"/>
    </w:rPr>
  </w:style>
  <w:style w:type="character" w:customStyle="1" w:styleId="hl">
    <w:name w:val="hl"/>
    <w:basedOn w:val="DefaultParagraphFont"/>
    <w:rsid w:val="0069253E"/>
  </w:style>
  <w:style w:type="character" w:customStyle="1" w:styleId="clock1">
    <w:name w:val="clock1"/>
    <w:rsid w:val="0069253E"/>
    <w:rPr>
      <w:color w:val="B51B1B"/>
    </w:rPr>
  </w:style>
  <w:style w:type="character" w:customStyle="1" w:styleId="smallChar10">
    <w:name w:val="small Char1"/>
    <w:rsid w:val="0069253E"/>
    <w:rPr>
      <w:sz w:val="12"/>
      <w:szCs w:val="16"/>
      <w:lang w:val="en-US" w:eastAsia="en-US" w:bidi="ar-SA"/>
    </w:rPr>
  </w:style>
  <w:style w:type="character" w:customStyle="1" w:styleId="SmallCardsCharChar">
    <w:name w:val="Small Cards Char Char"/>
    <w:rsid w:val="0069253E"/>
    <w:rPr>
      <w:sz w:val="14"/>
      <w:szCs w:val="24"/>
      <w:lang w:val="en-US" w:eastAsia="en-US" w:bidi="ar-SA"/>
    </w:rPr>
  </w:style>
  <w:style w:type="paragraph" w:customStyle="1" w:styleId="NormalCards">
    <w:name w:val="Normal Cards"/>
    <w:basedOn w:val="Normal"/>
    <w:qFormat/>
    <w:rsid w:val="0069253E"/>
    <w:pPr>
      <w:ind w:left="288"/>
    </w:pPr>
    <w:rPr>
      <w:rFonts w:eastAsia="Times New Roman"/>
    </w:rPr>
  </w:style>
  <w:style w:type="character" w:customStyle="1" w:styleId="iniciales">
    <w:name w:val="iniciales"/>
    <w:basedOn w:val="DefaultParagraphFont"/>
    <w:rsid w:val="0069253E"/>
  </w:style>
  <w:style w:type="character" w:customStyle="1" w:styleId="Style10ptBoldUnderline">
    <w:name w:val="Style 10 pt Bold Underline"/>
    <w:rsid w:val="0069253E"/>
    <w:rPr>
      <w:b/>
      <w:bCs/>
      <w:sz w:val="20"/>
      <w:u w:val="single"/>
    </w:rPr>
  </w:style>
  <w:style w:type="paragraph" w:customStyle="1" w:styleId="outdent">
    <w:name w:val="outdent"/>
    <w:basedOn w:val="Normal"/>
    <w:qFormat/>
    <w:rsid w:val="0069253E"/>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69253E"/>
    <w:pPr>
      <w:spacing w:before="100" w:beforeAutospacing="1" w:after="100" w:afterAutospacing="1"/>
    </w:pPr>
    <w:rPr>
      <w:rFonts w:eastAsia="Times New Roman"/>
      <w:sz w:val="24"/>
    </w:rPr>
  </w:style>
  <w:style w:type="paragraph" w:customStyle="1" w:styleId="bulletfollow">
    <w:name w:val="bulletfollow"/>
    <w:basedOn w:val="Normal"/>
    <w:qFormat/>
    <w:rsid w:val="0069253E"/>
    <w:pPr>
      <w:spacing w:before="100" w:beforeAutospacing="1" w:after="100" w:afterAutospacing="1"/>
    </w:pPr>
    <w:rPr>
      <w:rFonts w:eastAsia="Times New Roman"/>
      <w:sz w:val="24"/>
    </w:rPr>
  </w:style>
  <w:style w:type="paragraph" w:customStyle="1" w:styleId="bulleted">
    <w:name w:val="bulleted"/>
    <w:basedOn w:val="Normal"/>
    <w:qFormat/>
    <w:rsid w:val="0069253E"/>
    <w:pPr>
      <w:spacing w:before="100" w:beforeAutospacing="1" w:after="100" w:afterAutospacing="1"/>
    </w:pPr>
    <w:rPr>
      <w:rFonts w:eastAsia="Times New Roman"/>
      <w:sz w:val="24"/>
    </w:rPr>
  </w:style>
  <w:style w:type="character" w:customStyle="1" w:styleId="UnderlineCardsCharChar">
    <w:name w:val="Underline Cards Char Char"/>
    <w:rsid w:val="0069253E"/>
    <w:rPr>
      <w:rFonts w:eastAsia="SimSun"/>
      <w:szCs w:val="24"/>
      <w:u w:val="thick"/>
      <w:lang w:val="en-US" w:eastAsia="en-US" w:bidi="ar-SA"/>
    </w:rPr>
  </w:style>
  <w:style w:type="paragraph" w:customStyle="1" w:styleId="authorgroup">
    <w:name w:val="authorgroup"/>
    <w:basedOn w:val="Normal"/>
    <w:qFormat/>
    <w:rsid w:val="0069253E"/>
    <w:pPr>
      <w:spacing w:before="100" w:beforeAutospacing="1" w:after="100" w:afterAutospacing="1"/>
    </w:pPr>
    <w:rPr>
      <w:rFonts w:eastAsia="Calibri"/>
      <w:sz w:val="24"/>
    </w:rPr>
  </w:style>
  <w:style w:type="paragraph" w:customStyle="1" w:styleId="affiliation1">
    <w:name w:val="affiliation1"/>
    <w:basedOn w:val="Normal"/>
    <w:qFormat/>
    <w:rsid w:val="0069253E"/>
    <w:pPr>
      <w:spacing w:before="100" w:beforeAutospacing="1" w:after="100" w:afterAutospacing="1"/>
    </w:pPr>
    <w:rPr>
      <w:rFonts w:eastAsia="Calibri"/>
      <w:sz w:val="24"/>
    </w:rPr>
  </w:style>
  <w:style w:type="character" w:customStyle="1" w:styleId="smallcapitals">
    <w:name w:val="smallcapitals"/>
    <w:basedOn w:val="DefaultParagraphFont"/>
    <w:rsid w:val="0069253E"/>
  </w:style>
  <w:style w:type="character" w:customStyle="1" w:styleId="number0">
    <w:name w:val="number"/>
    <w:basedOn w:val="DefaultParagraphFont"/>
    <w:rsid w:val="0069253E"/>
  </w:style>
  <w:style w:type="character" w:customStyle="1" w:styleId="articlebody1">
    <w:name w:val="articlebody1"/>
    <w:rsid w:val="0069253E"/>
  </w:style>
  <w:style w:type="character" w:customStyle="1" w:styleId="small1">
    <w:name w:val="small1"/>
    <w:rsid w:val="0069253E"/>
  </w:style>
  <w:style w:type="character" w:customStyle="1" w:styleId="AuthorDateChar1">
    <w:name w:val="Author/Date Char1"/>
    <w:rsid w:val="0069253E"/>
    <w:rPr>
      <w:rFonts w:ascii="Georgia" w:eastAsia="SimSun" w:hAnsi="Georgia" w:cs="Georgia"/>
      <w:b/>
      <w:sz w:val="24"/>
      <w:szCs w:val="24"/>
      <w:u w:val="single"/>
    </w:rPr>
  </w:style>
  <w:style w:type="character" w:customStyle="1" w:styleId="Normal30">
    <w:name w:val="Normal3"/>
    <w:basedOn w:val="DefaultParagraphFont"/>
    <w:rsid w:val="0069253E"/>
  </w:style>
  <w:style w:type="paragraph" w:customStyle="1" w:styleId="Heading12">
    <w:name w:val="Heading 12"/>
    <w:basedOn w:val="Normal"/>
    <w:next w:val="Normal"/>
    <w:qFormat/>
    <w:rsid w:val="0069253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9253E"/>
  </w:style>
  <w:style w:type="character" w:customStyle="1" w:styleId="m-3583723223135346788gmail-styleunderline">
    <w:name w:val="m_-3583723223135346788gmail-styleunderline"/>
    <w:basedOn w:val="DefaultParagraphFont"/>
    <w:rsid w:val="0069253E"/>
  </w:style>
  <w:style w:type="character" w:customStyle="1" w:styleId="CardsFont6ptChar5">
    <w:name w:val="Cards + Font: 6 pt Char5"/>
    <w:basedOn w:val="DefaultParagraphFont"/>
    <w:locked/>
    <w:rsid w:val="0069253E"/>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69253E"/>
  </w:style>
  <w:style w:type="character" w:customStyle="1" w:styleId="m-1146133537900874914m-2819420093854639792gmail-styleunderline">
    <w:name w:val="m_-1146133537900874914m_-2819420093854639792gmail-styleunderline"/>
    <w:basedOn w:val="DefaultParagraphFont"/>
    <w:rsid w:val="0069253E"/>
  </w:style>
  <w:style w:type="character" w:customStyle="1" w:styleId="m-7954869243461233974gmail-styleunderline">
    <w:name w:val="m_-7954869243461233974gmail-styleunderline"/>
    <w:basedOn w:val="DefaultParagraphFont"/>
    <w:rsid w:val="0069253E"/>
  </w:style>
  <w:style w:type="character" w:customStyle="1" w:styleId="m5577519854659992616gmail-styleunderline">
    <w:name w:val="m_5577519854659992616gmail-styleunderline"/>
    <w:basedOn w:val="DefaultParagraphFont"/>
    <w:rsid w:val="0069253E"/>
  </w:style>
  <w:style w:type="character" w:customStyle="1" w:styleId="dpvwyc">
    <w:name w:val="dpvwyc"/>
    <w:basedOn w:val="DefaultParagraphFont"/>
    <w:rsid w:val="0069253E"/>
  </w:style>
  <w:style w:type="character" w:customStyle="1" w:styleId="npefkd">
    <w:name w:val="npefkd"/>
    <w:basedOn w:val="DefaultParagraphFont"/>
    <w:rsid w:val="0069253E"/>
  </w:style>
  <w:style w:type="paragraph" w:customStyle="1" w:styleId="AnalyticsZL">
    <w:name w:val="Analytics [ZL]"/>
    <w:basedOn w:val="Heading4"/>
    <w:next w:val="Normal"/>
    <w:link w:val="AnalyticsZLChar"/>
    <w:qFormat/>
    <w:rsid w:val="0069253E"/>
    <w:rPr>
      <w:color w:val="0E2841" w:themeColor="text2"/>
    </w:rPr>
  </w:style>
  <w:style w:type="character" w:customStyle="1" w:styleId="AnalyticsZLChar">
    <w:name w:val="Analytics [ZL] Char"/>
    <w:basedOn w:val="DefaultParagraphFont"/>
    <w:link w:val="AnalyticsZL"/>
    <w:rsid w:val="0069253E"/>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69253E"/>
  </w:style>
  <w:style w:type="character" w:customStyle="1" w:styleId="m6540463018285843025gmail-styleunderline">
    <w:name w:val="m_6540463018285843025gmail-styleunderline"/>
    <w:basedOn w:val="DefaultParagraphFont"/>
    <w:rsid w:val="0069253E"/>
  </w:style>
  <w:style w:type="character" w:customStyle="1" w:styleId="dispurl">
    <w:name w:val="dispurl"/>
    <w:basedOn w:val="DefaultParagraphFont"/>
    <w:rsid w:val="0069253E"/>
  </w:style>
  <w:style w:type="character" w:customStyle="1" w:styleId="StyleUnderline11ptChar">
    <w:name w:val="Style Underline + 11 pt Char"/>
    <w:link w:val="StyleUnderline11pt0"/>
    <w:locked/>
    <w:rsid w:val="0069253E"/>
    <w:rPr>
      <w:rFonts w:ascii="Lucida Sans Unicode" w:hAnsi="Lucida Sans Unicode"/>
      <w:u w:val="single"/>
    </w:rPr>
  </w:style>
  <w:style w:type="paragraph" w:customStyle="1" w:styleId="StyleUnderline11pt0">
    <w:name w:val="Style Underline + 11 pt"/>
    <w:basedOn w:val="Normal"/>
    <w:link w:val="StyleUnderline11ptChar"/>
    <w:qFormat/>
    <w:rsid w:val="0069253E"/>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9253E"/>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69253E"/>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69253E"/>
    <w:rPr>
      <w:color w:val="333333"/>
      <w:sz w:val="22"/>
      <w:szCs w:val="22"/>
      <w:lang w:val="en-US" w:eastAsia="en-US" w:bidi="ar-SA"/>
    </w:rPr>
  </w:style>
  <w:style w:type="paragraph" w:customStyle="1" w:styleId="8PointFont">
    <w:name w:val="8 Point Font"/>
    <w:next w:val="Normal"/>
    <w:link w:val="8PointFontChar"/>
    <w:qFormat/>
    <w:rsid w:val="0069253E"/>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69253E"/>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69253E"/>
    <w:rPr>
      <w:rFonts w:ascii="Paperback 24" w:hAnsi="Paperback 24"/>
    </w:rPr>
  </w:style>
  <w:style w:type="character" w:customStyle="1" w:styleId="DateTimeChar">
    <w:name w:val="DateTime Char"/>
    <w:basedOn w:val="DefaultParagraphFont"/>
    <w:link w:val="DateTime0"/>
    <w:uiPriority w:val="4"/>
    <w:rsid w:val="0069253E"/>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69253E"/>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69253E"/>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69253E"/>
    <w:rPr>
      <w:color w:val="2B579A"/>
      <w:shd w:val="clear" w:color="auto" w:fill="E6E6E6"/>
    </w:rPr>
  </w:style>
  <w:style w:type="character" w:customStyle="1" w:styleId="m-895152127622952443gmail-style13ptbold">
    <w:name w:val="m_-895152127622952443gmail-style13ptbold"/>
    <w:basedOn w:val="DefaultParagraphFont"/>
    <w:rsid w:val="0069253E"/>
  </w:style>
  <w:style w:type="character" w:customStyle="1" w:styleId="m4133802843404377303gmail-style13ptbold">
    <w:name w:val="m_4133802843404377303gmail-style13ptbold"/>
    <w:basedOn w:val="DefaultParagraphFont"/>
    <w:rsid w:val="0069253E"/>
  </w:style>
  <w:style w:type="character" w:customStyle="1" w:styleId="m4133802843404377303gmail-styleunderline">
    <w:name w:val="m_4133802843404377303gmail-styleunderline"/>
    <w:basedOn w:val="DefaultParagraphFont"/>
    <w:rsid w:val="0069253E"/>
  </w:style>
  <w:style w:type="character" w:customStyle="1" w:styleId="m1864609289044096952gmail-style13ptbold">
    <w:name w:val="m_1864609289044096952gmail-style13ptbold"/>
    <w:basedOn w:val="DefaultParagraphFont"/>
    <w:rsid w:val="0069253E"/>
  </w:style>
  <w:style w:type="character" w:customStyle="1" w:styleId="m-2434640214339110092gmail-style13ptbold">
    <w:name w:val="m_-2434640214339110092gmail-style13ptbold"/>
    <w:basedOn w:val="DefaultParagraphFont"/>
    <w:rsid w:val="0069253E"/>
  </w:style>
  <w:style w:type="character" w:customStyle="1" w:styleId="m-2434640214339110092gmail-styleunderline">
    <w:name w:val="m_-2434640214339110092gmail-styleunderline"/>
    <w:basedOn w:val="DefaultParagraphFont"/>
    <w:rsid w:val="0069253E"/>
  </w:style>
  <w:style w:type="character" w:customStyle="1" w:styleId="articlepage-articlebody-firstletter">
    <w:name w:val="articlepage-articlebody-firstletter"/>
    <w:basedOn w:val="DefaultParagraphFont"/>
    <w:rsid w:val="0069253E"/>
  </w:style>
  <w:style w:type="character" w:customStyle="1" w:styleId="UnresolvedMention32">
    <w:name w:val="Unresolved Mention32"/>
    <w:basedOn w:val="DefaultParagraphFont"/>
    <w:uiPriority w:val="99"/>
    <w:semiHidden/>
    <w:unhideWhenUsed/>
    <w:rsid w:val="0069253E"/>
    <w:rPr>
      <w:color w:val="605E5C"/>
      <w:shd w:val="clear" w:color="auto" w:fill="E1DFDD"/>
    </w:rPr>
  </w:style>
  <w:style w:type="character" w:customStyle="1" w:styleId="m-268162420547309261gmail-stylestylebold12pt">
    <w:name w:val="m_-268162420547309261gmail-stylestylebold12pt"/>
    <w:basedOn w:val="DefaultParagraphFont"/>
    <w:rsid w:val="0069253E"/>
  </w:style>
  <w:style w:type="character" w:customStyle="1" w:styleId="m-268162420547309261gmail-styleboldunderline">
    <w:name w:val="m_-268162420547309261gmail-styleboldunderline"/>
    <w:basedOn w:val="DefaultParagraphFont"/>
    <w:rsid w:val="0069253E"/>
  </w:style>
  <w:style w:type="character" w:customStyle="1" w:styleId="m-3350902899047358468gmail-styleunderline">
    <w:name w:val="m_-3350902899047358468gmail-styleunderline"/>
    <w:basedOn w:val="DefaultParagraphFont"/>
    <w:rsid w:val="0069253E"/>
  </w:style>
  <w:style w:type="paragraph" w:customStyle="1" w:styleId="Style5pt">
    <w:name w:val="Style 5 pt"/>
    <w:basedOn w:val="Normal"/>
    <w:link w:val="Style5ptChar"/>
    <w:qFormat/>
    <w:rsid w:val="0069253E"/>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69253E"/>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69253E"/>
  </w:style>
  <w:style w:type="paragraph" w:customStyle="1" w:styleId="m462447500549623171gmail-msonormal">
    <w:name w:val="m_462447500549623171gmail-msonormal"/>
    <w:basedOn w:val="Normal"/>
    <w:uiPriority w:val="99"/>
    <w:qFormat/>
    <w:rsid w:val="0069253E"/>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69253E"/>
  </w:style>
  <w:style w:type="paragraph" w:customStyle="1" w:styleId="dek">
    <w:name w:val="dek"/>
    <w:basedOn w:val="Normal"/>
    <w:qFormat/>
    <w:rsid w:val="0069253E"/>
    <w:pPr>
      <w:spacing w:before="100" w:beforeAutospacing="1" w:after="100" w:afterAutospacing="1"/>
    </w:pPr>
    <w:rPr>
      <w:rFonts w:eastAsia="MS Mincho"/>
    </w:rPr>
  </w:style>
  <w:style w:type="character" w:customStyle="1" w:styleId="arttitle">
    <w:name w:val="art_title"/>
    <w:basedOn w:val="DefaultParagraphFont"/>
    <w:rsid w:val="0069253E"/>
  </w:style>
  <w:style w:type="character" w:customStyle="1" w:styleId="serialtitle">
    <w:name w:val="serial_title"/>
    <w:basedOn w:val="DefaultParagraphFont"/>
    <w:rsid w:val="0069253E"/>
  </w:style>
  <w:style w:type="character" w:customStyle="1" w:styleId="volumeissue">
    <w:name w:val="volume_issue"/>
    <w:basedOn w:val="DefaultParagraphFont"/>
    <w:rsid w:val="0069253E"/>
  </w:style>
  <w:style w:type="character" w:customStyle="1" w:styleId="pagerange">
    <w:name w:val="page_range"/>
    <w:basedOn w:val="DefaultParagraphFont"/>
    <w:rsid w:val="0069253E"/>
  </w:style>
  <w:style w:type="character" w:customStyle="1" w:styleId="doilink">
    <w:name w:val="doi_link"/>
    <w:basedOn w:val="DefaultParagraphFont"/>
    <w:rsid w:val="0069253E"/>
  </w:style>
  <w:style w:type="character" w:customStyle="1" w:styleId="headingnumber">
    <w:name w:val="headingnumber"/>
    <w:basedOn w:val="DefaultParagraphFont"/>
    <w:rsid w:val="0069253E"/>
  </w:style>
  <w:style w:type="character" w:customStyle="1" w:styleId="internalref">
    <w:name w:val="internalref"/>
    <w:basedOn w:val="DefaultParagraphFont"/>
    <w:rsid w:val="0069253E"/>
  </w:style>
  <w:style w:type="paragraph" w:customStyle="1" w:styleId="Analyitc">
    <w:name w:val="Analyitc"/>
    <w:basedOn w:val="Normal"/>
    <w:uiPriority w:val="4"/>
    <w:qFormat/>
    <w:rsid w:val="0069253E"/>
    <w:rPr>
      <w:rFonts w:ascii="Paperback 24" w:hAnsi="Paperback 24"/>
      <w:b/>
      <w:color w:val="0070C0"/>
      <w:sz w:val="28"/>
    </w:rPr>
  </w:style>
  <w:style w:type="character" w:customStyle="1" w:styleId="m-134349766280542120gmail-style13ptbold">
    <w:name w:val="m_-134349766280542120gmail-style13ptbold"/>
    <w:basedOn w:val="DefaultParagraphFont"/>
    <w:rsid w:val="0069253E"/>
  </w:style>
  <w:style w:type="character" w:customStyle="1" w:styleId="m-134349766280542120gmail-msohyperlink">
    <w:name w:val="m_-134349766280542120gmail-msohyperlink"/>
    <w:basedOn w:val="DefaultParagraphFont"/>
    <w:rsid w:val="0069253E"/>
  </w:style>
  <w:style w:type="character" w:customStyle="1" w:styleId="m-134349766280542120gmail-styleunderline">
    <w:name w:val="m_-134349766280542120gmail-styleunderline"/>
    <w:basedOn w:val="DefaultParagraphFont"/>
    <w:rsid w:val="0069253E"/>
  </w:style>
  <w:style w:type="character" w:customStyle="1" w:styleId="m-134349766280542120gmail-cite">
    <w:name w:val="m_-134349766280542120gmail-cite"/>
    <w:basedOn w:val="DefaultParagraphFont"/>
    <w:rsid w:val="0069253E"/>
  </w:style>
  <w:style w:type="character" w:customStyle="1" w:styleId="m-134349766280542120gmail-underline">
    <w:name w:val="m_-134349766280542120gmail-underline"/>
    <w:basedOn w:val="DefaultParagraphFont"/>
    <w:rsid w:val="0069253E"/>
  </w:style>
  <w:style w:type="character" w:customStyle="1" w:styleId="m-134349766280542120gmail-underline0">
    <w:name w:val="m_-134349766280542120gmail-underline0"/>
    <w:basedOn w:val="DefaultParagraphFont"/>
    <w:rsid w:val="0069253E"/>
  </w:style>
  <w:style w:type="paragraph" w:customStyle="1" w:styleId="element">
    <w:name w:val="element"/>
    <w:basedOn w:val="Normal"/>
    <w:qFormat/>
    <w:rsid w:val="0069253E"/>
    <w:pPr>
      <w:spacing w:before="100" w:beforeAutospacing="1" w:after="100" w:afterAutospacing="1"/>
    </w:pPr>
    <w:rPr>
      <w:rFonts w:eastAsia="MS Mincho"/>
      <w:lang w:eastAsia="zh-CN"/>
    </w:rPr>
  </w:style>
  <w:style w:type="paragraph" w:customStyle="1" w:styleId="p3">
    <w:name w:val="p3"/>
    <w:basedOn w:val="Normal"/>
    <w:qFormat/>
    <w:rsid w:val="0069253E"/>
    <w:pPr>
      <w:spacing w:before="100" w:beforeAutospacing="1" w:after="100" w:afterAutospacing="1"/>
    </w:pPr>
    <w:rPr>
      <w:rFonts w:eastAsia="MS Mincho"/>
      <w:lang w:eastAsia="zh-CN"/>
    </w:rPr>
  </w:style>
  <w:style w:type="paragraph" w:customStyle="1" w:styleId="p5">
    <w:name w:val="p5"/>
    <w:basedOn w:val="Normal"/>
    <w:qFormat/>
    <w:rsid w:val="0069253E"/>
    <w:pPr>
      <w:spacing w:before="100" w:beforeAutospacing="1" w:after="100" w:afterAutospacing="1"/>
    </w:pPr>
    <w:rPr>
      <w:rFonts w:eastAsia="MS Mincho"/>
      <w:lang w:eastAsia="zh-CN"/>
    </w:rPr>
  </w:style>
  <w:style w:type="paragraph" w:customStyle="1" w:styleId="p7">
    <w:name w:val="p7"/>
    <w:basedOn w:val="Normal"/>
    <w:qFormat/>
    <w:rsid w:val="0069253E"/>
    <w:pPr>
      <w:spacing w:before="100" w:beforeAutospacing="1" w:after="100" w:afterAutospacing="1"/>
    </w:pPr>
    <w:rPr>
      <w:rFonts w:eastAsia="MS Mincho"/>
      <w:lang w:eastAsia="zh-CN"/>
    </w:rPr>
  </w:style>
  <w:style w:type="paragraph" w:customStyle="1" w:styleId="p9">
    <w:name w:val="p9"/>
    <w:basedOn w:val="Normal"/>
    <w:qFormat/>
    <w:rsid w:val="0069253E"/>
    <w:pPr>
      <w:spacing w:before="100" w:beforeAutospacing="1" w:after="100" w:afterAutospacing="1"/>
    </w:pPr>
    <w:rPr>
      <w:rFonts w:eastAsia="MS Mincho"/>
      <w:lang w:eastAsia="zh-CN"/>
    </w:rPr>
  </w:style>
  <w:style w:type="paragraph" w:customStyle="1" w:styleId="p11">
    <w:name w:val="p11"/>
    <w:basedOn w:val="Normal"/>
    <w:qFormat/>
    <w:rsid w:val="0069253E"/>
    <w:pPr>
      <w:spacing w:before="100" w:beforeAutospacing="1" w:after="100" w:afterAutospacing="1"/>
    </w:pPr>
    <w:rPr>
      <w:rFonts w:eastAsia="MS Mincho"/>
      <w:lang w:eastAsia="zh-CN"/>
    </w:rPr>
  </w:style>
  <w:style w:type="paragraph" w:customStyle="1" w:styleId="p2">
    <w:name w:val="p2"/>
    <w:basedOn w:val="Normal"/>
    <w:qFormat/>
    <w:rsid w:val="0069253E"/>
    <w:pPr>
      <w:spacing w:before="100" w:beforeAutospacing="1" w:after="100" w:afterAutospacing="1"/>
    </w:pPr>
    <w:rPr>
      <w:rFonts w:eastAsia="MS Mincho"/>
      <w:lang w:eastAsia="zh-CN"/>
    </w:rPr>
  </w:style>
  <w:style w:type="paragraph" w:customStyle="1" w:styleId="p4">
    <w:name w:val="p4"/>
    <w:basedOn w:val="Normal"/>
    <w:qFormat/>
    <w:rsid w:val="0069253E"/>
    <w:pPr>
      <w:spacing w:before="100" w:beforeAutospacing="1" w:after="100" w:afterAutospacing="1"/>
    </w:pPr>
    <w:rPr>
      <w:rFonts w:eastAsia="MS Mincho"/>
      <w:lang w:eastAsia="zh-CN"/>
    </w:rPr>
  </w:style>
  <w:style w:type="paragraph" w:customStyle="1" w:styleId="p6">
    <w:name w:val="p6"/>
    <w:basedOn w:val="Normal"/>
    <w:qFormat/>
    <w:rsid w:val="0069253E"/>
    <w:pPr>
      <w:spacing w:before="100" w:beforeAutospacing="1" w:after="100" w:afterAutospacing="1"/>
    </w:pPr>
    <w:rPr>
      <w:rFonts w:eastAsia="MS Mincho"/>
      <w:lang w:eastAsia="zh-CN"/>
    </w:rPr>
  </w:style>
  <w:style w:type="paragraph" w:customStyle="1" w:styleId="p8">
    <w:name w:val="p8"/>
    <w:basedOn w:val="Normal"/>
    <w:qFormat/>
    <w:rsid w:val="0069253E"/>
    <w:pPr>
      <w:spacing w:before="100" w:beforeAutospacing="1" w:after="100" w:afterAutospacing="1"/>
    </w:pPr>
    <w:rPr>
      <w:rFonts w:eastAsia="MS Mincho"/>
      <w:lang w:eastAsia="zh-CN"/>
    </w:rPr>
  </w:style>
  <w:style w:type="paragraph" w:customStyle="1" w:styleId="p10">
    <w:name w:val="p10"/>
    <w:basedOn w:val="Normal"/>
    <w:qFormat/>
    <w:rsid w:val="0069253E"/>
    <w:pPr>
      <w:spacing w:before="100" w:beforeAutospacing="1" w:after="100" w:afterAutospacing="1"/>
    </w:pPr>
    <w:rPr>
      <w:rFonts w:eastAsia="MS Mincho"/>
      <w:lang w:eastAsia="zh-CN"/>
    </w:rPr>
  </w:style>
  <w:style w:type="paragraph" w:customStyle="1" w:styleId="p12">
    <w:name w:val="p12"/>
    <w:basedOn w:val="Normal"/>
    <w:qFormat/>
    <w:rsid w:val="0069253E"/>
    <w:pPr>
      <w:spacing w:before="100" w:beforeAutospacing="1" w:after="100" w:afterAutospacing="1"/>
    </w:pPr>
    <w:rPr>
      <w:rFonts w:eastAsia="MS Mincho"/>
      <w:lang w:eastAsia="zh-CN"/>
    </w:rPr>
  </w:style>
  <w:style w:type="paragraph" w:customStyle="1" w:styleId="p14">
    <w:name w:val="p14"/>
    <w:basedOn w:val="Normal"/>
    <w:qFormat/>
    <w:rsid w:val="0069253E"/>
    <w:pPr>
      <w:spacing w:before="100" w:beforeAutospacing="1" w:after="100" w:afterAutospacing="1"/>
    </w:pPr>
    <w:rPr>
      <w:rFonts w:eastAsia="MS Mincho"/>
      <w:lang w:eastAsia="zh-CN"/>
    </w:rPr>
  </w:style>
  <w:style w:type="paragraph" w:customStyle="1" w:styleId="initial">
    <w:name w:val="initial"/>
    <w:basedOn w:val="Normal"/>
    <w:qFormat/>
    <w:rsid w:val="0069253E"/>
    <w:pPr>
      <w:spacing w:before="100" w:beforeAutospacing="1" w:after="100" w:afterAutospacing="1"/>
    </w:pPr>
    <w:rPr>
      <w:rFonts w:eastAsia="MS Mincho"/>
      <w:lang w:eastAsia="zh-CN"/>
    </w:rPr>
  </w:style>
  <w:style w:type="paragraph" w:customStyle="1" w:styleId="speakable-paragraph">
    <w:name w:val="speakable-paragraph"/>
    <w:basedOn w:val="Normal"/>
    <w:qFormat/>
    <w:rsid w:val="0069253E"/>
    <w:pPr>
      <w:spacing w:before="100" w:beforeAutospacing="1" w:after="100" w:afterAutospacing="1"/>
    </w:pPr>
    <w:rPr>
      <w:rFonts w:eastAsia="MS Mincho"/>
      <w:lang w:eastAsia="zh-CN"/>
    </w:rPr>
  </w:style>
  <w:style w:type="paragraph" w:customStyle="1" w:styleId="detailsub">
    <w:name w:val="detail__sub"/>
    <w:basedOn w:val="Normal"/>
    <w:qFormat/>
    <w:rsid w:val="0069253E"/>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69253E"/>
  </w:style>
  <w:style w:type="character" w:customStyle="1" w:styleId="m-299895914748161361gmail-styleunderline">
    <w:name w:val="m_-299895914748161361gmail-styleunderline"/>
    <w:basedOn w:val="DefaultParagraphFont"/>
    <w:rsid w:val="0069253E"/>
  </w:style>
  <w:style w:type="paragraph" w:customStyle="1" w:styleId="m-266642551691440061gmail-cites">
    <w:name w:val="m_-266642551691440061gmail-cites"/>
    <w:basedOn w:val="Normal"/>
    <w:qFormat/>
    <w:rsid w:val="0069253E"/>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69253E"/>
  </w:style>
  <w:style w:type="paragraph" w:customStyle="1" w:styleId="m-266642551691440061gmail-cards">
    <w:name w:val="m_-266642551691440061gmail-cards"/>
    <w:basedOn w:val="Normal"/>
    <w:qFormat/>
    <w:rsid w:val="0069253E"/>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69253E"/>
  </w:style>
  <w:style w:type="paragraph" w:customStyle="1" w:styleId="listingexcerpt">
    <w:name w:val="listing__excerpt"/>
    <w:basedOn w:val="Normal"/>
    <w:qFormat/>
    <w:rsid w:val="0069253E"/>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69253E"/>
  </w:style>
  <w:style w:type="paragraph" w:customStyle="1" w:styleId="specialbutton">
    <w:name w:val="special__button"/>
    <w:basedOn w:val="Normal"/>
    <w:qFormat/>
    <w:rsid w:val="0069253E"/>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69253E"/>
  </w:style>
  <w:style w:type="character" w:customStyle="1" w:styleId="m7113523068278247331gmail-underline">
    <w:name w:val="m_7113523068278247331gmail-underline"/>
    <w:basedOn w:val="DefaultParagraphFont"/>
    <w:rsid w:val="0069253E"/>
  </w:style>
  <w:style w:type="character" w:customStyle="1" w:styleId="m7113523068278247331gmail-styleunderline">
    <w:name w:val="m_7113523068278247331gmail-styleunderline"/>
    <w:basedOn w:val="DefaultParagraphFont"/>
    <w:rsid w:val="0069253E"/>
  </w:style>
  <w:style w:type="character" w:customStyle="1" w:styleId="enhanced-reference">
    <w:name w:val="enhanced-reference"/>
    <w:basedOn w:val="DefaultParagraphFont"/>
    <w:rsid w:val="0069253E"/>
  </w:style>
  <w:style w:type="character" w:customStyle="1" w:styleId="ff1">
    <w:name w:val="ff1"/>
    <w:basedOn w:val="DefaultParagraphFont"/>
    <w:rsid w:val="0069253E"/>
  </w:style>
  <w:style w:type="character" w:customStyle="1" w:styleId="ff2">
    <w:name w:val="ff2"/>
    <w:basedOn w:val="DefaultParagraphFont"/>
    <w:rsid w:val="0069253E"/>
  </w:style>
  <w:style w:type="character" w:customStyle="1" w:styleId="display">
    <w:name w:val="display"/>
    <w:basedOn w:val="DefaultParagraphFont"/>
    <w:rsid w:val="0069253E"/>
  </w:style>
  <w:style w:type="character" w:customStyle="1" w:styleId="m2030095631327626865gmail-style13ptbold">
    <w:name w:val="m_2030095631327626865gmail-style13ptbold"/>
    <w:basedOn w:val="DefaultParagraphFont"/>
    <w:rsid w:val="0069253E"/>
  </w:style>
  <w:style w:type="character" w:customStyle="1" w:styleId="m2030095631327626865gmail-styleunderline">
    <w:name w:val="m_2030095631327626865gmail-styleunderline"/>
    <w:basedOn w:val="DefaultParagraphFont"/>
    <w:rsid w:val="0069253E"/>
  </w:style>
  <w:style w:type="paragraph" w:customStyle="1" w:styleId="m4240400669014671728gmail-msonormal">
    <w:name w:val="m_4240400669014671728gmail-msonormal"/>
    <w:basedOn w:val="Normal"/>
    <w:qFormat/>
    <w:rsid w:val="0069253E"/>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69253E"/>
  </w:style>
  <w:style w:type="paragraph" w:customStyle="1" w:styleId="font--body">
    <w:name w:val="font--body"/>
    <w:basedOn w:val="Normal"/>
    <w:qFormat/>
    <w:rsid w:val="0069253E"/>
    <w:pPr>
      <w:spacing w:before="100" w:beforeAutospacing="1" w:after="100" w:afterAutospacing="1"/>
    </w:pPr>
    <w:rPr>
      <w:rFonts w:eastAsia="MS Mincho"/>
    </w:rPr>
  </w:style>
  <w:style w:type="character" w:customStyle="1" w:styleId="tweetinfo-heartstat">
    <w:name w:val="tweetinfo-heartstat"/>
    <w:basedOn w:val="DefaultParagraphFont"/>
    <w:rsid w:val="00692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16</TotalTime>
  <Pages>87</Pages>
  <Words>82409</Words>
  <Characters>461493</Characters>
  <Application>Microsoft Office Word</Application>
  <DocSecurity>0</DocSecurity>
  <Lines>5627</Lines>
  <Paragraphs>1850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2025-09-28T12:04:00Z</dcterms:created>
  <dcterms:modified xsi:type="dcterms:W3CDTF">2025-09-28T14:27:00Z</dcterms:modified>
</cp:coreProperties>
</file>