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951D7" w14:textId="1F95AC5A" w:rsidR="00035F16" w:rsidRDefault="00035F16" w:rsidP="00035F16">
      <w:pPr>
        <w:pStyle w:val="Heading1"/>
      </w:pPr>
      <w:r>
        <w:t>1NC</w:t>
      </w:r>
    </w:p>
    <w:p w14:paraId="576EB14A" w14:textId="77777777" w:rsidR="00035F16" w:rsidRDefault="00035F16" w:rsidP="00035F16">
      <w:pPr>
        <w:pStyle w:val="Heading1"/>
      </w:pPr>
      <w:r>
        <w:t>1</w:t>
      </w:r>
      <w:r>
        <w:lastRenderedPageBreak/>
        <w:t>NC</w:t>
      </w:r>
    </w:p>
    <w:p w14:paraId="4C9456D3" w14:textId="77777777" w:rsidR="00035F16" w:rsidRPr="00F67AE2" w:rsidRDefault="00035F16" w:rsidP="00035F16">
      <w:pPr>
        <w:pStyle w:val="Heading2"/>
      </w:pPr>
      <w:r>
        <w:t>1NC---OFF</w:t>
      </w:r>
    </w:p>
    <w:p w14:paraId="71D3A88D" w14:textId="77777777" w:rsidR="00035F16" w:rsidRDefault="00035F16" w:rsidP="00035F16">
      <w:pPr>
        <w:pStyle w:val="Heading4"/>
      </w:pPr>
      <w:r>
        <w:t>Counter-ad</w:t>
      </w:r>
      <w:r>
        <w:lastRenderedPageBreak/>
        <w:t>vocacy: The United States Federal Government should substantially strengthen collective bargaining rights for workers in the United States by legalizing secondary strikes</w:t>
      </w:r>
    </w:p>
    <w:p w14:paraId="5FF62980" w14:textId="77777777" w:rsidR="00035F16" w:rsidRPr="001E3B3D" w:rsidRDefault="00035F16" w:rsidP="00035F16">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w:t>
      </w:r>
      <w:r>
        <w:rPr>
          <w:u w:val="single"/>
        </w:rPr>
        <w:lastRenderedPageBreak/>
        <w:t>olidarity</w:t>
      </w:r>
    </w:p>
    <w:p w14:paraId="01A2EC25" w14:textId="77777777" w:rsidR="00035F16" w:rsidRDefault="00035F16" w:rsidP="00035F16">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6249F658" w14:textId="77777777" w:rsidR="00035F16" w:rsidRPr="00F750FC" w:rsidRDefault="00035F16" w:rsidP="00035F16">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F34E05">
        <w:rPr>
          <w:rStyle w:val="StyleUnderline"/>
          <w:highlight w:val="green"/>
        </w:rPr>
        <w:t>failure of American workers to build a class-wide movement for</w:t>
      </w:r>
      <w:r w:rsidRPr="007C0E8C">
        <w:rPr>
          <w:rStyle w:val="StyleUnderline"/>
        </w:rPr>
        <w:t xml:space="preserve"> economic </w:t>
      </w:r>
      <w:r w:rsidRPr="00F34E05">
        <w:rPr>
          <w:rStyle w:val="StyleUnderline"/>
          <w:highlight w:val="green"/>
        </w:rPr>
        <w:t>redistribution and social welfare</w:t>
      </w:r>
      <w:r w:rsidRPr="007C0E8C">
        <w:rPr>
          <w:rStyle w:val="StyleUnderline"/>
        </w:rPr>
        <w:t xml:space="preserve"> protections.</w:t>
      </w:r>
      <w:r w:rsidRPr="00F750FC">
        <w:rPr>
          <w:sz w:val="14"/>
        </w:rPr>
        <w:t xml:space="preserve"> </w:t>
      </w:r>
      <w:r w:rsidRPr="007C0E8C">
        <w:rPr>
          <w:rStyle w:val="StyleUnderline"/>
        </w:rPr>
        <w:t>While European working classes were developing durable socialist movements during th</w:t>
      </w:r>
      <w:r w:rsidRPr="007C0E8C">
        <w:rPr>
          <w:rStyle w:val="StyleUnderline"/>
        </w:rPr>
        <w:lastRenderedPageBreak/>
        <w:t>e</w:t>
      </w:r>
      <w:r w:rsidRPr="007C0E8C">
        <w:rPr>
          <w:rStyle w:val="StyleUnderline"/>
        </w:rPr>
        <w:lastRenderedPageBreak/>
        <w:t xml:space="preserve"> decades around the turn of the twentieth century, </w:t>
      </w:r>
      <w:r w:rsidRPr="00F34E05">
        <w:rPr>
          <w:rStyle w:val="StyleUnderline"/>
          <w:highlight w:val="green"/>
        </w:rPr>
        <w:t>the</w:t>
      </w:r>
      <w:r w:rsidRPr="007C0E8C">
        <w:rPr>
          <w:rStyle w:val="StyleUnderline"/>
        </w:rPr>
        <w:t xml:space="preserve"> </w:t>
      </w:r>
      <w:r w:rsidRPr="00F34E05">
        <w:rPr>
          <w:rStyle w:val="Emphasis"/>
          <w:highlight w:val="green"/>
        </w:rPr>
        <w:t>American working class</w:t>
      </w:r>
      <w:r w:rsidRPr="007C0E8C">
        <w:rPr>
          <w:rStyle w:val="StyleUnderline"/>
        </w:rPr>
        <w:t xml:space="preserve"> </w:t>
      </w:r>
      <w:r w:rsidRPr="00F34E05">
        <w:rPr>
          <w:rStyle w:val="StyleUnderline"/>
          <w:highlight w:val="green"/>
        </w:rPr>
        <w:t>fractured into</w:t>
      </w:r>
      <w:r w:rsidRPr="007C0E8C">
        <w:rPr>
          <w:rStyle w:val="StyleUnderline"/>
        </w:rPr>
        <w:t xml:space="preserve"> craft </w:t>
      </w:r>
      <w:r w:rsidRPr="00F34E05">
        <w:rPr>
          <w:rStyle w:val="StyleUnderline"/>
          <w:highlight w:val="green"/>
        </w:rPr>
        <w:t xml:space="preserve">unions that </w:t>
      </w:r>
      <w:r w:rsidRPr="00F34E05">
        <w:rPr>
          <w:rStyle w:val="Emphasis"/>
          <w:highlight w:val="green"/>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F34E05">
        <w:rPr>
          <w:rStyle w:val="StyleUnderline"/>
          <w:highlight w:val="green"/>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4A7C82EF" w14:textId="77777777" w:rsidR="00035F16" w:rsidRPr="002E3CCD" w:rsidRDefault="00035F16" w:rsidP="00035F16">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F34E05">
        <w:rPr>
          <w:rStyle w:val="Emphasis"/>
          <w:highlight w:val="green"/>
        </w:rPr>
        <w:t>racial cleavages</w:t>
      </w:r>
      <w:r w:rsidRPr="007C0E8C">
        <w:rPr>
          <w:rStyle w:val="StyleUnderline"/>
        </w:rPr>
        <w:t xml:space="preserve"> will surely </w:t>
      </w:r>
      <w:r w:rsidRPr="00F34E05">
        <w:rPr>
          <w:rStyle w:val="Emphasis"/>
          <w:highlight w:val="green"/>
        </w:rPr>
        <w:t>remain central” to any</w:t>
      </w:r>
      <w:r w:rsidRPr="004855AF">
        <w:rPr>
          <w:rStyle w:val="Emphasis"/>
        </w:rPr>
        <w:t xml:space="preserve"> full </w:t>
      </w:r>
      <w:r w:rsidRPr="00F34E05">
        <w:rPr>
          <w:rStyle w:val="Emphasis"/>
          <w:highlight w:val="green"/>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F34E05">
        <w:rPr>
          <w:rStyle w:val="StyleUnderline"/>
          <w:highlight w:val="green"/>
        </w:rPr>
        <w:t>white workers defined</w:t>
      </w:r>
      <w:r w:rsidRPr="007C0E8C">
        <w:rPr>
          <w:rStyle w:val="StyleUnderline"/>
        </w:rPr>
        <w:t xml:space="preserve"> what it meant to be a “</w:t>
      </w:r>
      <w:r w:rsidRPr="00F34E05">
        <w:rPr>
          <w:rStyle w:val="StyleUnderline"/>
          <w:highlight w:val="green"/>
        </w:rPr>
        <w:t>working man</w:t>
      </w:r>
      <w:r w:rsidRPr="007C0E8C">
        <w:rPr>
          <w:rStyle w:val="StyleUnderline"/>
        </w:rPr>
        <w:t xml:space="preserve">” </w:t>
      </w:r>
      <w:r w:rsidRPr="00F34E05">
        <w:rPr>
          <w:rStyle w:val="StyleUnderline"/>
          <w:highlight w:val="green"/>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F34E05">
        <w:rPr>
          <w:rStyle w:val="StyleUnderline"/>
          <w:highlight w:val="green"/>
        </w:rPr>
        <w:t xml:space="preserve">with </w:t>
      </w:r>
      <w:r w:rsidRPr="004855AF">
        <w:rPr>
          <w:rStyle w:val="StyleUnderline"/>
        </w:rPr>
        <w:t xml:space="preserve">those of </w:t>
      </w:r>
      <w:r w:rsidRPr="00F34E05">
        <w:rPr>
          <w:rStyle w:val="StyleUnderline"/>
          <w:highlight w:val="green"/>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F34E05">
        <w:rPr>
          <w:rStyle w:val="Emphasis"/>
          <w:highlight w:val="green"/>
        </w:rPr>
        <w:t>racialized</w:t>
      </w:r>
      <w:r w:rsidRPr="004855AF">
        <w:rPr>
          <w:rStyle w:val="Emphasis"/>
        </w:rPr>
        <w:t xml:space="preserve"> conception of </w:t>
      </w:r>
      <w:r w:rsidRPr="00F34E05">
        <w:rPr>
          <w:rStyle w:val="Emphasis"/>
          <w:highlight w:val="green"/>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F34E05">
        <w:rPr>
          <w:rStyle w:val="StyleUnderline"/>
          <w:highlight w:val="green"/>
        </w:rPr>
        <w:t xml:space="preserve">Clinton claimed </w:t>
      </w:r>
      <w:r w:rsidRPr="004855AF">
        <w:rPr>
          <w:rStyle w:val="StyleUnderline"/>
        </w:rPr>
        <w:t xml:space="preserve">that </w:t>
      </w:r>
      <w:r w:rsidRPr="00F34E05">
        <w:rPr>
          <w:rStyle w:val="StyleUnderline"/>
          <w:highlight w:val="green"/>
        </w:rPr>
        <w:t>she would be a stronger nominee</w:t>
      </w:r>
      <w:r w:rsidRPr="002E3CCD">
        <w:rPr>
          <w:rStyle w:val="StyleUnderline"/>
        </w:rPr>
        <w:t xml:space="preserve"> than Barack Obama </w:t>
      </w:r>
      <w:r w:rsidRPr="00F34E05">
        <w:rPr>
          <w:rStyle w:val="StyleUnderline"/>
          <w:highlight w:val="green"/>
        </w:rPr>
        <w:t>because of her advantage among</w:t>
      </w:r>
      <w:r w:rsidRPr="002E3CCD">
        <w:rPr>
          <w:rStyle w:val="StyleUnderline"/>
        </w:rPr>
        <w:t xml:space="preserve"> “working, hard-working Americans, </w:t>
      </w:r>
      <w:r w:rsidRPr="00F34E05">
        <w:rPr>
          <w:rStyle w:val="StyleUnderline"/>
          <w:highlight w:val="green"/>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F34E05">
        <w:rPr>
          <w:rStyle w:val="StyleUnderline"/>
          <w:highlight w:val="green"/>
        </w:rPr>
        <w:t>white-working-class support will be essential to any successful</w:t>
      </w:r>
      <w:r w:rsidRPr="004855AF">
        <w:rPr>
          <w:rStyle w:val="StyleUnderline"/>
        </w:rPr>
        <w:t xml:space="preserve"> </w:t>
      </w:r>
      <w:r w:rsidRPr="00F34E05">
        <w:rPr>
          <w:rStyle w:val="StyleUnderline"/>
          <w:highlight w:val="green"/>
        </w:rPr>
        <w:t>effort to reduce inequalities</w:t>
      </w:r>
      <w:r w:rsidRPr="004855AF">
        <w:rPr>
          <w:rStyle w:val="StyleUnderline"/>
        </w:rPr>
        <w:t xml:space="preserve"> of race, gender, and class</w:t>
      </w:r>
      <w:r w:rsidRPr="002E3CCD">
        <w:rPr>
          <w:rStyle w:val="StyleUnderline"/>
        </w:rPr>
        <w:t xml:space="preserve"> in the United States.9</w:t>
      </w:r>
    </w:p>
    <w:p w14:paraId="25B7DE85" w14:textId="77777777" w:rsidR="00035F16" w:rsidRPr="00F750FC" w:rsidRDefault="00035F16" w:rsidP="00035F16">
      <w:pPr>
        <w:rPr>
          <w:sz w:val="14"/>
        </w:rPr>
      </w:pPr>
      <w:r w:rsidRPr="00F750FC">
        <w:rPr>
          <w:sz w:val="14"/>
        </w:rPr>
        <w:t xml:space="preserve">My broad thesis is </w:t>
      </w:r>
      <w:r w:rsidRPr="007C0E8C">
        <w:rPr>
          <w:rStyle w:val="StyleUnderline"/>
        </w:rPr>
        <w:t xml:space="preserve">that </w:t>
      </w:r>
      <w:r w:rsidRPr="00F34E05">
        <w:rPr>
          <w:rStyle w:val="Emphasis"/>
          <w:highlight w:val="green"/>
        </w:rPr>
        <w:t>law played a central role</w:t>
      </w:r>
      <w:r w:rsidRPr="007C0E8C">
        <w:rPr>
          <w:rStyle w:val="StyleUnderline"/>
        </w:rPr>
        <w:t xml:space="preserve"> </w:t>
      </w:r>
      <w:r w:rsidRPr="00F34E05">
        <w:rPr>
          <w:rStyle w:val="StyleUnderline"/>
          <w:highlight w:val="green"/>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F34E05">
        <w:rPr>
          <w:rStyle w:val="Emphasis"/>
          <w:highlight w:val="green"/>
        </w:rPr>
        <w:t>law reinforced racial divisions during</w:t>
      </w:r>
      <w:r w:rsidRPr="007C0E8C">
        <w:rPr>
          <w:rStyle w:val="StyleUnderline"/>
        </w:rPr>
        <w:t xml:space="preserve"> certain crucial </w:t>
      </w:r>
      <w:r w:rsidRPr="00F34E05">
        <w:rPr>
          <w:rStyle w:val="Emphasis"/>
          <w:highlight w:val="green"/>
        </w:rPr>
        <w:t>periods when political, economic, and military shocks disrupted elite control</w:t>
      </w:r>
      <w:r w:rsidRPr="007C0E8C">
        <w:rPr>
          <w:rStyle w:val="StyleUnderline"/>
        </w:rPr>
        <w:t xml:space="preserve">, </w:t>
      </w:r>
      <w:r w:rsidRPr="00F34E05">
        <w:rPr>
          <w:rStyle w:val="StyleUnderline"/>
          <w:highlight w:val="green"/>
        </w:rPr>
        <w:t>creating possibilities for cross-racial</w:t>
      </w:r>
      <w:r w:rsidRPr="007C0E8C">
        <w:rPr>
          <w:rStyle w:val="StyleUnderline"/>
        </w:rPr>
        <w:t xml:space="preserve"> laboring-class </w:t>
      </w:r>
      <w:r w:rsidRPr="00F34E05">
        <w:rPr>
          <w:rStyle w:val="StyleUnderline"/>
          <w:highlight w:val="green"/>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19E06A09" w14:textId="77777777" w:rsidR="00035F16" w:rsidRPr="00F750FC" w:rsidRDefault="00035F16" w:rsidP="00035F16">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F34E05">
        <w:rPr>
          <w:rStyle w:val="Emphasis"/>
          <w:highlight w:val="green"/>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F34E05">
        <w:rPr>
          <w:rStyle w:val="Emphasis"/>
          <w:highlight w:val="green"/>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F34E05">
        <w:rPr>
          <w:rStyle w:val="StyleUnderline"/>
          <w:highlight w:val="green"/>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F34E05">
        <w:rPr>
          <w:rStyle w:val="StyleUnderline"/>
          <w:highlight w:val="green"/>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5150AD51" w14:textId="77777777" w:rsidR="00035F16" w:rsidRPr="00F750FC" w:rsidRDefault="00035F16" w:rsidP="00035F16">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F34E05">
        <w:rPr>
          <w:rStyle w:val="Emphasis"/>
          <w:highlight w:val="green"/>
        </w:rPr>
        <w:t xml:space="preserve">whites came to embrace </w:t>
      </w:r>
      <w:r w:rsidRPr="00CF54C6">
        <w:rPr>
          <w:rStyle w:val="Emphasis"/>
        </w:rPr>
        <w:t xml:space="preserve">their </w:t>
      </w:r>
      <w:r w:rsidRPr="00F34E05">
        <w:rPr>
          <w:rStyle w:val="Emphasis"/>
          <w:highlight w:val="green"/>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1F15D24C" w14:textId="77777777" w:rsidR="00035F16" w:rsidRDefault="00035F16" w:rsidP="00035F16">
      <w:pPr>
        <w:rPr>
          <w:sz w:val="14"/>
        </w:rPr>
      </w:pPr>
      <w:r w:rsidRPr="00F750FC">
        <w:rPr>
          <w:sz w:val="14"/>
        </w:rPr>
        <w:t xml:space="preserve">I take as my starting point Bell’s compelling account of white workers repeatedly choosing racial over class solidarity. It is possible, however, that </w:t>
      </w:r>
      <w:r w:rsidRPr="00F34E05">
        <w:rPr>
          <w:rStyle w:val="Emphasis"/>
          <w:highlight w:val="green"/>
        </w:rPr>
        <w:t>racial attitudes and culture do not provide a sufficient explanation for those choices.</w:t>
      </w:r>
      <w:r w:rsidRPr="00F750FC">
        <w:rPr>
          <w:sz w:val="14"/>
        </w:rPr>
        <w:t xml:space="preserve"> </w:t>
      </w:r>
      <w:r w:rsidRPr="00F750FC">
        <w:rPr>
          <w:rStyle w:val="StyleUnderline"/>
        </w:rPr>
        <w:t>“</w:t>
      </w:r>
      <w:r w:rsidRPr="00F34E05">
        <w:rPr>
          <w:rStyle w:val="StyleUnderline"/>
          <w:highlight w:val="green"/>
        </w:rPr>
        <w:t>White workers</w:t>
      </w:r>
      <w:r w:rsidRPr="00F750FC">
        <w:rPr>
          <w:rStyle w:val="StyleUnderline"/>
        </w:rPr>
        <w:t>,”</w:t>
      </w:r>
      <w:r w:rsidRPr="00F750FC">
        <w:rPr>
          <w:sz w:val="14"/>
        </w:rPr>
        <w:t xml:space="preserve"> as Martha Mahoney has observed, </w:t>
      </w:r>
      <w:r w:rsidRPr="00F750FC">
        <w:rPr>
          <w:rStyle w:val="StyleUnderline"/>
        </w:rPr>
        <w:t>“</w:t>
      </w:r>
      <w:r w:rsidRPr="00F34E05">
        <w:rPr>
          <w:rStyle w:val="StyleUnderline"/>
          <w:highlight w:val="green"/>
        </w:rPr>
        <w:t>formed</w:t>
      </w:r>
      <w:r w:rsidRPr="00F750FC">
        <w:rPr>
          <w:rStyle w:val="StyleUnderline"/>
        </w:rPr>
        <w:t xml:space="preserve"> concepts of </w:t>
      </w:r>
      <w:r w:rsidRPr="00F34E05">
        <w:rPr>
          <w:rStyle w:val="StyleUnderline"/>
          <w:highlight w:val="green"/>
        </w:rPr>
        <w:t xml:space="preserve">self-interest in a landscape which was </w:t>
      </w:r>
      <w:r w:rsidRPr="00CF54C6">
        <w:rPr>
          <w:rStyle w:val="StyleUnderline"/>
        </w:rPr>
        <w:t>not a vacuum but</w:t>
      </w:r>
      <w:r w:rsidRPr="00F750FC">
        <w:rPr>
          <w:rStyle w:val="StyleUnderline"/>
        </w:rPr>
        <w:t xml:space="preserve"> </w:t>
      </w:r>
      <w:r w:rsidRPr="00F34E05">
        <w:rPr>
          <w:rStyle w:val="StyleUnderline"/>
          <w:highlight w:val="green"/>
        </w:rPr>
        <w:t>a</w:t>
      </w:r>
      <w:r w:rsidRPr="00F750FC">
        <w:rPr>
          <w:rStyle w:val="StyleUnderline"/>
        </w:rPr>
        <w:t xml:space="preserve"> </w:t>
      </w:r>
      <w:r w:rsidRPr="00F34E05">
        <w:rPr>
          <w:rStyle w:val="StyleUnderline"/>
          <w:highlight w:val="green"/>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F34E05">
        <w:rPr>
          <w:rStyle w:val="Emphasis"/>
          <w:highlight w:val="green"/>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F34E05">
        <w:rPr>
          <w:rStyle w:val="Emphasis"/>
          <w:highlight w:val="green"/>
        </w:rPr>
        <w:t xml:space="preserve">could erect formidable obstacles to </w:t>
      </w:r>
      <w:r w:rsidRPr="00114DF8">
        <w:rPr>
          <w:rStyle w:val="Emphasis"/>
        </w:rPr>
        <w:t xml:space="preserve">cooperation and </w:t>
      </w:r>
      <w:r w:rsidRPr="00F34E05">
        <w:rPr>
          <w:rStyle w:val="Emphasis"/>
          <w:highlight w:val="green"/>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F34E05">
        <w:rPr>
          <w:rStyle w:val="StyleUnderline"/>
          <w:highlight w:val="green"/>
        </w:rPr>
        <w:t>When</w:t>
      </w:r>
      <w:r w:rsidRPr="00F750FC">
        <w:rPr>
          <w:rStyle w:val="StyleUnderline"/>
        </w:rPr>
        <w:t xml:space="preserve"> the history of </w:t>
      </w:r>
      <w:r w:rsidRPr="00F34E05">
        <w:rPr>
          <w:rStyle w:val="StyleUnderline"/>
          <w:highlight w:val="green"/>
        </w:rPr>
        <w:t>crossracial laboring-class cooperation is considered in light of</w:t>
      </w:r>
      <w:r w:rsidRPr="00F750FC">
        <w:rPr>
          <w:rStyle w:val="StyleUnderline"/>
        </w:rPr>
        <w:t xml:space="preserve"> </w:t>
      </w:r>
      <w:r w:rsidRPr="00F34E05">
        <w:rPr>
          <w:rStyle w:val="StyleUnderline"/>
          <w:highlight w:val="green"/>
        </w:rPr>
        <w:t>the</w:t>
      </w:r>
      <w:r w:rsidRPr="00F750FC">
        <w:rPr>
          <w:rStyle w:val="StyleUnderline"/>
        </w:rPr>
        <w:t xml:space="preserve"> </w:t>
      </w:r>
      <w:r w:rsidRPr="00F34E05">
        <w:rPr>
          <w:rStyle w:val="StyleUnderline"/>
          <w:highlight w:val="green"/>
        </w:rPr>
        <w:t>situational</w:t>
      </w:r>
      <w:r w:rsidRPr="00F750FC">
        <w:rPr>
          <w:rStyle w:val="StyleUnderline"/>
        </w:rPr>
        <w:t xml:space="preserve"> </w:t>
      </w:r>
      <w:r w:rsidRPr="00F34E05">
        <w:rPr>
          <w:rStyle w:val="StyleUnderline"/>
          <w:highlight w:val="green"/>
        </w:rPr>
        <w:t>force of law,</w:t>
      </w:r>
      <w:r w:rsidRPr="00F750FC">
        <w:rPr>
          <w:rStyle w:val="StyleUnderline"/>
        </w:rPr>
        <w:t xml:space="preserve"> </w:t>
      </w:r>
      <w:r w:rsidRPr="00F34E05">
        <w:rPr>
          <w:rStyle w:val="StyleUnderline"/>
          <w:highlight w:val="green"/>
        </w:rPr>
        <w:t>we</w:t>
      </w:r>
      <w:r w:rsidRPr="00F750FC">
        <w:rPr>
          <w:rStyle w:val="StyleUnderline"/>
        </w:rPr>
        <w:t xml:space="preserve"> may </w:t>
      </w:r>
      <w:r w:rsidRPr="00F34E05">
        <w:rPr>
          <w:rStyle w:val="StyleUnderline"/>
          <w:highlight w:val="green"/>
        </w:rPr>
        <w:t>dissent</w:t>
      </w:r>
      <w:r w:rsidRPr="00F750FC">
        <w:rPr>
          <w:rStyle w:val="StyleUnderline"/>
        </w:rPr>
        <w:t xml:space="preserve"> from Bell’s conclusion </w:t>
      </w:r>
      <w:r w:rsidRPr="00F34E05">
        <w:rPr>
          <w:rStyle w:val="StyleUnderline"/>
          <w:highlight w:val="green"/>
        </w:rPr>
        <w:t>that poor whites were “easily detoured into protecting</w:t>
      </w:r>
      <w:r w:rsidRPr="00F750FC">
        <w:rPr>
          <w:rStyle w:val="StyleUnderline"/>
        </w:rPr>
        <w:t xml:space="preserve"> </w:t>
      </w:r>
      <w:r w:rsidRPr="00F34E05">
        <w:rPr>
          <w:rStyle w:val="StyleUnderline"/>
          <w:highlight w:val="green"/>
        </w:rPr>
        <w:t>their</w:t>
      </w:r>
      <w:r w:rsidRPr="00F750FC">
        <w:rPr>
          <w:rStyle w:val="StyleUnderline"/>
        </w:rPr>
        <w:t xml:space="preserve"> sense of </w:t>
      </w:r>
      <w:r w:rsidRPr="00F34E05">
        <w:rPr>
          <w:rStyle w:val="StyleUnderline"/>
          <w:highlight w:val="green"/>
        </w:rPr>
        <w:t>entitlement</w:t>
      </w:r>
      <w:r w:rsidRPr="00F750FC">
        <w:rPr>
          <w:rStyle w:val="StyleUnderline"/>
        </w:rPr>
        <w:t xml:space="preserve"> vis-à-vis blacks for all things of value.”</w:t>
      </w:r>
      <w:r w:rsidRPr="00F750FC">
        <w:rPr>
          <w:sz w:val="14"/>
        </w:rPr>
        <w:t>23</w:t>
      </w:r>
    </w:p>
    <w:p w14:paraId="2331673B" w14:textId="77777777" w:rsidR="00035F16" w:rsidRPr="00FF74D0" w:rsidRDefault="00035F16" w:rsidP="00035F16">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3952100F" w14:textId="77777777" w:rsidR="00035F16" w:rsidRDefault="00035F16" w:rsidP="00035F16">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1C3EF02F" w14:textId="77777777" w:rsidR="00035F16" w:rsidRPr="00312106" w:rsidRDefault="00035F16" w:rsidP="00035F16">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359101A8" w14:textId="77777777" w:rsidR="00035F16" w:rsidRPr="00312106" w:rsidRDefault="00035F16" w:rsidP="00035F16">
      <w:pPr>
        <w:rPr>
          <w:sz w:val="16"/>
        </w:rPr>
      </w:pPr>
      <w:r w:rsidRPr="00312106">
        <w:rPr>
          <w:sz w:val="16"/>
        </w:rPr>
        <w:t xml:space="preserve">The </w:t>
      </w:r>
      <w:r w:rsidRPr="00F34E05">
        <w:rPr>
          <w:rStyle w:val="Emphasis"/>
          <w:highlight w:val="green"/>
        </w:rPr>
        <w:t xml:space="preserve">unionism </w:t>
      </w:r>
      <w:r w:rsidRPr="00CF54C6">
        <w:rPr>
          <w:rStyle w:val="Emphasis"/>
        </w:rPr>
        <w:t xml:space="preserve">decreed </w:t>
      </w:r>
      <w:r w:rsidRPr="00F34E05">
        <w:rPr>
          <w:rStyle w:val="Emphasis"/>
          <w:highlight w:val="green"/>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F34E05">
        <w:rPr>
          <w:rStyle w:val="StyleUnderline"/>
          <w:highlight w:val="green"/>
        </w:rPr>
        <w:t xml:space="preserve">If </w:t>
      </w:r>
      <w:r w:rsidRPr="00114DF8">
        <w:rPr>
          <w:rStyle w:val="StyleUnderline"/>
        </w:rPr>
        <w:t xml:space="preserve">it becomes politically </w:t>
      </w:r>
      <w:r w:rsidRPr="00F34E05">
        <w:rPr>
          <w:rStyle w:val="StyleUnderline"/>
          <w:highlight w:val="green"/>
        </w:rPr>
        <w:t>possible to amend the NLRA to make possible union revival</w:t>
      </w:r>
      <w:r w:rsidRPr="00312106">
        <w:rPr>
          <w:rStyle w:val="StyleUnderline"/>
        </w:rPr>
        <w:t xml:space="preserve">, then </w:t>
      </w:r>
      <w:r w:rsidRPr="00F34E05">
        <w:rPr>
          <w:rStyle w:val="StyleUnderline"/>
          <w:highlight w:val="green"/>
        </w:rPr>
        <w:t>it will also be possible to jettison</w:t>
      </w:r>
      <w:r w:rsidRPr="00312106">
        <w:rPr>
          <w:rStyle w:val="StyleUnderline"/>
        </w:rPr>
        <w:t xml:space="preserve"> the act’s crabbed </w:t>
      </w:r>
      <w:r w:rsidRPr="00F34E05">
        <w:rPr>
          <w:rStyle w:val="StyleUnderline"/>
          <w:highlight w:val="green"/>
        </w:rPr>
        <w:t>definition of unions themselves</w:t>
      </w:r>
      <w:r w:rsidRPr="00312106">
        <w:rPr>
          <w:rStyle w:val="StyleUnderline"/>
        </w:rPr>
        <w:t>.</w:t>
      </w:r>
    </w:p>
    <w:p w14:paraId="16F967EB" w14:textId="77777777" w:rsidR="00035F16" w:rsidRPr="00D04278" w:rsidRDefault="00035F16" w:rsidP="00035F16">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79146CB2" w14:textId="77777777" w:rsidR="00035F16" w:rsidRPr="00312106" w:rsidRDefault="00035F16" w:rsidP="00035F16">
      <w:pPr>
        <w:rPr>
          <w:sz w:val="16"/>
        </w:rPr>
      </w:pPr>
      <w:r w:rsidRPr="00312106">
        <w:rPr>
          <w:sz w:val="16"/>
        </w:rPr>
        <w:t xml:space="preserve">As amended by the Taft-Hartley Act, </w:t>
      </w:r>
      <w:r w:rsidRPr="00F34E05">
        <w:rPr>
          <w:rStyle w:val="StyleUnderline"/>
          <w:highlight w:val="green"/>
        </w:rPr>
        <w:t>the</w:t>
      </w:r>
      <w:r w:rsidRPr="00312106">
        <w:rPr>
          <w:rStyle w:val="StyleUnderline"/>
        </w:rPr>
        <w:t xml:space="preserve"> </w:t>
      </w:r>
      <w:r w:rsidRPr="00F34E05">
        <w:rPr>
          <w:rStyle w:val="StyleUnderline"/>
          <w:highlight w:val="green"/>
        </w:rPr>
        <w:t>NLRA</w:t>
      </w:r>
      <w:r w:rsidRPr="00312106">
        <w:rPr>
          <w:rStyle w:val="StyleUnderline"/>
        </w:rPr>
        <w:t xml:space="preserve"> carves workers up into government-defined “bargaining unit” boxes, anoints a single union as the exclusive representative of the workers in any particular box, and </w:t>
      </w:r>
      <w:r w:rsidRPr="00F34E05">
        <w:rPr>
          <w:rStyle w:val="StyleUnderline"/>
          <w:highlight w:val="green"/>
        </w:rPr>
        <w:t>restricts</w:t>
      </w:r>
      <w:r w:rsidRPr="00312106">
        <w:rPr>
          <w:rStyle w:val="StyleUnderline"/>
        </w:rPr>
        <w:t xml:space="preserve"> that </w:t>
      </w:r>
      <w:r w:rsidRPr="00F34E05">
        <w:rPr>
          <w:rStyle w:val="StyleUnderline"/>
          <w:highlight w:val="green"/>
        </w:rPr>
        <w:t xml:space="preserve">union to bargaining over “terms </w:t>
      </w:r>
      <w:r w:rsidRPr="00CF54C6">
        <w:rPr>
          <w:rStyle w:val="StyleUnderline"/>
        </w:rPr>
        <w:t xml:space="preserve">and conditions of </w:t>
      </w:r>
      <w:r w:rsidRPr="00F34E05">
        <w:rPr>
          <w:rStyle w:val="StyleUnderline"/>
          <w:highlight w:val="green"/>
        </w:rPr>
        <w:t>employment,”</w:t>
      </w:r>
      <w:r w:rsidRPr="00312106">
        <w:rPr>
          <w:rStyle w:val="StyleUnderline"/>
        </w:rPr>
        <w:t xml:space="preserve"> a category </w:t>
      </w:r>
      <w:r w:rsidRPr="00F34E05">
        <w:rPr>
          <w:rStyle w:val="StyleUnderline"/>
          <w:highlight w:val="green"/>
        </w:rPr>
        <w:t>that does not include</w:t>
      </w:r>
      <w:r w:rsidRPr="00CF54C6">
        <w:rPr>
          <w:rStyle w:val="StyleUnderline"/>
        </w:rPr>
        <w:t xml:space="preserve"> a host of </w:t>
      </w:r>
      <w:r w:rsidRPr="00F34E05">
        <w:rPr>
          <w:rStyle w:val="StyleUnderline"/>
          <w:highlight w:val="green"/>
        </w:rPr>
        <w:t>issues of vital concern to workers</w:t>
      </w:r>
      <w:r w:rsidRPr="00312106">
        <w:rPr>
          <w:rStyle w:val="StyleUnderline"/>
        </w:rPr>
        <w:t>, including plant closings, automation, and control of pension funds.</w:t>
      </w:r>
      <w:r w:rsidRPr="00312106">
        <w:rPr>
          <w:sz w:val="16"/>
        </w:rPr>
        <w:t xml:space="preserve"> </w:t>
      </w:r>
      <w:r w:rsidRPr="00F34E05">
        <w:rPr>
          <w:rStyle w:val="StyleUnderline"/>
          <w:highlight w:val="green"/>
        </w:rPr>
        <w:t>Unions</w:t>
      </w:r>
      <w:r w:rsidRPr="00312106">
        <w:rPr>
          <w:rStyle w:val="StyleUnderline"/>
        </w:rPr>
        <w:t xml:space="preserve"> stand on relatively solid legal ground when they attend to the immediate self-interest of workers in a single box, but </w:t>
      </w:r>
      <w:r w:rsidRPr="00F34E05">
        <w:rPr>
          <w:rStyle w:val="StyleUnderline"/>
          <w:highlight w:val="green"/>
        </w:rPr>
        <w:t xml:space="preserve">risk </w:t>
      </w:r>
      <w:r w:rsidRPr="00CF54C6">
        <w:rPr>
          <w:rStyle w:val="StyleUnderline"/>
        </w:rPr>
        <w:t>employer</w:t>
      </w:r>
      <w:r w:rsidRPr="00312106">
        <w:rPr>
          <w:rStyle w:val="StyleUnderline"/>
        </w:rPr>
        <w:t xml:space="preserve"> </w:t>
      </w:r>
      <w:r w:rsidRPr="00F34E05">
        <w:rPr>
          <w:rStyle w:val="StyleUnderline"/>
          <w:highlight w:val="green"/>
        </w:rPr>
        <w:t>retaliation</w:t>
      </w:r>
      <w:r w:rsidRPr="00312106">
        <w:rPr>
          <w:rStyle w:val="StyleUnderline"/>
        </w:rPr>
        <w:t xml:space="preserve"> </w:t>
      </w:r>
      <w:r w:rsidRPr="00F34E05">
        <w:rPr>
          <w:rStyle w:val="StyleUnderline"/>
          <w:highlight w:val="green"/>
        </w:rPr>
        <w:t>and legal sanctions</w:t>
      </w:r>
      <w:r w:rsidRPr="00312106">
        <w:rPr>
          <w:rStyle w:val="StyleUnderline"/>
        </w:rPr>
        <w:t xml:space="preserve"> </w:t>
      </w:r>
      <w:r w:rsidRPr="00F34E05">
        <w:rPr>
          <w:rStyle w:val="StyleUnderline"/>
          <w:highlight w:val="green"/>
        </w:rPr>
        <w:t>if they act on the view that</w:t>
      </w:r>
      <w:r w:rsidRPr="00312106">
        <w:rPr>
          <w:rStyle w:val="StyleUnderline"/>
        </w:rPr>
        <w:t xml:space="preserve"> the </w:t>
      </w:r>
      <w:r w:rsidRPr="00CF54C6">
        <w:rPr>
          <w:rStyle w:val="StyleUnderline"/>
        </w:rPr>
        <w:t xml:space="preserve">fortunes of </w:t>
      </w:r>
      <w:r w:rsidRPr="00F34E05">
        <w:rPr>
          <w:rStyle w:val="StyleUnderline"/>
          <w:highlight w:val="green"/>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F34E05">
        <w:rPr>
          <w:rStyle w:val="Emphasis"/>
          <w:highlight w:val="green"/>
        </w:rPr>
        <w:t>flat ban on secondary</w:t>
      </w:r>
      <w:r w:rsidRPr="0011656A">
        <w:rPr>
          <w:rStyle w:val="Emphasis"/>
        </w:rPr>
        <w:t xml:space="preserve"> </w:t>
      </w:r>
      <w:r w:rsidRPr="00F34E05">
        <w:rPr>
          <w:rStyle w:val="Emphasis"/>
          <w:highlight w:val="green"/>
        </w:rPr>
        <w:t>boycotts blocks</w:t>
      </w:r>
      <w:r w:rsidRPr="00312106">
        <w:rPr>
          <w:rStyle w:val="StyleUnderline"/>
        </w:rPr>
        <w:t xml:space="preserve"> the </w:t>
      </w:r>
      <w:r w:rsidRPr="00F34E05">
        <w:rPr>
          <w:rStyle w:val="Emphasis"/>
          <w:highlight w:val="green"/>
        </w:rPr>
        <w:t>workers</w:t>
      </w:r>
      <w:r w:rsidRPr="00312106">
        <w:rPr>
          <w:rStyle w:val="StyleUnderline"/>
        </w:rPr>
        <w:t xml:space="preserve"> in each bargaining unit box </w:t>
      </w:r>
      <w:r w:rsidRPr="00F34E05">
        <w:rPr>
          <w:rStyle w:val="Emphasis"/>
          <w:highlight w:val="green"/>
        </w:rPr>
        <w:t>from acting in solidarity</w:t>
      </w:r>
      <w:r w:rsidRPr="00312106">
        <w:rPr>
          <w:rStyle w:val="StyleUnderline"/>
        </w:rPr>
        <w:t xml:space="preserve"> </w:t>
      </w:r>
      <w:r w:rsidRPr="00F34E05">
        <w:rPr>
          <w:rStyle w:val="StyleUnderline"/>
          <w:highlight w:val="green"/>
        </w:rPr>
        <w:t>with workers in other boxes</w:t>
      </w:r>
      <w:r w:rsidRPr="00312106">
        <w:rPr>
          <w:rStyle w:val="StyleUnderline"/>
        </w:rPr>
        <w:t>.</w:t>
      </w:r>
    </w:p>
    <w:p w14:paraId="1F9AF010" w14:textId="77777777" w:rsidR="00035F16" w:rsidRPr="00312106" w:rsidRDefault="00035F16" w:rsidP="00035F16">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F34E05">
        <w:rPr>
          <w:rStyle w:val="Emphasis"/>
          <w:highlight w:val="green"/>
        </w:rPr>
        <w:t>the law gives national union leaders</w:t>
      </w:r>
      <w:r w:rsidRPr="00312106">
        <w:rPr>
          <w:rStyle w:val="StyleUnderline"/>
        </w:rPr>
        <w:t xml:space="preserve"> </w:t>
      </w:r>
      <w:r w:rsidRPr="00F34E05">
        <w:rPr>
          <w:rStyle w:val="StyleUnderline"/>
          <w:highlight w:val="green"/>
        </w:rPr>
        <w:t>enormous</w:t>
      </w:r>
      <w:r w:rsidRPr="00312106">
        <w:rPr>
          <w:rStyle w:val="StyleUnderline"/>
        </w:rPr>
        <w:t xml:space="preserve"> </w:t>
      </w:r>
      <w:r w:rsidRPr="00F34E05">
        <w:rPr>
          <w:rStyle w:val="Emphasis"/>
          <w:highlight w:val="green"/>
        </w:rPr>
        <w:t>latitude to suppress or avoid democracy</w:t>
      </w:r>
      <w:r w:rsidRPr="00312106">
        <w:rPr>
          <w:rStyle w:val="StyleUnderline"/>
        </w:rPr>
        <w:t>.</w:t>
      </w:r>
    </w:p>
    <w:p w14:paraId="15F851FC" w14:textId="77777777" w:rsidR="00035F16" w:rsidRPr="00312106" w:rsidRDefault="00035F16" w:rsidP="00035F16">
      <w:pPr>
        <w:rPr>
          <w:sz w:val="16"/>
        </w:rPr>
      </w:pPr>
      <w:r w:rsidRPr="00F34E05">
        <w:rPr>
          <w:rStyle w:val="StyleUnderline"/>
          <w:highlight w:val="green"/>
        </w:rPr>
        <w:t>This</w:t>
      </w:r>
      <w:r w:rsidRPr="00312106">
        <w:rPr>
          <w:rStyle w:val="StyleUnderline"/>
        </w:rPr>
        <w:lastRenderedPageBreak/>
        <w:t xml:space="preserve"> kind of </w:t>
      </w:r>
      <w:r w:rsidRPr="00F34E05">
        <w:rPr>
          <w:rStyle w:val="StyleUnderline"/>
          <w:highlight w:val="green"/>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F34E05">
        <w:rPr>
          <w:rStyle w:val="Emphasis"/>
          <w:highlight w:val="green"/>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F34E05">
        <w:rPr>
          <w:rStyle w:val="StyleUnderline"/>
          <w:highlight w:val="green"/>
        </w:rPr>
        <w:t>it takes ownership of</w:t>
      </w:r>
      <w:r w:rsidRPr="00312106">
        <w:rPr>
          <w:rStyle w:val="StyleUnderline"/>
        </w:rPr>
        <w:t xml:space="preserve"> the </w:t>
      </w:r>
      <w:r w:rsidRPr="00F34E05">
        <w:rPr>
          <w:rStyle w:val="StyleUnderline"/>
          <w:highlight w:val="green"/>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F34E05">
        <w:rPr>
          <w:rStyle w:val="StyleUnderline"/>
          <w:highlight w:val="green"/>
        </w:rPr>
        <w:t>sympathy strikes and political strikes are</w:t>
      </w:r>
      <w:r w:rsidRPr="00312106">
        <w:rPr>
          <w:rStyle w:val="StyleUnderline"/>
        </w:rPr>
        <w:t xml:space="preserve"> effectively </w:t>
      </w:r>
      <w:r w:rsidRPr="00F34E05">
        <w:rPr>
          <w:rStyle w:val="StyleUnderline"/>
          <w:highlight w:val="green"/>
        </w:rPr>
        <w:t>precluded</w:t>
      </w:r>
      <w:r w:rsidRPr="00312106">
        <w:rPr>
          <w:rStyle w:val="StyleUnderline"/>
        </w:rPr>
        <w:t>.</w:t>
      </w:r>
    </w:p>
    <w:p w14:paraId="726DDE8D" w14:textId="77777777" w:rsidR="00035F16" w:rsidRPr="00312106" w:rsidRDefault="00035F16" w:rsidP="00035F16">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F34E05">
        <w:rPr>
          <w:rStyle w:val="StyleUnderline"/>
          <w:highlight w:val="green"/>
        </w:rPr>
        <w:t>we need look no further than</w:t>
      </w:r>
      <w:r w:rsidRPr="00312106">
        <w:rPr>
          <w:rStyle w:val="StyleUnderline"/>
        </w:rPr>
        <w:t xml:space="preserve"> the </w:t>
      </w:r>
      <w:r w:rsidRPr="00F34E05">
        <w:rPr>
          <w:rStyle w:val="StyleUnderline"/>
          <w:highlight w:val="green"/>
        </w:rPr>
        <w:t>response of labor leaders to</w:t>
      </w:r>
      <w:r w:rsidRPr="00312106">
        <w:rPr>
          <w:rStyle w:val="StyleUnderline"/>
        </w:rPr>
        <w:t xml:space="preserve"> Bernie </w:t>
      </w:r>
      <w:r w:rsidRPr="00F34E05">
        <w:rPr>
          <w:rStyle w:val="StyleUnderline"/>
          <w:highlight w:val="green"/>
        </w:rPr>
        <w:t>Sanders’s</w:t>
      </w:r>
      <w:r w:rsidRPr="00312106">
        <w:rPr>
          <w:rStyle w:val="StyleUnderline"/>
        </w:rPr>
        <w:t xml:space="preserve"> presidential </w:t>
      </w:r>
      <w:r w:rsidRPr="00F34E05">
        <w:rPr>
          <w:rStyle w:val="StyleUnderline"/>
          <w:highlight w:val="green"/>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F34E05">
        <w:rPr>
          <w:rStyle w:val="StyleUnderline"/>
          <w:highlight w:val="green"/>
        </w:rPr>
        <w:t>majority</w:t>
      </w:r>
      <w:r w:rsidRPr="00312106">
        <w:rPr>
          <w:rStyle w:val="StyleUnderline"/>
        </w:rPr>
        <w:t xml:space="preserve"> </w:t>
      </w:r>
      <w:r w:rsidRPr="00F34E05">
        <w:rPr>
          <w:rStyle w:val="StyleUnderline"/>
          <w:highlight w:val="green"/>
        </w:rPr>
        <w:t>of</w:t>
      </w:r>
      <w:r w:rsidRPr="00312106">
        <w:rPr>
          <w:rStyle w:val="StyleUnderline"/>
        </w:rPr>
        <w:t xml:space="preserve"> </w:t>
      </w:r>
      <w:r w:rsidRPr="00F34E05">
        <w:rPr>
          <w:rStyle w:val="StyleUnderline"/>
          <w:highlight w:val="green"/>
        </w:rPr>
        <w:t>national labor leaders</w:t>
      </w:r>
      <w:r w:rsidRPr="00312106">
        <w:rPr>
          <w:rStyle w:val="StyleUnderline"/>
        </w:rPr>
        <w:t>,</w:t>
      </w:r>
      <w:r w:rsidRPr="00312106">
        <w:rPr>
          <w:sz w:val="16"/>
        </w:rPr>
        <w:t xml:space="preserve"> however, </w:t>
      </w:r>
      <w:r w:rsidRPr="00F34E05">
        <w:rPr>
          <w:rStyle w:val="StyleUnderline"/>
          <w:highlight w:val="green"/>
        </w:rPr>
        <w:t>bowed</w:t>
      </w:r>
      <w:r w:rsidRPr="00312106">
        <w:rPr>
          <w:rStyle w:val="StyleUnderline"/>
        </w:rPr>
        <w:t xml:space="preserve"> down </w:t>
      </w:r>
      <w:r w:rsidRPr="00F34E05">
        <w:rPr>
          <w:rStyle w:val="StyleUnderline"/>
          <w:highlight w:val="green"/>
        </w:rPr>
        <w:t>to</w:t>
      </w:r>
      <w:r w:rsidRPr="00312106">
        <w:rPr>
          <w:rStyle w:val="StyleUnderline"/>
        </w:rPr>
        <w:t xml:space="preserve"> the candidate backed by </w:t>
      </w:r>
      <w:r w:rsidRPr="00F34E05">
        <w:rPr>
          <w:rStyle w:val="StyleUnderline"/>
          <w:highlight w:val="green"/>
        </w:rPr>
        <w:t>Wall Street</w:t>
      </w:r>
      <w:r w:rsidRPr="00312106">
        <w:rPr>
          <w:rStyle w:val="StyleUnderline"/>
        </w:rPr>
        <w:t xml:space="preserve">, Hillary </w:t>
      </w:r>
      <w:r w:rsidRPr="00F34E05">
        <w:rPr>
          <w:rStyle w:val="StyleUnderline"/>
          <w:highlight w:val="green"/>
        </w:rPr>
        <w:t>Clinton</w:t>
      </w:r>
      <w:r w:rsidRPr="00312106">
        <w:rPr>
          <w:rStyle w:val="StyleUnderline"/>
        </w:rPr>
        <w:t>.</w:t>
      </w:r>
      <w:r w:rsidRPr="00312106">
        <w:rPr>
          <w:sz w:val="16"/>
        </w:rPr>
        <w:t xml:space="preserve"> </w:t>
      </w:r>
      <w:r w:rsidRPr="00F34E05">
        <w:rPr>
          <w:rStyle w:val="StyleUnderline"/>
          <w:highlight w:val="green"/>
        </w:rPr>
        <w:t>Given</w:t>
      </w:r>
      <w:r w:rsidRPr="00312106">
        <w:rPr>
          <w:rStyle w:val="StyleUnderline"/>
        </w:rPr>
        <w:t xml:space="preserve"> the system of </w:t>
      </w:r>
      <w:r w:rsidRPr="00F34E05">
        <w:rPr>
          <w:rStyle w:val="StyleUnderline"/>
          <w:highlight w:val="green"/>
        </w:rPr>
        <w:t>exclusive representation</w:t>
      </w:r>
      <w:r w:rsidRPr="00312106">
        <w:rPr>
          <w:rStyle w:val="StyleUnderline"/>
        </w:rPr>
        <w:t xml:space="preserve">, </w:t>
      </w:r>
      <w:r w:rsidRPr="00F34E05">
        <w:rPr>
          <w:rStyle w:val="StyleUnderline"/>
          <w:highlight w:val="green"/>
        </w:rPr>
        <w:t>it made sense to</w:t>
      </w:r>
      <w:r w:rsidRPr="00312106">
        <w:rPr>
          <w:rStyle w:val="StyleUnderline"/>
        </w:rPr>
        <w:t xml:space="preserve"> curry </w:t>
      </w:r>
      <w:r w:rsidRPr="00F34E05">
        <w:rPr>
          <w:rStyle w:val="StyleUnderline"/>
          <w:highlight w:val="green"/>
        </w:rPr>
        <w:t>favor</w:t>
      </w:r>
      <w:r w:rsidRPr="00312106">
        <w:rPr>
          <w:rStyle w:val="StyleUnderline"/>
        </w:rPr>
        <w:t xml:space="preserve"> with the </w:t>
      </w:r>
      <w:r w:rsidRPr="00F34E05">
        <w:rPr>
          <w:rStyle w:val="StyleUnderline"/>
          <w:highlight w:val="green"/>
        </w:rPr>
        <w:t>likely winner</w:t>
      </w:r>
      <w:r w:rsidRPr="00312106">
        <w:rPr>
          <w:rStyle w:val="StyleUnderline"/>
        </w:rPr>
        <w:t>.</w:t>
      </w:r>
    </w:p>
    <w:p w14:paraId="7BFFB54A" w14:textId="77777777" w:rsidR="00035F16" w:rsidRDefault="00035F16" w:rsidP="00035F16">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1BDAD1A5" w14:textId="77777777" w:rsidR="00035F16" w:rsidRPr="00BD28F6" w:rsidRDefault="00035F16" w:rsidP="00035F16">
      <w:pPr>
        <w:pStyle w:val="Heading4"/>
      </w:pPr>
      <w:r>
        <w:t xml:space="preserve">Imperialism and 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r>
        <w:t xml:space="preserve">. Only the protection of the right to strike can </w:t>
      </w:r>
      <w:r>
        <w:rPr>
          <w:u w:val="single"/>
        </w:rPr>
        <w:t>unify the subaltern</w:t>
      </w:r>
      <w:r>
        <w:t xml:space="preserve"> into a political force that can combat fascism</w:t>
      </w:r>
    </w:p>
    <w:p w14:paraId="34A960DD" w14:textId="77777777" w:rsidR="00035F16" w:rsidRDefault="00035F16" w:rsidP="00035F16">
      <w:r w:rsidRPr="00FB4345">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 // judah</w:t>
      </w:r>
    </w:p>
    <w:p w14:paraId="60F5C16B" w14:textId="77777777" w:rsidR="00035F16" w:rsidRPr="00FD6074" w:rsidRDefault="00035F16" w:rsidP="00035F16">
      <w:pPr>
        <w:rPr>
          <w:sz w:val="16"/>
        </w:rPr>
      </w:pPr>
      <w:r w:rsidRPr="00FD6074">
        <w:rPr>
          <w:sz w:val="16"/>
        </w:rPr>
        <w:t>1 – On fascism</w:t>
      </w:r>
    </w:p>
    <w:p w14:paraId="4F0A1C7B" w14:textId="77777777" w:rsidR="00035F16" w:rsidRPr="00FD6074" w:rsidRDefault="00035F16" w:rsidP="00035F16">
      <w:pPr>
        <w:rPr>
          <w:sz w:val="16"/>
        </w:rPr>
      </w:pPr>
      <w:r w:rsidRPr="009A4499">
        <w:rPr>
          <w:rStyle w:val="StyleUnderline"/>
        </w:rPr>
        <w:t>Fascism</w:t>
      </w:r>
      <w:r w:rsidRPr="005C7785">
        <w:rPr>
          <w:rStyle w:val="StyleUnderline"/>
        </w:rPr>
        <w:t xml:space="preserve"> can be classically defined as an ideology, a movement and a regime.</w:t>
      </w:r>
    </w:p>
    <w:p w14:paraId="51F38921" w14:textId="77777777" w:rsidR="00035F16" w:rsidRPr="00FD6074" w:rsidRDefault="00035F16" w:rsidP="00035F16">
      <w:pPr>
        <w:rPr>
          <w:sz w:val="16"/>
        </w:rPr>
      </w:pPr>
      <w:r w:rsidRPr="005C7785">
        <w:rPr>
          <w:rStyle w:val="StyleUnderline"/>
        </w:rPr>
        <w:t xml:space="preserve">It </w:t>
      </w:r>
      <w:r w:rsidRPr="009A4499">
        <w:rPr>
          <w:rStyle w:val="StyleUnderline"/>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9A4499">
        <w:rPr>
          <w:rStyle w:val="StyleUnderline"/>
        </w:rPr>
        <w:t>destruction</w:t>
      </w:r>
      <w:r w:rsidRPr="005C7785">
        <w:rPr>
          <w:rStyle w:val="StyleUnderline"/>
        </w:rPr>
        <w:t xml:space="preserve"> </w:t>
      </w:r>
      <w:r w:rsidRPr="009A4499">
        <w:rPr>
          <w:rStyle w:val="StyleUnderline"/>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9A4499">
        <w:rPr>
          <w:rStyle w:val="StyleUnderline"/>
        </w:rPr>
        <w:t>seen as hindering</w:t>
      </w:r>
      <w:r w:rsidRPr="005C7785">
        <w:rPr>
          <w:rStyle w:val="StyleUnderline"/>
        </w:rPr>
        <w:t xml:space="preserve"> its phantasmagorical </w:t>
      </w:r>
      <w:r w:rsidRPr="009A4499">
        <w:rPr>
          <w:rStyle w:val="StyleUnderline"/>
        </w:rPr>
        <w:t>homogeneity</w:t>
      </w:r>
      <w:r w:rsidRPr="005C7785">
        <w:rPr>
          <w:rStyle w:val="StyleUnderline"/>
        </w:rPr>
        <w:t>, impeding its chimerical unity, depriving it of its imaginary essence and dissolving its profound identity.</w:t>
      </w:r>
    </w:p>
    <w:p w14:paraId="06E086CA" w14:textId="77777777" w:rsidR="00035F16" w:rsidRPr="00FD6074" w:rsidRDefault="00035F16" w:rsidP="00035F16">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6E9FB804" w14:textId="77777777" w:rsidR="00035F16" w:rsidRPr="00FD6074" w:rsidRDefault="00035F16" w:rsidP="00035F16">
      <w:pPr>
        <w:rPr>
          <w:sz w:val="16"/>
        </w:rPr>
      </w:pPr>
      <w:r w:rsidRPr="00FD6074">
        <w:rPr>
          <w:sz w:val="16"/>
        </w:rPr>
        <w:t xml:space="preserve">When </w:t>
      </w:r>
      <w:r w:rsidRPr="00F34E05">
        <w:rPr>
          <w:rStyle w:val="Emphasis"/>
          <w:highlight w:val="green"/>
        </w:rPr>
        <w:t>fascism</w:t>
      </w:r>
      <w:r w:rsidRPr="00FD6074">
        <w:rPr>
          <w:sz w:val="16"/>
        </w:rPr>
        <w:t xml:space="preserve"> succeeds in conquering power and becoming a regime (or more precisely a state of exception), it </w:t>
      </w:r>
      <w:r w:rsidRPr="00F34E05">
        <w:rPr>
          <w:rStyle w:val="Emphasis"/>
          <w:highlight w:val="green"/>
        </w:rPr>
        <w:t>always</w:t>
      </w:r>
      <w:r w:rsidRPr="005C7785">
        <w:rPr>
          <w:rStyle w:val="StyleUnderline"/>
        </w:rPr>
        <w:t xml:space="preserve"> tends to </w:t>
      </w:r>
      <w:r w:rsidRPr="00F34E05">
        <w:rPr>
          <w:rStyle w:val="Emphasis"/>
          <w:highlight w:val="green"/>
        </w:rPr>
        <w:t>perpetuate the social</w:t>
      </w:r>
      <w:r w:rsidRPr="00FD6074">
        <w:rPr>
          <w:rStyle w:val="Emphasis"/>
        </w:rPr>
        <w:t xml:space="preserve"> </w:t>
      </w:r>
      <w:r w:rsidRPr="00F34E05">
        <w:rPr>
          <w:rStyle w:val="Emphasis"/>
          <w:highlight w:val="green"/>
        </w:rPr>
        <w:t>order</w:t>
      </w:r>
      <w:r w:rsidRPr="00FD6074">
        <w:rPr>
          <w:sz w:val="16"/>
        </w:rPr>
        <w:t xml:space="preserve"> – despite its ‘anti-systemic’ and sometimes even ‘revolutionary’ pretensions.</w:t>
      </w:r>
    </w:p>
    <w:p w14:paraId="006359FB" w14:textId="77777777" w:rsidR="00035F16" w:rsidRPr="00FD6074" w:rsidRDefault="00035F16" w:rsidP="00035F16">
      <w:pPr>
        <w:rPr>
          <w:sz w:val="16"/>
        </w:rPr>
      </w:pPr>
      <w:r w:rsidRPr="005C7785">
        <w:rPr>
          <w:rStyle w:val="StyleUnderline"/>
        </w:rPr>
        <w:t>This definition allows us to establish a continuity between historical fascism, that of the inter-war period, and what will be called here neo-fascism</w:t>
      </w:r>
      <w:r w:rsidRPr="00FD6074">
        <w:rPr>
          <w:sz w:val="16"/>
        </w:rPr>
        <w:t xml:space="preserve">, that is to say, </w:t>
      </w:r>
      <w:r w:rsidRPr="005C7785">
        <w:rPr>
          <w:rStyle w:val="StyleUnderline"/>
        </w:rPr>
        <w:t>the fascism of our time.</w:t>
      </w:r>
      <w:r w:rsidRPr="00FD6074">
        <w:rPr>
          <w:sz w:val="16"/>
        </w:rPr>
        <w:t xml:space="preserve"> As we shall go on to see, asserting this continuity does not imply blindness to differences in context.</w:t>
      </w:r>
    </w:p>
    <w:p w14:paraId="7E7FB4A4" w14:textId="77777777" w:rsidR="00035F16" w:rsidRPr="00FD6074" w:rsidRDefault="00035F16" w:rsidP="00035F16">
      <w:pPr>
        <w:rPr>
          <w:sz w:val="16"/>
        </w:rPr>
      </w:pPr>
      <w:r w:rsidRPr="00FD6074">
        <w:rPr>
          <w:sz w:val="16"/>
        </w:rPr>
        <w:t>2 – Crisis of hegemony (1)</w:t>
      </w:r>
    </w:p>
    <w:p w14:paraId="0441FC35" w14:textId="77777777" w:rsidR="00035F16" w:rsidRPr="00FD6074" w:rsidRDefault="00035F16" w:rsidP="00035F16">
      <w:pPr>
        <w:rPr>
          <w:sz w:val="16"/>
        </w:rPr>
      </w:pPr>
      <w:r w:rsidRPr="00F34E05">
        <w:rPr>
          <w:rStyle w:val="Emphasis"/>
          <w:highlight w:val="green"/>
        </w:rPr>
        <w:t>If its rise requires</w:t>
      </w:r>
      <w:r w:rsidRPr="005C7785">
        <w:rPr>
          <w:rStyle w:val="StyleUnderline"/>
        </w:rPr>
        <w:t xml:space="preserve"> the background of </w:t>
      </w:r>
      <w:r w:rsidRPr="00F34E05">
        <w:rPr>
          <w:rStyle w:val="Emphasis"/>
          <w:highlight w:val="green"/>
        </w:rPr>
        <w:t>a structural crisis of capitalism</w:t>
      </w:r>
      <w:r w:rsidRPr="005C7785">
        <w:rPr>
          <w:rStyle w:val="StyleUnderline"/>
        </w:rPr>
        <w:t xml:space="preserve">, </w:t>
      </w:r>
      <w:r w:rsidRPr="00F34E05">
        <w:rPr>
          <w:rStyle w:val="Emphasis"/>
          <w:highlight w:val="green"/>
        </w:rPr>
        <w:t>economic instability</w:t>
      </w:r>
      <w:r w:rsidRPr="005C7785">
        <w:rPr>
          <w:rStyle w:val="StyleUnderline"/>
        </w:rPr>
        <w:t xml:space="preserve">, </w:t>
      </w:r>
      <w:r w:rsidRPr="009A4499">
        <w:rPr>
          <w:rStyle w:val="Emphasis"/>
        </w:rPr>
        <w:t>popular frustrations</w:t>
      </w:r>
      <w:r w:rsidRPr="005C7785">
        <w:rPr>
          <w:rStyle w:val="StyleUnderline"/>
        </w:rPr>
        <w:t xml:space="preserve">, </w:t>
      </w:r>
      <w:r w:rsidRPr="00F34E05">
        <w:rPr>
          <w:rStyle w:val="Emphasis"/>
          <w:highlight w:val="green"/>
        </w:rPr>
        <w:t>deepening social antagonis</w:t>
      </w:r>
      <w:r w:rsidRPr="00F34E05">
        <w:rPr>
          <w:rStyle w:val="Emphasis"/>
          <w:highlight w:val="green"/>
        </w:rPr>
        <w:lastRenderedPageBreak/>
        <w:t>ms</w:t>
      </w:r>
      <w:r w:rsidRPr="005C7785">
        <w:rPr>
          <w:rStyle w:val="StyleUnderline"/>
        </w:rPr>
        <w:t xml:space="preserve"> (class, race and gender) and identity panic, </w:t>
      </w:r>
      <w:r w:rsidRPr="00F34E05">
        <w:rPr>
          <w:rStyle w:val="StyleUnderline"/>
          <w:highlight w:val="green"/>
        </w:rPr>
        <w:t>fascism is</w:t>
      </w:r>
      <w:r w:rsidRPr="005C7785">
        <w:rPr>
          <w:rStyle w:val="StyleUnderline"/>
        </w:rPr>
        <w:t xml:space="preserve"> only </w:t>
      </w:r>
      <w:r w:rsidRPr="00F34E05">
        <w:rPr>
          <w:rStyle w:val="StyleUnderline"/>
          <w:highlight w:val="green"/>
        </w:rPr>
        <w:t>on the agenda when</w:t>
      </w:r>
      <w:r w:rsidRPr="005C7785">
        <w:rPr>
          <w:rStyle w:val="StyleUnderline"/>
        </w:rPr>
        <w:t xml:space="preserve"> </w:t>
      </w:r>
      <w:r w:rsidRPr="009A4499">
        <w:rPr>
          <w:rStyle w:val="Emphasis"/>
        </w:rPr>
        <w:t xml:space="preserve">the </w:t>
      </w:r>
      <w:r w:rsidRPr="00F34E05">
        <w:rPr>
          <w:rStyle w:val="Emphasis"/>
          <w:highlight w:val="green"/>
        </w:rPr>
        <w:t xml:space="preserve">political crisis reaches such </w:t>
      </w:r>
      <w:r w:rsidRPr="009A4499">
        <w:rPr>
          <w:rStyle w:val="Emphasis"/>
        </w:rPr>
        <w:t xml:space="preserve">a level of </w:t>
      </w:r>
      <w:r w:rsidRPr="00F34E05">
        <w:rPr>
          <w:rStyle w:val="Emphasis"/>
          <w:highlight w:val="green"/>
        </w:rPr>
        <w:t>intensity that it becomes insurmountable within</w:t>
      </w:r>
      <w:r w:rsidRPr="009A4499">
        <w:rPr>
          <w:rStyle w:val="Emphasis"/>
        </w:rPr>
        <w:t xml:space="preserve"> the framework of </w:t>
      </w:r>
      <w:r w:rsidRPr="00F34E05">
        <w:rPr>
          <w:rStyle w:val="Emphasis"/>
          <w:highlight w:val="green"/>
        </w:rPr>
        <w:t>established</w:t>
      </w:r>
      <w:r w:rsidRPr="005C7785">
        <w:rPr>
          <w:rStyle w:val="StyleUnderline"/>
        </w:rPr>
        <w:t xml:space="preserve"> forms of </w:t>
      </w:r>
      <w:r w:rsidRPr="00F34E05">
        <w:rPr>
          <w:rStyle w:val="Emphasis"/>
          <w:highlight w:val="green"/>
        </w:rPr>
        <w:t>political domination</w:t>
      </w:r>
      <w:r w:rsidRPr="00FD6074">
        <w:rPr>
          <w:sz w:val="16"/>
        </w:rPr>
        <w:t xml:space="preserve">, </w:t>
      </w:r>
      <w:r w:rsidRPr="005C7785">
        <w:rPr>
          <w:rStyle w:val="StyleUnderline"/>
        </w:rPr>
        <w:t>in other words, when it is no longer possible for the ruling class to guarantee the stability of the social and political order by the ordinary means associated with liberal democracy and a simple renewal of its political personnel.</w:t>
      </w:r>
    </w:p>
    <w:p w14:paraId="72752C15" w14:textId="77777777" w:rsidR="00035F16" w:rsidRPr="00FD6074" w:rsidRDefault="00035F16" w:rsidP="00035F16">
      <w:pPr>
        <w:rPr>
          <w:sz w:val="16"/>
        </w:rPr>
      </w:pPr>
      <w:r w:rsidRPr="00FD6074">
        <w:rPr>
          <w:sz w:val="16"/>
        </w:rPr>
        <w:t xml:space="preserve">This is </w:t>
      </w:r>
      <w:r w:rsidRPr="00ED37B8">
        <w:rPr>
          <w:rStyle w:val="StyleUnderline"/>
        </w:rPr>
        <w:t xml:space="preserve">what Gramsci called a </w:t>
      </w:r>
      <w:r w:rsidRPr="009A4499">
        <w:rPr>
          <w:rStyle w:val="Emphasis"/>
        </w:rPr>
        <w:t>crisis of hegemony</w:t>
      </w:r>
      <w:r w:rsidRPr="00FD6074">
        <w:rPr>
          <w:sz w:val="16"/>
        </w:rPr>
        <w:t xml:space="preserve"> (or ‘organic crisis’), </w:t>
      </w:r>
      <w:r w:rsidRPr="00ED37B8">
        <w:rPr>
          <w:rStyle w:val="StyleUnderline"/>
        </w:rPr>
        <w:t xml:space="preserve">the central component of which is the </w:t>
      </w:r>
      <w:r w:rsidRPr="009A4499">
        <w:rPr>
          <w:rStyle w:val="StyleUnderline"/>
        </w:rPr>
        <w:t>growing inability of the bourgeoisie to impose</w:t>
      </w:r>
      <w:r w:rsidRPr="00ED37B8">
        <w:rPr>
          <w:rStyle w:val="StyleUnderline"/>
        </w:rPr>
        <w:t xml:space="preserve"> its political </w:t>
      </w:r>
      <w:r w:rsidRPr="009A4499">
        <w:rPr>
          <w:rStyle w:val="StyleUnderline"/>
        </w:rPr>
        <w:t>domination through</w:t>
      </w:r>
      <w:r w:rsidRPr="00ED37B8">
        <w:rPr>
          <w:rStyle w:val="StyleUnderline"/>
        </w:rPr>
        <w:t xml:space="preserve"> the </w:t>
      </w:r>
      <w:r w:rsidRPr="009A4499">
        <w:rPr>
          <w:rStyle w:val="StyleUnderline"/>
        </w:rPr>
        <w:t>fabrication of</w:t>
      </w:r>
      <w:r w:rsidRPr="00ED37B8">
        <w:rPr>
          <w:rStyle w:val="StyleUnderline"/>
        </w:rPr>
        <w:t xml:space="preserve"> majority </w:t>
      </w:r>
      <w:r w:rsidRPr="009A4499">
        <w:rPr>
          <w:rStyle w:val="StyleUnderline"/>
        </w:rPr>
        <w:t>consent</w:t>
      </w:r>
      <w:r w:rsidRPr="00ED37B8">
        <w:rPr>
          <w:rStyle w:val="StyleUnderline"/>
        </w:rPr>
        <w:t xml:space="preserve"> to the order of things</w:t>
      </w:r>
      <w:r w:rsidRPr="00FD6074">
        <w:rPr>
          <w:sz w:val="16"/>
        </w:rPr>
        <w:t xml:space="preserve">, i.e. </w:t>
      </w:r>
      <w:r w:rsidRPr="009A4499">
        <w:rPr>
          <w:rStyle w:val="StyleUnderline"/>
        </w:rPr>
        <w:t>without</w:t>
      </w:r>
      <w:r w:rsidRPr="00ED37B8">
        <w:rPr>
          <w:rStyle w:val="StyleUnderline"/>
        </w:rPr>
        <w:t xml:space="preserve"> a significant </w:t>
      </w:r>
      <w:r w:rsidRPr="009A4499">
        <w:rPr>
          <w:rStyle w:val="StyleUnderline"/>
        </w:rPr>
        <w:t>increase in</w:t>
      </w:r>
      <w:r w:rsidRPr="00ED37B8">
        <w:rPr>
          <w:rStyle w:val="StyleUnderline"/>
        </w:rPr>
        <w:t xml:space="preserve"> the degree of </w:t>
      </w:r>
      <w:r w:rsidRPr="009A4499">
        <w:rPr>
          <w:rStyle w:val="StyleUnderline"/>
        </w:rPr>
        <w:t>physical coercion</w:t>
      </w:r>
      <w:r w:rsidRPr="00ED37B8">
        <w:rPr>
          <w:rStyle w:val="StyleUnderline"/>
        </w:rPr>
        <w:t>.</w:t>
      </w:r>
      <w:r w:rsidRPr="00FD6074">
        <w:rPr>
          <w:sz w:val="16"/>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14290FA0" w14:textId="77777777" w:rsidR="00035F16" w:rsidRPr="00FD6074" w:rsidRDefault="00035F16" w:rsidP="00035F16">
      <w:pPr>
        <w:rPr>
          <w:sz w:val="16"/>
        </w:rPr>
      </w:pPr>
      <w:r w:rsidRPr="00FD6074">
        <w:rPr>
          <w:sz w:val="16"/>
        </w:rPr>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F34E05">
        <w:rPr>
          <w:rStyle w:val="Emphasis"/>
          <w:highlight w:val="green"/>
        </w:rPr>
        <w:t>neo-fascism</w:t>
      </w:r>
      <w:r w:rsidRPr="00ED37B8">
        <w:rPr>
          <w:rStyle w:val="StyleUnderline"/>
        </w:rPr>
        <w:t xml:space="preserve">, this weakening </w:t>
      </w:r>
      <w:r w:rsidRPr="00F34E05">
        <w:rPr>
          <w:rStyle w:val="StyleUnderline"/>
          <w:highlight w:val="green"/>
        </w:rPr>
        <w:t xml:space="preserve">results in the </w:t>
      </w:r>
      <w:r w:rsidRPr="00F34E05">
        <w:rPr>
          <w:rStyle w:val="Emphasis"/>
          <w:highlight w:val="green"/>
        </w:rPr>
        <w:t>decline of traditional mass organisations</w:t>
      </w:r>
      <w:r w:rsidRPr="00FD6074">
        <w:rPr>
          <w:sz w:val="16"/>
        </w:rPr>
        <w:t xml:space="preserve"> (</w:t>
      </w:r>
      <w:r w:rsidRPr="00ED37B8">
        <w:rPr>
          <w:rStyle w:val="StyleUnderline"/>
        </w:rPr>
        <w:t xml:space="preserve">political parties, </w:t>
      </w:r>
      <w:r w:rsidRPr="00F34E05">
        <w:rPr>
          <w:rStyle w:val="Emphasis"/>
          <w:highlight w:val="green"/>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F34E05">
        <w:rPr>
          <w:rStyle w:val="Emphasis"/>
          <w:highlight w:val="green"/>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F34E05">
        <w:rPr>
          <w:rStyle w:val="StyleUnderline"/>
          <w:highlight w:val="green"/>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0649397B" w14:textId="77777777" w:rsidR="00035F16" w:rsidRPr="00FD6074" w:rsidRDefault="00035F16" w:rsidP="00035F16">
      <w:pPr>
        <w:rPr>
          <w:sz w:val="16"/>
        </w:rPr>
      </w:pPr>
      <w:r w:rsidRPr="00FD6074">
        <w:rPr>
          <w:sz w:val="16"/>
        </w:rPr>
        <w:t>3 – Crisis of hegemony (2)</w:t>
      </w:r>
    </w:p>
    <w:p w14:paraId="422EDAAE" w14:textId="77777777" w:rsidR="00035F16" w:rsidRPr="00FD6074" w:rsidRDefault="00035F16" w:rsidP="00035F16">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1A882B7E" w14:textId="77777777" w:rsidR="00035F16" w:rsidRPr="00FD6074" w:rsidRDefault="00035F16" w:rsidP="00035F16">
      <w:pPr>
        <w:rPr>
          <w:sz w:val="16"/>
        </w:rPr>
      </w:pPr>
      <w:r w:rsidRPr="00ED37B8">
        <w:rPr>
          <w:rStyle w:val="StyleUnderline"/>
        </w:rPr>
        <w:t xml:space="preserve">By </w:t>
      </w:r>
      <w:r w:rsidRPr="00F34E05">
        <w:rPr>
          <w:rStyle w:val="StyleUnderline"/>
          <w:highlight w:val="green"/>
        </w:rPr>
        <w:t>launching an offensive against</w:t>
      </w:r>
      <w:r w:rsidRPr="00ED37B8">
        <w:rPr>
          <w:rStyle w:val="StyleUnderline"/>
        </w:rPr>
        <w:t xml:space="preserve"> the </w:t>
      </w:r>
      <w:r w:rsidRPr="00F34E05">
        <w:rPr>
          <w:rStyle w:val="StyleUnderline"/>
          <w:highlight w:val="green"/>
        </w:rPr>
        <w:t>organised workers’</w:t>
      </w:r>
      <w:r w:rsidRPr="00ED37B8">
        <w:rPr>
          <w:rStyle w:val="StyleUnderline"/>
        </w:rPr>
        <w:t xml:space="preserve"> movement, </w:t>
      </w:r>
      <w:r w:rsidRPr="009A4499">
        <w:rPr>
          <w:rStyle w:val="StyleUnderline"/>
        </w:rPr>
        <w:t>and</w:t>
      </w:r>
      <w:r w:rsidRPr="00ED37B8">
        <w:rPr>
          <w:rStyle w:val="StyleUnderline"/>
        </w:rPr>
        <w:t xml:space="preserve"> methodically </w:t>
      </w:r>
      <w:r w:rsidRPr="009A4499">
        <w:rPr>
          <w:rStyle w:val="StyleUnderline"/>
        </w:rPr>
        <w:t>breaking all the foundations of</w:t>
      </w:r>
      <w:r w:rsidRPr="00ED37B8">
        <w:rPr>
          <w:rStyle w:val="StyleUnderline"/>
        </w:rPr>
        <w:t xml:space="preserve"> </w:t>
      </w:r>
      <w:r w:rsidRPr="009A4499">
        <w:rPr>
          <w:rStyle w:val="StyleUnderline"/>
        </w:rPr>
        <w:t>the</w:t>
      </w:r>
      <w:r w:rsidRPr="00ED37B8">
        <w:rPr>
          <w:rStyle w:val="StyleUnderline"/>
        </w:rPr>
        <w:t xml:space="preserve"> post-war ‘social compromise’, which depended on a certain relationship between classes (a relatively weakened bourgeoisie and an organised and </w:t>
      </w:r>
      <w:r w:rsidRPr="009A4499">
        <w:rPr>
          <w:rStyle w:val="StyleUnderline"/>
        </w:rPr>
        <w:t>mobilised working class</w:t>
      </w:r>
      <w:r w:rsidRPr="00ED37B8">
        <w:rPr>
          <w:rStyle w:val="StyleUnderline"/>
        </w:rPr>
        <w:t xml:space="preserve">), </w:t>
      </w:r>
      <w:r w:rsidRPr="009A4499">
        <w:rPr>
          <w:rStyle w:val="StyleUnderline"/>
        </w:rPr>
        <w:t>the ruling class became</w:t>
      </w:r>
      <w:r w:rsidRPr="00ED37B8">
        <w:rPr>
          <w:rStyle w:val="StyleUnderline"/>
        </w:rPr>
        <w:t xml:space="preserve"> progressively </w:t>
      </w:r>
      <w:r w:rsidRPr="009A4499">
        <w:rPr>
          <w:rStyle w:val="StyleUnderline"/>
        </w:rPr>
        <w:t>incapable of</w:t>
      </w:r>
      <w:r w:rsidRPr="00ED37B8">
        <w:rPr>
          <w:rStyle w:val="StyleUnderline"/>
        </w:rPr>
        <w:t xml:space="preserve"> building a composite and </w:t>
      </w:r>
      <w:r w:rsidRPr="009A4499">
        <w:rPr>
          <w:rStyle w:val="StyleUnderline"/>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74F931EC" w14:textId="77777777" w:rsidR="00035F16" w:rsidRPr="00FD6074" w:rsidRDefault="00035F16" w:rsidP="00035F16">
      <w:pPr>
        <w:rPr>
          <w:sz w:val="16"/>
        </w:rPr>
      </w:pPr>
      <w:r w:rsidRPr="00FD6074">
        <w:rPr>
          <w:sz w:val="16"/>
        </w:rPr>
        <w:t>4 – Crisis of hegemony (3)</w:t>
      </w:r>
    </w:p>
    <w:p w14:paraId="16FD30EF" w14:textId="77777777" w:rsidR="00035F16" w:rsidRPr="00FD6074" w:rsidRDefault="00035F16" w:rsidP="00035F16">
      <w:pPr>
        <w:rPr>
          <w:sz w:val="16"/>
        </w:rPr>
      </w:pPr>
      <w:r w:rsidRPr="00ED37B8">
        <w:rPr>
          <w:rStyle w:val="StyleUnderline"/>
        </w:rPr>
        <w:t xml:space="preserve">To the extent that </w:t>
      </w:r>
      <w:r w:rsidRPr="00F34E05">
        <w:rPr>
          <w:rStyle w:val="StyleUnderline"/>
          <w:highlight w:val="green"/>
        </w:rPr>
        <w:t xml:space="preserve">the </w:t>
      </w:r>
      <w:r w:rsidRPr="00F34E05">
        <w:rPr>
          <w:rStyle w:val="Emphasis"/>
          <w:highlight w:val="green"/>
        </w:rPr>
        <w:t>neoliberal offensive</w:t>
      </w:r>
      <w:r w:rsidRPr="00ED37B8">
        <w:rPr>
          <w:rStyle w:val="StyleUnderline"/>
        </w:rPr>
        <w:t xml:space="preserve"> </w:t>
      </w:r>
      <w:r w:rsidRPr="00F34E05">
        <w:rPr>
          <w:rStyle w:val="StyleUnderline"/>
          <w:highlight w:val="green"/>
        </w:rPr>
        <w:t>has ma</w:t>
      </w:r>
      <w:r w:rsidRPr="00F34E05">
        <w:rPr>
          <w:rStyle w:val="StyleUnderline"/>
          <w:highlight w:val="green"/>
        </w:rPr>
        <w:lastRenderedPageBreak/>
        <w:t xml:space="preserve">de it </w:t>
      </w:r>
      <w:r w:rsidRPr="00F34E05">
        <w:rPr>
          <w:rStyle w:val="Emphasis"/>
          <w:highlight w:val="green"/>
        </w:rPr>
        <w:t>more difficult to mobilise in the workplace</w:t>
      </w:r>
      <w:r w:rsidRPr="00ED37B8">
        <w:rPr>
          <w:rStyle w:val="StyleUnderline"/>
        </w:rPr>
        <w:t xml:space="preserve">, </w:t>
      </w:r>
      <w:r w:rsidRPr="00F34E05">
        <w:rPr>
          <w:rStyle w:val="Emphasis"/>
          <w:highlight w:val="green"/>
        </w:rPr>
        <w:t>particularly</w:t>
      </w:r>
      <w:r w:rsidRPr="00ED37B8">
        <w:rPr>
          <w:rStyle w:val="StyleUnderline"/>
        </w:rPr>
        <w:t xml:space="preserve"> in the form of </w:t>
      </w:r>
      <w:r w:rsidRPr="00F34E05">
        <w:rPr>
          <w:rStyle w:val="Emphasis"/>
          <w:highlight w:val="green"/>
        </w:rPr>
        <w:t>strike action</w:t>
      </w:r>
      <w:r w:rsidRPr="00ED37B8">
        <w:rPr>
          <w:rStyle w:val="StyleUnderline"/>
        </w:rPr>
        <w:t xml:space="preserve">, weakening trade unions and increasing precariousness, this </w:t>
      </w:r>
      <w:r w:rsidRPr="009A4499">
        <w:rPr>
          <w:rStyle w:val="StyleUnderline"/>
        </w:rPr>
        <w:t>disaffection</w:t>
      </w:r>
      <w:r w:rsidRPr="00ED37B8">
        <w:rPr>
          <w:rStyle w:val="StyleUnderline"/>
        </w:rPr>
        <w:t xml:space="preserve"> increasingly tends to be </w:t>
      </w:r>
      <w:r w:rsidRPr="009A4499">
        <w:rPr>
          <w:rStyle w:val="StyleUnderline"/>
        </w:rPr>
        <w:t>expressed elsewhere</w:t>
      </w:r>
      <w:r w:rsidRPr="00ED37B8">
        <w:rPr>
          <w:rStyle w:val="StyleUnderline"/>
        </w:rPr>
        <w:t xml:space="preserve"> and in different forms</w:t>
      </w:r>
      <w:r w:rsidRPr="00FD6074">
        <w:rPr>
          <w:sz w:val="16"/>
        </w:rPr>
        <w:t>:</w:t>
      </w:r>
    </w:p>
    <w:p w14:paraId="0A4B0098" w14:textId="77777777" w:rsidR="00035F16" w:rsidRPr="00FD6074" w:rsidRDefault="00035F16" w:rsidP="00035F16">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before;</w:t>
      </w:r>
    </w:p>
    <w:p w14:paraId="7A626A6F" w14:textId="77777777" w:rsidR="00035F16" w:rsidRPr="00FD6074" w:rsidRDefault="00035F16" w:rsidP="00035F16">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
    <w:p w14:paraId="2C9A0C67" w14:textId="77777777" w:rsidR="00035F16" w:rsidRPr="00FD6074" w:rsidRDefault="00035F16" w:rsidP="00035F16">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forces;</w:t>
      </w:r>
    </w:p>
    <w:p w14:paraId="2CDA8A6F" w14:textId="77777777" w:rsidR="00035F16" w:rsidRPr="00FD6074" w:rsidRDefault="00035F16" w:rsidP="00035F16">
      <w:pPr>
        <w:rPr>
          <w:sz w:val="16"/>
        </w:rPr>
      </w:pPr>
      <w:r w:rsidRPr="00FD6074">
        <w:rPr>
          <w:sz w:val="16"/>
        </w:rPr>
        <w:t xml:space="preserve">– </w:t>
      </w:r>
      <w:r w:rsidRPr="00ED37B8">
        <w:rPr>
          <w:rStyle w:val="StyleUnderline"/>
        </w:rPr>
        <w:t xml:space="preserve">the </w:t>
      </w:r>
      <w:r w:rsidRPr="00F34E05">
        <w:rPr>
          <w:rStyle w:val="StyleUnderline"/>
          <w:highlight w:val="green"/>
        </w:rPr>
        <w:t>emergence of social movements developing outside traditional frameworks</w:t>
      </w:r>
      <w:r w:rsidRPr="00ED37B8">
        <w:rPr>
          <w:rStyle w:val="StyleUnderline"/>
        </w:rPr>
        <w:t>, i.e. essentially outside the organised labour movement (</w:t>
      </w:r>
      <w:r w:rsidRPr="009A4499">
        <w:rPr>
          <w:rStyle w:val="StyleUnderline"/>
        </w:rPr>
        <w:t xml:space="preserve">which </w:t>
      </w:r>
      <w:r w:rsidRPr="00F34E05">
        <w:rPr>
          <w:rStyle w:val="StyleUnderline"/>
          <w:highlight w:val="green"/>
        </w:rPr>
        <w:t>does not mean without</w:t>
      </w:r>
      <w:r w:rsidRPr="00ED37B8">
        <w:rPr>
          <w:rStyle w:val="StyleUnderline"/>
        </w:rPr>
        <w:t xml:space="preserve"> any </w:t>
      </w:r>
      <w:r w:rsidRPr="00F34E05">
        <w:rPr>
          <w:rStyle w:val="StyleUnderline"/>
          <w:highlight w:val="green"/>
        </w:rPr>
        <w:t>link to</w:t>
      </w:r>
      <w:r w:rsidRPr="00ED37B8">
        <w:rPr>
          <w:rStyle w:val="StyleUnderline"/>
        </w:rPr>
        <w:t xml:space="preserve"> the political Left and trade </w:t>
      </w:r>
      <w:r w:rsidRPr="00F34E05">
        <w:rPr>
          <w:rStyle w:val="StyleUnderline"/>
          <w:highlight w:val="green"/>
        </w:rPr>
        <w:t>unions</w:t>
      </w:r>
      <w:r w:rsidRPr="00ED37B8">
        <w:rPr>
          <w:rStyle w:val="StyleUnderline"/>
        </w:rPr>
        <w:t>).</w:t>
      </w:r>
    </w:p>
    <w:p w14:paraId="56FD94F2" w14:textId="77777777" w:rsidR="00035F16" w:rsidRPr="00FD6074" w:rsidRDefault="00035F16" w:rsidP="00035F16">
      <w:pPr>
        <w:rPr>
          <w:sz w:val="16"/>
        </w:rPr>
      </w:pPr>
      <w:r w:rsidRPr="00FD6074">
        <w:rPr>
          <w:sz w:val="16"/>
        </w:rPr>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5947F2D6" w14:textId="77777777" w:rsidR="00035F16" w:rsidRPr="00FD6074" w:rsidRDefault="00035F16" w:rsidP="00035F16">
      <w:pPr>
        <w:rPr>
          <w:sz w:val="16"/>
        </w:rPr>
      </w:pPr>
      <w:r w:rsidRPr="00ED37B8">
        <w:rPr>
          <w:rStyle w:val="StyleUnderline"/>
        </w:rPr>
        <w:t xml:space="preserve">In every case, </w:t>
      </w:r>
      <w:r w:rsidRPr="00F34E05">
        <w:rPr>
          <w:rStyle w:val="Emphasis"/>
          <w:highlight w:val="green"/>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383BDD4D" w14:textId="77777777" w:rsidR="00035F16" w:rsidRPr="00FD6074" w:rsidRDefault="00035F16" w:rsidP="00035F16">
      <w:pPr>
        <w:rPr>
          <w:sz w:val="16"/>
        </w:rPr>
      </w:pPr>
      <w:r w:rsidRPr="00FD6074">
        <w:rPr>
          <w:sz w:val="16"/>
        </w:rPr>
        <w:t>5 – Crisis of the alternative</w:t>
      </w:r>
    </w:p>
    <w:p w14:paraId="6BA5997A" w14:textId="77777777" w:rsidR="00035F16" w:rsidRPr="00FD6074" w:rsidRDefault="00035F16" w:rsidP="00035F16">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F34E05">
        <w:rPr>
          <w:rStyle w:val="StyleUnderline"/>
          <w:highlight w:val="green"/>
        </w:rPr>
        <w:t>inability of the</w:t>
      </w:r>
      <w:r w:rsidRPr="003E6BDF">
        <w:rPr>
          <w:rStyle w:val="StyleUnderline"/>
        </w:rPr>
        <w:t xml:space="preserve"> exploited class</w:t>
      </w:r>
      <w:r w:rsidRPr="00ED37B8">
        <w:rPr>
          <w:rStyle w:val="StyleUnderline"/>
        </w:rPr>
        <w:t xml:space="preserve"> (proletariat) and </w:t>
      </w:r>
      <w:r w:rsidRPr="00F34E05">
        <w:rPr>
          <w:rStyle w:val="StyleUnderline"/>
          <w:highlight w:val="green"/>
        </w:rPr>
        <w:t>oppressed</w:t>
      </w:r>
      <w:r w:rsidRPr="00ED37B8">
        <w:rPr>
          <w:rStyle w:val="StyleUnderline"/>
        </w:rPr>
        <w:t xml:space="preserve"> groups </w:t>
      </w:r>
      <w:r w:rsidRPr="00F34E05">
        <w:rPr>
          <w:rStyle w:val="StyleUnderline"/>
          <w:highlight w:val="green"/>
        </w:rPr>
        <w:t>to constitute themselves as revolutionary political subjects</w:t>
      </w:r>
      <w:r w:rsidRPr="00ED37B8">
        <w:rPr>
          <w:rStyle w:val="StyleUnderline"/>
        </w:rPr>
        <w:t xml:space="preserve"> and engage in an experiment of social transformation</w:t>
      </w:r>
      <w:r w:rsidRPr="00FD6074">
        <w:rPr>
          <w:sz w:val="16"/>
        </w:rPr>
        <w:t xml:space="preserve"> (however limited</w:t>
      </w:r>
      <w:r w:rsidRPr="00ED37B8">
        <w:rPr>
          <w:rStyle w:val="StyleUnderline"/>
        </w:rPr>
        <w:t xml:space="preserve">), that </w:t>
      </w:r>
      <w:r w:rsidRPr="00F34E05">
        <w:rPr>
          <w:rStyle w:val="StyleUnderline"/>
          <w:highlight w:val="green"/>
        </w:rPr>
        <w:t>allows the far Right to appear as a political alternative</w:t>
      </w:r>
      <w:r w:rsidRPr="00ED37B8">
        <w:rPr>
          <w:rStyle w:val="StyleUnderline"/>
        </w:rPr>
        <w:t xml:space="preserve"> and win the adhesion of very diverse social groups.</w:t>
      </w:r>
    </w:p>
    <w:p w14:paraId="4AFDDA9A" w14:textId="77777777" w:rsidR="00035F16" w:rsidRPr="00FD6074" w:rsidRDefault="00035F16" w:rsidP="00035F16">
      <w:pPr>
        <w:rPr>
          <w:sz w:val="16"/>
        </w:rPr>
      </w:pPr>
      <w:r w:rsidRPr="00FD6074">
        <w:rPr>
          <w:sz w:val="16"/>
        </w:rPr>
        <w:t xml:space="preserve">In the present situation, as in the inter-war period, </w:t>
      </w:r>
      <w:r w:rsidRPr="00F34E05">
        <w:rPr>
          <w:rStyle w:val="Emphasis"/>
          <w:highlight w:val="green"/>
        </w:rPr>
        <w:t>confronting</w:t>
      </w:r>
      <w:r w:rsidRPr="00ED37B8">
        <w:rPr>
          <w:rStyle w:val="StyleUnderline"/>
        </w:rPr>
        <w:t xml:space="preserve"> the danger of </w:t>
      </w:r>
      <w:r w:rsidRPr="00F34E05">
        <w:rPr>
          <w:rStyle w:val="Emphasis"/>
          <w:highlight w:val="green"/>
        </w:rPr>
        <w:t>fascism implies</w:t>
      </w:r>
      <w:r w:rsidRPr="00ED37B8">
        <w:rPr>
          <w:rStyle w:val="StyleUnderline"/>
        </w:rPr>
        <w:t xml:space="preserve"> not only defensive struggles against authoritarian hardening, anti-migration policies, the development of racist ideas, etc., but also (and more profoundly) </w:t>
      </w:r>
      <w:r w:rsidRPr="00F34E05">
        <w:rPr>
          <w:rStyle w:val="StyleUnderline"/>
          <w:highlight w:val="green"/>
        </w:rPr>
        <w:t>that</w:t>
      </w:r>
      <w:r w:rsidRPr="00ED37B8">
        <w:rPr>
          <w:rStyle w:val="StyleUnderline"/>
        </w:rPr>
        <w:t xml:space="preserve"> </w:t>
      </w:r>
      <w:r w:rsidRPr="00F34E05">
        <w:rPr>
          <w:rStyle w:val="Emphasis"/>
          <w:highlight w:val="green"/>
        </w:rPr>
        <w:t>the subaltern</w:t>
      </w:r>
      <w:r w:rsidRPr="00FD6074">
        <w:rPr>
          <w:sz w:val="16"/>
        </w:rPr>
        <w:t xml:space="preserve"> – </w:t>
      </w:r>
      <w:r w:rsidRPr="00ED37B8">
        <w:rPr>
          <w:rStyle w:val="StyleUnderline"/>
        </w:rPr>
        <w:t>exploited and oppressed</w:t>
      </w:r>
      <w:r w:rsidRPr="00FD6074">
        <w:rPr>
          <w:sz w:val="16"/>
        </w:rPr>
        <w:t xml:space="preserve"> – </w:t>
      </w:r>
      <w:r w:rsidRPr="00F34E05">
        <w:rPr>
          <w:rStyle w:val="Emphasis"/>
          <w:highlight w:val="green"/>
        </w:rPr>
        <w:t>manage to unite politically</w:t>
      </w:r>
      <w:r w:rsidRPr="00ED37B8">
        <w:rPr>
          <w:rStyle w:val="StyleUnderline"/>
        </w:rPr>
        <w:t xml:space="preserve"> around a project of rupture with the social order and seize the opportunity presented by the crisis of hegemony.</w:t>
      </w:r>
    </w:p>
    <w:p w14:paraId="07B81466" w14:textId="77777777" w:rsidR="00035F16" w:rsidRPr="00FD6074" w:rsidRDefault="00035F16" w:rsidP="00035F16">
      <w:pPr>
        <w:rPr>
          <w:sz w:val="16"/>
        </w:rPr>
      </w:pPr>
      <w:r w:rsidRPr="00FD6074">
        <w:rPr>
          <w:sz w:val="16"/>
        </w:rPr>
        <w:t>6 – The two moments of the fascist dynamic</w:t>
      </w:r>
    </w:p>
    <w:p w14:paraId="3BF34759" w14:textId="77777777" w:rsidR="00035F16" w:rsidRPr="00FD6074" w:rsidRDefault="00035F16" w:rsidP="00035F16">
      <w:pPr>
        <w:rPr>
          <w:sz w:val="16"/>
        </w:rPr>
      </w:pPr>
      <w:r w:rsidRPr="00FD6074">
        <w:rPr>
          <w:sz w:val="16"/>
        </w:rPr>
        <w:t>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more or less immutable essence). The Right is alleged to favour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7F05074E" w14:textId="77777777" w:rsidR="00035F16" w:rsidRDefault="00035F16" w:rsidP="00035F16">
      <w:pPr>
        <w:rPr>
          <w:rStyle w:val="StyleUnderline"/>
        </w:rPr>
      </w:pPr>
      <w:r w:rsidRPr="00ED37B8">
        <w:rPr>
          <w:rStyle w:val="StyleUnderline"/>
        </w:rPr>
        <w:t xml:space="preserve">By </w:t>
      </w:r>
      <w:r w:rsidRPr="009A4499">
        <w:rPr>
          <w:rStyle w:val="Emphasis"/>
        </w:rPr>
        <w:t>making the ‘nation’ the solution to all ills</w:t>
      </w:r>
      <w:r w:rsidRPr="00CB3476">
        <w:rPr>
          <w:rStyle w:val="Emphasis"/>
        </w:rPr>
        <w:t xml:space="preserve"> </w:t>
      </w:r>
      <w:r w:rsidRPr="00ED37B8">
        <w:rPr>
          <w:rStyle w:val="StyleUnderline"/>
        </w:rPr>
        <w:t>(</w:t>
      </w:r>
      <w:r w:rsidRPr="009A4499">
        <w:rPr>
          <w:rStyle w:val="Emphasis"/>
        </w:rPr>
        <w:t>economic crisis</w:t>
      </w:r>
      <w:r w:rsidRPr="00ED37B8">
        <w:rPr>
          <w:rStyle w:val="StyleUnderline"/>
        </w:rPr>
        <w:t xml:space="preserve">, </w:t>
      </w:r>
      <w:r w:rsidRPr="009A4499">
        <w:rPr>
          <w:rStyle w:val="Emphasis"/>
        </w:rPr>
        <w:t>unemployment</w:t>
      </w:r>
      <w:r w:rsidRPr="00ED37B8">
        <w:rPr>
          <w:rStyle w:val="StyleUnderline"/>
        </w:rPr>
        <w:t xml:space="preserve">, </w:t>
      </w:r>
      <w:r w:rsidRPr="00CB3476">
        <w:rPr>
          <w:rStyle w:val="Emphasis"/>
        </w:rPr>
        <w:t>‘</w:t>
      </w:r>
      <w:r w:rsidRPr="009A4499">
        <w:rPr>
          <w:rStyle w:val="Emphasis"/>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7EF643B4" w14:textId="77777777" w:rsidR="00035F16" w:rsidRPr="00FD6074" w:rsidRDefault="00035F16" w:rsidP="00035F16">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489040B5" w14:textId="77777777" w:rsidR="00035F16" w:rsidRPr="00FD6074" w:rsidRDefault="00035F16" w:rsidP="00035F16">
      <w:pPr>
        <w:rPr>
          <w:sz w:val="16"/>
        </w:rPr>
      </w:pPr>
      <w:r w:rsidRPr="00FD6074">
        <w:rPr>
          <w:sz w:val="16"/>
        </w:rPr>
        <w:t>7 – Fascism and the crisis of relations of oppression</w:t>
      </w:r>
    </w:p>
    <w:p w14:paraId="610F4462" w14:textId="77777777" w:rsidR="00035F16" w:rsidRPr="00FD6074" w:rsidRDefault="00035F16" w:rsidP="00035F16">
      <w:pPr>
        <w:rPr>
          <w:sz w:val="16"/>
        </w:rPr>
      </w:pPr>
      <w:r w:rsidRPr="00F34E05">
        <w:rPr>
          <w:rStyle w:val="StyleUnderline"/>
          <w:highlight w:val="green"/>
        </w:rPr>
        <w:t xml:space="preserve">The </w:t>
      </w:r>
      <w:r w:rsidRPr="00F34E05">
        <w:rPr>
          <w:rStyle w:val="Emphasis"/>
          <w:highlight w:val="green"/>
        </w:rPr>
        <w:t>crisis of the social order</w:t>
      </w:r>
      <w:r w:rsidRPr="00ED37B8">
        <w:rPr>
          <w:rStyle w:val="StyleUnderline"/>
        </w:rPr>
        <w:t xml:space="preserve"> also presents itself </w:t>
      </w:r>
      <w:r w:rsidRPr="00F34E05">
        <w:rPr>
          <w:rStyle w:val="StyleUnderline"/>
          <w:highlight w:val="green"/>
        </w:rPr>
        <w:t xml:space="preserve">as a </w:t>
      </w:r>
      <w:r w:rsidRPr="00F34E05">
        <w:rPr>
          <w:rStyle w:val="Emphasis"/>
          <w:highlight w:val="green"/>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destabilised and even endangered by the rise on a global scale (although very unevenly from country to country) of anti-racist, feminist and LGBTQI movements. </w:t>
      </w:r>
      <w:r w:rsidRPr="003C0E3D">
        <w:rPr>
          <w:rStyle w:val="StyleUnderline"/>
        </w:rPr>
        <w:t>By organising collectively</w:t>
      </w:r>
      <w:r w:rsidRPr="00ED37B8">
        <w:rPr>
          <w:rStyle w:val="StyleUnderline"/>
        </w:rPr>
        <w:t xml:space="preserve">, by revolting respectively against the racist and hetero-patriarchal order, by speaking with their own voice, </w:t>
      </w:r>
      <w:r w:rsidRPr="003C0E3D">
        <w:rPr>
          <w:rStyle w:val="StyleUnderline"/>
        </w:rPr>
        <w:t>non-whites</w:t>
      </w:r>
      <w:r w:rsidRPr="00ED37B8">
        <w:rPr>
          <w:rStyle w:val="StyleUnderline"/>
        </w:rPr>
        <w:t xml:space="preserve">, </w:t>
      </w:r>
      <w:r w:rsidRPr="003C0E3D">
        <w:rPr>
          <w:rStyle w:val="StyleUnderline"/>
        </w:rPr>
        <w:t>women</w:t>
      </w:r>
      <w:r w:rsidRPr="00ED37B8">
        <w:rPr>
          <w:rStyle w:val="StyleUnderline"/>
        </w:rPr>
        <w:t xml:space="preserve"> </w:t>
      </w:r>
      <w:r w:rsidRPr="003C0E3D">
        <w:rPr>
          <w:rStyle w:val="StyleUnderline"/>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21BF3B45" w14:textId="77777777" w:rsidR="00035F16" w:rsidRDefault="00035F16" w:rsidP="00035F16">
      <w:pPr>
        <w:rPr>
          <w:rStyle w:val="StyleUnderline"/>
        </w:rPr>
      </w:pPr>
      <w:r w:rsidRPr="00ED37B8">
        <w:rPr>
          <w:rStyle w:val="StyleUnderline"/>
        </w:rPr>
        <w:t>This process inevitably arouses a reaction in terms of racist and masculinist radicalisations,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40518D79" w14:textId="77777777" w:rsidR="00035F16" w:rsidRPr="00FD6074" w:rsidRDefault="00035F16" w:rsidP="00035F16">
      <w:pPr>
        <w:rPr>
          <w:sz w:val="16"/>
        </w:rPr>
      </w:pPr>
      <w:r w:rsidRPr="00FD6074">
        <w:rPr>
          <w:sz w:val="16"/>
        </w:rPr>
        <w:t>While far-right extremists are everywhere opposed to feminist movements and discourses, and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criminalisation of homosexuality, etc.), so as to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13AD38C5" w14:textId="77777777" w:rsidR="00035F16" w:rsidRPr="00FD6074" w:rsidRDefault="00035F16" w:rsidP="00035F16">
      <w:pPr>
        <w:rPr>
          <w:sz w:val="16"/>
        </w:rPr>
      </w:pPr>
      <w:r w:rsidRPr="00FD6074">
        <w:rPr>
          <w:sz w:val="16"/>
        </w:rPr>
        <w:t>8 – Fascism, nature and the environmental crisis</w:t>
      </w:r>
    </w:p>
    <w:p w14:paraId="7767A0ED" w14:textId="77777777" w:rsidR="00035F16" w:rsidRDefault="00035F16" w:rsidP="00035F16">
      <w:pPr>
        <w:rPr>
          <w:rStyle w:val="StyleUnderline"/>
        </w:rPr>
      </w:pPr>
      <w:r w:rsidRPr="00F34E05">
        <w:rPr>
          <w:rStyle w:val="StyleUnderline"/>
          <w:highlight w:val="green"/>
        </w:rPr>
        <w:t xml:space="preserve">The crisis of the existing order is </w:t>
      </w:r>
      <w:r w:rsidRPr="00F34E05">
        <w:rPr>
          <w:rStyle w:val="Emphasis"/>
          <w:highlight w:val="green"/>
        </w:rPr>
        <w:t>not simply economic, social and political</w:t>
      </w:r>
      <w:r w:rsidRPr="00ED37B8">
        <w:rPr>
          <w:rStyle w:val="StyleUnderline"/>
        </w:rPr>
        <w:t xml:space="preserve">. </w:t>
      </w:r>
      <w:r w:rsidRPr="00F34E05">
        <w:rPr>
          <w:rStyle w:val="StyleUnderline"/>
          <w:highlight w:val="green"/>
        </w:rPr>
        <w:t>It</w:t>
      </w:r>
      <w:r w:rsidRPr="00ED37B8">
        <w:rPr>
          <w:rStyle w:val="StyleUnderline"/>
        </w:rPr>
        <w:t xml:space="preserve"> also </w:t>
      </w:r>
      <w:r w:rsidRPr="00F34E05">
        <w:rPr>
          <w:rStyle w:val="StyleUnderline"/>
          <w:highlight w:val="green"/>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F34E05">
        <w:rPr>
          <w:rStyle w:val="Emphasis"/>
          <w:highlight w:val="green"/>
        </w:rPr>
        <w:t>ongoing climate collapse.</w:t>
      </w:r>
    </w:p>
    <w:p w14:paraId="5D958940" w14:textId="77777777" w:rsidR="00035F16" w:rsidRDefault="00035F16" w:rsidP="00035F16">
      <w:pPr>
        <w:rPr>
          <w:rStyle w:val="StyleUnderline"/>
        </w:rPr>
      </w:pPr>
      <w:r w:rsidRPr="00FD6074">
        <w:rPr>
          <w:sz w:val="16"/>
        </w:rPr>
        <w:t xml:space="preserve">At the moment, </w:t>
      </w:r>
      <w:r w:rsidRPr="00ED37B8">
        <w:rPr>
          <w:rStyle w:val="StyleUnderline"/>
        </w:rPr>
        <w:t xml:space="preserve">neo-fascism appears divided by the morbid phenomena associated with the </w:t>
      </w:r>
      <w:r w:rsidRPr="00F34E05">
        <w:rPr>
          <w:rStyle w:val="StyleUnderline"/>
          <w:highlight w:val="green"/>
        </w:rPr>
        <w:t>capitalocene</w:t>
      </w:r>
      <w:r w:rsidRPr="00ED37B8">
        <w:rPr>
          <w:rStyle w:val="StyleUnderline"/>
        </w:rPr>
        <w:t>.</w:t>
      </w:r>
      <w:r w:rsidRPr="00FD6074">
        <w:rPr>
          <w:sz w:val="16"/>
        </w:rPr>
        <w:t xml:space="preserve"> </w:t>
      </w:r>
      <w:r w:rsidRPr="00ED37B8">
        <w:rPr>
          <w:rStyle w:val="StyleUnderline"/>
        </w:rPr>
        <w:t xml:space="preserve">A large part of </w:t>
      </w:r>
      <w:r w:rsidRPr="00F34E05">
        <w:rPr>
          <w:rStyle w:val="StyleUnderline"/>
          <w:highlight w:val="green"/>
        </w:rPr>
        <w:t>neo-fascist movements</w:t>
      </w:r>
      <w:r w:rsidRPr="00ED37B8">
        <w:rPr>
          <w:rStyle w:val="StyleUnderline"/>
        </w:rPr>
        <w:t xml:space="preserve">, ideologues and leaders notably minimise global warming (or even deny it altogether), </w:t>
      </w:r>
      <w:r w:rsidRPr="00F34E05">
        <w:rPr>
          <w:rStyle w:val="StyleUnderline"/>
          <w:highlight w:val="green"/>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F34E05">
        <w:rPr>
          <w:rStyle w:val="StyleUnderline"/>
          <w:highlight w:val="green"/>
        </w:rPr>
        <w:t>they</w:t>
      </w:r>
      <w:r w:rsidRPr="00ED37B8">
        <w:rPr>
          <w:rStyle w:val="StyleUnderline"/>
        </w:rPr>
        <w:t xml:space="preserve"> often </w:t>
      </w:r>
      <w:r w:rsidRPr="00F34E05">
        <w:rPr>
          <w:rStyle w:val="StyleUnderline"/>
          <w:highlight w:val="green"/>
        </w:rPr>
        <w:t>use</w:t>
      </w:r>
      <w:r w:rsidRPr="00ED37B8">
        <w:rPr>
          <w:rStyle w:val="StyleUnderline"/>
        </w:rPr>
        <w:t xml:space="preserve"> the </w:t>
      </w:r>
      <w:r w:rsidRPr="00F34E05">
        <w:rPr>
          <w:rStyle w:val="StyleUnderline"/>
          <w:highlight w:val="green"/>
        </w:rPr>
        <w:t>urgenc</w:t>
      </w:r>
      <w:r w:rsidRPr="00F34E05">
        <w:rPr>
          <w:rStyle w:val="StyleUnderline"/>
          <w:highlight w:val="green"/>
        </w:rPr>
        <w:lastRenderedPageBreak/>
        <w:t>y</w:t>
      </w:r>
      <w:r w:rsidRPr="00ED37B8">
        <w:rPr>
          <w:rStyle w:val="StyleUnderline"/>
        </w:rPr>
        <w:t xml:space="preserve"> of the disaster </w:t>
      </w:r>
      <w:r w:rsidRPr="00F34E05">
        <w:rPr>
          <w:rStyle w:val="StyleUnderline"/>
          <w:highlight w:val="green"/>
        </w:rPr>
        <w:t>to call for ultra-authoritarian</w:t>
      </w:r>
      <w:r w:rsidRPr="00ED37B8">
        <w:rPr>
          <w:rStyle w:val="StyleUnderline"/>
        </w:rPr>
        <w:t xml:space="preserve"> (eco-dictatorship) </w:t>
      </w:r>
      <w:r w:rsidRPr="00F34E05">
        <w:rPr>
          <w:rStyle w:val="StyleUnderline"/>
          <w:highlight w:val="green"/>
        </w:rPr>
        <w:t>and racist solutions</w:t>
      </w:r>
      <w:r w:rsidRPr="00ED37B8">
        <w:rPr>
          <w:rStyle w:val="StyleUnderline"/>
        </w:rPr>
        <w:t xml:space="preserve"> (a neo-Malthusianism that almost </w:t>
      </w:r>
      <w:r w:rsidRPr="00ED37B8">
        <w:rPr>
          <w:rStyle w:val="StyleUnderline"/>
        </w:rPr>
        <w:lastRenderedPageBreak/>
        <w:t>a</w:t>
      </w:r>
      <w:r w:rsidRPr="00ED37B8">
        <w:rPr>
          <w:rStyle w:val="StyleUnderline"/>
        </w:rPr>
        <w:lastRenderedPageBreak/>
        <w:t>lways justifies increased repression of migrants and an almost total prevention of immigration).</w:t>
      </w:r>
    </w:p>
    <w:p w14:paraId="4CBF3E55" w14:textId="77777777" w:rsidR="00035F16" w:rsidRPr="00FD6074" w:rsidRDefault="00035F16" w:rsidP="00035F16">
      <w:pPr>
        <w:rPr>
          <w:sz w:val="16"/>
        </w:rPr>
      </w:pPr>
      <w:r w:rsidRPr="00FD6074">
        <w:rPr>
          <w:sz w:val="16"/>
        </w:rPr>
        <w:t>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in order to find its essence.</w:t>
      </w:r>
    </w:p>
    <w:p w14:paraId="5FC713CD" w14:textId="77777777" w:rsidR="00035F16" w:rsidRPr="00FD6074" w:rsidRDefault="00035F16" w:rsidP="00035F16">
      <w:pPr>
        <w:rPr>
          <w:sz w:val="16"/>
        </w:rPr>
      </w:pPr>
      <w:r w:rsidRPr="00FD6074">
        <w:rPr>
          <w:sz w:val="16"/>
        </w:rPr>
        <w:t>9 – Fascism and social order</w:t>
      </w:r>
    </w:p>
    <w:p w14:paraId="734F7FE7" w14:textId="77777777" w:rsidR="00035F16" w:rsidRPr="00FD6074" w:rsidRDefault="00035F16" w:rsidP="00035F16">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F34E05">
        <w:rPr>
          <w:rStyle w:val="Emphasis"/>
          <w:highlight w:val="green"/>
        </w:rPr>
        <w:t>fascism</w:t>
      </w:r>
      <w:r w:rsidRPr="00ED37B8">
        <w:rPr>
          <w:rStyle w:val="StyleUnderline"/>
        </w:rPr>
        <w:t xml:space="preserve"> appears not simply as a spare wheel for the current state of affairs, but the means to </w:t>
      </w:r>
      <w:r w:rsidRPr="00F34E05">
        <w:rPr>
          <w:rStyle w:val="Emphasis"/>
          <w:highlight w:val="green"/>
        </w:rPr>
        <w:t>suppress all opposition to ecocidal, racial and patriarchal capitalism;</w:t>
      </w:r>
      <w:r w:rsidRPr="00ED37B8">
        <w:rPr>
          <w:rStyle w:val="StyleUnderline"/>
        </w:rPr>
        <w:t xml:space="preserve"> in other words, an </w:t>
      </w:r>
      <w:r w:rsidRPr="00F34E05">
        <w:rPr>
          <w:rStyle w:val="Emphasis"/>
          <w:highlight w:val="green"/>
        </w:rPr>
        <w:t>authentic counter-revolution</w:t>
      </w:r>
      <w:r w:rsidRPr="00CB3476">
        <w:rPr>
          <w:rStyle w:val="Emphasis"/>
        </w:rPr>
        <w:t>.</w:t>
      </w:r>
    </w:p>
    <w:p w14:paraId="4BEAB85A" w14:textId="77777777" w:rsidR="00035F16" w:rsidRPr="00FD6074" w:rsidRDefault="00035F16" w:rsidP="00035F16">
      <w:pPr>
        <w:rPr>
          <w:sz w:val="16"/>
        </w:rPr>
      </w:pPr>
      <w:r w:rsidRPr="00ED37B8">
        <w:rPr>
          <w:rStyle w:val="StyleUnderline"/>
        </w:rPr>
        <w:t>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its entire ideology and practice of power tends towards the consolidation and reinforcement, through criminal methods, of relations of exploitation and oppression.</w:t>
      </w:r>
    </w:p>
    <w:p w14:paraId="06AF4312" w14:textId="77777777" w:rsidR="00035F16" w:rsidRPr="00FD6074" w:rsidRDefault="00035F16" w:rsidP="00035F16">
      <w:pPr>
        <w:rPr>
          <w:sz w:val="16"/>
        </w:rPr>
      </w:pPr>
      <w:r w:rsidRPr="00FD6074">
        <w:rPr>
          <w:sz w:val="16"/>
        </w:rPr>
        <w:t xml:space="preserve">At a deeper level, </w:t>
      </w:r>
      <w:r w:rsidRPr="00ED37B8">
        <w:rPr>
          <w:rStyle w:val="StyleUnderline"/>
        </w:rPr>
        <w:t>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crime (genocide) are therefore by no means unintended consequences of fascism but potentialities inherent in it.</w:t>
      </w:r>
    </w:p>
    <w:p w14:paraId="0CACAC02" w14:textId="77777777" w:rsidR="00035F16" w:rsidRPr="00FD6074" w:rsidRDefault="00035F16" w:rsidP="00035F16">
      <w:pPr>
        <w:rPr>
          <w:sz w:val="16"/>
        </w:rPr>
      </w:pPr>
      <w:r w:rsidRPr="00FD6074">
        <w:rPr>
          <w:sz w:val="16"/>
        </w:rPr>
        <w:t>10 – Fascism and social movements</w:t>
      </w:r>
    </w:p>
    <w:p w14:paraId="574F917B" w14:textId="77777777" w:rsidR="00035F16" w:rsidRPr="00FD6074" w:rsidRDefault="00035F16" w:rsidP="00035F16">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228D03D6" w14:textId="77777777" w:rsidR="00035F16" w:rsidRPr="00FD6074" w:rsidRDefault="00035F16" w:rsidP="00035F16">
      <w:pPr>
        <w:rPr>
          <w:sz w:val="16"/>
        </w:rPr>
      </w:pPr>
      <w:r w:rsidRPr="00FD6074">
        <w:rPr>
          <w:sz w:val="16"/>
        </w:rPr>
        <w:t>Three main tactics are employed in this sense:</w:t>
      </w:r>
    </w:p>
    <w:p w14:paraId="16D8EEA7" w14:textId="77777777" w:rsidR="00035F16" w:rsidRPr="00FD6074" w:rsidRDefault="00035F16" w:rsidP="00035F16">
      <w:pPr>
        <w:rPr>
          <w:sz w:val="16"/>
        </w:rPr>
      </w:pPr>
      <w:r w:rsidRPr="00FD6074">
        <w:rPr>
          <w:sz w:val="16"/>
        </w:rPr>
        <w:t>i) the partial recapture of elements of critical and programmatic discourse, but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1B484234" w14:textId="77777777" w:rsidR="00035F16" w:rsidRPr="00FD6074" w:rsidRDefault="00035F16" w:rsidP="00035F16">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3E208DF2" w14:textId="77777777" w:rsidR="00035F16" w:rsidRPr="00FD6074" w:rsidRDefault="00035F16" w:rsidP="00035F16">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01F25A94" w14:textId="77777777" w:rsidR="00035F16" w:rsidRPr="00FD6074" w:rsidRDefault="00035F16" w:rsidP="00035F16">
      <w:pPr>
        <w:rPr>
          <w:sz w:val="16"/>
        </w:rPr>
      </w:pPr>
      <w:r w:rsidRPr="00FD6074">
        <w:rPr>
          <w:sz w:val="16"/>
        </w:rPr>
        <w:t>11 – Fascism and liberal democracy</w:t>
      </w:r>
    </w:p>
    <w:p w14:paraId="49899530" w14:textId="77777777" w:rsidR="00035F16" w:rsidRPr="00FD6074" w:rsidRDefault="00035F16" w:rsidP="00035F16">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In reality, these are two distinct forms of bourgeois political domination, in other words two different methods through which subordinate groups are subdued and prevented from engaging in an action of revolutionary transformation.</w:t>
      </w:r>
    </w:p>
    <w:p w14:paraId="3E2D3FD6" w14:textId="77777777" w:rsidR="00035F16" w:rsidRPr="00FD6074" w:rsidRDefault="00035F16" w:rsidP="00035F16">
      <w:pPr>
        <w:rPr>
          <w:sz w:val="16"/>
        </w:rPr>
      </w:pPr>
      <w:r w:rsidRPr="00D4295D">
        <w:rPr>
          <w:rStyle w:val="StyleUnderline"/>
        </w:rPr>
        <w:t xml:space="preserve">The </w:t>
      </w:r>
      <w:r w:rsidRPr="00F34E05">
        <w:rPr>
          <w:rStyle w:val="Emphasis"/>
          <w:highlight w:val="green"/>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F34E05">
        <w:rPr>
          <w:rStyle w:val="Emphasis"/>
          <w:highlight w:val="green"/>
        </w:rPr>
        <w:t>increased restrictions on</w:t>
      </w:r>
      <w:r w:rsidRPr="00D4295D">
        <w:rPr>
          <w:rStyle w:val="StyleUnderline"/>
        </w:rPr>
        <w:t xml:space="preserve"> the </w:t>
      </w:r>
      <w:r w:rsidRPr="00F34E05">
        <w:rPr>
          <w:rStyle w:val="Emphasis"/>
          <w:highlight w:val="green"/>
        </w:rPr>
        <w:t>freedoms of organisation</w:t>
      </w:r>
      <w:r w:rsidRPr="00D4295D">
        <w:rPr>
          <w:rStyle w:val="StyleUnderline"/>
        </w:rPr>
        <w:t xml:space="preserve">, </w:t>
      </w:r>
      <w:r w:rsidRPr="00F34E05">
        <w:rPr>
          <w:rStyle w:val="Emphasis"/>
          <w:highlight w:val="green"/>
        </w:rPr>
        <w:t>assembly</w:t>
      </w:r>
      <w:r w:rsidRPr="00D4295D">
        <w:rPr>
          <w:rStyle w:val="StyleUnderline"/>
        </w:rPr>
        <w:t xml:space="preserve"> and expression, </w:t>
      </w:r>
      <w:r w:rsidRPr="00F34E05">
        <w:rPr>
          <w:rStyle w:val="Emphasis"/>
          <w:highlight w:val="green"/>
        </w:rPr>
        <w:t>and</w:t>
      </w:r>
      <w:r w:rsidRPr="00D4295D">
        <w:rPr>
          <w:rStyle w:val="StyleUnderline"/>
        </w:rPr>
        <w:t xml:space="preserve"> on </w:t>
      </w:r>
      <w:r w:rsidRPr="00F34E05">
        <w:rPr>
          <w:rStyle w:val="Emphasis"/>
          <w:highlight w:val="green"/>
        </w:rPr>
        <w:t>the right to strike</w:t>
      </w:r>
      <w:r w:rsidRPr="00D4295D">
        <w:rPr>
          <w:rStyle w:val="StyleUnderline"/>
        </w:rPr>
        <w:t>, but also the development of state arbitrariness and police brutality.</w:t>
      </w:r>
    </w:p>
    <w:p w14:paraId="68F6C6B6" w14:textId="77777777" w:rsidR="00035F16" w:rsidRDefault="00035F16" w:rsidP="00035F16">
      <w:pPr>
        <w:rPr>
          <w:rStyle w:val="StyleUnderline"/>
        </w:rPr>
      </w:pPr>
      <w:r w:rsidRPr="00D4295D">
        <w:rPr>
          <w:rStyle w:val="StyleUnderline"/>
        </w:rPr>
        <w:t xml:space="preserve">This authoritarian hardening may take place without great proclamation, making political power rest increasingly on the support and loyalty of the repressive state apparatuses and dragging it into an </w:t>
      </w:r>
      <w:r w:rsidRPr="00F34E05">
        <w:rPr>
          <w:rStyle w:val="Emphasis"/>
          <w:highlight w:val="green"/>
        </w:rPr>
        <w:t>anti-democratic spiral</w:t>
      </w:r>
      <w:r w:rsidRPr="00D4295D">
        <w:rPr>
          <w:rStyle w:val="StyleUnderline"/>
        </w:rPr>
        <w:t xml:space="preserve">: </w:t>
      </w:r>
      <w:r w:rsidRPr="003C0E3D">
        <w:rPr>
          <w:rStyle w:val="StyleUnderline"/>
        </w:rPr>
        <w:t>increasingly tight patrolling of working-class and immigrant neighbourhoods</w:t>
      </w:r>
      <w:r w:rsidRPr="00D4295D">
        <w:rPr>
          <w:rStyle w:val="StyleUnderline"/>
        </w:rPr>
        <w:t xml:space="preserve">; </w:t>
      </w:r>
      <w:r w:rsidRPr="003C0E3D">
        <w:rPr>
          <w:rStyle w:val="StyleUnderline"/>
        </w:rPr>
        <w:t>prohibition</w:t>
      </w:r>
      <w:r w:rsidRPr="00D4295D">
        <w:rPr>
          <w:rStyle w:val="StyleUnderline"/>
        </w:rPr>
        <w:t xml:space="preserve">, prevention or harsh repression </w:t>
      </w:r>
      <w:r w:rsidRPr="003C0E3D">
        <w:rPr>
          <w:rStyle w:val="StyleUnderline"/>
        </w:rPr>
        <w:t>of demonstrations</w:t>
      </w:r>
      <w:r w:rsidRPr="00D4295D">
        <w:rPr>
          <w:rStyle w:val="StyleUnderline"/>
        </w:rPr>
        <w:t xml:space="preserve">; preventive and arbitrary arrests; summary trials of demonstrators and increasing use of prison sentences; </w:t>
      </w:r>
      <w:r w:rsidRPr="00F34E05">
        <w:rPr>
          <w:rStyle w:val="Emphasis"/>
          <w:highlight w:val="green"/>
        </w:rPr>
        <w:t>increasingly frequent dismissals of strikers</w:t>
      </w:r>
      <w:r w:rsidRPr="00D4295D">
        <w:rPr>
          <w:rStyle w:val="StyleUnderline"/>
        </w:rPr>
        <w:t>; reduction of the scope and possibilities of trade-union action, etc.</w:t>
      </w:r>
    </w:p>
    <w:p w14:paraId="5E322961" w14:textId="77777777" w:rsidR="00035F16" w:rsidRPr="00FD6074" w:rsidRDefault="00035F16" w:rsidP="00035F16">
      <w:pPr>
        <w:rPr>
          <w:sz w:val="16"/>
        </w:rPr>
      </w:pPr>
      <w:r w:rsidRPr="00F34E05">
        <w:rPr>
          <w:rStyle w:val="Emphasis"/>
          <w:highlight w:val="green"/>
        </w:rPr>
        <w:t>To assert</w:t>
      </w:r>
      <w:r w:rsidRPr="00D4295D">
        <w:rPr>
          <w:rStyle w:val="StyleUnderline"/>
        </w:rPr>
        <w:t xml:space="preserve"> that the </w:t>
      </w:r>
      <w:r w:rsidRPr="00F34E05">
        <w:rPr>
          <w:rStyle w:val="Emphasis"/>
          <w:highlight w:val="green"/>
        </w:rPr>
        <w:t>opposition between liberal democracy and fascism is between</w:t>
      </w:r>
      <w:r w:rsidRPr="00D4295D">
        <w:rPr>
          <w:rStyle w:val="StyleUnderline"/>
        </w:rPr>
        <w:t xml:space="preserve"> political </w:t>
      </w:r>
      <w:r w:rsidRPr="00F34E05">
        <w:rPr>
          <w:rStyle w:val="Emphasis"/>
          <w:highlight w:val="green"/>
        </w:rPr>
        <w:t>forms of bourgeois domination does not mean</w:t>
      </w:r>
      <w:r w:rsidRPr="00D4295D">
        <w:rPr>
          <w:rStyle w:val="StyleUnderline"/>
        </w:rPr>
        <w:t xml:space="preserve"> that anti-fascism, </w:t>
      </w:r>
      <w:r w:rsidRPr="00F34E05">
        <w:rPr>
          <w:rStyle w:val="Emphasis"/>
          <w:highlight w:val="green"/>
        </w:rPr>
        <w:t>social movements</w:t>
      </w:r>
      <w:r w:rsidRPr="00D4295D">
        <w:rPr>
          <w:rStyle w:val="StyleUnderline"/>
        </w:rPr>
        <w:t xml:space="preserve"> and the Left </w:t>
      </w:r>
      <w:r w:rsidRPr="00F34E05">
        <w:rPr>
          <w:rStyle w:val="Emphasis"/>
          <w:highlight w:val="green"/>
        </w:rPr>
        <w:t>should be indifferent to the decline of</w:t>
      </w:r>
      <w:r w:rsidRPr="00D4295D">
        <w:rPr>
          <w:rStyle w:val="StyleUnderline"/>
        </w:rPr>
        <w:t xml:space="preserve"> public freedoms and </w:t>
      </w:r>
      <w:r w:rsidRPr="00F34E05">
        <w:rPr>
          <w:rStyle w:val="Emphasis"/>
          <w:highlight w:val="green"/>
        </w:rPr>
        <w:t>democratic rights</w:t>
      </w:r>
      <w:r w:rsidRPr="00D4295D">
        <w:rPr>
          <w:rStyle w:val="StyleUnderline"/>
        </w:rPr>
        <w:t>.</w:t>
      </w:r>
      <w:r w:rsidRPr="00FD6074">
        <w:rPr>
          <w:sz w:val="16"/>
        </w:rPr>
        <w:t xml:space="preserve"> </w:t>
      </w:r>
      <w:r w:rsidRPr="00F34E05">
        <w:rPr>
          <w:rStyle w:val="StyleUnderline"/>
          <w:highlight w:val="green"/>
        </w:rPr>
        <w:t>To defend these</w:t>
      </w:r>
      <w:r w:rsidRPr="00D4295D">
        <w:rPr>
          <w:rStyle w:val="StyleUnderline"/>
        </w:rPr>
        <w:t xml:space="preserve"> freedoms and </w:t>
      </w:r>
      <w:r w:rsidRPr="00F34E05">
        <w:rPr>
          <w:rStyle w:val="StyleUnderline"/>
          <w:highlight w:val="green"/>
        </w:rPr>
        <w:t>rights</w:t>
      </w:r>
      <w:r w:rsidRPr="00D4295D">
        <w:rPr>
          <w:rStyle w:val="StyleUnderline"/>
        </w:rPr>
        <w:t xml:space="preserve"> is not to sow the illusion of a state or a republic conceived as neutral arbiters of social antagonisms; </w:t>
      </w:r>
      <w:r w:rsidRPr="00F34E05">
        <w:rPr>
          <w:rStyle w:val="Emphasis"/>
          <w:highlight w:val="green"/>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F34E05">
        <w:rPr>
          <w:rStyle w:val="Emphasis"/>
          <w:highlight w:val="green"/>
        </w:rPr>
        <w:t>the right</w:t>
      </w:r>
      <w:r w:rsidRPr="00D4295D">
        <w:rPr>
          <w:rStyle w:val="StyleUnderline"/>
        </w:rPr>
        <w:t xml:space="preserve"> of the exploited and oppressed </w:t>
      </w:r>
      <w:r w:rsidRPr="00F34E05">
        <w:rPr>
          <w:rStyle w:val="Emphasis"/>
          <w:highlight w:val="green"/>
        </w:rPr>
        <w:t>to organise and mobilise</w:t>
      </w:r>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de-democratisation that is the very essence of the neoliberal project.</w:t>
      </w:r>
    </w:p>
    <w:p w14:paraId="456A5258" w14:textId="77777777" w:rsidR="00035F16" w:rsidRPr="00FD6074" w:rsidRDefault="00035F16" w:rsidP="00035F16">
      <w:pPr>
        <w:rPr>
          <w:sz w:val="16"/>
        </w:rPr>
      </w:pPr>
      <w:r w:rsidRPr="00FD6074">
        <w:rPr>
          <w:sz w:val="16"/>
        </w:rPr>
        <w:t>12 – Fascism and liberal democracy (2)</w:t>
      </w:r>
    </w:p>
    <w:p w14:paraId="1AE5C739" w14:textId="77777777" w:rsidR="00035F16" w:rsidRPr="00FD6074" w:rsidRDefault="00035F16" w:rsidP="00035F16">
      <w:pPr>
        <w:rPr>
          <w:sz w:val="16"/>
        </w:rPr>
      </w:pPr>
      <w:r w:rsidRPr="00F34E05">
        <w:rPr>
          <w:rStyle w:val="StyleUnderline"/>
          <w:highlight w:val="green"/>
        </w:rPr>
        <w:t>Fascism</w:t>
      </w:r>
      <w:r w:rsidRPr="00D4295D">
        <w:rPr>
          <w:rStyle w:val="StyleUnderline"/>
        </w:rPr>
        <w:t xml:space="preserve"> characteristically </w:t>
      </w:r>
      <w:r w:rsidRPr="00F34E05">
        <w:rPr>
          <w:rStyle w:val="StyleUnderline"/>
          <w:highlight w:val="green"/>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7C189398" w14:textId="77777777" w:rsidR="00035F16" w:rsidRPr="00FD6074" w:rsidRDefault="00035F16" w:rsidP="00035F16">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F34E05">
        <w:rPr>
          <w:rStyle w:val="StyleUnderline"/>
          <w:highlight w:val="green"/>
        </w:rPr>
        <w:t>presents</w:t>
      </w:r>
      <w:r w:rsidRPr="00D4295D">
        <w:rPr>
          <w:rStyle w:val="StyleUnderline"/>
        </w:rPr>
        <w:t xml:space="preserve"> itself as the political form of an </w:t>
      </w:r>
      <w:r w:rsidRPr="00F34E05">
        <w:rPr>
          <w:rStyle w:val="StyleUnderline"/>
          <w:highlight w:val="green"/>
        </w:rPr>
        <w:t>almost complete destruction of the self-defence capacity of the oppressed</w:t>
      </w:r>
      <w:r w:rsidRPr="0009298F">
        <w:rPr>
          <w:rStyle w:val="StyleUnderline"/>
        </w:rPr>
        <w:t xml:space="preserve"> – or its reduction to molecular, passive or clandestine forms of resistance.</w:t>
      </w:r>
    </w:p>
    <w:p w14:paraId="55E32FC5" w14:textId="77777777" w:rsidR="00035F16" w:rsidRPr="00FD6074" w:rsidRDefault="00035F16" w:rsidP="00035F16">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It only manages to stabilise its domination by actually satisfying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07AC74A8" w14:textId="77777777" w:rsidR="00035F16" w:rsidRPr="00FD6074" w:rsidRDefault="00035F16" w:rsidP="00035F16">
      <w:pPr>
        <w:rPr>
          <w:sz w:val="16"/>
        </w:rPr>
      </w:pPr>
      <w:r w:rsidRPr="00FD6074">
        <w:rPr>
          <w:sz w:val="16"/>
        </w:rPr>
        <w:t>13 – Fascism, ‘people’ and mass action</w:t>
      </w:r>
    </w:p>
    <w:p w14:paraId="7E040D92" w14:textId="77777777" w:rsidR="00035F16" w:rsidRPr="00FD6074" w:rsidRDefault="00035F16" w:rsidP="00035F16">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7C89913F" w14:textId="77777777" w:rsidR="00035F16" w:rsidRPr="00FD6074" w:rsidRDefault="00035F16" w:rsidP="00035F16">
      <w:pPr>
        <w:rPr>
          <w:sz w:val="16"/>
        </w:rPr>
      </w:pPr>
      <w:r w:rsidRPr="00FD6074">
        <w:rPr>
          <w:sz w:val="16"/>
        </w:rPr>
        <w:t>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Drumont in saying) and traitors (the Left) who have taken the side of this ‘foreign party’.</w:t>
      </w:r>
    </w:p>
    <w:p w14:paraId="44961DCA" w14:textId="77777777" w:rsidR="00035F16" w:rsidRPr="00FD6074" w:rsidRDefault="00035F16" w:rsidP="00035F16">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F34E05">
        <w:rPr>
          <w:rStyle w:val="StyleUnderline"/>
          <w:highlight w:val="green"/>
        </w:rPr>
        <w:t xml:space="preserve">If the first of these </w:t>
      </w:r>
      <w:r w:rsidRPr="00F34E05">
        <w:rPr>
          <w:rStyle w:val="Emphasis"/>
          <w:highlight w:val="green"/>
        </w:rPr>
        <w:t>attack social struggles</w:t>
      </w:r>
      <w:r w:rsidRPr="00D4295D">
        <w:rPr>
          <w:rStyle w:val="StyleUnderline"/>
        </w:rPr>
        <w:t xml:space="preserve"> and more generally the oppressed (</w:t>
      </w:r>
      <w:r w:rsidRPr="00F34E05">
        <w:rPr>
          <w:rStyle w:val="Emphasis"/>
          <w:highlight w:val="green"/>
        </w:rPr>
        <w:t>striking workers</w:t>
      </w:r>
      <w:r w:rsidRPr="00D4295D">
        <w:rPr>
          <w:rStyle w:val="StyleUnderline"/>
        </w:rPr>
        <w:t xml:space="preserve">, ethno-racial </w:t>
      </w:r>
      <w:r w:rsidRPr="00F34E05">
        <w:rPr>
          <w:rStyle w:val="StyleUnderline"/>
          <w:highlight w:val="green"/>
        </w:rPr>
        <w:t>minorities</w:t>
      </w:r>
      <w:r w:rsidRPr="00D4295D">
        <w:rPr>
          <w:rStyle w:val="StyleUnderline"/>
        </w:rPr>
        <w:t xml:space="preserve">, women in struggle, etc.), in order </w:t>
      </w:r>
      <w:r w:rsidRPr="00F34E05">
        <w:rPr>
          <w:rStyle w:val="Emphasis"/>
          <w:highlight w:val="green"/>
        </w:rPr>
        <w:t>to demoralise</w:t>
      </w:r>
      <w:r w:rsidRPr="00D4295D">
        <w:rPr>
          <w:rStyle w:val="StyleUnderline"/>
        </w:rPr>
        <w:t xml:space="preserve"> their adversaries and to clear the ground for fascist implantation, </w:t>
      </w:r>
      <w:r w:rsidRPr="00F34E05">
        <w:rPr>
          <w:rStyle w:val="Emphasis"/>
          <w:highlight w:val="green"/>
        </w:rPr>
        <w:t>the second aim to produce a mass symbolic and psychological 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4E01AA9E" w14:textId="77777777" w:rsidR="00035F16" w:rsidRPr="00FD6074" w:rsidRDefault="00035F16" w:rsidP="00035F16">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30FB603E" w14:textId="77777777" w:rsidR="00035F16" w:rsidRPr="00FD6074" w:rsidRDefault="00035F16" w:rsidP="00035F16">
      <w:pPr>
        <w:rPr>
          <w:sz w:val="16"/>
        </w:rPr>
      </w:pPr>
      <w:r w:rsidRPr="00FD6074">
        <w:rPr>
          <w:sz w:val="16"/>
        </w:rPr>
        <w:t>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channelling them by integrating them into the fascist state under construction.</w:t>
      </w:r>
    </w:p>
    <w:p w14:paraId="36A7F321" w14:textId="77777777" w:rsidR="00035F16" w:rsidRPr="00FD6074" w:rsidRDefault="00035F16" w:rsidP="00035F16">
      <w:pPr>
        <w:rPr>
          <w:sz w:val="16"/>
        </w:rPr>
      </w:pPr>
      <w:r w:rsidRPr="00FD6074">
        <w:rPr>
          <w:sz w:val="16"/>
        </w:rPr>
        <w:t>In reality, fascism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64271333" w14:textId="77777777" w:rsidR="00035F16" w:rsidRPr="00FD6074" w:rsidRDefault="00035F16" w:rsidP="00035F16">
      <w:pPr>
        <w:rPr>
          <w:sz w:val="16"/>
        </w:rPr>
      </w:pPr>
      <w:r w:rsidRPr="00FD6074">
        <w:rPr>
          <w:sz w:val="16"/>
        </w:rPr>
        <w:t>14 – A posthumous and preventive counter-revolution</w:t>
      </w:r>
    </w:p>
    <w:p w14:paraId="4A18800A" w14:textId="77777777" w:rsidR="00035F16" w:rsidRDefault="00035F16" w:rsidP="00035F16">
      <w:pPr>
        <w:rPr>
          <w:rStyle w:val="StyleUnderline"/>
        </w:rPr>
      </w:pPr>
      <w:r w:rsidRPr="00F34E05">
        <w:rPr>
          <w:rStyle w:val="StyleUnderline"/>
          <w:highlight w:val="green"/>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F34E05">
        <w:rPr>
          <w:rStyle w:val="Emphasis"/>
          <w:highlight w:val="green"/>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F34E05">
        <w:rPr>
          <w:rStyle w:val="Emphasis"/>
          <w:highlight w:val="green"/>
        </w:rPr>
        <w:t>to rise to the level of the historical situation</w:t>
      </w:r>
      <w:r w:rsidRPr="00D4295D">
        <w:rPr>
          <w:rStyle w:val="StyleUnderline"/>
        </w:rPr>
        <w:t xml:space="preserve">, </w:t>
      </w:r>
      <w:r w:rsidRPr="00F34E05">
        <w:rPr>
          <w:rStyle w:val="Emphasis"/>
          <w:highlight w:val="green"/>
        </w:rPr>
        <w:t>to establish themselves as a solution to the political crisis</w:t>
      </w:r>
      <w:r w:rsidRPr="00D4295D">
        <w:rPr>
          <w:rStyle w:val="StyleUnderline"/>
        </w:rPr>
        <w:t xml:space="preserve"> </w:t>
      </w:r>
      <w:r w:rsidRPr="00F34E05">
        <w:rPr>
          <w:rStyle w:val="StyleUnderline"/>
          <w:highlight w:val="green"/>
        </w:rPr>
        <w:t>and engage in</w:t>
      </w:r>
      <w:r w:rsidRPr="00D4295D">
        <w:rPr>
          <w:rStyle w:val="StyleUnderline"/>
        </w:rPr>
        <w:t xml:space="preserve"> an experience of </w:t>
      </w:r>
      <w:r w:rsidRPr="00F34E05">
        <w:rPr>
          <w:rStyle w:val="StyleUnderline"/>
          <w:highlight w:val="green"/>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28F4EAC8" w14:textId="77777777" w:rsidR="00035F16" w:rsidRDefault="00035F16" w:rsidP="00035F16">
      <w:pPr>
        <w:rPr>
          <w:sz w:val="16"/>
        </w:rPr>
      </w:pPr>
    </w:p>
    <w:p w14:paraId="56DFCAC1" w14:textId="77777777" w:rsidR="00035F16" w:rsidRPr="00D01B13" w:rsidRDefault="00035F16" w:rsidP="00035F16"/>
    <w:p w14:paraId="62722E9F" w14:textId="77777777" w:rsidR="00035F16" w:rsidRDefault="00035F16" w:rsidP="00035F16">
      <w:pPr>
        <w:pStyle w:val="Heading2"/>
        <w:rPr>
          <w:rFonts w:eastAsia="Cambria"/>
        </w:rPr>
      </w:pPr>
      <w:r>
        <w:rPr>
          <w:rFonts w:eastAsia="Cambria"/>
        </w:rPr>
        <w:t>1NC---OFF</w:t>
      </w:r>
    </w:p>
    <w:p w14:paraId="517361CD" w14:textId="77777777" w:rsidR="00035F16" w:rsidRDefault="00035F16" w:rsidP="00035F16">
      <w:pPr>
        <w:pStyle w:val="Heading4"/>
      </w:pPr>
      <w:r>
        <w:t xml:space="preserve">The use of the zombie as an anti-neoliberal symbol is colonial appropriation – the use of zombies to critique capitalism takes the problematic and dual symbolism of the slave-in-rebellion and the slave-in-chains.  </w:t>
      </w:r>
    </w:p>
    <w:p w14:paraId="527BDFB8" w14:textId="77777777" w:rsidR="00035F16" w:rsidRDefault="00035F16" w:rsidP="00035F16"/>
    <w:p w14:paraId="75428569" w14:textId="77777777" w:rsidR="00035F16" w:rsidRDefault="00035F16" w:rsidP="00035F16">
      <w:r>
        <w:t xml:space="preserve">Sarah Juliet </w:t>
      </w:r>
      <w:r w:rsidRPr="002A7C32">
        <w:rPr>
          <w:b/>
          <w:u w:val="single"/>
        </w:rPr>
        <w:t>LAURO</w:t>
      </w:r>
      <w:r>
        <w:t xml:space="preserve"> English @ Tampa ‘</w:t>
      </w:r>
      <w:r w:rsidRPr="002A7C32">
        <w:rPr>
          <w:b/>
          <w:u w:val="single"/>
        </w:rPr>
        <w:t>15</w:t>
      </w:r>
      <w:r>
        <w:t xml:space="preserve"> </w:t>
      </w:r>
      <w:r w:rsidRPr="002A7C32">
        <w:rPr>
          <w:i/>
        </w:rPr>
        <w:t>The Transatlantic Zombie Slavery, Rebellion, and Living Death</w:t>
      </w:r>
      <w:r>
        <w:t xml:space="preserve"> p. 2-12</w:t>
      </w:r>
    </w:p>
    <w:p w14:paraId="1404F8BF" w14:textId="77777777" w:rsidR="00035F16" w:rsidRDefault="00035F16" w:rsidP="00035F16"/>
    <w:p w14:paraId="1DC76492" w14:textId="77777777" w:rsidR="00035F16" w:rsidRPr="00AB2DF9" w:rsidRDefault="00035F16" w:rsidP="00035F16">
      <w:pPr>
        <w:rPr>
          <w:sz w:val="16"/>
        </w:rPr>
      </w:pPr>
      <w:r w:rsidRPr="00AB2DF9">
        <w:rPr>
          <w:sz w:val="16"/>
        </w:rPr>
        <w:t xml:space="preserve">Perhaps it ended in October 2011, when </w:t>
      </w:r>
      <w:r w:rsidRPr="00073FC1">
        <w:rPr>
          <w:rStyle w:val="StyleUnderline"/>
        </w:rPr>
        <w:t>a contingent of protesters who had been active in</w:t>
      </w:r>
      <w:r w:rsidRPr="00AB2DF9">
        <w:rPr>
          <w:sz w:val="16"/>
        </w:rPr>
        <w:t xml:space="preserve"> the </w:t>
      </w:r>
      <w:r w:rsidRPr="00073FC1">
        <w:rPr>
          <w:rStyle w:val="StyleUnderline"/>
        </w:rPr>
        <w:t>Occupy</w:t>
      </w:r>
      <w:r w:rsidRPr="00AB2DF9">
        <w:rPr>
          <w:sz w:val="16"/>
        </w:rPr>
        <w:t xml:space="preserve"> Wall Street (OWS) </w:t>
      </w:r>
      <w:r w:rsidRPr="00073FC1">
        <w:rPr>
          <w:rStyle w:val="StyleUnderline"/>
        </w:rPr>
        <w:t>demonstrations</w:t>
      </w:r>
      <w:r w:rsidRPr="00AB2DF9">
        <w:rPr>
          <w:sz w:val="16"/>
        </w:rPr>
        <w:t xml:space="preserve"> in New York City, many of whom had already been sleeping in tents in Zuccotti Park for weeks, </w:t>
      </w:r>
      <w:r w:rsidRPr="00073FC1">
        <w:rPr>
          <w:rStyle w:val="StyleUnderline"/>
        </w:rPr>
        <w:t>dressed as zombies to express dissatisfaction with corporate influence</w:t>
      </w:r>
      <w:r w:rsidRPr="00AB2DF9">
        <w:rPr>
          <w:sz w:val="16"/>
        </w:rPr>
        <w:t xml:space="preserve"> over politics </w:t>
      </w:r>
      <w:r w:rsidRPr="00073FC1">
        <w:rPr>
          <w:rStyle w:val="StyleUnderline"/>
        </w:rPr>
        <w:t>and</w:t>
      </w:r>
      <w:r w:rsidRPr="00AB2DF9">
        <w:rPr>
          <w:sz w:val="16"/>
        </w:rPr>
        <w:t xml:space="preserve"> the grotesque wealth </w:t>
      </w:r>
      <w:r w:rsidRPr="00073FC1">
        <w:rPr>
          <w:rStyle w:val="StyleUnderline"/>
        </w:rPr>
        <w:t>inequality</w:t>
      </w:r>
      <w:r w:rsidRPr="00AB2DF9">
        <w:rPr>
          <w:sz w:val="16"/>
        </w:rPr>
        <w:t xml:space="preserve"> in the United States. In a missive from OWS headquarters, </w:t>
      </w:r>
      <w:r w:rsidRPr="00073FC1">
        <w:rPr>
          <w:rStyle w:val="StyleUnderline"/>
        </w:rPr>
        <w:t xml:space="preserve">participants were encouraged to come </w:t>
      </w:r>
      <w:r w:rsidRPr="00AB2DF9">
        <w:rPr>
          <w:sz w:val="16"/>
        </w:rPr>
        <w:t xml:space="preserve">to the financial district on October 3 </w:t>
      </w:r>
      <w:r w:rsidRPr="00073FC1">
        <w:rPr>
          <w:rStyle w:val="StyleUnderline"/>
        </w:rPr>
        <w:t>“dressed as a corporate zombie</w:t>
      </w:r>
      <w:r w:rsidRPr="00AB2DF9">
        <w:rPr>
          <w:sz w:val="16"/>
        </w:rPr>
        <w:t xml:space="preserve">!” Organizers wrote, “This means jacket and tie if possible, white face, fake blood, eating monopoly money, and doing a slow march, so when people come to work on Monday in this neighborhood they see us reflecting the metaphor of their actions” (Apple; emphasis mine). </w:t>
      </w:r>
      <w:r w:rsidRPr="00AB2DF9">
        <w:rPr>
          <w:rStyle w:val="StyleUnderline"/>
          <w:highlight w:val="yellow"/>
        </w:rPr>
        <w:t>One zombie’s makeshift sign better explains the “metaphor</w:t>
      </w:r>
      <w:r w:rsidRPr="00AB2DF9">
        <w:rPr>
          <w:sz w:val="16"/>
        </w:rPr>
        <w:t>” protesters meant to make visible: “</w:t>
      </w:r>
      <w:r w:rsidRPr="00073FC1">
        <w:rPr>
          <w:rStyle w:val="StyleUnderline"/>
        </w:rPr>
        <w:t>Money hungry fascists are dead inside</w:t>
      </w:r>
      <w:r w:rsidRPr="00AB2DF9">
        <w:rPr>
          <w:sz w:val="16"/>
        </w:rPr>
        <w:t>” (Daily Mail). These zombies were not using the image of the living dead to represent themselves but creating a reflection of the Wall Street bankers whose policies they found abhorrent. This signals to me a change in how zombie imagery has been appropriated.</w:t>
      </w:r>
    </w:p>
    <w:p w14:paraId="0569FCD3" w14:textId="77777777" w:rsidR="00035F16" w:rsidRPr="00AB2DF9" w:rsidRDefault="00035F16" w:rsidP="00035F16">
      <w:pPr>
        <w:rPr>
          <w:sz w:val="16"/>
        </w:rPr>
      </w:pPr>
      <w:r w:rsidRPr="00AB2DF9">
        <w:rPr>
          <w:sz w:val="16"/>
        </w:rPr>
        <w:t>In addition to zombie walks, the living dead have been found at a number of public events over the previous few years: at performances and protests, at student rallies against fee increases, and at the royal wedding of Will and Kate, but the Occupy Zombie obviously draws upon the figure’s ability to signify dissatisfaction with a capitalist paradigm that diminishes the rights of workers for the benefit of a master class. The articles in the mainstream media that were produced as a result of the OWS display drew largely, if not solely, upon the films of George Romero for reference.3</w:t>
      </w:r>
    </w:p>
    <w:p w14:paraId="4E14DE94" w14:textId="77777777" w:rsidR="00035F16" w:rsidRPr="00AB2DF9" w:rsidRDefault="00035F16" w:rsidP="00035F16">
      <w:pPr>
        <w:rPr>
          <w:sz w:val="16"/>
        </w:rPr>
      </w:pPr>
      <w:r w:rsidRPr="00AB2DF9">
        <w:rPr>
          <w:sz w:val="16"/>
        </w:rPr>
        <w:t xml:space="preserve">To many in the United States, the zombie belongs to cinema, and the word conjures images of figures lumbering stiffly across the cinematic landscape; a mob of moaning, half- rotten people greedily devouring the entrails of their friends; a snarling, blankly vicious look in the eyes of a child. But, as most zombie film fans already know, the legend of </w:t>
      </w:r>
      <w:r w:rsidRPr="00AB2DF9">
        <w:rPr>
          <w:rStyle w:val="StyleUnderline"/>
          <w:highlight w:val="yellow"/>
        </w:rPr>
        <w:t>the walking dead</w:t>
      </w:r>
      <w:r w:rsidRPr="00AB2DF9">
        <w:rPr>
          <w:sz w:val="16"/>
        </w:rPr>
        <w:t xml:space="preserve"> that merged with Romero’s cannibalistic “ghoul” </w:t>
      </w:r>
      <w:r w:rsidRPr="00073FC1">
        <w:rPr>
          <w:rStyle w:val="StyleUnderline"/>
        </w:rPr>
        <w:t>is a folktale from Haiti</w:t>
      </w:r>
      <w:r w:rsidRPr="00AB2DF9">
        <w:rPr>
          <w:sz w:val="16"/>
        </w:rPr>
        <w:t xml:space="preserve">, one that is </w:t>
      </w:r>
      <w:r w:rsidRPr="00073FC1">
        <w:rPr>
          <w:rStyle w:val="StyleUnderline"/>
        </w:rPr>
        <w:t>deeply associated with the nation’s history as a colony and the people’s past as plantation slaves</w:t>
      </w:r>
      <w:r w:rsidRPr="00AB2DF9">
        <w:rPr>
          <w:sz w:val="16"/>
        </w:rPr>
        <w:t xml:space="preserve">.4 This book traces the history of the zombie myth, whereby </w:t>
      </w:r>
      <w:r w:rsidRPr="00073FC1">
        <w:rPr>
          <w:rStyle w:val="StyleUnderline"/>
        </w:rPr>
        <w:t>a metaphor about slavery</w:t>
      </w:r>
      <w:r w:rsidRPr="00AB2DF9">
        <w:rPr>
          <w:sz w:val="16"/>
        </w:rPr>
        <w:t xml:space="preserve"> </w:t>
      </w:r>
      <w:r w:rsidRPr="00073FC1">
        <w:rPr>
          <w:rStyle w:val="StyleUnderline"/>
        </w:rPr>
        <w:t xml:space="preserve">became transposed in </w:t>
      </w:r>
      <w:r w:rsidRPr="00AB2DF9">
        <w:rPr>
          <w:sz w:val="16"/>
        </w:rPr>
        <w:t xml:space="preserve">cinema, pulp fiction, and </w:t>
      </w:r>
      <w:r w:rsidRPr="00073FC1">
        <w:rPr>
          <w:rStyle w:val="StyleUnderline"/>
        </w:rPr>
        <w:t>US popular culture</w:t>
      </w:r>
      <w:r w:rsidRPr="00AB2DF9">
        <w:rPr>
          <w:sz w:val="16"/>
        </w:rPr>
        <w:t>, and it teases out the various complications inherent in the myth’s transformation. I may be wrong to think that we’ve laid to rest even the millennial zombie; as long as it serves a purpose, the figure may continue to darken our doors, but I can’t help thinking that knowing the history of the zombie myth changes our relationship to it. The zombie, as we will see, is a creolized and creolizing figure.</w:t>
      </w:r>
    </w:p>
    <w:p w14:paraId="11ABA8E3" w14:textId="77777777" w:rsidR="00035F16" w:rsidRPr="00AB2DF9" w:rsidRDefault="00035F16" w:rsidP="00035F16">
      <w:pPr>
        <w:rPr>
          <w:sz w:val="16"/>
        </w:rPr>
      </w:pPr>
      <w:r w:rsidRPr="00AB2DF9">
        <w:rPr>
          <w:sz w:val="16"/>
        </w:rPr>
        <w:t>The catalog of the zombie’s appearances in transatlantic culture has become expansive. Indeed, after hundreds of years of transmission, transformation, and translation, the zombie cannot be called anything other than a “myth.” I use the term myth to describe the development of the zombie narrative across the centuries and “mythos” when designating the diverse strands that today are yoked together to signify the recurrence of the theme in diverse media. I also refer to the “metaphor” at the heart of the myth, when the figure of living death is made into a symbol or allegory or is used in analogy to draw comparison between the animated corpse and something else. At various points, the zombie is all these things: a metaphor, a symbol, an allegory, a figure, and an icon, not to mention, as Ulrich Beck claims, a category.5 Overall, its diverse usages as a figure are aggregated into an accumulated historical meaning that I call the zombie myth. The term zombie dialectics alludes to a kind of Hegelian Spirit of History that animates the zombie. Operating in one register of the zombie’s dialectic (individual/collective), this accrued historical content signifies over and above solitary uses of the zombie metaphor. The zombie doesn’t just mean whatever one wants it to mean; almost as if it had its own agency, it speaks over those who would wield the zombie metaphor. It is not my claim that this animation of the zombie metaphor is unique to the undead (as Heidegger said, “Die Sprache sprict,” “Language speaks”) but only that its historical content (as an appropriated imagery that resists its own appropriation) is uniquely in synch with its form, which originally represented a slave raised from the dead to labor, who revolts against his masters.</w:t>
      </w:r>
    </w:p>
    <w:p w14:paraId="017ACD22" w14:textId="77777777" w:rsidR="00035F16" w:rsidRPr="00AB2DF9" w:rsidRDefault="00035F16" w:rsidP="00035F16">
      <w:pPr>
        <w:rPr>
          <w:sz w:val="16"/>
        </w:rPr>
      </w:pPr>
      <w:r w:rsidRPr="00AB2DF9">
        <w:rPr>
          <w:sz w:val="16"/>
        </w:rPr>
        <w:t xml:space="preserve">In order to start our exploration of the long and complex history of the rich myth of the zombie, we can take hold of that object, the Wall Street zombie, as a knot by which we can begin to grasp the zombie in its contemporary form. If we pull on the threads, certain things become visible that reveal the central core of this mythology: for example, </w:t>
      </w:r>
      <w:r w:rsidRPr="00AB2DF9">
        <w:rPr>
          <w:rStyle w:val="StyleUnderline"/>
          <w:highlight w:val="yellow"/>
        </w:rPr>
        <w:t>the zombie is deeply connected to a colonial and postcolonial history of oppression</w:t>
      </w:r>
      <w:r w:rsidRPr="00073FC1">
        <w:rPr>
          <w:rStyle w:val="StyleUnderline"/>
        </w:rPr>
        <w:t>; this is crystallized in that fraught term Occupy, which here is doubly laden, tacitly bearing the acknowledgment that the zombie only comes into US cinema because of the American occupation of the sovereign republic of Haiti</w:t>
      </w:r>
      <w:r w:rsidRPr="00AB2DF9">
        <w:rPr>
          <w:sz w:val="16"/>
        </w:rPr>
        <w:t xml:space="preserve"> (1915– 34). Yet </w:t>
      </w:r>
      <w:r w:rsidRPr="00AB2DF9">
        <w:rPr>
          <w:rStyle w:val="StyleUnderline"/>
          <w:highlight w:val="yellow"/>
        </w:rPr>
        <w:t>this zombie is neither</w:t>
      </w:r>
      <w:r w:rsidRPr="00AB2DF9">
        <w:rPr>
          <w:sz w:val="16"/>
        </w:rPr>
        <w:t xml:space="preserve">, like its Haitian forebear, </w:t>
      </w:r>
      <w:r w:rsidRPr="00AB2DF9">
        <w:rPr>
          <w:rStyle w:val="StyleUnderline"/>
          <w:highlight w:val="yellow"/>
        </w:rPr>
        <w:t>a critique of commodity production under a slave economy nor, like its cinematic parent, an allegory of the blind ingestion of the consumer capitalist</w:t>
      </w:r>
      <w:r w:rsidRPr="00073FC1">
        <w:rPr>
          <w:rStyle w:val="StyleUnderline"/>
        </w:rPr>
        <w:t>.</w:t>
      </w:r>
      <w:r w:rsidRPr="00AB2DF9">
        <w:rPr>
          <w:sz w:val="16"/>
        </w:rPr>
        <w:t xml:space="preserve"> Rather, </w:t>
      </w:r>
      <w:r w:rsidRPr="00073FC1">
        <w:rPr>
          <w:rStyle w:val="StyleUnderline"/>
        </w:rPr>
        <w:t>in this setting</w:t>
      </w:r>
      <w:r w:rsidRPr="00AB2DF9">
        <w:rPr>
          <w:sz w:val="16"/>
        </w:rPr>
        <w:t xml:space="preserve"> the spectacle of the zombie was invoked to protest corporate greed, Wall Street’s special brand of conjuring: </w:t>
      </w:r>
      <w:r w:rsidRPr="00073FC1">
        <w:rPr>
          <w:rStyle w:val="StyleUnderline"/>
        </w:rPr>
        <w:t>nothing is made but profits;</w:t>
      </w:r>
      <w:r w:rsidRPr="00AB2DF9">
        <w:rPr>
          <w:sz w:val="16"/>
        </w:rPr>
        <w:t xml:space="preserve"> nothing consumed but dollars. Nevertheless, the Occupy zombie is not so far afield from where the myth began, and even as it would overwrite the image of the living corpse with a new program (a trick that has been performed time and time again upon the zombie’s body), </w:t>
      </w:r>
      <w:r w:rsidRPr="00DE550B">
        <w:rPr>
          <w:rStyle w:val="StyleUnderline"/>
        </w:rPr>
        <w:t>the sight of the dead lumbering down a city block in New York preserves two aspects of the zombie mythology</w:t>
      </w:r>
      <w:r w:rsidRPr="00AB2DF9">
        <w:rPr>
          <w:sz w:val="16"/>
        </w:rPr>
        <w:t xml:space="preserve">— those inseparably woven together as strands in our knot, forming the center of the zombie myth: </w:t>
      </w:r>
      <w:r w:rsidRPr="00DE550B">
        <w:rPr>
          <w:rStyle w:val="StyleUnderline"/>
        </w:rPr>
        <w:t>the specter of the colonial slave and that slave’s potential for rebellion</w:t>
      </w:r>
      <w:r w:rsidRPr="00AB2DF9">
        <w:rPr>
          <w:sz w:val="16"/>
        </w:rPr>
        <w:t xml:space="preserve">. </w:t>
      </w:r>
      <w:r w:rsidRPr="00DE550B">
        <w:rPr>
          <w:rStyle w:val="StyleUnderline"/>
        </w:rPr>
        <w:t>These</w:t>
      </w:r>
      <w:r w:rsidRPr="00AB2DF9">
        <w:rPr>
          <w:sz w:val="16"/>
        </w:rPr>
        <w:t xml:space="preserve"> two lines </w:t>
      </w:r>
      <w:r w:rsidRPr="00DE550B">
        <w:rPr>
          <w:rStyle w:val="StyleUnderline"/>
        </w:rPr>
        <w:t>provide</w:t>
      </w:r>
      <w:r w:rsidRPr="00AB2DF9">
        <w:rPr>
          <w:sz w:val="16"/>
        </w:rPr>
        <w:t xml:space="preserve"> </w:t>
      </w:r>
      <w:r w:rsidRPr="00DE550B">
        <w:rPr>
          <w:rStyle w:val="StyleUnderline"/>
        </w:rPr>
        <w:t>the tension of</w:t>
      </w:r>
      <w:r w:rsidRPr="00AB2DF9">
        <w:rPr>
          <w:sz w:val="16"/>
        </w:rPr>
        <w:t xml:space="preserve"> what I am calling the zombie’s dialectic; and when it is a mode for thinking, </w:t>
      </w:r>
      <w:r w:rsidRPr="00DE550B">
        <w:rPr>
          <w:rStyle w:val="StyleUnderline"/>
        </w:rPr>
        <w:t>zombie dialectics</w:t>
      </w:r>
      <w:r w:rsidRPr="00AB2DF9">
        <w:rPr>
          <w:sz w:val="16"/>
        </w:rPr>
        <w:t>.</w:t>
      </w:r>
    </w:p>
    <w:p w14:paraId="5F1C3B76" w14:textId="77777777" w:rsidR="00035F16" w:rsidRPr="00AB2DF9" w:rsidRDefault="00035F16" w:rsidP="00035F16">
      <w:pPr>
        <w:rPr>
          <w:sz w:val="16"/>
        </w:rPr>
      </w:pPr>
      <w:r w:rsidRPr="00DE550B">
        <w:rPr>
          <w:rStyle w:val="StyleUnderline"/>
        </w:rPr>
        <w:t>Zombie dialectics is</w:t>
      </w:r>
      <w:r w:rsidRPr="00AB2DF9">
        <w:rPr>
          <w:sz w:val="16"/>
        </w:rPr>
        <w:t xml:space="preserve"> not, like Theodor Adorno’s Negative Dialectics, a means of understanding the production of knowledge; it is just </w:t>
      </w:r>
      <w:r w:rsidRPr="00DE550B">
        <w:rPr>
          <w:rStyle w:val="StyleUnderline"/>
        </w:rPr>
        <w:t>a mode for understanding the zombie myth</w:t>
      </w:r>
      <w:r w:rsidRPr="00AB2DF9">
        <w:rPr>
          <w:sz w:val="16"/>
        </w:rPr>
        <w:t xml:space="preserve">. In the zombie </w:t>
      </w:r>
      <w:r w:rsidRPr="00DE550B">
        <w:rPr>
          <w:rStyle w:val="StyleUnderline"/>
        </w:rPr>
        <w:t>there</w:t>
      </w:r>
      <w:r w:rsidRPr="00AB2DF9">
        <w:rPr>
          <w:sz w:val="16"/>
        </w:rPr>
        <w:t xml:space="preserve"> </w:t>
      </w:r>
      <w:r w:rsidRPr="00DE550B">
        <w:rPr>
          <w:rStyle w:val="StyleUnderline"/>
        </w:rPr>
        <w:t>is</w:t>
      </w:r>
      <w:r w:rsidRPr="00AB2DF9">
        <w:rPr>
          <w:sz w:val="16"/>
        </w:rPr>
        <w:t xml:space="preserve"> a tensile </w:t>
      </w:r>
      <w:r w:rsidRPr="00DE550B">
        <w:rPr>
          <w:rStyle w:val="StyleUnderline"/>
        </w:rPr>
        <w:t>fluctuation</w:t>
      </w:r>
      <w:r w:rsidRPr="00AB2DF9">
        <w:rPr>
          <w:sz w:val="16"/>
        </w:rPr>
        <w:t xml:space="preserve"> </w:t>
      </w:r>
      <w:r w:rsidRPr="00DE550B">
        <w:rPr>
          <w:rStyle w:val="StyleUnderline"/>
        </w:rPr>
        <w:t>between the disempowered, vacant zombie and the terrible, powerful zombie</w:t>
      </w:r>
      <w:r w:rsidRPr="00AB2DF9">
        <w:rPr>
          <w:sz w:val="16"/>
        </w:rPr>
        <w:t>. The specter of potential violence is visible even in the most benign slave zombie; and even the most horrific, bloodthirsty zombies are, in some sense, pitiable. As with that other living dead, Frankenstein’s monster, one sees concretized in the form of the zombie myth something like Hegel’s Master and Bondsman dialectic: the fluidity of power, violence, and monstrosity.6 It is rather more hopeful than Lars Bang Larsen’s description of the zombie as a “collapsed dialectic” (2) and more in line with David McNally’s single use of the phrase “zombiedialectic” to draw out the relevance of Frantz Fanon to Hegel and Marx (265). In part, I embrace the theory of the transmissibility of colonial power structures— the zombie is never merely a cultural appropriation, but it also infects its occupying host— but I prefer the term dialectic here because I am eager that we should listen to the way that this myth speaks to us, over and above the fan, the film director, the houngan (Vaudou practitioner), or the individual author. The phrase “zombie dialectics” also conveys the back- and- forth motion that this cultural history of the myth traces, as a figure of Caribbean folklore (described in chapter 1) is taken up in Hollywood cinema (chapter 2), reclaimed in Haitian literature (chapter 3), and responded to in the contemporary visual arts of North America (chapter 4). Yet it is true that “zombie dialectics,” by which I mean its inherent unity of opposites— of living death, of singularity/ plurality, of enslavement/rebellion— only ever leads to stasis, not resolution or even progress. Above all else, zombie dialectics is something like Walter Benjamin’s concept of the dialectical image: frozen, a snapshot of irresolvable oppositions.</w:t>
      </w:r>
    </w:p>
    <w:p w14:paraId="5921FADA" w14:textId="77777777" w:rsidR="00035F16" w:rsidRPr="00AB2DF9" w:rsidRDefault="00035F16" w:rsidP="00035F16">
      <w:pPr>
        <w:rPr>
          <w:sz w:val="16"/>
        </w:rPr>
      </w:pPr>
      <w:r w:rsidRPr="00AB2DF9">
        <w:rPr>
          <w:sz w:val="16"/>
        </w:rPr>
        <w:t xml:space="preserve">One sees the zombie’s dialectic between slavery and resistance at work in this example of the OWS protest: </w:t>
      </w:r>
      <w:r w:rsidRPr="00AB2DF9">
        <w:rPr>
          <w:rStyle w:val="StyleUnderline"/>
          <w:highlight w:val="yellow"/>
        </w:rPr>
        <w:t>the danger of making</w:t>
      </w:r>
      <w:r w:rsidRPr="00E95D16">
        <w:rPr>
          <w:rStyle w:val="StyleUnderline"/>
        </w:rPr>
        <w:t xml:space="preserve"> use </w:t>
      </w:r>
      <w:r w:rsidRPr="00AB2DF9">
        <w:rPr>
          <w:rStyle w:val="StyleUnderline"/>
          <w:highlight w:val="yellow"/>
        </w:rPr>
        <w:t>of the zombie as a signifier is</w:t>
      </w:r>
      <w:r w:rsidRPr="00E95D16">
        <w:rPr>
          <w:rStyle w:val="StyleUnderline"/>
        </w:rPr>
        <w:t xml:space="preserve"> in not keeping the terms in balance</w:t>
      </w:r>
      <w:r w:rsidRPr="00AB2DF9">
        <w:rPr>
          <w:rStyle w:val="StyleUnderline"/>
          <w:highlight w:val="yellow"/>
        </w:rPr>
        <w:t>.</w:t>
      </w:r>
      <w:r w:rsidRPr="00AB2DF9">
        <w:rPr>
          <w:sz w:val="16"/>
          <w:highlight w:val="yellow"/>
        </w:rPr>
        <w:t xml:space="preserve"> </w:t>
      </w:r>
      <w:r w:rsidRPr="00AB2DF9">
        <w:rPr>
          <w:rStyle w:val="StyleUnderline"/>
          <w:highlight w:val="yellow"/>
        </w:rPr>
        <w:t>Because the zombie is typically a futile, disempowered figure, the image of a walking corpse hardly</w:t>
      </w:r>
      <w:r w:rsidRPr="00E95D16">
        <w:rPr>
          <w:rStyle w:val="StyleUnderline"/>
        </w:rPr>
        <w:t xml:space="preserve"> seems effective as a figuration of rebellion</w:t>
      </w:r>
      <w:r w:rsidRPr="00AB2DF9">
        <w:rPr>
          <w:sz w:val="16"/>
          <w:highlight w:val="yellow"/>
        </w:rPr>
        <w:t xml:space="preserve">: </w:t>
      </w:r>
      <w:r w:rsidRPr="00AB2DF9">
        <w:rPr>
          <w:rStyle w:val="StyleUnderline"/>
          <w:highlight w:val="yellow"/>
        </w:rPr>
        <w:t xml:space="preserve">the zombie’s use in social protest </w:t>
      </w:r>
      <w:r w:rsidRPr="00AB2DF9">
        <w:rPr>
          <w:rStyle w:val="StyleUnderline"/>
          <w:b/>
          <w:highlight w:val="yellow"/>
        </w:rPr>
        <w:t>risks</w:t>
      </w:r>
      <w:r w:rsidRPr="00AB2DF9">
        <w:rPr>
          <w:rStyle w:val="StyleUnderline"/>
          <w:highlight w:val="yellow"/>
        </w:rPr>
        <w:t xml:space="preserve"> </w:t>
      </w:r>
      <w:r w:rsidRPr="00AB2DF9">
        <w:rPr>
          <w:rStyle w:val="StyleUnderline"/>
          <w:b/>
          <w:highlight w:val="yellow"/>
        </w:rPr>
        <w:t>transforming</w:t>
      </w:r>
      <w:r w:rsidRPr="00AB2DF9">
        <w:rPr>
          <w:rStyle w:val="StyleUnderline"/>
          <w:highlight w:val="yellow"/>
        </w:rPr>
        <w:t xml:space="preserve"> a </w:t>
      </w:r>
      <w:r w:rsidRPr="00AB2DF9">
        <w:rPr>
          <w:rStyle w:val="StyleUnderline"/>
          <w:b/>
          <w:highlight w:val="yellow"/>
        </w:rPr>
        <w:t>battle cry into a dirge</w:t>
      </w:r>
      <w:r w:rsidRPr="00AB2DF9">
        <w:rPr>
          <w:sz w:val="16"/>
        </w:rPr>
        <w:t xml:space="preserve">. Thus, it seems, </w:t>
      </w:r>
      <w:r w:rsidRPr="00AB2DF9">
        <w:rPr>
          <w:rStyle w:val="StyleUnderline"/>
          <w:highlight w:val="yellow"/>
        </w:rPr>
        <w:t xml:space="preserve">the zombie </w:t>
      </w:r>
      <w:r w:rsidRPr="00AB2DF9">
        <w:rPr>
          <w:rStyle w:val="StyleUnderline"/>
          <w:b/>
          <w:highlight w:val="yellow"/>
        </w:rPr>
        <w:t>speaks over those protesters</w:t>
      </w:r>
      <w:r w:rsidRPr="00AB2DF9">
        <w:rPr>
          <w:rStyle w:val="StyleUnderline"/>
          <w:highlight w:val="yellow"/>
        </w:rPr>
        <w:t xml:space="preserve"> who would </w:t>
      </w:r>
      <w:r w:rsidRPr="00AB2DF9">
        <w:rPr>
          <w:rStyle w:val="StyleUnderline"/>
          <w:b/>
          <w:highlight w:val="yellow"/>
        </w:rPr>
        <w:t>use its image</w:t>
      </w:r>
      <w:r w:rsidRPr="00E95D16">
        <w:rPr>
          <w:rStyle w:val="StyleUnderline"/>
        </w:rPr>
        <w:t>, unwittingly invoking its complicated lineage</w:t>
      </w:r>
      <w:r w:rsidRPr="00AB2DF9">
        <w:rPr>
          <w:sz w:val="16"/>
        </w:rPr>
        <w:t>. This is the more complex, lesser- known history of the zombie that is detailed in this book. If the zombie of twentieth- and twenty- first- century cinema can be said to be “about” capitalism, this is only because the much longer 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 But before I go into more detail about how zombie dialectics works, let’s take a step back.</w:t>
      </w:r>
    </w:p>
    <w:p w14:paraId="07A17276" w14:textId="77777777" w:rsidR="00035F16" w:rsidRPr="00AB2DF9" w:rsidRDefault="00035F16" w:rsidP="00035F16">
      <w:pPr>
        <w:rPr>
          <w:sz w:val="16"/>
        </w:rPr>
      </w:pPr>
      <w:r w:rsidRPr="00AB2DF9">
        <w:rPr>
          <w:sz w:val="16"/>
        </w:rPr>
        <w:t xml:space="preserve">The trope of men returning from the world of the dead is as old as narrative itself. The hero’s voyage to the underworld is a general characteristic of the epic genre as evidenced by The Odyssey, The Aeneid, The Epic of Gilgamesh, and, of course, Dante’s Inferno. The idea that the dead might be reanimated exists in religions and cultures throughout the world. Aside from the well- known resurrections of deities in Greek mythology, ancient Egypt, and Christianity (Dionysus, Osiris, Christ), which are bodies that defy death completely, examples of corporeal living dead that, like the zombie, straddle this hinterland between being and not- being include shape- shifting ghouls who haunt graveyards and assume the identity of those they devour; moldy grims that may turn out to be sacrificial victims buried alive to protect a church; fleshly revenants who return largely to complete unfinished earthly business such as exacting revenge; animate corpses deprived of rest due to sins they committed in life, a violent death, or an improper burial; and some kinds of vampires. There are also more joyful living dead, like the dancing skeletons of some Native American cultures or those seen in medieval danse macabre frescoes, but regardless, the fantasy that death, the ultimate inevitability, can be defied is a longstanding and ubiquitous trope in folklore and mythologies from around the globe. So why is it specifically the zombie, a figure with a lineage that can be traced to the African slave trade and which has deep associations with enslavement and rebellion, that is so prevalent in American culture today? And </w:t>
      </w:r>
      <w:r w:rsidRPr="00E95D16">
        <w:rPr>
          <w:rStyle w:val="StyleUnderline"/>
        </w:rPr>
        <w:t>what is it about the zombie that made it seem (erroneously, in the case of OWS) like an apt icon for social protest</w:t>
      </w:r>
      <w:r w:rsidRPr="00AB2DF9">
        <w:rPr>
          <w:sz w:val="16"/>
        </w:rPr>
        <w:t xml:space="preserve">? There is a long- standing rhetorical connection between revolution and reawakening from death. Elias Canetti associates “reversals” (as of status, slave rebellions, peasant uprisings) with the idea of resurrection; he discusses them both as “reversal crowds”: “At the center of this kind of promise [of spiritual reversal] stands the idea of revival. Cases of people brought back to life by Christ are reported in the Gospels. The preachers of the famous ‘revivals’ in Anglo- Saxon countries made every possible use of death and resurrection” (Canetti 60).7 The discourse of “the last shall be first” or “the meek shall inherit the earth” is well known; as Canetti claims, this is interpolated, and the oppressed understand that “between the present state and that other stands death” (60). Frantz Fanon, too, refers to this biblical allusion directly in his discussion of the Haitian Revolution: “For if the last shall be first, this will only come to pass after a murderous and decisive struggle between the two protagonists” (Fanon, The Wretched of the Earth 37). This allows us to understand one reason why </w:t>
      </w:r>
      <w:r w:rsidRPr="00E95D16">
        <w:rPr>
          <w:rStyle w:val="StyleUnderline"/>
        </w:rPr>
        <w:t>imagery of revival</w:t>
      </w:r>
      <w:r w:rsidRPr="00AB2DF9">
        <w:rPr>
          <w:sz w:val="16"/>
        </w:rPr>
        <w:t xml:space="preserve">, rebirth, and resurrection </w:t>
      </w:r>
      <w:r w:rsidRPr="00E95D16">
        <w:rPr>
          <w:rStyle w:val="StyleUnderline"/>
        </w:rPr>
        <w:t>is prevalent</w:t>
      </w:r>
      <w:r w:rsidRPr="00AB2DF9">
        <w:rPr>
          <w:sz w:val="16"/>
        </w:rPr>
        <w:t xml:space="preserve"> in discussion of social revolutions: the poor who were made to believe that they would have their reward in heaven perform their deaths and resurrection symbolically. They will not wait for death; </w:t>
      </w:r>
      <w:r w:rsidRPr="00E95D16">
        <w:rPr>
          <w:rStyle w:val="StyleUnderline"/>
        </w:rPr>
        <w:t>they will claim their due on earth</w:t>
      </w:r>
      <w:r w:rsidRPr="00AB2DF9">
        <w:rPr>
          <w:sz w:val="16"/>
        </w:rPr>
        <w:t>.</w:t>
      </w:r>
    </w:p>
    <w:p w14:paraId="57B0D69B" w14:textId="77777777" w:rsidR="00035F16" w:rsidRPr="00AB2DF9" w:rsidRDefault="00035F16" w:rsidP="00035F16">
      <w:pPr>
        <w:rPr>
          <w:sz w:val="16"/>
        </w:rPr>
      </w:pPr>
      <w:r w:rsidRPr="00AB2DF9">
        <w:rPr>
          <w:sz w:val="16"/>
        </w:rPr>
        <w:t xml:space="preserve">All living dead might be said to be figures of rebellion, for they are, at the very least, rebelling against the natural order and the laws of human mortality. </w:t>
      </w:r>
      <w:r w:rsidRPr="00E95D16">
        <w:rPr>
          <w:rStyle w:val="StyleUnderline"/>
        </w:rPr>
        <w:t xml:space="preserve">Yet </w:t>
      </w:r>
      <w:r w:rsidRPr="00AB2DF9">
        <w:rPr>
          <w:rStyle w:val="StyleUnderline"/>
          <w:highlight w:val="yellow"/>
        </w:rPr>
        <w:t>the zombie is not a resurrected body</w:t>
      </w:r>
      <w:r w:rsidRPr="00AB2DF9">
        <w:rPr>
          <w:sz w:val="16"/>
        </w:rPr>
        <w:t>, like Lazarus, or restored to wholeness, like Dionysus</w:t>
      </w:r>
      <w:r w:rsidRPr="00AB2DF9">
        <w:rPr>
          <w:sz w:val="16"/>
          <w:highlight w:val="yellow"/>
        </w:rPr>
        <w:t xml:space="preserve">, </w:t>
      </w:r>
      <w:r w:rsidRPr="00AB2DF9">
        <w:rPr>
          <w:rStyle w:val="StyleUnderline"/>
          <w:highlight w:val="yellow"/>
        </w:rPr>
        <w:t>but an animated corpse</w:t>
      </w:r>
      <w:r w:rsidRPr="00AB2DF9">
        <w:rPr>
          <w:sz w:val="16"/>
        </w:rPr>
        <w:t xml:space="preserve">: </w:t>
      </w:r>
      <w:r w:rsidRPr="00E95D16">
        <w:rPr>
          <w:rStyle w:val="StyleUnderline"/>
        </w:rPr>
        <w:t xml:space="preserve">a body </w:t>
      </w:r>
      <w:r w:rsidRPr="00AB2DF9">
        <w:rPr>
          <w:rStyle w:val="StyleUnderline"/>
          <w:highlight w:val="yellow"/>
        </w:rPr>
        <w:t>reduced to an object, stripped of its subject status</w:t>
      </w:r>
      <w:r w:rsidRPr="00E95D16">
        <w:rPr>
          <w:rStyle w:val="StyleUnderline"/>
        </w:rPr>
        <w:t>,</w:t>
      </w:r>
      <w:r w:rsidRPr="00AB2DF9">
        <w:rPr>
          <w:sz w:val="16"/>
        </w:rPr>
        <w:t xml:space="preserve"> but which nonetheless maintains a type of agency. Most likely due to its association with Haiti, the site of what is problematically termed the world’s only successful slave rebellion, the zombie, more than other undead figures, has become a trope associated with revolution. In the zombie horde of twentieth- century cinema, we see the specter of the angry mob; in the Haitian zombie, we see an allegory of slavery that is at the same time historically connected to the revolution. Reading the zombie pessimistically, one might say that rather than resurrection, which is equated with complete liberation, </w:t>
      </w:r>
      <w:r w:rsidRPr="00E95D16">
        <w:rPr>
          <w:rStyle w:val="StyleUnderline"/>
        </w:rPr>
        <w:t>the incarnation of living death in the zombie represents revolutions that have not completely succeeded</w:t>
      </w:r>
      <w:r w:rsidRPr="00AB2DF9">
        <w:rPr>
          <w:sz w:val="16"/>
        </w:rPr>
        <w:t xml:space="preserve">— an accusation that many have leveled at the Black Republic. The zombie thereby incorporates a people’s history of both enslavement and political resistance. This becomes a paradox as striking as its living- deadness, the central antinomies of the zombie dialectic I describe here: slavery, rebellion, and living death. The figure of the zombie as we conceptualize it today— as the walking dead; a vacant- eyed drone; a vicious, animated corpse; a rabid, dehumanized carrier of virus; or a toxic body that passes on its psychopathic behavior with a bite— began as a figure allegorizing the plight of the colonial slave. The contemporary zombie is the descendant of an immigrant mythology heralding from the French colony of Saint Domingue, which would become the nation of Haiti after a thirteen- year battle between rebel slaves and free blacks and several European armies. The zombie myth itself first took shape out of the raw material of many different kinds of African folklore and the new mythologies of the enslaved population of Saint Domingue; perhaps it was even inflected by European revenant legends and religious lore passed on by the French colonists. But hailing as it does from a predominantly oral mythology, the precise details of how the myth formed were lost along the passage of the ides. The zombie’s history is one that can be reconstituted only by sifting through the literary fragments of empire, histories written almost entirely by the colonial oppressors, slaveholders, and French and Spanish monks and chronicled in the exaggerated travelogues of curious travelers. A history of the zombie myth would chart its journey across the globe, as it was borne on slave ships across the Atlantic and sprouted among the sugarcane plantations of the Caribbean, as it was carried to Europe in the incendiary reports of missionaries, settlers, journalists, and anthropologists. In places one must read the interstices in the written records. Staring into aporias, we can only wonder whether the creature may have migrated to the American South during the Haitian Revolution, tied up in the kerchiefs of those unfortunates who were swept by their masters to climes kinder to the slaveholder. In places the zombie’s history is irrecoverable, and we must admit our own limitations, confined as we are to one side of the story, that which was written down by Europeans, who usually were not objective ethnographers but had vested interests in representing the slave population as superstitious and savage. As with many figures of folklore, the zombie provides us with a case study that challenges definitions of history. Is the contemporary oral history of the zombie that survives in Haiti as valid as the written record dating to the colonial period? Is it valid as history, or as folklore? Because the Haitian zombie is in itself a representation of the people’s history— as slaves and as slaves in revolt— this mythology is in a unique position to represent the people’s deft navigation of history and myth and the complicated relationship between them. The zombie’s global migration and its evolution furnish a commentary on empire. On the macrolevel, the specter of the slave persists even within the much- changed zombie mythos, and this probably accounts for the enduring fascination with the figure: whether as a means of atoning for a deeply embedded cultural regret regarding the triangle trade or an unfortunate impulse to repeat the past sins of empires in the form of cultural conquest. For example, under the microscope the cinematic viral zombies of the present day remind us of the way we are slaves to our physical bodies, at the mercy of our instincts and drives, hosts to the parasites and bacteria that colonize us. Peering through the telescope of a distant vantage point, we must recognize that the zombie is a myth that was taken (up) from Haiti, where it represented a people’s history of enslavement and oppression and was made to do the psychological labor for another group of people. </w:t>
      </w:r>
      <w:r w:rsidRPr="00E95D16">
        <w:rPr>
          <w:rStyle w:val="StyleUnderline"/>
        </w:rPr>
        <w:t>The living dead zombie is essentially a metaphor that was commandeered by Europeans and Americans and put to service to represent their own concerns,</w:t>
      </w:r>
      <w:r w:rsidRPr="00AB2DF9">
        <w:rPr>
          <w:sz w:val="16"/>
        </w:rPr>
        <w:t xml:space="preserve"> </w:t>
      </w:r>
      <w:r w:rsidRPr="00E95D16">
        <w:rPr>
          <w:rStyle w:val="StyleUnderline"/>
        </w:rPr>
        <w:t>as</w:t>
      </w:r>
      <w:r w:rsidRPr="00AB2DF9">
        <w:rPr>
          <w:sz w:val="16"/>
        </w:rPr>
        <w:t xml:space="preserve"> </w:t>
      </w:r>
      <w:r w:rsidRPr="00E95D16">
        <w:rPr>
          <w:rStyle w:val="StyleUnderline"/>
        </w:rPr>
        <w:t>in</w:t>
      </w:r>
      <w:r w:rsidRPr="00AB2DF9">
        <w:rPr>
          <w:sz w:val="16"/>
        </w:rPr>
        <w:t xml:space="preserve"> George </w:t>
      </w:r>
      <w:r w:rsidRPr="00E95D16">
        <w:rPr>
          <w:rStyle w:val="StyleUnderline"/>
        </w:rPr>
        <w:t>Romero’s</w:t>
      </w:r>
      <w:r w:rsidRPr="00AB2DF9">
        <w:rPr>
          <w:sz w:val="16"/>
        </w:rPr>
        <w:t xml:space="preserve"> notable </w:t>
      </w:r>
      <w:r w:rsidRPr="00E95D16">
        <w:rPr>
          <w:rStyle w:val="StyleUnderline"/>
        </w:rPr>
        <w:t>critique of consumer capitalism</w:t>
      </w:r>
      <w:r w:rsidRPr="00AB2DF9">
        <w:rPr>
          <w:sz w:val="16"/>
        </w:rPr>
        <w:t xml:space="preserve"> in Dawn of the Dead (1978). </w:t>
      </w:r>
      <w:r w:rsidRPr="00E95D16">
        <w:rPr>
          <w:rStyle w:val="StyleUnderline"/>
        </w:rPr>
        <w:t xml:space="preserve">In tracing a cultural history of the zombie, we find that </w:t>
      </w:r>
      <w:r w:rsidRPr="00AB2DF9">
        <w:rPr>
          <w:rStyle w:val="StyleUnderline"/>
          <w:highlight w:val="yellow"/>
        </w:rPr>
        <w:t xml:space="preserve">the zombie was not only a metaphor for slavery, but became a slave metaphor itself when it was </w:t>
      </w:r>
      <w:r w:rsidRPr="00AB2DF9">
        <w:rPr>
          <w:rStyle w:val="StyleUnderline"/>
          <w:b/>
          <w:highlight w:val="yellow"/>
        </w:rPr>
        <w:t>forced to labor in cinema</w:t>
      </w:r>
      <w:r w:rsidRPr="00AB2DF9">
        <w:rPr>
          <w:sz w:val="16"/>
          <w:highlight w:val="yellow"/>
        </w:rPr>
        <w:t xml:space="preserve">, </w:t>
      </w:r>
      <w:r w:rsidRPr="00AB2DF9">
        <w:rPr>
          <w:rStyle w:val="StyleUnderline"/>
          <w:highlight w:val="yellow"/>
        </w:rPr>
        <w:t xml:space="preserve">carrying the </w:t>
      </w:r>
      <w:r w:rsidRPr="00AB2DF9">
        <w:rPr>
          <w:rStyle w:val="StyleUnderline"/>
          <w:b/>
          <w:highlight w:val="yellow"/>
        </w:rPr>
        <w:t>psychic load</w:t>
      </w:r>
      <w:r w:rsidRPr="00AB2DF9">
        <w:rPr>
          <w:rStyle w:val="StyleUnderline"/>
          <w:highlight w:val="yellow"/>
        </w:rPr>
        <w:t xml:space="preserve"> of a </w:t>
      </w:r>
      <w:r w:rsidRPr="00AB2DF9">
        <w:rPr>
          <w:rStyle w:val="StyleUnderline"/>
          <w:b/>
          <w:highlight w:val="yellow"/>
        </w:rPr>
        <w:t>formerly imperialist culture</w:t>
      </w:r>
      <w:r w:rsidRPr="00AB2DF9">
        <w:rPr>
          <w:sz w:val="16"/>
          <w:highlight w:val="yellow"/>
        </w:rPr>
        <w:t xml:space="preserve">, </w:t>
      </w:r>
      <w:r w:rsidRPr="00AB2DF9">
        <w:rPr>
          <w:rStyle w:val="StyleUnderline"/>
          <w:highlight w:val="yellow"/>
        </w:rPr>
        <w:t xml:space="preserve">made into a </w:t>
      </w:r>
      <w:r w:rsidRPr="00AB2DF9">
        <w:rPr>
          <w:rStyle w:val="StyleUnderline"/>
          <w:b/>
          <w:highlight w:val="yellow"/>
        </w:rPr>
        <w:t>lamentation of capitalist greed</w:t>
      </w:r>
      <w:r w:rsidRPr="00AB2DF9">
        <w:rPr>
          <w:rStyle w:val="StyleUnderline"/>
          <w:highlight w:val="yellow"/>
        </w:rPr>
        <w:t xml:space="preserve"> rather than </w:t>
      </w:r>
      <w:r w:rsidRPr="00AB2DF9">
        <w:rPr>
          <w:rStyle w:val="StyleUnderline"/>
          <w:b/>
          <w:highlight w:val="yellow"/>
        </w:rPr>
        <w:t>colonial servitude</w:t>
      </w:r>
      <w:r w:rsidRPr="00AB2DF9">
        <w:rPr>
          <w:rStyle w:val="StyleUnderline"/>
          <w:highlight w:val="yellow"/>
        </w:rPr>
        <w:t xml:space="preserve"> or </w:t>
      </w:r>
      <w:r w:rsidRPr="00AB2DF9">
        <w:rPr>
          <w:rStyle w:val="StyleUnderline"/>
          <w:b/>
          <w:highlight w:val="yellow"/>
        </w:rPr>
        <w:t>postcolonial oppression</w:t>
      </w:r>
      <w:r w:rsidRPr="00AB2DF9">
        <w:rPr>
          <w:b/>
          <w:sz w:val="16"/>
        </w:rPr>
        <w:t>.</w:t>
      </w:r>
      <w:r w:rsidRPr="00AB2DF9">
        <w:rPr>
          <w:sz w:val="16"/>
        </w:rPr>
        <w:t xml:space="preserve"> And yet this is only one of the forces in play in the zombie dialectic; the other parallels the figure’s indivisible association with slave rebellion and reveals the way </w:t>
      </w:r>
      <w:r w:rsidRPr="00E95D16">
        <w:rPr>
          <w:rStyle w:val="StyleUnderline"/>
        </w:rPr>
        <w:t>the metaphor rebels even against those who would make use of it for their own devices</w:t>
      </w:r>
      <w:r w:rsidRPr="00AB2DF9">
        <w:rPr>
          <w:sz w:val="16"/>
        </w:rPr>
        <w:t>.</w:t>
      </w:r>
    </w:p>
    <w:p w14:paraId="3625EBED" w14:textId="77777777" w:rsidR="00035F16" w:rsidRPr="00AB2DF9" w:rsidRDefault="00035F16" w:rsidP="00035F16">
      <w:pPr>
        <w:rPr>
          <w:sz w:val="16"/>
        </w:rPr>
      </w:pPr>
      <w:r w:rsidRPr="00AB2DF9">
        <w:rPr>
          <w:sz w:val="16"/>
        </w:rPr>
        <w:t xml:space="preserve">Along the way to providing the most fleshed out cultural history of the zombie myth to date, </w:t>
      </w:r>
      <w:r w:rsidRPr="00E95D16">
        <w:rPr>
          <w:rStyle w:val="StyleUnderline"/>
        </w:rPr>
        <w:t xml:space="preserve">this volume questions the ethics and the efficacy of making use of the </w:t>
      </w:r>
      <w:r w:rsidRPr="00AB2DF9">
        <w:rPr>
          <w:rStyle w:val="StyleUnderline"/>
          <w:highlight w:val="yellow"/>
        </w:rPr>
        <w:t>zombie</w:t>
      </w:r>
      <w:r w:rsidRPr="00E95D16">
        <w:rPr>
          <w:rStyle w:val="StyleUnderline"/>
        </w:rPr>
        <w:t>’s dialectical metaphor. Increasingly polyvalent in popular cultur</w:t>
      </w:r>
      <w:r w:rsidRPr="00AB2DF9">
        <w:rPr>
          <w:sz w:val="16"/>
        </w:rPr>
        <w:t xml:space="preserve">e, the zombie (at various points and places a tenet of spiritual belief, a folkloric bogeyman, a cinematic cash cow) </w:t>
      </w:r>
      <w:r w:rsidRPr="00AB2DF9">
        <w:rPr>
          <w:rStyle w:val="StyleUnderline"/>
          <w:highlight w:val="yellow"/>
        </w:rPr>
        <w:t xml:space="preserve">has come to be legible as a global mythology and interpolated in society nearly as a symbol, a kind of </w:t>
      </w:r>
      <w:r w:rsidRPr="00AB2DF9">
        <w:rPr>
          <w:rStyle w:val="StyleUnderline"/>
          <w:b/>
          <w:highlight w:val="yellow"/>
        </w:rPr>
        <w:t xml:space="preserve">icon of disempowerment </w:t>
      </w:r>
      <w:r w:rsidRPr="00AB2DF9">
        <w:rPr>
          <w:rStyle w:val="StyleUnderline"/>
          <w:highlight w:val="yellow"/>
        </w:rPr>
        <w:t xml:space="preserve">that can be made to </w:t>
      </w:r>
      <w:r w:rsidRPr="00AB2DF9">
        <w:rPr>
          <w:rStyle w:val="StyleUnderline"/>
          <w:b/>
          <w:highlight w:val="yellow"/>
        </w:rPr>
        <w:t>signify everything</w:t>
      </w:r>
      <w:r w:rsidRPr="00AB2DF9">
        <w:rPr>
          <w:rStyle w:val="StyleUnderline"/>
          <w:highlight w:val="yellow"/>
        </w:rPr>
        <w:t xml:space="preserve"> from </w:t>
      </w:r>
      <w:r w:rsidRPr="00AB2DF9">
        <w:rPr>
          <w:rStyle w:val="StyleUnderline"/>
          <w:b/>
          <w:highlight w:val="yellow"/>
        </w:rPr>
        <w:t>distrust of the government</w:t>
      </w:r>
      <w:r w:rsidRPr="00AB2DF9">
        <w:rPr>
          <w:rStyle w:val="StyleUnderline"/>
          <w:highlight w:val="yellow"/>
        </w:rPr>
        <w:t xml:space="preserve"> to </w:t>
      </w:r>
      <w:r w:rsidRPr="00AB2DF9">
        <w:rPr>
          <w:rStyle w:val="StyleUnderline"/>
          <w:b/>
          <w:highlight w:val="yellow"/>
        </w:rPr>
        <w:t>fears of terrorist attack</w:t>
      </w:r>
      <w:r w:rsidRPr="00AB2DF9">
        <w:rPr>
          <w:rStyle w:val="StyleUnderline"/>
          <w:highlight w:val="yellow"/>
        </w:rPr>
        <w:t xml:space="preserve"> or viral </w:t>
      </w:r>
      <w:r w:rsidRPr="00AB2DF9">
        <w:rPr>
          <w:rStyle w:val="StyleUnderline"/>
          <w:b/>
          <w:highlight w:val="yellow"/>
        </w:rPr>
        <w:t>pandemi</w:t>
      </w:r>
      <w:r w:rsidRPr="00E95D16">
        <w:rPr>
          <w:rStyle w:val="StyleUnderline"/>
          <w:b/>
        </w:rPr>
        <w:t>c</w:t>
      </w:r>
      <w:r w:rsidRPr="00E95D16">
        <w:rPr>
          <w:rStyle w:val="StyleUnderline"/>
        </w:rPr>
        <w:t xml:space="preserve"> to suspicion of science or a critique of consumerism.</w:t>
      </w:r>
      <w:r w:rsidRPr="00AB2DF9">
        <w:rPr>
          <w:sz w:val="16"/>
        </w:rPr>
        <w:t xml:space="preserve"> This multiplication of potential meanings, this semiotic fecundity of the zombie mythos, resembles many contemporary zombies: they keep coming. But though symbols are always more than what they seem, this cipher is an especially rare case. One can see this just at the level of its form. Both living and dead, the zombie is, like many monsters, always a border dweller, a hybrid character, in defiance of ontology, or as Jeffrey Jerome Cohen states in his seven theses on “monster culture,” “the harbinger of category crisis” (6). The myth’s history reveals that the zombie’s ambivalence as living and dead is paralleled in its simultaneity as a figuration of both slavery and rebellion. The seventeenth- century African soul- capture myths out of which the zombie developed clearly respond to the people’s experience of slavery, but the myth’s historical connection to the Haitian Revolution has ensured that it is also always tinged by political resistance. Inherently and inseparably dual, the zombie symbolizes both the disempowered slave- in- chains and the powerful slave- in- revolt.</w:t>
      </w:r>
    </w:p>
    <w:p w14:paraId="67D8A0FC" w14:textId="77777777" w:rsidR="00035F16" w:rsidRPr="00AB2DF9" w:rsidRDefault="00035F16" w:rsidP="00035F16">
      <w:pPr>
        <w:rPr>
          <w:sz w:val="16"/>
        </w:rPr>
      </w:pPr>
      <w:r w:rsidRPr="00AB2DF9">
        <w:rPr>
          <w:sz w:val="16"/>
        </w:rPr>
        <w:t>Cohen notes the way that, more broadly, the monster frustrates the typical dialectical model: “This simultaneous repulsion and attraction at the core of the monster’s composition accounts greatly for its continued cultural popularity, for the fact that the monster seldom can be contained in a simple, binary dialectic (thesis, antithesis . . . no synthesis). We distrust and loathe the monster at the same time we envy its freedom, and perhaps, its sublime despair” (17). Because of the zombie’s suspension in contradiction and also because of the dialogic, communicable (in both senses of the word) mode of the zombie’s transference, I refer to its conundrum as zombie dialectics.</w:t>
      </w:r>
    </w:p>
    <w:p w14:paraId="7CA4E518" w14:textId="77777777" w:rsidR="00035F16" w:rsidRPr="00AB2DF9" w:rsidRDefault="00035F16" w:rsidP="00035F16">
      <w:pPr>
        <w:rPr>
          <w:sz w:val="16"/>
        </w:rPr>
      </w:pPr>
      <w:r w:rsidRPr="00AB2DF9">
        <w:rPr>
          <w:sz w:val="16"/>
        </w:rPr>
        <w:t xml:space="preserve">What I am calling zombie dialectics is, in part, a mode of investigating the zombie, for its transmissions across space and time and the conversations that occur about power and possession in and through its movements and transformations. It is also shorthand for signifying the tension one finds in zombie narratives between representations of slavery and of resistance, of the difference between creolization, cultural merging, and appropriation, cultural theft. This book takes cues from Paul Gilroy’s discussion of the “complex interpenetration” of cultures in The Black Atlantic (48), as it does from Homi Bhabha’s discussion of the “ambivalence of colonial discourse” (122) in The Location of Culture. It takes as a perhaps unlikely model Eric Lott’s Love and Theft, with its discussion of the “dialectical flickering” between envy and insult evidenced in the practice of nineteenth- century blackface minstrelsy (18). For cultural cross- pollination and ambivalences are inherently visible in the content of the figure in the zombie’s transatlantic transmissions, when it signifies both resistance and oppression, or revolution and enslavement, as well as in its form, when the zombie- as- text oscillates between cultural appropriation and syncretism, or something in between. Studying one of the most popular figures of pulp fiction and twentieth- century cinema that became increasingly visible in a variety of other media in the first years of the twenty- first century, together with its complex political history, is perhaps the best way to understand the persistence of colonialism in cultural form. The zombie has been ubiquitous, “cultural common coin” (as Lott said of blackfaced minstrelsy, 4), in the past decade; it has been so prevalent in the entertainment of North Americans that the fact that the majority remain unaware of its extraordinary postcolonial significance indicates a surprising (if not malicious) cultural blind spot. </w:t>
      </w:r>
      <w:r w:rsidRPr="00E95D16">
        <w:rPr>
          <w:rStyle w:val="StyleUnderline"/>
        </w:rPr>
        <w:t>If minstrelsy was a “further commodification of an already enslaved, noncitizen people” in the nineteenth century</w:t>
      </w:r>
      <w:r w:rsidRPr="00AB2DF9">
        <w:rPr>
          <w:sz w:val="16"/>
        </w:rPr>
        <w:t xml:space="preserve"> (15), </w:t>
      </w:r>
      <w:r w:rsidRPr="00E95D16">
        <w:rPr>
          <w:rStyle w:val="StyleUnderline"/>
        </w:rPr>
        <w:t>the zombie is a twentieth- century commodification of a people’s narrative about their ancestors’ commodification under transatlantic slavery and its persistence in the postcolony</w:t>
      </w:r>
      <w:r w:rsidRPr="00AB2DF9">
        <w:rPr>
          <w:sz w:val="16"/>
        </w:rPr>
        <w:t xml:space="preserve">. In a way, then, </w:t>
      </w:r>
      <w:r w:rsidRPr="00E95D16">
        <w:rPr>
          <w:rStyle w:val="StyleUnderline"/>
        </w:rPr>
        <w:t xml:space="preserve">the appropriation of the zombie myth in a </w:t>
      </w:r>
      <w:r w:rsidRPr="00E95D16">
        <w:rPr>
          <w:rStyle w:val="StyleUnderline"/>
          <w:b/>
        </w:rPr>
        <w:t>display</w:t>
      </w:r>
      <w:r w:rsidRPr="00E95D16">
        <w:rPr>
          <w:rStyle w:val="StyleUnderline"/>
        </w:rPr>
        <w:t xml:space="preserve"> like </w:t>
      </w:r>
      <w:r w:rsidRPr="00E95D16">
        <w:rPr>
          <w:rStyle w:val="StyleUnderline"/>
          <w:b/>
        </w:rPr>
        <w:t>Occupy Wall Street</w:t>
      </w:r>
      <w:r w:rsidRPr="00E95D16">
        <w:rPr>
          <w:rStyle w:val="StyleUnderline"/>
        </w:rPr>
        <w:t xml:space="preserve"> risks seeming like a kind of </w:t>
      </w:r>
      <w:r w:rsidRPr="00E95D16">
        <w:rPr>
          <w:rStyle w:val="StyleUnderline"/>
          <w:b/>
        </w:rPr>
        <w:t>second- degree blackface</w:t>
      </w:r>
      <w:r w:rsidRPr="00AB2DF9">
        <w:rPr>
          <w:b/>
          <w:sz w:val="16"/>
        </w:rPr>
        <w:t>,</w:t>
      </w:r>
      <w:r w:rsidRPr="00AB2DF9">
        <w:rPr>
          <w:sz w:val="16"/>
        </w:rPr>
        <w:t xml:space="preserve"> </w:t>
      </w:r>
      <w:r w:rsidRPr="00E95D16">
        <w:rPr>
          <w:rStyle w:val="StyleUnderline"/>
        </w:rPr>
        <w:t>an appropriation of a people’s cultural narrative of struggle</w:t>
      </w:r>
      <w:r w:rsidRPr="00AB2DF9">
        <w:rPr>
          <w:sz w:val="16"/>
        </w:rPr>
        <w:t xml:space="preserve"> and empowerment for entertainment purposes. Differently from Bhabha and Gilroy, this study of one transatlantic myth highlights an explicitly national (in addition to racial and cultural) politics in its description of (to borrow yet another phrase from Lott) the “social unconscious” of zombies. For the zombie’s transmission is deeply tied to the history of Haiti and its relationship with the world beyond, including its prehistory as a slave colony and its establishment as a free republic via the revolution, its military occupation (1915– 32), and its (lasting) economic dependence on foreign powers and international corporations. Whereas Bhabha and Gilroy emphasize the transnational over the national in a spirit of looking at the creolization of cultures, in the case of the zombie we find a myth that is centrally important to the national identity of Haiti being appropriated by its former colonizers and occupiers. Differently from Lott, for whom blackface is “less a repetition of power relations than a signifier for them— a distorted mirror, reflecting displacements and condensations and discontinuites between which and the social field there exist lags, unevennesses, multiple determinations” (8), </w:t>
      </w:r>
      <w:r w:rsidRPr="00E95D16">
        <w:rPr>
          <w:rStyle w:val="StyleUnderline"/>
        </w:rPr>
        <w:t>I read the zombie as both a reflection of existent power relations and a repetition of past ones: a cultural rehearsal enacted on the body of the metaphor that dramatizes the enslavement, colonization, appropriation, and occupation exercised over literal bodies.</w:t>
      </w:r>
      <w:r w:rsidRPr="00AB2DF9">
        <w:rPr>
          <w:sz w:val="16"/>
        </w:rPr>
        <w:t xml:space="preserve"> Akin to Lott’s discussion of the “love and theft” evidenced in blackface, the zombie’s transnational, transcultural, and transmedial travels reveal a “flickering dialectic” of repression and resistance not only in specific zombie narratives but also in the myth’s transmission. Even as I claim that the figure was appropriated in an act of cultural piracy, I acknowledge that its journey simultaneously demonstrates the Afro- Caribbean culture’s power, revealed in its infection and inflection of American cinema and popular culture. Those participating as OWS zombies may have been, like most of the general public, un- or misinformed about the long history of this myth— that its ancestral roots can be found in African soul- capture mythologies, that it germinates among the slave populations of the Caribbean and is fed by the syncretistic religions of the region, that it is transplanted first in the United States as a direct result of the US occupation of Haiti. They may have been ignorant, in short, of the ways that the zombie’s invocation draws upon a much larger, varied, and rich critique both of empire and of colonialism. Nonetheless, </w:t>
      </w:r>
      <w:r w:rsidRPr="00AB2DF9">
        <w:rPr>
          <w:rStyle w:val="StyleUnderline"/>
          <w:highlight w:val="yellow"/>
        </w:rPr>
        <w:t xml:space="preserve">contemporary iterations of the zombie like the OWS protest often unknowingly parallel the </w:t>
      </w:r>
      <w:r w:rsidRPr="00AB2DF9">
        <w:rPr>
          <w:rStyle w:val="StyleUnderline"/>
          <w:b/>
          <w:highlight w:val="yellow"/>
        </w:rPr>
        <w:t>colonial imperialism</w:t>
      </w:r>
      <w:r w:rsidRPr="00AB2DF9">
        <w:rPr>
          <w:rStyle w:val="StyleUnderline"/>
          <w:highlight w:val="yellow"/>
        </w:rPr>
        <w:t xml:space="preserve"> under which the </w:t>
      </w:r>
      <w:r w:rsidRPr="00AB2DF9">
        <w:rPr>
          <w:rStyle w:val="StyleUnderline"/>
          <w:b/>
          <w:highlight w:val="yellow"/>
        </w:rPr>
        <w:t>zombie myth was born(e</w:t>
      </w:r>
      <w:r w:rsidRPr="00AB2DF9">
        <w:rPr>
          <w:rStyle w:val="StyleUnderline"/>
          <w:highlight w:val="yellow"/>
        </w:rPr>
        <w:t xml:space="preserve">) </w:t>
      </w:r>
      <w:r w:rsidRPr="00AB2DF9">
        <w:rPr>
          <w:rStyle w:val="StyleUnderline"/>
          <w:b/>
          <w:highlight w:val="yellow"/>
        </w:rPr>
        <w:t>even as they propose to critique the global economic system that is its heir.</w:t>
      </w:r>
    </w:p>
    <w:p w14:paraId="5CF5CC18" w14:textId="77777777" w:rsidR="00035F16" w:rsidRDefault="00035F16" w:rsidP="00035F16"/>
    <w:p w14:paraId="5CA390A8" w14:textId="77777777" w:rsidR="00035F16" w:rsidRDefault="00035F16" w:rsidP="00035F16">
      <w:pPr>
        <w:pStyle w:val="Heading4"/>
      </w:pPr>
      <w:r>
        <w:t xml:space="preserve">Turns the case – appropriate of zombie metaphor instrumentalizes the cultural labor of former slaves – supports imperial capital. </w:t>
      </w:r>
    </w:p>
    <w:p w14:paraId="09F15201" w14:textId="77777777" w:rsidR="00035F16" w:rsidRDefault="00035F16" w:rsidP="00035F16"/>
    <w:p w14:paraId="09E3A318" w14:textId="77777777" w:rsidR="00035F16" w:rsidRDefault="00035F16" w:rsidP="00035F16">
      <w:r>
        <w:t xml:space="preserve">Sarah Juliet </w:t>
      </w:r>
      <w:r w:rsidRPr="002A7C32">
        <w:rPr>
          <w:b/>
          <w:u w:val="single"/>
        </w:rPr>
        <w:t>LAURO</w:t>
      </w:r>
      <w:r>
        <w:t xml:space="preserve"> English @ Tampa ‘</w:t>
      </w:r>
      <w:r w:rsidRPr="002A7C32">
        <w:rPr>
          <w:b/>
          <w:u w:val="single"/>
        </w:rPr>
        <w:t>15</w:t>
      </w:r>
      <w:r>
        <w:t xml:space="preserve"> </w:t>
      </w:r>
      <w:r w:rsidRPr="002A7C32">
        <w:rPr>
          <w:i/>
        </w:rPr>
        <w:t>The Transatlantic Zombie Slavery, Rebellion, and Living Death</w:t>
      </w:r>
      <w:r>
        <w:t xml:space="preserve"> p. 17-18</w:t>
      </w:r>
    </w:p>
    <w:p w14:paraId="7CF48211" w14:textId="77777777" w:rsidR="00035F16" w:rsidRDefault="00035F16" w:rsidP="00035F16"/>
    <w:p w14:paraId="4B2EC8C7" w14:textId="77777777" w:rsidR="00035F16" w:rsidRPr="00AB2DF9" w:rsidRDefault="00035F16" w:rsidP="00035F16">
      <w:pPr>
        <w:rPr>
          <w:rStyle w:val="Emphasis"/>
        </w:rPr>
      </w:pPr>
      <w:r w:rsidRPr="00AB2DF9">
        <w:rPr>
          <w:sz w:val="16"/>
        </w:rPr>
        <w:t xml:space="preserve">As a cultural history of the zombie this book traces the development of one figuration of living death, connecting diverse images that share common ancestors, spying those moments of influence, transmission, and translation— terms that I use here not interchangeably but to highlight subtle differences in the agency involved in the myth’s adaptation— wherein the figure is hewn by emerging cultural forces or when one mythology grinds against another and is reshaped. But even as I call this a “cultural history” of the zombie myth, I use the term with some reservations. This is a history of a myth— a myth that is itself an index of a particular history of the transatlantic slave trade. </w:t>
      </w:r>
      <w:r w:rsidRPr="006E28C5">
        <w:rPr>
          <w:rStyle w:val="StyleUnderline"/>
        </w:rPr>
        <w:t xml:space="preserve">The importance of the </w:t>
      </w:r>
      <w:r w:rsidRPr="00AB2DF9">
        <w:rPr>
          <w:rStyle w:val="StyleUnderline"/>
          <w:highlight w:val="yellow"/>
        </w:rPr>
        <w:t>zombie</w:t>
      </w:r>
      <w:r w:rsidRPr="006E28C5">
        <w:rPr>
          <w:rStyle w:val="StyleUnderline"/>
        </w:rPr>
        <w:t xml:space="preserve"> myth is the way its migrations and transformations (from Haitian folklore to US cinema</w:t>
      </w:r>
      <w:r w:rsidRPr="00AB2DF9">
        <w:rPr>
          <w:sz w:val="16"/>
        </w:rPr>
        <w:t xml:space="preserve">, for example) </w:t>
      </w:r>
      <w:r w:rsidRPr="006E28C5">
        <w:rPr>
          <w:rStyle w:val="StyleUnderline"/>
        </w:rPr>
        <w:t xml:space="preserve">parallel its symbolic content: the figure </w:t>
      </w:r>
      <w:r w:rsidRPr="00AB2DF9">
        <w:rPr>
          <w:rStyle w:val="StyleUnderline"/>
          <w:highlight w:val="yellow"/>
        </w:rPr>
        <w:t>first allegorized</w:t>
      </w:r>
      <w:r w:rsidRPr="006E28C5">
        <w:rPr>
          <w:rStyle w:val="StyleUnderline"/>
        </w:rPr>
        <w:t xml:space="preserve"> the displacement of the African to the cane plantations of the Caribbean and, </w:t>
      </w:r>
      <w:r w:rsidRPr="00AB2DF9">
        <w:rPr>
          <w:rStyle w:val="StyleUnderline"/>
          <w:highlight w:val="yellow"/>
        </w:rPr>
        <w:t xml:space="preserve">under the glare of colonial imperialism, the </w:t>
      </w:r>
      <w:r w:rsidRPr="00AB2DF9">
        <w:rPr>
          <w:rStyle w:val="StyleUnderline"/>
          <w:b/>
          <w:highlight w:val="yellow"/>
        </w:rPr>
        <w:t>transformation</w:t>
      </w:r>
      <w:r w:rsidRPr="00AB2DF9">
        <w:rPr>
          <w:rStyle w:val="StyleUnderline"/>
          <w:highlight w:val="yellow"/>
        </w:rPr>
        <w:t xml:space="preserve"> of the </w:t>
      </w:r>
      <w:r w:rsidRPr="00AB2DF9">
        <w:rPr>
          <w:rStyle w:val="StyleUnderline"/>
          <w:b/>
          <w:highlight w:val="yellow"/>
        </w:rPr>
        <w:t>human into an instrument</w:t>
      </w:r>
      <w:r w:rsidRPr="006E28C5">
        <w:rPr>
          <w:rStyle w:val="StyleUnderline"/>
          <w:b/>
        </w:rPr>
        <w:t>.</w:t>
      </w:r>
      <w:r w:rsidRPr="00AB2DF9">
        <w:rPr>
          <w:sz w:val="16"/>
        </w:rPr>
        <w:t xml:space="preserve"> Eerily, </w:t>
      </w:r>
      <w:r w:rsidRPr="006E28C5">
        <w:rPr>
          <w:rStyle w:val="StyleUnderline"/>
        </w:rPr>
        <w:t>the zombie has a history— as a myth— that uncannily parallels its own substance</w:t>
      </w:r>
      <w:r w:rsidRPr="00AB2DF9">
        <w:rPr>
          <w:sz w:val="16"/>
        </w:rPr>
        <w:t xml:space="preserve">, and it has a structure that appositely reflects the matter of the metaphor. </w:t>
      </w:r>
      <w:r w:rsidRPr="006E28C5">
        <w:rPr>
          <w:rStyle w:val="StyleUnderline"/>
        </w:rPr>
        <w:t>The zombie most clearly translates the experience of the African slave into a folkloric figure— biologically alive but “socially dead,” as the subjectless agent of another’s bidding</w:t>
      </w:r>
      <w:r w:rsidRPr="00AB2DF9">
        <w:rPr>
          <w:sz w:val="16"/>
        </w:rPr>
        <w:t xml:space="preserve">. </w:t>
      </w:r>
      <w:r w:rsidRPr="00AB2DF9">
        <w:rPr>
          <w:rStyle w:val="Emphasis"/>
          <w:highlight w:val="yellow"/>
        </w:rPr>
        <w:t>This metaphor comes to be taken up in the twentieth century by the heirs of the oppressors to exorcize the demons of the descendants of empire. It is therefore not just a myth about slavery, but a “slave metaphor”: usurped, colonized, and altered to represent the struggles of a distinctly different culture.</w:t>
      </w:r>
    </w:p>
    <w:p w14:paraId="5CD944D8" w14:textId="77777777" w:rsidR="00035F16" w:rsidRPr="00AB2DF9" w:rsidRDefault="00035F16" w:rsidP="00035F16">
      <w:pPr>
        <w:rPr>
          <w:sz w:val="16"/>
        </w:rPr>
      </w:pPr>
      <w:r w:rsidRPr="00AB2DF9">
        <w:rPr>
          <w:sz w:val="16"/>
        </w:rPr>
        <w:t xml:space="preserve">Questions about the zombie’s history, about the conquest of this mythology and its subsequent countermanding, form a constellation, which, when traced out, reveals the way that </w:t>
      </w:r>
      <w:r w:rsidRPr="006E28C5">
        <w:rPr>
          <w:rStyle w:val="StyleUnderline"/>
        </w:rPr>
        <w:t>myths</w:t>
      </w:r>
      <w:r w:rsidRPr="00AB2DF9">
        <w:rPr>
          <w:sz w:val="16"/>
        </w:rPr>
        <w:t xml:space="preserve">, too, </w:t>
      </w:r>
      <w:r w:rsidRPr="006E28C5">
        <w:rPr>
          <w:rStyle w:val="StyleUnderline"/>
        </w:rPr>
        <w:t>are battlegrounds of imperial and postcolonial struggle</w:t>
      </w:r>
      <w:r w:rsidRPr="00AB2DF9">
        <w:rPr>
          <w:sz w:val="16"/>
        </w:rPr>
        <w:t xml:space="preserve">. If we were merely interested in the ways in which myths reveal the “contact zones” of colonialism and the cross- pollination of cultures that interacted under the auspices of empire, we might look at a figure like the African goddess Mami Wata for the way that ancient figurations of water spirits collided with European images of mermaids.14 In the case of Mami Wata, and in many histories of a myth’s transmissions, we can see the indices of various contact points of cultures drawn together by colonization. But as a mythic figure that was itself transported across the Atlantic and made to do (psychic) labor for another culture, the zombie presents us with a unique case because its content (the animated corpse as allegory of the slave’s disempowerment) is mirrored by its history. My interest is in looking at how this myth has transformed and yet persevered over time and in questioning if slavery is over why the myth is still with us (and today more ubiquitous than ever). Looking to this myth as an index of cross- cultural transmission under colonialism is revealing of the ways in which the history of the transatlantic slave trade is still very much a part of everyday life in the United States, the way we might say slavery “haunts” our cultural consciousness. But </w:t>
      </w:r>
      <w:r w:rsidRPr="006E28C5">
        <w:rPr>
          <w:rStyle w:val="StyleUnderline"/>
        </w:rPr>
        <w:t>looking at the myth’s endurance alongside its translations causes us to reflect on the material ways that slavery, imperialism, and occupation have not ended, either politically or economically, but have merely transformed under late late capitalism</w:t>
      </w:r>
      <w:r w:rsidRPr="00AB2DF9">
        <w:rPr>
          <w:sz w:val="16"/>
        </w:rPr>
        <w:t>. This cultural history also charts other backand- forths that occur over and within the body of the zombie, not only between cultures, but also within the larger mythos and its emergent trends, revealing tensions between definitions of historical “fact,” for example, and the mythic reimagination of “history.”</w:t>
      </w:r>
    </w:p>
    <w:p w14:paraId="16330869" w14:textId="77777777" w:rsidR="00035F16" w:rsidRPr="00AB2DF9" w:rsidRDefault="00035F16" w:rsidP="00035F16">
      <w:pPr>
        <w:rPr>
          <w:sz w:val="16"/>
        </w:rPr>
      </w:pPr>
      <w:r w:rsidRPr="00AB2DF9">
        <w:rPr>
          <w:sz w:val="16"/>
        </w:rPr>
        <w:t xml:space="preserve">Above all, </w:t>
      </w:r>
      <w:r w:rsidRPr="006E28C5">
        <w:rPr>
          <w:rStyle w:val="StyleUnderline"/>
        </w:rPr>
        <w:t>this is a myth about the power of myths</w:t>
      </w:r>
      <w:r w:rsidRPr="00AB2DF9">
        <w:rPr>
          <w:sz w:val="16"/>
        </w:rPr>
        <w:t xml:space="preserve">. The zombie is exemplary of the way that myths are imported across national and cultural boundaries; that contagion and contamination became significant aspects of the mythos on its earliest transmission across media (into film) and across borders (into the United States) is telling. </w:t>
      </w:r>
      <w:r w:rsidRPr="006E28C5">
        <w:rPr>
          <w:rStyle w:val="StyleUnderline"/>
        </w:rPr>
        <w:t xml:space="preserve">We see in </w:t>
      </w:r>
      <w:r w:rsidRPr="00AB2DF9">
        <w:rPr>
          <w:rStyle w:val="StyleUnderline"/>
          <w:highlight w:val="yellow"/>
        </w:rPr>
        <w:t>the zombie’s example</w:t>
      </w:r>
      <w:r w:rsidRPr="006E28C5">
        <w:rPr>
          <w:rStyle w:val="StyleUnderline"/>
        </w:rPr>
        <w:t xml:space="preserve"> the way </w:t>
      </w:r>
      <w:r w:rsidRPr="00AB2DF9">
        <w:rPr>
          <w:rStyle w:val="StyleUnderline"/>
          <w:highlight w:val="yellow"/>
        </w:rPr>
        <w:t xml:space="preserve">narratives are leveraged and used in the field of conquest as if they, too, were </w:t>
      </w:r>
      <w:r w:rsidRPr="00AB2DF9">
        <w:rPr>
          <w:rStyle w:val="StyleUnderline"/>
          <w:b/>
          <w:highlight w:val="yellow"/>
        </w:rPr>
        <w:t>natural resources that could be claimed, mined, hauled away</w:t>
      </w:r>
      <w:r w:rsidRPr="00AB2DF9">
        <w:rPr>
          <w:rStyle w:val="StyleUnderline"/>
          <w:highlight w:val="yellow"/>
        </w:rPr>
        <w:t xml:space="preserve">, and </w:t>
      </w:r>
      <w:r w:rsidRPr="00AB2DF9">
        <w:rPr>
          <w:rStyle w:val="StyleUnderline"/>
          <w:b/>
          <w:highlight w:val="yellow"/>
        </w:rPr>
        <w:t>refined into capital</w:t>
      </w:r>
      <w:r w:rsidRPr="00AB2DF9">
        <w:rPr>
          <w:sz w:val="16"/>
        </w:rPr>
        <w:t>. But resisting forced labor, the zombie myth has a life of its own and contradicts those who would invoke it.</w:t>
      </w:r>
    </w:p>
    <w:p w14:paraId="3ED653E0" w14:textId="77777777" w:rsidR="00035F16" w:rsidRPr="004E247F" w:rsidRDefault="00035F16" w:rsidP="00035F16">
      <w:pPr>
        <w:pStyle w:val="Heading4"/>
      </w:pPr>
      <w:r w:rsidRPr="004E247F">
        <w:t xml:space="preserve">Combining resistance with poetics fails – it limits the scope of the alternative to a form of individual creativity and depoliticizes resistance </w:t>
      </w:r>
    </w:p>
    <w:p w14:paraId="3F5C86E6" w14:textId="77777777" w:rsidR="00035F16" w:rsidRPr="0049761F" w:rsidRDefault="00035F16" w:rsidP="00035F16">
      <w:pPr>
        <w:rPr>
          <w:sz w:val="16"/>
          <w:szCs w:val="16"/>
        </w:rPr>
      </w:pPr>
      <w:r w:rsidRPr="0049761F">
        <w:rPr>
          <w:rStyle w:val="Style13ptBold"/>
        </w:rPr>
        <w:t>Gräbner and Wood 10</w:t>
      </w:r>
      <w:r>
        <w:t xml:space="preserve"> </w:t>
      </w:r>
      <w:r w:rsidRPr="0049761F">
        <w:rPr>
          <w:sz w:val="16"/>
          <w:szCs w:val="16"/>
        </w:rPr>
        <w:t>(Cornelia – Lecturer of European Languages and Cultures at Lancester University, and David – Researcher at the Institute for Aesthetic Research of the National Autonomous University of Mexico, “Poetics of Resistance: Introduction,” Cosmos &amp; History 6(2):2-19, accessed 2-5-15 //Bosley)</w:t>
      </w:r>
    </w:p>
    <w:p w14:paraId="5BB00D2E" w14:textId="77777777" w:rsidR="00035F16" w:rsidRPr="002F5DAB" w:rsidRDefault="00035F16" w:rsidP="00035F16">
      <w:pPr>
        <w:rPr>
          <w:sz w:val="14"/>
        </w:rPr>
      </w:pPr>
      <w:r w:rsidRPr="0049761F">
        <w:rPr>
          <w:sz w:val="14"/>
          <w:szCs w:val="16"/>
        </w:rPr>
        <w:t>The title of this special issue, poetics of Resistance</w:t>
      </w:r>
      <w:r w:rsidRPr="0049761F">
        <w:rPr>
          <w:sz w:val="14"/>
        </w:rPr>
        <w:t xml:space="preserv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w:t>
      </w:r>
      <w:r w:rsidRPr="00E26639">
        <w:rPr>
          <w:sz w:val="14"/>
        </w:rPr>
        <w:t xml:space="preserve">increasingly difficult to translate into practices of committed research and cultural production. This difficulty seemed to derive from a variety of reasons. one was that the term </w:t>
      </w:r>
      <w:r w:rsidRPr="00E26639">
        <w:rPr>
          <w:rStyle w:val="StyleUnderline"/>
        </w:rPr>
        <w:t>‘cultural resistance’ seemed to hold rhetorical rather than analytical or descriptive power</w:t>
      </w:r>
      <w:r w:rsidRPr="00E26639">
        <w:rPr>
          <w:sz w:val="14"/>
        </w:rPr>
        <w:t>. In his introduction to the Cultural Resistance Reader, stephen Duncombe unravels some of the diverse meanings that the term can take on. he suggests that we think of cultural resistance</w:t>
      </w:r>
      <w:r w:rsidRPr="0049761F">
        <w:rPr>
          <w:sz w:val="14"/>
        </w:rPr>
        <w:t xml:space="preserve"> in terms of ‘scales of resistance’, which he equates with ‘political engagement’. Duncombe suggests the existence of three scale measures: political self-consciousness, the social unit engaged in cultural resistance, and the results of cultural resistance.2 While </w:t>
      </w:r>
      <w:r w:rsidRPr="00D718FD">
        <w:rPr>
          <w:rStyle w:val="StyleUnderline"/>
        </w:rPr>
        <w:t>Duncombe’s model of scales</w:t>
      </w:r>
      <w:r w:rsidRPr="0049761F">
        <w:rPr>
          <w:sz w:val="14"/>
        </w:rPr>
        <w:t xml:space="preserve"> can be a productive approach if one wishes to analyse a great variety of practices in light of their resistant function(s), it does </w:t>
      </w:r>
      <w:r w:rsidRPr="00D718FD">
        <w:rPr>
          <w:rStyle w:val="StyleUnderline"/>
        </w:rPr>
        <w:t>raise the question of which cultural practices are</w:t>
      </w:r>
      <w:r w:rsidRPr="0049761F">
        <w:rPr>
          <w:sz w:val="14"/>
        </w:rPr>
        <w:t xml:space="preserve"> not at least potentially </w:t>
      </w:r>
      <w:r w:rsidRPr="00D718FD">
        <w:rPr>
          <w:rStyle w:val="StyleUnderline"/>
        </w:rPr>
        <w:t>acts of political resistance</w:t>
      </w:r>
      <w:r w:rsidRPr="0049761F">
        <w:rPr>
          <w:sz w:val="14"/>
        </w:rPr>
        <w:t xml:space="preserve">, </w:t>
      </w:r>
      <w:r w:rsidRPr="00D718FD">
        <w:rPr>
          <w:rStyle w:val="StyleUnderline"/>
        </w:rPr>
        <w:t xml:space="preserve">and what descriptive power the term ‘resistance’ </w:t>
      </w:r>
      <w:r w:rsidRPr="0049761F">
        <w:rPr>
          <w:sz w:val="14"/>
        </w:rPr>
        <w:t xml:space="preserve">still </w:t>
      </w:r>
      <w:r w:rsidRPr="00D718FD">
        <w:rPr>
          <w:rStyle w:val="StyleUnderline"/>
        </w:rPr>
        <w:t>holds if it can be equally applied to shopping and</w:t>
      </w:r>
      <w:r w:rsidRPr="0049761F">
        <w:rPr>
          <w:sz w:val="14"/>
        </w:rPr>
        <w:t xml:space="preserve"> to anti-consumerist </w:t>
      </w:r>
      <w:r w:rsidRPr="00D718FD">
        <w:rPr>
          <w:rStyle w:val="StyleUnderline"/>
        </w:rPr>
        <w:t>culture jamming</w:t>
      </w:r>
      <w:r w:rsidRPr="0049761F">
        <w:rPr>
          <w:sz w:val="14"/>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1639C2">
        <w:rPr>
          <w:rStyle w:val="Emphasis"/>
          <w:highlight w:val="green"/>
        </w:rPr>
        <w:t>Combining ‘resistance’ with ‘poetics’ limits the scope of</w:t>
      </w:r>
      <w:r w:rsidRPr="00D718FD">
        <w:rPr>
          <w:rStyle w:val="Emphasis"/>
        </w:rPr>
        <w:t xml:space="preserve"> the </w:t>
      </w:r>
      <w:r w:rsidRPr="001639C2">
        <w:rPr>
          <w:rStyle w:val="Emphasis"/>
          <w:highlight w:val="green"/>
        </w:rPr>
        <w:t>practices</w:t>
      </w:r>
      <w:r w:rsidRPr="00D718FD">
        <w:rPr>
          <w:rStyle w:val="Emphasis"/>
        </w:rPr>
        <w:t xml:space="preserve"> under discussion</w:t>
      </w:r>
      <w:r w:rsidRPr="0049761F">
        <w:rPr>
          <w:sz w:val="14"/>
        </w:rPr>
        <w:t xml:space="preserve">. </w:t>
      </w:r>
      <w:r w:rsidRPr="00D718FD">
        <w:rPr>
          <w:rStyle w:val="StyleUnderline"/>
        </w:rPr>
        <w:t>‘</w:t>
      </w:r>
      <w:r w:rsidRPr="001639C2">
        <w:rPr>
          <w:rStyle w:val="StyleUnderline"/>
          <w:highlight w:val="green"/>
        </w:rPr>
        <w:t>poetics</w:t>
      </w:r>
      <w:r w:rsidRPr="00D718FD">
        <w:rPr>
          <w:rStyle w:val="StyleUnderline"/>
        </w:rPr>
        <w:t>’</w:t>
      </w:r>
      <w:r w:rsidRPr="0049761F">
        <w:rPr>
          <w:sz w:val="14"/>
        </w:rPr>
        <w:t>—as distinct from ‘culture’—</w:t>
      </w:r>
      <w:r w:rsidRPr="001639C2">
        <w:rPr>
          <w:rStyle w:val="Emphasis"/>
          <w:highlight w:val="green"/>
        </w:rPr>
        <w:t>encourages a focus on individual creativity</w:t>
      </w:r>
      <w:r w:rsidRPr="0049761F">
        <w:rPr>
          <w:sz w:val="14"/>
        </w:rPr>
        <w:t xml:space="preserve"> </w:t>
      </w:r>
      <w:r w:rsidRPr="001639C2">
        <w:rPr>
          <w:rStyle w:val="StyleUnderline"/>
          <w:highlight w:val="green"/>
        </w:rPr>
        <w:t>rather than on</w:t>
      </w:r>
      <w:r w:rsidRPr="00D718FD">
        <w:rPr>
          <w:rStyle w:val="StyleUnderline"/>
        </w:rPr>
        <w:t xml:space="preserve"> the </w:t>
      </w:r>
      <w:r w:rsidRPr="001639C2">
        <w:rPr>
          <w:rStyle w:val="StyleUnderline"/>
          <w:highlight w:val="green"/>
        </w:rPr>
        <w:t>wider</w:t>
      </w:r>
      <w:r w:rsidRPr="00D718FD">
        <w:rPr>
          <w:rStyle w:val="StyleUnderline"/>
        </w:rPr>
        <w:t xml:space="preserve"> category of </w:t>
      </w:r>
      <w:r w:rsidRPr="001639C2">
        <w:rPr>
          <w:rStyle w:val="StyleUnderline"/>
          <w:highlight w:val="green"/>
        </w:rPr>
        <w:t>cultural practices</w:t>
      </w:r>
      <w:r w:rsidRPr="0049761F">
        <w:rPr>
          <w:sz w:val="14"/>
        </w:rPr>
        <w:t xml:space="preserve">. Those are still discussed; however, in the contexts discussed here this is usually done in relation to poetic practices. </w:t>
      </w:r>
      <w:r w:rsidRPr="00D718FD">
        <w:rPr>
          <w:rStyle w:val="StyleUnderline"/>
        </w:rPr>
        <w:t>The register of individuality and subjectivity that is linked with</w:t>
      </w:r>
      <w:r w:rsidRPr="0049761F">
        <w:rPr>
          <w:sz w:val="14"/>
        </w:rPr>
        <w:t xml:space="preserve"> the term </w:t>
      </w:r>
      <w:r w:rsidRPr="00D718FD">
        <w:rPr>
          <w:rStyle w:val="StyleUnderline"/>
        </w:rPr>
        <w:t>poetics</w:t>
      </w:r>
      <w:r w:rsidRPr="0049761F">
        <w:rPr>
          <w:sz w:val="14"/>
        </w:rPr>
        <w:t xml:space="preserve">, and the evocation of collectivity and community through the term resistance, </w:t>
      </w:r>
      <w:r w:rsidRPr="00D718FD">
        <w:rPr>
          <w:rStyle w:val="StyleUnderline"/>
        </w:rPr>
        <w:t>places</w:t>
      </w:r>
      <w:r w:rsidRPr="0049761F">
        <w:rPr>
          <w:sz w:val="14"/>
        </w:rPr>
        <w:t xml:space="preserve"> the </w:t>
      </w:r>
      <w:r w:rsidRPr="00D718FD">
        <w:rPr>
          <w:rStyle w:val="StyleUnderline"/>
        </w:rPr>
        <w:t>practices and works</w:t>
      </w:r>
      <w:r w:rsidRPr="0049761F">
        <w:rPr>
          <w:sz w:val="14"/>
        </w:rPr>
        <w:t xml:space="preserve"> under discussion </w:t>
      </w:r>
      <w:r w:rsidRPr="00D718FD">
        <w:rPr>
          <w:rStyle w:val="StyleUnderline"/>
        </w:rPr>
        <w:t>in a tension</w:t>
      </w:r>
      <w:r w:rsidRPr="0049761F">
        <w:rPr>
          <w:sz w:val="14"/>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1639C2">
        <w:rPr>
          <w:rStyle w:val="StyleUnderline"/>
          <w:highlight w:val="green"/>
        </w:rPr>
        <w:t>neoliberalism</w:t>
      </w:r>
      <w:r w:rsidRPr="00D718FD">
        <w:rPr>
          <w:rStyle w:val="StyleUnderline"/>
        </w:rPr>
        <w:t xml:space="preserve"> is in the first instance a theory of political economic practices that </w:t>
      </w:r>
      <w:r w:rsidRPr="001639C2">
        <w:rPr>
          <w:rStyle w:val="StyleUnderline"/>
          <w:highlight w:val="green"/>
        </w:rPr>
        <w:t>proposes that</w:t>
      </w:r>
      <w:r w:rsidRPr="00D718FD">
        <w:rPr>
          <w:rStyle w:val="StyleUnderline"/>
        </w:rPr>
        <w:t xml:space="preserve"> human </w:t>
      </w:r>
      <w:r w:rsidRPr="001639C2">
        <w:rPr>
          <w:rStyle w:val="StyleUnderline"/>
          <w:highlight w:val="green"/>
        </w:rPr>
        <w:t>well-being can best</w:t>
      </w:r>
      <w:r w:rsidRPr="00D718FD">
        <w:rPr>
          <w:rStyle w:val="StyleUnderline"/>
        </w:rPr>
        <w:t xml:space="preserve"> be </w:t>
      </w:r>
      <w:r w:rsidRPr="001639C2">
        <w:rPr>
          <w:rStyle w:val="StyleUnderline"/>
          <w:highlight w:val="green"/>
        </w:rPr>
        <w:t>advance</w:t>
      </w:r>
      <w:r w:rsidRPr="00D718FD">
        <w:rPr>
          <w:rStyle w:val="StyleUnderline"/>
        </w:rPr>
        <w:t xml:space="preserve">d </w:t>
      </w:r>
      <w:r w:rsidRPr="001639C2">
        <w:rPr>
          <w:rStyle w:val="StyleUnderline"/>
          <w:highlight w:val="green"/>
        </w:rPr>
        <w:t>by liberating individual entrepreneurial freedoms</w:t>
      </w:r>
      <w:r w:rsidRPr="00D718FD">
        <w:rPr>
          <w:rStyle w:val="StyleUnderline"/>
        </w:rPr>
        <w:t xml:space="preserve"> and skills within an institutional framework characterized by strong private property rights, free markets, and free trade</w:t>
      </w:r>
      <w:r w:rsidRPr="0049761F">
        <w:rPr>
          <w:sz w:val="14"/>
        </w:rPr>
        <w:t xml:space="preserve">. The role of the state is to create and preserve an institutional framework appropriate to such practices. … but beyond these tasks the state should not venture. </w:t>
      </w:r>
      <w:r w:rsidRPr="00D718FD">
        <w:rPr>
          <w:rStyle w:val="StyleUnderline"/>
        </w:rPr>
        <w:t>This ‘theory of political economic practices’ does</w:t>
      </w:r>
      <w:r w:rsidRPr="0049761F">
        <w:rPr>
          <w:sz w:val="14"/>
        </w:rPr>
        <w:t xml:space="preserve">, however, </w:t>
      </w:r>
      <w:r w:rsidRPr="00D718FD">
        <w:rPr>
          <w:rStyle w:val="StyleUnderline"/>
        </w:rPr>
        <w:t>have ideological underpinnings</w:t>
      </w:r>
      <w:r w:rsidRPr="0049761F">
        <w:rPr>
          <w:sz w:val="14"/>
        </w:rPr>
        <w:t xml:space="preserve"> which are </w:t>
      </w:r>
      <w:r w:rsidRPr="00D718FD">
        <w:rPr>
          <w:rStyle w:val="StyleUnderline"/>
        </w:rPr>
        <w:t>crucially important to an understanding of neoliberalism’s impact on the arts</w:t>
      </w:r>
      <w:r w:rsidRPr="0049761F">
        <w:rPr>
          <w:sz w:val="14"/>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1639C2">
        <w:rPr>
          <w:rStyle w:val="StyleUnderline"/>
          <w:highlight w:val="green"/>
        </w:rPr>
        <w:t>Other actors</w:t>
      </w:r>
      <w:r w:rsidRPr="0049761F">
        <w:rPr>
          <w:sz w:val="14"/>
        </w:rPr>
        <w:t>—</w:t>
      </w:r>
      <w:r w:rsidRPr="001639C2">
        <w:rPr>
          <w:rStyle w:val="StyleUnderline"/>
          <w:highlight w:val="green"/>
        </w:rPr>
        <w:t>not politicians</w:t>
      </w:r>
      <w:r w:rsidRPr="00BC32C5">
        <w:rPr>
          <w:sz w:val="14"/>
        </w:rPr>
        <w:t>—</w:t>
      </w:r>
      <w:r w:rsidRPr="001639C2">
        <w:rPr>
          <w:rStyle w:val="StyleUnderline"/>
          <w:highlight w:val="green"/>
        </w:rPr>
        <w:t>have to</w:t>
      </w:r>
      <w:r w:rsidRPr="00D718FD">
        <w:rPr>
          <w:rStyle w:val="StyleUnderline"/>
        </w:rPr>
        <w:t xml:space="preserve"> step in and </w:t>
      </w:r>
      <w:r w:rsidRPr="001639C2">
        <w:rPr>
          <w:rStyle w:val="StyleUnderline"/>
          <w:highlight w:val="green"/>
        </w:rPr>
        <w:t>provide the justification for</w:t>
      </w:r>
      <w:r w:rsidRPr="00D718FD">
        <w:rPr>
          <w:rStyle w:val="StyleUnderline"/>
        </w:rPr>
        <w:t xml:space="preserve"> the </w:t>
      </w:r>
      <w:r w:rsidRPr="001639C2">
        <w:rPr>
          <w:rStyle w:val="StyleUnderline"/>
          <w:highlight w:val="green"/>
        </w:rPr>
        <w:t>continuity of neoliberal politics</w:t>
      </w:r>
      <w:r w:rsidRPr="0049761F">
        <w:rPr>
          <w:sz w:val="14"/>
        </w:rPr>
        <w:t xml:space="preserve">. </w:t>
      </w:r>
      <w:r w:rsidRPr="00D718FD">
        <w:rPr>
          <w:rStyle w:val="StyleUnderline"/>
        </w:rPr>
        <w:t>This justification draws on the</w:t>
      </w:r>
      <w:r w:rsidRPr="0049761F">
        <w:rPr>
          <w:sz w:val="14"/>
        </w:rPr>
        <w:t xml:space="preserve"> previous </w:t>
      </w:r>
      <w:r w:rsidRPr="00D718FD">
        <w:rPr>
          <w:rStyle w:val="StyleUnderline"/>
        </w:rPr>
        <w:t>‘construction of consent’</w:t>
      </w:r>
      <w:r w:rsidRPr="0049761F">
        <w:rPr>
          <w:sz w:val="14"/>
        </w:rPr>
        <w:t xml:space="preserve">, as harvey calls it, </w:t>
      </w:r>
      <w:r w:rsidRPr="00D718FD">
        <w:rPr>
          <w:rStyle w:val="StyleUnderline"/>
        </w:rPr>
        <w:t>and</w:t>
      </w:r>
      <w:r w:rsidRPr="0049761F">
        <w:rPr>
          <w:sz w:val="14"/>
        </w:rPr>
        <w:t xml:space="preserve"> this draws </w:t>
      </w:r>
      <w:r w:rsidRPr="00D718FD">
        <w:rPr>
          <w:rStyle w:val="StyleUnderline"/>
        </w:rPr>
        <w:t>increasingly on the pretension that ‘there is no alternative’</w:t>
      </w:r>
      <w:r w:rsidRPr="0049761F">
        <w:rPr>
          <w:sz w:val="14"/>
        </w:rPr>
        <w:t xml:space="preserve">. Culture in the widest sense plays a part in translating the ideological points outlined by harvey into more generalized assumptions, discursive figures, and commonly held beliefs. Thus, </w:t>
      </w:r>
      <w:r w:rsidRPr="001639C2">
        <w:rPr>
          <w:rStyle w:val="Emphasis"/>
          <w:highlight w:val="green"/>
        </w:rPr>
        <w:t>neoliberalism</w:t>
      </w:r>
      <w:r w:rsidRPr="00D718FD">
        <w:rPr>
          <w:rStyle w:val="Emphasis"/>
        </w:rPr>
        <w:t xml:space="preserve"> creates imaginaries that </w:t>
      </w:r>
      <w:r w:rsidRPr="001639C2">
        <w:rPr>
          <w:rStyle w:val="Emphasis"/>
          <w:highlight w:val="green"/>
        </w:rPr>
        <w:t>can</w:t>
      </w:r>
      <w:r w:rsidRPr="00D718FD">
        <w:rPr>
          <w:rStyle w:val="Emphasis"/>
        </w:rPr>
        <w:t xml:space="preserve"> then </w:t>
      </w:r>
      <w:r w:rsidRPr="001639C2">
        <w:rPr>
          <w:rStyle w:val="Emphasis"/>
          <w:highlight w:val="green"/>
        </w:rPr>
        <w:t>inform the creative imagination</w:t>
      </w:r>
      <w:r w:rsidRPr="0049761F">
        <w:rPr>
          <w:sz w:val="14"/>
        </w:rPr>
        <w:t xml:space="preserve"> or that, conversely, are </w:t>
      </w:r>
      <w:r w:rsidRPr="001639C2">
        <w:rPr>
          <w:rStyle w:val="Emphasis"/>
          <w:highlight w:val="green"/>
        </w:rPr>
        <w:t>projected through</w:t>
      </w:r>
      <w:r w:rsidRPr="00D718FD">
        <w:rPr>
          <w:rStyle w:val="Emphasis"/>
        </w:rPr>
        <w:t xml:space="preserve"> works of </w:t>
      </w:r>
      <w:r w:rsidRPr="001639C2">
        <w:rPr>
          <w:rStyle w:val="Emphasis"/>
          <w:highlight w:val="green"/>
        </w:rPr>
        <w:t>art without</w:t>
      </w:r>
      <w:r w:rsidRPr="0049761F">
        <w:rPr>
          <w:sz w:val="14"/>
        </w:rPr>
        <w:t xml:space="preserve"> this necessarily being </w:t>
      </w:r>
      <w:r w:rsidRPr="001639C2">
        <w:rPr>
          <w:rStyle w:val="Emphasis"/>
          <w:highlight w:val="green"/>
        </w:rPr>
        <w:t>the intention of the artist</w:t>
      </w:r>
      <w:r w:rsidRPr="0049761F">
        <w:rPr>
          <w:sz w:val="14"/>
        </w:rPr>
        <w:t xml:space="preserve">. </w:t>
      </w:r>
      <w:r w:rsidRPr="001639C2">
        <w:rPr>
          <w:rStyle w:val="StyleUnderline"/>
          <w:highlight w:val="green"/>
        </w:rPr>
        <w:t>The</w:t>
      </w:r>
      <w:r w:rsidRPr="00D718FD">
        <w:rPr>
          <w:rStyle w:val="StyleUnderline"/>
        </w:rPr>
        <w:t xml:space="preserve"> potentially </w:t>
      </w:r>
      <w:r w:rsidRPr="001639C2">
        <w:rPr>
          <w:rStyle w:val="StyleUnderline"/>
          <w:highlight w:val="green"/>
        </w:rPr>
        <w:t>complicit functions of art and scholarship and</w:t>
      </w:r>
      <w:r w:rsidRPr="00D718FD">
        <w:rPr>
          <w:rStyle w:val="StyleUnderline"/>
        </w:rPr>
        <w:t xml:space="preserve"> their </w:t>
      </w:r>
      <w:r w:rsidRPr="001639C2">
        <w:rPr>
          <w:rStyle w:val="StyleUnderline"/>
          <w:highlight w:val="green"/>
        </w:rPr>
        <w:t>co-optation</w:t>
      </w:r>
      <w:r w:rsidRPr="0049761F">
        <w:rPr>
          <w:sz w:val="14"/>
        </w:rPr>
        <w:t xml:space="preserve">, </w:t>
      </w:r>
      <w:r w:rsidRPr="001639C2">
        <w:rPr>
          <w:rStyle w:val="StyleUnderline"/>
          <w:highlight w:val="green"/>
        </w:rPr>
        <w:t>are important</w:t>
      </w:r>
      <w:r w:rsidRPr="0049761F">
        <w:rPr>
          <w:sz w:val="14"/>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w:t>
      </w:r>
      <w:r w:rsidRPr="00BC32C5">
        <w:rPr>
          <w:sz w:val="14"/>
        </w:rPr>
        <w:t xml:space="preserve">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BC32C5">
        <w:rPr>
          <w:rStyle w:val="StyleUnderline"/>
        </w:rPr>
        <w:t>the insidious and gradual insertion of a supposedly non</w:t>
      </w:r>
      <w:r w:rsidRPr="00D718FD">
        <w:rPr>
          <w:rStyle w:val="StyleUnderline"/>
        </w:rPr>
        <w:t>-ideological neoliberal imaginary into cultural imaginaries is not as easily identifiable as an act of oppression or persecution</w:t>
      </w:r>
      <w:r w:rsidRPr="0049761F">
        <w:rPr>
          <w:sz w:val="14"/>
        </w:rPr>
        <w:t xml:space="preserve">. </w:t>
      </w:r>
      <w:r w:rsidRPr="001639C2">
        <w:rPr>
          <w:rStyle w:val="StyleUnderline"/>
          <w:highlight w:val="green"/>
        </w:rPr>
        <w:t>The neoliberal imaginary does not explicitly</w:t>
      </w:r>
      <w:r w:rsidRPr="00D718FD">
        <w:rPr>
          <w:rStyle w:val="StyleUnderline"/>
        </w:rPr>
        <w:t xml:space="preserve"> endorse or </w:t>
      </w:r>
      <w:r w:rsidRPr="001639C2">
        <w:rPr>
          <w:rStyle w:val="StyleUnderline"/>
          <w:highlight w:val="green"/>
        </w:rPr>
        <w:t>justify violence</w:t>
      </w:r>
      <w:r w:rsidRPr="0049761F">
        <w:rPr>
          <w:sz w:val="14"/>
        </w:rPr>
        <w:t xml:space="preserve">, </w:t>
      </w:r>
      <w:r w:rsidRPr="001639C2">
        <w:rPr>
          <w:rStyle w:val="StyleUnderline"/>
          <w:highlight w:val="green"/>
        </w:rPr>
        <w:t>and</w:t>
      </w:r>
      <w:r w:rsidRPr="00D718FD">
        <w:rPr>
          <w:rStyle w:val="StyleUnderline"/>
        </w:rPr>
        <w:t xml:space="preserve"> therefore </w:t>
      </w:r>
      <w:r w:rsidRPr="001639C2">
        <w:rPr>
          <w:rStyle w:val="Emphasis"/>
          <w:highlight w:val="green"/>
        </w:rPr>
        <w:t>is more complex to</w:t>
      </w:r>
      <w:r w:rsidRPr="00D718FD">
        <w:rPr>
          <w:rStyle w:val="StyleUnderline"/>
        </w:rPr>
        <w:t xml:space="preserve"> resist or to </w:t>
      </w:r>
      <w:r w:rsidRPr="001639C2">
        <w:rPr>
          <w:rStyle w:val="StyleUnderline"/>
          <w:highlight w:val="green"/>
        </w:rPr>
        <w:t>contest</w:t>
      </w:r>
      <w:r w:rsidRPr="001639C2">
        <w:rPr>
          <w:sz w:val="14"/>
          <w:highlight w:val="green"/>
        </w:rPr>
        <w:t>.</w:t>
      </w:r>
      <w:r w:rsidRPr="0049761F">
        <w:rPr>
          <w:sz w:val="14"/>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D718FD">
        <w:rPr>
          <w:rStyle w:val="StyleUnderline"/>
        </w:rPr>
        <w:t xml:space="preserve">various </w:t>
      </w:r>
      <w:r w:rsidRPr="001639C2">
        <w:rPr>
          <w:rStyle w:val="StyleUnderline"/>
          <w:highlight w:val="green"/>
        </w:rPr>
        <w:t>analyses</w:t>
      </w:r>
      <w:r w:rsidRPr="00D718FD">
        <w:rPr>
          <w:rStyle w:val="StyleUnderline"/>
        </w:rPr>
        <w:t xml:space="preserve"> of ‘new social movements’</w:t>
      </w:r>
      <w:r w:rsidRPr="0049761F">
        <w:rPr>
          <w:sz w:val="14"/>
        </w:rPr>
        <w:t xml:space="preserve"> have done a great service in </w:t>
      </w:r>
      <w:r w:rsidRPr="001639C2">
        <w:rPr>
          <w:rStyle w:val="StyleUnderline"/>
          <w:highlight w:val="green"/>
        </w:rPr>
        <w:t>insist</w:t>
      </w:r>
      <w:r w:rsidRPr="0049761F">
        <w:rPr>
          <w:sz w:val="14"/>
        </w:rPr>
        <w:t xml:space="preserve">ing </w:t>
      </w:r>
      <w:r w:rsidRPr="001639C2">
        <w:rPr>
          <w:rStyle w:val="StyleUnderline"/>
          <w:highlight w:val="green"/>
        </w:rPr>
        <w:t>on the</w:t>
      </w:r>
      <w:r w:rsidRPr="004650A7">
        <w:rPr>
          <w:rStyle w:val="StyleUnderline"/>
        </w:rPr>
        <w:t xml:space="preserve"> political </w:t>
      </w:r>
      <w:r w:rsidRPr="001639C2">
        <w:rPr>
          <w:rStyle w:val="StyleUnderline"/>
          <w:highlight w:val="green"/>
        </w:rPr>
        <w:t>importance of cultural movements</w:t>
      </w:r>
      <w:r w:rsidRPr="0049761F">
        <w:rPr>
          <w:sz w:val="14"/>
        </w:rPr>
        <w:t xml:space="preserve"> against narrowly economic perspectives that minimize their significance. </w:t>
      </w:r>
      <w:r w:rsidRPr="001639C2">
        <w:rPr>
          <w:rStyle w:val="StyleUnderline"/>
          <w:highlight w:val="green"/>
        </w:rPr>
        <w:t>These</w:t>
      </w:r>
      <w:r w:rsidRPr="00D718FD">
        <w:rPr>
          <w:rStyle w:val="StyleUnderline"/>
        </w:rPr>
        <w:t xml:space="preserve"> analyses</w:t>
      </w:r>
      <w:r w:rsidRPr="0049761F">
        <w:rPr>
          <w:sz w:val="14"/>
        </w:rPr>
        <w:t xml:space="preserve">, however, </w:t>
      </w:r>
      <w:r w:rsidRPr="001639C2">
        <w:rPr>
          <w:rStyle w:val="StyleUnderline"/>
          <w:highlight w:val="green"/>
        </w:rPr>
        <w:t>are</w:t>
      </w:r>
      <w:r w:rsidRPr="00D718FD">
        <w:rPr>
          <w:rStyle w:val="StyleUnderline"/>
        </w:rPr>
        <w:t xml:space="preserve"> extremely </w:t>
      </w:r>
      <w:r w:rsidRPr="001639C2">
        <w:rPr>
          <w:rStyle w:val="StyleUnderline"/>
          <w:highlight w:val="green"/>
        </w:rPr>
        <w:t>limited</w:t>
      </w:r>
      <w:r w:rsidRPr="0049761F">
        <w:rPr>
          <w:sz w:val="14"/>
        </w:rPr>
        <w:t xml:space="preserve"> themselves </w:t>
      </w:r>
      <w:r w:rsidRPr="001639C2">
        <w:rPr>
          <w:rStyle w:val="StyleUnderline"/>
          <w:highlight w:val="green"/>
        </w:rPr>
        <w:t>because</w:t>
      </w:r>
      <w:r w:rsidRPr="0049761F">
        <w:rPr>
          <w:sz w:val="14"/>
        </w:rPr>
        <w:t xml:space="preserve"> … </w:t>
      </w:r>
      <w:r w:rsidRPr="004650A7">
        <w:rPr>
          <w:rStyle w:val="StyleUnderline"/>
        </w:rPr>
        <w:t>they perpetuate</w:t>
      </w:r>
      <w:r w:rsidRPr="00D718FD">
        <w:rPr>
          <w:rStyle w:val="StyleUnderline"/>
        </w:rPr>
        <w:t xml:space="preserve"> narrow understandings of the economic and the cultural</w:t>
      </w:r>
      <w:r w:rsidRPr="0049761F">
        <w:rPr>
          <w:sz w:val="14"/>
        </w:rPr>
        <w:t xml:space="preserve">. Most important, </w:t>
      </w:r>
      <w:r w:rsidRPr="001639C2">
        <w:rPr>
          <w:rStyle w:val="Emphasis"/>
          <w:highlight w:val="green"/>
        </w:rPr>
        <w:t>they fail to recognize the</w:t>
      </w:r>
      <w:r w:rsidRPr="004650A7">
        <w:rPr>
          <w:rStyle w:val="Emphasis"/>
        </w:rPr>
        <w:t xml:space="preserve"> profound </w:t>
      </w:r>
      <w:r w:rsidRPr="001639C2">
        <w:rPr>
          <w:rStyle w:val="Emphasis"/>
          <w:highlight w:val="green"/>
        </w:rPr>
        <w:t>economic power of</w:t>
      </w:r>
      <w:r w:rsidRPr="004650A7">
        <w:rPr>
          <w:rStyle w:val="Emphasis"/>
        </w:rPr>
        <w:t xml:space="preserve"> the cultural </w:t>
      </w:r>
      <w:r w:rsidRPr="001639C2">
        <w:rPr>
          <w:rStyle w:val="Emphasis"/>
          <w:highlight w:val="green"/>
        </w:rPr>
        <w:t>movements</w:t>
      </w:r>
      <w:r w:rsidRPr="0049761F">
        <w:rPr>
          <w:sz w:val="14"/>
        </w:rPr>
        <w:t xml:space="preserve">, or really the increasing indistinguishability of economic and cultural phenomena. on the one hand, </w:t>
      </w:r>
      <w:r w:rsidRPr="001639C2">
        <w:rPr>
          <w:rStyle w:val="StyleUnderline"/>
          <w:highlight w:val="green"/>
        </w:rPr>
        <w:t>capitalist relations were expanding to subsume all</w:t>
      </w:r>
      <w:r w:rsidRPr="004650A7">
        <w:rPr>
          <w:rStyle w:val="StyleUnderline"/>
        </w:rPr>
        <w:t xml:space="preserve"> aspects of </w:t>
      </w:r>
      <w:r w:rsidRPr="001639C2">
        <w:rPr>
          <w:rStyle w:val="StyleUnderline"/>
          <w:highlight w:val="green"/>
        </w:rPr>
        <w:t>social production</w:t>
      </w:r>
      <w:r w:rsidRPr="004650A7">
        <w:rPr>
          <w:rStyle w:val="StyleUnderline"/>
        </w:rPr>
        <w:t xml:space="preserve"> and reproduction</w:t>
      </w:r>
      <w:r w:rsidRPr="0049761F">
        <w:rPr>
          <w:sz w:val="14"/>
        </w:rPr>
        <w:t xml:space="preserve">, the entire realm of life; and on the other hand, cultural relations were redefining the production processes and economic structures of value. </w:t>
      </w:r>
      <w:r w:rsidRPr="004650A7">
        <w:rPr>
          <w:rStyle w:val="StyleUnderline"/>
        </w:rPr>
        <w:t>A regime of production</w:t>
      </w:r>
      <w:r w:rsidRPr="0049761F">
        <w:rPr>
          <w:sz w:val="14"/>
        </w:rPr>
        <w:t xml:space="preserve">, </w:t>
      </w:r>
      <w:r w:rsidRPr="004650A7">
        <w:rPr>
          <w:rStyle w:val="StyleUnderline"/>
        </w:rPr>
        <w:t>and above all a regime of the production of subjectivity</w:t>
      </w:r>
      <w:r w:rsidRPr="0049761F">
        <w:rPr>
          <w:sz w:val="14"/>
        </w:rPr>
        <w:t xml:space="preserve">, </w:t>
      </w:r>
      <w:r w:rsidRPr="004650A7">
        <w:rPr>
          <w:rStyle w:val="StyleUnderline"/>
        </w:rPr>
        <w:t>was being destroyed and another invented by the enormous accumulation of struggles</w:t>
      </w:r>
      <w:r w:rsidRPr="0049761F">
        <w:rPr>
          <w:sz w:val="14"/>
        </w:rPr>
        <w:t>.</w:t>
      </w:r>
    </w:p>
    <w:p w14:paraId="0BF67F92" w14:textId="77777777" w:rsidR="00035F16" w:rsidRPr="00C164BC" w:rsidRDefault="00035F16" w:rsidP="00035F16">
      <w:pPr>
        <w:pStyle w:val="Heading4"/>
        <w:rPr>
          <w:u w:val="single"/>
        </w:rPr>
      </w:pPr>
      <w:r>
        <w:t xml:space="preserve">Affect shouldnt come first – </w:t>
      </w:r>
      <w:r>
        <w:rPr>
          <w:u w:val="single"/>
        </w:rPr>
        <w:t>sidelines material gains</w:t>
      </w:r>
    </w:p>
    <w:p w14:paraId="0A88C00F" w14:textId="77777777" w:rsidR="00035F16" w:rsidRPr="0041163C" w:rsidRDefault="00035F16" w:rsidP="00035F16">
      <w:r w:rsidRPr="00655C0B">
        <w:rPr>
          <w:rFonts w:asciiTheme="minorHAnsi" w:hAnsiTheme="minorHAnsi"/>
          <w:b/>
          <w:bCs/>
        </w:rPr>
        <w:t>Srnicek and Williams 15</w:t>
      </w:r>
      <w:r w:rsidRPr="0041163C">
        <w:t xml:space="preserve"> – *PhD in IR @ LSE, **PhD student at the University of East London, presently at work on a thesis entitled Hegemony and Complexity </w:t>
      </w:r>
    </w:p>
    <w:p w14:paraId="3B3CC5E2" w14:textId="77777777" w:rsidR="00035F16" w:rsidRPr="0041163C" w:rsidRDefault="00035F16" w:rsidP="00035F16">
      <w:r w:rsidRPr="0041163C">
        <w:t>(Nick and Alex, “Inventing the Future: Postcapitalism and a World Without Work,” Kindle Book)</w:t>
      </w:r>
    </w:p>
    <w:p w14:paraId="25803F0D" w14:textId="77777777" w:rsidR="00035F16" w:rsidRDefault="00035F16" w:rsidP="00035F16">
      <w:pPr>
        <w:rPr>
          <w:sz w:val="16"/>
        </w:rPr>
      </w:pPr>
      <w:r w:rsidRPr="0041163C">
        <w:rPr>
          <w:b/>
          <w:u w:val="single"/>
        </w:rPr>
        <w:t>We see</w:t>
      </w:r>
      <w:r w:rsidRPr="0041163C">
        <w:rPr>
          <w:sz w:val="16"/>
        </w:rPr>
        <w:t xml:space="preserve"> here the </w:t>
      </w:r>
      <w:r w:rsidRPr="0041163C">
        <w:rPr>
          <w:b/>
          <w:u w:val="single"/>
        </w:rPr>
        <w:t>symbolic and ritualistic</w:t>
      </w:r>
      <w:r w:rsidRPr="0041163C">
        <w:rPr>
          <w:sz w:val="16"/>
        </w:rPr>
        <w:t xml:space="preserve"> nature of the </w:t>
      </w:r>
      <w:r w:rsidRPr="0041163C">
        <w:rPr>
          <w:b/>
          <w:u w:val="single"/>
        </w:rPr>
        <w:t>actions, combined with the thrill of having done something</w:t>
      </w:r>
      <w:r w:rsidRPr="0041163C">
        <w:rPr>
          <w:sz w:val="16"/>
        </w:rPr>
        <w:t xml:space="preserve"> – </w:t>
      </w:r>
      <w:r w:rsidRPr="0041163C">
        <w:rPr>
          <w:b/>
          <w:u w:val="single"/>
        </w:rPr>
        <w:t>but with a deep uncertainty that appears at the first break with the expected narrative. The role of dutiful protestor</w:t>
      </w:r>
      <w:r w:rsidRPr="0041163C">
        <w:rPr>
          <w:sz w:val="16"/>
        </w:rPr>
        <w:t xml:space="preserve"> had </w:t>
      </w:r>
      <w:r w:rsidRPr="0041163C">
        <w:rPr>
          <w:b/>
          <w:u w:val="single"/>
        </w:rPr>
        <w:t>give</w:t>
      </w:r>
      <w:r w:rsidRPr="0041163C">
        <w:rPr>
          <w:sz w:val="16"/>
        </w:rPr>
        <w:t xml:space="preserve">n these </w:t>
      </w:r>
      <w:r w:rsidRPr="0041163C">
        <w:rPr>
          <w:b/>
          <w:u w:val="single"/>
        </w:rPr>
        <w:t xml:space="preserve">activists no indication of what to do when </w:t>
      </w:r>
      <w:r w:rsidRPr="0041163C">
        <w:rPr>
          <w:sz w:val="16"/>
        </w:rPr>
        <w:t xml:space="preserve">the </w:t>
      </w:r>
      <w:r w:rsidRPr="0041163C">
        <w:rPr>
          <w:b/>
          <w:u w:val="single"/>
        </w:rPr>
        <w:t xml:space="preserve">barriers fell. </w:t>
      </w:r>
      <w:r w:rsidRPr="00F130D3">
        <w:rPr>
          <w:b/>
          <w:highlight w:val="yellow"/>
          <w:u w:val="single"/>
        </w:rPr>
        <w:t>Spectacular</w:t>
      </w:r>
      <w:r w:rsidRPr="0041163C">
        <w:rPr>
          <w:b/>
          <w:u w:val="single"/>
        </w:rPr>
        <w:t xml:space="preserve"> political </w:t>
      </w:r>
      <w:r w:rsidRPr="00F130D3">
        <w:rPr>
          <w:b/>
          <w:highlight w:val="yellow"/>
          <w:u w:val="single"/>
        </w:rPr>
        <w:t>confrontations</w:t>
      </w:r>
      <w:r w:rsidRPr="0041163C">
        <w:rPr>
          <w:sz w:val="16"/>
        </w:rPr>
        <w:t xml:space="preserve"> like the Stop the War marches, the now-familiar melees against the G20 or World Trade Organization and the rousing scenes of democracy in Occupy Wall Street </w:t>
      </w:r>
      <w:r w:rsidRPr="00F130D3">
        <w:rPr>
          <w:sz w:val="16"/>
          <w:highlight w:val="yellow"/>
        </w:rPr>
        <w:t xml:space="preserve">all </w:t>
      </w:r>
      <w:r w:rsidRPr="00F130D3">
        <w:rPr>
          <w:b/>
          <w:highlight w:val="yellow"/>
          <w:u w:val="single"/>
        </w:rPr>
        <w:t>give the</w:t>
      </w:r>
      <w:r w:rsidRPr="00F130D3">
        <w:rPr>
          <w:sz w:val="16"/>
          <w:highlight w:val="yellow"/>
        </w:rPr>
        <w:t xml:space="preserve"> </w:t>
      </w:r>
      <w:r w:rsidRPr="00F130D3">
        <w:rPr>
          <w:b/>
          <w:iCs/>
          <w:highlight w:val="yellow"/>
          <w:u w:val="single"/>
          <w:bdr w:val="single" w:sz="8" w:space="0" w:color="auto"/>
        </w:rPr>
        <w:t>appearance</w:t>
      </w:r>
      <w:r w:rsidRPr="00F130D3">
        <w:rPr>
          <w:b/>
          <w:highlight w:val="yellow"/>
          <w:u w:val="single"/>
        </w:rPr>
        <w:t xml:space="preserve"> of being</w:t>
      </w:r>
      <w:r w:rsidRPr="0041163C">
        <w:rPr>
          <w:b/>
          <w:u w:val="single"/>
        </w:rPr>
        <w:t xml:space="preserve"> highly </w:t>
      </w:r>
      <w:r w:rsidRPr="00F130D3">
        <w:rPr>
          <w:b/>
          <w:highlight w:val="yellow"/>
          <w:u w:val="single"/>
        </w:rPr>
        <w:t>significant</w:t>
      </w:r>
      <w:r w:rsidRPr="0041163C">
        <w:rPr>
          <w:sz w:val="16"/>
        </w:rPr>
        <w:t xml:space="preserve">, as if something were genuinely at stake. 2 </w:t>
      </w:r>
      <w:r w:rsidRPr="00F130D3">
        <w:rPr>
          <w:b/>
          <w:highlight w:val="yellow"/>
          <w:u w:val="single"/>
        </w:rPr>
        <w:t>Yet nothing changed</w:t>
      </w:r>
      <w:r w:rsidRPr="0041163C">
        <w:rPr>
          <w:b/>
          <w:u w:val="single"/>
        </w:rPr>
        <w:t>, and long-term victories were traded for a simple registration of discontent</w:t>
      </w:r>
      <w:r w:rsidRPr="0041163C">
        <w:rPr>
          <w:sz w:val="16"/>
        </w:rPr>
        <w:t xml:space="preserve">. To outside observers, it </w:t>
      </w:r>
      <w:r w:rsidRPr="0041163C">
        <w:rPr>
          <w:b/>
          <w:u w:val="single"/>
        </w:rPr>
        <w:t>is often not even clear what</w:t>
      </w:r>
      <w:r w:rsidRPr="0041163C">
        <w:rPr>
          <w:sz w:val="16"/>
        </w:rPr>
        <w:t xml:space="preserve"> the </w:t>
      </w:r>
      <w:r w:rsidRPr="0041163C">
        <w:rPr>
          <w:b/>
          <w:u w:val="single"/>
        </w:rPr>
        <w:t>movements want, beyond expressing</w:t>
      </w:r>
      <w:r w:rsidRPr="0041163C">
        <w:rPr>
          <w:sz w:val="16"/>
        </w:rPr>
        <w:t xml:space="preserve"> a generalised </w:t>
      </w:r>
      <w:r w:rsidRPr="0041163C">
        <w:rPr>
          <w:b/>
          <w:u w:val="single"/>
        </w:rPr>
        <w:t>discontent with the world</w:t>
      </w:r>
      <w:r w:rsidRPr="0041163C">
        <w:rPr>
          <w:sz w:val="16"/>
        </w:rPr>
        <w:t xml:space="preserve">. The contemporary protest has become a melange of wild and varied demands. The 2009 G20 summit in London, for instance, featured protestors marching for issues that spanned from grandiose anti-capitalist stipulations to modest goals centred on more local issues. When demands can be discerned at all, they usually fail to articulate anything substantial. They are often nothing more than empty slogans – as meaningful as calling for world peace. In more recent struggles, the very idea of making demands has been questioned. The Occupy movement infamously struggled to articulate meaningful goals, worried that anything too substantial would be divisive. 3 And </w:t>
      </w:r>
      <w:r w:rsidRPr="00F130D3">
        <w:rPr>
          <w:b/>
          <w:highlight w:val="yellow"/>
          <w:u w:val="single"/>
        </w:rPr>
        <w:t>a broad range of</w:t>
      </w:r>
      <w:r w:rsidRPr="0041163C">
        <w:rPr>
          <w:b/>
          <w:u w:val="single"/>
        </w:rPr>
        <w:t xml:space="preserve"> student </w:t>
      </w:r>
      <w:r w:rsidRPr="00F130D3">
        <w:rPr>
          <w:b/>
          <w:highlight w:val="yellow"/>
          <w:u w:val="single"/>
        </w:rPr>
        <w:t>occupations</w:t>
      </w:r>
      <w:r w:rsidRPr="0041163C">
        <w:rPr>
          <w:sz w:val="16"/>
        </w:rPr>
        <w:t xml:space="preserve"> across the Western world </w:t>
      </w:r>
      <w:r w:rsidRPr="00F130D3">
        <w:rPr>
          <w:b/>
          <w:highlight w:val="yellow"/>
          <w:u w:val="single"/>
        </w:rPr>
        <w:t>has taken up</w:t>
      </w:r>
      <w:r w:rsidRPr="0041163C">
        <w:rPr>
          <w:b/>
          <w:u w:val="single"/>
        </w:rPr>
        <w:t xml:space="preserve"> the mantra of </w:t>
      </w:r>
      <w:r w:rsidRPr="00F130D3">
        <w:rPr>
          <w:b/>
          <w:highlight w:val="yellow"/>
          <w:u w:val="single"/>
        </w:rPr>
        <w:t>‘no demands’ under the misguided belief that demanding nothing is a radical act</w:t>
      </w:r>
      <w:r w:rsidRPr="0041163C">
        <w:rPr>
          <w:sz w:val="16"/>
        </w:rPr>
        <w:t xml:space="preserve">. 4 When asked what the ultimate upshot of these actions has been, participants differ between admitting to a general sense of futility and pointing to the radicalisation of those who took part. </w:t>
      </w:r>
      <w:r w:rsidRPr="0041163C">
        <w:rPr>
          <w:b/>
          <w:u w:val="single"/>
        </w:rPr>
        <w:t>If we look at protests</w:t>
      </w:r>
      <w:r w:rsidRPr="0041163C">
        <w:rPr>
          <w:sz w:val="16"/>
        </w:rPr>
        <w:t xml:space="preserve"> today </w:t>
      </w:r>
      <w:r w:rsidRPr="0041163C">
        <w:rPr>
          <w:b/>
          <w:u w:val="single"/>
        </w:rPr>
        <w:t>as an exercise in public awareness, they appear to have had mixed success at best</w:t>
      </w:r>
      <w:r w:rsidRPr="0041163C">
        <w:rPr>
          <w:sz w:val="16"/>
        </w:rPr>
        <w:t xml:space="preserve">. Their messages are mangled by an unsympathetic media smitten by images of property destruction – assuming that the media even acknowledges a form of contention that has become increasingly repetitive and boring. Some argue that, rather than trying to achieve a certain end, these movements, protests and occupations in fact exist only for their own sake. 5 </w:t>
      </w:r>
      <w:r w:rsidRPr="0041163C">
        <w:rPr>
          <w:b/>
          <w:u w:val="single"/>
        </w:rPr>
        <w:t>The aim</w:t>
      </w:r>
      <w:r w:rsidRPr="0041163C">
        <w:rPr>
          <w:sz w:val="16"/>
        </w:rPr>
        <w:t xml:space="preserve"> in this case is </w:t>
      </w:r>
      <w:r w:rsidRPr="0041163C">
        <w:rPr>
          <w:b/>
          <w:u w:val="single"/>
        </w:rPr>
        <w:t>to achieve</w:t>
      </w:r>
      <w:r w:rsidRPr="0041163C">
        <w:rPr>
          <w:sz w:val="16"/>
        </w:rPr>
        <w:t xml:space="preserve"> a certain </w:t>
      </w:r>
      <w:r w:rsidRPr="0041163C">
        <w:rPr>
          <w:b/>
          <w:u w:val="single"/>
        </w:rPr>
        <w:t>transformation</w:t>
      </w:r>
      <w:r w:rsidRPr="0041163C">
        <w:rPr>
          <w:sz w:val="16"/>
        </w:rPr>
        <w:t xml:space="preserve"> of the participants, </w:t>
      </w:r>
      <w:r w:rsidRPr="0041163C">
        <w:rPr>
          <w:b/>
          <w:u w:val="single"/>
        </w:rPr>
        <w:t>and create a space outside</w:t>
      </w:r>
      <w:r w:rsidRPr="0041163C">
        <w:rPr>
          <w:sz w:val="16"/>
        </w:rPr>
        <w:t xml:space="preserve"> of the usual </w:t>
      </w:r>
      <w:r w:rsidRPr="0041163C">
        <w:rPr>
          <w:b/>
          <w:u w:val="single"/>
        </w:rPr>
        <w:t>operations of power</w:t>
      </w:r>
      <w:r w:rsidRPr="0041163C">
        <w:rPr>
          <w:sz w:val="16"/>
        </w:rPr>
        <w:t xml:space="preserve">. While there is a degree of truth to this, </w:t>
      </w:r>
      <w:r w:rsidRPr="0041163C">
        <w:rPr>
          <w:b/>
          <w:u w:val="single"/>
        </w:rPr>
        <w:t xml:space="preserve">things like </w:t>
      </w:r>
      <w:r w:rsidRPr="00F130D3">
        <w:rPr>
          <w:b/>
          <w:highlight w:val="yellow"/>
          <w:u w:val="single"/>
        </w:rPr>
        <w:t>protest camps</w:t>
      </w:r>
      <w:r w:rsidRPr="0041163C">
        <w:rPr>
          <w:b/>
          <w:u w:val="single"/>
        </w:rPr>
        <w:t xml:space="preserve"> tend to </w:t>
      </w:r>
      <w:r w:rsidRPr="00F130D3">
        <w:rPr>
          <w:b/>
          <w:highlight w:val="yellow"/>
          <w:u w:val="single"/>
        </w:rPr>
        <w:t>remain ephemeral</w:t>
      </w:r>
      <w:r w:rsidRPr="0041163C">
        <w:rPr>
          <w:b/>
          <w:u w:val="single"/>
        </w:rPr>
        <w:t xml:space="preserve">, </w:t>
      </w:r>
      <w:r w:rsidRPr="00F130D3">
        <w:rPr>
          <w:b/>
          <w:highlight w:val="yellow"/>
          <w:u w:val="single"/>
        </w:rPr>
        <w:t>small-scale and</w:t>
      </w:r>
      <w:r w:rsidRPr="0041163C">
        <w:rPr>
          <w:sz w:val="16"/>
        </w:rPr>
        <w:t xml:space="preserve"> ultimately </w:t>
      </w:r>
      <w:r w:rsidRPr="00F130D3">
        <w:rPr>
          <w:b/>
          <w:highlight w:val="yellow"/>
          <w:u w:val="single"/>
        </w:rPr>
        <w:t>unable to challenge</w:t>
      </w:r>
      <w:r w:rsidRPr="0041163C">
        <w:rPr>
          <w:b/>
          <w:u w:val="single"/>
        </w:rPr>
        <w:t xml:space="preserve"> the larger </w:t>
      </w:r>
      <w:r w:rsidRPr="00F130D3">
        <w:rPr>
          <w:b/>
          <w:highlight w:val="yellow"/>
          <w:u w:val="single"/>
        </w:rPr>
        <w:t>structures</w:t>
      </w:r>
      <w:r w:rsidRPr="0041163C">
        <w:rPr>
          <w:sz w:val="16"/>
        </w:rPr>
        <w:t xml:space="preserve"> of the neoliberal economic system. </w:t>
      </w:r>
      <w:r w:rsidRPr="0041163C">
        <w:rPr>
          <w:b/>
          <w:u w:val="single"/>
        </w:rPr>
        <w:t>This is politics transmuted into pastime</w:t>
      </w:r>
      <w:r w:rsidRPr="0041163C">
        <w:rPr>
          <w:sz w:val="16"/>
        </w:rPr>
        <w:t xml:space="preserve"> – politics-as-drug-experience, perhaps – </w:t>
      </w:r>
      <w:r w:rsidRPr="0041163C">
        <w:rPr>
          <w:b/>
          <w:u w:val="single"/>
        </w:rPr>
        <w:t>rather than anything capable of transforming society. Such protests are registered only in the minds of their participants, bypassing</w:t>
      </w:r>
      <w:r w:rsidRPr="0041163C">
        <w:rPr>
          <w:sz w:val="16"/>
        </w:rPr>
        <w:t xml:space="preserve"> any </w:t>
      </w:r>
      <w:r w:rsidRPr="0041163C">
        <w:rPr>
          <w:b/>
          <w:u w:val="single"/>
        </w:rPr>
        <w:t>transformation of social structures</w:t>
      </w:r>
      <w:r w:rsidRPr="0041163C">
        <w:rPr>
          <w:sz w:val="16"/>
        </w:rPr>
        <w:t xml:space="preserve">. While these efforts at radicalisation and awareness-raising are undoubtedly important to some degree, </w:t>
      </w:r>
      <w:r w:rsidRPr="0041163C">
        <w:rPr>
          <w:b/>
          <w:u w:val="single"/>
        </w:rPr>
        <w:t>there</w:t>
      </w:r>
      <w:r w:rsidRPr="0041163C">
        <w:rPr>
          <w:sz w:val="16"/>
        </w:rPr>
        <w:t xml:space="preserve"> still </w:t>
      </w:r>
      <w:r w:rsidRPr="0041163C">
        <w:rPr>
          <w:b/>
          <w:u w:val="single"/>
        </w:rPr>
        <w:t>remains</w:t>
      </w:r>
      <w:r w:rsidRPr="0041163C">
        <w:rPr>
          <w:sz w:val="16"/>
        </w:rPr>
        <w:t xml:space="preserve"> the </w:t>
      </w:r>
      <w:r w:rsidRPr="0041163C">
        <w:rPr>
          <w:b/>
          <w:u w:val="single"/>
        </w:rPr>
        <w:t>question of exactly when</w:t>
      </w:r>
      <w:r w:rsidRPr="0041163C">
        <w:rPr>
          <w:sz w:val="16"/>
        </w:rPr>
        <w:t xml:space="preserve"> these </w:t>
      </w:r>
      <w:r w:rsidRPr="0041163C">
        <w:rPr>
          <w:b/>
          <w:u w:val="single"/>
        </w:rPr>
        <w:t>sequences might pay off</w:t>
      </w:r>
      <w:r w:rsidRPr="0041163C">
        <w:rPr>
          <w:sz w:val="16"/>
        </w:rPr>
        <w:t xml:space="preserve">. Is there a point at which a critical mass of consciousness-raising will be ready for action? Protests can build connections, encourage hope and remind people of their power. Yet, </w:t>
      </w:r>
      <w:r w:rsidRPr="0041163C">
        <w:rPr>
          <w:b/>
          <w:u w:val="single"/>
        </w:rPr>
        <w:t>beyond</w:t>
      </w:r>
      <w:r w:rsidRPr="0041163C">
        <w:rPr>
          <w:sz w:val="16"/>
        </w:rPr>
        <w:t xml:space="preserve"> these </w:t>
      </w:r>
      <w:r w:rsidRPr="0041163C">
        <w:rPr>
          <w:b/>
          <w:u w:val="single"/>
        </w:rPr>
        <w:t xml:space="preserve">transient feelings, </w:t>
      </w:r>
      <w:r w:rsidRPr="00F130D3">
        <w:rPr>
          <w:b/>
          <w:highlight w:val="yellow"/>
          <w:u w:val="single"/>
        </w:rPr>
        <w:t>politics still demands the exercise of</w:t>
      </w:r>
      <w:r w:rsidRPr="0041163C">
        <w:rPr>
          <w:sz w:val="16"/>
        </w:rPr>
        <w:t xml:space="preserve"> that </w:t>
      </w:r>
      <w:r w:rsidRPr="00F130D3">
        <w:rPr>
          <w:b/>
          <w:highlight w:val="yellow"/>
          <w:u w:val="single"/>
        </w:rPr>
        <w:t>power</w:t>
      </w:r>
      <w:r w:rsidRPr="0041163C">
        <w:rPr>
          <w:sz w:val="16"/>
        </w:rPr>
        <w:t xml:space="preserve">, lest these affective bonds go to waste. If we will not act after one of the largest crises of capitalism, then when? </w:t>
      </w:r>
      <w:r w:rsidRPr="0041163C">
        <w:rPr>
          <w:b/>
          <w:u w:val="single"/>
        </w:rPr>
        <w:t xml:space="preserve">The emphasis on the affective aspects of protests plays into a broader trend that has come to privilege the affective as the site of real politics. </w:t>
      </w:r>
      <w:r w:rsidRPr="00F130D3">
        <w:rPr>
          <w:b/>
          <w:highlight w:val="yellow"/>
          <w:u w:val="single"/>
        </w:rPr>
        <w:t>Bodily</w:t>
      </w:r>
      <w:r w:rsidRPr="0041163C">
        <w:rPr>
          <w:b/>
          <w:u w:val="single"/>
        </w:rPr>
        <w:t xml:space="preserve">, emotional and visceral </w:t>
      </w:r>
      <w:r w:rsidRPr="00F130D3">
        <w:rPr>
          <w:b/>
          <w:highlight w:val="yellow"/>
          <w:u w:val="single"/>
        </w:rPr>
        <w:t>elements</w:t>
      </w:r>
      <w:r w:rsidRPr="00F130D3">
        <w:rPr>
          <w:sz w:val="16"/>
          <w:highlight w:val="yellow"/>
        </w:rPr>
        <w:t xml:space="preserve"> </w:t>
      </w:r>
      <w:r w:rsidRPr="00F130D3">
        <w:rPr>
          <w:b/>
          <w:highlight w:val="yellow"/>
          <w:u w:val="single"/>
        </w:rPr>
        <w:t xml:space="preserve">come to </w:t>
      </w:r>
      <w:r w:rsidRPr="00F130D3">
        <w:rPr>
          <w:b/>
          <w:iCs/>
          <w:highlight w:val="yellow"/>
          <w:u w:val="single"/>
          <w:bdr w:val="single" w:sz="8" w:space="0" w:color="auto"/>
        </w:rPr>
        <w:t>replace and stymie</w:t>
      </w:r>
      <w:r w:rsidRPr="0041163C">
        <w:rPr>
          <w:b/>
          <w:u w:val="single"/>
        </w:rPr>
        <w:t xml:space="preserve"> (rather than complement and enhance) more </w:t>
      </w:r>
      <w:r w:rsidRPr="00F130D3">
        <w:rPr>
          <w:b/>
          <w:highlight w:val="yellow"/>
          <w:u w:val="single"/>
        </w:rPr>
        <w:t>abstract analysis</w:t>
      </w:r>
      <w:r w:rsidRPr="0041163C">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it is perhaps no surprise to see online ‘politics’ tend towards the self-presentation of moral purity. We are more concerned to appear right than to think about the conditions of political change. Yet these daily outrages pass as rapidly as they emerge, and we are soon on to the next vitriolic crusade. In other places, public demonstrations of empathy with those suffering replace more finely tuned analysis, resulting in hasty or misplaced action – or none at all. </w:t>
      </w:r>
      <w:r w:rsidRPr="0041163C">
        <w:rPr>
          <w:b/>
          <w:u w:val="single"/>
        </w:rPr>
        <w:t>While politics always has a relationship to emotion and sensation</w:t>
      </w:r>
      <w:r w:rsidRPr="0041163C">
        <w:rPr>
          <w:sz w:val="16"/>
        </w:rPr>
        <w:t xml:space="preserve"> (to hope or anger, fear or outrage), </w:t>
      </w:r>
      <w:r w:rsidRPr="0041163C">
        <w:rPr>
          <w:b/>
          <w:u w:val="single"/>
        </w:rPr>
        <w:t xml:space="preserve">when taken as the primary mode of politics, </w:t>
      </w:r>
      <w:r w:rsidRPr="00F130D3">
        <w:rPr>
          <w:b/>
          <w:highlight w:val="yellow"/>
          <w:u w:val="single"/>
        </w:rPr>
        <w:t xml:space="preserve">these impulses can lead to </w:t>
      </w:r>
      <w:r w:rsidRPr="00F130D3">
        <w:rPr>
          <w:b/>
          <w:iCs/>
          <w:highlight w:val="yellow"/>
          <w:u w:val="single"/>
          <w:bdr w:val="single" w:sz="8" w:space="0" w:color="auto"/>
        </w:rPr>
        <w:t>deeply</w:t>
      </w:r>
      <w:r w:rsidRPr="00F130D3">
        <w:rPr>
          <w:b/>
          <w:highlight w:val="yellow"/>
          <w:u w:val="single"/>
        </w:rPr>
        <w:t xml:space="preserve"> </w:t>
      </w:r>
      <w:r w:rsidRPr="00F130D3">
        <w:rPr>
          <w:b/>
          <w:iCs/>
          <w:highlight w:val="yellow"/>
          <w:u w:val="single"/>
          <w:bdr w:val="single" w:sz="8" w:space="0" w:color="auto"/>
        </w:rPr>
        <w:t>perverse results</w:t>
      </w:r>
      <w:r w:rsidRPr="00F130D3">
        <w:rPr>
          <w:sz w:val="16"/>
          <w:highlight w:val="yellow"/>
        </w:rPr>
        <w:t>.</w:t>
      </w:r>
      <w:r w:rsidRPr="0041163C">
        <w:rPr>
          <w:sz w:val="16"/>
        </w:rPr>
        <w:t xml:space="preserve"> </w:t>
      </w:r>
    </w:p>
    <w:p w14:paraId="43FFA84B" w14:textId="77777777" w:rsidR="00035F16" w:rsidRPr="008070A4" w:rsidRDefault="00035F16" w:rsidP="00035F16">
      <w:pPr>
        <w:pStyle w:val="Heading4"/>
      </w:pPr>
      <w:r>
        <w:t xml:space="preserve">Capitalism produces an unsustainable polycrisis of existential climate change, great power war, and rampant inequality. Over-accumulation inherent to the capitalist system can only find </w:t>
      </w:r>
      <w:r>
        <w:rPr>
          <w:u w:val="single"/>
        </w:rPr>
        <w:t>productive outlets</w:t>
      </w:r>
      <w:r>
        <w:t xml:space="preserve"> through </w:t>
      </w:r>
      <w:r>
        <w:rPr>
          <w:u w:val="single"/>
        </w:rPr>
        <w:t>militarization</w:t>
      </w:r>
      <w:r>
        <w:t xml:space="preserve">, </w:t>
      </w:r>
      <w:r>
        <w:rPr>
          <w:u w:val="single"/>
        </w:rPr>
        <w:t>global repression</w:t>
      </w:r>
      <w:r>
        <w:t xml:space="preserve">, and </w:t>
      </w:r>
      <w:r>
        <w:rPr>
          <w:u w:val="single"/>
        </w:rPr>
        <w:t>genocide</w:t>
      </w:r>
      <w:r>
        <w:t xml:space="preserve"> to avoid </w:t>
      </w:r>
      <w:r>
        <w:rPr>
          <w:u w:val="single"/>
        </w:rPr>
        <w:t>chronic stagnation</w:t>
      </w:r>
      <w:r>
        <w:t xml:space="preserve">. Only </w:t>
      </w:r>
      <w:r>
        <w:rPr>
          <w:u w:val="single"/>
        </w:rPr>
        <w:t>revolution</w:t>
      </w:r>
      <w:r>
        <w:t xml:space="preserve"> can stop the </w:t>
      </w:r>
      <w:r>
        <w:rPr>
          <w:u w:val="single"/>
        </w:rPr>
        <w:t>death machine</w:t>
      </w:r>
      <w:r>
        <w:t xml:space="preserve"> of neoliberalism that makes their impacts inevitable.</w:t>
      </w:r>
    </w:p>
    <w:p w14:paraId="41E82587" w14:textId="77777777" w:rsidR="00035F16" w:rsidRPr="00F970A3" w:rsidRDefault="00035F16" w:rsidP="00035F16">
      <w:pPr>
        <w:rPr>
          <w:rStyle w:val="Style13ptBold"/>
        </w:rPr>
      </w:pPr>
      <w:r w:rsidRPr="00F970A3">
        <w:rPr>
          <w:rStyle w:val="Style13ptBold"/>
        </w:rPr>
        <w:t>Robinson, 24</w:t>
      </w:r>
    </w:p>
    <w:p w14:paraId="01F4958C" w14:textId="77777777" w:rsidR="00035F16" w:rsidRPr="00F970A3" w:rsidRDefault="00035F16" w:rsidP="00035F16">
      <w:r>
        <w:t>[William I., Distinguished Prof. Sociology and Global Studies @ UCSB: “Global Capitalism’s Extermination Impulse,” published by The Philosophical Salon on 8-19-2024. https://thephilosophicalsalon.com/global-capitalisms-extermination-impulse/]//AD</w:t>
      </w:r>
    </w:p>
    <w:p w14:paraId="1F19C5BF" w14:textId="77777777" w:rsidR="00035F16" w:rsidRPr="00F970A3" w:rsidRDefault="00035F16" w:rsidP="00035F16">
      <w:pPr>
        <w:rPr>
          <w:rStyle w:val="StyleUnderline"/>
        </w:rPr>
      </w:pPr>
      <w:r w:rsidRPr="002F15D2">
        <w:rPr>
          <w:rStyle w:val="Emphasis"/>
          <w:highlight w:val="green"/>
        </w:rPr>
        <w:t>Structurally</w:t>
      </w:r>
      <w:r w:rsidRPr="002F15D2">
        <w:rPr>
          <w:rStyle w:val="StyleUnderline"/>
          <w:highlight w:val="green"/>
        </w:rPr>
        <w:t>, the crisis of</w:t>
      </w:r>
      <w:r w:rsidRPr="00F970A3">
        <w:rPr>
          <w:rStyle w:val="StyleUnderline"/>
        </w:rPr>
        <w:t xml:space="preserve"> global </w:t>
      </w:r>
      <w:r w:rsidRPr="002F15D2">
        <w:rPr>
          <w:rStyle w:val="StyleUnderline"/>
          <w:highlight w:val="green"/>
        </w:rPr>
        <w:t>capitalism is</w:t>
      </w:r>
      <w:r w:rsidRPr="00F970A3">
        <w:rPr>
          <w:rStyle w:val="StyleUnderline"/>
        </w:rPr>
        <w:t xml:space="preserve"> one of </w:t>
      </w:r>
      <w:r w:rsidRPr="002F15D2">
        <w:rPr>
          <w:rStyle w:val="Emphasis"/>
          <w:highlight w:val="green"/>
        </w:rPr>
        <w:t>overaccumulation</w:t>
      </w:r>
      <w:r w:rsidRPr="00F970A3">
        <w:rPr>
          <w:rStyle w:val="StyleUnderline"/>
        </w:rPr>
        <w:t>.</w:t>
      </w:r>
      <w:r w:rsidRPr="00A66898">
        <w:rPr>
          <w:sz w:val="16"/>
        </w:rPr>
        <w:t xml:space="preserve">  </w:t>
      </w:r>
      <w:r w:rsidRPr="002F15D2">
        <w:rPr>
          <w:rStyle w:val="Emphasis"/>
          <w:highlight w:val="green"/>
        </w:rPr>
        <w:t>Chronic stagnation</w:t>
      </w:r>
      <w:r w:rsidRPr="00A66898">
        <w:rPr>
          <w:sz w:val="16"/>
          <w:highlight w:val="green"/>
        </w:rPr>
        <w:t xml:space="preserve"> </w:t>
      </w:r>
      <w:r w:rsidRPr="002F15D2">
        <w:rPr>
          <w:rStyle w:val="StyleUnderline"/>
        </w:rPr>
        <w:t>places</w:t>
      </w:r>
      <w:r w:rsidRPr="00A66898">
        <w:rPr>
          <w:sz w:val="16"/>
        </w:rPr>
        <w:t xml:space="preserve"> mounting </w:t>
      </w:r>
      <w:r w:rsidRPr="002F15D2">
        <w:rPr>
          <w:rStyle w:val="StyleUnderline"/>
          <w:highlight w:val="green"/>
        </w:rPr>
        <w:t>pressure</w:t>
      </w:r>
      <w:r w:rsidRPr="00F970A3">
        <w:rPr>
          <w:rStyle w:val="StyleUnderline"/>
        </w:rPr>
        <w:t xml:space="preserve"> on the </w:t>
      </w:r>
      <w:r w:rsidRPr="00F970A3">
        <w:rPr>
          <w:rStyle w:val="Emphasis"/>
        </w:rPr>
        <w:t>political</w:t>
      </w:r>
      <w:r w:rsidRPr="00F970A3">
        <w:rPr>
          <w:rStyle w:val="StyleUnderline"/>
        </w:rPr>
        <w:t xml:space="preserve"> and </w:t>
      </w:r>
      <w:r w:rsidRPr="00F970A3">
        <w:rPr>
          <w:rStyle w:val="Emphasis"/>
        </w:rPr>
        <w:t>military</w:t>
      </w:r>
      <w:r w:rsidRPr="00F970A3">
        <w:rPr>
          <w:rStyle w:val="StyleUnderline"/>
        </w:rPr>
        <w:t xml:space="preserve"> agents of </w:t>
      </w:r>
      <w:r w:rsidRPr="002F15D2">
        <w:rPr>
          <w:rStyle w:val="StyleUnderline"/>
          <w:highlight w:val="green"/>
        </w:rPr>
        <w:t xml:space="preserve">transnational capital to </w:t>
      </w:r>
      <w:r w:rsidRPr="002F15D2">
        <w:rPr>
          <w:rStyle w:val="Emphasis"/>
          <w:highlight w:val="green"/>
        </w:rPr>
        <w:t>crack open new spaces</w:t>
      </w:r>
      <w:r w:rsidRPr="002F15D2">
        <w:rPr>
          <w:rStyle w:val="StyleUnderline"/>
          <w:highlight w:val="green"/>
        </w:rPr>
        <w:t xml:space="preserve"> for accumulation</w:t>
      </w:r>
      <w:r w:rsidRPr="00F970A3">
        <w:rPr>
          <w:rStyle w:val="StyleUnderline"/>
        </w:rPr>
        <w:t>.</w:t>
      </w:r>
      <w:r w:rsidRPr="00A66898">
        <w:rPr>
          <w:sz w:val="16"/>
        </w:rPr>
        <w:t xml:space="preserve">  But the crisis is as much political as it is economic.  </w:t>
      </w:r>
      <w:r w:rsidRPr="00F970A3">
        <w:rPr>
          <w:rStyle w:val="StyleUnderline"/>
        </w:rPr>
        <w:t xml:space="preserve">Rising </w:t>
      </w:r>
      <w:r w:rsidRPr="00F970A3">
        <w:rPr>
          <w:rStyle w:val="Emphasis"/>
        </w:rPr>
        <w:t>inequality</w:t>
      </w:r>
      <w:r w:rsidRPr="00F970A3">
        <w:rPr>
          <w:rStyle w:val="StyleUnderline"/>
        </w:rPr>
        <w:t xml:space="preserve">, </w:t>
      </w:r>
      <w:r w:rsidRPr="00F970A3">
        <w:rPr>
          <w:rStyle w:val="Emphasis"/>
        </w:rPr>
        <w:t>impoverishment</w:t>
      </w:r>
      <w:r w:rsidRPr="00F970A3">
        <w:rPr>
          <w:rStyle w:val="StyleUnderline"/>
        </w:rPr>
        <w:t>, and insecurity for working and popular classes</w:t>
      </w:r>
      <w:r w:rsidRPr="00A66898">
        <w:rPr>
          <w:sz w:val="16"/>
        </w:rPr>
        <w:t xml:space="preserve"> after decades of social decay </w:t>
      </w:r>
      <w:r w:rsidRPr="00F970A3">
        <w:rPr>
          <w:rStyle w:val="StyleUnderline"/>
        </w:rPr>
        <w:t xml:space="preserve">wrought by neoliberalism </w:t>
      </w:r>
      <w:r w:rsidRPr="00F970A3">
        <w:rPr>
          <w:rStyle w:val="Emphasis"/>
        </w:rPr>
        <w:t>undermine state legitimacy</w:t>
      </w:r>
      <w:r w:rsidRPr="00F970A3">
        <w:rPr>
          <w:rStyle w:val="StyleUnderline"/>
        </w:rPr>
        <w:t xml:space="preserve">, destabilize national political systems, </w:t>
      </w:r>
      <w:r w:rsidRPr="00A66898">
        <w:rPr>
          <w:sz w:val="16"/>
        </w:rPr>
        <w:t>jeopardize elite control,</w:t>
      </w:r>
      <w:r w:rsidRPr="00F970A3">
        <w:rPr>
          <w:rStyle w:val="StyleUnderline"/>
        </w:rPr>
        <w:t xml:space="preserve"> and </w:t>
      </w:r>
      <w:r w:rsidRPr="00F970A3">
        <w:rPr>
          <w:rStyle w:val="Emphasis"/>
        </w:rPr>
        <w:t>given impetus to the rise of a neofascist Right</w:t>
      </w:r>
      <w:r w:rsidRPr="00F970A3">
        <w:rPr>
          <w:rStyle w:val="StyleUnderline"/>
        </w:rPr>
        <w:t>.</w:t>
      </w:r>
      <w:r w:rsidRPr="00A66898">
        <w:rPr>
          <w:sz w:val="16"/>
        </w:rPr>
        <w:t xml:space="preserve">  </w:t>
      </w:r>
      <w:r w:rsidRPr="00F970A3">
        <w:rPr>
          <w:rStyle w:val="StyleUnderline"/>
        </w:rPr>
        <w:t xml:space="preserve">The </w:t>
      </w:r>
      <w:r w:rsidRPr="002F15D2">
        <w:rPr>
          <w:rStyle w:val="Emphasis"/>
          <w:highlight w:val="green"/>
        </w:rPr>
        <w:t>Ukraine</w:t>
      </w:r>
      <w:r w:rsidRPr="00F970A3">
        <w:rPr>
          <w:rStyle w:val="StyleUnderline"/>
        </w:rPr>
        <w:t xml:space="preserve"> and </w:t>
      </w:r>
      <w:r w:rsidRPr="002F15D2">
        <w:rPr>
          <w:rStyle w:val="Emphasis"/>
          <w:highlight w:val="green"/>
        </w:rPr>
        <w:t>Gaza</w:t>
      </w:r>
      <w:r w:rsidRPr="00F970A3">
        <w:rPr>
          <w:rStyle w:val="StyleUnderline"/>
        </w:rPr>
        <w:t xml:space="preserve"> wars along with </w:t>
      </w:r>
      <w:r w:rsidRPr="002F15D2">
        <w:rPr>
          <w:rStyle w:val="StyleUnderline"/>
          <w:highlight w:val="green"/>
        </w:rPr>
        <w:t xml:space="preserve">the </w:t>
      </w:r>
      <w:r w:rsidRPr="002F15D2">
        <w:rPr>
          <w:rStyle w:val="Emphasis"/>
          <w:highlight w:val="green"/>
        </w:rPr>
        <w:t>New Cold War</w:t>
      </w:r>
      <w:r w:rsidRPr="002F15D2">
        <w:rPr>
          <w:rStyle w:val="StyleUnderline"/>
          <w:highlight w:val="green"/>
        </w:rPr>
        <w:t xml:space="preserve"> between </w:t>
      </w:r>
      <w:r w:rsidRPr="002F15D2">
        <w:rPr>
          <w:rStyle w:val="Emphasis"/>
          <w:highlight w:val="green"/>
        </w:rPr>
        <w:t>Washington and Beijing</w:t>
      </w:r>
      <w:r w:rsidRPr="00F970A3">
        <w:rPr>
          <w:rStyle w:val="StyleUnderline"/>
        </w:rPr>
        <w:t xml:space="preserve"> are </w:t>
      </w:r>
      <w:r w:rsidRPr="002F15D2">
        <w:rPr>
          <w:rStyle w:val="Emphasis"/>
        </w:rPr>
        <w:t>accelerat</w:t>
      </w:r>
      <w:r w:rsidRPr="00F970A3">
        <w:rPr>
          <w:rStyle w:val="Emphasis"/>
        </w:rPr>
        <w:t>ing</w:t>
      </w:r>
      <w:r w:rsidRPr="00F970A3">
        <w:rPr>
          <w:rStyle w:val="StyleUnderline"/>
        </w:rPr>
        <w:t xml:space="preserve"> the </w:t>
      </w:r>
      <w:r w:rsidRPr="00F970A3">
        <w:rPr>
          <w:rStyle w:val="Emphasis"/>
        </w:rPr>
        <w:t xml:space="preserve">violent </w:t>
      </w:r>
      <w:r w:rsidRPr="002F15D2">
        <w:rPr>
          <w:rStyle w:val="Emphasis"/>
          <w:highlight w:val="green"/>
        </w:rPr>
        <w:t>crackup</w:t>
      </w:r>
      <w:r w:rsidRPr="00F970A3">
        <w:rPr>
          <w:rStyle w:val="Emphasis"/>
        </w:rPr>
        <w:t xml:space="preserve"> of </w:t>
      </w:r>
      <w:r w:rsidRPr="002F15D2">
        <w:rPr>
          <w:rStyle w:val="Emphasis"/>
          <w:highlight w:val="green"/>
        </w:rPr>
        <w:t>the</w:t>
      </w:r>
      <w:r w:rsidRPr="00F970A3">
        <w:rPr>
          <w:rStyle w:val="Emphasis"/>
        </w:rPr>
        <w:t xml:space="preserve"> post-WWII </w:t>
      </w:r>
      <w:r w:rsidRPr="002F15D2">
        <w:rPr>
          <w:rStyle w:val="Emphasis"/>
          <w:highlight w:val="green"/>
        </w:rPr>
        <w:t>international system</w:t>
      </w:r>
      <w:r w:rsidRPr="002F15D2">
        <w:rPr>
          <w:rStyle w:val="StyleUnderline"/>
          <w:highlight w:val="green"/>
        </w:rPr>
        <w:t xml:space="preserve"> and </w:t>
      </w:r>
      <w:r w:rsidRPr="002F15D2">
        <w:rPr>
          <w:rStyle w:val="Emphasis"/>
          <w:sz w:val="28"/>
          <w:highlight w:val="green"/>
        </w:rPr>
        <w:t>escalat</w:t>
      </w:r>
      <w:r w:rsidRPr="00F970A3">
        <w:rPr>
          <w:rStyle w:val="Emphasis"/>
          <w:sz w:val="28"/>
        </w:rPr>
        <w:t xml:space="preserve">ing the </w:t>
      </w:r>
      <w:r w:rsidRPr="002F15D2">
        <w:rPr>
          <w:rStyle w:val="Emphasis"/>
          <w:sz w:val="28"/>
          <w:highlight w:val="green"/>
        </w:rPr>
        <w:t>dangers of world war</w:t>
      </w:r>
      <w:r w:rsidRPr="00F970A3">
        <w:rPr>
          <w:rStyle w:val="StyleUnderline"/>
        </w:rPr>
        <w:t>.</w:t>
      </w:r>
      <w:r w:rsidRPr="00A66898">
        <w:rPr>
          <w:sz w:val="16"/>
        </w:rPr>
        <w:t xml:space="preserve">  </w:t>
      </w:r>
      <w:r w:rsidRPr="002F15D2">
        <w:rPr>
          <w:rStyle w:val="StyleUnderline"/>
          <w:highlight w:val="green"/>
        </w:rPr>
        <w:t xml:space="preserve">The </w:t>
      </w:r>
      <w:r w:rsidRPr="002F15D2">
        <w:rPr>
          <w:rStyle w:val="Emphasis"/>
          <w:sz w:val="28"/>
          <w:highlight w:val="green"/>
        </w:rPr>
        <w:t>planetary ecosystem</w:t>
      </w:r>
      <w:r w:rsidRPr="00F970A3">
        <w:rPr>
          <w:rStyle w:val="Emphasis"/>
          <w:sz w:val="28"/>
        </w:rPr>
        <w:t xml:space="preserve"> on which human civilization is based </w:t>
      </w:r>
      <w:r w:rsidRPr="002F15D2">
        <w:rPr>
          <w:rStyle w:val="Emphasis"/>
          <w:sz w:val="28"/>
          <w:highlight w:val="green"/>
        </w:rPr>
        <w:t>is breaking down</w:t>
      </w:r>
      <w:r w:rsidRPr="002F15D2">
        <w:rPr>
          <w:rStyle w:val="StyleUnderline"/>
          <w:sz w:val="32"/>
          <w:highlight w:val="green"/>
        </w:rPr>
        <w:t xml:space="preserve"> </w:t>
      </w:r>
      <w:r w:rsidRPr="002F15D2">
        <w:rPr>
          <w:rStyle w:val="StyleUnderline"/>
          <w:highlight w:val="green"/>
        </w:rPr>
        <w:t>under</w:t>
      </w:r>
      <w:r w:rsidRPr="00F970A3">
        <w:rPr>
          <w:rStyle w:val="StyleUnderline"/>
        </w:rPr>
        <w:t xml:space="preserve"> the impact of unrestrained global </w:t>
      </w:r>
      <w:r w:rsidRPr="002F15D2">
        <w:rPr>
          <w:rStyle w:val="StyleUnderline"/>
          <w:highlight w:val="green"/>
        </w:rPr>
        <w:t>capital accumulation</w:t>
      </w:r>
      <w:r w:rsidRPr="00F970A3">
        <w:rPr>
          <w:rStyle w:val="StyleUnderline"/>
        </w:rPr>
        <w:t>.</w:t>
      </w:r>
    </w:p>
    <w:p w14:paraId="3AC3F879" w14:textId="77777777" w:rsidR="00035F16" w:rsidRPr="000932D0" w:rsidRDefault="00035F16" w:rsidP="00035F16">
      <w:pPr>
        <w:rPr>
          <w:rStyle w:val="StyleUnderline"/>
        </w:rPr>
      </w:pPr>
      <w:r w:rsidRPr="00F970A3">
        <w:rPr>
          <w:rStyle w:val="StyleUnderline"/>
        </w:rPr>
        <w:t xml:space="preserve">At the heart of this epochal crisis is the most </w:t>
      </w:r>
      <w:r w:rsidRPr="00F970A3">
        <w:rPr>
          <w:rStyle w:val="Emphasis"/>
        </w:rPr>
        <w:t>fundamental contradiction internal to capitalism</w:t>
      </w:r>
      <w:r w:rsidRPr="00F970A3">
        <w:rPr>
          <w:rStyle w:val="StyleUnderline"/>
        </w:rPr>
        <w:t xml:space="preserve">, the </w:t>
      </w:r>
      <w:r w:rsidRPr="00F970A3">
        <w:rPr>
          <w:rStyle w:val="Emphasis"/>
        </w:rPr>
        <w:t>overproduction</w:t>
      </w:r>
      <w:r w:rsidRPr="00F970A3">
        <w:rPr>
          <w:rStyle w:val="StyleUnderline"/>
        </w:rPr>
        <w:t xml:space="preserve"> of capital.</w:t>
      </w:r>
      <w:r w:rsidRPr="00A66898">
        <w:rPr>
          <w:sz w:val="16"/>
        </w:rPr>
        <w:t xml:space="preserve">  Over the past couple of decades surplus capital has reached extraordinary levels.  The </w:t>
      </w:r>
      <w:r w:rsidRPr="000932D0">
        <w:rPr>
          <w:rStyle w:val="StyleUnderline"/>
        </w:rPr>
        <w:t>leading transnational corporations</w:t>
      </w:r>
      <w:r w:rsidRPr="00A66898">
        <w:rPr>
          <w:sz w:val="16"/>
        </w:rPr>
        <w:t xml:space="preserve"> and financial conglomerates </w:t>
      </w:r>
      <w:r w:rsidRPr="000932D0">
        <w:rPr>
          <w:rStyle w:val="StyleUnderline"/>
        </w:rPr>
        <w:t xml:space="preserve">have registered </w:t>
      </w:r>
      <w:r w:rsidRPr="002F15D2">
        <w:rPr>
          <w:rStyle w:val="StyleUnderline"/>
          <w:highlight w:val="green"/>
        </w:rPr>
        <w:t>record profits at the same time that</w:t>
      </w:r>
      <w:r w:rsidRPr="000932D0">
        <w:rPr>
          <w:rStyle w:val="StyleUnderline"/>
        </w:rPr>
        <w:t xml:space="preserve"> the </w:t>
      </w:r>
      <w:r w:rsidRPr="002F15D2">
        <w:rPr>
          <w:rStyle w:val="StyleUnderline"/>
          <w:highlight w:val="green"/>
        </w:rPr>
        <w:t>rate of profit</w:t>
      </w:r>
      <w:r w:rsidRPr="000932D0">
        <w:rPr>
          <w:rStyle w:val="StyleUnderline"/>
        </w:rPr>
        <w:t xml:space="preserve"> has </w:t>
      </w:r>
      <w:r w:rsidRPr="002F15D2">
        <w:rPr>
          <w:rStyle w:val="StyleUnderline"/>
          <w:highlight w:val="green"/>
        </w:rPr>
        <w:t>fall</w:t>
      </w:r>
      <w:r w:rsidRPr="000932D0">
        <w:rPr>
          <w:rStyle w:val="StyleUnderline"/>
        </w:rPr>
        <w:t>en</w:t>
      </w:r>
      <w:r w:rsidRPr="00A66898">
        <w:rPr>
          <w:sz w:val="16"/>
        </w:rPr>
        <w:t xml:space="preserve"> and corporate investment has declined.[1] </w:t>
      </w:r>
      <w:r w:rsidRPr="000932D0">
        <w:rPr>
          <w:rStyle w:val="Emphasis"/>
        </w:rPr>
        <w:t>A sign of capitalist breakdown is precisely this decrease in the rate of profit simultaneous to an increase in the mass of profit.</w:t>
      </w:r>
      <w:r w:rsidRPr="00A66898">
        <w:rPr>
          <w:sz w:val="16"/>
        </w:rPr>
        <w:t xml:space="preserve">[2] The total cash held in reserves of the world’s 2,000 biggest non-financial corporations sharply increased, from $6.6 trillion in 2010 to $14.2 trillion in 2020 as the global economy stagnated and companies retained rather than reinvested their profits.[3] Since 1980 corporate cash holdings have ballooned to 10 percent of GDP in the United States, 22 percent in Western Europe, 34 percent in South Korea, and 47 percent in Japan.[4]  Money that remains idle is not capital as its value does not expand.  </w:t>
      </w:r>
      <w:r w:rsidRPr="000932D0">
        <w:rPr>
          <w:rStyle w:val="StyleUnderline"/>
        </w:rPr>
        <w:t xml:space="preserve">Capitalism that is not expanding is capitalism that is stagnant.  Stasis </w:t>
      </w:r>
      <w:r w:rsidRPr="002F15D2">
        <w:rPr>
          <w:rStyle w:val="Emphasis"/>
          <w:highlight w:val="green"/>
        </w:rPr>
        <w:t>is a state of crisis</w:t>
      </w:r>
      <w:r w:rsidRPr="000932D0">
        <w:rPr>
          <w:rStyle w:val="StyleUnderline"/>
        </w:rPr>
        <w:t>.</w:t>
      </w:r>
    </w:p>
    <w:p w14:paraId="0B1FFA66" w14:textId="77777777" w:rsidR="00035F16" w:rsidRPr="000932D0" w:rsidRDefault="00035F16" w:rsidP="00035F16">
      <w:pPr>
        <w:rPr>
          <w:rStyle w:val="StyleUnderline"/>
        </w:rPr>
      </w:pPr>
      <w:r w:rsidRPr="002F15D2">
        <w:rPr>
          <w:rStyle w:val="StyleUnderline"/>
        </w:rPr>
        <w:t xml:space="preserve">The transnational capitalist class (TCC), hence, has </w:t>
      </w:r>
      <w:r w:rsidRPr="002F15D2">
        <w:rPr>
          <w:rStyle w:val="Emphasis"/>
        </w:rPr>
        <w:t>accumulated more wealth than it can possibly spend, much less</w:t>
      </w:r>
      <w:r w:rsidRPr="000932D0">
        <w:rPr>
          <w:rStyle w:val="Emphasis"/>
        </w:rPr>
        <w:t xml:space="preserve"> reinvest</w:t>
      </w:r>
      <w:r w:rsidRPr="000932D0">
        <w:rPr>
          <w:rStyle w:val="StyleUnderline"/>
        </w:rPr>
        <w:t>.</w:t>
      </w:r>
      <w:r w:rsidRPr="00A66898">
        <w:rPr>
          <w:sz w:val="16"/>
        </w:rPr>
        <w:t xml:space="preserve">  </w:t>
      </w:r>
      <w:r w:rsidRPr="002F15D2">
        <w:rPr>
          <w:rStyle w:val="StyleUnderline"/>
          <w:highlight w:val="green"/>
        </w:rPr>
        <w:t>Markets</w:t>
      </w:r>
      <w:r w:rsidRPr="000932D0">
        <w:rPr>
          <w:rStyle w:val="StyleUnderline"/>
        </w:rPr>
        <w:t xml:space="preserve"> have become </w:t>
      </w:r>
      <w:r w:rsidRPr="002F15D2">
        <w:rPr>
          <w:rStyle w:val="Emphasis"/>
          <w:highlight w:val="green"/>
        </w:rPr>
        <w:t>saturated</w:t>
      </w:r>
      <w:r w:rsidRPr="002F15D2">
        <w:rPr>
          <w:rStyle w:val="StyleUnderline"/>
          <w:highlight w:val="green"/>
        </w:rPr>
        <w:t xml:space="preserve"> given </w:t>
      </w:r>
      <w:r w:rsidRPr="002F15D2">
        <w:rPr>
          <w:rStyle w:val="Emphasis"/>
          <w:highlight w:val="green"/>
        </w:rPr>
        <w:t>unprecedented</w:t>
      </w:r>
      <w:r w:rsidRPr="00A66898">
        <w:rPr>
          <w:sz w:val="16"/>
        </w:rPr>
        <w:t xml:space="preserve"> levels of </w:t>
      </w:r>
      <w:r w:rsidRPr="002F15D2">
        <w:rPr>
          <w:rStyle w:val="Emphasis"/>
          <w:highlight w:val="green"/>
        </w:rPr>
        <w:t>inequality</w:t>
      </w:r>
      <w:r w:rsidRPr="000932D0">
        <w:rPr>
          <w:rStyle w:val="StyleUnderline"/>
        </w:rPr>
        <w:t xml:space="preserve"> worldwide.</w:t>
      </w:r>
      <w:r w:rsidRPr="00A66898">
        <w:rPr>
          <w:sz w:val="16"/>
        </w:rPr>
        <w:t xml:space="preserve">  In 2018, one percent of humanity controlled 52 percent of the world’s wealth and 20 percent of humanity controlled 95 percent while the remaining 80 percent has to make do with just five percent of that wealth.[5] Since then global inequality has only gotten worse.  In the first 18 months after the Covid pandemic, from 2022 to mid-2023, the 148 largest corporate conglomerates in the world increased their total net profits by $1.8 trillion, a 52 percent jump, while workers lost a combined $1.5 trillion in income.[6] </w:t>
      </w:r>
      <w:r w:rsidRPr="002F15D2">
        <w:rPr>
          <w:rStyle w:val="Emphasis"/>
          <w:highlight w:val="green"/>
        </w:rPr>
        <w:t>Financial speculation</w:t>
      </w:r>
      <w:r w:rsidRPr="000932D0">
        <w:rPr>
          <w:rStyle w:val="Emphasis"/>
        </w:rPr>
        <w:t>,</w:t>
      </w:r>
      <w:r w:rsidRPr="000932D0">
        <w:rPr>
          <w:rStyle w:val="StyleUnderline"/>
        </w:rPr>
        <w:t xml:space="preserve"> debt-driven growth, and the </w:t>
      </w:r>
      <w:r w:rsidRPr="000932D0">
        <w:rPr>
          <w:rStyle w:val="Emphasis"/>
        </w:rPr>
        <w:t>plunder of public finance</w:t>
      </w:r>
      <w:r w:rsidRPr="000932D0">
        <w:rPr>
          <w:rStyle w:val="StyleUnderline"/>
        </w:rPr>
        <w:t xml:space="preserve"> are </w:t>
      </w:r>
      <w:r w:rsidRPr="002F15D2">
        <w:rPr>
          <w:rStyle w:val="Emphasis"/>
          <w:highlight w:val="green"/>
        </w:rPr>
        <w:t>reach</w:t>
      </w:r>
      <w:r w:rsidRPr="000932D0">
        <w:rPr>
          <w:rStyle w:val="Emphasis"/>
        </w:rPr>
        <w:t xml:space="preserve">ing their </w:t>
      </w:r>
      <w:r w:rsidRPr="002F15D2">
        <w:rPr>
          <w:rStyle w:val="Emphasis"/>
          <w:highlight w:val="green"/>
        </w:rPr>
        <w:t>limits</w:t>
      </w:r>
      <w:r w:rsidRPr="002F15D2">
        <w:rPr>
          <w:rStyle w:val="StyleUnderline"/>
          <w:highlight w:val="green"/>
        </w:rPr>
        <w:t xml:space="preserve"> as </w:t>
      </w:r>
      <w:r w:rsidRPr="002F15D2">
        <w:rPr>
          <w:rStyle w:val="Emphasis"/>
          <w:highlight w:val="green"/>
        </w:rPr>
        <w:t>temporary fixes</w:t>
      </w:r>
      <w:r w:rsidRPr="000932D0">
        <w:rPr>
          <w:rStyle w:val="StyleUnderline"/>
        </w:rPr>
        <w:t xml:space="preserve"> in the face of </w:t>
      </w:r>
      <w:r w:rsidRPr="000932D0">
        <w:rPr>
          <w:rStyle w:val="Emphasis"/>
        </w:rPr>
        <w:t>chronic stagnation</w:t>
      </w:r>
      <w:r w:rsidRPr="000932D0">
        <w:rPr>
          <w:rStyle w:val="StyleUnderline"/>
        </w:rPr>
        <w:t>.</w:t>
      </w:r>
      <w:r w:rsidRPr="00A66898">
        <w:rPr>
          <w:sz w:val="16"/>
        </w:rPr>
        <w:t xml:space="preserve">[7]  </w:t>
      </w:r>
      <w:r w:rsidRPr="000932D0">
        <w:rPr>
          <w:rStyle w:val="StyleUnderline"/>
        </w:rPr>
        <w:t xml:space="preserve">The TCC and its agents in states must undertake incessant and increasingly </w:t>
      </w:r>
      <w:r w:rsidRPr="002F15D2">
        <w:rPr>
          <w:rStyle w:val="Emphasis"/>
          <w:highlight w:val="green"/>
        </w:rPr>
        <w:t>desperate searches for new outlets to unload overaccumulated capital</w:t>
      </w:r>
      <w:r w:rsidRPr="000932D0">
        <w:rPr>
          <w:rStyle w:val="StyleUnderline"/>
        </w:rPr>
        <w:t xml:space="preserve">.  This </w:t>
      </w:r>
      <w:r w:rsidRPr="002F15D2">
        <w:rPr>
          <w:rStyle w:val="StyleUnderline"/>
          <w:highlight w:val="green"/>
        </w:rPr>
        <w:t>leads the system to become</w:t>
      </w:r>
      <w:r w:rsidRPr="000932D0">
        <w:rPr>
          <w:rStyle w:val="StyleUnderline"/>
        </w:rPr>
        <w:t xml:space="preserve"> </w:t>
      </w:r>
      <w:r w:rsidRPr="00A66898">
        <w:rPr>
          <w:sz w:val="16"/>
        </w:rPr>
        <w:t>every</w:t>
      </w:r>
      <w:r w:rsidRPr="000932D0">
        <w:rPr>
          <w:rStyle w:val="StyleUnderline"/>
        </w:rPr>
        <w:t xml:space="preserve"> </w:t>
      </w:r>
      <w:r w:rsidRPr="002F15D2">
        <w:rPr>
          <w:rStyle w:val="StyleUnderline"/>
          <w:highlight w:val="green"/>
        </w:rPr>
        <w:t xml:space="preserve">more </w:t>
      </w:r>
      <w:r w:rsidRPr="002F15D2">
        <w:rPr>
          <w:rStyle w:val="Emphasis"/>
          <w:highlight w:val="green"/>
        </w:rPr>
        <w:t>violent</w:t>
      </w:r>
      <w:r w:rsidRPr="000932D0">
        <w:rPr>
          <w:rStyle w:val="StyleUnderline"/>
        </w:rPr>
        <w:t>, predatory, and reckless.</w:t>
      </w:r>
    </w:p>
    <w:p w14:paraId="64D5D69F" w14:textId="77777777" w:rsidR="00035F16" w:rsidRPr="000932D0" w:rsidRDefault="00035F16" w:rsidP="00035F16">
      <w:pPr>
        <w:rPr>
          <w:rStyle w:val="StyleUnderline"/>
        </w:rPr>
      </w:pPr>
      <w:r w:rsidRPr="00A66898">
        <w:rPr>
          <w:sz w:val="16"/>
        </w:rPr>
        <w:t xml:space="preserve">As </w:t>
      </w:r>
      <w:r w:rsidRPr="000932D0">
        <w:rPr>
          <w:rStyle w:val="StyleUnderline"/>
        </w:rPr>
        <w:t xml:space="preserve">global corporate and political </w:t>
      </w:r>
      <w:r w:rsidRPr="002F15D2">
        <w:rPr>
          <w:rStyle w:val="StyleUnderline"/>
          <w:highlight w:val="green"/>
        </w:rPr>
        <w:t>elites</w:t>
      </w:r>
      <w:r w:rsidRPr="00A66898">
        <w:rPr>
          <w:sz w:val="16"/>
        </w:rPr>
        <w:t xml:space="preserve"> woke up from a drunkard’s hangover after the capitalist globalization boom of the late twentieth and early twenty-first centuries, they have had to </w:t>
      </w:r>
      <w:r w:rsidRPr="002F15D2">
        <w:rPr>
          <w:rStyle w:val="Emphasis"/>
          <w:highlight w:val="green"/>
        </w:rPr>
        <w:t>acknowledge</w:t>
      </w:r>
      <w:r w:rsidRPr="00A66898">
        <w:rPr>
          <w:sz w:val="16"/>
        </w:rPr>
        <w:t xml:space="preserve"> </w:t>
      </w:r>
      <w:r w:rsidRPr="000932D0">
        <w:rPr>
          <w:rStyle w:val="StyleUnderline"/>
        </w:rPr>
        <w:t xml:space="preserve">that the crisis is out of control.  </w:t>
      </w:r>
      <w:r w:rsidRPr="00A66898">
        <w:rPr>
          <w:sz w:val="16"/>
        </w:rPr>
        <w:t xml:space="preserve">In its 2023 Global Risk Report, </w:t>
      </w:r>
      <w:r w:rsidRPr="000932D0">
        <w:rPr>
          <w:rStyle w:val="StyleUnderline"/>
        </w:rPr>
        <w:t xml:space="preserve">the </w:t>
      </w:r>
      <w:r w:rsidRPr="000932D0">
        <w:rPr>
          <w:rStyle w:val="Emphasis"/>
        </w:rPr>
        <w:t>World Economic Forum</w:t>
      </w:r>
      <w:r w:rsidRPr="000932D0">
        <w:rPr>
          <w:rStyle w:val="StyleUnderline"/>
        </w:rPr>
        <w:t xml:space="preserve"> warned that </w:t>
      </w:r>
      <w:r w:rsidRPr="002F15D2">
        <w:rPr>
          <w:rStyle w:val="StyleUnderline"/>
          <w:highlight w:val="green"/>
        </w:rPr>
        <w:t>the world</w:t>
      </w:r>
      <w:r w:rsidRPr="000932D0">
        <w:rPr>
          <w:rStyle w:val="StyleUnderline"/>
        </w:rPr>
        <w:t xml:space="preserve"> confronts a “</w:t>
      </w:r>
      <w:r w:rsidRPr="002F15D2">
        <w:rPr>
          <w:rStyle w:val="Emphasis"/>
          <w:highlight w:val="green"/>
        </w:rPr>
        <w:t>polycrisis</w:t>
      </w:r>
      <w:r w:rsidRPr="000932D0">
        <w:rPr>
          <w:rStyle w:val="StyleUnderline"/>
        </w:rPr>
        <w:t xml:space="preserve">” </w:t>
      </w:r>
      <w:r w:rsidRPr="002F15D2">
        <w:rPr>
          <w:rStyle w:val="StyleUnderline"/>
          <w:highlight w:val="green"/>
        </w:rPr>
        <w:t xml:space="preserve">involving escalating </w:t>
      </w:r>
      <w:r w:rsidRPr="002F15D2">
        <w:rPr>
          <w:rStyle w:val="Emphasis"/>
          <w:highlight w:val="green"/>
        </w:rPr>
        <w:t>economic</w:t>
      </w:r>
      <w:r w:rsidRPr="000932D0">
        <w:rPr>
          <w:rStyle w:val="StyleUnderline"/>
        </w:rPr>
        <w:t xml:space="preserve">, political, social, </w:t>
      </w:r>
      <w:r w:rsidRPr="002F15D2">
        <w:rPr>
          <w:rStyle w:val="StyleUnderline"/>
        </w:rPr>
        <w:t xml:space="preserve">and </w:t>
      </w:r>
      <w:r w:rsidRPr="002F15D2">
        <w:rPr>
          <w:rStyle w:val="Emphasis"/>
          <w:highlight w:val="green"/>
        </w:rPr>
        <w:t>climactic impacts</w:t>
      </w:r>
      <w:r w:rsidRPr="00A66898">
        <w:rPr>
          <w:sz w:val="16"/>
        </w:rPr>
        <w:t xml:space="preserve"> that “are converging to shape a unique, uncertain and turbulent decade to come.”[8] Yet the drive to expand at all costs the endless accumulation of capital makes it impossible for the global ruling class to offer viable solutions to this epochal crisis of global capitalism.  The Davos elite may be clueless as to how to resolve the crisis but other factions of the </w:t>
      </w:r>
      <w:r w:rsidRPr="000932D0">
        <w:rPr>
          <w:rStyle w:val="StyleUnderline"/>
        </w:rPr>
        <w:t>ruling groups are experimenting with how to mold</w:t>
      </w:r>
      <w:r w:rsidRPr="00A66898">
        <w:rPr>
          <w:sz w:val="16"/>
        </w:rPr>
        <w:t xml:space="preserve"> interminable </w:t>
      </w:r>
      <w:r w:rsidRPr="000932D0">
        <w:rPr>
          <w:rStyle w:val="StyleUnderline"/>
        </w:rPr>
        <w:t xml:space="preserve">political chaos and financial instability into a </w:t>
      </w:r>
      <w:r w:rsidRPr="000932D0">
        <w:rPr>
          <w:rStyle w:val="Emphasis"/>
        </w:rPr>
        <w:t>new and more deadly phase of global capitalism</w:t>
      </w:r>
      <w:r w:rsidRPr="000932D0">
        <w:rPr>
          <w:rStyle w:val="StyleUnderline"/>
        </w:rPr>
        <w:t>.</w:t>
      </w:r>
      <w:r w:rsidRPr="00A66898">
        <w:rPr>
          <w:sz w:val="16"/>
        </w:rPr>
        <w:t xml:space="preserve">  Consensual mechanisms of domination are breaking down as the </w:t>
      </w:r>
      <w:r w:rsidRPr="000932D0">
        <w:rPr>
          <w:rStyle w:val="StyleUnderline"/>
        </w:rPr>
        <w:t xml:space="preserve">ruling groups turn towards </w:t>
      </w:r>
      <w:r w:rsidRPr="000932D0">
        <w:rPr>
          <w:rStyle w:val="Emphasis"/>
        </w:rPr>
        <w:t>authoritarianism</w:t>
      </w:r>
      <w:r w:rsidRPr="000932D0">
        <w:rPr>
          <w:rStyle w:val="StyleUnderline"/>
        </w:rPr>
        <w:t xml:space="preserve">, dictatorship </w:t>
      </w:r>
      <w:r w:rsidRPr="002F15D2">
        <w:rPr>
          <w:rStyle w:val="StyleUnderline"/>
          <w:highlight w:val="green"/>
        </w:rPr>
        <w:t xml:space="preserve">and </w:t>
      </w:r>
      <w:r w:rsidRPr="002F15D2">
        <w:rPr>
          <w:rStyle w:val="Emphasis"/>
          <w:highlight w:val="green"/>
        </w:rPr>
        <w:t>fascism</w:t>
      </w:r>
      <w:r w:rsidRPr="002F15D2">
        <w:rPr>
          <w:rStyle w:val="StyleUnderline"/>
          <w:highlight w:val="green"/>
        </w:rPr>
        <w:t>.</w:t>
      </w:r>
    </w:p>
    <w:p w14:paraId="7A977B1C" w14:textId="77777777" w:rsidR="00035F16" w:rsidRPr="00A66898" w:rsidRDefault="00035F16" w:rsidP="00035F16">
      <w:pPr>
        <w:rPr>
          <w:sz w:val="16"/>
        </w:rPr>
      </w:pPr>
      <w:r w:rsidRPr="00A66898">
        <w:rPr>
          <w:sz w:val="16"/>
        </w:rPr>
        <w:t>Surplus Capital’s Alter-Ego and the Crisis of Social Reproduction</w:t>
      </w:r>
    </w:p>
    <w:p w14:paraId="205AC9D9" w14:textId="77777777" w:rsidR="00035F16" w:rsidRPr="000932D0" w:rsidRDefault="00035F16" w:rsidP="00035F16">
      <w:pPr>
        <w:rPr>
          <w:rStyle w:val="StyleUnderline"/>
        </w:rPr>
      </w:pPr>
      <w:r w:rsidRPr="00A66898">
        <w:rPr>
          <w:sz w:val="16"/>
        </w:rPr>
        <w:t xml:space="preserve">Surplus capital finds its alter ego in surplus labor as crises of overaccumulation expand the two antagonistic poles of this dialectical unity, a process that Marx referred to as “the absolute general law of capitalist accumulation.” The past half century of capitalist globalization has involved vast new rounds of primitive accumulation and expulsions around the world.[9] Hundreds of millions of people have been displaced from the countryside of the former Third World and by deindustrialization in the former First World.  </w:t>
      </w:r>
      <w:r w:rsidRPr="000932D0">
        <w:rPr>
          <w:rStyle w:val="StyleUnderline"/>
        </w:rPr>
        <w:t xml:space="preserve">The ranks of </w:t>
      </w:r>
      <w:r w:rsidRPr="002F15D2">
        <w:rPr>
          <w:rStyle w:val="StyleUnderline"/>
          <w:highlight w:val="green"/>
        </w:rPr>
        <w:t>surplus labor</w:t>
      </w:r>
      <w:r w:rsidRPr="000932D0">
        <w:rPr>
          <w:rStyle w:val="StyleUnderline"/>
        </w:rPr>
        <w:t>,</w:t>
      </w:r>
      <w:r w:rsidRPr="00A66898">
        <w:rPr>
          <w:sz w:val="16"/>
        </w:rPr>
        <w:t xml:space="preserve"> of </w:t>
      </w:r>
      <w:r w:rsidRPr="000932D0">
        <w:rPr>
          <w:rStyle w:val="StyleUnderline"/>
        </w:rPr>
        <w:t>those structurally excluded and relegated to the margins of existence,</w:t>
      </w:r>
      <w:r w:rsidRPr="00A66898">
        <w:rPr>
          <w:sz w:val="16"/>
        </w:rPr>
        <w:t xml:space="preserve"> now </w:t>
      </w:r>
      <w:r w:rsidRPr="002F15D2">
        <w:rPr>
          <w:rStyle w:val="Emphasis"/>
          <w:sz w:val="28"/>
        </w:rPr>
        <w:t xml:space="preserve">number </w:t>
      </w:r>
      <w:r w:rsidRPr="002F15D2">
        <w:rPr>
          <w:rStyle w:val="Emphasis"/>
          <w:sz w:val="28"/>
          <w:highlight w:val="green"/>
        </w:rPr>
        <w:t>in the billions</w:t>
      </w:r>
      <w:r w:rsidRPr="00A66898">
        <w:rPr>
          <w:sz w:val="16"/>
        </w:rPr>
        <w:t xml:space="preserve"> </w:t>
      </w:r>
      <w:r w:rsidRPr="002F15D2">
        <w:rPr>
          <w:rStyle w:val="StyleUnderline"/>
        </w:rPr>
        <w:t>as</w:t>
      </w:r>
      <w:r w:rsidRPr="000932D0">
        <w:rPr>
          <w:rStyle w:val="StyleUnderline"/>
        </w:rPr>
        <w:t xml:space="preserve"> social disintegration spreads and</w:t>
      </w:r>
      <w:r w:rsidRPr="00A66898">
        <w:rPr>
          <w:sz w:val="16"/>
        </w:rPr>
        <w:t xml:space="preserve"> as </w:t>
      </w:r>
      <w:r w:rsidRPr="000932D0">
        <w:rPr>
          <w:rStyle w:val="Emphasis"/>
        </w:rPr>
        <w:t>whole regions and countries are collapsing.</w:t>
      </w:r>
      <w:r w:rsidRPr="00A66898">
        <w:rPr>
          <w:sz w:val="16"/>
        </w:rPr>
        <w:t xml:space="preserve">[10] In the coming years new technologies based on automation, machine learning and artificial intelligence combined with displacement generated by conflict, economic collapse, and climate change will exponentially increase the ranks of surplus humanity.[11] </w:t>
      </w:r>
      <w:r w:rsidRPr="000932D0">
        <w:rPr>
          <w:rStyle w:val="StyleUnderline"/>
        </w:rPr>
        <w:t>In this age of global capitalism the system produces an historically unprecedented multiplication of surplus humanity</w:t>
      </w:r>
      <w:r w:rsidRPr="00A66898">
        <w:rPr>
          <w:sz w:val="16"/>
        </w:rPr>
        <w:t xml:space="preserve">; people who are proletarianized to be sure, but too numerous to be useful to capital as a reserve army, unable to consume, restless and on the move.  </w:t>
      </w:r>
      <w:r w:rsidRPr="000932D0">
        <w:rPr>
          <w:rStyle w:val="StyleUnderline"/>
        </w:rPr>
        <w:t xml:space="preserve">They must be contained through the </w:t>
      </w:r>
      <w:r w:rsidRPr="000932D0">
        <w:rPr>
          <w:rStyle w:val="Emphasis"/>
        </w:rPr>
        <w:t>global police state whose contingent end game is extermination</w:t>
      </w:r>
      <w:r w:rsidRPr="000932D0">
        <w:rPr>
          <w:rStyle w:val="StyleUnderline"/>
        </w:rPr>
        <w:t>.</w:t>
      </w:r>
    </w:p>
    <w:p w14:paraId="55FE5A3B" w14:textId="77777777" w:rsidR="00035F16" w:rsidRPr="00A66898" w:rsidRDefault="00035F16" w:rsidP="00035F16">
      <w:pPr>
        <w:rPr>
          <w:sz w:val="16"/>
        </w:rPr>
      </w:pPr>
      <w:r w:rsidRPr="000932D0">
        <w:rPr>
          <w:rStyle w:val="StyleUnderline"/>
        </w:rPr>
        <w:t xml:space="preserve">The phrase “surplus humanity” does nothing to capture the depths of misery that </w:t>
      </w:r>
      <w:r w:rsidRPr="000932D0">
        <w:rPr>
          <w:rStyle w:val="Emphasis"/>
        </w:rPr>
        <w:t>billions of people</w:t>
      </w:r>
      <w:r w:rsidRPr="000932D0">
        <w:rPr>
          <w:rStyle w:val="StyleUnderline"/>
        </w:rPr>
        <w:t xml:space="preserve"> </w:t>
      </w:r>
      <w:r w:rsidRPr="002F15D2">
        <w:rPr>
          <w:rStyle w:val="StyleUnderline"/>
          <w:highlight w:val="green"/>
        </w:rPr>
        <w:t>go through</w:t>
      </w:r>
      <w:r w:rsidRPr="000932D0">
        <w:rPr>
          <w:rStyle w:val="StyleUnderline"/>
        </w:rPr>
        <w:t xml:space="preserve"> daily: </w:t>
      </w:r>
      <w:r w:rsidRPr="002F15D2">
        <w:rPr>
          <w:rStyle w:val="Emphasis"/>
          <w:highlight w:val="green"/>
        </w:rPr>
        <w:t>poverty</w:t>
      </w:r>
      <w:r w:rsidRPr="002F15D2">
        <w:rPr>
          <w:rStyle w:val="StyleUnderline"/>
          <w:highlight w:val="green"/>
        </w:rPr>
        <w:t xml:space="preserve">, </w:t>
      </w:r>
      <w:r w:rsidRPr="002F15D2">
        <w:rPr>
          <w:rStyle w:val="Emphasis"/>
          <w:highlight w:val="green"/>
        </w:rPr>
        <w:t>disease</w:t>
      </w:r>
      <w:r w:rsidRPr="000932D0">
        <w:rPr>
          <w:rStyle w:val="StyleUnderline"/>
        </w:rPr>
        <w:t xml:space="preserve">, unemployment, homelessness, </w:t>
      </w:r>
      <w:r w:rsidRPr="000932D0">
        <w:rPr>
          <w:rStyle w:val="Emphasis"/>
        </w:rPr>
        <w:t>malnutrition</w:t>
      </w:r>
      <w:r w:rsidRPr="000932D0">
        <w:rPr>
          <w:rStyle w:val="StyleUnderline"/>
        </w:rPr>
        <w:t xml:space="preserve">, social exclusion, </w:t>
      </w:r>
      <w:r w:rsidRPr="002F15D2">
        <w:rPr>
          <w:rStyle w:val="Emphasis"/>
          <w:highlight w:val="green"/>
        </w:rPr>
        <w:t>racism</w:t>
      </w:r>
      <w:r w:rsidRPr="000932D0">
        <w:rPr>
          <w:rStyle w:val="StyleUnderline"/>
        </w:rPr>
        <w:t xml:space="preserve">, xenophobia, forced migration, </w:t>
      </w:r>
      <w:r w:rsidRPr="002F15D2">
        <w:rPr>
          <w:rStyle w:val="Emphasis"/>
          <w:highlight w:val="green"/>
        </w:rPr>
        <w:t>incarceration</w:t>
      </w:r>
      <w:r w:rsidRPr="002F15D2">
        <w:rPr>
          <w:rStyle w:val="StyleUnderline"/>
          <w:highlight w:val="green"/>
        </w:rPr>
        <w:t xml:space="preserve">, </w:t>
      </w:r>
      <w:r w:rsidRPr="002F15D2">
        <w:rPr>
          <w:rStyle w:val="Emphasis"/>
          <w:highlight w:val="green"/>
        </w:rPr>
        <w:t>state violence</w:t>
      </w:r>
      <w:r w:rsidRPr="000932D0">
        <w:rPr>
          <w:rStyle w:val="StyleUnderline"/>
        </w:rPr>
        <w:t xml:space="preserve"> and other forms of social violence and humiliation.</w:t>
      </w:r>
      <w:r w:rsidRPr="00A66898">
        <w:rPr>
          <w:sz w:val="16"/>
        </w:rPr>
        <w:t xml:space="preserve">  Those expelled must scramble to find ways to assure the reproduction of their own lives in an environment that is extremely hostile and restrictive, in which they are criminalized de jure or de facto.  The march of appropriation continuously closes off more and more spaces for reproduction.  Those desperate to survival at all cost will turn in their anguish to dangerous and often deadly treks to find employment in other countries, to surrogate pregnancy, to trafficking themselves sexually (while many are also forcibly trafficked) and to petty crime and social violence as those preyed upon by capital in turn prey upon other victims around them.</w:t>
      </w:r>
    </w:p>
    <w:p w14:paraId="19D85F74" w14:textId="77777777" w:rsidR="00035F16" w:rsidRPr="00A66898" w:rsidRDefault="00035F16" w:rsidP="00035F16">
      <w:pPr>
        <w:rPr>
          <w:sz w:val="16"/>
        </w:rPr>
      </w:pPr>
      <w:r w:rsidRPr="000932D0">
        <w:rPr>
          <w:rStyle w:val="StyleUnderline"/>
        </w:rPr>
        <w:t xml:space="preserve">The </w:t>
      </w:r>
      <w:r w:rsidRPr="008070A4">
        <w:rPr>
          <w:rStyle w:val="StyleUnderline"/>
          <w:highlight w:val="green"/>
        </w:rPr>
        <w:t>ruling classes face an intractable problem:</w:t>
      </w:r>
      <w:r w:rsidRPr="000932D0">
        <w:rPr>
          <w:rStyle w:val="StyleUnderline"/>
        </w:rPr>
        <w:t xml:space="preserve"> how </w:t>
      </w:r>
      <w:r w:rsidRPr="002F15D2">
        <w:rPr>
          <w:rStyle w:val="StyleUnderline"/>
          <w:highlight w:val="green"/>
        </w:rPr>
        <w:t>to contain</w:t>
      </w:r>
      <w:r w:rsidRPr="000932D0">
        <w:rPr>
          <w:rStyle w:val="StyleUnderline"/>
        </w:rPr>
        <w:t xml:space="preserve"> the </w:t>
      </w:r>
      <w:r w:rsidRPr="008070A4">
        <w:rPr>
          <w:rStyle w:val="Emphasis"/>
          <w:highlight w:val="green"/>
        </w:rPr>
        <w:t xml:space="preserve">actual </w:t>
      </w:r>
      <w:r w:rsidRPr="008070A4">
        <w:rPr>
          <w:rStyle w:val="Emphasis"/>
        </w:rPr>
        <w:t xml:space="preserve">and potential </w:t>
      </w:r>
      <w:r w:rsidRPr="008070A4">
        <w:rPr>
          <w:rStyle w:val="Emphasis"/>
          <w:highlight w:val="green"/>
        </w:rPr>
        <w:t>rebellion</w:t>
      </w:r>
      <w:r w:rsidRPr="008070A4">
        <w:rPr>
          <w:rStyle w:val="Emphasis"/>
        </w:rPr>
        <w:t xml:space="preserve"> </w:t>
      </w:r>
      <w:r w:rsidRPr="000932D0">
        <w:rPr>
          <w:rStyle w:val="StyleUnderline"/>
        </w:rPr>
        <w:t>of surplus humanity?</w:t>
      </w:r>
      <w:r w:rsidRPr="00A66898">
        <w:rPr>
          <w:sz w:val="16"/>
        </w:rPr>
        <w:t xml:space="preserve"> </w:t>
      </w:r>
      <w:r w:rsidRPr="008070A4">
        <w:rPr>
          <w:rStyle w:val="Emphasis"/>
          <w:highlight w:val="green"/>
        </w:rPr>
        <w:t>They fear mass uprisings in</w:t>
      </w:r>
      <w:r w:rsidRPr="008070A4">
        <w:rPr>
          <w:rStyle w:val="Emphasis"/>
        </w:rPr>
        <w:t xml:space="preserve"> the face of ongoing and </w:t>
      </w:r>
      <w:r w:rsidRPr="008070A4">
        <w:rPr>
          <w:rStyle w:val="Emphasis"/>
          <w:highlight w:val="green"/>
        </w:rPr>
        <w:t>growing popular protest around the world.</w:t>
      </w:r>
      <w:r w:rsidRPr="00A66898">
        <w:rPr>
          <w:sz w:val="16"/>
        </w:rPr>
        <w:t xml:space="preserve">  When the mass of surplus humanity reaches billions of people a certain threshold has been reached.  </w:t>
      </w:r>
      <w:r w:rsidRPr="002F15D2">
        <w:rPr>
          <w:rStyle w:val="StyleUnderline"/>
          <w:highlight w:val="green"/>
        </w:rPr>
        <w:t>The system</w:t>
      </w:r>
      <w:r w:rsidRPr="00A66898">
        <w:rPr>
          <w:sz w:val="16"/>
        </w:rPr>
        <w:t xml:space="preserve"> can and does simply discard them wholesale and </w:t>
      </w:r>
      <w:r w:rsidRPr="002F15D2">
        <w:rPr>
          <w:rStyle w:val="Emphasis"/>
          <w:highlight w:val="green"/>
        </w:rPr>
        <w:t>turn to</w:t>
      </w:r>
      <w:r w:rsidRPr="000932D0">
        <w:rPr>
          <w:rStyle w:val="Emphasis"/>
        </w:rPr>
        <w:t xml:space="preserve"> strategies of </w:t>
      </w:r>
      <w:r w:rsidRPr="002F15D2">
        <w:rPr>
          <w:rStyle w:val="Emphasis"/>
          <w:highlight w:val="green"/>
        </w:rPr>
        <w:t>containment and extermination</w:t>
      </w:r>
      <w:r w:rsidRPr="00A66898">
        <w:rPr>
          <w:sz w:val="16"/>
        </w:rPr>
        <w:t xml:space="preserve"> </w:t>
      </w:r>
      <w:r w:rsidRPr="000932D0">
        <w:rPr>
          <w:rStyle w:val="StyleUnderline"/>
        </w:rPr>
        <w:t>as imperatives of capitalist reproduction.</w:t>
      </w:r>
      <w:r w:rsidRPr="00A66898">
        <w:rPr>
          <w:sz w:val="16"/>
        </w:rPr>
        <w:t xml:space="preserve">  </w:t>
      </w:r>
      <w:r w:rsidRPr="000932D0">
        <w:rPr>
          <w:rStyle w:val="StyleUnderline"/>
        </w:rPr>
        <w:t xml:space="preserve">This is the </w:t>
      </w:r>
      <w:r w:rsidRPr="000932D0">
        <w:rPr>
          <w:rStyle w:val="Emphasis"/>
        </w:rPr>
        <w:t>larger backdrop</w:t>
      </w:r>
      <w:r w:rsidRPr="000932D0">
        <w:rPr>
          <w:rStyle w:val="StyleUnderline"/>
        </w:rPr>
        <w:t xml:space="preserve"> to the </w:t>
      </w:r>
      <w:r w:rsidRPr="000932D0">
        <w:rPr>
          <w:rStyle w:val="Emphasis"/>
        </w:rPr>
        <w:t>genocide in Gaza</w:t>
      </w:r>
      <w:r w:rsidRPr="000932D0">
        <w:rPr>
          <w:rStyle w:val="StyleUnderline"/>
        </w:rPr>
        <w:t>.</w:t>
      </w:r>
      <w:r w:rsidRPr="00A66898">
        <w:rPr>
          <w:sz w:val="16"/>
        </w:rPr>
        <w:t xml:space="preserve">  The Palestinian proletariat in Gaza ceased serving as cheap labor for the Israeli economy when the blockade was imposed in 2007 and the territory became a vast, open-air concentration camp.  Of no use to Israeli and transnational capital, Gazans stand in the way of global capitalist expansion in the Middle East and are entirely disposable.  The October 7, 2023, Palestinian resistance attack came just as Israel and Saudi Arabia were to normalize relations, which in turn was supposed to stabilize the Middle East, deepen the Israeli-Arab regional economic integration that has taken off in recent years, and pave the way for a new round of transnational corporate and financial investment throughout the region.  In the larger picture, the siege of Gaza appears as a form of primitive accumulation through genocide.[12]</w:t>
      </w:r>
    </w:p>
    <w:p w14:paraId="1CD2ACB3" w14:textId="77777777" w:rsidR="00035F16" w:rsidRPr="00A66898" w:rsidRDefault="00035F16" w:rsidP="00035F16">
      <w:pPr>
        <w:rPr>
          <w:sz w:val="16"/>
        </w:rPr>
      </w:pPr>
      <w:r w:rsidRPr="00A66898">
        <w:rPr>
          <w:sz w:val="16"/>
        </w:rPr>
        <w:t>The unfolding genocide has touched a raw nerve throughout the world precisely because it brings home the high stakes involved as the dynamics of global capitalist crisis plays out.   Gaza is a microcosm and extreme manifestation of the fate that awaits the working classes and surplus humanity as global order hardens into ever more virulent and violent forms of domination, symbolizing a radical new stage in ruling class modalities of control, the creation of new geographies of containment and butchery.</w:t>
      </w:r>
    </w:p>
    <w:p w14:paraId="59381469" w14:textId="77777777" w:rsidR="00035F16" w:rsidRPr="00A66898" w:rsidRDefault="00035F16" w:rsidP="00035F16">
      <w:pPr>
        <w:rPr>
          <w:sz w:val="16"/>
        </w:rPr>
      </w:pPr>
      <w:r w:rsidRPr="00A66898">
        <w:rPr>
          <w:sz w:val="16"/>
        </w:rPr>
        <w:t>The Geographies of Extermination</w:t>
      </w:r>
    </w:p>
    <w:p w14:paraId="5773E1A0" w14:textId="77777777" w:rsidR="00035F16" w:rsidRPr="00A66898" w:rsidRDefault="00035F16" w:rsidP="00035F16">
      <w:pPr>
        <w:rPr>
          <w:sz w:val="16"/>
        </w:rPr>
      </w:pPr>
      <w:r w:rsidRPr="00A66898">
        <w:rPr>
          <w:sz w:val="16"/>
        </w:rPr>
        <w:t>Gaza as a giant open-air concentration camp locking up the disposable Palestinian proletariat may be an extreme case of managing surplus humanity yet such mega-prison geographies are spreading around the world.  In 2023, the Salvadoran government inaugurated its draconian mega-prison, Center for the Confinement of Terrorism, the largest in the world, locking up 40,000 prisoners, virtually all of them young unemployed and impoverished.  Salvadoran president Nayib Bukele enjoyed overwhelming popular support for this “get tough” program of mega-imprisonment without trial.  If Gaza shows us the extermination option, El Salvador provided a model of control over surplus labor based on manipulating insecurity and inducing fear in the face of crime and social violence, themselves the consequence of chronic poverty, unemployment and deprivation.</w:t>
      </w:r>
    </w:p>
    <w:p w14:paraId="13A39D08" w14:textId="77777777" w:rsidR="00035F16" w:rsidRPr="00A66898" w:rsidRDefault="00035F16" w:rsidP="00035F16">
      <w:pPr>
        <w:rPr>
          <w:sz w:val="16"/>
        </w:rPr>
      </w:pPr>
      <w:r w:rsidRPr="002F15D2">
        <w:rPr>
          <w:rStyle w:val="Emphasis"/>
          <w:highlight w:val="green"/>
        </w:rPr>
        <w:t>Mega prisons</w:t>
      </w:r>
      <w:r w:rsidRPr="00A66898">
        <w:rPr>
          <w:sz w:val="16"/>
        </w:rPr>
        <w:t xml:space="preserve"> </w:t>
      </w:r>
      <w:r w:rsidRPr="000932D0">
        <w:rPr>
          <w:rStyle w:val="StyleUnderline"/>
        </w:rPr>
        <w:t>as a method of containing surplus humanity has spread very rapidly around the world.</w:t>
      </w:r>
      <w:r w:rsidRPr="00A66898">
        <w:rPr>
          <w:sz w:val="16"/>
        </w:rPr>
        <w:t xml:space="preserve">  After the Salvadoran prison was opened, Brazil, China, Turkey, Thailand, the Philippines, and India, among other countries announced similar plans for prisons holding tens of thousands of people.  Between 2016 and 2021 construction began in Turkey on no less than 121 new prisons.  In Sri Lanka the government announced in 2021 plans to build a 200-acre prison complex that would allow 100,000 people to be detained across the country – more than three times the prison population in that year. Egypt announced that year it would soon open a new prison to lock up 30,000 people.  Prisons are increasing not just in scale but in geographic remoteness – the better to keep surplus labor far away from the centers of power and wealth.  While there were already some 200 private for-profit prisons around the world, many of those under construction were to be “public-private partnerships,” with corporations contracted to build and run prisons – for a handsome profit, of course.  In Kazakhstan the government entered into such private corporate deals to build no less than 40 new prisons by 2025.[13] Virtual cities warehousing surplus labor point to new forms of spatial control over a mass of dispossessed humanity, part of a larger movement towards authoritarian, dictatorial, and even fascist systems to legitimate and develop the global police state.</w:t>
      </w:r>
    </w:p>
    <w:p w14:paraId="06CBF096" w14:textId="77777777" w:rsidR="00035F16" w:rsidRPr="00A66898" w:rsidRDefault="00035F16" w:rsidP="00035F16">
      <w:pPr>
        <w:rPr>
          <w:sz w:val="16"/>
        </w:rPr>
      </w:pPr>
      <w:r w:rsidRPr="000932D0">
        <w:rPr>
          <w:rStyle w:val="Emphasis"/>
        </w:rPr>
        <w:t xml:space="preserve">Paramilitary insurgencies and multinational </w:t>
      </w:r>
      <w:r w:rsidRPr="002F15D2">
        <w:rPr>
          <w:rStyle w:val="Emphasis"/>
          <w:highlight w:val="green"/>
        </w:rPr>
        <w:t>military deployments</w:t>
      </w:r>
      <w:r w:rsidRPr="00A66898">
        <w:rPr>
          <w:sz w:val="16"/>
        </w:rPr>
        <w:t xml:space="preserve"> </w:t>
      </w:r>
      <w:r w:rsidRPr="000932D0">
        <w:rPr>
          <w:rStyle w:val="StyleUnderline"/>
        </w:rPr>
        <w:t xml:space="preserve">have </w:t>
      </w:r>
      <w:r w:rsidRPr="002F15D2">
        <w:rPr>
          <w:rStyle w:val="StyleUnderline"/>
        </w:rPr>
        <w:t>displace</w:t>
      </w:r>
      <w:r w:rsidRPr="000932D0">
        <w:rPr>
          <w:rStyle w:val="StyleUnderline"/>
        </w:rPr>
        <w:t>d upwards of seven million people in the Congo</w:t>
      </w:r>
      <w:r w:rsidRPr="00A66898">
        <w:rPr>
          <w:sz w:val="16"/>
        </w:rPr>
        <w:t xml:space="preserve"> in recent years, most of them in the Eastern provinces, </w:t>
      </w:r>
      <w:r w:rsidRPr="000932D0">
        <w:rPr>
          <w:rStyle w:val="Emphasis"/>
        </w:rPr>
        <w:t xml:space="preserve">with the aim of further </w:t>
      </w:r>
      <w:r w:rsidRPr="002F15D2">
        <w:rPr>
          <w:rStyle w:val="Emphasis"/>
          <w:highlight w:val="green"/>
        </w:rPr>
        <w:t>open</w:t>
      </w:r>
      <w:r w:rsidRPr="000932D0">
        <w:rPr>
          <w:rStyle w:val="Emphasis"/>
        </w:rPr>
        <w:t xml:space="preserve">ing up </w:t>
      </w:r>
      <w:r w:rsidRPr="002F15D2">
        <w:rPr>
          <w:rStyle w:val="Emphasis"/>
          <w:highlight w:val="green"/>
        </w:rPr>
        <w:t>access to</w:t>
      </w:r>
      <w:r w:rsidRPr="000932D0">
        <w:rPr>
          <w:rStyle w:val="Emphasis"/>
        </w:rPr>
        <w:t xml:space="preserve"> the country’s vast </w:t>
      </w:r>
      <w:r w:rsidRPr="002F15D2">
        <w:rPr>
          <w:rStyle w:val="Emphasis"/>
          <w:highlight w:val="green"/>
        </w:rPr>
        <w:t>mineral resources</w:t>
      </w:r>
      <w:r w:rsidRPr="000932D0">
        <w:rPr>
          <w:rStyle w:val="StyleUnderline"/>
        </w:rPr>
        <w:t xml:space="preserve">, including abundant deposits of gold, diamonds, silver, cobalt, coltan, tin, oil, gas </w:t>
      </w:r>
      <w:r w:rsidRPr="002F15D2">
        <w:rPr>
          <w:rStyle w:val="StyleUnderline"/>
          <w:highlight w:val="green"/>
        </w:rPr>
        <w:t>and</w:t>
      </w:r>
      <w:r w:rsidRPr="000932D0">
        <w:rPr>
          <w:rStyle w:val="StyleUnderline"/>
        </w:rPr>
        <w:t xml:space="preserve"> more.</w:t>
      </w:r>
      <w:r w:rsidRPr="00A66898">
        <w:rPr>
          <w:sz w:val="16"/>
        </w:rPr>
        <w:t xml:space="preserve">[14]  Often reported as ethnic conflict or struggles among local factions for political control, these are proximate causes of transnational wars by capitalists and states to seize recourses in which </w:t>
      </w:r>
      <w:r w:rsidRPr="002F15D2">
        <w:rPr>
          <w:rStyle w:val="StyleUnderline"/>
        </w:rPr>
        <w:t xml:space="preserve">twin dimensions of the global police state </w:t>
      </w:r>
      <w:r w:rsidRPr="002F15D2">
        <w:rPr>
          <w:rStyle w:val="StyleUnderline"/>
          <w:highlight w:val="green"/>
        </w:rPr>
        <w:t>merge</w:t>
      </w:r>
      <w:r w:rsidRPr="002F15D2">
        <w:rPr>
          <w:rStyle w:val="StyleUnderline"/>
        </w:rPr>
        <w:t xml:space="preserve">: </w:t>
      </w:r>
      <w:r w:rsidRPr="002F15D2">
        <w:rPr>
          <w:rStyle w:val="Emphasis"/>
          <w:highlight w:val="green"/>
        </w:rPr>
        <w:t>militarized accumulation</w:t>
      </w:r>
      <w:r w:rsidRPr="002F15D2">
        <w:rPr>
          <w:rStyle w:val="StyleUnderline"/>
        </w:rPr>
        <w:t xml:space="preserve">, or accumulating capital and seizing resources through war and conquest, </w:t>
      </w:r>
      <w:r w:rsidRPr="002F15D2">
        <w:rPr>
          <w:rStyle w:val="StyleUnderline"/>
          <w:highlight w:val="green"/>
        </w:rPr>
        <w:t xml:space="preserve">and </w:t>
      </w:r>
      <w:r w:rsidRPr="002F15D2">
        <w:rPr>
          <w:rStyle w:val="Emphasis"/>
          <w:highlight w:val="green"/>
        </w:rPr>
        <w:t>accumulation by repression</w:t>
      </w:r>
      <w:r w:rsidRPr="002F15D2">
        <w:rPr>
          <w:rStyle w:val="StyleUnderline"/>
        </w:rPr>
        <w:t>, or accumulating capital by mass repression of the working and popular classes.</w:t>
      </w:r>
      <w:r w:rsidRPr="00A66898">
        <w:rPr>
          <w:sz w:val="16"/>
        </w:rPr>
        <w:t xml:space="preserve">[15] In some of these cases </w:t>
      </w:r>
      <w:r w:rsidRPr="000932D0">
        <w:rPr>
          <w:rStyle w:val="Emphasis"/>
        </w:rPr>
        <w:t>the playbook comes from the colonial era.</w:t>
      </w:r>
      <w:r w:rsidRPr="00A66898">
        <w:rPr>
          <w:sz w:val="16"/>
        </w:rPr>
        <w:t xml:space="preserve">  Ethnic differences are fanned or simply created, so as to divide the victims of conquest and expulsion.  Favored factions are given weapons and allowed to commandeer the crumbs that fall from capital’s banquet table.  The better to distribute weapons and let the oppressed cannibalize one another, allowing capital to seize resources in the stampede of confusion and proximate conjunctural explanations for humanitarian crises.</w:t>
      </w:r>
    </w:p>
    <w:p w14:paraId="58D95234" w14:textId="77777777" w:rsidR="00035F16" w:rsidRPr="00A66898" w:rsidRDefault="00035F16" w:rsidP="00035F16">
      <w:pPr>
        <w:rPr>
          <w:sz w:val="16"/>
        </w:rPr>
      </w:pPr>
      <w:r w:rsidRPr="002F15D2">
        <w:rPr>
          <w:rStyle w:val="StyleUnderline"/>
          <w:highlight w:val="green"/>
        </w:rPr>
        <w:t>Borders</w:t>
      </w:r>
      <w:r w:rsidRPr="00A66898">
        <w:rPr>
          <w:sz w:val="16"/>
        </w:rPr>
        <w:t xml:space="preserve"> become less physical markets of territory than axes around which intensive control over those expelled is organized.  They </w:t>
      </w:r>
      <w:r w:rsidRPr="000932D0">
        <w:rPr>
          <w:rStyle w:val="StyleUnderline"/>
        </w:rPr>
        <w:t xml:space="preserve">are </w:t>
      </w:r>
      <w:r w:rsidRPr="002F15D2">
        <w:rPr>
          <w:rStyle w:val="StyleUnderline"/>
          <w:highlight w:val="green"/>
        </w:rPr>
        <w:t>ever more militarized</w:t>
      </w:r>
      <w:r w:rsidRPr="000932D0">
        <w:rPr>
          <w:rStyle w:val="StyleUnderline"/>
        </w:rPr>
        <w:t>.</w:t>
      </w:r>
      <w:r w:rsidRPr="00A66898">
        <w:rPr>
          <w:sz w:val="16"/>
        </w:rPr>
        <w:t xml:space="preserve">  In the half century of capitalist globalization, no less than 63 border walls have been built worldwide to lock in or keep out surplus humanity.[16]  Along with repression meted out by states, transnational migrants are subject to the predation of human traffickers, slavers, drug cartels and other criminal gangs.  Borders between national jurisdictions become war zones and zones of death.  Palestine is one such death zone, the most egregious perhaps, because it is tied to occupation, apartheid and ethnic cleansing.  Yet tens of thousands have died along the U.S.-Mexico border and North Africa-Middle East-Europe corridors and in other borderlands between surplus humanity and zones of intense accumulation in the global economy.  The US border patrol reported more than 7000 deaths at the Mexico/US border from 1998 to 2023, likely a great underestimate since it does not take into account those whose bodies were not recovered or the many who have died making the long journey through Central America and Mexico.  The figures for deaths in the Mediterranean are shocking – more than 20,000 drowned or disappeared from 2014 to 2023.[17] Just two months before the October 7, 2023 Palestinian resistance attack that sparked the Israeli genocide, it was reported that Saudi border guards opened fire without warning and in cold blood killed hundreds of Ethiopian migrants trying to join 750,000 of their countrymen already working in the Kingdom.[18]</w:t>
      </w:r>
    </w:p>
    <w:p w14:paraId="24337912" w14:textId="77777777" w:rsidR="00035F16" w:rsidRPr="00A66898" w:rsidRDefault="00035F16" w:rsidP="00035F16">
      <w:pPr>
        <w:rPr>
          <w:sz w:val="16"/>
        </w:rPr>
      </w:pPr>
      <w:r w:rsidRPr="00A66898">
        <w:rPr>
          <w:sz w:val="16"/>
        </w:rPr>
        <w:t>The British government has taken the lead in introducing draconian new forms of surplus labor management.  In 2023 it began to lock up asylum seekers on floating prisons off the country’s coast, retrofitting a barge with cabins the size of prison cells.[19] The next year it began to deport refugees thousands of miles away, to the Central African country of Rwanda, known for its widespread human rights abuses, for the processing of asylum requests.  Although the Labor government elected in July 2024 announced that it would end the program, other EU countries, once the precedent was set, announced they would follow suit and establish their own systems for the banishment of asylum applicants to distant lands where they can be removed from the public eye and silenced, in the process generating handsome profit for the private corporations involved in transporting and processing the deportees.  The price tag to deport the first 300 asylum seekers from Britain was an astounding $665 million, or $2.2 million per person, a small fortune explainable only by the profit to be made by the private corporations contracted.[20] With millions fleeing conflicts around the world, noted the 2024 annual report of Amnesty International, migration management and border enforcement relied on the proliferation of abusive technologies, including digital alternatives to detention, border externalization technologies, data software, biometrics and algorithmic decision-making systems.[21]</w:t>
      </w:r>
    </w:p>
    <w:p w14:paraId="65B87BC2" w14:textId="77777777" w:rsidR="00035F16" w:rsidRPr="00A66898" w:rsidRDefault="00035F16" w:rsidP="00035F16">
      <w:pPr>
        <w:rPr>
          <w:sz w:val="16"/>
        </w:rPr>
      </w:pPr>
      <w:r w:rsidRPr="00A66898">
        <w:rPr>
          <w:sz w:val="16"/>
        </w:rPr>
        <w:t xml:space="preserve">Gaza, the Congo, and other hellscapes are real-time alarm bells that </w:t>
      </w:r>
      <w:r w:rsidRPr="002F15D2">
        <w:rPr>
          <w:rStyle w:val="Emphasis"/>
          <w:highlight w:val="green"/>
        </w:rPr>
        <w:t>genocide</w:t>
      </w:r>
      <w:r w:rsidRPr="00A66898">
        <w:rPr>
          <w:sz w:val="16"/>
        </w:rPr>
        <w:t xml:space="preserve"> </w:t>
      </w:r>
      <w:r w:rsidRPr="000932D0">
        <w:rPr>
          <w:rStyle w:val="StyleUnderline"/>
        </w:rPr>
        <w:t xml:space="preserve">may become </w:t>
      </w:r>
      <w:r w:rsidRPr="002F15D2">
        <w:rPr>
          <w:rStyle w:val="StyleUnderline"/>
          <w:highlight w:val="green"/>
        </w:rPr>
        <w:t>a powerful tool</w:t>
      </w:r>
      <w:r w:rsidRPr="000932D0">
        <w:rPr>
          <w:rStyle w:val="StyleUnderline"/>
        </w:rPr>
        <w:t xml:space="preserve"> in the decades to come </w:t>
      </w:r>
      <w:r w:rsidRPr="002F15D2">
        <w:rPr>
          <w:rStyle w:val="StyleUnderline"/>
          <w:highlight w:val="green"/>
        </w:rPr>
        <w:t xml:space="preserve">for </w:t>
      </w:r>
      <w:r w:rsidRPr="002F15D2">
        <w:rPr>
          <w:rStyle w:val="Emphasis"/>
          <w:highlight w:val="green"/>
        </w:rPr>
        <w:t>resolving</w:t>
      </w:r>
      <w:r w:rsidRPr="000932D0">
        <w:rPr>
          <w:rStyle w:val="Emphasis"/>
        </w:rPr>
        <w:t xml:space="preserve"> capital’s intractable </w:t>
      </w:r>
      <w:r w:rsidRPr="002F15D2">
        <w:rPr>
          <w:rStyle w:val="Emphasis"/>
          <w:highlight w:val="green"/>
        </w:rPr>
        <w:t>contradiction</w:t>
      </w:r>
      <w:r w:rsidRPr="000932D0">
        <w:rPr>
          <w:rStyle w:val="StyleUnderline"/>
        </w:rPr>
        <w:t xml:space="preserve"> between surplus capital and surplus humanity.</w:t>
      </w:r>
      <w:r w:rsidRPr="00A66898">
        <w:rPr>
          <w:sz w:val="16"/>
        </w:rPr>
        <w:t xml:space="preserve">  Political chaos and chronic instability can create conditions quite favorable for capital.  It is difficult not to heed the wakeup call as communities populations abandoned by parties that once represented them turn to ethnonationalist ideologies and charismatic politicians, as the global police state ratchets up surveillance and repression, and as communities continue to be pillaged, their environments poised and ravaged, rendering the planet increasingly uninhabitable for vast swathes of the world’s population.  The 2024 Amnesty International report warned of an unprecedented collapse of human rights, “a harvest of terrifying consequences from escalating conflict and the near breakdown of international law, a dismal picture of alarming human rights repression and prolific international rule-breaking, all in the midst of deepening global inequality, superpowers vying for supremacy and an escalating climate crisis.”[22] </w:t>
      </w:r>
    </w:p>
    <w:p w14:paraId="7170A19B" w14:textId="77777777" w:rsidR="00035F16" w:rsidRPr="00A66898" w:rsidRDefault="00035F16" w:rsidP="00035F16">
      <w:pPr>
        <w:rPr>
          <w:sz w:val="16"/>
        </w:rPr>
      </w:pPr>
      <w:r w:rsidRPr="00A66898">
        <w:rPr>
          <w:sz w:val="16"/>
        </w:rPr>
        <w:t>Death and Destruction “Fit Quite Nicely with Our Portfolio”</w:t>
      </w:r>
    </w:p>
    <w:p w14:paraId="08F4B93D" w14:textId="77777777" w:rsidR="00035F16" w:rsidRPr="00A66898" w:rsidRDefault="00035F16" w:rsidP="00035F16">
      <w:pPr>
        <w:rPr>
          <w:sz w:val="16"/>
        </w:rPr>
      </w:pPr>
      <w:r w:rsidRPr="00A66898">
        <w:rPr>
          <w:sz w:val="16"/>
        </w:rPr>
        <w:t xml:space="preserve">Historically </w:t>
      </w:r>
      <w:r w:rsidRPr="002F15D2">
        <w:rPr>
          <w:rStyle w:val="Emphasis"/>
          <w:highlight w:val="green"/>
        </w:rPr>
        <w:t>wars</w:t>
      </w:r>
      <w:r w:rsidRPr="00A66898">
        <w:rPr>
          <w:sz w:val="16"/>
        </w:rPr>
        <w:t xml:space="preserve"> </w:t>
      </w:r>
      <w:r w:rsidRPr="000932D0">
        <w:rPr>
          <w:rStyle w:val="StyleUnderline"/>
        </w:rPr>
        <w:t xml:space="preserve">have provided critical economic stimulus and </w:t>
      </w:r>
      <w:r w:rsidRPr="002F15D2">
        <w:rPr>
          <w:rStyle w:val="Emphasis"/>
          <w:highlight w:val="green"/>
        </w:rPr>
        <w:t>pull</w:t>
      </w:r>
      <w:r w:rsidRPr="000932D0">
        <w:rPr>
          <w:rStyle w:val="Emphasis"/>
        </w:rPr>
        <w:t xml:space="preserve">ed </w:t>
      </w:r>
      <w:r w:rsidRPr="002F15D2">
        <w:rPr>
          <w:rStyle w:val="Emphasis"/>
        </w:rPr>
        <w:t>the</w:t>
      </w:r>
      <w:r w:rsidRPr="000932D0">
        <w:rPr>
          <w:rStyle w:val="Emphasis"/>
        </w:rPr>
        <w:t xml:space="preserve"> capitalist system </w:t>
      </w:r>
      <w:r w:rsidRPr="002F15D2">
        <w:rPr>
          <w:rStyle w:val="Emphasis"/>
          <w:highlight w:val="green"/>
        </w:rPr>
        <w:t>out of accumulation crises</w:t>
      </w:r>
      <w:r w:rsidRPr="002F15D2">
        <w:rPr>
          <w:rStyle w:val="StyleUnderline"/>
          <w:highlight w:val="green"/>
        </w:rPr>
        <w:t xml:space="preserve"> while</w:t>
      </w:r>
      <w:r w:rsidRPr="000932D0">
        <w:rPr>
          <w:rStyle w:val="StyleUnderline"/>
        </w:rPr>
        <w:t xml:space="preserve"> they serve to </w:t>
      </w:r>
      <w:r w:rsidRPr="002F15D2">
        <w:rPr>
          <w:rStyle w:val="Emphasis"/>
          <w:highlight w:val="green"/>
        </w:rPr>
        <w:t>deflect attention</w:t>
      </w:r>
      <w:r w:rsidRPr="002F15D2">
        <w:rPr>
          <w:rStyle w:val="StyleUnderline"/>
          <w:highlight w:val="green"/>
        </w:rPr>
        <w:t xml:space="preserve"> from</w:t>
      </w:r>
      <w:r w:rsidRPr="000932D0">
        <w:rPr>
          <w:rStyle w:val="StyleUnderline"/>
        </w:rPr>
        <w:t xml:space="preserve"> political tensions and </w:t>
      </w:r>
      <w:r w:rsidRPr="002F15D2">
        <w:rPr>
          <w:rStyle w:val="Emphasis"/>
          <w:highlight w:val="green"/>
        </w:rPr>
        <w:t>problems of legitimacy</w:t>
      </w:r>
      <w:r w:rsidRPr="000932D0">
        <w:rPr>
          <w:rStyle w:val="StyleUnderline"/>
        </w:rPr>
        <w:t>.</w:t>
      </w:r>
      <w:r w:rsidRPr="00A66898">
        <w:rPr>
          <w:sz w:val="16"/>
        </w:rPr>
        <w:t xml:space="preserve">  But there is something qualitatively new going on now with the rise of the global police state.  The limits to growth must be overcome with new technologies of death and destruction.  </w:t>
      </w:r>
      <w:r w:rsidRPr="000932D0">
        <w:rPr>
          <w:rStyle w:val="Emphasis"/>
        </w:rPr>
        <w:t>Each new conflict around the world opens up fresh profit-making possibilities to counteract stagnation</w:t>
      </w:r>
      <w:r w:rsidRPr="000932D0">
        <w:rPr>
          <w:rStyle w:val="StyleUnderline"/>
        </w:rPr>
        <w:t>.</w:t>
      </w:r>
      <w:r w:rsidRPr="00A66898">
        <w:rPr>
          <w:sz w:val="16"/>
        </w:rPr>
        <w:t xml:space="preserve">  Endless round of destruction followed by reconstruction have ripple effects.  They fuel profit-making </w:t>
      </w:r>
      <w:r w:rsidRPr="000932D0">
        <w:rPr>
          <w:rStyle w:val="StyleUnderline"/>
        </w:rPr>
        <w:t>not just for the arms industry, but for engineering, construction, and related supply firms, high-tech, energy, and numerous other sectors, all integrated with the transnational financial and investment management conglomerates at the center of the global economy.</w:t>
      </w:r>
      <w:r w:rsidRPr="00A66898">
        <w:rPr>
          <w:sz w:val="16"/>
        </w:rPr>
        <w:t xml:space="preserve">  These are the gales of creative destruction, to be followed by booms of reconstruction.</w:t>
      </w:r>
    </w:p>
    <w:p w14:paraId="2F730B4A" w14:textId="77777777" w:rsidR="00035F16" w:rsidRPr="00A66898" w:rsidRDefault="00035F16" w:rsidP="00035F16">
      <w:pPr>
        <w:rPr>
          <w:sz w:val="16"/>
        </w:rPr>
      </w:pPr>
      <w:r w:rsidRPr="00A66898">
        <w:rPr>
          <w:sz w:val="16"/>
        </w:rPr>
        <w:t xml:space="preserve">Death, destruction and mayhem, even </w:t>
      </w:r>
      <w:r w:rsidRPr="002F15D2">
        <w:rPr>
          <w:rStyle w:val="Emphasis"/>
          <w:highlight w:val="green"/>
        </w:rPr>
        <w:t>genocide</w:t>
      </w:r>
      <w:r w:rsidRPr="00A66898">
        <w:rPr>
          <w:sz w:val="16"/>
        </w:rPr>
        <w:t xml:space="preserve">, hence, </w:t>
      </w:r>
      <w:r w:rsidRPr="002F15D2">
        <w:rPr>
          <w:rStyle w:val="StyleUnderline"/>
          <w:highlight w:val="green"/>
        </w:rPr>
        <w:t xml:space="preserve">provide </w:t>
      </w:r>
      <w:r w:rsidRPr="002F15D2">
        <w:rPr>
          <w:rStyle w:val="Emphasis"/>
          <w:highlight w:val="green"/>
        </w:rPr>
        <w:t>perverse lifelines</w:t>
      </w:r>
      <w:r w:rsidRPr="002F15D2">
        <w:rPr>
          <w:rStyle w:val="StyleUnderline"/>
          <w:highlight w:val="green"/>
        </w:rPr>
        <w:t xml:space="preserve"> for</w:t>
      </w:r>
      <w:r w:rsidRPr="000932D0">
        <w:rPr>
          <w:rStyle w:val="StyleUnderline"/>
        </w:rPr>
        <w:t xml:space="preserve"> a transnational </w:t>
      </w:r>
      <w:r w:rsidRPr="002F15D2">
        <w:rPr>
          <w:rStyle w:val="StyleUnderline"/>
          <w:highlight w:val="green"/>
        </w:rPr>
        <w:t>capitalism in crisis</w:t>
      </w:r>
      <w:r w:rsidRPr="00A66898">
        <w:rPr>
          <w:sz w:val="16"/>
        </w:rPr>
        <w:t xml:space="preserve"> to the extent that they are inextricably linked to opening up new opportunities for accumulation through violence.  </w:t>
      </w:r>
      <w:r w:rsidRPr="000932D0">
        <w:rPr>
          <w:rStyle w:val="StyleUnderline"/>
        </w:rPr>
        <w:t>The</w:t>
      </w:r>
      <w:r w:rsidRPr="00A66898">
        <w:rPr>
          <w:sz w:val="16"/>
        </w:rPr>
        <w:t xml:space="preserve"> 2022 </w:t>
      </w:r>
      <w:r w:rsidRPr="000932D0">
        <w:rPr>
          <w:rStyle w:val="StyleUnderline"/>
        </w:rPr>
        <w:t>Russian invasion of Ukraine and Israel’s genocidal war in Gaza</w:t>
      </w:r>
      <w:r w:rsidRPr="00A66898">
        <w:rPr>
          <w:sz w:val="16"/>
        </w:rPr>
        <w:t xml:space="preserve"> launched the following year </w:t>
      </w:r>
      <w:r w:rsidRPr="000932D0">
        <w:rPr>
          <w:rStyle w:val="StyleUnderline"/>
        </w:rPr>
        <w:t>paved the way for a more sweeping militarization of what was already a global war economy.</w:t>
      </w:r>
      <w:r w:rsidRPr="00A66898">
        <w:rPr>
          <w:sz w:val="16"/>
        </w:rPr>
        <w:t xml:space="preserve">  U.S. officials were keenly aware that the drive to expand NATO to Russian borders would eventually push Moscow into a military conflict.  The RAND corporation, a Pentagon-affiliated think tank, explained U.S. goals in a 2019 study: “We examine a wide range of nonviolent measures that could exploit Russia’s actual vulnerabilities and anxieties as a way of stressing Russia’s military and economy and the regime’s political standing at home and abroad.”[23]</w:t>
      </w:r>
    </w:p>
    <w:p w14:paraId="6B84DD36" w14:textId="77777777" w:rsidR="00035F16" w:rsidRPr="00A66898" w:rsidRDefault="00035F16" w:rsidP="00035F16">
      <w:pPr>
        <w:rPr>
          <w:sz w:val="16"/>
        </w:rPr>
      </w:pPr>
      <w:r w:rsidRPr="00A66898">
        <w:rPr>
          <w:sz w:val="16"/>
        </w:rPr>
        <w:t xml:space="preserve">Beyond the United States, </w:t>
      </w:r>
      <w:r w:rsidRPr="000932D0">
        <w:rPr>
          <w:rStyle w:val="StyleUnderline"/>
        </w:rPr>
        <w:t>war stocks around the world</w:t>
      </w:r>
      <w:r w:rsidRPr="00A66898">
        <w:rPr>
          <w:sz w:val="16"/>
        </w:rPr>
        <w:t xml:space="preserve">, in Europe, India, China, and elsewhere </w:t>
      </w:r>
      <w:r w:rsidRPr="000932D0">
        <w:rPr>
          <w:rStyle w:val="StyleUnderline"/>
        </w:rPr>
        <w:t>experienced surges following the Russian invasion in expectation of an exponential rise in global military spending.</w:t>
      </w:r>
      <w:r w:rsidRPr="00A66898">
        <w:rPr>
          <w:sz w:val="16"/>
        </w:rPr>
        <w:t xml:space="preserve">[24] </w:t>
      </w:r>
      <w:r w:rsidRPr="000932D0">
        <w:rPr>
          <w:rStyle w:val="StyleUnderline"/>
        </w:rPr>
        <w:t xml:space="preserve">As one giddy consultant to Boeing, General Dynamics, Lockheed Martin and Raytheon Technologies explained: </w:t>
      </w:r>
      <w:r w:rsidRPr="002F15D2">
        <w:rPr>
          <w:rStyle w:val="Emphasis"/>
          <w:highlight w:val="green"/>
        </w:rPr>
        <w:t>“For the defense industry, happy days are here again.”</w:t>
      </w:r>
      <w:r w:rsidRPr="00A66898">
        <w:rPr>
          <w:sz w:val="16"/>
        </w:rPr>
        <w:t xml:space="preserve">[25] A year later, the Gaza war provided fresh stimulus for militarized accumulation with billions flowing to Israel from the U.S. and other Western governments and international arms dealers.  Orders at many of the world’s biggest arms companies were near record highs within weeks of the October 7, 2023 attack.[26]  </w:t>
      </w:r>
      <w:r w:rsidRPr="000932D0">
        <w:rPr>
          <w:rStyle w:val="Emphasis"/>
        </w:rPr>
        <w:t>The siege of Gaza, as one Morgan Stanley executive put it, “seems to fit quite nicely with [our] portfolio.”</w:t>
      </w:r>
      <w:r w:rsidRPr="00A66898">
        <w:rPr>
          <w:sz w:val="16"/>
        </w:rPr>
        <w:t>[27]</w:t>
      </w:r>
    </w:p>
    <w:p w14:paraId="63275DD2" w14:textId="77777777" w:rsidR="00035F16" w:rsidRDefault="00035F16" w:rsidP="00035F16">
      <w:pPr>
        <w:rPr>
          <w:rStyle w:val="StyleUnderline"/>
        </w:rPr>
      </w:pPr>
      <w:r w:rsidRPr="00A66898">
        <w:rPr>
          <w:sz w:val="16"/>
        </w:rPr>
        <w:t xml:space="preserve">Such bursts of militarized accumulation help offset the overaccumulation crisis further into the future.  It took World War II to finally lift world capitalism out of the Great Depression.  The Cold War legitimated a half century of expanding military budgets, followed by the so-called “war on terror” that helped keep the economy sputtering along in the face of chronic stagnation in the first two decades of the century.  It is estimated that from 2001 to 2021 the “war on terror” cost $21 trillion.[28]  The Russian invasion of Ukraine accelerated but did not originate the ongoing surge in military spending around the world.  It is notable that state military spending worldwide skyrocketed in the wake of the 2008 global financial collapse even beyond the post-September 11, 2001 spending hike, rising from about $1.5 trillion in 2008 to over $2.3 trillion in 2023 – coinciding perfectly with continued stagnation in the global economy following the Great Recession, and suggesting that the heightened militarization of the global economy is as much or more a response to this chronic stagnation than to perceived security threats.[29] </w:t>
      </w:r>
      <w:r w:rsidRPr="002F15D2">
        <w:rPr>
          <w:rStyle w:val="StyleUnderline"/>
        </w:rPr>
        <w:t xml:space="preserve">If </w:t>
      </w:r>
      <w:r w:rsidRPr="002F15D2">
        <w:rPr>
          <w:rStyle w:val="StyleUnderline"/>
          <w:highlight w:val="green"/>
        </w:rPr>
        <w:t>bursts of militarized accumulation</w:t>
      </w:r>
      <w:r w:rsidRPr="002F15D2">
        <w:rPr>
          <w:rStyle w:val="StyleUnderline"/>
        </w:rPr>
        <w:t xml:space="preserve"> help offset the overaccumulation crisis further into the future, they</w:t>
      </w:r>
      <w:r w:rsidRPr="00A66898">
        <w:rPr>
          <w:sz w:val="16"/>
        </w:rPr>
        <w:t xml:space="preserve"> are </w:t>
      </w:r>
      <w:r w:rsidRPr="002F15D2">
        <w:rPr>
          <w:rStyle w:val="StyleUnderline"/>
        </w:rPr>
        <w:t>also</w:t>
      </w:r>
      <w:r w:rsidRPr="00A66898">
        <w:rPr>
          <w:sz w:val="16"/>
        </w:rPr>
        <w:t xml:space="preserve"> high-risk bets that </w:t>
      </w:r>
      <w:r w:rsidRPr="002F15D2">
        <w:rPr>
          <w:rStyle w:val="Emphasis"/>
        </w:rPr>
        <w:t>heighten worldwide tensions</w:t>
      </w:r>
      <w:r w:rsidRPr="00A66898">
        <w:rPr>
          <w:sz w:val="16"/>
        </w:rPr>
        <w:t xml:space="preserve"> </w:t>
      </w:r>
      <w:r w:rsidRPr="002F15D2">
        <w:rPr>
          <w:rStyle w:val="StyleUnderline"/>
        </w:rPr>
        <w:t>and</w:t>
      </w:r>
      <w:r w:rsidRPr="00A66898">
        <w:rPr>
          <w:sz w:val="16"/>
        </w:rPr>
        <w:t xml:space="preserve"> </w:t>
      </w:r>
      <w:r w:rsidRPr="002F15D2">
        <w:rPr>
          <w:rStyle w:val="Emphasis"/>
          <w:sz w:val="28"/>
          <w:highlight w:val="green"/>
        </w:rPr>
        <w:t>push the world dangerously towards all-out international conflagration</w:t>
      </w:r>
      <w:r w:rsidRPr="002F15D2">
        <w:rPr>
          <w:rStyle w:val="StyleUnderline"/>
        </w:rPr>
        <w:t>.</w:t>
      </w:r>
    </w:p>
    <w:p w14:paraId="78472F35" w14:textId="77777777" w:rsidR="00035F16" w:rsidRPr="00A66898" w:rsidRDefault="00035F16" w:rsidP="00035F16">
      <w:pPr>
        <w:rPr>
          <w:sz w:val="16"/>
        </w:rPr>
      </w:pPr>
      <w:r w:rsidRPr="00A66898">
        <w:rPr>
          <w:sz w:val="16"/>
        </w:rPr>
        <w:t>As states turn towards coercive and authoritarian forms of social control, many are also doubling down with a radically conservative social retrenchment, often veiled in religious mysticism.  In the US, abortion and other reproductive rights have been rolled back.  In December 2022 the Indonesian government passed a new criminal code that outlawed sex outside of marriage, imposing severe jail terms for violators, and also made it illegal for Indonesians to abandon their religion or to persuade anyone else to be a non-believer.[30]  In that same month, the Afghan government resumed public executions, ordered judges to adhere closely to sharia law, the interpretation of which included stoning adulterers.  In Iran those who peacefully protested against the government during the 2022-2023 popular uprising in the wake of a Kurdish woman killed by police after being arrested for not wearing her veil properly were declared by the government to be committing an “act against God” punishable by death.[31]</w:t>
      </w:r>
    </w:p>
    <w:p w14:paraId="5DEAF000" w14:textId="77777777" w:rsidR="00035F16" w:rsidRDefault="00035F16" w:rsidP="00035F16">
      <w:pPr>
        <w:rPr>
          <w:sz w:val="16"/>
        </w:rPr>
      </w:pPr>
      <w:r w:rsidRPr="00A66898">
        <w:rPr>
          <w:sz w:val="16"/>
        </w:rPr>
        <w:t xml:space="preserve">We are in the midst of a global civil war, not in the sense that there are two opposed armies in combat but, rather, </w:t>
      </w:r>
      <w:r w:rsidRPr="008070A4">
        <w:rPr>
          <w:rStyle w:val="StyleUnderline"/>
        </w:rPr>
        <w:t xml:space="preserve">the </w:t>
      </w:r>
      <w:r w:rsidRPr="008070A4">
        <w:rPr>
          <w:rStyle w:val="StyleUnderline"/>
          <w:highlight w:val="green"/>
        </w:rPr>
        <w:t>global</w:t>
      </w:r>
      <w:r w:rsidRPr="008070A4">
        <w:rPr>
          <w:rStyle w:val="StyleUnderline"/>
        </w:rPr>
        <w:t xml:space="preserve"> proletariat and </w:t>
      </w:r>
      <w:r w:rsidRPr="008070A4">
        <w:rPr>
          <w:rStyle w:val="Emphasis"/>
          <w:highlight w:val="green"/>
        </w:rPr>
        <w:t>popular classes</w:t>
      </w:r>
      <w:r w:rsidRPr="008070A4">
        <w:rPr>
          <w:rStyle w:val="StyleUnderline"/>
          <w:highlight w:val="green"/>
        </w:rPr>
        <w:t xml:space="preserve"> are everywhere facing off against</w:t>
      </w:r>
      <w:r w:rsidRPr="008070A4">
        <w:rPr>
          <w:rStyle w:val="StyleUnderline"/>
        </w:rPr>
        <w:t xml:space="preserve"> the </w:t>
      </w:r>
      <w:r w:rsidRPr="008070A4">
        <w:rPr>
          <w:rStyle w:val="StyleUnderline"/>
          <w:highlight w:val="green"/>
        </w:rPr>
        <w:t>ruling groups and</w:t>
      </w:r>
      <w:r w:rsidRPr="008070A4">
        <w:rPr>
          <w:rStyle w:val="StyleUnderline"/>
        </w:rPr>
        <w:t xml:space="preserve"> the </w:t>
      </w:r>
      <w:r w:rsidRPr="008070A4">
        <w:rPr>
          <w:rStyle w:val="StyleUnderline"/>
          <w:highlight w:val="green"/>
        </w:rPr>
        <w:t>states</w:t>
      </w:r>
      <w:r w:rsidRPr="008070A4">
        <w:rPr>
          <w:rStyle w:val="StyleUnderline"/>
        </w:rPr>
        <w:t xml:space="preserve"> that they control</w:t>
      </w:r>
      <w:r w:rsidRPr="00A66898">
        <w:rPr>
          <w:sz w:val="16"/>
        </w:rPr>
        <w:t>, from Kenya to Argentine, France to the United States, and Bangledesh to Nigeria</w:t>
      </w:r>
      <w:r w:rsidRPr="008070A4">
        <w:rPr>
          <w:rStyle w:val="StyleUnderline"/>
        </w:rPr>
        <w:t>.</w:t>
      </w:r>
      <w:r w:rsidRPr="00A66898">
        <w:rPr>
          <w:sz w:val="16"/>
        </w:rPr>
        <w:t xml:space="preserve">  What are the possibilities now of a radical reform of global capitalism that could attenuate the crisis?  Could </w:t>
      </w:r>
      <w:r w:rsidRPr="008070A4">
        <w:rPr>
          <w:rStyle w:val="Emphasis"/>
          <w:highlight w:val="green"/>
        </w:rPr>
        <w:t>resistance and struggle from below</w:t>
      </w:r>
      <w:r w:rsidRPr="008070A4">
        <w:rPr>
          <w:rStyle w:val="StyleUnderline"/>
          <w:highlight w:val="green"/>
        </w:rPr>
        <w:t xml:space="preserve"> force</w:t>
      </w:r>
      <w:r w:rsidRPr="008070A4">
        <w:rPr>
          <w:rStyle w:val="StyleUnderline"/>
        </w:rPr>
        <w:t xml:space="preserve"> the system into a substantial restructuring premised on a </w:t>
      </w:r>
      <w:r w:rsidRPr="008070A4">
        <w:rPr>
          <w:rStyle w:val="Emphasis"/>
          <w:highlight w:val="green"/>
        </w:rPr>
        <w:t>redistribution of wealth</w:t>
      </w:r>
      <w:r w:rsidRPr="008070A4">
        <w:rPr>
          <w:rStyle w:val="Emphasis"/>
        </w:rPr>
        <w:t xml:space="preserve"> downward</w:t>
      </w:r>
      <w:r w:rsidRPr="008070A4">
        <w:rPr>
          <w:rStyle w:val="StyleUnderline"/>
        </w:rPr>
        <w:t xml:space="preserve"> </w:t>
      </w:r>
      <w:r w:rsidRPr="008070A4">
        <w:rPr>
          <w:rStyle w:val="StyleUnderline"/>
          <w:highlight w:val="green"/>
        </w:rPr>
        <w:t>and</w:t>
      </w:r>
      <w:r w:rsidRPr="00A66898">
        <w:rPr>
          <w:sz w:val="16"/>
        </w:rPr>
        <w:t xml:space="preserve"> some modicum of </w:t>
      </w:r>
      <w:r w:rsidRPr="008070A4">
        <w:rPr>
          <w:rStyle w:val="Emphasis"/>
          <w:highlight w:val="green"/>
        </w:rPr>
        <w:t>popular control</w:t>
      </w:r>
      <w:r w:rsidRPr="00A66898">
        <w:rPr>
          <w:sz w:val="16"/>
        </w:rPr>
        <w:t xml:space="preserve"> over or at least constraint on the the implacable process of capital accumulation?  Far-right populism and the fascist threat will remain insurgent in the absence of such reform.  Fascism is always founded on militaristic, racist and chauvinistic nationalism in response to capitalist crisis.  The future is indeterminate because </w:t>
      </w:r>
      <w:r w:rsidRPr="008070A4">
        <w:rPr>
          <w:rStyle w:val="Emphasis"/>
          <w:highlight w:val="green"/>
        </w:rPr>
        <w:t>outcomes</w:t>
      </w:r>
      <w:r w:rsidRPr="00A66898">
        <w:rPr>
          <w:sz w:val="16"/>
        </w:rPr>
        <w:t xml:space="preserve"> </w:t>
      </w:r>
      <w:r w:rsidRPr="008070A4">
        <w:rPr>
          <w:rStyle w:val="StyleUnderline"/>
          <w:highlight w:val="green"/>
        </w:rPr>
        <w:t>will</w:t>
      </w:r>
      <w:r w:rsidRPr="00A66898">
        <w:rPr>
          <w:sz w:val="16"/>
        </w:rPr>
        <w:t xml:space="preserve"> </w:t>
      </w:r>
      <w:r w:rsidRPr="008070A4">
        <w:rPr>
          <w:rStyle w:val="Emphasis"/>
          <w:highlight w:val="green"/>
        </w:rPr>
        <w:t xml:space="preserve">depend on </w:t>
      </w:r>
      <w:r w:rsidRPr="008070A4">
        <w:rPr>
          <w:rStyle w:val="Emphasis"/>
        </w:rPr>
        <w:t xml:space="preserve">the </w:t>
      </w:r>
      <w:r w:rsidRPr="008070A4">
        <w:rPr>
          <w:rStyle w:val="Emphasis"/>
          <w:highlight w:val="green"/>
        </w:rPr>
        <w:t>struggles</w:t>
      </w:r>
      <w:r w:rsidRPr="008070A4">
        <w:rPr>
          <w:rStyle w:val="StyleUnderline"/>
        </w:rPr>
        <w:t xml:space="preserve"> among antagonistic social and class forces</w:t>
      </w:r>
      <w:r w:rsidRPr="00A66898">
        <w:rPr>
          <w:sz w:val="16"/>
        </w:rPr>
        <w:t>, the politics that come out of these struggles, and on contingent circumstances that present themselves in ways often hard to anticipate.  There is little doubt, however, that cataclysmic upheavals are on the horizon.</w:t>
      </w:r>
    </w:p>
    <w:p w14:paraId="1906117C" w14:textId="77777777" w:rsidR="00035F16" w:rsidRDefault="00035F16" w:rsidP="00035F16"/>
    <w:p w14:paraId="18D98197" w14:textId="77777777" w:rsidR="00035F16" w:rsidRPr="00832C17" w:rsidRDefault="00035F16" w:rsidP="00035F16">
      <w:pPr>
        <w:pStyle w:val="Heading4"/>
      </w:pPr>
      <w:r>
        <w:t xml:space="preserve">The alternative is to adopt the organizing model of the Communist Party – base-building in a trajectory of building a left institutional counterpower connects local struggles to the fight for international anti-fascist liberation – this requires a complete rejection of </w:t>
      </w:r>
      <w:r>
        <w:rPr>
          <w:u w:val="single"/>
        </w:rPr>
        <w:t>intellectual McCarthyism</w:t>
      </w:r>
      <w:r>
        <w:t xml:space="preserve"> in favor of </w:t>
      </w:r>
      <w:r>
        <w:rPr>
          <w:u w:val="single"/>
        </w:rPr>
        <w:t>unity across difference</w:t>
      </w:r>
      <w:r>
        <w:t>.</w:t>
      </w:r>
    </w:p>
    <w:p w14:paraId="6B4D3287" w14:textId="77777777" w:rsidR="00035F16" w:rsidRPr="007050C7" w:rsidRDefault="00035F16" w:rsidP="00035F16">
      <w:pPr>
        <w:rPr>
          <w:rStyle w:val="Style13ptBold"/>
        </w:rPr>
      </w:pPr>
      <w:r w:rsidRPr="007050C7">
        <w:rPr>
          <w:rStyle w:val="Style13ptBold"/>
        </w:rPr>
        <w:t>Burden-Stelly and Dean, 22</w:t>
      </w:r>
    </w:p>
    <w:p w14:paraId="0B98597C" w14:textId="77777777" w:rsidR="00035F16" w:rsidRDefault="00035F16" w:rsidP="00035F16">
      <w:r>
        <w:t xml:space="preserve">[Dr. Charisse, Associate Prof. African American Studies @ Wayne State; and Jodi, PhD @ Columbia, Poly Sci @ Hobart and William Smith Colleges: “Introduction” in </w:t>
      </w:r>
      <w:r>
        <w:rPr>
          <w:u w:val="single"/>
        </w:rPr>
        <w:t>Organize, Fight, Win: Black Communist Women’s Political Writing</w:t>
      </w:r>
      <w:r>
        <w:t xml:space="preserve"> (Verso Books, 2022). ISBN: 978-1-83976-497-4]//AD</w:t>
      </w:r>
    </w:p>
    <w:p w14:paraId="6EADA7DC" w14:textId="77777777" w:rsidR="00035F16" w:rsidRPr="007050C7" w:rsidRDefault="00035F16" w:rsidP="00035F16">
      <w:r>
        <w:t>*Edited for language</w:t>
      </w:r>
    </w:p>
    <w:p w14:paraId="170D9D82" w14:textId="77777777" w:rsidR="00035F16" w:rsidRPr="00731A9D" w:rsidRDefault="00035F16" w:rsidP="00035F16">
      <w:pPr>
        <w:rPr>
          <w:sz w:val="12"/>
        </w:rPr>
      </w:pPr>
      <w:r w:rsidRPr="00731A9D">
        <w:rPr>
          <w:sz w:val="12"/>
        </w:rPr>
        <w:t xml:space="preserve">This astute </w:t>
      </w:r>
      <w:r w:rsidRPr="00B4785B">
        <w:rPr>
          <w:rStyle w:val="StyleUnderline"/>
        </w:rPr>
        <w:t>analysis of</w:t>
      </w:r>
      <w:r w:rsidRPr="00731A9D">
        <w:rPr>
          <w:sz w:val="12"/>
        </w:rPr>
        <w:t xml:space="preserve"> the </w:t>
      </w:r>
      <w:r w:rsidRPr="00B4785B">
        <w:rPr>
          <w:rStyle w:val="StyleUnderline"/>
        </w:rPr>
        <w:t>structural and material conditions of Black women had been articulated</w:t>
      </w:r>
      <w:r w:rsidRPr="00731A9D">
        <w:rPr>
          <w:sz w:val="12"/>
        </w:rPr>
        <w:t xml:space="preserve"> even earlier </w:t>
      </w:r>
      <w:r w:rsidRPr="00B4785B">
        <w:rPr>
          <w:rStyle w:val="StyleUnderline"/>
        </w:rPr>
        <w:t>by Grace Campbell, one of the first women to join the</w:t>
      </w:r>
      <w:r w:rsidRPr="00731A9D">
        <w:rPr>
          <w:sz w:val="12"/>
        </w:rPr>
        <w:t xml:space="preserve"> Communist Party of the United States of America (</w:t>
      </w:r>
      <w:r w:rsidRPr="00B4785B">
        <w:rPr>
          <w:rStyle w:val="StyleUnderline"/>
        </w:rPr>
        <w:t>CPUSA</w:t>
      </w:r>
      <w:r w:rsidRPr="00731A9D">
        <w:rPr>
          <w:sz w:val="12"/>
        </w:rPr>
        <w:t>). In 1928 Campbell wrote:</w:t>
      </w:r>
    </w:p>
    <w:p w14:paraId="00603E00" w14:textId="77777777" w:rsidR="00035F16" w:rsidRPr="00731A9D" w:rsidRDefault="00035F16" w:rsidP="00035F16">
      <w:pPr>
        <w:ind w:left="720"/>
        <w:rPr>
          <w:sz w:val="12"/>
        </w:rPr>
      </w:pPr>
      <w:r w:rsidRPr="00731A9D">
        <w:rPr>
          <w:strike/>
          <w:sz w:val="12"/>
        </w:rPr>
        <w:t>Negro</w:t>
      </w:r>
      <w:r w:rsidRPr="00731A9D">
        <w:rPr>
          <w:sz w:val="12"/>
        </w:rPr>
        <w:t xml:space="preserve"> </w:t>
      </w:r>
      <w:r w:rsidRPr="00B4785B">
        <w:rPr>
          <w:rStyle w:val="StyleUnderline"/>
        </w:rPr>
        <w:t>[Black] women workers are the most abused, exploited and discriminated against of all American workers</w:t>
      </w:r>
      <w:r w:rsidRPr="00731A9D">
        <w:rPr>
          <w:sz w:val="12"/>
        </w:rPr>
        <w:t xml:space="preserve">, not only by the capitalist system and the employers, but by unenlightened race prejudice which is found even in the working class, </w:t>
      </w:r>
      <w:r w:rsidRPr="00B4785B">
        <w:rPr>
          <w:rStyle w:val="StyleUnderline"/>
        </w:rPr>
        <w:t>and is used by the employers to drive a wedge between the black and white workers and thus destroy their unity and fighting power.</w:t>
      </w:r>
      <w:r w:rsidRPr="00731A9D">
        <w:rPr>
          <w:sz w:val="12"/>
        </w:rPr>
        <w:t>2</w:t>
      </w:r>
    </w:p>
    <w:p w14:paraId="07373B34" w14:textId="77777777" w:rsidR="00035F16" w:rsidRPr="00731A9D" w:rsidRDefault="00035F16" w:rsidP="00035F16">
      <w:pPr>
        <w:rPr>
          <w:sz w:val="12"/>
        </w:rPr>
      </w:pPr>
      <w:r w:rsidRPr="00731A9D">
        <w:rPr>
          <w:sz w:val="12"/>
        </w:rPr>
        <w:t xml:space="preserve">Campbell was ahead of her time in </w:t>
      </w:r>
      <w:r w:rsidRPr="00B4785B">
        <w:rPr>
          <w:rStyle w:val="StyleUnderline"/>
        </w:rPr>
        <w:t>using</w:t>
      </w:r>
      <w:r w:rsidRPr="00731A9D">
        <w:rPr>
          <w:sz w:val="12"/>
        </w:rPr>
        <w:t xml:space="preserve"> the </w:t>
      </w:r>
      <w:r w:rsidRPr="00E51BB9">
        <w:rPr>
          <w:rStyle w:val="StyleUnderline"/>
          <w:highlight w:val="green"/>
        </w:rPr>
        <w:t>realities of Black women workers</w:t>
      </w:r>
      <w:r w:rsidRPr="00B4785B">
        <w:rPr>
          <w:rStyle w:val="StyleUnderline"/>
        </w:rPr>
        <w:t xml:space="preserve"> to </w:t>
      </w:r>
      <w:r w:rsidRPr="00E51BB9">
        <w:rPr>
          <w:rStyle w:val="StyleUnderline"/>
          <w:highlight w:val="green"/>
        </w:rPr>
        <w:t>illuminate</w:t>
      </w:r>
      <w:r w:rsidRPr="00B4785B">
        <w:rPr>
          <w:rStyle w:val="StyleUnderline"/>
        </w:rPr>
        <w:t xml:space="preserve"> the </w:t>
      </w:r>
      <w:r w:rsidRPr="00E51BB9">
        <w:rPr>
          <w:rStyle w:val="StyleUnderline"/>
          <w:highlight w:val="green"/>
        </w:rPr>
        <w:t>importance of struggling against capitalism and racism</w:t>
      </w:r>
      <w:r w:rsidRPr="00B4785B">
        <w:rPr>
          <w:rStyle w:val="StyleUnderline"/>
        </w:rPr>
        <w:t xml:space="preserve"> simultaneously </w:t>
      </w:r>
      <w:r w:rsidRPr="00E51BB9">
        <w:rPr>
          <w:rStyle w:val="StyleUnderline"/>
          <w:highlight w:val="green"/>
        </w:rPr>
        <w:t>to shore up interracial worker unity.</w:t>
      </w:r>
      <w:r w:rsidRPr="00731A9D">
        <w:rPr>
          <w:sz w:val="12"/>
        </w:rPr>
        <w:t xml:space="preserve"> </w:t>
      </w:r>
      <w:r w:rsidRPr="00B4785B">
        <w:rPr>
          <w:rStyle w:val="StyleUnderline"/>
        </w:rPr>
        <w:t xml:space="preserve">Black Communist women understood that </w:t>
      </w:r>
      <w:r w:rsidRPr="00E51BB9">
        <w:rPr>
          <w:rStyle w:val="StyleUnderline"/>
          <w:highlight w:val="green"/>
        </w:rPr>
        <w:t>satisfying</w:t>
      </w:r>
      <w:r w:rsidRPr="00B4785B">
        <w:rPr>
          <w:rStyle w:val="StyleUnderline"/>
        </w:rPr>
        <w:t xml:space="preserve"> the </w:t>
      </w:r>
      <w:r w:rsidRPr="00E51BB9">
        <w:rPr>
          <w:rStyle w:val="Emphasis"/>
          <w:highlight w:val="green"/>
        </w:rPr>
        <w:t>material needs</w:t>
      </w:r>
      <w:r w:rsidRPr="00E51BB9">
        <w:rPr>
          <w:rStyle w:val="StyleUnderline"/>
          <w:highlight w:val="green"/>
        </w:rPr>
        <w:t xml:space="preserve"> of the most</w:t>
      </w:r>
      <w:r w:rsidRPr="00B4785B">
        <w:rPr>
          <w:rStyle w:val="StyleUnderline"/>
        </w:rPr>
        <w:t xml:space="preserve"> bitterly </w:t>
      </w:r>
      <w:r w:rsidRPr="00E51BB9">
        <w:rPr>
          <w:rStyle w:val="StyleUnderline"/>
          <w:highlight w:val="green"/>
        </w:rPr>
        <w:t>exploited</w:t>
      </w:r>
      <w:r w:rsidRPr="00B4785B">
        <w:rPr>
          <w:rStyle w:val="StyleUnderline"/>
        </w:rPr>
        <w:t xml:space="preserve"> group would </w:t>
      </w:r>
      <w:r w:rsidRPr="00E51BB9">
        <w:rPr>
          <w:rStyle w:val="Emphasis"/>
          <w:highlight w:val="green"/>
        </w:rPr>
        <w:t>strengthen</w:t>
      </w:r>
      <w:r w:rsidRPr="00E51BB9">
        <w:rPr>
          <w:rStyle w:val="StyleUnderline"/>
          <w:highlight w:val="green"/>
        </w:rPr>
        <w:t xml:space="preserve"> the labor movement</w:t>
      </w:r>
      <w:r w:rsidRPr="00B4785B">
        <w:rPr>
          <w:rStyle w:val="StyleUnderline"/>
        </w:rPr>
        <w:t xml:space="preserve"> and its </w:t>
      </w:r>
      <w:r w:rsidRPr="00E51BB9">
        <w:rPr>
          <w:rStyle w:val="StyleUnderline"/>
          <w:highlight w:val="green"/>
        </w:rPr>
        <w:t>ability to struggle against</w:t>
      </w:r>
      <w:r w:rsidRPr="00B4785B">
        <w:rPr>
          <w:rStyle w:val="StyleUnderline"/>
        </w:rPr>
        <w:t xml:space="preserve"> class domination and its intensification by </w:t>
      </w:r>
      <w:r w:rsidRPr="00E51BB9">
        <w:rPr>
          <w:rStyle w:val="Emphasis"/>
          <w:highlight w:val="green"/>
        </w:rPr>
        <w:t>imperialism</w:t>
      </w:r>
      <w:r w:rsidRPr="00E51BB9">
        <w:rPr>
          <w:rStyle w:val="StyleUnderline"/>
          <w:highlight w:val="green"/>
        </w:rPr>
        <w:t xml:space="preserve">, </w:t>
      </w:r>
      <w:r w:rsidRPr="00E51BB9">
        <w:rPr>
          <w:rStyle w:val="Emphasis"/>
          <w:highlight w:val="green"/>
        </w:rPr>
        <w:t>war</w:t>
      </w:r>
      <w:r w:rsidRPr="00E51BB9">
        <w:rPr>
          <w:rStyle w:val="StyleUnderline"/>
          <w:highlight w:val="green"/>
        </w:rPr>
        <w:t xml:space="preserve">, </w:t>
      </w:r>
      <w:r w:rsidRPr="00E51BB9">
        <w:rPr>
          <w:rStyle w:val="Emphasis"/>
          <w:highlight w:val="green"/>
        </w:rPr>
        <w:t>racism</w:t>
      </w:r>
      <w:r w:rsidRPr="00E51BB9">
        <w:rPr>
          <w:rStyle w:val="StyleUnderline"/>
          <w:highlight w:val="green"/>
        </w:rPr>
        <w:t xml:space="preserve">, and </w:t>
      </w:r>
      <w:r w:rsidRPr="00E51BB9">
        <w:rPr>
          <w:rStyle w:val="Emphasis"/>
          <w:highlight w:val="green"/>
        </w:rPr>
        <w:t>fascism</w:t>
      </w:r>
      <w:r w:rsidRPr="00B4785B">
        <w:rPr>
          <w:rStyle w:val="StyleUnderline"/>
        </w:rPr>
        <w:t>, which combined all of these.</w:t>
      </w:r>
      <w:r w:rsidRPr="00731A9D">
        <w:rPr>
          <w:sz w:val="12"/>
        </w:rPr>
        <w:t xml:space="preserve"> This was </w:t>
      </w:r>
      <w:r w:rsidRPr="00B4785B">
        <w:rPr>
          <w:rStyle w:val="StyleUnderline"/>
        </w:rPr>
        <w:t>not least because, as Claudia Jones put it, Black women were the “real active forces—the organizers and the workers” in the institutions and organizations that were central to the economic, political, and social life of Black people</w:t>
      </w:r>
      <w:r w:rsidRPr="00731A9D">
        <w:rPr>
          <w:sz w:val="12"/>
        </w:rPr>
        <w:t>: addressing their special oppressed status would help to bring their militant energy to even greater heights in the fight for peace and socialism.3</w:t>
      </w:r>
    </w:p>
    <w:p w14:paraId="6CE6EC04" w14:textId="77777777" w:rsidR="00035F16" w:rsidRPr="00731A9D" w:rsidRDefault="00035F16" w:rsidP="00035F16">
      <w:pPr>
        <w:rPr>
          <w:sz w:val="12"/>
        </w:rPr>
      </w:pPr>
      <w:r w:rsidRPr="00731A9D">
        <w:rPr>
          <w:sz w:val="12"/>
        </w:rPr>
        <w:t xml:space="preserve">For several decades in the early to mid-twentieth-century United States, </w:t>
      </w:r>
      <w:r w:rsidRPr="00B4785B">
        <w:rPr>
          <w:rStyle w:val="StyleUnderline"/>
        </w:rPr>
        <w:t>Black Communist women organized, fought, and led mass campaigns against national oppression and economic exploitation.</w:t>
      </w:r>
      <w:r w:rsidRPr="00731A9D">
        <w:rPr>
          <w:sz w:val="12"/>
        </w:rPr>
        <w:t xml:space="preserve"> Within and adjacent to the CPUSA, they highlighted the conditions facing Black women workers, placed the abolition of white supremacy at the center of the class struggle, and viewed the achievement of socialism as necessary for full social and economic equality. Their </w:t>
      </w:r>
      <w:r w:rsidRPr="00600855">
        <w:rPr>
          <w:rStyle w:val="StyleUnderline"/>
        </w:rPr>
        <w:t xml:space="preserve">explorations of </w:t>
      </w:r>
      <w:r w:rsidRPr="00E51BB9">
        <w:rPr>
          <w:rStyle w:val="StyleUnderline"/>
          <w:highlight w:val="green"/>
        </w:rPr>
        <w:t>racialized</w:t>
      </w:r>
      <w:r w:rsidRPr="00B4785B">
        <w:rPr>
          <w:rStyle w:val="StyleUnderline"/>
        </w:rPr>
        <w:t xml:space="preserve"> domestic, agricultural, and industrial </w:t>
      </w:r>
      <w:r w:rsidRPr="00E51BB9">
        <w:rPr>
          <w:rStyle w:val="StyleUnderline"/>
          <w:highlight w:val="green"/>
        </w:rPr>
        <w:t>labor demonstrate</w:t>
      </w:r>
      <w:r w:rsidRPr="00B4785B">
        <w:rPr>
          <w:rStyle w:val="StyleUnderline"/>
        </w:rPr>
        <w:t xml:space="preserve">d the </w:t>
      </w:r>
      <w:r w:rsidRPr="00E51BB9">
        <w:rPr>
          <w:rStyle w:val="StyleUnderline"/>
          <w:highlight w:val="green"/>
        </w:rPr>
        <w:t>necessity of unionizing all workers</w:t>
      </w:r>
      <w:r w:rsidRPr="00B4785B">
        <w:rPr>
          <w:rStyle w:val="StyleUnderline"/>
        </w:rPr>
        <w:t>, with a special consideration for those who bore the brunt of racism and capitalism</w:t>
      </w:r>
      <w:r w:rsidRPr="00731A9D">
        <w:rPr>
          <w:sz w:val="12"/>
        </w:rPr>
        <w:t>—</w:t>
      </w:r>
      <w:r w:rsidRPr="00B4785B">
        <w:rPr>
          <w:rStyle w:val="StyleUnderline"/>
        </w:rPr>
        <w:t xml:space="preserve">and </w:t>
      </w:r>
      <w:r w:rsidRPr="00B4785B">
        <w:rPr>
          <w:rStyle w:val="Emphasis"/>
        </w:rPr>
        <w:t>their experiences as organizers</w:t>
      </w:r>
      <w:r w:rsidRPr="00B4785B">
        <w:rPr>
          <w:rStyle w:val="StyleUnderline"/>
        </w:rPr>
        <w:t xml:space="preserve"> taught them just how challenging this task is.</w:t>
      </w:r>
      <w:r w:rsidRPr="00731A9D">
        <w:rPr>
          <w:sz w:val="12"/>
        </w:rPr>
        <w:t xml:space="preserve"> </w:t>
      </w:r>
      <w:r w:rsidRPr="00E51BB9">
        <w:rPr>
          <w:rStyle w:val="StyleUnderline"/>
          <w:highlight w:val="green"/>
        </w:rPr>
        <w:t>Black Communist</w:t>
      </w:r>
      <w:r w:rsidRPr="00B4785B">
        <w:rPr>
          <w:rStyle w:val="StyleUnderline"/>
        </w:rPr>
        <w:t xml:space="preserve"> and Communist-adjacent </w:t>
      </w:r>
      <w:r w:rsidRPr="00E51BB9">
        <w:rPr>
          <w:rStyle w:val="StyleUnderline"/>
          <w:highlight w:val="green"/>
        </w:rPr>
        <w:t>women’s analyses of</w:t>
      </w:r>
      <w:r w:rsidRPr="00B4785B">
        <w:rPr>
          <w:rStyle w:val="StyleUnderline"/>
        </w:rPr>
        <w:t xml:space="preserve"> the </w:t>
      </w:r>
      <w:r w:rsidRPr="00E51BB9">
        <w:rPr>
          <w:rStyle w:val="StyleUnderline"/>
          <w:highlight w:val="green"/>
        </w:rPr>
        <w:t>economic bases of</w:t>
      </w:r>
      <w:r w:rsidRPr="00B4785B">
        <w:rPr>
          <w:rStyle w:val="StyleUnderline"/>
        </w:rPr>
        <w:t xml:space="preserve"> racist segregation, discrimination, and </w:t>
      </w:r>
      <w:r w:rsidRPr="00E51BB9">
        <w:rPr>
          <w:rStyle w:val="StyleUnderline"/>
          <w:highlight w:val="green"/>
        </w:rPr>
        <w:t>violence</w:t>
      </w:r>
      <w:r w:rsidRPr="00B4785B">
        <w:rPr>
          <w:rStyle w:val="StyleUnderline"/>
        </w:rPr>
        <w:t xml:space="preserve"> also </w:t>
      </w:r>
      <w:r w:rsidRPr="00E51BB9">
        <w:rPr>
          <w:rStyle w:val="StyleUnderline"/>
          <w:highlight w:val="green"/>
        </w:rPr>
        <w:t>generated</w:t>
      </w:r>
      <w:r w:rsidRPr="00B4785B">
        <w:rPr>
          <w:rStyle w:val="StyleUnderline"/>
        </w:rPr>
        <w:t xml:space="preserve"> a compelling </w:t>
      </w:r>
      <w:r w:rsidRPr="00E51BB9">
        <w:rPr>
          <w:rStyle w:val="StyleUnderline"/>
          <w:highlight w:val="green"/>
        </w:rPr>
        <w:t xml:space="preserve">theorization of fascism as the way capitalists held </w:t>
      </w:r>
      <w:r w:rsidRPr="00600855">
        <w:rPr>
          <w:rStyle w:val="StyleUnderline"/>
        </w:rPr>
        <w:t xml:space="preserve">on to </w:t>
      </w:r>
      <w:r w:rsidRPr="00E51BB9">
        <w:rPr>
          <w:rStyle w:val="StyleUnderline"/>
          <w:highlight w:val="green"/>
        </w:rPr>
        <w:t>power</w:t>
      </w:r>
      <w:r w:rsidRPr="00731A9D">
        <w:rPr>
          <w:sz w:val="12"/>
        </w:rPr>
        <w:t xml:space="preserve"> via white supremacy, militarism, male supremacy, and imperialism.4 </w:t>
      </w:r>
      <w:r w:rsidRPr="00600855">
        <w:rPr>
          <w:rStyle w:val="StyleUnderline"/>
        </w:rPr>
        <w:t xml:space="preserve">Engaged in </w:t>
      </w:r>
      <w:r w:rsidRPr="00600855">
        <w:rPr>
          <w:rStyle w:val="Emphasis"/>
        </w:rPr>
        <w:t>international struggles against</w:t>
      </w:r>
      <w:r w:rsidRPr="00B4785B">
        <w:rPr>
          <w:rStyle w:val="Emphasis"/>
        </w:rPr>
        <w:t xml:space="preserve"> fascism and colonialism</w:t>
      </w:r>
      <w:r w:rsidRPr="00B4785B">
        <w:rPr>
          <w:rStyle w:val="StyleUnderline"/>
        </w:rPr>
        <w:t xml:space="preserve">, </w:t>
      </w:r>
      <w:r w:rsidRPr="00E51BB9">
        <w:rPr>
          <w:rStyle w:val="StyleUnderline"/>
          <w:highlight w:val="green"/>
        </w:rPr>
        <w:t xml:space="preserve">they </w:t>
      </w:r>
      <w:r w:rsidRPr="00E51BB9">
        <w:rPr>
          <w:rStyle w:val="Emphasis"/>
          <w:highlight w:val="green"/>
        </w:rPr>
        <w:t>built</w:t>
      </w:r>
      <w:r w:rsidRPr="00B4785B">
        <w:rPr>
          <w:rStyle w:val="Emphasis"/>
        </w:rPr>
        <w:t xml:space="preserve"> new </w:t>
      </w:r>
      <w:r w:rsidRPr="00E51BB9">
        <w:rPr>
          <w:rStyle w:val="Emphasis"/>
          <w:highlight w:val="green"/>
        </w:rPr>
        <w:t>organizations</w:t>
      </w:r>
      <w:r w:rsidRPr="00E51BB9">
        <w:rPr>
          <w:rStyle w:val="StyleUnderline"/>
          <w:highlight w:val="green"/>
        </w:rPr>
        <w:t xml:space="preserve"> and </w:t>
      </w:r>
      <w:r w:rsidRPr="00E51BB9">
        <w:rPr>
          <w:rStyle w:val="Emphasis"/>
          <w:highlight w:val="green"/>
        </w:rPr>
        <w:t>created</w:t>
      </w:r>
      <w:r w:rsidRPr="00B4785B">
        <w:rPr>
          <w:rStyle w:val="Emphasis"/>
        </w:rPr>
        <w:t xml:space="preserve"> an </w:t>
      </w:r>
      <w:r w:rsidRPr="00E51BB9">
        <w:rPr>
          <w:rStyle w:val="Emphasis"/>
          <w:highlight w:val="green"/>
        </w:rPr>
        <w:t>international</w:t>
      </w:r>
      <w:r w:rsidRPr="00B4785B">
        <w:rPr>
          <w:rStyle w:val="Emphasis"/>
        </w:rPr>
        <w:t xml:space="preserve"> </w:t>
      </w:r>
      <w:r w:rsidRPr="00E51BB9">
        <w:rPr>
          <w:rStyle w:val="Emphasis"/>
          <w:highlight w:val="green"/>
        </w:rPr>
        <w:t>movement</w:t>
      </w:r>
      <w:r w:rsidRPr="00B4785B">
        <w:rPr>
          <w:rStyle w:val="Emphasis"/>
        </w:rPr>
        <w:t xml:space="preserve"> for peace</w:t>
      </w:r>
      <w:r w:rsidRPr="00B4785B">
        <w:rPr>
          <w:rStyle w:val="StyleUnderline"/>
        </w:rPr>
        <w:t>.</w:t>
      </w:r>
      <w:r w:rsidRPr="00731A9D">
        <w:rPr>
          <w:sz w:val="12"/>
        </w:rPr>
        <w:t xml:space="preserve"> Yet </w:t>
      </w:r>
      <w:r w:rsidRPr="00B4785B">
        <w:rPr>
          <w:rStyle w:val="StyleUnderline"/>
        </w:rPr>
        <w:t xml:space="preserve">their work </w:t>
      </w:r>
      <w:r w:rsidRPr="00E51BB9">
        <w:rPr>
          <w:rStyle w:val="StyleUnderline"/>
          <w:highlight w:val="green"/>
        </w:rPr>
        <w:t>forging the CP</w:t>
      </w:r>
      <w:r w:rsidRPr="00DB1D4C">
        <w:rPr>
          <w:rStyle w:val="StyleUnderline"/>
        </w:rPr>
        <w:t>USA</w:t>
      </w:r>
      <w:r w:rsidRPr="00B4785B">
        <w:rPr>
          <w:rStyle w:val="StyleUnderline"/>
        </w:rPr>
        <w:t xml:space="preserve"> and </w:t>
      </w:r>
      <w:r w:rsidRPr="00E51BB9">
        <w:rPr>
          <w:rStyle w:val="StyleUnderline"/>
          <w:highlight w:val="green"/>
        </w:rPr>
        <w:t>envisioning</w:t>
      </w:r>
      <w:r w:rsidRPr="00B4785B">
        <w:rPr>
          <w:rStyle w:val="StyleUnderline"/>
        </w:rPr>
        <w:t xml:space="preserve"> an international </w:t>
      </w:r>
      <w:r w:rsidRPr="00E51BB9">
        <w:rPr>
          <w:rStyle w:val="StyleUnderline"/>
          <w:highlight w:val="green"/>
        </w:rPr>
        <w:t>socialism dedicated to Black liberation</w:t>
      </w:r>
      <w:r w:rsidRPr="00B4785B">
        <w:rPr>
          <w:rStyle w:val="StyleUnderline"/>
        </w:rPr>
        <w:t xml:space="preserve">— and Black liberation with socialism at the center—has been </w:t>
      </w:r>
      <w:r w:rsidRPr="00B4785B">
        <w:rPr>
          <w:rStyle w:val="Emphasis"/>
        </w:rPr>
        <w:t xml:space="preserve">largely </w:t>
      </w:r>
      <w:r w:rsidRPr="00E51BB9">
        <w:rPr>
          <w:rStyle w:val="Emphasis"/>
          <w:highlight w:val="green"/>
        </w:rPr>
        <w:t>excluded from popular visions</w:t>
      </w:r>
      <w:r w:rsidRPr="00B4785B">
        <w:rPr>
          <w:rStyle w:val="StyleUnderline"/>
        </w:rPr>
        <w:t xml:space="preserve"> of twentieth century radical left politics.</w:t>
      </w:r>
      <w:r w:rsidRPr="00731A9D">
        <w:rPr>
          <w:sz w:val="12"/>
        </w:rPr>
        <w:t xml:space="preserve"> </w:t>
      </w:r>
      <w:r w:rsidRPr="00E51BB9">
        <w:rPr>
          <w:rStyle w:val="Emphasis"/>
          <w:highlight w:val="green"/>
        </w:rPr>
        <w:t>This “intellectual McCarthyism,”</w:t>
      </w:r>
      <w:r w:rsidRPr="00B4785B">
        <w:rPr>
          <w:rStyle w:val="Emphasis"/>
        </w:rPr>
        <w:t xml:space="preserve"> or </w:t>
      </w:r>
      <w:r w:rsidRPr="00E51BB9">
        <w:rPr>
          <w:rStyle w:val="Emphasis"/>
          <w:highlight w:val="green"/>
        </w:rPr>
        <w:t>erasure</w:t>
      </w:r>
      <w:r w:rsidRPr="00B4785B">
        <w:rPr>
          <w:rStyle w:val="Emphasis"/>
        </w:rPr>
        <w:t xml:space="preserve">, suppression, and </w:t>
      </w:r>
      <w:r w:rsidRPr="00600855">
        <w:rPr>
          <w:rStyle w:val="Emphasis"/>
        </w:rPr>
        <w:t xml:space="preserve">forgetting of the contributions of these theorist-organizers, </w:t>
      </w:r>
      <w:r w:rsidRPr="00E51BB9">
        <w:rPr>
          <w:rStyle w:val="Emphasis"/>
          <w:highlight w:val="green"/>
        </w:rPr>
        <w:t>distorts</w:t>
      </w:r>
      <w:r w:rsidRPr="00B4785B">
        <w:rPr>
          <w:rStyle w:val="Emphasis"/>
        </w:rPr>
        <w:t xml:space="preserve"> our </w:t>
      </w:r>
      <w:r w:rsidRPr="00E51BB9">
        <w:rPr>
          <w:rStyle w:val="Emphasis"/>
          <w:highlight w:val="green"/>
        </w:rPr>
        <w:t>understanding of organized radical politics.</w:t>
      </w:r>
      <w:r w:rsidRPr="00731A9D">
        <w:rPr>
          <w:sz w:val="12"/>
        </w:rPr>
        <w:t xml:space="preserve"> In restoring the likes of Grace Campbell, Williana Burroughs, Maude White Katz, Thyra Edwards, Ella Baker, Marvel Cooke, Louise Thompson Patterson, Esther Cooper Jackson, Thelma Dale, Claudia Jones, Vicki Garvin, Dorothy Hunton, Lorraine Hansberry, Eslanda Goode Robeson, Dorothy Burnham, Yvonne Gregory, Charlotta Bass, and Alice Childress to their rightful place in radical left political history, this volume seeks to expand our understanding of what radical left movements have been, and what they can be.</w:t>
      </w:r>
    </w:p>
    <w:p w14:paraId="71F95186" w14:textId="77777777" w:rsidR="00035F16" w:rsidRPr="00731A9D" w:rsidRDefault="00035F16" w:rsidP="00035F16">
      <w:pPr>
        <w:rPr>
          <w:sz w:val="12"/>
        </w:rPr>
      </w:pPr>
      <w:r w:rsidRPr="00731A9D">
        <w:rPr>
          <w:sz w:val="12"/>
        </w:rPr>
        <w:t xml:space="preserve">Scholars such as Dayo F. Gore, LaShawn Harris, Gerald Horne, Robin D. G. Kelly, Lydia Lindsey, Minkah Makalani, John H. McClendon III, Erik S. McDuffie, Mark Naison, Mark Solomon, and Mary Helen Washington have done crucial work bringing to life the activist milieu of Black women in and around the Communist Party in the first half of the twentieth century. Likewise, Horne, Gregg Andrews, Carole Boyce Davies, Keith Gilyard, Imani Perry, Barbara Ransby, and Sara Rzeszutek, among others, have written indispensable biographies of Shirley Graham Du Bois, Thyra Edwards, Claudia Jones, Louise Thompson Patterson, Lorraine Hansberry, Eslanda Goode Robeson, and Esther Cooper Jackson, respectively, </w:t>
      </w:r>
      <w:r w:rsidRPr="00B4785B">
        <w:rPr>
          <w:rStyle w:val="StyleUnderline"/>
        </w:rPr>
        <w:t xml:space="preserve">excavating how </w:t>
      </w:r>
      <w:r w:rsidRPr="00E51BB9">
        <w:rPr>
          <w:rStyle w:val="Emphasis"/>
          <w:highlight w:val="green"/>
        </w:rPr>
        <w:t>these women shaped and were shaped by the CP</w:t>
      </w:r>
      <w:r w:rsidRPr="00DB1D4C">
        <w:rPr>
          <w:rStyle w:val="Emphasis"/>
        </w:rPr>
        <w:t>USA</w:t>
      </w:r>
      <w:r w:rsidRPr="00B4785B">
        <w:rPr>
          <w:rStyle w:val="StyleUnderline"/>
        </w:rPr>
        <w:t>.</w:t>
      </w:r>
      <w:r w:rsidRPr="00731A9D">
        <w:rPr>
          <w:sz w:val="12"/>
        </w:rPr>
        <w:t xml:space="preserve">5 </w:t>
      </w:r>
      <w:r w:rsidRPr="00731A9D">
        <w:rPr>
          <w:i/>
          <w:sz w:val="12"/>
        </w:rPr>
        <w:t>Organize, Fight, Win: Black Communist Womens Political Writing</w:t>
      </w:r>
      <w:r w:rsidRPr="00731A9D">
        <w:rPr>
          <w:sz w:val="12"/>
        </w:rPr>
        <w:t xml:space="preserve"> builds on these scholarly contributions by compiling, for the first time, these womens political writing into a single volume. It </w:t>
      </w:r>
      <w:r w:rsidRPr="00B4785B">
        <w:rPr>
          <w:rStyle w:val="StyleUnderline"/>
        </w:rPr>
        <w:t xml:space="preserve">aims to </w:t>
      </w:r>
      <w:r w:rsidRPr="00DD545C">
        <w:rPr>
          <w:rStyle w:val="StyleUnderline"/>
        </w:rPr>
        <w:t>support</w:t>
      </w:r>
      <w:r w:rsidRPr="00B4785B">
        <w:rPr>
          <w:rStyle w:val="StyleUnderline"/>
        </w:rPr>
        <w:t xml:space="preserve"> and supplement the path-breaking research that has </w:t>
      </w:r>
      <w:r w:rsidRPr="00E51BB9">
        <w:rPr>
          <w:rStyle w:val="Emphasis"/>
          <w:highlight w:val="green"/>
        </w:rPr>
        <w:t>challenged</w:t>
      </w:r>
      <w:r w:rsidRPr="00B4785B">
        <w:rPr>
          <w:rStyle w:val="StyleUnderline"/>
        </w:rPr>
        <w:t xml:space="preserve"> liberal reductions of Black politics to</w:t>
      </w:r>
      <w:r w:rsidRPr="00731A9D">
        <w:rPr>
          <w:sz w:val="12"/>
        </w:rPr>
        <w:t xml:space="preserve"> the National Association for the Advancement of Colored People, other </w:t>
      </w:r>
      <w:r w:rsidRPr="00B4785B">
        <w:rPr>
          <w:rStyle w:val="StyleUnderline"/>
        </w:rPr>
        <w:t xml:space="preserve">mainstream organizations, and the civil rights movement; </w:t>
      </w:r>
      <w:r w:rsidRPr="00B4785B">
        <w:rPr>
          <w:rStyle w:val="Emphasis"/>
        </w:rPr>
        <w:t xml:space="preserve">left </w:t>
      </w:r>
      <w:r w:rsidRPr="00E51BB9">
        <w:rPr>
          <w:rStyle w:val="Emphasis"/>
          <w:highlight w:val="green"/>
        </w:rPr>
        <w:t xml:space="preserve">reductions of Communist politics to white </w:t>
      </w:r>
      <w:r w:rsidRPr="00DD545C">
        <w:rPr>
          <w:rStyle w:val="Emphasis"/>
        </w:rPr>
        <w:t xml:space="preserve">male </w:t>
      </w:r>
      <w:r w:rsidRPr="00E51BB9">
        <w:rPr>
          <w:rStyle w:val="Emphasis"/>
          <w:highlight w:val="green"/>
        </w:rPr>
        <w:t>workers</w:t>
      </w:r>
      <w:r w:rsidRPr="00B4785B">
        <w:rPr>
          <w:rStyle w:val="Emphasis"/>
        </w:rPr>
        <w:t>, industrial and trade unionism</w:t>
      </w:r>
      <w:r w:rsidRPr="00B4785B">
        <w:rPr>
          <w:rStyle w:val="StyleUnderline"/>
        </w:rPr>
        <w:t>, and Cold War stereotypes of domination from Moscow; and feminist reductions of womens politics to white, bourgeois, idealist preoccupations</w:t>
      </w:r>
      <w:r w:rsidRPr="00731A9D">
        <w:rPr>
          <w:sz w:val="12"/>
        </w:rPr>
        <w:t xml:space="preserve"> with attitude, identity, and privilege. </w:t>
      </w:r>
      <w:r w:rsidRPr="00E51BB9">
        <w:rPr>
          <w:rStyle w:val="StyleUnderline"/>
          <w:highlight w:val="green"/>
        </w:rPr>
        <w:t>Black Communist women</w:t>
      </w:r>
      <w:r w:rsidRPr="00B4785B">
        <w:rPr>
          <w:rStyle w:val="StyleUnderline"/>
        </w:rPr>
        <w:t xml:space="preserve"> theorized capitalisms investment in dividing workers by race, sex, occupation, skill, and even region.</w:t>
      </w:r>
      <w:r w:rsidRPr="00731A9D">
        <w:rPr>
          <w:sz w:val="12"/>
        </w:rPr>
        <w:t xml:space="preserve"> </w:t>
      </w:r>
      <w:r w:rsidRPr="00B4785B">
        <w:rPr>
          <w:rStyle w:val="Emphasis"/>
        </w:rPr>
        <w:t xml:space="preserve">They </w:t>
      </w:r>
      <w:r w:rsidRPr="00DD545C">
        <w:rPr>
          <w:rStyle w:val="Emphasis"/>
        </w:rPr>
        <w:t xml:space="preserve">sought to </w:t>
      </w:r>
      <w:r w:rsidRPr="00E51BB9">
        <w:rPr>
          <w:rStyle w:val="Emphasis"/>
          <w:highlight w:val="green"/>
        </w:rPr>
        <w:t>build power through unity and</w:t>
      </w:r>
      <w:r w:rsidRPr="00B4785B">
        <w:rPr>
          <w:rStyle w:val="Emphasis"/>
        </w:rPr>
        <w:t xml:space="preserve"> unity through </w:t>
      </w:r>
      <w:r w:rsidRPr="00E51BB9">
        <w:rPr>
          <w:rStyle w:val="Emphasis"/>
          <w:highlight w:val="green"/>
        </w:rPr>
        <w:t>equality</w:t>
      </w:r>
      <w:r w:rsidRPr="00B4785B">
        <w:rPr>
          <w:rStyle w:val="Emphasis"/>
        </w:rPr>
        <w:t>.</w:t>
      </w:r>
    </w:p>
    <w:p w14:paraId="04B96ACF" w14:textId="77777777" w:rsidR="00035F16" w:rsidRPr="00731A9D" w:rsidRDefault="00035F16" w:rsidP="00035F16">
      <w:pPr>
        <w:rPr>
          <w:sz w:val="12"/>
        </w:rPr>
      </w:pPr>
      <w:r w:rsidRPr="00731A9D">
        <w:rPr>
          <w:i/>
          <w:sz w:val="12"/>
        </w:rPr>
        <w:t>Organize, Fight, Win</w:t>
      </w:r>
      <w:r w:rsidRPr="00731A9D">
        <w:rPr>
          <w:sz w:val="12"/>
        </w:rPr>
        <w:t xml:space="preserve"> also </w:t>
      </w:r>
      <w:r w:rsidRPr="00B4785B">
        <w:rPr>
          <w:rStyle w:val="StyleUnderline"/>
        </w:rPr>
        <w:t xml:space="preserve">aims to </w:t>
      </w:r>
      <w:r w:rsidRPr="00B4785B">
        <w:rPr>
          <w:rStyle w:val="Emphasis"/>
        </w:rPr>
        <w:t>inspire contemporary activists and organizers</w:t>
      </w:r>
      <w:r w:rsidRPr="00B4785B">
        <w:rPr>
          <w:rStyle w:val="StyleUnderline"/>
        </w:rPr>
        <w:t xml:space="preserve"> committed to internationalist anticapitalist, anti-imperialist, antisexist, and Black liberation struggle.</w:t>
      </w:r>
      <w:r w:rsidRPr="00731A9D">
        <w:rPr>
          <w:sz w:val="12"/>
        </w:rPr>
        <w:t xml:space="preserve"> One of the most striking features of </w:t>
      </w:r>
      <w:r w:rsidRPr="00B4785B">
        <w:rPr>
          <w:rStyle w:val="StyleUnderline"/>
        </w:rPr>
        <w:t>Black Communist women’s political writing</w:t>
      </w:r>
      <w:r w:rsidRPr="00731A9D">
        <w:rPr>
          <w:sz w:val="12"/>
        </w:rPr>
        <w:t xml:space="preserve"> is the way they </w:t>
      </w:r>
      <w:r w:rsidRPr="00E51BB9">
        <w:rPr>
          <w:rStyle w:val="Emphasis"/>
          <w:highlight w:val="green"/>
        </w:rPr>
        <w:t>consistently link</w:t>
      </w:r>
      <w:r w:rsidRPr="00B4785B">
        <w:rPr>
          <w:rStyle w:val="Emphasis"/>
        </w:rPr>
        <w:t xml:space="preserve"> specific issues and </w:t>
      </w:r>
      <w:r w:rsidRPr="00E51BB9">
        <w:rPr>
          <w:rStyle w:val="Emphasis"/>
          <w:highlight w:val="green"/>
        </w:rPr>
        <w:t>local conditions to international, historical</w:t>
      </w:r>
      <w:r w:rsidRPr="00B4785B">
        <w:rPr>
          <w:rStyle w:val="Emphasis"/>
        </w:rPr>
        <w:t xml:space="preserve">, and </w:t>
      </w:r>
      <w:r w:rsidRPr="00E51BB9">
        <w:rPr>
          <w:rStyle w:val="Emphasis"/>
          <w:highlight w:val="green"/>
        </w:rPr>
        <w:t>structural patterns.</w:t>
      </w:r>
      <w:r w:rsidRPr="00731A9D">
        <w:rPr>
          <w:sz w:val="12"/>
        </w:rPr>
        <w:t xml:space="preserve"> Their </w:t>
      </w:r>
      <w:r w:rsidRPr="00B4785B">
        <w:rPr>
          <w:rStyle w:val="StyleUnderline"/>
        </w:rPr>
        <w:t>focus on</w:t>
      </w:r>
      <w:r w:rsidRPr="00731A9D">
        <w:rPr>
          <w:sz w:val="12"/>
        </w:rPr>
        <w:t xml:space="preserve"> local community and </w:t>
      </w:r>
      <w:r w:rsidRPr="00B4785B">
        <w:rPr>
          <w:rStyle w:val="StyleUnderline"/>
        </w:rPr>
        <w:t>domestic politics is inextricable from their understanding of what was occurring in other parts of the world.</w:t>
      </w:r>
      <w:r w:rsidRPr="00731A9D">
        <w:rPr>
          <w:sz w:val="12"/>
        </w:rPr>
        <w:t xml:space="preserve"> </w:t>
      </w:r>
      <w:r w:rsidRPr="00E51BB9">
        <w:rPr>
          <w:rStyle w:val="Emphasis"/>
          <w:highlight w:val="green"/>
        </w:rPr>
        <w:t>What’s happening in Ethiopia</w:t>
      </w:r>
      <w:r w:rsidRPr="00B4785B">
        <w:rPr>
          <w:rStyle w:val="Emphasis"/>
        </w:rPr>
        <w:t xml:space="preserve">, Spain, </w:t>
      </w:r>
      <w:r w:rsidRPr="00E51BB9">
        <w:rPr>
          <w:rStyle w:val="Emphasis"/>
          <w:highlight w:val="green"/>
        </w:rPr>
        <w:t>China, and Korea matters for</w:t>
      </w:r>
      <w:r w:rsidRPr="00B4785B">
        <w:rPr>
          <w:rStyle w:val="Emphasis"/>
        </w:rPr>
        <w:t xml:space="preserve"> struggles in </w:t>
      </w:r>
      <w:r w:rsidRPr="00E51BB9">
        <w:rPr>
          <w:rStyle w:val="Emphasis"/>
          <w:highlight w:val="green"/>
        </w:rPr>
        <w:t>the US</w:t>
      </w:r>
      <w:r w:rsidRPr="00B4785B">
        <w:rPr>
          <w:rStyle w:val="Emphasis"/>
        </w:rPr>
        <w:t>; struggles in the US—the “belly of the beast”—matter for the rest of the world.</w:t>
      </w:r>
      <w:r w:rsidRPr="00731A9D">
        <w:rPr>
          <w:sz w:val="12"/>
        </w:rPr>
        <w:t xml:space="preserve"> In short, in their </w:t>
      </w:r>
      <w:r w:rsidRPr="00DD545C">
        <w:rPr>
          <w:sz w:val="12"/>
        </w:rPr>
        <w:t xml:space="preserve">writings, </w:t>
      </w:r>
      <w:r w:rsidRPr="00DD545C">
        <w:rPr>
          <w:rStyle w:val="Emphasis"/>
        </w:rPr>
        <w:t>building socialism and defeating fascism are international projects.</w:t>
      </w:r>
      <w:r w:rsidRPr="00DD545C">
        <w:rPr>
          <w:sz w:val="12"/>
        </w:rPr>
        <w:t xml:space="preserve"> </w:t>
      </w:r>
      <w:r w:rsidRPr="00DD545C">
        <w:rPr>
          <w:rStyle w:val="StyleUnderline"/>
        </w:rPr>
        <w:t xml:space="preserve">Moreover, </w:t>
      </w:r>
      <w:r w:rsidRPr="00E51BB9">
        <w:rPr>
          <w:rStyle w:val="StyleUnderline"/>
          <w:highlight w:val="green"/>
        </w:rPr>
        <w:t>Black Communist women’s</w:t>
      </w:r>
      <w:r w:rsidRPr="00B4785B">
        <w:rPr>
          <w:rStyle w:val="StyleUnderline"/>
        </w:rPr>
        <w:t xml:space="preserve"> analyses emphasize the historical nature of conditions confronting Black working people, which continue from</w:t>
      </w:r>
      <w:r w:rsidRPr="00731A9D">
        <w:rPr>
          <w:sz w:val="12"/>
        </w:rPr>
        <w:t xml:space="preserve"> the relations, degradations, and terror of </w:t>
      </w:r>
      <w:r w:rsidRPr="00B4785B">
        <w:rPr>
          <w:rStyle w:val="StyleUnderline"/>
        </w:rPr>
        <w:t>trans-Atlantic slavery.</w:t>
      </w:r>
      <w:r w:rsidRPr="00731A9D">
        <w:rPr>
          <w:sz w:val="12"/>
        </w:rPr>
        <w:t xml:space="preserve"> As such, </w:t>
      </w:r>
      <w:r w:rsidRPr="00E51BB9">
        <w:rPr>
          <w:rStyle w:val="StyleUnderline"/>
          <w:highlight w:val="green"/>
        </w:rPr>
        <w:t>resistance</w:t>
      </w:r>
      <w:r w:rsidRPr="00B4785B">
        <w:rPr>
          <w:rStyle w:val="StyleUnderline"/>
        </w:rPr>
        <w:t xml:space="preserve"> and fightback</w:t>
      </w:r>
      <w:r w:rsidRPr="00731A9D">
        <w:rPr>
          <w:sz w:val="12"/>
        </w:rPr>
        <w:t xml:space="preserve"> are neither new nor unique; they </w:t>
      </w:r>
      <w:r w:rsidRPr="00E51BB9">
        <w:rPr>
          <w:rStyle w:val="StyleUnderline"/>
          <w:highlight w:val="green"/>
        </w:rPr>
        <w:t>extend</w:t>
      </w:r>
      <w:r w:rsidRPr="00B4785B">
        <w:rPr>
          <w:rStyle w:val="StyleUnderline"/>
        </w:rPr>
        <w:t xml:space="preserve"> back through history and </w:t>
      </w:r>
      <w:r w:rsidRPr="00E51BB9">
        <w:rPr>
          <w:rStyle w:val="StyleUnderline"/>
          <w:highlight w:val="green"/>
        </w:rPr>
        <w:t>across the globe to</w:t>
      </w:r>
      <w:r w:rsidRPr="00B4785B">
        <w:rPr>
          <w:rStyle w:val="StyleUnderline"/>
        </w:rPr>
        <w:t xml:space="preserve"> the </w:t>
      </w:r>
      <w:r w:rsidRPr="00E51BB9">
        <w:rPr>
          <w:rStyle w:val="Emphasis"/>
          <w:highlight w:val="green"/>
        </w:rPr>
        <w:t>anticolonial struggles</w:t>
      </w:r>
      <w:r w:rsidRPr="00B4785B">
        <w:rPr>
          <w:rStyle w:val="StyleUnderline"/>
        </w:rPr>
        <w:t xml:space="preserve"> of people on the dark side of the color-line.</w:t>
      </w:r>
      <w:r w:rsidRPr="00731A9D">
        <w:rPr>
          <w:sz w:val="12"/>
        </w:rPr>
        <w:t xml:space="preserve"> </w:t>
      </w:r>
      <w:r w:rsidRPr="00DD545C">
        <w:rPr>
          <w:rStyle w:val="StyleUnderline"/>
        </w:rPr>
        <w:t>Black Communist women were inspired by a range of struggles, from Harriet Tubman’s defiance of slavery to the Russian working women’s ignition of the February Revolution</w:t>
      </w:r>
      <w:r w:rsidRPr="00B4785B">
        <w:rPr>
          <w:rStyle w:val="StyleUnderline"/>
        </w:rPr>
        <w:t xml:space="preserve"> in 1917.</w:t>
      </w:r>
    </w:p>
    <w:p w14:paraId="584334AE" w14:textId="77777777" w:rsidR="00035F16" w:rsidRPr="00731A9D" w:rsidRDefault="00035F16" w:rsidP="00035F16">
      <w:pPr>
        <w:rPr>
          <w:sz w:val="12"/>
        </w:rPr>
      </w:pPr>
      <w:r w:rsidRPr="00731A9D">
        <w:rPr>
          <w:sz w:val="12"/>
        </w:rPr>
        <w:t>Seeing the Patterns, Fighting the System</w:t>
      </w:r>
    </w:p>
    <w:p w14:paraId="2548DADE" w14:textId="77777777" w:rsidR="00035F16" w:rsidRPr="00731A9D" w:rsidRDefault="00035F16" w:rsidP="00035F16">
      <w:pPr>
        <w:rPr>
          <w:sz w:val="12"/>
        </w:rPr>
      </w:pPr>
      <w:r w:rsidRPr="00731A9D">
        <w:rPr>
          <w:sz w:val="12"/>
        </w:rPr>
        <w:t xml:space="preserve">A </w:t>
      </w:r>
      <w:r w:rsidRPr="003C6F6D">
        <w:rPr>
          <w:rStyle w:val="StyleUnderline"/>
        </w:rPr>
        <w:t>deep sense of</w:t>
      </w:r>
      <w:r w:rsidRPr="00731A9D">
        <w:rPr>
          <w:sz w:val="12"/>
        </w:rPr>
        <w:t xml:space="preserve"> the </w:t>
      </w:r>
      <w:r w:rsidRPr="003C6F6D">
        <w:rPr>
          <w:rStyle w:val="Emphasis"/>
        </w:rPr>
        <w:t>patterns</w:t>
      </w:r>
      <w:r w:rsidRPr="003C6F6D">
        <w:rPr>
          <w:rStyle w:val="StyleUnderline"/>
        </w:rPr>
        <w:t xml:space="preserve"> of oppression and </w:t>
      </w:r>
      <w:r w:rsidRPr="00DD545C">
        <w:rPr>
          <w:rStyle w:val="StyleUnderline"/>
        </w:rPr>
        <w:t xml:space="preserve">resistance </w:t>
      </w:r>
      <w:r w:rsidRPr="00DD545C">
        <w:rPr>
          <w:rStyle w:val="Emphasis"/>
        </w:rPr>
        <w:t>guided Black Communist women’s activism</w:t>
      </w:r>
      <w:r w:rsidRPr="003C6F6D">
        <w:rPr>
          <w:rStyle w:val="StyleUnderline"/>
        </w:rPr>
        <w:t>.</w:t>
      </w:r>
      <w:r w:rsidRPr="00731A9D">
        <w:rPr>
          <w:sz w:val="12"/>
        </w:rPr>
        <w:t xml:space="preserve"> </w:t>
      </w:r>
      <w:r w:rsidRPr="00E51BB9">
        <w:rPr>
          <w:rStyle w:val="Emphasis"/>
          <w:highlight w:val="green"/>
        </w:rPr>
        <w:t>Their analyses made connections and</w:t>
      </w:r>
      <w:r w:rsidRPr="003C6F6D">
        <w:rPr>
          <w:rStyle w:val="Emphasis"/>
        </w:rPr>
        <w:t xml:space="preserve"> their </w:t>
      </w:r>
      <w:r w:rsidRPr="00E51BB9">
        <w:rPr>
          <w:rStyle w:val="Emphasis"/>
          <w:highlight w:val="green"/>
        </w:rPr>
        <w:t>organizing reinforced</w:t>
      </w:r>
      <w:r w:rsidRPr="003C6F6D">
        <w:rPr>
          <w:rStyle w:val="Emphasis"/>
        </w:rPr>
        <w:t xml:space="preserve"> them.</w:t>
      </w:r>
      <w:r w:rsidRPr="00731A9D">
        <w:rPr>
          <w:sz w:val="12"/>
        </w:rPr>
        <w:t xml:space="preserve"> </w:t>
      </w:r>
      <w:r w:rsidRPr="00E51BB9">
        <w:rPr>
          <w:rStyle w:val="StyleUnderline"/>
          <w:highlight w:val="green"/>
        </w:rPr>
        <w:t>Specific issues</w:t>
      </w:r>
      <w:r w:rsidRPr="00731A9D">
        <w:rPr>
          <w:sz w:val="12"/>
        </w:rPr>
        <w:t>—for example, the campaign around the “Scottsboro Boys,” nine Black youth who were wrongfully convicted of raping two white women in a freight train boxcar in Alabama in 1931—</w:t>
      </w:r>
      <w:r w:rsidRPr="00E51BB9">
        <w:rPr>
          <w:rStyle w:val="StyleUnderline"/>
          <w:highlight w:val="green"/>
        </w:rPr>
        <w:t>served as</w:t>
      </w:r>
      <w:r w:rsidRPr="003C6F6D">
        <w:rPr>
          <w:rStyle w:val="StyleUnderline"/>
        </w:rPr>
        <w:t xml:space="preserve"> a </w:t>
      </w:r>
      <w:r w:rsidRPr="00E51BB9">
        <w:rPr>
          <w:rStyle w:val="Emphasis"/>
          <w:highlight w:val="green"/>
        </w:rPr>
        <w:t>catalyst</w:t>
      </w:r>
      <w:r w:rsidRPr="00E51BB9">
        <w:rPr>
          <w:rStyle w:val="StyleUnderline"/>
          <w:highlight w:val="green"/>
        </w:rPr>
        <w:t xml:space="preserve"> for </w:t>
      </w:r>
      <w:r w:rsidRPr="00E51BB9">
        <w:rPr>
          <w:rStyle w:val="Emphasis"/>
          <w:highlight w:val="green"/>
        </w:rPr>
        <w:t xml:space="preserve">bringing </w:t>
      </w:r>
      <w:r w:rsidRPr="00DD545C">
        <w:rPr>
          <w:rStyle w:val="Emphasis"/>
        </w:rPr>
        <w:t xml:space="preserve">more </w:t>
      </w:r>
      <w:r w:rsidRPr="00E51BB9">
        <w:rPr>
          <w:rStyle w:val="Emphasis"/>
          <w:highlight w:val="green"/>
        </w:rPr>
        <w:t xml:space="preserve">people </w:t>
      </w:r>
      <w:r w:rsidRPr="00DD545C">
        <w:rPr>
          <w:rStyle w:val="Emphasis"/>
        </w:rPr>
        <w:t>in</w:t>
      </w:r>
      <w:r w:rsidRPr="00E51BB9">
        <w:rPr>
          <w:rStyle w:val="Emphasis"/>
          <w:highlight w:val="green"/>
        </w:rPr>
        <w:t>to</w:t>
      </w:r>
      <w:r w:rsidRPr="003C6F6D">
        <w:rPr>
          <w:rStyle w:val="Emphasis"/>
        </w:rPr>
        <w:t xml:space="preserve"> </w:t>
      </w:r>
      <w:r w:rsidRPr="00E51BB9">
        <w:rPr>
          <w:rStyle w:val="Emphasis"/>
          <w:highlight w:val="green"/>
        </w:rPr>
        <w:t>organize</w:t>
      </w:r>
      <w:r w:rsidRPr="003C6F6D">
        <w:rPr>
          <w:rStyle w:val="Emphasis"/>
        </w:rPr>
        <w:t>d struggle</w:t>
      </w:r>
      <w:r w:rsidRPr="003C6F6D">
        <w:rPr>
          <w:rStyle w:val="StyleUnderline"/>
        </w:rPr>
        <w:t>.</w:t>
      </w:r>
      <w:r w:rsidRPr="00731A9D">
        <w:rPr>
          <w:sz w:val="12"/>
        </w:rPr>
        <w:t xml:space="preserve"> </w:t>
      </w:r>
      <w:r w:rsidRPr="00E51BB9">
        <w:rPr>
          <w:rStyle w:val="StyleUnderline"/>
          <w:highlight w:val="green"/>
        </w:rPr>
        <w:t>Through</w:t>
      </w:r>
      <w:r w:rsidRPr="00731A9D">
        <w:rPr>
          <w:sz w:val="12"/>
        </w:rPr>
        <w:t xml:space="preserve"> its </w:t>
      </w:r>
      <w:r w:rsidRPr="00E51BB9">
        <w:rPr>
          <w:rStyle w:val="Emphasis"/>
          <w:highlight w:val="green"/>
        </w:rPr>
        <w:t>militant defense</w:t>
      </w:r>
      <w:r w:rsidRPr="00731A9D">
        <w:rPr>
          <w:sz w:val="12"/>
        </w:rPr>
        <w:t xml:space="preserve"> of these young men, </w:t>
      </w:r>
      <w:r w:rsidRPr="003C6F6D">
        <w:rPr>
          <w:rStyle w:val="StyleUnderline"/>
        </w:rPr>
        <w:t>the Communist Party established itself among Black people as a leader in the struggle against Jim Crow, lynching, and white supremacy.</w:t>
      </w:r>
      <w:r w:rsidRPr="00731A9D">
        <w:rPr>
          <w:sz w:val="12"/>
        </w:rPr>
        <w:t xml:space="preserve"> Attention to a specific crime exposed a general, structural injustice. The Scottsboro Boys crusade brought national and international attention to the white supremacist violence and economic deprivation of the Jim Crow South. </w:t>
      </w:r>
      <w:r w:rsidRPr="003C6F6D">
        <w:rPr>
          <w:rStyle w:val="StyleUnderline"/>
        </w:rPr>
        <w:t>It also brought more Black</w:t>
      </w:r>
      <w:r w:rsidRPr="00731A9D">
        <w:rPr>
          <w:sz w:val="12"/>
        </w:rPr>
        <w:t xml:space="preserve"> </w:t>
      </w:r>
      <w:r w:rsidRPr="00731A9D">
        <w:rPr>
          <w:strike/>
          <w:sz w:val="12"/>
        </w:rPr>
        <w:t>women and men</w:t>
      </w:r>
      <w:r w:rsidRPr="00731A9D">
        <w:rPr>
          <w:sz w:val="12"/>
        </w:rPr>
        <w:t xml:space="preserve"> </w:t>
      </w:r>
      <w:r w:rsidRPr="003C6F6D">
        <w:rPr>
          <w:rStyle w:val="StyleUnderline"/>
        </w:rPr>
        <w:t>[people] into the party,</w:t>
      </w:r>
      <w:r w:rsidRPr="003C6F6D">
        <w:rPr>
          <w:rStyle w:val="Emphasis"/>
        </w:rPr>
        <w:t xml:space="preserve"> </w:t>
      </w:r>
      <w:r w:rsidRPr="00E51BB9">
        <w:rPr>
          <w:rStyle w:val="Emphasis"/>
          <w:highlight w:val="green"/>
        </w:rPr>
        <w:t>building</w:t>
      </w:r>
      <w:r w:rsidRPr="003C6F6D">
        <w:rPr>
          <w:rStyle w:val="Emphasis"/>
        </w:rPr>
        <w:t xml:space="preserve"> their </w:t>
      </w:r>
      <w:r w:rsidRPr="00E51BB9">
        <w:rPr>
          <w:rStyle w:val="Emphasis"/>
          <w:highlight w:val="green"/>
        </w:rPr>
        <w:t>capacities for</w:t>
      </w:r>
      <w:r w:rsidRPr="003C6F6D">
        <w:rPr>
          <w:rStyle w:val="Emphasis"/>
        </w:rPr>
        <w:t xml:space="preserve"> ongoing </w:t>
      </w:r>
      <w:r w:rsidRPr="00E51BB9">
        <w:rPr>
          <w:rStyle w:val="Emphasis"/>
          <w:highlight w:val="green"/>
        </w:rPr>
        <w:t>political work.</w:t>
      </w:r>
      <w:r w:rsidRPr="00731A9D">
        <w:rPr>
          <w:sz w:val="12"/>
        </w:rPr>
        <w:t xml:space="preserve"> </w:t>
      </w:r>
      <w:r w:rsidRPr="003C6F6D">
        <w:rPr>
          <w:rStyle w:val="StyleUnderline"/>
        </w:rPr>
        <w:t>Black Communist women</w:t>
      </w:r>
      <w:r w:rsidRPr="00731A9D">
        <w:rPr>
          <w:sz w:val="12"/>
        </w:rPr>
        <w:t xml:space="preserve"> likewise </w:t>
      </w:r>
      <w:r w:rsidRPr="003C6F6D">
        <w:rPr>
          <w:rStyle w:val="StyleUnderline"/>
        </w:rPr>
        <w:t>highlighted similarities between the situation of Black people in the “Black Belt” of the southern United States and in Ethiopia when that country was invaded by</w:t>
      </w:r>
      <w:r w:rsidRPr="00731A9D">
        <w:rPr>
          <w:sz w:val="12"/>
        </w:rPr>
        <w:t xml:space="preserve"> Italy under Benito </w:t>
      </w:r>
      <w:r w:rsidRPr="003C6F6D">
        <w:rPr>
          <w:rStyle w:val="StyleUnderline"/>
        </w:rPr>
        <w:t>Mussolini</w:t>
      </w:r>
      <w:r w:rsidRPr="00731A9D">
        <w:rPr>
          <w:sz w:val="12"/>
        </w:rPr>
        <w:t xml:space="preserve"> in 1935</w:t>
      </w:r>
      <w:r w:rsidRPr="003C6F6D">
        <w:rPr>
          <w:rStyle w:val="StyleUnderline"/>
        </w:rPr>
        <w:t>.</w:t>
      </w:r>
      <w:r w:rsidRPr="00731A9D">
        <w:rPr>
          <w:sz w:val="12"/>
        </w:rPr>
        <w:t xml:space="preserve"> </w:t>
      </w:r>
      <w:r w:rsidRPr="003C6F6D">
        <w:rPr>
          <w:rStyle w:val="StyleUnderline"/>
        </w:rPr>
        <w:t xml:space="preserve">In each instance, </w:t>
      </w:r>
      <w:r w:rsidRPr="003C6F6D">
        <w:rPr>
          <w:rStyle w:val="Emphasis"/>
        </w:rPr>
        <w:t>defending the safety and freedom of Black people was necessary for the defeat of fascism</w:t>
      </w:r>
      <w:r w:rsidRPr="00731A9D">
        <w:rPr>
          <w:sz w:val="12"/>
        </w:rPr>
        <w:t>—and neither the US government nor the League of Nations found Black lives worth defending.6</w:t>
      </w:r>
    </w:p>
    <w:p w14:paraId="77014073" w14:textId="77777777" w:rsidR="00035F16" w:rsidRPr="00731A9D" w:rsidRDefault="00035F16" w:rsidP="00035F16">
      <w:pPr>
        <w:rPr>
          <w:sz w:val="12"/>
        </w:rPr>
      </w:pPr>
      <w:r w:rsidRPr="003C6F6D">
        <w:rPr>
          <w:rStyle w:val="StyleUnderline"/>
        </w:rPr>
        <w:t xml:space="preserve">Black Communist women’s political writing </w:t>
      </w:r>
      <w:r w:rsidRPr="00E51BB9">
        <w:rPr>
          <w:rStyle w:val="Emphasis"/>
          <w:highlight w:val="green"/>
        </w:rPr>
        <w:t xml:space="preserve">can teach contemporary organizers </w:t>
      </w:r>
      <w:r w:rsidRPr="00DD545C">
        <w:rPr>
          <w:rStyle w:val="Emphasis"/>
        </w:rPr>
        <w:t>valuable practical and theoretical lessons</w:t>
      </w:r>
      <w:r w:rsidRPr="00DD545C">
        <w:rPr>
          <w:rStyle w:val="StyleUnderline"/>
        </w:rPr>
        <w:t>.</w:t>
      </w:r>
      <w:r w:rsidRPr="00DD545C">
        <w:rPr>
          <w:sz w:val="12"/>
        </w:rPr>
        <w:t xml:space="preserve"> </w:t>
      </w:r>
      <w:r w:rsidRPr="00DD545C">
        <w:rPr>
          <w:rStyle w:val="StyleUnderline"/>
        </w:rPr>
        <w:t>Practical</w:t>
      </w:r>
      <w:r w:rsidRPr="003C6F6D">
        <w:rPr>
          <w:rStyle w:val="StyleUnderline"/>
        </w:rPr>
        <w:t xml:space="preserve"> lessons include going directly to the people to learn about their experiences, </w:t>
      </w:r>
      <w:r w:rsidRPr="00E51BB9">
        <w:rPr>
          <w:rStyle w:val="Emphasis"/>
          <w:highlight w:val="green"/>
        </w:rPr>
        <w:t>creating opportunities for people to</w:t>
      </w:r>
      <w:r w:rsidRPr="003C6F6D">
        <w:rPr>
          <w:rStyle w:val="Emphasis"/>
        </w:rPr>
        <w:t xml:space="preserve"> speak and </w:t>
      </w:r>
      <w:r w:rsidRPr="00E51BB9">
        <w:rPr>
          <w:rStyle w:val="Emphasis"/>
          <w:highlight w:val="green"/>
        </w:rPr>
        <w:t>advocate</w:t>
      </w:r>
      <w:r w:rsidRPr="003C6F6D">
        <w:rPr>
          <w:rStyle w:val="Emphasis"/>
        </w:rPr>
        <w:t xml:space="preserve"> for themselves</w:t>
      </w:r>
      <w:r w:rsidRPr="003C6F6D">
        <w:rPr>
          <w:rStyle w:val="StyleUnderline"/>
        </w:rPr>
        <w:t xml:space="preserve">, </w:t>
      </w:r>
      <w:r w:rsidRPr="00E51BB9">
        <w:rPr>
          <w:rStyle w:val="StyleUnderline"/>
          <w:highlight w:val="green"/>
        </w:rPr>
        <w:t xml:space="preserve">and </w:t>
      </w:r>
      <w:r w:rsidRPr="00E51BB9">
        <w:rPr>
          <w:rStyle w:val="Emphasis"/>
          <w:highlight w:val="green"/>
        </w:rPr>
        <w:t>building</w:t>
      </w:r>
      <w:r w:rsidRPr="003C6F6D">
        <w:rPr>
          <w:rStyle w:val="Emphasis"/>
        </w:rPr>
        <w:t xml:space="preserve"> and using </w:t>
      </w:r>
      <w:r w:rsidRPr="00E51BB9">
        <w:rPr>
          <w:rStyle w:val="Emphasis"/>
          <w:highlight w:val="green"/>
        </w:rPr>
        <w:t>organizations to amplify power</w:t>
      </w:r>
      <w:r w:rsidRPr="003C6F6D">
        <w:rPr>
          <w:rStyle w:val="StyleUnderline"/>
        </w:rPr>
        <w:t>.</w:t>
      </w:r>
      <w:r w:rsidRPr="00731A9D">
        <w:rPr>
          <w:sz w:val="12"/>
        </w:rPr>
        <w:t xml:space="preserve"> The writings in this volume </w:t>
      </w:r>
      <w:r w:rsidRPr="00E51BB9">
        <w:rPr>
          <w:rStyle w:val="StyleUnderline"/>
          <w:highlight w:val="green"/>
        </w:rPr>
        <w:t>prioritize</w:t>
      </w:r>
      <w:r w:rsidRPr="003C6F6D">
        <w:rPr>
          <w:rStyle w:val="StyleUnderline"/>
        </w:rPr>
        <w:t xml:space="preserve"> the </w:t>
      </w:r>
      <w:r w:rsidRPr="00E51BB9">
        <w:rPr>
          <w:rStyle w:val="Emphasis"/>
          <w:highlight w:val="green"/>
        </w:rPr>
        <w:t>creation of groups</w:t>
      </w:r>
      <w:r w:rsidRPr="003C6F6D">
        <w:rPr>
          <w:rStyle w:val="Emphasis"/>
        </w:rPr>
        <w:t xml:space="preserve"> and associations </w:t>
      </w:r>
      <w:r w:rsidRPr="00E51BB9">
        <w:rPr>
          <w:rStyle w:val="Emphasis"/>
          <w:highlight w:val="green"/>
        </w:rPr>
        <w:t>as tactics of struggle</w:t>
      </w:r>
      <w:r w:rsidRPr="003C6F6D">
        <w:rPr>
          <w:rStyle w:val="StyleUnderline"/>
        </w:rPr>
        <w:t>.</w:t>
      </w:r>
      <w:r w:rsidRPr="00731A9D">
        <w:rPr>
          <w:sz w:val="12"/>
        </w:rPr>
        <w:t xml:space="preserve"> </w:t>
      </w:r>
      <w:r w:rsidRPr="003C6F6D">
        <w:rPr>
          <w:rStyle w:val="StyleUnderline"/>
        </w:rPr>
        <w:t>Operating with</w:t>
      </w:r>
      <w:r w:rsidRPr="00E51BB9">
        <w:rPr>
          <w:rStyle w:val="StyleUnderline"/>
          <w:highlight w:val="green"/>
        </w:rPr>
        <w:t xml:space="preserve">in a </w:t>
      </w:r>
      <w:r w:rsidRPr="00E51BB9">
        <w:rPr>
          <w:rStyle w:val="Emphasis"/>
          <w:highlight w:val="green"/>
        </w:rPr>
        <w:t>horizon opened</w:t>
      </w:r>
      <w:r w:rsidRPr="003C6F6D">
        <w:rPr>
          <w:rStyle w:val="Emphasis"/>
        </w:rPr>
        <w:t xml:space="preserve"> up </w:t>
      </w:r>
      <w:r w:rsidRPr="00E51BB9">
        <w:rPr>
          <w:rStyle w:val="Emphasis"/>
          <w:highlight w:val="green"/>
        </w:rPr>
        <w:t>by the Bolshevik</w:t>
      </w:r>
      <w:r w:rsidRPr="003C6F6D">
        <w:rPr>
          <w:rStyle w:val="Emphasis"/>
        </w:rPr>
        <w:t xml:space="preserve"> Revolution</w:t>
      </w:r>
      <w:r w:rsidRPr="003C6F6D">
        <w:rPr>
          <w:rStyle w:val="StyleUnderline"/>
        </w:rPr>
        <w:t xml:space="preserve">, on the one hand, </w:t>
      </w:r>
      <w:r w:rsidRPr="00E51BB9">
        <w:rPr>
          <w:rStyle w:val="StyleUnderline"/>
          <w:highlight w:val="green"/>
        </w:rPr>
        <w:t xml:space="preserve">and </w:t>
      </w:r>
      <w:r w:rsidRPr="00DD545C">
        <w:rPr>
          <w:rStyle w:val="StyleUnderline"/>
        </w:rPr>
        <w:t>the rise of</w:t>
      </w:r>
      <w:r w:rsidRPr="00731A9D">
        <w:rPr>
          <w:sz w:val="12"/>
        </w:rPr>
        <w:t xml:space="preserve"> New Negro </w:t>
      </w:r>
      <w:r w:rsidRPr="00E51BB9">
        <w:rPr>
          <w:rStyle w:val="StyleUnderline"/>
          <w:highlight w:val="green"/>
        </w:rPr>
        <w:t>militancy</w:t>
      </w:r>
      <w:r w:rsidRPr="003C6F6D">
        <w:rPr>
          <w:rStyle w:val="StyleUnderline"/>
        </w:rPr>
        <w:t xml:space="preserve"> as a result </w:t>
      </w:r>
      <w:r w:rsidRPr="00E51BB9">
        <w:rPr>
          <w:rStyle w:val="StyleUnderline"/>
          <w:highlight w:val="green"/>
        </w:rPr>
        <w:t>of Black participation</w:t>
      </w:r>
      <w:r w:rsidRPr="003C6F6D">
        <w:rPr>
          <w:rStyle w:val="StyleUnderline"/>
        </w:rPr>
        <w:t xml:space="preserve"> in World War I and</w:t>
      </w:r>
      <w:r w:rsidRPr="00731A9D">
        <w:rPr>
          <w:sz w:val="12"/>
        </w:rPr>
        <w:t xml:space="preserve"> the flourishing of </w:t>
      </w:r>
      <w:r w:rsidRPr="003C6F6D">
        <w:rPr>
          <w:rStyle w:val="StyleUnderline"/>
        </w:rPr>
        <w:t>the Harlem Renaissance, on the other hand, Black women in and around the CPUSA saw the party as an alternative to</w:t>
      </w:r>
      <w:r w:rsidRPr="00731A9D">
        <w:rPr>
          <w:sz w:val="12"/>
        </w:rPr>
        <w:t xml:space="preserve"> the Republicans and Democrats, </w:t>
      </w:r>
      <w:r w:rsidRPr="003C6F6D">
        <w:rPr>
          <w:rStyle w:val="StyleUnderline"/>
        </w:rPr>
        <w:t>the capitalist duopoly</w:t>
      </w:r>
      <w:r w:rsidRPr="00731A9D">
        <w:rPr>
          <w:sz w:val="12"/>
        </w:rPr>
        <w:t xml:space="preserve">, both of </w:t>
      </w:r>
      <w:r w:rsidRPr="003C6F6D">
        <w:rPr>
          <w:rStyle w:val="StyleUnderline"/>
        </w:rPr>
        <w:t>which oversaw Jim Crow segregation, overlooked lynching and racist violence, and facilitated the rise of monopoly-finance capitalism.</w:t>
      </w:r>
    </w:p>
    <w:p w14:paraId="061278C3" w14:textId="77777777" w:rsidR="00035F16" w:rsidRPr="00731A9D" w:rsidRDefault="00035F16" w:rsidP="00035F16">
      <w:pPr>
        <w:rPr>
          <w:sz w:val="12"/>
        </w:rPr>
      </w:pPr>
      <w:r w:rsidRPr="003C6F6D">
        <w:rPr>
          <w:rStyle w:val="StyleUnderline"/>
        </w:rPr>
        <w:t xml:space="preserve">Theoretical lessons </w:t>
      </w:r>
      <w:r w:rsidRPr="00E51BB9">
        <w:rPr>
          <w:rStyle w:val="StyleUnderline"/>
          <w:highlight w:val="green"/>
        </w:rPr>
        <w:t>recognize</w:t>
      </w:r>
      <w:r w:rsidRPr="003C6F6D">
        <w:rPr>
          <w:rStyle w:val="StyleUnderline"/>
        </w:rPr>
        <w:t xml:space="preserve"> the </w:t>
      </w:r>
      <w:r w:rsidRPr="00E51BB9">
        <w:rPr>
          <w:rStyle w:val="Emphasis"/>
          <w:highlight w:val="green"/>
        </w:rPr>
        <w:t>centrality of capitalism to white supremacy</w:t>
      </w:r>
      <w:r w:rsidRPr="003C6F6D">
        <w:rPr>
          <w:rStyle w:val="Emphasis"/>
        </w:rPr>
        <w:t xml:space="preserve"> and national oppression</w:t>
      </w:r>
      <w:r w:rsidRPr="003C6F6D">
        <w:rPr>
          <w:rStyle w:val="StyleUnderline"/>
        </w:rPr>
        <w:t xml:space="preserve"> </w:t>
      </w:r>
      <w:r w:rsidRPr="00E51BB9">
        <w:rPr>
          <w:rStyle w:val="StyleUnderline"/>
          <w:highlight w:val="green"/>
        </w:rPr>
        <w:t>and</w:t>
      </w:r>
      <w:r w:rsidRPr="003C6F6D">
        <w:rPr>
          <w:rStyle w:val="StyleUnderline"/>
        </w:rPr>
        <w:t xml:space="preserve"> the </w:t>
      </w:r>
      <w:r w:rsidRPr="00E51BB9">
        <w:rPr>
          <w:rStyle w:val="Emphasis"/>
          <w:highlight w:val="green"/>
        </w:rPr>
        <w:t>imperative of unity in</w:t>
      </w:r>
      <w:r w:rsidRPr="003C6F6D">
        <w:rPr>
          <w:rStyle w:val="Emphasis"/>
        </w:rPr>
        <w:t xml:space="preserve"> the </w:t>
      </w:r>
      <w:r w:rsidRPr="00E51BB9">
        <w:rPr>
          <w:rStyle w:val="Emphasis"/>
          <w:highlight w:val="green"/>
        </w:rPr>
        <w:t>struggle</w:t>
      </w:r>
      <w:r w:rsidRPr="003C6F6D">
        <w:rPr>
          <w:rStyle w:val="Emphasis"/>
        </w:rPr>
        <w:t xml:space="preserve"> for liberation</w:t>
      </w:r>
      <w:r w:rsidRPr="003C6F6D">
        <w:rPr>
          <w:rStyle w:val="StyleUnderline"/>
        </w:rPr>
        <w:t xml:space="preserve"> </w:t>
      </w:r>
      <w:r w:rsidRPr="00E51BB9">
        <w:rPr>
          <w:rStyle w:val="StyleUnderline"/>
          <w:highlight w:val="green"/>
        </w:rPr>
        <w:t xml:space="preserve">at the </w:t>
      </w:r>
      <w:r w:rsidRPr="00E51BB9">
        <w:rPr>
          <w:rStyle w:val="Emphasis"/>
          <w:highlight w:val="green"/>
        </w:rPr>
        <w:t>same time</w:t>
      </w:r>
      <w:r w:rsidRPr="00E51BB9">
        <w:rPr>
          <w:rStyle w:val="StyleUnderline"/>
          <w:highlight w:val="green"/>
        </w:rPr>
        <w:t xml:space="preserve"> that</w:t>
      </w:r>
      <w:r w:rsidRPr="003C6F6D">
        <w:rPr>
          <w:rStyle w:val="StyleUnderline"/>
        </w:rPr>
        <w:t xml:space="preserve"> the </w:t>
      </w:r>
      <w:r w:rsidRPr="003C6F6D">
        <w:rPr>
          <w:rStyle w:val="Emphasis"/>
        </w:rPr>
        <w:t xml:space="preserve">special character of </w:t>
      </w:r>
      <w:r w:rsidRPr="00E51BB9">
        <w:rPr>
          <w:rStyle w:val="Emphasis"/>
          <w:highlight w:val="green"/>
        </w:rPr>
        <w:t>anti-Black oppression is acknowledged</w:t>
      </w:r>
      <w:r w:rsidRPr="003C6F6D">
        <w:rPr>
          <w:rStyle w:val="StyleUnderline"/>
        </w:rPr>
        <w:t>.</w:t>
      </w:r>
      <w:r w:rsidRPr="00731A9D">
        <w:rPr>
          <w:sz w:val="12"/>
        </w:rPr>
        <w:t xml:space="preserve"> </w:t>
      </w:r>
      <w:r w:rsidRPr="003C6F6D">
        <w:rPr>
          <w:rStyle w:val="Emphasis"/>
        </w:rPr>
        <w:t>Rather than emphasizing separate axes of difference or domination</w:t>
      </w:r>
      <w:r w:rsidRPr="003C6F6D">
        <w:rPr>
          <w:rStyle w:val="StyleUnderline"/>
        </w:rPr>
        <w:t xml:space="preserve"> that they then attempt to bring together, Black Communist women</w:t>
      </w:r>
      <w:r w:rsidRPr="00731A9D">
        <w:rPr>
          <w:sz w:val="12"/>
        </w:rPr>
        <w:t xml:space="preserve"> in the first half of the twentieth century </w:t>
      </w:r>
      <w:r w:rsidRPr="003C6F6D">
        <w:rPr>
          <w:rStyle w:val="StyleUnderline"/>
        </w:rPr>
        <w:t xml:space="preserve">analyzed the ways capitalism incites race hatred and sex chauvinism in order to fragment workers and maintain class power—and how the </w:t>
      </w:r>
      <w:r w:rsidRPr="003C6F6D">
        <w:rPr>
          <w:rStyle w:val="Emphasis"/>
        </w:rPr>
        <w:t>participation of the working class in these forms of discrimination undermines worker unity</w:t>
      </w:r>
      <w:r w:rsidRPr="003C6F6D">
        <w:rPr>
          <w:rStyle w:val="StyleUnderline"/>
        </w:rPr>
        <w:t>.</w:t>
      </w:r>
      <w:r w:rsidRPr="00731A9D">
        <w:rPr>
          <w:sz w:val="12"/>
        </w:rPr>
        <w:t xml:space="preserve"> The power of the capitalist class was always and necessarily raced and sexed, as was clear to those trying to organize workers and fight for relief aid. Shedding light on Black women’s experiences as racialized and sexed workers, </w:t>
      </w:r>
      <w:r w:rsidRPr="003C6F6D">
        <w:rPr>
          <w:rStyle w:val="StyleUnderline"/>
        </w:rPr>
        <w:t xml:space="preserve">Black Communist women’s political writing </w:t>
      </w:r>
      <w:r w:rsidRPr="00E51BB9">
        <w:rPr>
          <w:rStyle w:val="StyleUnderline"/>
          <w:highlight w:val="green"/>
        </w:rPr>
        <w:t>avoids</w:t>
      </w:r>
      <w:r w:rsidRPr="003C6F6D">
        <w:rPr>
          <w:rStyle w:val="StyleUnderline"/>
        </w:rPr>
        <w:t xml:space="preserve"> identity reductionism—the </w:t>
      </w:r>
      <w:r w:rsidRPr="00E51BB9">
        <w:rPr>
          <w:rStyle w:val="Emphasis"/>
          <w:highlight w:val="green"/>
        </w:rPr>
        <w:t>assumption</w:t>
      </w:r>
      <w:r w:rsidRPr="00E51BB9">
        <w:rPr>
          <w:rStyle w:val="StyleUnderline"/>
          <w:highlight w:val="green"/>
        </w:rPr>
        <w:t xml:space="preserve"> that</w:t>
      </w:r>
      <w:r w:rsidRPr="003C6F6D">
        <w:rPr>
          <w:rStyle w:val="StyleUnderline"/>
        </w:rPr>
        <w:t xml:space="preserve"> a </w:t>
      </w:r>
      <w:r w:rsidRPr="003C6F6D">
        <w:rPr>
          <w:rStyle w:val="Emphasis"/>
        </w:rPr>
        <w:t xml:space="preserve">particular confluence of </w:t>
      </w:r>
      <w:r w:rsidRPr="00E51BB9">
        <w:rPr>
          <w:rStyle w:val="Emphasis"/>
          <w:highlight w:val="green"/>
        </w:rPr>
        <w:t>identities objectively renders one</w:t>
      </w:r>
      <w:r w:rsidRPr="003C6F6D">
        <w:rPr>
          <w:rStyle w:val="Emphasis"/>
        </w:rPr>
        <w:t xml:space="preserve"> the </w:t>
      </w:r>
      <w:r w:rsidRPr="00E51BB9">
        <w:rPr>
          <w:rStyle w:val="Emphasis"/>
          <w:highlight w:val="green"/>
        </w:rPr>
        <w:t>most oppressed</w:t>
      </w:r>
      <w:r w:rsidRPr="003C6F6D">
        <w:rPr>
          <w:rStyle w:val="StyleUnderline"/>
        </w:rPr>
        <w:t xml:space="preserve">, on the one hand, </w:t>
      </w:r>
      <w:r w:rsidRPr="00E51BB9">
        <w:rPr>
          <w:rStyle w:val="Emphasis"/>
          <w:highlight w:val="green"/>
        </w:rPr>
        <w:t>and inherently radical</w:t>
      </w:r>
      <w:r w:rsidRPr="003C6F6D">
        <w:rPr>
          <w:rStyle w:val="Emphasis"/>
        </w:rPr>
        <w:t xml:space="preserve"> or revolutionary</w:t>
      </w:r>
      <w:r w:rsidRPr="003C6F6D">
        <w:rPr>
          <w:rStyle w:val="StyleUnderline"/>
        </w:rPr>
        <w:t>, on the other hand.</w:t>
      </w:r>
      <w:r w:rsidRPr="00731A9D">
        <w:rPr>
          <w:sz w:val="12"/>
        </w:rPr>
        <w:t xml:space="preserve"> Rather, </w:t>
      </w:r>
      <w:r w:rsidRPr="003C6F6D">
        <w:rPr>
          <w:rStyle w:val="StyleUnderline"/>
        </w:rPr>
        <w:t>their speeches and articles highlight the interests and experiences of Black</w:t>
      </w:r>
      <w:r w:rsidRPr="00731A9D">
        <w:rPr>
          <w:sz w:val="12"/>
        </w:rPr>
        <w:t xml:space="preserve"> women and men </w:t>
      </w:r>
      <w:r w:rsidRPr="003C6F6D">
        <w:rPr>
          <w:rStyle w:val="StyleUnderline"/>
        </w:rPr>
        <w:t xml:space="preserve">workers, </w:t>
      </w:r>
      <w:r w:rsidRPr="003C6F6D">
        <w:rPr>
          <w:rStyle w:val="Emphasis"/>
        </w:rPr>
        <w:t>analyze them in terms of patterns of exploitation and oppression</w:t>
      </w:r>
      <w:r w:rsidRPr="003C6F6D">
        <w:rPr>
          <w:rStyle w:val="StyleUnderline"/>
        </w:rPr>
        <w:t xml:space="preserve">, and </w:t>
      </w:r>
      <w:r w:rsidRPr="00E51BB9">
        <w:rPr>
          <w:rStyle w:val="Emphasis"/>
          <w:highlight w:val="green"/>
        </w:rPr>
        <w:t>propose strategies for organization</w:t>
      </w:r>
      <w:r w:rsidRPr="003C6F6D">
        <w:rPr>
          <w:rStyle w:val="Emphasis"/>
        </w:rPr>
        <w:t xml:space="preserve"> and agitation </w:t>
      </w:r>
      <w:r w:rsidRPr="00E51BB9">
        <w:rPr>
          <w:rStyle w:val="Emphasis"/>
          <w:highlight w:val="green"/>
        </w:rPr>
        <w:t>based on</w:t>
      </w:r>
      <w:r w:rsidRPr="003C6F6D">
        <w:rPr>
          <w:rStyle w:val="Emphasis"/>
        </w:rPr>
        <w:t xml:space="preserve"> these </w:t>
      </w:r>
      <w:r w:rsidRPr="00E51BB9">
        <w:rPr>
          <w:rStyle w:val="Emphasis"/>
          <w:highlight w:val="green"/>
        </w:rPr>
        <w:t>analyses</w:t>
      </w:r>
      <w:r w:rsidRPr="003C6F6D">
        <w:rPr>
          <w:rStyle w:val="StyleUnderline"/>
        </w:rPr>
        <w:t>.</w:t>
      </w:r>
      <w:r w:rsidRPr="00731A9D">
        <w:rPr>
          <w:sz w:val="12"/>
        </w:rPr>
        <w:t xml:space="preserve"> </w:t>
      </w:r>
      <w:r w:rsidRPr="00E51BB9">
        <w:rPr>
          <w:rStyle w:val="StyleUnderline"/>
          <w:highlight w:val="green"/>
        </w:rPr>
        <w:t xml:space="preserve">The </w:t>
      </w:r>
      <w:r w:rsidRPr="00E51BB9">
        <w:rPr>
          <w:rStyle w:val="Emphasis"/>
          <w:highlight w:val="green"/>
        </w:rPr>
        <w:t>goal</w:t>
      </w:r>
      <w:r w:rsidRPr="00E51BB9">
        <w:rPr>
          <w:rStyle w:val="StyleUnderline"/>
          <w:highlight w:val="green"/>
        </w:rPr>
        <w:t xml:space="preserve"> was </w:t>
      </w:r>
      <w:r w:rsidRPr="00E51BB9">
        <w:rPr>
          <w:rStyle w:val="Emphasis"/>
          <w:highlight w:val="green"/>
        </w:rPr>
        <w:t>building collective power capable of winning</w:t>
      </w:r>
      <w:r w:rsidRPr="003C6F6D">
        <w:rPr>
          <w:rStyle w:val="Emphasis"/>
        </w:rPr>
        <w:t xml:space="preserve"> the struggle for </w:t>
      </w:r>
      <w:r w:rsidRPr="00E51BB9">
        <w:rPr>
          <w:rStyle w:val="Emphasis"/>
          <w:highlight w:val="green"/>
        </w:rPr>
        <w:t>liberation</w:t>
      </w:r>
      <w:r w:rsidRPr="003C6F6D">
        <w:rPr>
          <w:rStyle w:val="StyleUnderline"/>
        </w:rPr>
        <w:t>.</w:t>
      </w:r>
    </w:p>
    <w:p w14:paraId="0DAF836B" w14:textId="77777777" w:rsidR="00035F16" w:rsidRPr="00731A9D" w:rsidRDefault="00035F16" w:rsidP="00035F16">
      <w:pPr>
        <w:rPr>
          <w:sz w:val="12"/>
        </w:rPr>
      </w:pPr>
      <w:r w:rsidRPr="00731A9D">
        <w:rPr>
          <w:sz w:val="12"/>
        </w:rPr>
        <w:t>About the Collection</w:t>
      </w:r>
    </w:p>
    <w:p w14:paraId="21516AA7" w14:textId="77777777" w:rsidR="00035F16" w:rsidRPr="00731A9D" w:rsidRDefault="00035F16" w:rsidP="00035F16">
      <w:pPr>
        <w:rPr>
          <w:sz w:val="12"/>
        </w:rPr>
      </w:pPr>
      <w:r w:rsidRPr="00731A9D">
        <w:rPr>
          <w:i/>
          <w:sz w:val="12"/>
        </w:rPr>
        <w:t>Organize, Fight, Win</w:t>
      </w:r>
      <w:r w:rsidRPr="00731A9D">
        <w:rPr>
          <w:sz w:val="12"/>
        </w:rPr>
        <w:t xml:space="preserve"> compiles speeches, writings from Black and Communist publications, political reports, proclamations, and memoirs. We include writings focused on the period spanning roughly from 1919 to 1956, an era bookended by Black women such as Grace Campbell and Williana Burroughs joining the US Communist Party in its formative stages, and the mass exodus of Black and white Communists from the CPUSA in 1956 after Nikita Khrushchev, the general secretary of the Communist Party of the Soviet Union, gave his “Secret Speech” in February of that year condemning Joseph Stalin and revealing a number of atrocities committed under his leadership that were previously unknown to Communists. For women such as Vicki Garvin and Maude White Katz, these revelations were compounded by the rise of particularly vicious anticommunism in the form of McCarthyism, and the perception shared by a number of Black communists that the CPUSA was no longer at the forefront of the antiracist and anticolonial struggles.7</w:t>
      </w:r>
    </w:p>
    <w:p w14:paraId="4B7546C8" w14:textId="77777777" w:rsidR="00035F16" w:rsidRPr="00731A9D" w:rsidRDefault="00035F16" w:rsidP="00035F16">
      <w:pPr>
        <w:rPr>
          <w:sz w:val="12"/>
        </w:rPr>
      </w:pPr>
      <w:r w:rsidRPr="00731A9D">
        <w:rPr>
          <w:sz w:val="12"/>
        </w:rPr>
        <w:t xml:space="preserve">This collection is not exhaustive; it is a contribution, not a culmination. For reasons of space and accessibility of primary texts, not all of the influential Black women working in and around the Communist Party in the first half of the twentieth century are featured (for example, the volume does not include pieces from Audley Moore or Shirley Graham Du Bois). Not every significant piece of writing is included. Most noticeable is our omission of Claudia Jones’s influential “An End to the Neglect of the Problems of the Negro Woman!” Given that this article has been widely anthologized and is easy to find online, we feature some of Jones’s lesser-known pieces. We also chose not to include poetry and literary writing, though these are important sites of Black Communist women’s theorizing and knowledge production. Furthermore, </w:t>
      </w:r>
      <w:r w:rsidRPr="00731A9D">
        <w:rPr>
          <w:i/>
          <w:sz w:val="12"/>
        </w:rPr>
        <w:t>Organize, Fight, Win</w:t>
      </w:r>
      <w:r w:rsidRPr="00731A9D">
        <w:rPr>
          <w:sz w:val="12"/>
        </w:rPr>
        <w:t xml:space="preserve"> focuses on work by named authors rather than writing about the organizing and struggles of Black women that appeared in the Communist and Black presses during the period on which this volume focuses. We hope that future volumes will fill in these gaps.</w:t>
      </w:r>
    </w:p>
    <w:p w14:paraId="6D2956BF" w14:textId="77777777" w:rsidR="00035F16" w:rsidRPr="00731A9D" w:rsidRDefault="00035F16" w:rsidP="00035F16">
      <w:pPr>
        <w:rPr>
          <w:sz w:val="12"/>
        </w:rPr>
      </w:pPr>
      <w:r w:rsidRPr="00731A9D">
        <w:rPr>
          <w:sz w:val="12"/>
        </w:rPr>
        <w:t xml:space="preserve">The chapters in this collection are organized chronologically rather than thematically for two primary reasons. First, the chronology makes it easier to contextualize Black Communist women’s writings in twentieth-century history, especially the first Red Scare, the Great Depression, the Spanish Civil War, World War II, the Korean conflict, and the Cold War/McCarthy era. </w:t>
      </w:r>
      <w:r w:rsidRPr="00D6456F">
        <w:rPr>
          <w:rStyle w:val="StyleUnderline"/>
        </w:rPr>
        <w:t>Struggles for unions and against exploitation, for basic rights and against violent oppression, and for internationalism and against fascism persisted across</w:t>
      </w:r>
      <w:r w:rsidRPr="00731A9D">
        <w:rPr>
          <w:sz w:val="12"/>
        </w:rPr>
        <w:t xml:space="preserve"> these </w:t>
      </w:r>
      <w:r w:rsidRPr="00D6456F">
        <w:rPr>
          <w:rStyle w:val="StyleUnderline"/>
        </w:rPr>
        <w:t>moments.</w:t>
      </w:r>
      <w:r w:rsidRPr="00731A9D">
        <w:rPr>
          <w:sz w:val="12"/>
        </w:rPr>
        <w:t xml:space="preserve"> Second, because their analyses use specific cases and campaigns to expose the broader patterns of economic and social subjugation, nearly every piece opens up multiple themes, revealing the interactive structure of capitalism and white supremacy. The campaign on behalf of Rosa Lee Ingram illustrates this point. In 1948, Ingram and two of her sons were sentenced to death for the self-defense killing of John Ed Stratford, a white landowner who had assaulted Ingram. </w:t>
      </w:r>
      <w:r w:rsidRPr="00D6456F">
        <w:rPr>
          <w:rStyle w:val="StyleUnderline"/>
        </w:rPr>
        <w:t xml:space="preserve">For over a decade, </w:t>
      </w:r>
      <w:r w:rsidRPr="00E51BB9">
        <w:rPr>
          <w:rStyle w:val="StyleUnderline"/>
          <w:highlight w:val="green"/>
        </w:rPr>
        <w:t>Black women</w:t>
      </w:r>
      <w:r w:rsidRPr="00D6456F">
        <w:rPr>
          <w:rStyle w:val="StyleUnderline"/>
        </w:rPr>
        <w:t xml:space="preserve"> in and </w:t>
      </w:r>
      <w:r w:rsidRPr="00E51BB9">
        <w:rPr>
          <w:rStyle w:val="StyleUnderline"/>
          <w:highlight w:val="green"/>
        </w:rPr>
        <w:t>around the C</w:t>
      </w:r>
      <w:r w:rsidRPr="00D6456F">
        <w:rPr>
          <w:rStyle w:val="StyleUnderline"/>
        </w:rPr>
        <w:t xml:space="preserve">ommunist </w:t>
      </w:r>
      <w:r w:rsidRPr="00E51BB9">
        <w:rPr>
          <w:rStyle w:val="StyleUnderline"/>
          <w:highlight w:val="green"/>
        </w:rPr>
        <w:t>P</w:t>
      </w:r>
      <w:r w:rsidRPr="00D6456F">
        <w:rPr>
          <w:rStyle w:val="StyleUnderline"/>
        </w:rPr>
        <w:t xml:space="preserve">arty </w:t>
      </w:r>
      <w:r w:rsidRPr="00E51BB9">
        <w:rPr>
          <w:rStyle w:val="StyleUnderline"/>
          <w:highlight w:val="green"/>
        </w:rPr>
        <w:t>fought</w:t>
      </w:r>
      <w:r w:rsidRPr="00D6456F">
        <w:rPr>
          <w:rStyle w:val="StyleUnderline"/>
        </w:rPr>
        <w:t xml:space="preserve"> a campaign</w:t>
      </w:r>
      <w:r w:rsidRPr="00731A9D">
        <w:rPr>
          <w:sz w:val="12"/>
        </w:rPr>
        <w:t xml:space="preserve"> in their defense, </w:t>
      </w:r>
      <w:r w:rsidRPr="00D6456F">
        <w:rPr>
          <w:rStyle w:val="StyleUnderline"/>
        </w:rPr>
        <w:t>drawing attention to “legal lynchings,” the lack of justice available to Black people in the Jim Crow South</w:t>
      </w:r>
      <w:r w:rsidRPr="00731A9D">
        <w:rPr>
          <w:sz w:val="12"/>
        </w:rPr>
        <w:t xml:space="preserve"> (especially when juries were all white), </w:t>
      </w:r>
      <w:r w:rsidRPr="00D6456F">
        <w:rPr>
          <w:rStyle w:val="Emphasis"/>
        </w:rPr>
        <w:t xml:space="preserve">the </w:t>
      </w:r>
      <w:r w:rsidRPr="00E51BB9">
        <w:rPr>
          <w:rStyle w:val="Emphasis"/>
          <w:highlight w:val="green"/>
        </w:rPr>
        <w:t>denial of Black women’s</w:t>
      </w:r>
      <w:r w:rsidRPr="00D6456F">
        <w:rPr>
          <w:rStyle w:val="Emphasis"/>
        </w:rPr>
        <w:t xml:space="preserve"> basic </w:t>
      </w:r>
      <w:r w:rsidRPr="00E51BB9">
        <w:rPr>
          <w:rStyle w:val="Emphasis"/>
          <w:highlight w:val="green"/>
        </w:rPr>
        <w:t>right to defend themselves</w:t>
      </w:r>
      <w:r w:rsidRPr="00731A9D">
        <w:rPr>
          <w:sz w:val="12"/>
        </w:rPr>
        <w:t xml:space="preserve"> </w:t>
      </w:r>
      <w:r w:rsidRPr="00D6456F">
        <w:rPr>
          <w:rStyle w:val="StyleUnderline"/>
        </w:rPr>
        <w:t>from various forms of violence and assault,</w:t>
      </w:r>
      <w:r w:rsidRPr="00731A9D">
        <w:rPr>
          <w:sz w:val="12"/>
        </w:rPr>
        <w:t xml:space="preserve"> the deep inequity of the death penalty, the </w:t>
      </w:r>
      <w:r w:rsidRPr="00D6456F">
        <w:rPr>
          <w:rStyle w:val="StyleUnderline"/>
        </w:rPr>
        <w:t>superexploitative conditions sharecroppers faced, and the failure of the United States to respect the basic human rights of its citizens.</w:t>
      </w:r>
      <w:r w:rsidRPr="00731A9D">
        <w:rPr>
          <w:sz w:val="12"/>
        </w:rPr>
        <w:t xml:space="preserve"> </w:t>
      </w:r>
      <w:r w:rsidRPr="00D6456F">
        <w:rPr>
          <w:rStyle w:val="Emphasis"/>
        </w:rPr>
        <w:t>Internationalism was central</w:t>
      </w:r>
      <w:r w:rsidRPr="00731A9D">
        <w:rPr>
          <w:sz w:val="12"/>
        </w:rPr>
        <w:t xml:space="preserve"> to this case, with a letter-writing campaign bringing it to the attention of the United Nations.8</w:t>
      </w:r>
    </w:p>
    <w:p w14:paraId="65F1D366" w14:textId="77777777" w:rsidR="00035F16" w:rsidRPr="00731A9D" w:rsidRDefault="00035F16" w:rsidP="00035F16">
      <w:pPr>
        <w:rPr>
          <w:sz w:val="12"/>
        </w:rPr>
      </w:pPr>
      <w:r w:rsidRPr="00731A9D">
        <w:rPr>
          <w:sz w:val="12"/>
        </w:rPr>
        <w:t xml:space="preserve">To organize the pieces thematically would unravel the patters the analyses knit together. The power of the collected writing increases with the repetition and development of themes over time insofar as they elucidate the </w:t>
      </w:r>
      <w:r w:rsidRPr="00731A9D">
        <w:rPr>
          <w:i/>
          <w:sz w:val="12"/>
        </w:rPr>
        <w:t xml:space="preserve">persistence </w:t>
      </w:r>
      <w:r w:rsidRPr="00731A9D">
        <w:rPr>
          <w:sz w:val="12"/>
        </w:rPr>
        <w:t xml:space="preserve">and </w:t>
      </w:r>
      <w:r w:rsidRPr="00731A9D">
        <w:rPr>
          <w:i/>
          <w:sz w:val="12"/>
        </w:rPr>
        <w:t>durability</w:t>
      </w:r>
      <w:r w:rsidRPr="00731A9D">
        <w:rPr>
          <w:sz w:val="12"/>
        </w:rPr>
        <w:t xml:space="preserve"> of state-sanctioned white supremacist violence against Black people, of a political economy reducing Black women to domestic and personal service, and, most important, of enduring collective courage and resistance.</w:t>
      </w:r>
    </w:p>
    <w:p w14:paraId="0947CD32" w14:textId="77777777" w:rsidR="00035F16" w:rsidRPr="00731A9D" w:rsidRDefault="00035F16" w:rsidP="00035F16">
      <w:pPr>
        <w:rPr>
          <w:sz w:val="12"/>
        </w:rPr>
      </w:pPr>
      <w:r w:rsidRPr="00731A9D">
        <w:rPr>
          <w:sz w:val="12"/>
        </w:rPr>
        <w:t>Communists Against White Supremacy and Fascism</w:t>
      </w:r>
    </w:p>
    <w:p w14:paraId="2297A22D" w14:textId="77777777" w:rsidR="00035F16" w:rsidRPr="00731A9D" w:rsidRDefault="00035F16" w:rsidP="00035F16">
      <w:pPr>
        <w:rPr>
          <w:sz w:val="12"/>
        </w:rPr>
      </w:pPr>
      <w:r w:rsidRPr="00731A9D">
        <w:rPr>
          <w:sz w:val="12"/>
        </w:rPr>
        <w:t>One of our most pressing concerns in collecting these texts is the continued need to combat anticommunism and the constraints of Cold War binaries on contemporary political thinking and action. Anticommunism in the United States has long been tied to antiforeignness and white supremacy. In the first Red Scare of 1919, fears of anarchism emanating from a slew of anarchist bombings and anxieties about Bolshevism intensified by rising labor militancy and the Seattle General Strike combined with the nationalism, anti-Germanism, and anti-immigrant sentiment of World War I. Unwarranted arrests and illegal search and seizures led to the deportation of hundreds of noncitizens. This antiradicalism also manifested in the related “Black Scare” in which Black soldiers returning home from the war and Black workers occupying “white” jobs in industrial centers encountered savage white mobs. During that violent Red Summer of 1919, Black people resisted white terror, fighting back against race rioters and lynchers. Instead of acknowledging justified Black outrage, white newspapers blamed the Bolsheviks and “outside agitators” for inciting revolt.9</w:t>
      </w:r>
    </w:p>
    <w:p w14:paraId="2E3555DD" w14:textId="77777777" w:rsidR="00035F16" w:rsidRPr="00731A9D" w:rsidRDefault="00035F16" w:rsidP="00035F16">
      <w:pPr>
        <w:rPr>
          <w:sz w:val="12"/>
        </w:rPr>
      </w:pPr>
      <w:r w:rsidRPr="00731A9D">
        <w:rPr>
          <w:sz w:val="12"/>
        </w:rPr>
        <w:t>Over subsequent decades, the US State Department consistently depicted Black internationalists as subversives, enemies of the state, and prone to foreign inspiration, presenting Black resistance not as the logical response to lynch law but as a manifestation of Black disloyalty.10 The McCarthy era is widely known as a period in US history when a paranoid fear of communism was unleashed. During this second Red Scare, state repression damaged the lives of thousands of people. Communists were arrested, imprisoned, and deported. Anticommunism knit together and intensified anti-Blackness and antiforeignness and justified the violent repression of Black political leaders. Because anticolonialism, the peace movement, and desegregation were construed as dangerously un-American, leaders of the Black liberation movement came under particular attack. When communism—because of its mobilization for economic redistribution, racial equality, and Black-white labor solidarity—is presented as antithetical to legitimate political struggle, when it is rendered as totalitarian, antidemocratic, and criminal, anything that can be construed as even potentially communist, not least Black militancy, becomes akin to sedition.</w:t>
      </w:r>
    </w:p>
    <w:p w14:paraId="4F2BDDFE" w14:textId="77777777" w:rsidR="00035F16" w:rsidRPr="00731A9D" w:rsidRDefault="00035F16" w:rsidP="00035F16">
      <w:pPr>
        <w:rPr>
          <w:sz w:val="12"/>
        </w:rPr>
      </w:pPr>
      <w:r w:rsidRPr="00731A9D">
        <w:rPr>
          <w:sz w:val="12"/>
        </w:rPr>
        <w:t>Anticommunism is a key plank of white supremacy because it articulates democracy with liberal capitalism and white class rule while rendering Black struggle and its challenge to racial hierarchy as a threat to the “American way of life.” These tropes are alive and well today: from the liberal and right-wing attacks on “wokeism” to the far-right scapegoating of “cultural Marxism” and “Critical Race Theory” as violent and dangerous movements undoing the fabric of US society.11 Here anticommunism persists through the association of Black radical fightback with criminality, destruction, outside agitation, and subversion.</w:t>
      </w:r>
    </w:p>
    <w:p w14:paraId="60F049E4" w14:textId="77777777" w:rsidR="00035F16" w:rsidRPr="00731A9D" w:rsidRDefault="00035F16" w:rsidP="00035F16">
      <w:pPr>
        <w:rPr>
          <w:sz w:val="12"/>
        </w:rPr>
      </w:pPr>
      <w:r w:rsidRPr="00731A9D">
        <w:rPr>
          <w:sz w:val="12"/>
        </w:rPr>
        <w:t>Another version of anticommunism manifests in the refusal to acknowledge that Black people were founding members of the CPUSA, visible leaders of the party, candidates for office, and respected theoreticians, as well as leaders in party-backed mass organizations. It is assumed that such acknowledgment would stain or tarnish the legacy of these Black leaders, since communism is understood as bad or illegitimate. At the same time, such erasure allows for critics to misconstrue the CPUSA as constitutively racist and antithetical to Black interests by obscuring the central contributions of Blacks organizers and theoreticians to its program and positions. Anticommunism also manifests in the overemphasis on cracks in, and disagreement with, party positions as indications of Black integrity, independence, and innovation despite the party. This interpretation construes the latter's platforms as necessarily incorrect, and responsible thinking—especially on issues of Black liberation—as only possible in opposition to them.</w:t>
      </w:r>
    </w:p>
    <w:p w14:paraId="7D4F89E3" w14:textId="77777777" w:rsidR="00035F16" w:rsidRPr="00731A9D" w:rsidRDefault="00035F16" w:rsidP="00035F16">
      <w:pPr>
        <w:rPr>
          <w:sz w:val="12"/>
        </w:rPr>
      </w:pPr>
      <w:r w:rsidRPr="00731A9D">
        <w:rPr>
          <w:sz w:val="12"/>
        </w:rPr>
        <w:t>The scholarly or activist attempt to hold communism and the CPUSA at arms length has sometimes been a well-meaning effort to protect people from false accusations inasmuch as Red Scare persecution menaced Communists and noncommunists alike. Yet avoiding communism to proffer a more “acceptable” progressive, democratic, left politics dishonestly severs communism from that very politics, presenting it as the opponent of democracy rather than as the opponent of fascism. Even worse, the separation of Black Communists from their own party work generates a mistaken view that all the communists are white and all the Blacks [Black people] are liberal, and breaks the links between the Black liberation struggle in the United States and international movements against fascism, colonialism, and imperialism.</w:t>
      </w:r>
    </w:p>
    <w:p w14:paraId="6F69D667" w14:textId="77777777" w:rsidR="00035F16" w:rsidRPr="00731A9D" w:rsidRDefault="00035F16" w:rsidP="00035F16">
      <w:pPr>
        <w:rPr>
          <w:sz w:val="12"/>
        </w:rPr>
      </w:pPr>
      <w:r w:rsidRPr="00731A9D">
        <w:rPr>
          <w:sz w:val="12"/>
        </w:rPr>
        <w:t>Indeed, antifascism—and its strong links to anti-imperialism, anticolonialism, and peace—was a key component of Black Communist women’s political work. Williana Burroughs made Black women’s knowledge of lynch mobs, their confinement to “the kitchens of the South under slave conditions,” the contemptible treatment of Black soldiers, and the “studied degradation of Negro Gold Star mothers” a basis for bringing Black women into the movement against war and fascism.12 Esther Cooper Jackson presented anti-Black discrimination as a direct threat to the survival of the nation as it played into the hands of the Axis powers (see chapter 17). Thyra Edwards and Louise Thompson Patterson were committed advocates for the antifascist struggle in Spain, visiting Republican Spain and writing and speaking about the war. Edwards declared, “No Force in the world today so threatens the position and security of women as does the rising force of fascism. Fascism degrades women.”13 Charlotta Bass, a newspaper editor and publisher and the Progressive Party’s candidate for vice president in 1952, observed that Black Americans had fought to “destroy Hitlerism,” but its doctrine of “race superiority and the oppression of other peoples” had taken root in the US and was justifying the oppression of people of color all over the world.14 A war to make the world “safe for democracy” had in fact made “Africa safe for exploitation by... European powers.”15</w:t>
      </w:r>
    </w:p>
    <w:p w14:paraId="4A5320E2" w14:textId="77777777" w:rsidR="00035F16" w:rsidRPr="00731A9D" w:rsidRDefault="00035F16" w:rsidP="00035F16">
      <w:pPr>
        <w:rPr>
          <w:sz w:val="12"/>
        </w:rPr>
      </w:pPr>
      <w:r w:rsidRPr="00731A9D">
        <w:rPr>
          <w:sz w:val="12"/>
        </w:rPr>
        <w:t>As demonstrated in the texts included in this volume, Black Communist women’s theory of fascism deepened and extended the CPUSAs analysis of the oppression of Black people in the United States as national oppression. The “Black Belt” thesis held that Black people were an oppressed nation with a right to self-determination, a view Vladimir I. Lenin had already proposed to the Comintern in 1920. As theorized by Harry Haywood, Black people in the US met all the criteria for a nation: they had a common territory (the “Black Belt” in the US South, called “black” because of the dark soil), common economic life, common historical experience, and common culture. Black oppression in the US was thus a function of imperialism, as it was throughout the world. Objectively revolutionary, the Black struggle for liberation required the overthrow of imperialism and the establishment of socialism. Haywood argued that treating the Black struggle as a problem of racism downgraded its revolutionary nature, ignored its economic basis, and reduced a struggle for equality to a struggle against prejudice.16 Under party chair Earl Browder, US Communists retreated from this position, adopting the view that Black people in the US preferred integration to self-determination. Together with Thelma Dale and other comrades who excoriated such revisionism, Claudia Jones pointed out that it was the party’s thesis on national oppression that put it at the vanguard of the fight against the “imperialist ideology” of white supremacy.17 It was the basis for white workers’ recognition that joining the fight against racism was in their self-interest insofar as “white chauvinism” was how the ruling class kept workers weak and divided. Defense of Black people’s right of self-determination was likewise central to confronting “petty-bourgeois nationalism” and building proletarian internationalism.</w:t>
      </w:r>
    </w:p>
    <w:p w14:paraId="7221547E" w14:textId="77777777" w:rsidR="00035F16" w:rsidRPr="00731A9D" w:rsidRDefault="00035F16" w:rsidP="00035F16">
      <w:pPr>
        <w:rPr>
          <w:sz w:val="12"/>
        </w:rPr>
      </w:pPr>
      <w:r w:rsidRPr="00731A9D">
        <w:rPr>
          <w:sz w:val="12"/>
        </w:rPr>
        <w:t>To the core premise of Black oppression as national oppression, Jones added a theorization of the impact of growing reaction on the material conditions of women following the end of World War II. She noted the “tremendous ideological campaign” put forward by Wall Street imperialism to influence popular perceptions of women.18 With its “Hitlerite” slogan that “a woman’s place is in the home,” this campaign cloaked social and economic inequalities, obscuring how the postwar push of women out of industry and into the domestic sphere was undermining gains made during the war. Working-class women were being relegated to low-paying clerical, sales, and service work. The first to be fired from industry jobs, Black women were the most heavily impacted by the reactionary intensification of a sexual division of labor. Cuts in social services, particularly of the childcare centers available for wage-earning mothers during the war, accompanied the attack on women, rendering it an attack on the whole working class. Jones argued that employers were trying to create a “sex antagonism,” to divide men and women workers as part of a large-scale offensive against wages.19 Men were encouraged to support the return of women to the kitchen because that would free up more jobs for men. Through this characteristically fascist offensive, the ruling class also attacked women’s social participation in the peace movement, not to mention their engagement in economic struggle. The more confined women are to the household, the less free they are to participate in politics.</w:t>
      </w:r>
    </w:p>
    <w:p w14:paraId="03B3502D" w14:textId="77777777" w:rsidR="00035F16" w:rsidRPr="00731A9D" w:rsidRDefault="00035F16" w:rsidP="00035F16">
      <w:pPr>
        <w:rPr>
          <w:sz w:val="12"/>
        </w:rPr>
      </w:pPr>
      <w:r w:rsidRPr="00731A9D">
        <w:rPr>
          <w:sz w:val="12"/>
        </w:rPr>
        <w:t>Jones’s treatment of “sex antagonism” as fomented by bosses in an effectively fascist drive to divide working-class women and men troubles readings of Black Communist women as primarily feminists. The Black women organizing in and around the Communist Party in the first half of the twentieth century did not use the term “feminist” to name their politics. They were deeply engaged in what the socialist tradition had designated the “woman question,” sharing the socialist view that “feminism" was the politics of bourgeois, typically white, women. Those in the party pushed the CPUSA to undertake special efforts to recruit Black women and develop them as party leaders. Louise Thompson Patterson reminded her comrades that welcoming Black women into the party required that party members transform their personal as well as their political lives: they needed to challenge social oppression by not only inviting Black women to dances and events but also dancing with them, making sure they weren’t wallflowers (see chapter 13).</w:t>
      </w:r>
    </w:p>
    <w:p w14:paraId="11177F21" w14:textId="77777777" w:rsidR="00035F16" w:rsidRPr="00731A9D" w:rsidRDefault="00035F16" w:rsidP="00035F16">
      <w:pPr>
        <w:rPr>
          <w:sz w:val="12"/>
        </w:rPr>
      </w:pPr>
      <w:r w:rsidRPr="00731A9D">
        <w:rPr>
          <w:sz w:val="12"/>
        </w:rPr>
        <w:t>Black Communist and Communist-adjacent women also focused on Black women’s working conditions, whether within or blocked from industry; in unregulated domestic day labor; as sharecroppers in the slave-like, “semi-feudal” conditions of the US South; or as primary providers for their own families, concerned with housing, rents, and a sufficient supply of healthy food. Black working-class women’s social and economic position primed them for organizing; they were an intensely exploited and intensely militant segment of the labor force ready to challenge fascism, imperialism, war, and economic exploitation alike. Black Communist women organizers also appealed to Black women’s knowledge of and experience with violence, whether of lynch mobs, police, or the imperialist state. They organized Black mothers to speak out against the attacks on their sons and the disrespect leveled at their husbands. Particularly as attacks on Communist leaders intensified during the Red Scare, some Black Communist women organized specifically in defense of their husbands and comrades, using this defense as a tactic of movement building. The vocabulary associated with contemporary feminism—“gender,” “standpoint epistemology,” or “intersectionality”—did not figure into, and does not map neatly onto, their analyses. Nor did an emphasis on a division between men and women. The goal was organizing the Black working class in order to liberate Black people and the whole working class; Black women, as a key sector of the working class, were essential to this aim. Black Communist womens attention to concrete material conditions drives an analysis that demonstrates—in theory and practice—that “there can never be real equality for all women until Negro women are also given equality,” as Thelma Dale argued in 1947.20</w:t>
      </w:r>
    </w:p>
    <w:p w14:paraId="4D74D1FB" w14:textId="77777777" w:rsidR="00035F16" w:rsidRPr="00731A9D" w:rsidRDefault="00035F16" w:rsidP="00035F16">
      <w:pPr>
        <w:rPr>
          <w:sz w:val="12"/>
        </w:rPr>
      </w:pPr>
      <w:r w:rsidRPr="00731A9D">
        <w:rPr>
          <w:sz w:val="12"/>
        </w:rPr>
        <w:t>Claiming radical left Black women for feminism does important work toward dismantling myths of a hegemonic white bourgeois feminism and complicating understandings of Black women’s activism. It also opens up to a better, internationalist feminism that rejects its capitalist and imperialist constraints. At the same time, describing the Black Communist women’s organizing up through the 1950s as “feminism” risks a certain anachronism as it sweeps aside the raced and classed dimensions of their interactions with non-Black women. For example, in “The Bronx Slave Market,” Ella Baker and Marvel Cooke present lower-middle- and working-class white and Jewish women as exploiters trying to get domestic help as cheaply as they can. Depression-era conditions forced Black women who had previously held better-paid jobs in industry or in the homes of the wealthy to accept cleaning jobs in lower-class white houses for below-subsistence wages as white housewives insisted on paying them less and less (a point Louise Thompson Patterson and Esther Cooper Jackson would also go on to make). That Black women seeking housework were sometimes pushed into sex work amplified the continuity with slavery. For Baker and Cooke, the “real significance of the Bronx slave market” is its implications: “the ‘market’ is but a miniature mirror of our economic battle front."21 Their materialist analysis focuses not on the singularity of the experience of Black women looking for work but rather uses a presentation of this experience to bring out the power differential between employers and job seekers. Baker and Cookes recommendation is neither to convince the white women to recognize ties of sisterhood or pervasive gender stereotypes nor to criminalize sex work. Their solution is to organize the domestic workers so that they can build the collective power necessary for fixing wages and abolishing the “existing evils in day labor.” This organizing task requires both combatting domestic workers’ continued attachment to the “American illusion” that determination is all it takes to get ahead and remedying organized labor’s all too limited concept of exploitation.</w:t>
      </w:r>
    </w:p>
    <w:p w14:paraId="15A85E7B" w14:textId="77777777" w:rsidR="00035F16" w:rsidRPr="00731A9D" w:rsidRDefault="00035F16" w:rsidP="00035F16">
      <w:pPr>
        <w:rPr>
          <w:sz w:val="12"/>
        </w:rPr>
      </w:pPr>
      <w:r w:rsidRPr="00731A9D">
        <w:rPr>
          <w:sz w:val="12"/>
        </w:rPr>
        <w:t>As mentioned above, in “Toward a Brighter Dawn,” published less than six months after “The Bronx Slave Market,” Louise Thompson Patterson offers her theory of “triple exploitation." Black women are exploited “as workers, as women, and as Negroes.”22 Combatting this exploitation demands organization and unity, the “keynote” of a broader program addressing women passed by the National Negro Congress at its assembly in Chicago in February 1936. The program emphasized unionizing domestic workers, creating housewives’ leagues, and organizing professional women. These would join together “to work for adequate social legislation, for better relief, and against war and fascism.” Claudia Jones echoes and amplifies Thompson when she calls on Communist men to combat male supremacy. “Failure to recognize the special social disabilities of women under capitalism is one of the chief manifestations of male supremacy,” Jones writes. “These special forms of oppression particularly affect the working women, the farm women, and the triply oppressed Negro women; but in varying degrees, they help to determine the inferior status of women in all classes of society.”2 ' In contrast to those feminists who foreground divisions between women and men, and for whom race and gender tend to outweigh class, Black Communist women’s attention to Black women’s triple exploitation and oppression was situated within analyses of capitalism and white supremacy. Overturning them depended on liberating Black women.</w:t>
      </w:r>
    </w:p>
    <w:p w14:paraId="773D556B" w14:textId="77777777" w:rsidR="00035F16" w:rsidRPr="00731A9D" w:rsidRDefault="00035F16" w:rsidP="00035F16">
      <w:pPr>
        <w:rPr>
          <w:rStyle w:val="StyleUnderline"/>
        </w:rPr>
      </w:pPr>
      <w:r w:rsidRPr="00731A9D">
        <w:rPr>
          <w:sz w:val="12"/>
        </w:rPr>
        <w:t xml:space="preserve">Anticommunism did not come to an end with the dissolution of the Soviet Union in 1991. It continues to animate fascist mobilization around the world, as is apparent in Ukraine, Hungary, Poland, and Brazil. It is also apparent in the assault on the US Capitol on January 6, 2021. </w:t>
      </w:r>
      <w:r w:rsidRPr="00731A9D">
        <w:rPr>
          <w:rStyle w:val="StyleUnderline"/>
        </w:rPr>
        <w:t>Attention to the political writing of Black Communist women helps unravel anticommunist and Cold War assumptions and the stunted political imaginary that accompanies them.</w:t>
      </w:r>
      <w:r w:rsidRPr="00731A9D">
        <w:rPr>
          <w:sz w:val="12"/>
        </w:rPr>
        <w:t xml:space="preserve"> When one begins </w:t>
      </w:r>
      <w:r w:rsidRPr="00731A9D">
        <w:rPr>
          <w:rStyle w:val="StyleUnderline"/>
        </w:rPr>
        <w:t xml:space="preserve">from the writings of Black Communist women, one sees </w:t>
      </w:r>
      <w:r w:rsidRPr="00E51BB9">
        <w:rPr>
          <w:rStyle w:val="StyleUnderline"/>
          <w:highlight w:val="green"/>
        </w:rPr>
        <w:t>a C</w:t>
      </w:r>
      <w:r w:rsidRPr="00731A9D">
        <w:rPr>
          <w:rStyle w:val="StyleUnderline"/>
        </w:rPr>
        <w:t xml:space="preserve">ommunist </w:t>
      </w:r>
      <w:r w:rsidRPr="00E51BB9">
        <w:rPr>
          <w:rStyle w:val="StyleUnderline"/>
          <w:highlight w:val="green"/>
        </w:rPr>
        <w:t>P</w:t>
      </w:r>
      <w:r w:rsidRPr="00731A9D">
        <w:rPr>
          <w:rStyle w:val="StyleUnderline"/>
        </w:rPr>
        <w:t xml:space="preserve">arty being </w:t>
      </w:r>
      <w:r w:rsidRPr="00E51BB9">
        <w:rPr>
          <w:rStyle w:val="StyleUnderline"/>
          <w:highlight w:val="green"/>
        </w:rPr>
        <w:t>created at the branch</w:t>
      </w:r>
      <w:r w:rsidRPr="00731A9D">
        <w:rPr>
          <w:rStyle w:val="StyleUnderline"/>
        </w:rPr>
        <w:t xml:space="preserve"> and neighborhood </w:t>
      </w:r>
      <w:r w:rsidRPr="00E51BB9">
        <w:rPr>
          <w:rStyle w:val="StyleUnderline"/>
          <w:highlight w:val="green"/>
        </w:rPr>
        <w:t xml:space="preserve">level, </w:t>
      </w:r>
      <w:r w:rsidRPr="00042CAA">
        <w:rPr>
          <w:rStyle w:val="StyleUnderline"/>
        </w:rPr>
        <w:t>through</w:t>
      </w:r>
      <w:r w:rsidRPr="00731A9D">
        <w:rPr>
          <w:sz w:val="12"/>
        </w:rPr>
        <w:t xml:space="preserve"> local </w:t>
      </w:r>
      <w:r w:rsidRPr="00E51BB9">
        <w:rPr>
          <w:rStyle w:val="Emphasis"/>
          <w:highlight w:val="green"/>
        </w:rPr>
        <w:t xml:space="preserve">organizing </w:t>
      </w:r>
      <w:r w:rsidRPr="00042CAA">
        <w:rPr>
          <w:rStyle w:val="Emphasis"/>
        </w:rPr>
        <w:t>that recognizes</w:t>
      </w:r>
      <w:r w:rsidRPr="00731A9D">
        <w:rPr>
          <w:rStyle w:val="Emphasis"/>
        </w:rPr>
        <w:t xml:space="preserve"> itself </w:t>
      </w:r>
      <w:r w:rsidRPr="00E51BB9">
        <w:rPr>
          <w:rStyle w:val="Emphasis"/>
          <w:highlight w:val="green"/>
        </w:rPr>
        <w:t>as part of</w:t>
      </w:r>
      <w:r w:rsidRPr="00731A9D">
        <w:rPr>
          <w:rStyle w:val="Emphasis"/>
        </w:rPr>
        <w:t xml:space="preserve"> an </w:t>
      </w:r>
      <w:r w:rsidRPr="00E51BB9">
        <w:rPr>
          <w:rStyle w:val="Emphasis"/>
          <w:highlight w:val="green"/>
        </w:rPr>
        <w:t>international struggle.</w:t>
      </w:r>
      <w:r w:rsidRPr="00731A9D">
        <w:rPr>
          <w:sz w:val="12"/>
        </w:rPr>
        <w:t xml:space="preserve"> </w:t>
      </w:r>
      <w:r w:rsidRPr="00731A9D">
        <w:rPr>
          <w:rStyle w:val="Emphasis"/>
        </w:rPr>
        <w:t xml:space="preserve">The party is </w:t>
      </w:r>
      <w:r w:rsidRPr="00E51BB9">
        <w:rPr>
          <w:rStyle w:val="Emphasis"/>
          <w:highlight w:val="green"/>
        </w:rPr>
        <w:t>perpetually</w:t>
      </w:r>
      <w:r w:rsidRPr="00731A9D">
        <w:rPr>
          <w:rStyle w:val="Emphasis"/>
        </w:rPr>
        <w:t xml:space="preserve"> responding and </w:t>
      </w:r>
      <w:r w:rsidRPr="00E51BB9">
        <w:rPr>
          <w:rStyle w:val="Emphasis"/>
          <w:highlight w:val="green"/>
        </w:rPr>
        <w:t>changing, assessing</w:t>
      </w:r>
      <w:r w:rsidRPr="00731A9D">
        <w:rPr>
          <w:rStyle w:val="Emphasis"/>
        </w:rPr>
        <w:t xml:space="preserve"> its </w:t>
      </w:r>
      <w:r w:rsidRPr="00E51BB9">
        <w:rPr>
          <w:rStyle w:val="Emphasis"/>
          <w:highlight w:val="green"/>
        </w:rPr>
        <w:t>failures and pushing</w:t>
      </w:r>
      <w:r w:rsidRPr="00731A9D">
        <w:rPr>
          <w:rStyle w:val="Emphasis"/>
        </w:rPr>
        <w:t xml:space="preserve"> itself </w:t>
      </w:r>
      <w:r w:rsidRPr="00E51BB9">
        <w:rPr>
          <w:rStyle w:val="Emphasis"/>
          <w:highlight w:val="green"/>
        </w:rPr>
        <w:t>to be better.</w:t>
      </w:r>
      <w:r w:rsidRPr="00731A9D">
        <w:rPr>
          <w:rStyle w:val="StyleUnderline"/>
        </w:rPr>
        <w:t xml:space="preserve"> The</w:t>
      </w:r>
      <w:r w:rsidRPr="00731A9D">
        <w:rPr>
          <w:sz w:val="12"/>
        </w:rPr>
        <w:t xml:space="preserve"> </w:t>
      </w:r>
      <w:r w:rsidRPr="00731A9D">
        <w:rPr>
          <w:rStyle w:val="Emphasis"/>
        </w:rPr>
        <w:t>caricature</w:t>
      </w:r>
      <w:r w:rsidRPr="00731A9D">
        <w:rPr>
          <w:sz w:val="12"/>
        </w:rPr>
        <w:t xml:space="preserve"> </w:t>
      </w:r>
      <w:r w:rsidRPr="00731A9D">
        <w:rPr>
          <w:rStyle w:val="StyleUnderline"/>
        </w:rPr>
        <w:t xml:space="preserve">of an all-powerful political monolith falls away before the appreciation of </w:t>
      </w:r>
      <w:r w:rsidRPr="00E51BB9">
        <w:rPr>
          <w:rStyle w:val="StyleUnderline"/>
          <w:highlight w:val="green"/>
        </w:rPr>
        <w:t xml:space="preserve">a </w:t>
      </w:r>
      <w:r w:rsidRPr="00E51BB9">
        <w:rPr>
          <w:rStyle w:val="Emphasis"/>
          <w:highlight w:val="green"/>
        </w:rPr>
        <w:t>vibrant organizational ecosystem</w:t>
      </w:r>
      <w:r w:rsidRPr="00E51BB9">
        <w:rPr>
          <w:rStyle w:val="StyleUnderline"/>
          <w:highlight w:val="green"/>
        </w:rPr>
        <w:t>, with</w:t>
      </w:r>
      <w:r w:rsidRPr="00731A9D">
        <w:rPr>
          <w:rStyle w:val="StyleUnderline"/>
        </w:rPr>
        <w:t xml:space="preserve"> new </w:t>
      </w:r>
      <w:r w:rsidRPr="00E51BB9">
        <w:rPr>
          <w:rStyle w:val="Emphasis"/>
          <w:highlight w:val="green"/>
        </w:rPr>
        <w:t>groups</w:t>
      </w:r>
      <w:r w:rsidRPr="00731A9D">
        <w:rPr>
          <w:rStyle w:val="StyleUnderline"/>
        </w:rPr>
        <w:t xml:space="preserve"> and </w:t>
      </w:r>
      <w:r w:rsidRPr="00E51BB9">
        <w:rPr>
          <w:rStyle w:val="Emphasis"/>
          <w:highlight w:val="green"/>
        </w:rPr>
        <w:t>org</w:t>
      </w:r>
      <w:r w:rsidRPr="00731A9D">
        <w:rPr>
          <w:rStyle w:val="Emphasis"/>
        </w:rPr>
        <w:t>anization</w:t>
      </w:r>
      <w:r w:rsidRPr="00E51BB9">
        <w:rPr>
          <w:rStyle w:val="Emphasis"/>
          <w:highlight w:val="green"/>
        </w:rPr>
        <w:t>s</w:t>
      </w:r>
      <w:r w:rsidRPr="00731A9D">
        <w:rPr>
          <w:rStyle w:val="StyleUnderline"/>
        </w:rPr>
        <w:t xml:space="preserve"> and </w:t>
      </w:r>
      <w:r w:rsidRPr="00E51BB9">
        <w:rPr>
          <w:rStyle w:val="Emphasis"/>
          <w:highlight w:val="green"/>
        </w:rPr>
        <w:t>conferences</w:t>
      </w:r>
      <w:r w:rsidRPr="00E51BB9">
        <w:rPr>
          <w:rStyle w:val="StyleUnderline"/>
          <w:highlight w:val="green"/>
        </w:rPr>
        <w:t xml:space="preserve"> and </w:t>
      </w:r>
      <w:r w:rsidRPr="00E51BB9">
        <w:rPr>
          <w:rStyle w:val="Emphasis"/>
          <w:highlight w:val="green"/>
        </w:rPr>
        <w:t>campaigns</w:t>
      </w:r>
      <w:r w:rsidRPr="00731A9D">
        <w:rPr>
          <w:rStyle w:val="StyleUnderline"/>
        </w:rPr>
        <w:t xml:space="preserve"> created </w:t>
      </w:r>
      <w:r w:rsidRPr="00E51BB9">
        <w:rPr>
          <w:rStyle w:val="StyleUnderline"/>
          <w:highlight w:val="green"/>
        </w:rPr>
        <w:t xml:space="preserve">to </w:t>
      </w:r>
      <w:r w:rsidRPr="00E51BB9">
        <w:rPr>
          <w:rStyle w:val="Emphasis"/>
          <w:highlight w:val="green"/>
        </w:rPr>
        <w:t>bring</w:t>
      </w:r>
      <w:r w:rsidRPr="00731A9D">
        <w:rPr>
          <w:rStyle w:val="Emphasis"/>
        </w:rPr>
        <w:t xml:space="preserve"> ever </w:t>
      </w:r>
      <w:r w:rsidRPr="00E51BB9">
        <w:rPr>
          <w:rStyle w:val="Emphasis"/>
          <w:highlight w:val="green"/>
        </w:rPr>
        <w:t>more</w:t>
      </w:r>
      <w:r w:rsidRPr="00731A9D">
        <w:rPr>
          <w:rStyle w:val="Emphasis"/>
        </w:rPr>
        <w:t xml:space="preserve"> people </w:t>
      </w:r>
      <w:r w:rsidRPr="00E51BB9">
        <w:rPr>
          <w:rStyle w:val="Emphasis"/>
          <w:highlight w:val="green"/>
        </w:rPr>
        <w:t xml:space="preserve">into </w:t>
      </w:r>
      <w:r w:rsidRPr="00042CAA">
        <w:rPr>
          <w:rStyle w:val="Emphasis"/>
        </w:rPr>
        <w:t xml:space="preserve">the </w:t>
      </w:r>
      <w:r w:rsidRPr="00E51BB9">
        <w:rPr>
          <w:rStyle w:val="Emphasis"/>
          <w:highlight w:val="green"/>
        </w:rPr>
        <w:t>struggle</w:t>
      </w:r>
      <w:r w:rsidRPr="00731A9D">
        <w:rPr>
          <w:rStyle w:val="StyleUnderline"/>
        </w:rPr>
        <w:t>.</w:t>
      </w:r>
      <w:r w:rsidRPr="00731A9D">
        <w:rPr>
          <w:sz w:val="12"/>
        </w:rPr>
        <w:t xml:space="preserve"> The </w:t>
      </w:r>
      <w:r w:rsidRPr="00731A9D">
        <w:rPr>
          <w:rStyle w:val="StyleUnderline"/>
        </w:rPr>
        <w:t>Black Communist women of the</w:t>
      </w:r>
      <w:r w:rsidRPr="00731A9D">
        <w:rPr>
          <w:sz w:val="12"/>
        </w:rPr>
        <w:t xml:space="preserve"> early to mid-</w:t>
      </w:r>
      <w:r w:rsidRPr="00731A9D">
        <w:rPr>
          <w:rStyle w:val="StyleUnderline"/>
        </w:rPr>
        <w:t xml:space="preserve">twentieth century have a lot to teach the contemporary radical left </w:t>
      </w:r>
      <w:r w:rsidRPr="00E51BB9">
        <w:rPr>
          <w:rStyle w:val="StyleUnderline"/>
          <w:highlight w:val="green"/>
        </w:rPr>
        <w:t xml:space="preserve">about </w:t>
      </w:r>
      <w:r w:rsidRPr="00E51BB9">
        <w:rPr>
          <w:rStyle w:val="Emphasis"/>
          <w:highlight w:val="green"/>
        </w:rPr>
        <w:t>concrete</w:t>
      </w:r>
      <w:r w:rsidRPr="00E51BB9">
        <w:rPr>
          <w:rStyle w:val="StyleUnderline"/>
          <w:highlight w:val="green"/>
        </w:rPr>
        <w:t xml:space="preserve">, </w:t>
      </w:r>
      <w:r w:rsidRPr="00E51BB9">
        <w:rPr>
          <w:rStyle w:val="Emphasis"/>
          <w:highlight w:val="green"/>
        </w:rPr>
        <w:t>action-oriented</w:t>
      </w:r>
      <w:r w:rsidRPr="00E51BB9">
        <w:rPr>
          <w:rStyle w:val="StyleUnderline"/>
          <w:highlight w:val="green"/>
        </w:rPr>
        <w:t xml:space="preserve">, </w:t>
      </w:r>
      <w:r w:rsidRPr="00E51BB9">
        <w:rPr>
          <w:rStyle w:val="Emphasis"/>
          <w:highlight w:val="green"/>
        </w:rPr>
        <w:t>materialist analysis</w:t>
      </w:r>
      <w:r w:rsidRPr="00731A9D">
        <w:rPr>
          <w:sz w:val="12"/>
        </w:rPr>
        <w:t>—</w:t>
      </w:r>
      <w:r w:rsidRPr="00731A9D">
        <w:rPr>
          <w:rStyle w:val="StyleUnderline"/>
        </w:rPr>
        <w:t xml:space="preserve">and about </w:t>
      </w:r>
      <w:r w:rsidRPr="00E51BB9">
        <w:rPr>
          <w:rStyle w:val="Emphasis"/>
          <w:highlight w:val="green"/>
        </w:rPr>
        <w:t>organizing</w:t>
      </w:r>
      <w:r w:rsidRPr="00E51BB9">
        <w:rPr>
          <w:rStyle w:val="StyleUnderline"/>
          <w:highlight w:val="green"/>
        </w:rPr>
        <w:t xml:space="preserve"> to </w:t>
      </w:r>
      <w:r w:rsidRPr="00E51BB9">
        <w:rPr>
          <w:rStyle w:val="Emphasis"/>
          <w:highlight w:val="green"/>
        </w:rPr>
        <w:t>fight, build, and win</w:t>
      </w:r>
      <w:r w:rsidRPr="00731A9D">
        <w:rPr>
          <w:rStyle w:val="StyleUnderline"/>
        </w:rPr>
        <w:t>.</w:t>
      </w:r>
    </w:p>
    <w:p w14:paraId="0702E7AE" w14:textId="77777777" w:rsidR="00035F16" w:rsidRDefault="00035F16" w:rsidP="00035F16">
      <w:pPr>
        <w:pStyle w:val="Heading2"/>
      </w:pPr>
      <w:r>
        <w:t>1NC---OFF</w:t>
      </w:r>
    </w:p>
    <w:p w14:paraId="157EB0CA" w14:textId="77777777" w:rsidR="00035F16" w:rsidRDefault="00035F16" w:rsidP="00035F16">
      <w:pPr>
        <w:pStyle w:val="Heading4"/>
      </w:pPr>
      <w:r>
        <w:t>A</w:t>
      </w:r>
      <w:r w:rsidRPr="00723C30">
        <w:t xml:space="preserve">bandonment of human survival and value itself capitulates to capitalist colonialism.  Their critique of the human erases the struggles of those outside the global North who have never conceded to the reign of Man. </w:t>
      </w:r>
    </w:p>
    <w:p w14:paraId="38510029" w14:textId="77777777" w:rsidR="00035F16" w:rsidRDefault="00035F16" w:rsidP="00035F16"/>
    <w:p w14:paraId="16800960" w14:textId="77777777" w:rsidR="00035F16" w:rsidRDefault="00035F16" w:rsidP="00035F16">
      <w:r>
        <w:t xml:space="preserve">Drucilla </w:t>
      </w:r>
      <w:r w:rsidRPr="0096609F">
        <w:rPr>
          <w:b/>
          <w:u w:val="single"/>
        </w:rPr>
        <w:t>CORNELL</w:t>
      </w:r>
      <w:r>
        <w:t xml:space="preserve"> Poli Sci, Women’s Studies &amp; Comparative Lit @ Rutgers AND Stephen </w:t>
      </w:r>
      <w:r w:rsidRPr="0096609F">
        <w:rPr>
          <w:b/>
          <w:u w:val="single"/>
        </w:rPr>
        <w:t>SEELY</w:t>
      </w:r>
      <w:r>
        <w:t xml:space="preserve"> PhD Candidate @ Rutgers </w:t>
      </w:r>
      <w:r>
        <w:rPr>
          <w:b/>
          <w:u w:val="single"/>
        </w:rPr>
        <w:t>’</w:t>
      </w:r>
      <w:r w:rsidRPr="0096609F">
        <w:rPr>
          <w:b/>
          <w:u w:val="single"/>
        </w:rPr>
        <w:t>16</w:t>
      </w:r>
      <w:r>
        <w:t xml:space="preserve"> </w:t>
      </w:r>
      <w:r>
        <w:rPr>
          <w:i/>
        </w:rPr>
        <w:t>The Spirit of Revolution</w:t>
      </w:r>
      <w:r>
        <w:t xml:space="preserve"> p. 1-4</w:t>
      </w:r>
    </w:p>
    <w:p w14:paraId="48F4719B" w14:textId="77777777" w:rsidR="00035F16" w:rsidRDefault="00035F16" w:rsidP="00035F16"/>
    <w:p w14:paraId="64B716F5" w14:textId="77777777" w:rsidR="00035F16" w:rsidRPr="00D326D9" w:rsidRDefault="00035F16" w:rsidP="00035F16">
      <w:pPr>
        <w:rPr>
          <w:rFonts w:eastAsia="Cambria"/>
        </w:rPr>
      </w:pPr>
      <w:r w:rsidRPr="00D326D9">
        <w:rPr>
          <w:rFonts w:eastAsia="Cambria"/>
        </w:rPr>
        <w:t xml:space="preserve">Following the fall of the Berlin Wall and the collapse of the Soviet Union </w:t>
      </w:r>
      <w:r w:rsidRPr="00D326D9">
        <w:rPr>
          <w:rFonts w:eastAsia="Cambria"/>
          <w:u w:val="single"/>
        </w:rPr>
        <w:t xml:space="preserve">it would seem that the idea of </w:t>
      </w:r>
      <w:r w:rsidRPr="00D326D9">
        <w:rPr>
          <w:rFonts w:eastAsia="Cambria"/>
          <w:highlight w:val="yellow"/>
          <w:u w:val="single"/>
        </w:rPr>
        <w:t>revolution has been swept into the dustbin</w:t>
      </w:r>
      <w:r w:rsidRPr="00D326D9">
        <w:rPr>
          <w:rFonts w:eastAsia="Cambria"/>
          <w:u w:val="single"/>
        </w:rPr>
        <w:t xml:space="preserve"> of history</w:t>
      </w:r>
      <w:r w:rsidRPr="00D326D9">
        <w:rPr>
          <w:rFonts w:eastAsia="Cambria"/>
        </w:rPr>
        <w:t xml:space="preserve">, or at least into the dustbin of the Euro-American academy. Even </w:t>
      </w:r>
      <w:r w:rsidRPr="00D326D9">
        <w:rPr>
          <w:rFonts w:eastAsia="Cambria"/>
          <w:u w:val="single"/>
        </w:rPr>
        <w:t>within feminist and queer theory, two of the academic discourses ostensibly most devoted to sweeping transformation, the word scarcely appears in most of the work written over the past three decades</w:t>
      </w:r>
      <w:r w:rsidRPr="00D326D9">
        <w:rPr>
          <w:rFonts w:eastAsia="Cambria"/>
        </w:rPr>
        <w:t xml:space="preserve">. Our purpose here is not to offer an extensive investigation into the reasons for this post-revolutionary “turn.” Certainly part of it is a general air of pessimism that has swept through critical theory in the face of the failures of the so-called Communist states to actualize the great socialist aspirations and the ruthlessness of advanced capitalism that has created inequalities of world historical proportions, let alone the never-ending war, horrific structural violence, and brutal suppression of revolutionary movements that plague our world today (see Cornell 2008). </w:t>
      </w:r>
      <w:r w:rsidRPr="00D326D9">
        <w:rPr>
          <w:rFonts w:eastAsia="Cambria"/>
          <w:highlight w:val="yellow"/>
          <w:u w:val="single"/>
        </w:rPr>
        <w:t>The Marxist dream of a revolution</w:t>
      </w:r>
      <w:r w:rsidRPr="00D326D9">
        <w:rPr>
          <w:rFonts w:eastAsia="Cambria"/>
          <w:u w:val="single"/>
        </w:rPr>
        <w:t xml:space="preserve"> toward an emancipated humanity and a classless planetary society </w:t>
      </w:r>
      <w:r w:rsidRPr="00D326D9">
        <w:rPr>
          <w:rFonts w:eastAsia="Cambria"/>
          <w:highlight w:val="yellow"/>
          <w:u w:val="single"/>
        </w:rPr>
        <w:t>is,</w:t>
      </w:r>
      <w:r w:rsidRPr="00D326D9">
        <w:rPr>
          <w:rFonts w:eastAsia="Cambria"/>
          <w:u w:val="single"/>
        </w:rPr>
        <w:t xml:space="preserve"> we are told even by supposedly leftist thinkers,</w:t>
      </w:r>
      <w:r w:rsidRPr="00D326D9">
        <w:rPr>
          <w:rFonts w:eastAsia="Cambria"/>
          <w:highlight w:val="yellow"/>
          <w:u w:val="single"/>
        </w:rPr>
        <w:t xml:space="preserve"> a hopelessly romantic</w:t>
      </w:r>
      <w:r w:rsidRPr="00D326D9">
        <w:rPr>
          <w:rFonts w:eastAsia="Cambria"/>
          <w:u w:val="single"/>
        </w:rPr>
        <w:t xml:space="preserve"> and impossible </w:t>
      </w:r>
      <w:r w:rsidRPr="00D326D9">
        <w:rPr>
          <w:rFonts w:eastAsia="Cambria"/>
          <w:highlight w:val="yellow"/>
          <w:u w:val="single"/>
        </w:rPr>
        <w:t>metanarrative that relies on</w:t>
      </w:r>
      <w:r w:rsidRPr="00D326D9">
        <w:rPr>
          <w:rFonts w:eastAsia="Cambria"/>
          <w:u w:val="single"/>
        </w:rPr>
        <w:t xml:space="preserve"> bad pretensions to scientific truth and </w:t>
      </w:r>
      <w:r w:rsidRPr="00D326D9">
        <w:rPr>
          <w:rFonts w:eastAsia="Cambria"/>
          <w:highlight w:val="yellow"/>
          <w:u w:val="single"/>
        </w:rPr>
        <w:t xml:space="preserve">problematic assumptions </w:t>
      </w:r>
      <w:r w:rsidRPr="00D326D9">
        <w:rPr>
          <w:rFonts w:eastAsia="Cambria"/>
          <w:u w:val="single"/>
        </w:rPr>
        <w:t xml:space="preserve">of an originary “human nature.” Moreover, </w:t>
      </w:r>
      <w:r w:rsidRPr="00D326D9">
        <w:rPr>
          <w:rFonts w:eastAsia="Cambria"/>
          <w:highlight w:val="yellow"/>
          <w:u w:val="single"/>
        </w:rPr>
        <w:t>revolution, the story goes, is inextricably connected to a hubris of humanism</w:t>
      </w:r>
      <w:r w:rsidRPr="00D326D9">
        <w:rPr>
          <w:rFonts w:eastAsia="Cambria"/>
        </w:rPr>
        <w:t xml:space="preserve"> that cannot survive the “death of Man” in late-twentieth century European philosophy, </w:t>
      </w:r>
      <w:r w:rsidRPr="00D326D9">
        <w:rPr>
          <w:rFonts w:eastAsia="Cambria"/>
          <w:u w:val="single"/>
        </w:rPr>
        <w:t>a hubris that sees Man as the maker of his own world and therefore as having the power to change it.</w:t>
      </w:r>
      <w:r w:rsidRPr="00D326D9">
        <w:rPr>
          <w:rFonts w:eastAsia="Cambria"/>
        </w:rPr>
        <w:t xml:space="preserve"> Feminist and queer theory, of course, have long highlighted and critiqued the phallocentrism and heteronormativity inherent to all forms of humanism and, as such, for several decades now they too have largely relinquished revolution as a necessary part of overcoming Man. Unfortunately, however, such reports of the death of Man seem, paraphrasing Mark Twain, to have been greatly exaggerated. This is not, to be sure, for lack of trying. Indeed, there have been countless assaults on Man over the past centuries: from the attack on his false universalism by early feminists and abolitionists (Wollstonecraft 1992, Cugoano 1999) to Nietzsche’s (1968) blistering assault on the nihilism he brings, from to the late twentieth century critique of his metaphysical presuppositions (Derrida 1984, Foucault, 1994, Heidegger 2008a) to more recent feminist and de-colonial challenges to the violent exclusions he relies on for his perpetuation (Irigaray 1985, Spivak 1999, Wynter 2003, Fanon 2004). </w:t>
      </w:r>
      <w:r w:rsidRPr="00D326D9">
        <w:rPr>
          <w:rFonts w:eastAsia="Cambria"/>
          <w:u w:val="single"/>
        </w:rPr>
        <w:t>This death of Man rhetoric has taken on an especially apocalyptic tenor in light of what climate scientists have named the “Anthropocene,”</w:t>
      </w:r>
      <w:r w:rsidRPr="00D326D9">
        <w:rPr>
          <w:rFonts w:eastAsia="Cambria"/>
        </w:rPr>
        <w:t xml:space="preserve"> that is, the geological epoch of the “human dominance of biological, chemical, and geological processes on Earth” (Crutzen &amp; Schwägerl 2011). The immense threat posed by climate change, coupled with the limited ability of “traditional” frameworks in the humanities and sciences (including Marxism) to appropriately address it, has called for a fundamental reconsideration of the place of “the human” within nature and history and laid bare the profound vulnerability of Man (see Chakrabarty 2009). If centuries of violent exploitation of his many Others has not been strong enough cause for his deposing, perhaps his now-too-obvious destruction of the planet might be. That is, of course, if the planet doesn’t get him first. (As always, we hardly need to point out, Man will be the last casualty of his own destructive boomerang and, thus, we feminists should not revel too much in watching him wince in the face of his own impending doom.) </w:t>
      </w:r>
      <w:r w:rsidRPr="00D326D9">
        <w:rPr>
          <w:rFonts w:eastAsia="Cambria"/>
          <w:highlight w:val="yellow"/>
          <w:u w:val="single"/>
        </w:rPr>
        <w:t>This seismic shift in the</w:t>
      </w:r>
      <w:r w:rsidRPr="00D326D9">
        <w:rPr>
          <w:rFonts w:eastAsia="Cambria"/>
          <w:u w:val="single"/>
        </w:rPr>
        <w:t xml:space="preserve"> geopolitical—better, cosmopolitical—</w:t>
      </w:r>
      <w:r w:rsidRPr="00D326D9">
        <w:rPr>
          <w:rFonts w:eastAsia="Cambria"/>
          <w:highlight w:val="yellow"/>
          <w:u w:val="single"/>
        </w:rPr>
        <w:t xml:space="preserve">scene has provoked some thinkers to call for a merciful end to </w:t>
      </w:r>
      <w:r w:rsidRPr="00D326D9">
        <w:rPr>
          <w:rFonts w:eastAsia="Calibri"/>
          <w:b/>
          <w:iCs/>
          <w:highlight w:val="yellow"/>
          <w:u w:val="single"/>
          <w:bdr w:val="single" w:sz="8" w:space="0" w:color="auto"/>
        </w:rPr>
        <w:t>Man</w:t>
      </w:r>
      <w:r w:rsidRPr="00D326D9">
        <w:rPr>
          <w:rFonts w:eastAsia="Cambria"/>
        </w:rPr>
        <w:t xml:space="preserve">. </w:t>
      </w:r>
      <w:r w:rsidRPr="00D326D9">
        <w:rPr>
          <w:rFonts w:eastAsia="Cambria"/>
          <w:u w:val="single"/>
        </w:rPr>
        <w:t>We cannot possibly hope to address the monumental problems facing us today, they suggest, with the “traditional” philosophy of Man—“Humanism.” As such, “</w:t>
      </w:r>
      <w:r w:rsidRPr="00D326D9">
        <w:rPr>
          <w:rFonts w:eastAsia="Cambria"/>
          <w:highlight w:val="yellow"/>
          <w:u w:val="single"/>
        </w:rPr>
        <w:t>posthumanist” theorists have sought to move beyond</w:t>
      </w:r>
      <w:r w:rsidRPr="00D326D9">
        <w:rPr>
          <w:rFonts w:eastAsia="Cambria"/>
          <w:u w:val="single"/>
        </w:rPr>
        <w:t xml:space="preserve"> the many </w:t>
      </w:r>
      <w:r w:rsidRPr="00D326D9">
        <w:rPr>
          <w:rFonts w:eastAsia="Cambria"/>
          <w:highlight w:val="yellow"/>
          <w:u w:val="single"/>
        </w:rPr>
        <w:t>boundary projects of Humanism</w:t>
      </w:r>
      <w:r w:rsidRPr="00D326D9">
        <w:rPr>
          <w:rFonts w:eastAsia="Cambria"/>
          <w:u w:val="single"/>
        </w:rPr>
        <w:t>,</w:t>
      </w:r>
      <w:r w:rsidRPr="00D326D9">
        <w:rPr>
          <w:rFonts w:eastAsia="Cambria"/>
        </w:rPr>
        <w:t xml:space="preserve"> which work to reconsolidate Man as the sovereign subject of rational mastery, and to reconceptualize our place in the material universe in a more egalitarian and sustainable way (Braidotti 2013). </w:t>
      </w:r>
      <w:r w:rsidRPr="00D326D9">
        <w:rPr>
          <w:rFonts w:eastAsia="Cambria"/>
          <w:u w:val="single"/>
        </w:rPr>
        <w:t>One can certainly see why posthumanism might be a palatable alternative to the old Humanism for many feminist and queer theorists, given feminism’s birth as a challenge to the “universal” philosophy of Man, and indeed, there is much recent work that seeks to use posthumanism as a way of freeing us from any lingering attachment to the humanist subject (Man) as crucial to feminist and queer politics and from an enduring human exceptionalism in relation to animals and other forms of matter.</w:t>
      </w:r>
      <w:r w:rsidRPr="00D326D9">
        <w:rPr>
          <w:rFonts w:eastAsia="Cambria"/>
        </w:rPr>
        <w:t xml:space="preserve"> Often juxtaposed to the so-called linguistic turn (which is usually said to include both psychoanalysis and Foucauldian “discourse analysis” as residual Humanisms), </w:t>
      </w:r>
      <w:r w:rsidRPr="00D326D9">
        <w:rPr>
          <w:rFonts w:eastAsia="Cambria"/>
          <w:u w:val="single"/>
        </w:rPr>
        <w:t>these thinkers in feminist-queer science studies, “new” materialism, and affect theory, attempt to reconfigure humans as dynamic open systems embedded in a vital universe characterized by the constant flux of matter-energy, perpetual transformation, and unpredictable forms of entanglement</w:t>
      </w:r>
      <w:r w:rsidRPr="00D326D9">
        <w:rPr>
          <w:rFonts w:eastAsia="Cambria"/>
        </w:rPr>
        <w:t xml:space="preserve"> (see Barad 2007, Giffney &amp; Hird 2008, Coole &amp; Frost 2010, Gregg &amp; Seigworth 2010, Dolphijn &amp; van der Tuin 2012). From this perspective, it might seem that by even thinking about revolutionary socialism as absolutely necessary for a cosmopolitical feminist and queer theory and politics, we are embracing an old-fashioned Humanist dream, or what Rosi Braidotti refers to as Marxism’s “humanistic arrogance of continuing to place Man at the centre of world history” (2013: 23). While we wholeheartedly affirm the end of Man and the rethinking of our relationships with the other forms of matter, both living and non, with which we share the universe, </w:t>
      </w:r>
      <w:r w:rsidRPr="00D326D9">
        <w:rPr>
          <w:rFonts w:eastAsia="Cambria"/>
          <w:highlight w:val="yellow"/>
          <w:u w:val="single"/>
        </w:rPr>
        <w:t>we</w:t>
      </w:r>
      <w:r w:rsidRPr="00D326D9">
        <w:rPr>
          <w:rFonts w:eastAsia="Cambria"/>
          <w:u w:val="single"/>
        </w:rPr>
        <w:t xml:space="preserve"> do </w:t>
      </w:r>
      <w:r w:rsidRPr="00D326D9">
        <w:rPr>
          <w:rFonts w:eastAsia="Cambria"/>
          <w:highlight w:val="yellow"/>
          <w:u w:val="single"/>
        </w:rPr>
        <w:t>question the</w:t>
      </w:r>
      <w:r w:rsidRPr="00D326D9">
        <w:rPr>
          <w:rFonts w:eastAsia="Cambria"/>
          <w:u w:val="single"/>
        </w:rPr>
        <w:t xml:space="preserve"> increasing </w:t>
      </w:r>
      <w:r w:rsidRPr="00D326D9">
        <w:rPr>
          <w:rFonts w:eastAsia="Cambria"/>
          <w:highlight w:val="yellow"/>
          <w:u w:val="single"/>
        </w:rPr>
        <w:t>effort put into debunking “the human” and “human agency</w:t>
      </w:r>
      <w:r w:rsidRPr="00D326D9">
        <w:rPr>
          <w:rFonts w:eastAsia="Cambria"/>
          <w:u w:val="single"/>
        </w:rPr>
        <w:t xml:space="preserve">” at a time </w:t>
      </w:r>
      <w:r w:rsidRPr="00D326D9">
        <w:rPr>
          <w:rFonts w:eastAsia="Cambria"/>
          <w:highlight w:val="yellow"/>
          <w:u w:val="single"/>
        </w:rPr>
        <w:t>when neo-colonial and neoliberal capitalism have perhaps never been more destructive</w:t>
      </w:r>
      <w:r w:rsidRPr="00D326D9">
        <w:rPr>
          <w:rFonts w:eastAsia="Cambria"/>
          <w:u w:val="single"/>
        </w:rPr>
        <w:t xml:space="preserve"> to the vast majority of the world’s inhabitants (human and non). </w:t>
      </w:r>
      <w:r w:rsidRPr="00D326D9">
        <w:rPr>
          <w:rFonts w:eastAsia="Cambria"/>
          <w:highlight w:val="yellow"/>
          <w:u w:val="single"/>
        </w:rPr>
        <w:t>Why does it seem</w:t>
      </w:r>
      <w:r w:rsidRPr="00D326D9">
        <w:rPr>
          <w:rFonts w:eastAsia="Cambria"/>
          <w:u w:val="single"/>
        </w:rPr>
        <w:t xml:space="preserve">, in other words, that </w:t>
      </w:r>
      <w:r w:rsidRPr="00D326D9">
        <w:rPr>
          <w:rFonts w:eastAsia="Cambria"/>
          <w:highlight w:val="yellow"/>
          <w:u w:val="single"/>
        </w:rPr>
        <w:t>posthumanism is necessarily post-revolutionary</w:t>
      </w:r>
      <w:r w:rsidRPr="00D326D9">
        <w:rPr>
          <w:rFonts w:eastAsia="Cambria"/>
          <w:u w:val="single"/>
        </w:rPr>
        <w:t xml:space="preserve">? </w:t>
      </w:r>
      <w:r w:rsidRPr="00D326D9">
        <w:rPr>
          <w:rFonts w:eastAsia="Cambria"/>
        </w:rPr>
        <w:t xml:space="preserve">While the joyous vitality that seems to characterize much of this posthumanist theory and its celebration of our connectedness with the universe (including technology) would seem to put these thinkers very far afield from Martin Heidegger’s “pessimism” about our ensnarement in modern technoscientific rationality (2008b), in the end we are often left with something quite similar to Heidegger’s conviction that there is nothing humans can actively do to make things better without intensifying our ensarement and we must therefore patiently hope that Being (or the planet in this case) chooses to spare us in spite of our past sins. </w:t>
      </w:r>
      <w:r w:rsidRPr="00D326D9">
        <w:rPr>
          <w:rFonts w:eastAsia="Cambria"/>
          <w:highlight w:val="yellow"/>
          <w:u w:val="single"/>
        </w:rPr>
        <w:t>For posthumanism, any focus on specifically human agency</w:t>
      </w:r>
      <w:r w:rsidRPr="00D326D9">
        <w:rPr>
          <w:rFonts w:eastAsia="Cambria"/>
          <w:u w:val="single"/>
        </w:rPr>
        <w:t xml:space="preserve"> (such as that involved in the struggle against capitalism and colonialism) </w:t>
      </w:r>
      <w:r w:rsidRPr="00D326D9">
        <w:rPr>
          <w:rFonts w:eastAsia="Cambria"/>
          <w:highlight w:val="yellow"/>
          <w:u w:val="single"/>
        </w:rPr>
        <w:t>always risks a reinstatement of the old humanist subject</w:t>
      </w:r>
      <w:r w:rsidRPr="00D326D9">
        <w:rPr>
          <w:rFonts w:eastAsia="Cambria"/>
        </w:rPr>
        <w:t xml:space="preserve">, effectively smuggling in the Man who fucked everything up in the first place through the back door. </w:t>
      </w:r>
      <w:r w:rsidRPr="00D326D9">
        <w:rPr>
          <w:rFonts w:eastAsia="Cambria"/>
          <w:u w:val="single"/>
        </w:rPr>
        <w:t xml:space="preserve">Thus many </w:t>
      </w:r>
      <w:r w:rsidRPr="00D326D9">
        <w:rPr>
          <w:rFonts w:eastAsia="Cambria"/>
          <w:highlight w:val="yellow"/>
          <w:u w:val="single"/>
        </w:rPr>
        <w:t>posthumanist critics are engaged in a hypervigilant search for Man in</w:t>
      </w:r>
      <w:r w:rsidRPr="00D326D9">
        <w:rPr>
          <w:rFonts w:eastAsia="Cambria"/>
          <w:u w:val="single"/>
        </w:rPr>
        <w:t xml:space="preserve"> every form of </w:t>
      </w:r>
      <w:r w:rsidRPr="00D326D9">
        <w:rPr>
          <w:rFonts w:eastAsia="Cambria"/>
          <w:highlight w:val="yellow"/>
          <w:u w:val="single"/>
        </w:rPr>
        <w:t xml:space="preserve">theory and politics, and any trace of him must be </w:t>
      </w:r>
      <w:r w:rsidRPr="00D326D9">
        <w:rPr>
          <w:rFonts w:eastAsia="Cambria"/>
          <w:u w:val="single"/>
        </w:rPr>
        <w:t xml:space="preserve">sussed out and </w:t>
      </w:r>
      <w:r w:rsidRPr="00D326D9">
        <w:rPr>
          <w:rFonts w:eastAsia="Cambria"/>
          <w:highlight w:val="yellow"/>
          <w:u w:val="single"/>
        </w:rPr>
        <w:t>rejected in the name of “life itself”</w:t>
      </w:r>
      <w:r w:rsidRPr="00D326D9">
        <w:rPr>
          <w:rFonts w:eastAsia="Cambria"/>
          <w:u w:val="single"/>
        </w:rPr>
        <w:t xml:space="preserve"> and the future of the planet</w:t>
      </w:r>
      <w:r w:rsidRPr="00D326D9">
        <w:rPr>
          <w:rFonts w:eastAsia="Cambria"/>
        </w:rPr>
        <w:t xml:space="preserve">. When not a call for a more ecologically sustainable way of living based on a reassessment of the integral linkages between all scales of existence, then, </w:t>
      </w:r>
      <w:r w:rsidRPr="00D326D9">
        <w:rPr>
          <w:rFonts w:eastAsia="Calibri"/>
        </w:rPr>
        <w:t>the most “political” (or, perhaps better put, polemical) of posthumanisms are typically directed at deflating the “humanistic arrogance” of other academics and political</w:t>
      </w:r>
      <w:r w:rsidRPr="00D326D9">
        <w:rPr>
          <w:rFonts w:eastAsia="Cambria"/>
        </w:rPr>
        <w:t xml:space="preserve"> theories rather than at any forms of systemic violence such as capitalism, colonialism, racism, or phallocentrism. We are not the first, to be sure, to register uneasiness over the often-blithe repudiation of Man and his premature burial in much posthumanist theory, especially considering how spectacularly Man’s handiwork is presently on display. Claire </w:t>
      </w:r>
      <w:r w:rsidRPr="00D326D9">
        <w:rPr>
          <w:rFonts w:eastAsia="Cambria"/>
          <w:u w:val="single"/>
        </w:rPr>
        <w:t>Colebrook</w:t>
      </w:r>
      <w:r w:rsidRPr="00D326D9">
        <w:rPr>
          <w:rFonts w:eastAsia="Cambria"/>
        </w:rPr>
        <w:t xml:space="preserve"> (2014a, 2014b), for example, </w:t>
      </w:r>
      <w:r w:rsidRPr="00D326D9">
        <w:rPr>
          <w:rFonts w:eastAsia="Cambria"/>
          <w:u w:val="single"/>
        </w:rPr>
        <w:t>has put the brakes on any celebratory posthumanism that would claim to have abdicated Man’s throne atop the great chain of being. According to Colebrook, posthumanism is a recuperative gesture which enables Man to continue surviving vampirically</w:t>
      </w:r>
      <w:r w:rsidRPr="00D326D9">
        <w:rPr>
          <w:rFonts w:eastAsia="Cambria"/>
        </w:rPr>
        <w:t xml:space="preserve"> by appearing to be dead while appropriating his previously excluded Others as his now-proper domain. As she convincingly argues, we should not buy so easily into the sham of Man’s self-effacement. </w:t>
      </w:r>
      <w:r w:rsidRPr="00D326D9">
        <w:rPr>
          <w:rFonts w:eastAsia="Calibri"/>
        </w:rPr>
        <w:t>While making atonement for his past exclusion and exploitation of the rest of the universe (i.e., women, the colonized, nonhuman animals, “life itself,” the Earth), Man redeems himself while simultaneously annexing these prior exclusions.</w:t>
      </w:r>
      <w:r w:rsidRPr="00D326D9">
        <w:rPr>
          <w:rFonts w:eastAsia="Cambria"/>
        </w:rPr>
        <w:t xml:space="preserve"> Thus, </w:t>
      </w:r>
      <w:r w:rsidRPr="00D326D9">
        <w:rPr>
          <w:rFonts w:eastAsia="Cambria"/>
          <w:highlight w:val="yellow"/>
          <w:u w:val="single"/>
        </w:rPr>
        <w:t>when posthumanists</w:t>
      </w:r>
      <w:r w:rsidRPr="00D326D9">
        <w:rPr>
          <w:rFonts w:eastAsia="Cambria"/>
          <w:u w:val="single"/>
        </w:rPr>
        <w:t xml:space="preserve"> and feminists </w:t>
      </w:r>
      <w:r w:rsidRPr="00D326D9">
        <w:rPr>
          <w:rFonts w:eastAsia="Cambria"/>
          <w:highlight w:val="yellow"/>
          <w:u w:val="single"/>
        </w:rPr>
        <w:t>turn to</w:t>
      </w:r>
      <w:r w:rsidRPr="00D326D9">
        <w:rPr>
          <w:rFonts w:eastAsia="Cambria"/>
          <w:u w:val="single"/>
        </w:rPr>
        <w:t xml:space="preserve"> something like “</w:t>
      </w:r>
      <w:r w:rsidRPr="00D326D9">
        <w:rPr>
          <w:rFonts w:eastAsia="Cambria"/>
          <w:highlight w:val="yellow"/>
          <w:u w:val="single"/>
        </w:rPr>
        <w:t>life itself</w:t>
      </w:r>
      <w:r w:rsidRPr="00D326D9">
        <w:rPr>
          <w:rFonts w:eastAsia="Cambria"/>
          <w:u w:val="single"/>
        </w:rPr>
        <w:t xml:space="preserve">” or to our interconnectedness with the material universe as a way of overcoming Man, and while they spend their efforts diligently hunting down Man in all his former guises, </w:t>
      </w:r>
      <w:r w:rsidRPr="00D326D9">
        <w:rPr>
          <w:rFonts w:eastAsia="Cambria"/>
          <w:highlight w:val="yellow"/>
          <w:u w:val="single"/>
        </w:rPr>
        <w:t>Man has made off with the “goods” once again</w:t>
      </w:r>
      <w:r w:rsidRPr="00D326D9">
        <w:rPr>
          <w:rFonts w:eastAsia="Cambria"/>
        </w:rPr>
        <w:t xml:space="preserve">. </w:t>
      </w:r>
      <w:r w:rsidRPr="00D326D9">
        <w:rPr>
          <w:rFonts w:eastAsia="Cambria"/>
          <w:u w:val="single"/>
        </w:rPr>
        <w:t>For Colebrook, then, posthumanism is actually an “ultrahumanism</w:t>
      </w:r>
      <w:r w:rsidRPr="00D326D9">
        <w:rPr>
          <w:rFonts w:eastAsia="Cambria"/>
        </w:rPr>
        <w:t xml:space="preserve">,” which simply takes the world as Man had always made it in his (Euro-American, Bourgeois, White) image and supposedly “subtracts” Man, leaving Man’s old world masquerading as a new “posthuman” one. As she puts it: “Humanism posits an elevated or exceptional ‘man’ to grant sense to existence, then when ‘man’ is negated or removed what is left is the human all too human tendency to see the world as one giant anthropomorphic self-organizing living body” (2014a: 164). Because it was always Man who had given the world its sense, pronouncing Man dead ironically allows him to live on stronger than before because the world continues on in his image while his former critics—feminists, for example—now content themselves with his “vacated” world and devote themselves to tracking him down only in his old clothes (which he of course discarded long ago). So far, so good. </w:t>
      </w:r>
      <w:r w:rsidRPr="00D326D9">
        <w:rPr>
          <w:rFonts w:eastAsia="Cambria"/>
          <w:u w:val="single"/>
        </w:rPr>
        <w:t xml:space="preserve">We agree that </w:t>
      </w:r>
      <w:r w:rsidRPr="00D326D9">
        <w:rPr>
          <w:rFonts w:eastAsia="Cambria"/>
          <w:highlight w:val="yellow"/>
          <w:u w:val="single"/>
        </w:rPr>
        <w:t>posthumanism</w:t>
      </w:r>
      <w:r w:rsidRPr="00D326D9">
        <w:rPr>
          <w:rFonts w:eastAsia="Cambria"/>
          <w:u w:val="single"/>
        </w:rPr>
        <w:t xml:space="preserve"> is a bit too self-congratulatory in its self-conferred status as the undertaker of Man. We also agree that it </w:t>
      </w:r>
      <w:r w:rsidRPr="00D326D9">
        <w:rPr>
          <w:rFonts w:eastAsia="Cambria"/>
          <w:highlight w:val="yellow"/>
          <w:u w:val="single"/>
        </w:rPr>
        <w:t>is</w:t>
      </w:r>
      <w:r w:rsidRPr="00D326D9">
        <w:rPr>
          <w:rFonts w:eastAsia="Cambria"/>
          <w:u w:val="single"/>
        </w:rPr>
        <w:t xml:space="preserve"> often </w:t>
      </w:r>
      <w:r w:rsidRPr="00D326D9">
        <w:rPr>
          <w:rFonts w:eastAsia="Cambria"/>
          <w:highlight w:val="yellow"/>
          <w:u w:val="single"/>
        </w:rPr>
        <w:t>politically distracting</w:t>
      </w:r>
      <w:r w:rsidRPr="00D326D9">
        <w:rPr>
          <w:rFonts w:eastAsia="Cambria"/>
          <w:u w:val="single"/>
        </w:rPr>
        <w:t xml:space="preserve">—despite its best intentions—and that while </w:t>
      </w:r>
      <w:r w:rsidRPr="00D326D9">
        <w:rPr>
          <w:rFonts w:eastAsia="Cambria"/>
          <w:highlight w:val="yellow"/>
          <w:u w:val="single"/>
        </w:rPr>
        <w:t xml:space="preserve">many of its theorists are busy having contests </w:t>
      </w:r>
      <w:r w:rsidRPr="00D326D9">
        <w:rPr>
          <w:rFonts w:eastAsia="Cambria"/>
          <w:u w:val="single"/>
        </w:rPr>
        <w:t>over which of quantum nonlocality or bacterial sex is “queerer” and castigating</w:t>
      </w:r>
      <w:r w:rsidRPr="00D326D9">
        <w:rPr>
          <w:rFonts w:eastAsia="Cambria"/>
        </w:rPr>
        <w:t xml:space="preserve"> the ancien régime (i.e., </w:t>
      </w:r>
      <w:r w:rsidRPr="00D326D9">
        <w:rPr>
          <w:rFonts w:eastAsia="Cambria"/>
          <w:u w:val="single"/>
        </w:rPr>
        <w:t>Marxists</w:t>
      </w:r>
      <w:r w:rsidRPr="00D326D9">
        <w:rPr>
          <w:rFonts w:eastAsia="Cambria"/>
        </w:rPr>
        <w:t xml:space="preserve"> and “poststructuralists”) </w:t>
      </w:r>
      <w:r w:rsidRPr="00D326D9">
        <w:rPr>
          <w:rFonts w:eastAsia="Cambria"/>
          <w:u w:val="single"/>
        </w:rPr>
        <w:t>for its humanist dementia</w:t>
      </w:r>
      <w:r w:rsidRPr="00D326D9">
        <w:rPr>
          <w:rFonts w:eastAsia="Cambria"/>
          <w:highlight w:val="yellow"/>
          <w:u w:val="single"/>
        </w:rPr>
        <w:t>, Man is laughing all the way to the bank.</w:t>
      </w:r>
      <w:r w:rsidRPr="00D326D9">
        <w:rPr>
          <w:rFonts w:eastAsia="Cambria"/>
        </w:rPr>
        <w:t xml:space="preserve"> </w:t>
      </w:r>
      <w:r w:rsidRPr="00D326D9">
        <w:rPr>
          <w:rFonts w:eastAsia="Cambria"/>
          <w:u w:val="single"/>
        </w:rPr>
        <w:t>This point, however, is also where we part company with</w:t>
      </w:r>
      <w:r w:rsidRPr="00D326D9">
        <w:rPr>
          <w:rFonts w:eastAsia="Cambria"/>
        </w:rPr>
        <w:t xml:space="preserve"> </w:t>
      </w:r>
      <w:r w:rsidRPr="00D326D9">
        <w:rPr>
          <w:rFonts w:eastAsia="Cambria"/>
          <w:u w:val="single"/>
        </w:rPr>
        <w:t>Colebrook</w:t>
      </w:r>
      <w:r w:rsidRPr="00D326D9">
        <w:rPr>
          <w:rFonts w:eastAsia="Cambria"/>
        </w:rPr>
        <w:t xml:space="preserve">. </w:t>
      </w:r>
      <w:r w:rsidRPr="00D326D9">
        <w:rPr>
          <w:rFonts w:eastAsia="Cambria"/>
          <w:u w:val="single"/>
        </w:rPr>
        <w:t>For Colebrook, while the urgent possibility of human extinction is not the occasion for posthumanism, neither is it the occasion for revolutionary struggle</w:t>
      </w:r>
      <w:r w:rsidRPr="00D326D9">
        <w:rPr>
          <w:rFonts w:eastAsia="Cambria"/>
        </w:rPr>
        <w:t xml:space="preserve">. To quote her: What if social political revolution among human beings were still to leave the relation between the human species and life in the same place? Today’s frequently cited Marxist cry—it is easier to imagine the end of the world than the end of capitalism—should be read as symptomatic. Should we not be more concerned with the world’s end than the relations among markets and individuals? The Marxist premise that we cannot save the world ecologically until capitalism is dealt with, should be questioned, and reversed: as long as we imagine life and the world to be primarily anthropogenic, or emerging from human meaning and history, we will not confront the disjunction between the human species (in all its modes) and the life that it regards as its own. A new mode of critique that would not be political would be required. Indeed, it is the political gesture, or the understanding of conflicts as ultimately intra-human, that needs to be questioned. One needs a hypo-Marxism or counter-Marxism whereby the very premise of Marxism—man as a laboring animal who furthers his own life—needs to be recognized as the limit of thinking. For what ‘we’ cannot accept is the obvious counter to this assumption: man is not an animal who furthers his own survival (2014a: 197-8). As such, </w:t>
      </w:r>
      <w:r w:rsidRPr="00D326D9">
        <w:rPr>
          <w:rFonts w:eastAsia="Cambria"/>
          <w:u w:val="single"/>
        </w:rPr>
        <w:t>Colebrook asks us not to imagine a more just world, but rather “what life would be like if one could abandon the fantasy of one’s own endurance</w:t>
      </w:r>
      <w:r w:rsidRPr="00D326D9">
        <w:rPr>
          <w:rFonts w:eastAsia="Cambria"/>
        </w:rPr>
        <w:t xml:space="preserve">….for beyond ‘man’ one cannot figure the good life but only contingent, fragile, insecure, and ephemeral lives” (2014b: 22). </w:t>
      </w:r>
      <w:r w:rsidRPr="00D326D9">
        <w:rPr>
          <w:rFonts w:eastAsia="Cambria"/>
          <w:b/>
          <w:iCs/>
          <w:u w:val="single"/>
          <w:bdr w:val="single" w:sz="8" w:space="0" w:color="auto"/>
        </w:rPr>
        <w:t xml:space="preserve">Frankly, </w:t>
      </w:r>
      <w:r w:rsidRPr="00D326D9">
        <w:rPr>
          <w:rFonts w:eastAsia="Cambria"/>
          <w:b/>
          <w:iCs/>
          <w:highlight w:val="yellow"/>
          <w:u w:val="single"/>
          <w:bdr w:val="single" w:sz="8" w:space="0" w:color="auto"/>
        </w:rPr>
        <w:t>we have had quite enough of “contingent, fragile, insecure, and ephemeral lives</w:t>
      </w:r>
      <w:r w:rsidRPr="00D326D9">
        <w:rPr>
          <w:rFonts w:eastAsia="Cambria"/>
          <w:b/>
          <w:iCs/>
          <w:u w:val="single"/>
          <w:bdr w:val="single" w:sz="8" w:space="0" w:color="auto"/>
        </w:rPr>
        <w:t xml:space="preserve">.” Indeed, this sounds </w:t>
      </w:r>
      <w:r w:rsidRPr="00D326D9">
        <w:rPr>
          <w:rFonts w:eastAsia="Cambria"/>
          <w:b/>
          <w:iCs/>
          <w:highlight w:val="yellow"/>
          <w:u w:val="single"/>
          <w:bdr w:val="single" w:sz="8" w:space="0" w:color="auto"/>
        </w:rPr>
        <w:t>not like the imagination of living beyond Man, but rather like a meticulou</w:t>
      </w:r>
      <w:r w:rsidRPr="00D326D9">
        <w:rPr>
          <w:rFonts w:eastAsia="Cambria"/>
          <w:b/>
          <w:iCs/>
          <w:u w:val="single"/>
          <w:bdr w:val="single" w:sz="8" w:space="0" w:color="auto"/>
        </w:rPr>
        <w:t>s description of the lives of the majority of the world under conditions of advanced capitalism right now.</w:t>
      </w:r>
      <w:r w:rsidRPr="00D326D9">
        <w:rPr>
          <w:rFonts w:eastAsia="Cambria"/>
        </w:rPr>
        <w:t xml:space="preserve"> Of course, her point here is that “Man” (and presumably capitalism) is an apotropaic charm that ensures (the fantasy of) survival for certain members of the human species—an immunological protection against the contingency, fragility, insecurity, and ephemerality inherent to our existence as animals in an indifferent universe. For Colebrook, Man has convinced himself through this fantasy that the Earth is his “home.” And it is precisely this fantasy, this protective bubble that Man bought himself at the expense of all his others, that is now being burst by the impending climatological catastrophe. Despite her astute critique, however, </w:t>
      </w:r>
      <w:r w:rsidRPr="00D326D9">
        <w:rPr>
          <w:rFonts w:eastAsia="Cambria"/>
          <w:u w:val="single"/>
        </w:rPr>
        <w:t>Colebrook ultimately leaves us in what is perhaps a worse position than the posthumanists: dispossessing ourselves of our arrogant fantasy of survival and giving ourselves back over to the volatility of the universe, since any idea of enduring (and certainly flourishing) involves the reinstatement of an anthropomorphic enframing of the world’s “inhuman” forces.</w:t>
      </w:r>
      <w:r w:rsidRPr="00D326D9">
        <w:rPr>
          <w:rFonts w:eastAsia="Cambria"/>
        </w:rPr>
        <w:t xml:space="preserve"> </w:t>
      </w:r>
    </w:p>
    <w:p w14:paraId="5EF89210" w14:textId="77777777" w:rsidR="00035F16" w:rsidRPr="00D326D9" w:rsidRDefault="00035F16" w:rsidP="00035F16">
      <w:pPr>
        <w:rPr>
          <w:rFonts w:eastAsia="Calibri"/>
          <w:u w:val="single"/>
        </w:rPr>
      </w:pPr>
      <w:r w:rsidRPr="00D326D9">
        <w:rPr>
          <w:rFonts w:eastAsia="Calibri"/>
          <w:highlight w:val="yellow"/>
          <w:u w:val="single"/>
        </w:rPr>
        <w:t>Meanwhile, back at the ranch…</w:t>
      </w:r>
    </w:p>
    <w:p w14:paraId="01086095" w14:textId="77777777" w:rsidR="00035F16" w:rsidRPr="00D326D9" w:rsidRDefault="00035F16" w:rsidP="00035F16">
      <w:pPr>
        <w:rPr>
          <w:rFonts w:eastAsia="Cambria"/>
        </w:rPr>
      </w:pPr>
      <w:r w:rsidRPr="00D326D9">
        <w:rPr>
          <w:rFonts w:eastAsia="Cambria"/>
        </w:rPr>
        <w:t>•</w:t>
      </w:r>
      <w:r w:rsidRPr="00D326D9">
        <w:rPr>
          <w:rFonts w:eastAsia="Cambria"/>
        </w:rPr>
        <w:tab/>
        <w:t>Approximately 95% of the world population (6.7 billion) lives on less than $10 a day and 3.14 billion live on less than $2.50 a day (Ravallion, Chen &amp; Sangraula 2008).</w:t>
      </w:r>
    </w:p>
    <w:p w14:paraId="396DF5C4" w14:textId="77777777" w:rsidR="00035F16" w:rsidRPr="00D326D9" w:rsidRDefault="00035F16" w:rsidP="00035F16">
      <w:pPr>
        <w:rPr>
          <w:rFonts w:eastAsia="Cambria"/>
        </w:rPr>
      </w:pPr>
      <w:r w:rsidRPr="00D326D9">
        <w:rPr>
          <w:rFonts w:eastAsia="Cambria"/>
        </w:rPr>
        <w:t>•</w:t>
      </w:r>
      <w:r w:rsidRPr="00D326D9">
        <w:rPr>
          <w:rFonts w:eastAsia="Cambria"/>
        </w:rPr>
        <w:tab/>
      </w:r>
      <w:r w:rsidRPr="00D326D9">
        <w:rPr>
          <w:rFonts w:eastAsia="Cambria"/>
          <w:highlight w:val="yellow"/>
          <w:u w:val="single"/>
        </w:rPr>
        <w:t>The richest eighty-five</w:t>
      </w:r>
      <w:r w:rsidRPr="00D326D9">
        <w:rPr>
          <w:rFonts w:eastAsia="Cambria"/>
          <w:u w:val="single"/>
        </w:rPr>
        <w:t xml:space="preserve"> individuals </w:t>
      </w:r>
      <w:r w:rsidRPr="00D326D9">
        <w:rPr>
          <w:rFonts w:eastAsia="Cambria"/>
        </w:rPr>
        <w:t xml:space="preserve">(0.000001%) </w:t>
      </w:r>
      <w:r w:rsidRPr="00D326D9">
        <w:rPr>
          <w:rFonts w:eastAsia="Cambria"/>
          <w:highlight w:val="yellow"/>
          <w:u w:val="single"/>
        </w:rPr>
        <w:t xml:space="preserve">possess as much wealth as the poorest half </w:t>
      </w:r>
      <w:r w:rsidRPr="00D326D9">
        <w:rPr>
          <w:rFonts w:eastAsia="Cambria"/>
          <w:u w:val="single"/>
        </w:rPr>
        <w:t>of the world’s population</w:t>
      </w:r>
      <w:r w:rsidRPr="00D326D9">
        <w:rPr>
          <w:rFonts w:eastAsia="Cambria"/>
        </w:rPr>
        <w:t xml:space="preserve"> (i.e. 3,500,000,000 people) (Oxfam 2014).  </w:t>
      </w:r>
    </w:p>
    <w:p w14:paraId="4A7A3E8A" w14:textId="77777777" w:rsidR="00035F16" w:rsidRPr="00D326D9" w:rsidRDefault="00035F16" w:rsidP="00035F16">
      <w:pPr>
        <w:rPr>
          <w:rFonts w:eastAsia="Cambria"/>
        </w:rPr>
      </w:pPr>
      <w:r w:rsidRPr="00D326D9">
        <w:rPr>
          <w:rFonts w:eastAsia="Cambria"/>
        </w:rPr>
        <w:t>•</w:t>
      </w:r>
      <w:r w:rsidRPr="00D326D9">
        <w:rPr>
          <w:rFonts w:eastAsia="Cambria"/>
        </w:rPr>
        <w:tab/>
      </w:r>
      <w:r w:rsidRPr="00D326D9">
        <w:rPr>
          <w:rFonts w:eastAsia="Cambria"/>
          <w:u w:val="single"/>
        </w:rPr>
        <w:t xml:space="preserve">Anywhere from five to </w:t>
      </w:r>
      <w:r w:rsidRPr="00D326D9">
        <w:rPr>
          <w:rFonts w:eastAsia="Cambria"/>
          <w:highlight w:val="yellow"/>
          <w:u w:val="single"/>
        </w:rPr>
        <w:t>twenty thousand Africans</w:t>
      </w:r>
      <w:r w:rsidRPr="00D326D9">
        <w:rPr>
          <w:rFonts w:eastAsia="Cambria"/>
          <w:u w:val="single"/>
        </w:rPr>
        <w:t xml:space="preserve"> have </w:t>
      </w:r>
      <w:r w:rsidRPr="00D326D9">
        <w:rPr>
          <w:rFonts w:eastAsia="Cambria"/>
          <w:highlight w:val="yellow"/>
          <w:u w:val="single"/>
        </w:rPr>
        <w:t>died in the</w:t>
      </w:r>
      <w:r w:rsidRPr="00D326D9">
        <w:rPr>
          <w:rFonts w:eastAsia="Cambria"/>
          <w:u w:val="single"/>
        </w:rPr>
        <w:t xml:space="preserve"> latest </w:t>
      </w:r>
      <w:r w:rsidRPr="00D326D9">
        <w:rPr>
          <w:rFonts w:eastAsia="Cambria"/>
          <w:highlight w:val="yellow"/>
          <w:u w:val="single"/>
        </w:rPr>
        <w:t>Ebola outbreak</w:t>
      </w:r>
      <w:r w:rsidRPr="00D326D9">
        <w:rPr>
          <w:rFonts w:eastAsia="Cambria"/>
        </w:rPr>
        <w:t xml:space="preserve"> (S. Leone Ebola Outbreak 2014) and the average annual mortality rate from malaria is 650,000 (90% of which are from sub-Saharan Africa) (Centers for Disease Control 2014). </w:t>
      </w:r>
    </w:p>
    <w:p w14:paraId="4EBE0D5F" w14:textId="77777777" w:rsidR="00035F16" w:rsidRPr="00D326D9" w:rsidRDefault="00035F16" w:rsidP="00035F16">
      <w:pPr>
        <w:rPr>
          <w:rFonts w:eastAsia="Cambria"/>
        </w:rPr>
      </w:pPr>
      <w:r w:rsidRPr="00D326D9">
        <w:rPr>
          <w:rFonts w:eastAsia="Cambria"/>
        </w:rPr>
        <w:t>•</w:t>
      </w:r>
      <w:r w:rsidRPr="00D326D9">
        <w:rPr>
          <w:rFonts w:eastAsia="Cambria"/>
        </w:rPr>
        <w:tab/>
      </w:r>
      <w:r w:rsidRPr="00D326D9">
        <w:rPr>
          <w:rFonts w:eastAsia="Cambria"/>
          <w:u w:val="single"/>
        </w:rPr>
        <w:t>Current animal extinction rates are one-thousand times higher than the Earth’s historical average</w:t>
      </w:r>
      <w:r w:rsidRPr="00D326D9">
        <w:rPr>
          <w:rFonts w:eastAsia="Cambria"/>
        </w:rPr>
        <w:t xml:space="preserve"> and one-third of all animal species are now either threatened or endangered as a result of what has been called “Anthropocene defaunation” (Dirzo et al. 2014).</w:t>
      </w:r>
    </w:p>
    <w:p w14:paraId="6C13DC29" w14:textId="77777777" w:rsidR="00035F16" w:rsidRPr="00D326D9" w:rsidRDefault="00035F16" w:rsidP="00035F16">
      <w:pPr>
        <w:rPr>
          <w:rFonts w:eastAsia="Cambria"/>
        </w:rPr>
      </w:pPr>
      <w:r w:rsidRPr="00D326D9">
        <w:rPr>
          <w:rFonts w:eastAsia="Cambria"/>
        </w:rPr>
        <w:t>•</w:t>
      </w:r>
      <w:r w:rsidRPr="00D326D9">
        <w:rPr>
          <w:rFonts w:eastAsia="Cambria"/>
        </w:rPr>
        <w:tab/>
      </w:r>
      <w:r w:rsidRPr="00D326D9">
        <w:rPr>
          <w:rFonts w:eastAsia="Cambria"/>
          <w:highlight w:val="yellow"/>
          <w:u w:val="single"/>
        </w:rPr>
        <w:t>One in fifteen black men</w:t>
      </w:r>
      <w:r w:rsidRPr="00D326D9">
        <w:rPr>
          <w:rFonts w:eastAsia="Cambria"/>
          <w:u w:val="single"/>
        </w:rPr>
        <w:t xml:space="preserve"> in the U.S. </w:t>
      </w:r>
      <w:r w:rsidRPr="00D326D9">
        <w:rPr>
          <w:rFonts w:eastAsia="Cambria"/>
          <w:highlight w:val="yellow"/>
          <w:u w:val="single"/>
        </w:rPr>
        <w:t>is imprisoned</w:t>
      </w:r>
      <w:r w:rsidRPr="00D326D9">
        <w:rPr>
          <w:rFonts w:eastAsia="Cambria"/>
        </w:rPr>
        <w:t xml:space="preserve"> (Pew 2008) and thirty percent of all U.S. black men will be imprisoned at least once in their lifetime (Sentencing Project 2013).  Black men in the U.S. are twenty-one times more likely to be killed by a police officer than white men (Gabrielson et al. 2014).    </w:t>
      </w:r>
    </w:p>
    <w:p w14:paraId="50F20B40" w14:textId="77777777" w:rsidR="00035F16" w:rsidRPr="00D326D9" w:rsidRDefault="00035F16" w:rsidP="00035F16">
      <w:pPr>
        <w:rPr>
          <w:rFonts w:eastAsia="Cambria"/>
        </w:rPr>
      </w:pPr>
      <w:r w:rsidRPr="00D326D9">
        <w:rPr>
          <w:rFonts w:eastAsia="Cambria"/>
        </w:rPr>
        <w:t>•</w:t>
      </w:r>
      <w:r w:rsidRPr="00D326D9">
        <w:rPr>
          <w:rFonts w:eastAsia="Cambria"/>
        </w:rPr>
        <w:tab/>
      </w:r>
      <w:r w:rsidRPr="00D326D9">
        <w:rPr>
          <w:rFonts w:eastAsia="Cambria"/>
          <w:u w:val="single"/>
        </w:rPr>
        <w:t>780 million people live without access to clean water and 3.4 million die annually due to water and sanitation-related causes.   Ninety-nine percent of these deaths occur in the global South.</w:t>
      </w:r>
      <w:r w:rsidRPr="00D326D9">
        <w:rPr>
          <w:rFonts w:eastAsia="Cambria"/>
        </w:rPr>
        <w:t xml:space="preserve">  (Prüss-Üstün et al. 2008, WHO/UNICEF 2012) </w:t>
      </w:r>
    </w:p>
    <w:p w14:paraId="70A687EA" w14:textId="77777777" w:rsidR="00035F16" w:rsidRPr="00D326D9" w:rsidRDefault="00035F16" w:rsidP="00035F16">
      <w:pPr>
        <w:rPr>
          <w:rFonts w:eastAsia="Cambria"/>
        </w:rPr>
      </w:pPr>
      <w:r w:rsidRPr="00D326D9">
        <w:rPr>
          <w:rFonts w:eastAsia="Cambria"/>
        </w:rPr>
        <w:t>•</w:t>
      </w:r>
      <w:r w:rsidRPr="00D326D9">
        <w:rPr>
          <w:rFonts w:eastAsia="Cambria"/>
        </w:rPr>
        <w:tab/>
      </w:r>
      <w:r w:rsidRPr="00D326D9">
        <w:rPr>
          <w:rFonts w:eastAsia="Cambria"/>
          <w:u w:val="single"/>
        </w:rPr>
        <w:t>Approximately 21 million people are victims of forced labor and 1.2 million children are trafficked annually</w:t>
      </w:r>
      <w:r w:rsidRPr="00D326D9">
        <w:rPr>
          <w:rFonts w:eastAsia="Cambria"/>
        </w:rPr>
        <w:t xml:space="preserve"> (International Labour Organization 2012).</w:t>
      </w:r>
    </w:p>
    <w:p w14:paraId="3FB90AE7" w14:textId="77777777" w:rsidR="00035F16" w:rsidRPr="00D326D9" w:rsidRDefault="00035F16" w:rsidP="00035F16">
      <w:pPr>
        <w:rPr>
          <w:rFonts w:eastAsia="Cambria"/>
        </w:rPr>
      </w:pPr>
      <w:r w:rsidRPr="00D326D9">
        <w:rPr>
          <w:rFonts w:eastAsia="Cambria"/>
          <w:highlight w:val="yellow"/>
          <w:u w:val="single"/>
        </w:rPr>
        <w:t xml:space="preserve">It is unclear how, without any ideal of </w:t>
      </w:r>
      <w:r w:rsidRPr="00D326D9">
        <w:rPr>
          <w:rFonts w:eastAsia="Calibri"/>
          <w:b/>
          <w:iCs/>
          <w:highlight w:val="yellow"/>
          <w:u w:val="single"/>
          <w:bdr w:val="single" w:sz="8" w:space="0" w:color="auto"/>
        </w:rPr>
        <w:t>collective survival or flourishing</w:t>
      </w:r>
      <w:r w:rsidRPr="00D326D9">
        <w:rPr>
          <w:rFonts w:eastAsia="Cambria"/>
          <w:u w:val="single"/>
        </w:rPr>
        <w:t xml:space="preserve">, </w:t>
      </w:r>
      <w:r w:rsidRPr="00D326D9">
        <w:rPr>
          <w:rFonts w:eastAsia="Cambria"/>
          <w:highlight w:val="yellow"/>
          <w:u w:val="single"/>
        </w:rPr>
        <w:t>we might be able to begin to address these</w:t>
      </w:r>
      <w:r w:rsidRPr="00D326D9">
        <w:rPr>
          <w:rFonts w:eastAsia="Cambria"/>
          <w:u w:val="single"/>
        </w:rPr>
        <w:t xml:space="preserve"> (and countless other) </w:t>
      </w:r>
      <w:r w:rsidRPr="00D326D9">
        <w:rPr>
          <w:rFonts w:eastAsia="Cambria"/>
          <w:highlight w:val="yellow"/>
          <w:u w:val="single"/>
        </w:rPr>
        <w:t>crises</w:t>
      </w:r>
      <w:r w:rsidRPr="00D326D9">
        <w:rPr>
          <w:rFonts w:eastAsia="Cambria"/>
        </w:rPr>
        <w:t xml:space="preserve"> (see Cornell 2004). For us, </w:t>
      </w:r>
      <w:r w:rsidRPr="00D326D9">
        <w:rPr>
          <w:rFonts w:eastAsia="Cambria"/>
          <w:u w:val="single"/>
        </w:rPr>
        <w:t>it is not (</w:t>
      </w:r>
      <w:r w:rsidRPr="00D326D9">
        <w:rPr>
          <w:rFonts w:eastAsia="Cambria"/>
        </w:rPr>
        <w:t xml:space="preserve">as Colebrook perhaps rightfully characterizes certain Marxist positions) </w:t>
      </w:r>
      <w:r w:rsidRPr="00D326D9">
        <w:rPr>
          <w:rFonts w:eastAsia="Cambria"/>
          <w:u w:val="single"/>
        </w:rPr>
        <w:t>that the ecological disaster cannot be addressed until after we have ended capitalism, but rather, that the relentless pursuit of profit inherent to capitalism will never permit us to address issues of the climate and ecology in any substantive way because all attempts to do so must remain compatible with the dictates of surplus accumulation</w:t>
      </w:r>
      <w:r w:rsidRPr="00D326D9">
        <w:rPr>
          <w:rFonts w:eastAsia="Cambria"/>
        </w:rPr>
        <w:t xml:space="preserve">. </w:t>
      </w:r>
      <w:r w:rsidRPr="00D326D9">
        <w:rPr>
          <w:rFonts w:eastAsia="Cambria"/>
          <w:u w:val="single"/>
        </w:rPr>
        <w:t>The crises of advanced capital and of the climate (as well as the others to which we have referred) are fundamentally linked—a point not lost on billions in the global South</w:t>
      </w:r>
      <w:r w:rsidRPr="00D326D9">
        <w:rPr>
          <w:rFonts w:eastAsia="Cambria"/>
        </w:rPr>
        <w:t xml:space="preserve">. Furthermore, we refuse the “forced choice” (to borrow a phrase from Jacques Lacan) offered by Colebrook and other posthumanist theorists. For Lacan, a “forced choice” is a result of the “alienating or” that makes us see a choice when there really is not one. His example, quite pertinent here, is a thief’s threat: “Your money or your life!” Either way, the victim loses the money (Lacan 1981: 212). By implying that we must choose either to save life (our lives, endangered species’ lives or “life itself”) or to struggle against capitalism, these theorists have accepted the “alienating or” of advanced capitalism. </w:t>
      </w:r>
      <w:r w:rsidRPr="00D326D9">
        <w:rPr>
          <w:rFonts w:eastAsia="Cambria"/>
          <w:highlight w:val="yellow"/>
          <w:u w:val="single"/>
        </w:rPr>
        <w:t>We insist on</w:t>
      </w:r>
      <w:r w:rsidRPr="00D326D9">
        <w:rPr>
          <w:rFonts w:eastAsia="Cambria"/>
          <w:u w:val="single"/>
        </w:rPr>
        <w:t xml:space="preserve"> both life (human and non) and </w:t>
      </w:r>
      <w:r w:rsidRPr="00D326D9">
        <w:rPr>
          <w:rFonts w:eastAsia="Cambria"/>
          <w:highlight w:val="yellow"/>
          <w:u w:val="single"/>
        </w:rPr>
        <w:t>an end to capitalism</w:t>
      </w:r>
      <w:r w:rsidRPr="00D326D9">
        <w:rPr>
          <w:rFonts w:eastAsia="Cambria"/>
          <w:u w:val="single"/>
        </w:rPr>
        <w:t>.</w:t>
      </w:r>
      <w:r w:rsidRPr="00D326D9">
        <w:rPr>
          <w:rFonts w:eastAsia="Cambria"/>
        </w:rPr>
        <w:t xml:space="preserve"> And indeed this is precisely the position being taken by climate scientists and activists around the world who are explicitly linking climate politics to counter-capitalist movements (see Klein 2013, 2014). As geophysicist Brad Werner has suggested (in a lecture at the American Geophysical Union entitled “Is Earth Fucked? Dynamical Futility of Global Environmental Management and Possibilities for Sustainability via Direct Action Activism,”) </w:t>
      </w:r>
      <w:r w:rsidRPr="00D326D9">
        <w:rPr>
          <w:rFonts w:eastAsia="Cambria"/>
          <w:u w:val="single"/>
        </w:rPr>
        <w:t>the only “dynamic” in his statistical modeling that is cause for “hope” is “resistance [or, movements of] people or groups of people [who] adopt a certain set of dynamics that does not fit within the capitalist culture…[including] environmental direct action, resistance taken from outside the dominant culture, as in protests, blockades and sabotage by indigenous peoples, workers, anarchists and other activist groups”</w:t>
      </w:r>
      <w:r w:rsidRPr="00D326D9">
        <w:rPr>
          <w:rFonts w:eastAsia="Cambria"/>
        </w:rPr>
        <w:t xml:space="preserve"> (quoted in Klein 2013). </w:t>
      </w:r>
      <w:r w:rsidRPr="00D326D9">
        <w:rPr>
          <w:rFonts w:eastAsia="Cambria"/>
          <w:u w:val="single"/>
        </w:rPr>
        <w:t xml:space="preserve">In on-the-ground movements against and serious scientific research into climatological catastrophe, in other words, </w:t>
      </w:r>
      <w:r w:rsidRPr="00D326D9">
        <w:rPr>
          <w:rFonts w:eastAsia="Cambria"/>
          <w:highlight w:val="yellow"/>
          <w:u w:val="single"/>
        </w:rPr>
        <w:t>there is neither a call to renounce old “Humanist” fantasies of agency or survival nor any pretense that capitalism must not be ended in order to “save”</w:t>
      </w:r>
      <w:r w:rsidRPr="00D326D9">
        <w:rPr>
          <w:rFonts w:eastAsia="Cambria"/>
          <w:u w:val="single"/>
        </w:rPr>
        <w:t xml:space="preserve"> life and </w:t>
      </w:r>
      <w:r w:rsidRPr="00D326D9">
        <w:rPr>
          <w:rFonts w:eastAsia="Cambria"/>
          <w:highlight w:val="yellow"/>
          <w:u w:val="single"/>
        </w:rPr>
        <w:t>the planet</w:t>
      </w:r>
      <w:r w:rsidRPr="00D326D9">
        <w:rPr>
          <w:rFonts w:eastAsia="Cambria"/>
          <w:u w:val="single"/>
        </w:rPr>
        <w:t xml:space="preserve">. What there is, however, is the idea that </w:t>
      </w:r>
      <w:r w:rsidRPr="00D326D9">
        <w:rPr>
          <w:rFonts w:eastAsia="Cambria"/>
          <w:highlight w:val="yellow"/>
          <w:u w:val="single"/>
        </w:rPr>
        <w:t>collective human action can transform the situation</w:t>
      </w:r>
      <w:r w:rsidRPr="00D326D9">
        <w:rPr>
          <w:rFonts w:eastAsia="Cambria"/>
          <w:u w:val="single"/>
        </w:rPr>
        <w:t>.</w:t>
      </w:r>
      <w:r w:rsidRPr="00D326D9">
        <w:rPr>
          <w:rFonts w:eastAsia="Cambria"/>
        </w:rPr>
        <w:t xml:space="preserve"> “Bad” redemptive vision? Of course it’s possible. But </w:t>
      </w:r>
      <w:r w:rsidRPr="00D326D9">
        <w:rPr>
          <w:rFonts w:eastAsia="Cambria"/>
          <w:u w:val="single"/>
        </w:rPr>
        <w:t xml:space="preserve">perhaps </w:t>
      </w:r>
      <w:r w:rsidRPr="00D326D9">
        <w:rPr>
          <w:rFonts w:eastAsia="Cambria"/>
          <w:highlight w:val="yellow"/>
          <w:u w:val="single"/>
        </w:rPr>
        <w:t>we ought to try it first before being so sure that embracing ephemerality and fragility is the best</w:t>
      </w:r>
      <w:r w:rsidRPr="00D326D9">
        <w:rPr>
          <w:rFonts w:eastAsia="Cambria"/>
          <w:u w:val="single"/>
        </w:rPr>
        <w:t xml:space="preserve"> left for us. Surely we owe it to those who were forcibly made to subsidize</w:t>
      </w:r>
      <w:r w:rsidRPr="00D326D9">
        <w:rPr>
          <w:rFonts w:eastAsia="Cambria"/>
        </w:rPr>
        <w:t xml:space="preserve"> (often with their lives) </w:t>
      </w:r>
      <w:r w:rsidRPr="00D326D9">
        <w:rPr>
          <w:rFonts w:eastAsia="Cambria"/>
          <w:u w:val="single"/>
        </w:rPr>
        <w:t>Man’s fantasy of survival over the last five centuries</w:t>
      </w:r>
      <w:r w:rsidRPr="00D326D9">
        <w:rPr>
          <w:rFonts w:eastAsia="Cambria"/>
        </w:rPr>
        <w:t xml:space="preserve">—those who do not need academics to help them divest themselves of their arrogant survival fantasies because they never had them in the first place, and those who bear the least responsibility for the destruction that they now face most imminently (while Man plans his next colonial vacation in the deep sea or in “outer” space). To us, all of this renunciation of survival and transformative possibility by Euro-American academics sounds a little too much like the older sibling who refuses to share his toy and then purposefully destroys it before being forced to hand it down: “Oh you want this? I never liked it anyway.” To be clear, we are not suggesting that either the posthumanist theorists or Colebrook do not know or care about the “obvious disparity between those who benefit economically from the processes leading to climate change and those who will have to pay for most of the environmental and social costs” (Mora et al. 2013). Nor are we engaged in a simple exercise in demystification in which we purport to reveal the workings of capital behind all of today’s contemporary problems to those who did not previously see it. </w:t>
      </w:r>
      <w:r w:rsidRPr="00D326D9">
        <w:rPr>
          <w:rFonts w:eastAsia="Cambria"/>
          <w:u w:val="single"/>
        </w:rPr>
        <w:t>We do wonder why, however, for many posthumanist thinkers the claim that the destructivity of Man has reached its pinnacle seems to necessarily involve a simultaneous refutation of revolutionary desires and possibilities rather than a more urgent call for collective action.</w:t>
      </w:r>
      <w:r w:rsidRPr="00D326D9">
        <w:rPr>
          <w:rFonts w:eastAsia="Cambria"/>
        </w:rPr>
        <w:t xml:space="preserve"> </w:t>
      </w:r>
      <w:r w:rsidRPr="00D326D9">
        <w:rPr>
          <w:rFonts w:eastAsia="Cambria"/>
          <w:u w:val="single"/>
        </w:rPr>
        <w:t>It should, perhaps, at least give us pause when scientists are more forcefully expressing the political implications of their research and calling for collective responses than feminists and other political theorists</w:t>
      </w:r>
      <w:r w:rsidRPr="00D326D9">
        <w:rPr>
          <w:rFonts w:eastAsia="Cambria"/>
        </w:rPr>
        <w:t xml:space="preserve"> (see Mora et al 2013; Klein 2013, 2014). And on that note, </w:t>
      </w:r>
      <w:r w:rsidRPr="00D326D9">
        <w:rPr>
          <w:rFonts w:eastAsia="Cambria"/>
          <w:u w:val="single"/>
        </w:rPr>
        <w:t>neither is our point here a doomsday jeremiad lamenting the lack of global political response at such a crucial moment; indeed, there is no dearth of collective struggles against neo-colonialism, advanced capitalism, and ecological destruction around the world today. In light of this, academics in the Euro-American humanities risk being more out of touch than ever.</w:t>
      </w:r>
      <w:r w:rsidRPr="00D326D9">
        <w:rPr>
          <w:rFonts w:eastAsia="Cambria"/>
        </w:rPr>
        <w:t xml:space="preserve"> </w:t>
      </w:r>
    </w:p>
    <w:p w14:paraId="41404589" w14:textId="77777777" w:rsidR="00035F16" w:rsidRDefault="00035F16" w:rsidP="00035F16">
      <w:pPr>
        <w:pStyle w:val="Heading2"/>
      </w:pPr>
      <w:r>
        <w:t xml:space="preserve">Case </w:t>
      </w:r>
    </w:p>
    <w:p w14:paraId="59B86D23" w14:textId="77777777" w:rsidR="00035F16" w:rsidRDefault="00035F16" w:rsidP="00035F16">
      <w:pPr>
        <w:pStyle w:val="Heading4"/>
      </w:pPr>
      <w:r>
        <w:t xml:space="preserve">Zombie narrative sustains disciplinary structure of the nation and occludes alternative social arrangements </w:t>
      </w:r>
    </w:p>
    <w:p w14:paraId="133FC5CA" w14:textId="77777777" w:rsidR="00035F16" w:rsidRPr="0047242C" w:rsidRDefault="00035F16" w:rsidP="00035F16">
      <w:pPr>
        <w:rPr>
          <w:rStyle w:val="Style13ptBold"/>
        </w:rPr>
      </w:pPr>
      <w:r w:rsidRPr="0047242C">
        <w:rPr>
          <w:rStyle w:val="Style13ptBold"/>
        </w:rPr>
        <w:t>Hannah and Wilkinson, PhDs, 16</w:t>
      </w:r>
    </w:p>
    <w:p w14:paraId="10938358" w14:textId="77777777" w:rsidR="00035F16" w:rsidRPr="0047242C" w:rsidRDefault="00035F16" w:rsidP="00035F16">
      <w:pPr>
        <w:rPr>
          <w:sz w:val="16"/>
        </w:rPr>
      </w:pPr>
      <w:r w:rsidRPr="0047242C">
        <w:rPr>
          <w:sz w:val="16"/>
        </w:rPr>
        <w:t>(Erin, PoliSci@King’sCollege, Rorden, PoliticalEconomy@Sussex, Zombies and IR: A Critical Reading Politics 2016, Vol. 36(1) 5–18)</w:t>
      </w:r>
    </w:p>
    <w:p w14:paraId="062279D9" w14:textId="77777777" w:rsidR="00035F16" w:rsidRPr="00193C74" w:rsidRDefault="00035F16" w:rsidP="00035F16">
      <w:pPr>
        <w:rPr>
          <w:sz w:val="16"/>
        </w:rPr>
      </w:pPr>
      <w:r w:rsidRPr="00E21E27">
        <w:rPr>
          <w:sz w:val="16"/>
        </w:rPr>
        <w:t xml:space="preserve">Although each of these </w:t>
      </w:r>
      <w:r w:rsidRPr="00E21E27">
        <w:rPr>
          <w:rStyle w:val="StyleUnderline"/>
        </w:rPr>
        <w:t>applications</w:t>
      </w:r>
      <w:r w:rsidRPr="00E21E27">
        <w:rPr>
          <w:sz w:val="16"/>
        </w:rPr>
        <w:t xml:space="preserve"> has a utility, so far they have </w:t>
      </w:r>
      <w:r w:rsidRPr="00E21E27">
        <w:rPr>
          <w:rStyle w:val="StyleUnderline"/>
        </w:rPr>
        <w:t>tended to limit the use of zombies to teaching</w:t>
      </w:r>
      <w:r w:rsidRPr="00E21E27">
        <w:rPr>
          <w:sz w:val="16"/>
        </w:rPr>
        <w:t xml:space="preserve"> what </w:t>
      </w:r>
      <w:r w:rsidRPr="00E21E27">
        <w:rPr>
          <w:rStyle w:val="StyleUnderline"/>
        </w:rPr>
        <w:t>existing IR theory</w:t>
      </w:r>
      <w:r w:rsidRPr="00E21E27">
        <w:rPr>
          <w:sz w:val="16"/>
        </w:rPr>
        <w:t xml:space="preserve"> might tell us about an outbreak of the undead and/or demonstrating the key features of particular theoretical traditions</w:t>
      </w:r>
      <w:r w:rsidRPr="00193C74">
        <w:rPr>
          <w:sz w:val="16"/>
          <w:highlight w:val="green"/>
        </w:rPr>
        <w:t xml:space="preserve">. </w:t>
      </w:r>
      <w:r w:rsidRPr="00193C74">
        <w:rPr>
          <w:rStyle w:val="StyleUnderline"/>
          <w:highlight w:val="green"/>
        </w:rPr>
        <w:t>Zombies</w:t>
      </w:r>
      <w:r w:rsidRPr="00E21E27">
        <w:rPr>
          <w:rStyle w:val="StyleUnderline"/>
        </w:rPr>
        <w:t xml:space="preserve"> have </w:t>
      </w:r>
      <w:r w:rsidRPr="00193C74">
        <w:rPr>
          <w:rStyle w:val="StyleUnderline"/>
          <w:highlight w:val="green"/>
        </w:rPr>
        <w:t>rarely</w:t>
      </w:r>
      <w:r w:rsidRPr="00E21E27">
        <w:rPr>
          <w:rStyle w:val="StyleUnderline"/>
        </w:rPr>
        <w:t xml:space="preserve"> been used to </w:t>
      </w:r>
      <w:r w:rsidRPr="00193C74">
        <w:rPr>
          <w:rStyle w:val="StyleUnderline"/>
          <w:highlight w:val="green"/>
        </w:rPr>
        <w:t xml:space="preserve">get students to think critically about the </w:t>
      </w:r>
      <w:r w:rsidRPr="00193C74">
        <w:rPr>
          <w:rStyle w:val="Emphasis"/>
          <w:highlight w:val="green"/>
        </w:rPr>
        <w:t>value and limits of these tradition</w:t>
      </w:r>
      <w:r w:rsidRPr="00E21E27">
        <w:rPr>
          <w:rStyle w:val="Emphasis"/>
        </w:rPr>
        <w:t>s</w:t>
      </w:r>
      <w:r w:rsidRPr="00E21E27">
        <w:rPr>
          <w:sz w:val="16"/>
        </w:rPr>
        <w:t xml:space="preserve">. In our view, </w:t>
      </w:r>
      <w:r w:rsidRPr="00E21E27">
        <w:rPr>
          <w:rStyle w:val="StyleUnderline"/>
        </w:rPr>
        <w:t>while zombies</w:t>
      </w:r>
      <w:r w:rsidRPr="00E21E27">
        <w:rPr>
          <w:sz w:val="16"/>
        </w:rPr>
        <w:t xml:space="preserve"> currently constructed </w:t>
      </w:r>
      <w:r w:rsidRPr="00E21E27">
        <w:rPr>
          <w:rStyle w:val="StyleUnderline"/>
        </w:rPr>
        <w:t>show good prospects</w:t>
      </w:r>
      <w:r w:rsidRPr="00E21E27">
        <w:rPr>
          <w:sz w:val="16"/>
        </w:rPr>
        <w:t xml:space="preserve"> as pedagogical tools for enhancing the learning experiences of students in IR, </w:t>
      </w:r>
      <w:r w:rsidRPr="00E21E27">
        <w:rPr>
          <w:rStyle w:val="Emphasis"/>
        </w:rPr>
        <w:t>we should proceed with caution</w:t>
      </w:r>
      <w:r w:rsidRPr="00E21E27">
        <w:rPr>
          <w:sz w:val="16"/>
        </w:rPr>
        <w:t xml:space="preserve">. Two problems present themselves here. Used as an introduction to IR, </w:t>
      </w:r>
      <w:r w:rsidRPr="00E21E27">
        <w:rPr>
          <w:rStyle w:val="StyleUnderline"/>
        </w:rPr>
        <w:t>Drezner’s book is incomplete</w:t>
      </w:r>
      <w:r w:rsidRPr="00E21E27">
        <w:rPr>
          <w:sz w:val="16"/>
        </w:rPr>
        <w:t xml:space="preserve"> (</w:t>
      </w:r>
      <w:r w:rsidRPr="00E21E27">
        <w:rPr>
          <w:rStyle w:val="StyleUnderline"/>
        </w:rPr>
        <w:t>it is</w:t>
      </w:r>
      <w:r w:rsidRPr="00E21E27">
        <w:rPr>
          <w:sz w:val="16"/>
        </w:rPr>
        <w:t xml:space="preserve">, despite its marketing, </w:t>
      </w:r>
      <w:r w:rsidRPr="00E21E27">
        <w:rPr>
          <w:rStyle w:val="StyleUnderline"/>
        </w:rPr>
        <w:t>more disciplinary satire than comprehensive text</w:t>
      </w:r>
      <w:r w:rsidRPr="00E21E27">
        <w:rPr>
          <w:sz w:val="16"/>
        </w:rPr>
        <w:t xml:space="preserve">). Of the traditional canon, it concentrates mainly on realism and liberalism, albeit he acknowledges the shortcomings in conventional approaches to IR and their ‘eroding analytical leverage over the security problems of the twenty-first century’ (Drezner, 2011b, p. 112). Other approaches – notably Marxism and feminism – are dismissed out of hand with an ‘amusing’ aside,5 and the remainder of the book comprises approaches that do not normally make it into IR textbooks. Indeed, Drezner spends considerable space detailing domestic- and individual-level variables that may be at play in the development of responses to the global pandemic of zombieism. While domestic-level variables may matter for Zombie IR, Drezner’s </w:t>
      </w:r>
      <w:r w:rsidRPr="00E21E27">
        <w:rPr>
          <w:rStyle w:val="Emphasis"/>
        </w:rPr>
        <w:t xml:space="preserve">exclusive </w:t>
      </w:r>
      <w:r w:rsidRPr="00193C74">
        <w:rPr>
          <w:rStyle w:val="Emphasis"/>
          <w:highlight w:val="green"/>
        </w:rPr>
        <w:t xml:space="preserve">focus on </w:t>
      </w:r>
      <w:r w:rsidRPr="00193C74">
        <w:rPr>
          <w:rStyle w:val="Emphasis"/>
        </w:rPr>
        <w:t xml:space="preserve">American </w:t>
      </w:r>
      <w:r w:rsidRPr="00193C74">
        <w:rPr>
          <w:rStyle w:val="Emphasis"/>
          <w:highlight w:val="green"/>
        </w:rPr>
        <w:t>domestic politics crowds</w:t>
      </w:r>
      <w:r w:rsidRPr="00193C74">
        <w:rPr>
          <w:sz w:val="16"/>
          <w:highlight w:val="green"/>
        </w:rPr>
        <w:t xml:space="preserve"> </w:t>
      </w:r>
      <w:r w:rsidRPr="00193C74">
        <w:rPr>
          <w:rStyle w:val="StyleUnderline"/>
          <w:highlight w:val="green"/>
        </w:rPr>
        <w:t>out</w:t>
      </w:r>
      <w:r w:rsidRPr="00E21E27">
        <w:rPr>
          <w:rStyle w:val="StyleUnderline"/>
        </w:rPr>
        <w:t xml:space="preserve"> other </w:t>
      </w:r>
      <w:r w:rsidRPr="00193C74">
        <w:rPr>
          <w:rStyle w:val="StyleUnderline"/>
          <w:highlight w:val="green"/>
        </w:rPr>
        <w:t>IR approaches</w:t>
      </w:r>
      <w:r w:rsidRPr="00E21E27">
        <w:rPr>
          <w:rStyle w:val="StyleUnderline"/>
        </w:rPr>
        <w:t xml:space="preserve"> </w:t>
      </w:r>
      <w:r w:rsidRPr="00193C74">
        <w:rPr>
          <w:rStyle w:val="StyleUnderline"/>
          <w:highlight w:val="green"/>
        </w:rPr>
        <w:t>and</w:t>
      </w:r>
      <w:r w:rsidRPr="00E21E27">
        <w:rPr>
          <w:rStyle w:val="StyleUnderline"/>
        </w:rPr>
        <w:t xml:space="preserve"> the </w:t>
      </w:r>
      <w:r w:rsidRPr="00193C74">
        <w:rPr>
          <w:rStyle w:val="StyleUnderline"/>
          <w:highlight w:val="green"/>
        </w:rPr>
        <w:t>political realities of most</w:t>
      </w:r>
      <w:r w:rsidRPr="00E21E27">
        <w:rPr>
          <w:rStyle w:val="StyleUnderline"/>
        </w:rPr>
        <w:t xml:space="preserve"> people living </w:t>
      </w:r>
      <w:r w:rsidRPr="00193C74">
        <w:rPr>
          <w:rStyle w:val="StyleUnderline"/>
          <w:highlight w:val="green"/>
        </w:rPr>
        <w:t>elsewhere in the world</w:t>
      </w:r>
      <w:r w:rsidRPr="00E21E27">
        <w:rPr>
          <w:rStyle w:val="StyleUnderline"/>
        </w:rPr>
        <w:t>. These problems are also evident elsewhere in the burgeoning zombie literature</w:t>
      </w:r>
      <w:r w:rsidRPr="00E21E27">
        <w:rPr>
          <w:sz w:val="16"/>
        </w:rPr>
        <w:t xml:space="preserve">. </w:t>
      </w:r>
      <w:r w:rsidRPr="00193C74">
        <w:rPr>
          <w:rStyle w:val="StyleUnderline"/>
          <w:highlight w:val="green"/>
        </w:rPr>
        <w:t>Blanton</w:t>
      </w:r>
      <w:r w:rsidRPr="00E21E27">
        <w:rPr>
          <w:sz w:val="16"/>
        </w:rPr>
        <w:t xml:space="preserve"> (2013, pp. 10–11), for instance, </w:t>
      </w:r>
      <w:r w:rsidRPr="00E21E27">
        <w:rPr>
          <w:rStyle w:val="StyleUnderline"/>
        </w:rPr>
        <w:t>details the way second-level bureaucratic and organisational processes can be adapted to develop strategies, weapons and tactics for killing zombies. Yet,</w:t>
      </w:r>
      <w:r w:rsidRPr="00E21E27">
        <w:rPr>
          <w:sz w:val="16"/>
        </w:rPr>
        <w:t xml:space="preserve"> in following Drezner’s lead </w:t>
      </w:r>
      <w:r w:rsidRPr="00E21E27">
        <w:rPr>
          <w:rStyle w:val="StyleUnderline"/>
        </w:rPr>
        <w:t xml:space="preserve">he </w:t>
      </w:r>
      <w:r w:rsidRPr="00193C74">
        <w:rPr>
          <w:rStyle w:val="StyleUnderline"/>
          <w:highlight w:val="green"/>
        </w:rPr>
        <w:t xml:space="preserve">fails to consider </w:t>
      </w:r>
      <w:r w:rsidRPr="00193C74">
        <w:rPr>
          <w:rStyle w:val="StyleUnderline"/>
        </w:rPr>
        <w:t>the</w:t>
      </w:r>
      <w:r w:rsidRPr="00193C74">
        <w:rPr>
          <w:rStyle w:val="StyleUnderline"/>
          <w:highlight w:val="green"/>
        </w:rPr>
        <w:t xml:space="preserve"> significance of </w:t>
      </w:r>
      <w:r w:rsidRPr="00193C74">
        <w:rPr>
          <w:rStyle w:val="StyleUnderline"/>
        </w:rPr>
        <w:t xml:space="preserve">domestic-level </w:t>
      </w:r>
      <w:r w:rsidRPr="00193C74">
        <w:rPr>
          <w:rStyle w:val="StyleUnderline"/>
          <w:highlight w:val="green"/>
        </w:rPr>
        <w:t>variables beyond US borders</w:t>
      </w:r>
      <w:r w:rsidRPr="00E21E27">
        <w:rPr>
          <w:sz w:val="16"/>
        </w:rPr>
        <w:t xml:space="preserve">. </w:t>
      </w:r>
      <w:r w:rsidRPr="00E21E27">
        <w:rPr>
          <w:rStyle w:val="Emphasis"/>
        </w:rPr>
        <w:t xml:space="preserve">Privileging the American domestic political </w:t>
      </w:r>
      <w:r w:rsidRPr="00193C74">
        <w:rPr>
          <w:rStyle w:val="Emphasis"/>
          <w:highlight w:val="green"/>
        </w:rPr>
        <w:t xml:space="preserve">experience </w:t>
      </w:r>
      <w:r w:rsidRPr="00193C74">
        <w:rPr>
          <w:rStyle w:val="StyleUnderline"/>
          <w:highlight w:val="green"/>
        </w:rPr>
        <w:t xml:space="preserve">serves to legitimise American ways of thinking </w:t>
      </w:r>
      <w:r w:rsidRPr="00193C74">
        <w:t>and doing</w:t>
      </w:r>
      <w:r w:rsidRPr="00193C74">
        <w:rPr>
          <w:sz w:val="16"/>
          <w:highlight w:val="green"/>
        </w:rPr>
        <w:t xml:space="preserve">, </w:t>
      </w:r>
      <w:r w:rsidRPr="00193C74">
        <w:rPr>
          <w:rStyle w:val="Emphasis"/>
          <w:highlight w:val="green"/>
        </w:rPr>
        <w:t xml:space="preserve">obfuscating critical reflection on US foreign policy and </w:t>
      </w:r>
      <w:r w:rsidRPr="00193C74">
        <w:rPr>
          <w:rStyle w:val="Emphasis"/>
        </w:rPr>
        <w:t xml:space="preserve">on </w:t>
      </w:r>
      <w:r w:rsidRPr="00193C74">
        <w:rPr>
          <w:rStyle w:val="Emphasis"/>
          <w:highlight w:val="green"/>
        </w:rPr>
        <w:t>world order</w:t>
      </w:r>
      <w:r w:rsidRPr="00E21E27">
        <w:rPr>
          <w:rStyle w:val="Emphasis"/>
        </w:rPr>
        <w:t xml:space="preserve"> more generally</w:t>
      </w:r>
      <w:r w:rsidRPr="00E21E27">
        <w:rPr>
          <w:sz w:val="16"/>
        </w:rPr>
        <w:t xml:space="preserve"> Second, the </w:t>
      </w:r>
      <w:r w:rsidRPr="00E21E27">
        <w:rPr>
          <w:rStyle w:val="StyleUnderline"/>
        </w:rPr>
        <w:t>existing Zombie</w:t>
      </w:r>
      <w:r w:rsidRPr="00E21E27">
        <w:rPr>
          <w:sz w:val="16"/>
        </w:rPr>
        <w:t xml:space="preserve"> IR </w:t>
      </w:r>
      <w:r w:rsidRPr="00E21E27">
        <w:rPr>
          <w:rStyle w:val="StyleUnderline"/>
        </w:rPr>
        <w:t>literature deals only with the responses</w:t>
      </w:r>
      <w:r w:rsidRPr="00E21E27">
        <w:rPr>
          <w:sz w:val="16"/>
        </w:rPr>
        <w:t xml:space="preserve"> to a zombie apocalypse </w:t>
      </w:r>
      <w:r w:rsidRPr="00E21E27">
        <w:rPr>
          <w:rStyle w:val="StyleUnderline"/>
        </w:rPr>
        <w:t>that</w:t>
      </w:r>
      <w:r w:rsidRPr="00E21E27">
        <w:rPr>
          <w:sz w:val="16"/>
        </w:rPr>
        <w:t xml:space="preserve"> those </w:t>
      </w:r>
      <w:r w:rsidRPr="00E21E27">
        <w:rPr>
          <w:rStyle w:val="StyleUnderline"/>
        </w:rPr>
        <w:t>cherry-picked theoretical approaches suggest</w:t>
      </w:r>
      <w:r w:rsidRPr="00E21E27">
        <w:rPr>
          <w:sz w:val="16"/>
        </w:rPr>
        <w:t xml:space="preserve">, </w:t>
      </w:r>
      <w:r w:rsidRPr="00E21E27">
        <w:rPr>
          <w:rStyle w:val="StyleUnderline"/>
        </w:rPr>
        <w:t>rather than what an outbreak of the undead tells us about the</w:t>
      </w:r>
      <w:r w:rsidRPr="00E21E27">
        <w:rPr>
          <w:rStyle w:val="Emphasis"/>
        </w:rPr>
        <w:t xml:space="preserve"> limitations </w:t>
      </w:r>
      <w:r w:rsidRPr="00E21E27">
        <w:rPr>
          <w:rStyle w:val="StyleUnderline"/>
        </w:rPr>
        <w:t>of</w:t>
      </w:r>
      <w:r w:rsidRPr="00E21E27">
        <w:rPr>
          <w:sz w:val="16"/>
        </w:rPr>
        <w:t xml:space="preserve"> IR </w:t>
      </w:r>
      <w:r w:rsidRPr="00E21E27">
        <w:rPr>
          <w:rStyle w:val="StyleUnderline"/>
        </w:rPr>
        <w:t>theory and what other possibilities might exist not only for</w:t>
      </w:r>
      <w:r w:rsidRPr="00E21E27">
        <w:rPr>
          <w:sz w:val="16"/>
        </w:rPr>
        <w:t xml:space="preserve"> a different way of addressing an outbreak of </w:t>
      </w:r>
      <w:r w:rsidRPr="00E21E27">
        <w:rPr>
          <w:rStyle w:val="StyleUnderline"/>
        </w:rPr>
        <w:t xml:space="preserve">zombieism, but also for alternative ways of </w:t>
      </w:r>
      <w:r w:rsidRPr="00E21E27">
        <w:rPr>
          <w:rStyle w:val="Emphasis"/>
        </w:rPr>
        <w:t>thinking about IR and world order</w:t>
      </w:r>
      <w:r w:rsidRPr="00E21E27">
        <w:rPr>
          <w:rStyle w:val="StyleUnderline"/>
        </w:rPr>
        <w:t>.</w:t>
      </w:r>
      <w:r w:rsidRPr="00E21E27">
        <w:rPr>
          <w:sz w:val="16"/>
        </w:rPr>
        <w:t xml:space="preserve"> While Drezner did not intend his book to be theoretically iconoclastic, it nonetheless remains the case that the lack of a further probing of IR theory in a book that captures the zeitgeist so well misses an opportunity to get students engaged in the task of pushing forward an intellectual canon that has remained static for too long. A forthcoming second edition promises to address some of these shortcomings. (8-9)</w:t>
      </w:r>
    </w:p>
    <w:p w14:paraId="73A93A1E" w14:textId="77777777" w:rsidR="00035F16" w:rsidRPr="00056610" w:rsidRDefault="00035F16" w:rsidP="00035F16">
      <w:pPr>
        <w:pStyle w:val="Heading4"/>
      </w:pPr>
      <w:r>
        <w:t xml:space="preserve">Zombie analytic promotes </w:t>
      </w:r>
      <w:r>
        <w:rPr>
          <w:i/>
        </w:rPr>
        <w:t>particular</w:t>
      </w:r>
      <w:r>
        <w:t xml:space="preserve"> forms of policy analysis to cope with catastrophe marginalizing alternatives </w:t>
      </w:r>
    </w:p>
    <w:p w14:paraId="3E278B42" w14:textId="77777777" w:rsidR="00035F16" w:rsidRPr="0047242C" w:rsidRDefault="00035F16" w:rsidP="00035F16">
      <w:pPr>
        <w:rPr>
          <w:rStyle w:val="Style13ptBold"/>
        </w:rPr>
      </w:pPr>
      <w:r w:rsidRPr="0047242C">
        <w:rPr>
          <w:rStyle w:val="Style13ptBold"/>
        </w:rPr>
        <w:t>Hannah and Wilkinson, PhDs, 16</w:t>
      </w:r>
    </w:p>
    <w:p w14:paraId="0E162E48" w14:textId="77777777" w:rsidR="00035F16" w:rsidRDefault="00035F16" w:rsidP="00035F16">
      <w:pPr>
        <w:rPr>
          <w:sz w:val="16"/>
        </w:rPr>
      </w:pPr>
      <w:r w:rsidRPr="0047242C">
        <w:rPr>
          <w:sz w:val="16"/>
        </w:rPr>
        <w:t>(Erin, PoliSci@King’sCollege, Rorden, PoliticalEconomy@Sussex, Zombies and IR: A Critical Reading Politics 2016, Vol. 36(1) 5–18)</w:t>
      </w:r>
    </w:p>
    <w:p w14:paraId="03FA48B1" w14:textId="77777777" w:rsidR="00035F16" w:rsidRPr="00056610" w:rsidRDefault="00035F16" w:rsidP="00035F16">
      <w:pPr>
        <w:rPr>
          <w:sz w:val="16"/>
        </w:rPr>
      </w:pPr>
      <w:r w:rsidRPr="00F10541">
        <w:rPr>
          <w:rStyle w:val="StyleUnderline"/>
        </w:rPr>
        <w:t>Our worry is,</w:t>
      </w:r>
      <w:r w:rsidRPr="00056610">
        <w:rPr>
          <w:sz w:val="16"/>
        </w:rPr>
        <w:t xml:space="preserve"> however, a little </w:t>
      </w:r>
      <w:r w:rsidRPr="00F10541">
        <w:rPr>
          <w:rStyle w:val="StyleUnderline"/>
        </w:rPr>
        <w:t xml:space="preserve">more particular than </w:t>
      </w:r>
      <w:r w:rsidRPr="00056610">
        <w:rPr>
          <w:sz w:val="16"/>
        </w:rPr>
        <w:t xml:space="preserve">the </w:t>
      </w:r>
      <w:r w:rsidRPr="00056610">
        <w:rPr>
          <w:rStyle w:val="StyleUnderline"/>
        </w:rPr>
        <w:t>use of a limited</w:t>
      </w:r>
      <w:r w:rsidRPr="00056610">
        <w:rPr>
          <w:sz w:val="16"/>
        </w:rPr>
        <w:t xml:space="preserve"> </w:t>
      </w:r>
      <w:r w:rsidRPr="00056610">
        <w:rPr>
          <w:rStyle w:val="StyleUnderline"/>
        </w:rPr>
        <w:t>theoretical range in dealing with zombies</w:t>
      </w:r>
      <w:r w:rsidRPr="00056610">
        <w:rPr>
          <w:sz w:val="16"/>
        </w:rPr>
        <w:t xml:space="preserve"> in the classroom. </w:t>
      </w:r>
      <w:r w:rsidRPr="00056610">
        <w:rPr>
          <w:rStyle w:val="StyleUnderline"/>
        </w:rPr>
        <w:t xml:space="preserve">It is the overwhelming preference for just one approach: </w:t>
      </w:r>
      <w:r w:rsidRPr="00056610">
        <w:rPr>
          <w:rStyle w:val="Emphasis"/>
        </w:rPr>
        <w:t>realism</w:t>
      </w:r>
      <w:r w:rsidRPr="00056610">
        <w:rPr>
          <w:sz w:val="16"/>
        </w:rPr>
        <w:t xml:space="preserve">. </w:t>
      </w:r>
      <w:r w:rsidRPr="00193C74">
        <w:rPr>
          <w:rStyle w:val="StyleUnderline"/>
          <w:highlight w:val="green"/>
        </w:rPr>
        <w:t>Blanton</w:t>
      </w:r>
      <w:r w:rsidRPr="00056610">
        <w:rPr>
          <w:sz w:val="16"/>
        </w:rPr>
        <w:t xml:space="preserve"> (2013, p. 12), for example, </w:t>
      </w:r>
      <w:r w:rsidRPr="00193C74">
        <w:rPr>
          <w:rStyle w:val="StyleUnderline"/>
          <w:highlight w:val="green"/>
        </w:rPr>
        <w:t>claims the existential nature of the zombie</w:t>
      </w:r>
      <w:r w:rsidRPr="00056610">
        <w:rPr>
          <w:sz w:val="16"/>
        </w:rPr>
        <w:t xml:space="preserve"> threat </w:t>
      </w:r>
      <w:r w:rsidRPr="00193C74">
        <w:rPr>
          <w:rStyle w:val="StyleUnderline"/>
          <w:highlight w:val="green"/>
        </w:rPr>
        <w:t>makes it</w:t>
      </w:r>
      <w:r w:rsidRPr="00056610">
        <w:rPr>
          <w:rStyle w:val="StyleUnderline"/>
        </w:rPr>
        <w:t xml:space="preserve"> most </w:t>
      </w:r>
      <w:r w:rsidRPr="00193C74">
        <w:rPr>
          <w:rStyle w:val="StyleUnderline"/>
          <w:highlight w:val="green"/>
        </w:rPr>
        <w:t>amenable to realist problem solving</w:t>
      </w:r>
      <w:r w:rsidRPr="00193C74">
        <w:rPr>
          <w:sz w:val="16"/>
          <w:highlight w:val="green"/>
        </w:rPr>
        <w:t>.</w:t>
      </w:r>
      <w:r w:rsidRPr="00056610">
        <w:rPr>
          <w:sz w:val="16"/>
        </w:rPr>
        <w:t xml:space="preserve"> </w:t>
      </w:r>
      <w:r w:rsidRPr="00056610">
        <w:rPr>
          <w:rStyle w:val="StyleUnderline"/>
        </w:rPr>
        <w:t xml:space="preserve">Although he </w:t>
      </w:r>
      <w:r w:rsidRPr="00056610">
        <w:rPr>
          <w:rStyle w:val="Emphasis"/>
        </w:rPr>
        <w:t>encourages</w:t>
      </w:r>
      <w:r w:rsidRPr="00056610">
        <w:rPr>
          <w:sz w:val="16"/>
        </w:rPr>
        <w:t xml:space="preserve"> students to experiment with </w:t>
      </w:r>
      <w:r w:rsidRPr="00056610">
        <w:rPr>
          <w:rStyle w:val="StyleUnderline"/>
        </w:rPr>
        <w:t>different lenses</w:t>
      </w:r>
      <w:r w:rsidRPr="00056610">
        <w:rPr>
          <w:sz w:val="16"/>
        </w:rPr>
        <w:t xml:space="preserve"> to deal with an outbreak of the undead, </w:t>
      </w:r>
      <w:r w:rsidRPr="00056610">
        <w:rPr>
          <w:rStyle w:val="StyleUnderline"/>
        </w:rPr>
        <w:t xml:space="preserve">by his own admission </w:t>
      </w:r>
      <w:r w:rsidRPr="00193C74">
        <w:rPr>
          <w:rStyle w:val="StyleUnderline"/>
          <w:highlight w:val="green"/>
        </w:rPr>
        <w:t xml:space="preserve">he struggles to find applicability in WWZ for </w:t>
      </w:r>
      <w:r w:rsidRPr="00193C74">
        <w:rPr>
          <w:rStyle w:val="Emphasis"/>
          <w:highlight w:val="green"/>
        </w:rPr>
        <w:t>feminist and constructivist approaches</w:t>
      </w:r>
      <w:r w:rsidRPr="00056610">
        <w:rPr>
          <w:sz w:val="16"/>
        </w:rPr>
        <w:t xml:space="preserve"> to IR (Blanton (2013, pp. 3, 7–8). As we note above, </w:t>
      </w:r>
      <w:r w:rsidRPr="00193C74">
        <w:rPr>
          <w:rStyle w:val="StyleUnderline"/>
          <w:highlight w:val="green"/>
        </w:rPr>
        <w:t xml:space="preserve">Marxist and reflectivist approaches such as poststructuralism, postcolonialism and critical feminism are </w:t>
      </w:r>
      <w:r w:rsidRPr="00193C74">
        <w:rPr>
          <w:rStyle w:val="Emphasis"/>
          <w:highlight w:val="green"/>
        </w:rPr>
        <w:t>all absent</w:t>
      </w:r>
      <w:r w:rsidRPr="00056610">
        <w:rPr>
          <w:rStyle w:val="StyleUnderline"/>
        </w:rPr>
        <w:t xml:space="preserve"> in Drezner’s zombie canon. </w:t>
      </w:r>
      <w:r w:rsidRPr="00056610">
        <w:rPr>
          <w:sz w:val="16"/>
        </w:rPr>
        <w:t>Moreover, Drezner offers up a rationalist treatment of constructivism that provides little more than the idea that, ‘[z]ombies threaten the powerful human norm of not devouring each other for sustenance or pleasure – and therefore arouse greater security concerns as a result’ (Drezner 2011b, p. 68). (10)</w:t>
      </w:r>
    </w:p>
    <w:p w14:paraId="33C35B2F" w14:textId="77777777" w:rsidR="00035F16" w:rsidRDefault="00035F16" w:rsidP="00035F16">
      <w:pPr>
        <w:pStyle w:val="Heading4"/>
      </w:pPr>
      <w:r>
        <w:t xml:space="preserve">Cultural metaphors sanitize political structures constitutively obscuring real world non catastrophic threats </w:t>
      </w:r>
    </w:p>
    <w:p w14:paraId="688DEC58" w14:textId="77777777" w:rsidR="00035F16" w:rsidRPr="0047242C" w:rsidRDefault="00035F16" w:rsidP="00035F16">
      <w:pPr>
        <w:rPr>
          <w:rStyle w:val="Style13ptBold"/>
        </w:rPr>
      </w:pPr>
      <w:r w:rsidRPr="0047242C">
        <w:rPr>
          <w:rStyle w:val="Style13ptBold"/>
        </w:rPr>
        <w:t>Hannah and Wilkinson, PhDs, 16</w:t>
      </w:r>
    </w:p>
    <w:p w14:paraId="27B0D6BE" w14:textId="77777777" w:rsidR="00035F16" w:rsidRDefault="00035F16" w:rsidP="00035F16">
      <w:pPr>
        <w:rPr>
          <w:sz w:val="16"/>
        </w:rPr>
      </w:pPr>
      <w:r w:rsidRPr="0047242C">
        <w:rPr>
          <w:sz w:val="16"/>
        </w:rPr>
        <w:t>(Erin, PoliSci@King’sCollege, Rorden, PoliticalEconomy@Sussex, Zombies and IR: A Critical Reading Politics 2016, Vol. 36(1) 5–18)</w:t>
      </w:r>
    </w:p>
    <w:p w14:paraId="462B0AA5" w14:textId="77777777" w:rsidR="00035F16" w:rsidRPr="00677704" w:rsidRDefault="00035F16" w:rsidP="00035F16">
      <w:pPr>
        <w:rPr>
          <w:sz w:val="16"/>
        </w:rPr>
      </w:pPr>
      <w:r w:rsidRPr="00677704">
        <w:rPr>
          <w:sz w:val="16"/>
        </w:rPr>
        <w:t xml:space="preserve">Finally, </w:t>
      </w:r>
      <w:r w:rsidRPr="00677704">
        <w:rPr>
          <w:rStyle w:val="StyleUnderline"/>
        </w:rPr>
        <w:t>questions need to be asked</w:t>
      </w:r>
      <w:r w:rsidRPr="00677704">
        <w:rPr>
          <w:sz w:val="16"/>
        </w:rPr>
        <w:t xml:space="preserve">, and answers provided, </w:t>
      </w:r>
      <w:r w:rsidRPr="00677704">
        <w:rPr>
          <w:rStyle w:val="StyleUnderline"/>
        </w:rPr>
        <w:t>about the value of including popular cultural metaphors in our pedagogical toolkits</w:t>
      </w:r>
      <w:r w:rsidRPr="00677704">
        <w:rPr>
          <w:sz w:val="16"/>
        </w:rPr>
        <w:t xml:space="preserve"> more generally. </w:t>
      </w:r>
      <w:r w:rsidRPr="00677704">
        <w:rPr>
          <w:rStyle w:val="StyleUnderline"/>
        </w:rPr>
        <w:t>Metaphors may</w:t>
      </w:r>
      <w:r w:rsidRPr="00677704">
        <w:rPr>
          <w:sz w:val="16"/>
        </w:rPr>
        <w:t xml:space="preserve"> well </w:t>
      </w:r>
      <w:r w:rsidRPr="00677704">
        <w:rPr>
          <w:rStyle w:val="StyleUnderline"/>
        </w:rPr>
        <w:t>be useful intellectual constructs</w:t>
      </w:r>
      <w:r w:rsidRPr="00677704">
        <w:rPr>
          <w:sz w:val="16"/>
        </w:rPr>
        <w:t xml:space="preserve"> for helping students imagine complex and abstract concepts (Marks, 2011) </w:t>
      </w:r>
      <w:r w:rsidRPr="00677704">
        <w:rPr>
          <w:rStyle w:val="StyleUnderline"/>
        </w:rPr>
        <w:t>but, as Grayson et al</w:t>
      </w:r>
      <w:r w:rsidRPr="00677704">
        <w:rPr>
          <w:sz w:val="16"/>
        </w:rPr>
        <w:t xml:space="preserve">. (2009, pp. 156–157) </w:t>
      </w:r>
      <w:r w:rsidRPr="00677704">
        <w:rPr>
          <w:rStyle w:val="StyleUnderline"/>
        </w:rPr>
        <w:t>suggest, ‘</w:t>
      </w:r>
      <w:r w:rsidRPr="00193C74">
        <w:rPr>
          <w:rStyle w:val="StyleUnderline"/>
          <w:highlight w:val="green"/>
        </w:rPr>
        <w:t>we need to investigate</w:t>
      </w:r>
      <w:r w:rsidRPr="00677704">
        <w:rPr>
          <w:rStyle w:val="StyleUnderline"/>
        </w:rPr>
        <w:t xml:space="preserve"> the </w:t>
      </w:r>
      <w:r w:rsidRPr="00193C74">
        <w:rPr>
          <w:rStyle w:val="StyleUnderline"/>
          <w:highlight w:val="green"/>
        </w:rPr>
        <w:t>political possibilities and limits of politics</w:t>
      </w:r>
      <w:r w:rsidRPr="00677704">
        <w:rPr>
          <w:rStyle w:val="StyleUnderline"/>
        </w:rPr>
        <w:t xml:space="preserve"> that are </w:t>
      </w:r>
      <w:r w:rsidRPr="00193C74">
        <w:rPr>
          <w:rStyle w:val="StyleUnderline"/>
          <w:highlight w:val="green"/>
        </w:rPr>
        <w:t>produced and/or shaped by popular culture</w:t>
      </w:r>
      <w:r w:rsidRPr="00677704">
        <w:rPr>
          <w:rStyle w:val="StyleUnderline"/>
        </w:rPr>
        <w:t xml:space="preserve">. This requires </w:t>
      </w:r>
      <w:r w:rsidRPr="00193C74">
        <w:rPr>
          <w:rStyle w:val="StyleUnderline"/>
          <w:highlight w:val="green"/>
        </w:rPr>
        <w:t xml:space="preserve">extending beyond </w:t>
      </w:r>
      <w:r w:rsidRPr="00193C74">
        <w:t>identifying</w:t>
      </w:r>
      <w:r w:rsidRPr="00193C74">
        <w:rPr>
          <w:rStyle w:val="StyleUnderline"/>
          <w:highlight w:val="green"/>
        </w:rPr>
        <w:t xml:space="preserve"> allegories</w:t>
      </w:r>
      <w:r w:rsidRPr="00677704">
        <w:rPr>
          <w:rStyle w:val="StyleUnderline"/>
        </w:rPr>
        <w:t xml:space="preserve"> and </w:t>
      </w:r>
      <w:r w:rsidRPr="00193C74">
        <w:rPr>
          <w:rStyle w:val="StyleUnderline"/>
          <w:highlight w:val="green"/>
        </w:rPr>
        <w:t xml:space="preserve">metaphors that </w:t>
      </w:r>
      <w:r w:rsidRPr="00193C74">
        <w:rPr>
          <w:rStyle w:val="Emphasis"/>
          <w:highlight w:val="green"/>
        </w:rPr>
        <w:t>take world politics and popular culture as static structural givens</w:t>
      </w:r>
      <w:r w:rsidRPr="00677704">
        <w:rPr>
          <w:sz w:val="16"/>
        </w:rPr>
        <w:t xml:space="preserve">.’ In other words, we need </w:t>
      </w:r>
      <w:r w:rsidRPr="00677704">
        <w:rPr>
          <w:rStyle w:val="StyleUnderline"/>
        </w:rPr>
        <w:t>to adapt</w:t>
      </w:r>
      <w:r w:rsidRPr="00677704">
        <w:rPr>
          <w:sz w:val="16"/>
        </w:rPr>
        <w:t xml:space="preserve"> Zombie IR to learning </w:t>
      </w:r>
      <w:r w:rsidRPr="00677704">
        <w:rPr>
          <w:rStyle w:val="StyleUnderline"/>
        </w:rPr>
        <w:t xml:space="preserve">in ways that encourage students to think about the </w:t>
      </w:r>
      <w:r w:rsidRPr="00677704">
        <w:rPr>
          <w:rStyle w:val="Emphasis"/>
        </w:rPr>
        <w:t>constitutive relationship</w:t>
      </w:r>
      <w:r w:rsidRPr="00677704">
        <w:rPr>
          <w:sz w:val="16"/>
        </w:rPr>
        <w:t xml:space="preserve"> </w:t>
      </w:r>
      <w:r w:rsidRPr="00677704">
        <w:rPr>
          <w:rStyle w:val="StyleUnderline"/>
        </w:rPr>
        <w:t>between popular culture and IR</w:t>
      </w:r>
      <w:r w:rsidRPr="00677704">
        <w:rPr>
          <w:sz w:val="16"/>
        </w:rPr>
        <w:t xml:space="preserve">. </w:t>
      </w:r>
      <w:r w:rsidRPr="00193C74">
        <w:rPr>
          <w:rStyle w:val="StyleUnderline"/>
          <w:highlight w:val="green"/>
        </w:rPr>
        <w:t>Students should be reflecting critically on how</w:t>
      </w:r>
      <w:r w:rsidRPr="00677704">
        <w:rPr>
          <w:sz w:val="16"/>
        </w:rPr>
        <w:t xml:space="preserve"> the zombie </w:t>
      </w:r>
      <w:r w:rsidRPr="00193C74">
        <w:rPr>
          <w:rStyle w:val="StyleUnderline"/>
          <w:highlight w:val="green"/>
        </w:rPr>
        <w:t>genre</w:t>
      </w:r>
      <w:r w:rsidRPr="00677704">
        <w:rPr>
          <w:rStyle w:val="StyleUnderline"/>
        </w:rPr>
        <w:t xml:space="preserve"> </w:t>
      </w:r>
      <w:r w:rsidRPr="00677704">
        <w:rPr>
          <w:sz w:val="16"/>
        </w:rPr>
        <w:t xml:space="preserve">and participation in zombie scenarios </w:t>
      </w:r>
      <w:r w:rsidRPr="00193C74">
        <w:rPr>
          <w:rStyle w:val="StyleUnderline"/>
          <w:highlight w:val="green"/>
        </w:rPr>
        <w:t>shapes</w:t>
      </w:r>
      <w:r w:rsidRPr="00677704">
        <w:rPr>
          <w:rStyle w:val="StyleUnderline"/>
        </w:rPr>
        <w:t xml:space="preserve"> and makes </w:t>
      </w:r>
      <w:r w:rsidRPr="00193C74">
        <w:rPr>
          <w:rStyle w:val="StyleUnderline"/>
          <w:highlight w:val="green"/>
        </w:rPr>
        <w:t xml:space="preserve">political </w:t>
      </w:r>
      <w:r w:rsidRPr="00193C74">
        <w:rPr>
          <w:rStyle w:val="Emphasis"/>
          <w:highlight w:val="green"/>
        </w:rPr>
        <w:t>possibilities and limits</w:t>
      </w:r>
      <w:r w:rsidRPr="00193C74">
        <w:rPr>
          <w:sz w:val="16"/>
          <w:highlight w:val="green"/>
        </w:rPr>
        <w:t>.</w:t>
      </w:r>
      <w:r w:rsidRPr="00677704">
        <w:rPr>
          <w:sz w:val="16"/>
        </w:rPr>
        <w:t xml:space="preserve"> </w:t>
      </w:r>
      <w:r w:rsidRPr="00677704">
        <w:rPr>
          <w:rStyle w:val="StyleUnderline"/>
        </w:rPr>
        <w:t>We must</w:t>
      </w:r>
      <w:r w:rsidRPr="00677704">
        <w:rPr>
          <w:sz w:val="16"/>
        </w:rPr>
        <w:t xml:space="preserve"> also </w:t>
      </w:r>
      <w:r w:rsidRPr="00677704">
        <w:rPr>
          <w:rStyle w:val="Emphasis"/>
        </w:rPr>
        <w:t>beware of overextending</w:t>
      </w:r>
      <w:r w:rsidRPr="00677704">
        <w:rPr>
          <w:sz w:val="16"/>
        </w:rPr>
        <w:t xml:space="preserve"> popular </w:t>
      </w:r>
      <w:r w:rsidRPr="00677704">
        <w:rPr>
          <w:rStyle w:val="StyleUnderline"/>
        </w:rPr>
        <w:t>cultural metaphors. If we use too many</w:t>
      </w:r>
      <w:r w:rsidRPr="00677704">
        <w:rPr>
          <w:sz w:val="16"/>
        </w:rPr>
        <w:t xml:space="preserve"> in our classrooms, </w:t>
      </w:r>
      <w:r w:rsidRPr="00677704">
        <w:rPr>
          <w:rStyle w:val="StyleUnderline"/>
        </w:rPr>
        <w:t>we risk not providing students with sufficient opportunity to learn about</w:t>
      </w:r>
      <w:r w:rsidRPr="00677704">
        <w:rPr>
          <w:sz w:val="16"/>
        </w:rPr>
        <w:t xml:space="preserve"> the very </w:t>
      </w:r>
      <w:r w:rsidRPr="00677704">
        <w:rPr>
          <w:rStyle w:val="StyleUnderline"/>
        </w:rPr>
        <w:t>real but under-discussed threats</w:t>
      </w:r>
      <w:r w:rsidRPr="00677704">
        <w:rPr>
          <w:sz w:val="16"/>
        </w:rPr>
        <w:t xml:space="preserve"> that are </w:t>
      </w:r>
      <w:r w:rsidRPr="00677704">
        <w:rPr>
          <w:rStyle w:val="StyleUnderline"/>
        </w:rPr>
        <w:t>confronting us</w:t>
      </w:r>
      <w:r w:rsidRPr="00677704">
        <w:rPr>
          <w:sz w:val="16"/>
        </w:rPr>
        <w:t xml:space="preserve"> and </w:t>
      </w:r>
      <w:r w:rsidRPr="00677704">
        <w:rPr>
          <w:rStyle w:val="StyleUnderline"/>
        </w:rPr>
        <w:t>that require immediate attention</w:t>
      </w:r>
      <w:r w:rsidRPr="00677704">
        <w:rPr>
          <w:sz w:val="16"/>
        </w:rPr>
        <w:t xml:space="preserve">: enduring </w:t>
      </w:r>
      <w:r w:rsidRPr="00677704">
        <w:rPr>
          <w:rStyle w:val="StyleUnderline"/>
        </w:rPr>
        <w:t>poverty,</w:t>
      </w:r>
      <w:r w:rsidRPr="00677704">
        <w:rPr>
          <w:sz w:val="16"/>
        </w:rPr>
        <w:t xml:space="preserve"> growing </w:t>
      </w:r>
      <w:r w:rsidRPr="00677704">
        <w:rPr>
          <w:rStyle w:val="StyleUnderline"/>
        </w:rPr>
        <w:t>inequality, infectious disease, climate change</w:t>
      </w:r>
      <w:r w:rsidRPr="00677704">
        <w:rPr>
          <w:sz w:val="16"/>
        </w:rPr>
        <w:t xml:space="preserve"> and so on. </w:t>
      </w:r>
      <w:r w:rsidRPr="00677704">
        <w:rPr>
          <w:rStyle w:val="Emphasis"/>
        </w:rPr>
        <w:t>In our rush to excite</w:t>
      </w:r>
      <w:r w:rsidRPr="00677704">
        <w:rPr>
          <w:sz w:val="16"/>
        </w:rPr>
        <w:t xml:space="preserve"> students, </w:t>
      </w:r>
      <w:r w:rsidRPr="00677704">
        <w:rPr>
          <w:rStyle w:val="Emphasis"/>
        </w:rPr>
        <w:t>we need to make sure we do not restrict our capacity to lead them into real world terrain that needs our urgent attention</w:t>
      </w:r>
      <w:r w:rsidRPr="00677704">
        <w:rPr>
          <w:sz w:val="16"/>
        </w:rPr>
        <w:t>. (14)</w:t>
      </w:r>
    </w:p>
    <w:p w14:paraId="7C442AB0" w14:textId="77777777" w:rsidR="00035F16" w:rsidRDefault="00035F16" w:rsidP="00035F16"/>
    <w:p w14:paraId="5E269E78" w14:textId="77777777" w:rsidR="00035F16" w:rsidRDefault="00035F16" w:rsidP="00035F16">
      <w:pPr>
        <w:pStyle w:val="Heading4"/>
      </w:pPr>
      <w:r>
        <w:t xml:space="preserve">Imagining new worlds is a turn not a link- it implicitly rejects existing oppressive arrangements </w:t>
      </w:r>
    </w:p>
    <w:p w14:paraId="0A9A3717" w14:textId="77777777" w:rsidR="00035F16" w:rsidRPr="0047242C" w:rsidRDefault="00035F16" w:rsidP="00035F16">
      <w:pPr>
        <w:rPr>
          <w:rStyle w:val="Style13ptBold"/>
        </w:rPr>
      </w:pPr>
      <w:r w:rsidRPr="0047242C">
        <w:rPr>
          <w:rStyle w:val="Style13ptBold"/>
        </w:rPr>
        <w:t>Hannah and Wilkinson, PhDs, 16</w:t>
      </w:r>
    </w:p>
    <w:p w14:paraId="59402A7F" w14:textId="77777777" w:rsidR="00035F16" w:rsidRPr="00053790" w:rsidRDefault="00035F16" w:rsidP="00035F16">
      <w:pPr>
        <w:rPr>
          <w:sz w:val="14"/>
        </w:rPr>
      </w:pPr>
      <w:r w:rsidRPr="00053790">
        <w:rPr>
          <w:sz w:val="14"/>
        </w:rPr>
        <w:t>(Erin, PoliSci@King’sCollege, Rorden, PoliticalEconomy@Sussex, Zombies and IR: A Critical Reading Politics 2016, Vol. 36(1) 5–18)</w:t>
      </w:r>
    </w:p>
    <w:p w14:paraId="0DAB2C5F" w14:textId="77777777" w:rsidR="00035F16" w:rsidRPr="00CE7CE7" w:rsidRDefault="00035F16" w:rsidP="00035F16">
      <w:r w:rsidRPr="00053790">
        <w:rPr>
          <w:rStyle w:val="StyleUnderline"/>
        </w:rPr>
        <w:t xml:space="preserve">Asking students </w:t>
      </w:r>
      <w:r w:rsidRPr="00193C74">
        <w:rPr>
          <w:rStyle w:val="StyleUnderline"/>
          <w:highlight w:val="green"/>
        </w:rPr>
        <w:t xml:space="preserve">to </w:t>
      </w:r>
      <w:r w:rsidRPr="00193C74">
        <w:rPr>
          <w:rStyle w:val="Emphasis"/>
          <w:highlight w:val="green"/>
        </w:rPr>
        <w:t>imagine alternative world orders</w:t>
      </w:r>
      <w:r w:rsidRPr="00CE7CE7">
        <w:rPr>
          <w:sz w:val="12"/>
        </w:rPr>
        <w:t xml:space="preserve"> has obvious appeal and </w:t>
      </w:r>
      <w:r w:rsidRPr="00053790">
        <w:rPr>
          <w:rStyle w:val="StyleUnderline"/>
        </w:rPr>
        <w:t>involves an important dialectic exercise</w:t>
      </w:r>
      <w:r w:rsidRPr="00CE7CE7">
        <w:rPr>
          <w:sz w:val="12"/>
        </w:rPr>
        <w:t>. On the one hand</w:t>
      </w:r>
      <w:r w:rsidRPr="00053790">
        <w:rPr>
          <w:rStyle w:val="StyleUnderline"/>
        </w:rPr>
        <w:t xml:space="preserve">, it </w:t>
      </w:r>
      <w:r w:rsidRPr="00193C74">
        <w:rPr>
          <w:rStyle w:val="StyleUnderline"/>
          <w:highlight w:val="green"/>
        </w:rPr>
        <w:t>asks what world</w:t>
      </w:r>
      <w:r w:rsidRPr="00053790">
        <w:rPr>
          <w:rStyle w:val="StyleUnderline"/>
        </w:rPr>
        <w:t xml:space="preserve"> do we </w:t>
      </w:r>
      <w:r w:rsidRPr="00193C74">
        <w:rPr>
          <w:rStyle w:val="StyleUnderline"/>
          <w:highlight w:val="green"/>
        </w:rPr>
        <w:t>want to inhabit and how can we construct</w:t>
      </w:r>
      <w:r w:rsidRPr="00CE7CE7">
        <w:rPr>
          <w:sz w:val="12"/>
        </w:rPr>
        <w:t xml:space="preserve"> a place in which we would willingly live. On the other hand, </w:t>
      </w:r>
      <w:r w:rsidRPr="00053790">
        <w:rPr>
          <w:rStyle w:val="StyleUnderline"/>
        </w:rPr>
        <w:t xml:space="preserve">it </w:t>
      </w:r>
      <w:r w:rsidRPr="00193C74">
        <w:rPr>
          <w:rStyle w:val="StyleUnderline"/>
          <w:highlight w:val="green"/>
        </w:rPr>
        <w:t xml:space="preserve">involves an </w:t>
      </w:r>
      <w:r w:rsidRPr="00193C74">
        <w:rPr>
          <w:rStyle w:val="Emphasis"/>
          <w:highlight w:val="green"/>
        </w:rPr>
        <w:t>implicit social critiqu</w:t>
      </w:r>
      <w:r w:rsidRPr="00053790">
        <w:rPr>
          <w:rStyle w:val="Emphasis"/>
        </w:rPr>
        <w:t>e</w:t>
      </w:r>
      <w:r w:rsidRPr="00CE7CE7">
        <w:rPr>
          <w:sz w:val="12"/>
        </w:rPr>
        <w:t xml:space="preserve">, </w:t>
      </w:r>
      <w:r w:rsidRPr="00053790">
        <w:rPr>
          <w:rStyle w:val="StyleUnderline"/>
        </w:rPr>
        <w:t>ethical argument a</w:t>
      </w:r>
      <w:r w:rsidRPr="00193C74">
        <w:rPr>
          <w:rStyle w:val="StyleUnderline"/>
          <w:highlight w:val="green"/>
        </w:rPr>
        <w:t xml:space="preserve">nd </w:t>
      </w:r>
      <w:r w:rsidRPr="00193C74">
        <w:rPr>
          <w:rStyle w:val="Emphasis"/>
          <w:highlight w:val="green"/>
        </w:rPr>
        <w:t>rejection of oppressive elements</w:t>
      </w:r>
      <w:r w:rsidRPr="00193C74">
        <w:rPr>
          <w:rStyle w:val="StyleUnderline"/>
          <w:highlight w:val="green"/>
        </w:rPr>
        <w:t xml:space="preserve"> of prevailing world order</w:t>
      </w:r>
      <w:r w:rsidRPr="00CE7CE7">
        <w:rPr>
          <w:sz w:val="12"/>
        </w:rPr>
        <w:t xml:space="preserve"> </w:t>
      </w:r>
      <w:r w:rsidRPr="00053790">
        <w:rPr>
          <w:rStyle w:val="StyleUnderline"/>
        </w:rPr>
        <w:t xml:space="preserve">and </w:t>
      </w:r>
      <w:r w:rsidRPr="00193C74">
        <w:rPr>
          <w:rStyle w:val="StyleUnderline"/>
          <w:highlight w:val="green"/>
        </w:rPr>
        <w:t xml:space="preserve">begs us to ask </w:t>
      </w:r>
      <w:r w:rsidRPr="00193C74">
        <w:rPr>
          <w:rStyle w:val="Emphasis"/>
          <w:highlight w:val="green"/>
        </w:rPr>
        <w:t>what are the obstacles</w:t>
      </w:r>
      <w:r w:rsidRPr="00053790">
        <w:rPr>
          <w:rStyle w:val="StyleUnderline"/>
        </w:rPr>
        <w:t xml:space="preserve"> to social, economic and political change and </w:t>
      </w:r>
      <w:r w:rsidRPr="00053790">
        <w:rPr>
          <w:rStyle w:val="Emphasis"/>
        </w:rPr>
        <w:t>how can they be overcome</w:t>
      </w:r>
      <w:r w:rsidRPr="00CE7CE7">
        <w:rPr>
          <w:sz w:val="12"/>
        </w:rPr>
        <w:t xml:space="preserve">. In this respect, Zombie IR can be an analytic, as well as an emancipatory, project. We can, for instance, draw insight from feminist literature for thinking through the problematic social constructions of identity present in contemporary Zombie IR (Crawford, 2003). Feminists have long been engaged in imagining how we might better organise local and global governance in ways that are egalitarian and emancipatory and which explicitly deconstruct gendered power relations (see, e.g. Gearhart, 1979; Gilman, 1915; Lessing, 1980; Piercy, 1976). Perhaps most illuminating for our purposes are those that treat gender as unstable and mutable. For example, Ursula Le Guin’s (1969) The Left Hand of Darkness invites us to consider the consequences of sexless androgyny or ‘ambisexuality’. In this world, inhabitants have sexual urges only once a month during a ‘kemmer’ period and ‘do not know whether they will be the male or the female, and have no choice in the matter’ (Le Guin, 1969, p. 91). Instead, male and female physiology is randomly assigned depending on the chemistry between partners. One may be a childbearing mother to some and father to others, thereby collapsing notions of ‘otherness’ and revealing gender as a social construction. Society is thus better able to share burden and privilege equally among people. Similarly, in a world inhabited by zombies, ‘otherness’ is always dynamic and unstable. One can never be certain whether they or their families will become infected. Indeed, in some contemporary depictions (such as the Walking Dead) all humans carry the zombie pathogen and – except in the case of head trauma – will automatically re-animate as a zombie after death. In designing a postapocalypse world order students should be mindful of the instability of one’s identity and role in society and encouraged to confront the question ‘what if the “other” is me?’. Herein lies the real value of Zombie IR. We can construct zombie scenarios in our classrooms that put students in situations akin to Rawls’ (1971) original position. Without knowing how the burdens and privileges of social order will ultimately fall, students are encouraged to approach the post-apocalypse world with compassion, empathy, humility and hope for all. Yet, ultimately the </w:t>
      </w:r>
      <w:r w:rsidRPr="00193C74">
        <w:rPr>
          <w:rStyle w:val="StyleUnderline"/>
          <w:highlight w:val="green"/>
        </w:rPr>
        <w:t>potential</w:t>
      </w:r>
      <w:r w:rsidRPr="00CE7CE7">
        <w:rPr>
          <w:rStyle w:val="StyleUnderline"/>
        </w:rPr>
        <w:t xml:space="preserve"> </w:t>
      </w:r>
      <w:r w:rsidRPr="00CE7CE7">
        <w:rPr>
          <w:sz w:val="12"/>
        </w:rPr>
        <w:t xml:space="preserve">of Zombie IR </w:t>
      </w:r>
      <w:r w:rsidRPr="00193C74">
        <w:rPr>
          <w:rStyle w:val="StyleUnderline"/>
          <w:highlight w:val="green"/>
        </w:rPr>
        <w:t>rests with an imaginative reconstruction</w:t>
      </w:r>
      <w:r w:rsidRPr="00CE7CE7">
        <w:rPr>
          <w:rStyle w:val="StyleUnderline"/>
        </w:rPr>
        <w:t xml:space="preserve"> of</w:t>
      </w:r>
      <w:r w:rsidRPr="00CE7CE7">
        <w:rPr>
          <w:sz w:val="12"/>
        </w:rPr>
        <w:t xml:space="preserve"> world order and global </w:t>
      </w:r>
      <w:r w:rsidRPr="00CE7CE7">
        <w:rPr>
          <w:rStyle w:val="StyleUnderline"/>
        </w:rPr>
        <w:t>institutions that prioritise</w:t>
      </w:r>
      <w:r w:rsidRPr="00CE7CE7">
        <w:rPr>
          <w:sz w:val="12"/>
        </w:rPr>
        <w:t xml:space="preserve"> goals such as </w:t>
      </w:r>
      <w:r w:rsidRPr="00CE7CE7">
        <w:rPr>
          <w:rStyle w:val="StyleUnderline"/>
        </w:rPr>
        <w:t>peace, egalitarianism and social</w:t>
      </w:r>
      <w:r>
        <w:rPr>
          <w:rStyle w:val="StyleUnderline"/>
        </w:rPr>
        <w:t xml:space="preserve"> </w:t>
      </w:r>
      <w:r w:rsidRPr="00CE7CE7">
        <w:rPr>
          <w:rStyle w:val="StyleUnderline"/>
        </w:rPr>
        <w:t>justice</w:t>
      </w:r>
      <w:r w:rsidRPr="00CE7CE7">
        <w:rPr>
          <w:sz w:val="12"/>
        </w:rPr>
        <w:t xml:space="preserve"> in the wake of a zombie apocalypse. </w:t>
      </w:r>
      <w:r w:rsidRPr="00CE7CE7">
        <w:rPr>
          <w:rStyle w:val="Emphasis"/>
        </w:rPr>
        <w:t>Engaging students</w:t>
      </w:r>
      <w:r w:rsidRPr="00CE7CE7">
        <w:rPr>
          <w:sz w:val="12"/>
        </w:rPr>
        <w:t xml:space="preserve"> </w:t>
      </w:r>
      <w:r w:rsidRPr="00CE7CE7">
        <w:rPr>
          <w:rStyle w:val="StyleUnderline"/>
        </w:rPr>
        <w:t xml:space="preserve">in </w:t>
      </w:r>
      <w:r w:rsidRPr="00193C74">
        <w:rPr>
          <w:rStyle w:val="StyleUnderline"/>
          <w:highlight w:val="green"/>
        </w:rPr>
        <w:t>conversations</w:t>
      </w:r>
      <w:r w:rsidRPr="00CE7CE7">
        <w:rPr>
          <w:rStyle w:val="StyleUnderline"/>
        </w:rPr>
        <w:t xml:space="preserve"> and exercises</w:t>
      </w:r>
      <w:r>
        <w:rPr>
          <w:rStyle w:val="StyleUnderline"/>
        </w:rPr>
        <w:t xml:space="preserve"> </w:t>
      </w:r>
      <w:r w:rsidRPr="00193C74">
        <w:rPr>
          <w:rStyle w:val="StyleUnderline"/>
          <w:highlight w:val="green"/>
        </w:rPr>
        <w:t xml:space="preserve">about </w:t>
      </w:r>
      <w:r w:rsidRPr="00193C74">
        <w:rPr>
          <w:rStyle w:val="Emphasis"/>
          <w:highlight w:val="green"/>
        </w:rPr>
        <w:t>making the world a better place plants the seeds of change</w:t>
      </w:r>
      <w:r w:rsidRPr="00CE7CE7">
        <w:rPr>
          <w:sz w:val="12"/>
        </w:rPr>
        <w:t xml:space="preserve">. </w:t>
      </w:r>
      <w:r w:rsidRPr="00CE7CE7">
        <w:rPr>
          <w:rStyle w:val="StyleUnderline"/>
        </w:rPr>
        <w:t>It changes our discourse and</w:t>
      </w:r>
      <w:r>
        <w:rPr>
          <w:rStyle w:val="StyleUnderline"/>
        </w:rPr>
        <w:t xml:space="preserve"> </w:t>
      </w:r>
      <w:r w:rsidRPr="00193C74">
        <w:rPr>
          <w:rStyle w:val="Emphasis"/>
          <w:highlight w:val="green"/>
        </w:rPr>
        <w:t>expands</w:t>
      </w:r>
      <w:r w:rsidRPr="00CE7CE7">
        <w:rPr>
          <w:rStyle w:val="Emphasis"/>
        </w:rPr>
        <w:t xml:space="preserve"> the </w:t>
      </w:r>
      <w:r w:rsidRPr="00193C74">
        <w:rPr>
          <w:rStyle w:val="Emphasis"/>
          <w:highlight w:val="green"/>
        </w:rPr>
        <w:t>range of possibilities</w:t>
      </w:r>
      <w:r w:rsidRPr="00CE7CE7">
        <w:rPr>
          <w:rStyle w:val="StyleUnderline"/>
        </w:rPr>
        <w:t xml:space="preserve"> before us, </w:t>
      </w:r>
      <w:r w:rsidRPr="00CE7CE7">
        <w:rPr>
          <w:rStyle w:val="Emphasis"/>
        </w:rPr>
        <w:t>pushing beyond the boundaries</w:t>
      </w:r>
      <w:r w:rsidRPr="00CE7CE7">
        <w:rPr>
          <w:rStyle w:val="StyleUnderline"/>
        </w:rPr>
        <w:t xml:space="preserve"> of prevailing</w:t>
      </w:r>
      <w:r>
        <w:rPr>
          <w:rStyle w:val="StyleUnderline"/>
        </w:rPr>
        <w:t xml:space="preserve"> </w:t>
      </w:r>
      <w:r w:rsidRPr="00CE7CE7">
        <w:rPr>
          <w:rStyle w:val="StyleUnderline"/>
        </w:rPr>
        <w:t>wisdom</w:t>
      </w:r>
      <w:r w:rsidRPr="00CE7CE7">
        <w:rPr>
          <w:sz w:val="12"/>
        </w:rPr>
        <w:t>. If treated in this way, Zombie IR has the potential to empower students to engage in meaningful global social transformation.</w:t>
      </w:r>
      <w:r>
        <w:rPr>
          <w:sz w:val="12"/>
        </w:rPr>
        <w:t xml:space="preserve"> (15-6)</w:t>
      </w:r>
    </w:p>
    <w:p w14:paraId="7AD1F101" w14:textId="77777777" w:rsidR="00035F16" w:rsidRPr="006F6B9C" w:rsidRDefault="00035F16" w:rsidP="00035F16"/>
    <w:p w14:paraId="6317B1EA" w14:textId="77777777" w:rsidR="00035F16" w:rsidRPr="00082F18" w:rsidRDefault="00035F16" w:rsidP="00035F16">
      <w:pPr>
        <w:pStyle w:val="Heading4"/>
        <w:rPr>
          <w:rFonts w:cs="Calibri"/>
        </w:rPr>
      </w:pPr>
      <w:r w:rsidRPr="00082F18">
        <w:rPr>
          <w:rFonts w:cs="Calibri"/>
        </w:rPr>
        <w:t>They idealize a certain interpretation of poetry – that investment of meaning distracts from its cultural value and kills solvency</w:t>
      </w:r>
    </w:p>
    <w:p w14:paraId="1F115645" w14:textId="77777777" w:rsidR="00035F16" w:rsidRPr="00082F18" w:rsidRDefault="00035F16" w:rsidP="00035F16">
      <w:r w:rsidRPr="00082F18">
        <w:rPr>
          <w:rStyle w:val="Style13ptBold"/>
        </w:rPr>
        <w:t>Jackson ’08</w:t>
      </w:r>
      <w:r w:rsidRPr="00082F18">
        <w:t xml:space="preserve"> (Virginia, UCI Chair in Rhetoric and Communication, English, School of Humanities @ UC-Irvine, “Who Reads Poetry?” PMLA, Volume 123, Number 1, pg. 182-183)</w:t>
      </w:r>
    </w:p>
    <w:p w14:paraId="77275CFF" w14:textId="77777777" w:rsidR="00035F16" w:rsidRPr="00082F18" w:rsidRDefault="00035F16" w:rsidP="00035F16">
      <w:pPr>
        <w:rPr>
          <w:rStyle w:val="IntenseEmphasis"/>
        </w:rPr>
      </w:pPr>
      <w:r w:rsidRPr="00082F18">
        <w:rPr>
          <w:rStyle w:val="IntenseEmphasis"/>
        </w:rPr>
        <w:t xml:space="preserve">The history of the </w:t>
      </w:r>
      <w:r w:rsidRPr="002A2D17">
        <w:rPr>
          <w:rStyle w:val="IntenseEmphasis"/>
          <w:highlight w:val="green"/>
        </w:rPr>
        <w:t>idealization of poetry has included</w:t>
      </w:r>
      <w:r w:rsidRPr="00082F18">
        <w:rPr>
          <w:rStyle w:val="IntenseEmphasis"/>
        </w:rPr>
        <w:t xml:space="preserve"> many </w:t>
      </w:r>
      <w:r w:rsidRPr="002A2D17">
        <w:rPr>
          <w:rStyle w:val="IntenseEmphasis"/>
          <w:highlight w:val="green"/>
        </w:rPr>
        <w:t>fascinating chapters</w:t>
      </w:r>
      <w:r w:rsidRPr="00082F18">
        <w:rPr>
          <w:rStyle w:val="IntenseEmphasis"/>
        </w:rPr>
        <w:t>, but we may be in</w:t>
      </w:r>
      <w:r w:rsidRPr="00082F18">
        <w:t xml:space="preserve"> the middle of one of </w:t>
      </w:r>
      <w:r w:rsidRPr="00082F18">
        <w:rPr>
          <w:rStyle w:val="IntenseEmphasis"/>
        </w:rPr>
        <w:t>the strangest</w:t>
      </w:r>
      <w:r w:rsidRPr="00082F18">
        <w:t xml:space="preserve"> so far. </w:t>
      </w:r>
      <w:r w:rsidRPr="00082F18">
        <w:rPr>
          <w:rStyle w:val="IntenseEmphasis"/>
        </w:rPr>
        <w:t>While</w:t>
      </w:r>
      <w:r w:rsidRPr="00082F18">
        <w:t xml:space="preserve"> (as Perloff points out) </w:t>
      </w:r>
      <w:r w:rsidRPr="00082F18">
        <w:rPr>
          <w:rStyle w:val="IntenseEmphasis"/>
        </w:rPr>
        <w:t>Plato so idealized the power of poetry that he exiled the poets, he did so at a time and place in which there was no question of who reads</w:t>
      </w:r>
      <w:r w:rsidRPr="00082F18">
        <w:t xml:space="preserve"> (or hears or sees) </w:t>
      </w:r>
      <w:r w:rsidRPr="00082F18">
        <w:rPr>
          <w:rStyle w:val="IntenseEmphasis"/>
        </w:rPr>
        <w:t>poetry. Everybody did. When</w:t>
      </w:r>
      <w:r w:rsidRPr="00082F18">
        <w:t>, as Per</w:t>
      </w:r>
      <w:r w:rsidRPr="00082F18">
        <w:softHyphen/>
        <w:t xml:space="preserve">loff also points out, </w:t>
      </w:r>
      <w:r w:rsidRPr="00082F18">
        <w:rPr>
          <w:rStyle w:val="IntenseEmphasis"/>
        </w:rPr>
        <w:t>Philip Sidney defended the poet’s power of invention, he did not do so because no one cared</w:t>
      </w:r>
      <w:r w:rsidRPr="00082F18">
        <w:t xml:space="preserve"> about the poet’s inventions. Everyone did. </w:t>
      </w:r>
      <w:r w:rsidRPr="00082F18">
        <w:rPr>
          <w:rStyle w:val="IntenseEmphasis"/>
        </w:rPr>
        <w:t>When John Stuart Mill pushed the definition of lyric poetry beyond the horizon of anyone’s practice</w:t>
      </w:r>
      <w:r w:rsidRPr="00082F18">
        <w:t xml:space="preserve"> (except maybe, in a pinch, Shelley’s), he did not do so because no one was reading all the poetry that fell short of his mark. As Stuart Curran has put it, in the first half of the nineteenth century “</w:t>
      </w:r>
      <w:r w:rsidRPr="00082F18">
        <w:rPr>
          <w:rStyle w:val="IntenseEmphasis"/>
        </w:rPr>
        <w:t>the most eccentric feature of [the] entire culture [was] that it was simply mad for poetry”</w:t>
      </w:r>
      <w:r w:rsidRPr="00082F18">
        <w:t xml:space="preserve"> (5). </w:t>
      </w:r>
      <w:r w:rsidRPr="00082F18">
        <w:rPr>
          <w:rStyle w:val="IntenseEmphasis"/>
        </w:rPr>
        <w:t>When</w:t>
      </w:r>
      <w:r w:rsidRPr="00082F18">
        <w:t xml:space="preserve"> Theodor </w:t>
      </w:r>
      <w:r w:rsidRPr="00082F18">
        <w:rPr>
          <w:rStyle w:val="IntenseEmphasis"/>
        </w:rPr>
        <w:t>Adorno</w:t>
      </w:r>
      <w:r w:rsidRPr="00082F18">
        <w:t xml:space="preserve"> suggested that </w:t>
      </w:r>
      <w:r w:rsidRPr="00082F18">
        <w:rPr>
          <w:rStyle w:val="IntenseEmphasis"/>
        </w:rPr>
        <w:t>the modern lyric “is always the subjective expression of a social antagonism</w:t>
      </w:r>
      <w:r w:rsidRPr="00082F18">
        <w:t xml:space="preserve">,” he did not do so because he worried that his audience did not care about poetry; on the contrary, </w:t>
      </w:r>
      <w:r w:rsidRPr="00082F18">
        <w:rPr>
          <w:rStyle w:val="IntenseEmphasis"/>
        </w:rPr>
        <w:t>he worried that his title</w:t>
      </w:r>
      <w:r w:rsidRPr="00082F18">
        <w:t xml:space="preserve"> “Lyric and Society” </w:t>
      </w:r>
      <w:r w:rsidRPr="00082F18">
        <w:rPr>
          <w:rStyle w:val="IntenseEmphasis"/>
        </w:rPr>
        <w:t>would make his audience think that “a sphere of expression</w:t>
      </w:r>
      <w:r w:rsidRPr="00082F18">
        <w:t xml:space="preserve"> whose very essence lies in defying the power of social organization . . . </w:t>
      </w:r>
      <w:r w:rsidRPr="00082F18">
        <w:rPr>
          <w:rStyle w:val="IntenseEmphasis"/>
        </w:rPr>
        <w:t>must be arrogantly made by the sociologist into the opposite of that which it knows itself to be”</w:t>
      </w:r>
      <w:r w:rsidRPr="00082F18">
        <w:t xml:space="preserve"> (63, 56). Adorno was afraid that the listeners to his 1957 radio ad dress would care about the lyric so much that they would be angry at a critic who tampered with their ideal. </w:t>
      </w:r>
      <w:r w:rsidRPr="002A2D17">
        <w:rPr>
          <w:rStyle w:val="IntenseEmphasis"/>
          <w:highlight w:val="green"/>
        </w:rPr>
        <w:t>Not until recently has</w:t>
      </w:r>
      <w:r w:rsidRPr="00082F18">
        <w:rPr>
          <w:rStyle w:val="IntenseEmphasis"/>
        </w:rPr>
        <w:t xml:space="preserve"> the </w:t>
      </w:r>
      <w:r w:rsidRPr="002A2D17">
        <w:rPr>
          <w:rStyle w:val="IntenseEmphasis"/>
          <w:highlight w:val="green"/>
        </w:rPr>
        <w:t>idealization of poetry</w:t>
      </w:r>
      <w:r w:rsidRPr="00082F18">
        <w:t>—and, after Romanticism, the idealization specifically of the lyric—</w:t>
      </w:r>
      <w:r w:rsidRPr="002A2D17">
        <w:rPr>
          <w:rStyle w:val="IntenseEmphasis"/>
          <w:highlight w:val="green"/>
        </w:rPr>
        <w:t>attached so much power to a genre we keep</w:t>
      </w:r>
      <w:r w:rsidRPr="00082F18">
        <w:rPr>
          <w:rStyle w:val="IntenseEmphasis"/>
        </w:rPr>
        <w:t xml:space="preserve"> </w:t>
      </w:r>
      <w:r w:rsidRPr="002A2D17">
        <w:rPr>
          <w:rStyle w:val="IntenseEmphasis"/>
          <w:highlight w:val="green"/>
        </w:rPr>
        <w:t>being told</w:t>
      </w:r>
      <w:r w:rsidRPr="00082F18">
        <w:rPr>
          <w:rStyle w:val="IntenseEmphasis"/>
        </w:rPr>
        <w:t xml:space="preserve"> that </w:t>
      </w:r>
      <w:r w:rsidRPr="002A2D17">
        <w:rPr>
          <w:rStyle w:val="IntenseEmphasis"/>
          <w:highlight w:val="green"/>
        </w:rPr>
        <w:t>most</w:t>
      </w:r>
      <w:r w:rsidRPr="00082F18">
        <w:rPr>
          <w:rStyle w:val="IntenseEmphasis"/>
        </w:rPr>
        <w:t xml:space="preserve"> of us </w:t>
      </w:r>
      <w:r w:rsidRPr="002A2D17">
        <w:rPr>
          <w:rStyle w:val="Emphasis"/>
          <w:highlight w:val="green"/>
        </w:rPr>
        <w:t>don’t read.</w:t>
      </w:r>
      <w:r w:rsidRPr="00082F18">
        <w:rPr>
          <w:rStyle w:val="Emphasis"/>
        </w:rPr>
        <w:t xml:space="preserve"> </w:t>
      </w:r>
      <w:r w:rsidRPr="00082F18">
        <w:t xml:space="preserve">It could be argued that this notion of power is left over from the history that idealized the poetic genres everyone did read, but </w:t>
      </w:r>
      <w:r w:rsidRPr="00082F18">
        <w:rPr>
          <w:rStyle w:val="IntenseEmphasis"/>
        </w:rPr>
        <w:t xml:space="preserve">I think that something else is going on when Perloff invokes the specter of newborn rhapsodes slouching toward us or when </w:t>
      </w:r>
      <w:r w:rsidRPr="002A2D17">
        <w:rPr>
          <w:rStyle w:val="IntenseEmphasis"/>
          <w:highlight w:val="green"/>
        </w:rPr>
        <w:t>Poovey invokes an idea of reading that depends on a</w:t>
      </w:r>
      <w:r w:rsidRPr="00082F18">
        <w:rPr>
          <w:rStyle w:val="IntenseEmphasis"/>
        </w:rPr>
        <w:t xml:space="preserve"> </w:t>
      </w:r>
      <w:r w:rsidRPr="002A2D17">
        <w:rPr>
          <w:rStyle w:val="IntenseEmphasis"/>
          <w:highlight w:val="green"/>
        </w:rPr>
        <w:t xml:space="preserve">model of a poem </w:t>
      </w:r>
      <w:r w:rsidRPr="002A2D17">
        <w:rPr>
          <w:rStyle w:val="Emphasis"/>
          <w:highlight w:val="green"/>
        </w:rPr>
        <w:t>no one reads</w:t>
      </w:r>
      <w:r w:rsidRPr="00082F18">
        <w:rPr>
          <w:rStyle w:val="IntenseEmphasis"/>
        </w:rPr>
        <w:t>. In these cases and in many other early twenty first century instances</w:t>
      </w:r>
      <w:r w:rsidRPr="00082F18">
        <w:t xml:space="preserve"> (in the public poetry revival projects of Pinsky [e.g., Pinsky and Dietz] and Gioia, Eagleton’s nostalgia for a practical criticism of poetry, Longenbach’s claim that “poets since the time of Callamachus have resisted their own usefulness” [xi], Stewart’s assertion that poetry is “a force against effacement—not merely for individuals but for communities through time as well” [2], and Jarvis’s contention that “a different kind of thinking happens in verse” [4]) </w:t>
      </w:r>
      <w:r w:rsidRPr="002A2D17">
        <w:rPr>
          <w:rStyle w:val="IntenseEmphasis"/>
          <w:highlight w:val="green"/>
        </w:rPr>
        <w:t>there</w:t>
      </w:r>
      <w:r w:rsidRPr="00082F18">
        <w:rPr>
          <w:rStyle w:val="IntenseEmphasis"/>
        </w:rPr>
        <w:t xml:space="preserve"> </w:t>
      </w:r>
      <w:r w:rsidRPr="002A2D17">
        <w:rPr>
          <w:rStyle w:val="IntenseEmphasis"/>
          <w:highlight w:val="green"/>
        </w:rPr>
        <w:t>lurks</w:t>
      </w:r>
      <w:r w:rsidRPr="00082F18">
        <w:rPr>
          <w:rStyle w:val="IntenseEmphasis"/>
        </w:rPr>
        <w:t xml:space="preserve"> the </w:t>
      </w:r>
      <w:r w:rsidRPr="002A2D17">
        <w:rPr>
          <w:rStyle w:val="IntenseEmphasis"/>
          <w:highlight w:val="green"/>
        </w:rPr>
        <w:t>fear</w:t>
      </w:r>
      <w:r w:rsidRPr="00082F18">
        <w:rPr>
          <w:rStyle w:val="IntenseEmphasis"/>
        </w:rPr>
        <w:t xml:space="preserve"> that </w:t>
      </w:r>
      <w:r w:rsidRPr="002A2D17">
        <w:rPr>
          <w:rStyle w:val="IntenseEmphasis"/>
          <w:highlight w:val="green"/>
        </w:rPr>
        <w:t>poetry and poetry reading are</w:t>
      </w:r>
      <w:r w:rsidRPr="00082F18">
        <w:rPr>
          <w:rStyle w:val="IntenseEmphasis"/>
        </w:rPr>
        <w:t xml:space="preserve"> </w:t>
      </w:r>
      <w:r w:rsidRPr="002A2D17">
        <w:rPr>
          <w:rStyle w:val="Emphasis"/>
          <w:highlight w:val="green"/>
        </w:rPr>
        <w:t>nearing extinction</w:t>
      </w:r>
      <w:r w:rsidRPr="00082F18">
        <w:rPr>
          <w:rStyle w:val="Emphasis"/>
        </w:rPr>
        <w:t>.</w:t>
      </w:r>
      <w:r w:rsidRPr="00082F18">
        <w:t xml:space="preserve"> </w:t>
      </w:r>
      <w:r w:rsidRPr="00082F18">
        <w:rPr>
          <w:rStyle w:val="IntenseEmphasis"/>
        </w:rPr>
        <w:t>While most critics would not claim with Poovey</w:t>
      </w:r>
      <w:r w:rsidRPr="00082F18">
        <w:t xml:space="preserve"> (and Plato) </w:t>
      </w:r>
      <w:r w:rsidRPr="00082F18">
        <w:rPr>
          <w:rStyle w:val="IntenseEmphasis"/>
        </w:rPr>
        <w:t>that getting rid of poetic reading would be a good thing, the animus behind their claims that poetry and poetic reading and thinking are good things is that the portents warn that we may be losing something poetry represents: subjective experience</w:t>
      </w:r>
      <w:r w:rsidRPr="00082F18">
        <w:t xml:space="preserve">, say, or </w:t>
      </w:r>
      <w:r w:rsidRPr="00082F18">
        <w:rPr>
          <w:rStyle w:val="IntenseEmphasis"/>
        </w:rPr>
        <w:t>deep thought</w:t>
      </w:r>
      <w:r w:rsidRPr="00082F18">
        <w:t xml:space="preserve">, or </w:t>
      </w:r>
      <w:r w:rsidRPr="00082F18">
        <w:rPr>
          <w:rStyle w:val="IntenseEmphasis"/>
        </w:rPr>
        <w:t>social consciousness</w:t>
      </w:r>
      <w:r w:rsidRPr="00082F18">
        <w:t xml:space="preserve">, or beauty, or </w:t>
      </w:r>
      <w:r w:rsidRPr="00082F18">
        <w:rPr>
          <w:rStyle w:val="IntenseEmphasis"/>
        </w:rPr>
        <w:t>truth</w:t>
      </w:r>
      <w:r w:rsidRPr="00082F18">
        <w:t xml:space="preserve">, or literature. Now, </w:t>
      </w:r>
      <w:r w:rsidRPr="00082F18">
        <w:rPr>
          <w:rStyle w:val="IntenseEmphasis"/>
        </w:rPr>
        <w:t xml:space="preserve">we may just be stuck with that zeitgeist these days, as civilized governance and the earth itself seem to be on their ways out. But our </w:t>
      </w:r>
      <w:r w:rsidRPr="002A2D17">
        <w:rPr>
          <w:rStyle w:val="IntenseEmphasis"/>
          <w:highlight w:val="green"/>
        </w:rPr>
        <w:t>idealization of poetry is</w:t>
      </w:r>
      <w:r w:rsidRPr="00082F18">
        <w:t xml:space="preserve"> at least </w:t>
      </w:r>
      <w:r w:rsidRPr="00082F18">
        <w:rPr>
          <w:rStyle w:val="IntenseEmphasis"/>
        </w:rPr>
        <w:t xml:space="preserve">partly </w:t>
      </w:r>
      <w:r w:rsidRPr="002A2D17">
        <w:rPr>
          <w:rStyle w:val="IntenseEmphasis"/>
          <w:highlight w:val="green"/>
        </w:rPr>
        <w:t>why we seem</w:t>
      </w:r>
      <w:r w:rsidRPr="00082F18">
        <w:rPr>
          <w:rStyle w:val="IntenseEmphasis"/>
        </w:rPr>
        <w:t xml:space="preserve"> </w:t>
      </w:r>
      <w:r w:rsidRPr="002A2D17">
        <w:rPr>
          <w:rStyle w:val="IntenseEmphasis"/>
          <w:highlight w:val="green"/>
        </w:rPr>
        <w:t>to</w:t>
      </w:r>
      <w:r w:rsidRPr="00082F18">
        <w:rPr>
          <w:rStyle w:val="IntenseEmphasis"/>
        </w:rPr>
        <w:t xml:space="preserve"> think that </w:t>
      </w:r>
      <w:r w:rsidRPr="002A2D17">
        <w:rPr>
          <w:rStyle w:val="IntenseEmphasis"/>
          <w:highlight w:val="green"/>
        </w:rPr>
        <w:t>we are in</w:t>
      </w:r>
      <w:r w:rsidRPr="00082F18">
        <w:rPr>
          <w:rStyle w:val="IntenseEmphasis"/>
        </w:rPr>
        <w:t xml:space="preserve"> </w:t>
      </w:r>
      <w:r w:rsidRPr="002A2D17">
        <w:rPr>
          <w:rStyle w:val="IntenseEmphasis"/>
          <w:highlight w:val="green"/>
        </w:rPr>
        <w:t>danger of losing access to the ideal.</w:t>
      </w:r>
      <w:r w:rsidRPr="00082F18">
        <w:rPr>
          <w:rStyle w:val="IntenseEmphasis"/>
        </w:rPr>
        <w:t xml:space="preserve"> </w:t>
      </w:r>
      <w:r w:rsidRPr="002A2D17">
        <w:rPr>
          <w:rStyle w:val="IntenseEmphasis"/>
          <w:highlight w:val="green"/>
        </w:rPr>
        <w:t>Our</w:t>
      </w:r>
      <w:r w:rsidRPr="00082F18">
        <w:rPr>
          <w:rStyle w:val="IntenseEmphasis"/>
        </w:rPr>
        <w:t xml:space="preserve"> own abstract </w:t>
      </w:r>
      <w:r w:rsidRPr="002A2D17">
        <w:rPr>
          <w:rStyle w:val="IntenseEmphasis"/>
          <w:highlight w:val="green"/>
        </w:rPr>
        <w:t>idea of</w:t>
      </w:r>
      <w:r w:rsidRPr="00082F18">
        <w:rPr>
          <w:rStyle w:val="IntenseEmphasis"/>
        </w:rPr>
        <w:t xml:space="preserve"> the </w:t>
      </w:r>
      <w:r w:rsidRPr="002A2D17">
        <w:rPr>
          <w:rStyle w:val="IntenseEmphasis"/>
          <w:highlight w:val="green"/>
        </w:rPr>
        <w:t>lyric</w:t>
      </w:r>
      <w:r w:rsidRPr="00082F18">
        <w:rPr>
          <w:rStyle w:val="IntenseEmphasis"/>
        </w:rPr>
        <w:t xml:space="preserve"> </w:t>
      </w:r>
      <w:r w:rsidRPr="002A2D17">
        <w:rPr>
          <w:rStyle w:val="IntenseEmphasis"/>
          <w:highlight w:val="green"/>
        </w:rPr>
        <w:t>makes it possible for us to</w:t>
      </w:r>
      <w:r w:rsidRPr="00082F18">
        <w:rPr>
          <w:rStyle w:val="IntenseEmphasis"/>
        </w:rPr>
        <w:t xml:space="preserve"> </w:t>
      </w:r>
      <w:r w:rsidRPr="002A2D17">
        <w:rPr>
          <w:rStyle w:val="IntenseEmphasis"/>
          <w:highlight w:val="green"/>
        </w:rPr>
        <w:t>imagine</w:t>
      </w:r>
      <w:r w:rsidRPr="00082F18">
        <w:rPr>
          <w:rStyle w:val="IntenseEmphasis"/>
        </w:rPr>
        <w:t xml:space="preserve"> that </w:t>
      </w:r>
      <w:r w:rsidRPr="002A2D17">
        <w:rPr>
          <w:rStyle w:val="IntenseEmphasis"/>
          <w:highlight w:val="green"/>
        </w:rPr>
        <w:t>we could liberate reading from it or</w:t>
      </w:r>
      <w:r w:rsidRPr="00082F18">
        <w:rPr>
          <w:rStyle w:val="IntenseEmphasis"/>
        </w:rPr>
        <w:t xml:space="preserve"> that </w:t>
      </w:r>
      <w:r w:rsidRPr="002A2D17">
        <w:rPr>
          <w:rStyle w:val="IntenseEmphasis"/>
          <w:highlight w:val="green"/>
        </w:rPr>
        <w:t>we are losing our academic discipline</w:t>
      </w:r>
      <w:r w:rsidRPr="00082F18">
        <w:rPr>
          <w:rStyle w:val="IntenseEmphasis"/>
        </w:rPr>
        <w:t>, culture, or minds if people aren’t reading it.</w:t>
      </w:r>
    </w:p>
    <w:p w14:paraId="3C278ADD" w14:textId="77777777" w:rsidR="00035F16" w:rsidRDefault="00035F16" w:rsidP="00035F16">
      <w:pPr>
        <w:rPr>
          <w:rFonts w:asciiTheme="minorHAnsi" w:hAnsiTheme="minorHAnsi" w:cstheme="minorBidi"/>
        </w:rPr>
      </w:pPr>
    </w:p>
    <w:p w14:paraId="7BEC8F34" w14:textId="77777777" w:rsidR="00035F16" w:rsidRDefault="00035F16" w:rsidP="00035F16"/>
    <w:p w14:paraId="2D0CAA3C" w14:textId="77777777" w:rsidR="00035F16" w:rsidRDefault="00035F16" w:rsidP="00035F16">
      <w:pPr>
        <w:pStyle w:val="Heading1"/>
      </w:pPr>
      <w:r>
        <w:lastRenderedPageBreak/>
        <w:t>2NC</w:t>
      </w:r>
    </w:p>
    <w:p w14:paraId="4228D85E" w14:textId="77777777" w:rsidR="00035F16" w:rsidRPr="00A40162" w:rsidRDefault="00035F16" w:rsidP="00035F16">
      <w:pPr>
        <w:pStyle w:val="Heading4"/>
      </w:pPr>
      <w:r>
        <w:lastRenderedPageBreak/>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w:t>
      </w:r>
      <w:r w:rsidRPr="0009554C">
        <w:rPr>
          <w:u w:val="single"/>
        </w:rPr>
        <w:t>Slaves freed themselves</w:t>
      </w:r>
      <w:r>
        <w:t xml:space="preserve"> in a general strike that </w:t>
      </w:r>
      <w:r>
        <w:rPr>
          <w:u w:val="single"/>
        </w:rPr>
        <w:t>withdrew</w:t>
      </w:r>
      <w:r>
        <w:t xml:space="preserve"> productive capacity and brought about emancipation – the </w:t>
      </w:r>
      <w:r>
        <w:rPr>
          <w:u w:val="single"/>
        </w:rPr>
        <w:t xml:space="preserve">profound </w:t>
      </w:r>
      <w:r w:rsidRPr="000B6AA6">
        <w:rPr>
          <w:u w:val="single"/>
        </w:rPr>
        <w:t>agency</w:t>
      </w:r>
      <w:r>
        <w:t xml:space="preserve"> of self-determination is the basis for our vision of an abolitionist politic that is open-ended and ongoing</w:t>
      </w:r>
    </w:p>
    <w:p w14:paraId="3401739A" w14:textId="77777777" w:rsidR="00035F16" w:rsidRDefault="00035F16" w:rsidP="00035F16">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36BCB28A" w14:textId="77777777" w:rsidR="00035F16" w:rsidRPr="006E328D" w:rsidRDefault="00035F16" w:rsidP="00035F16">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0F3830">
        <w:rPr>
          <w:rStyle w:val="StyleUnderline"/>
          <w:highlight w:val="yellow"/>
        </w:rPr>
        <w:t>constituted through</w:t>
      </w:r>
      <w:r w:rsidRPr="006E328D">
        <w:rPr>
          <w:rStyle w:val="StyleUnderline"/>
        </w:rPr>
        <w:t xml:space="preserve"> the deadly coalescence of </w:t>
      </w:r>
      <w:r w:rsidRPr="000F3830">
        <w:rPr>
          <w:rStyle w:val="StyleUnderline"/>
          <w:highlight w:val="yellow"/>
        </w:rPr>
        <w:t>conquest and slave labor</w:t>
      </w:r>
      <w:r w:rsidRPr="006E328D">
        <w:rPr>
          <w:rStyle w:val="StyleUnderline"/>
        </w:rPr>
        <w:t>.</w:t>
      </w:r>
      <w:r w:rsidRPr="006E328D">
        <w:rPr>
          <w:sz w:val="16"/>
        </w:rPr>
        <w:t xml:space="preserve">13 On this account, </w:t>
      </w:r>
      <w:r w:rsidRPr="000F3830">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0F3830">
        <w:rPr>
          <w:rStyle w:val="StyleUnderline"/>
          <w:highlight w:val="yellow"/>
        </w:rPr>
        <w:t xml:space="preserve">did not precede </w:t>
      </w:r>
      <w:r w:rsidRPr="00D17B83">
        <w:rPr>
          <w:rStyle w:val="StyleUnderline"/>
        </w:rPr>
        <w:t xml:space="preserve">the </w:t>
      </w:r>
      <w:r w:rsidRPr="000F3830">
        <w:rPr>
          <w:rStyle w:val="StyleUnderline"/>
          <w:highlight w:val="yellow"/>
        </w:rPr>
        <w:t>conquest</w:t>
      </w:r>
      <w:r w:rsidRPr="006E328D">
        <w:rPr>
          <w:rStyle w:val="StyleUnderline"/>
        </w:rPr>
        <w:t xml:space="preserve"> of the Americas, </w:t>
      </w:r>
      <w:r w:rsidRPr="000F3830">
        <w:rPr>
          <w:rStyle w:val="StyleUnderline"/>
          <w:highlight w:val="yellow"/>
        </w:rPr>
        <w:t>or</w:t>
      </w:r>
      <w:r w:rsidRPr="006E328D">
        <w:rPr>
          <w:rStyle w:val="StyleUnderline"/>
        </w:rPr>
        <w:t xml:space="preserve"> the gradual and parallel construction of </w:t>
      </w:r>
      <w:r w:rsidRPr="000F3830">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0F3830">
        <w:rPr>
          <w:rStyle w:val="Emphasis"/>
          <w:highlight w:val="yellow"/>
        </w:rPr>
        <w:t>our historical index must begin from</w:t>
      </w:r>
      <w:r w:rsidRPr="006E328D">
        <w:rPr>
          <w:rStyle w:val="StyleUnderline"/>
        </w:rPr>
        <w:t xml:space="preserve"> </w:t>
      </w:r>
      <w:r w:rsidRPr="000F3830">
        <w:rPr>
          <w:rStyle w:val="StyleUnderline"/>
          <w:highlight w:val="yellow"/>
        </w:rPr>
        <w:t>the premise that</w:t>
      </w:r>
      <w:r w:rsidRPr="006E328D">
        <w:rPr>
          <w:rStyle w:val="StyleUnderline"/>
        </w:rPr>
        <w:t xml:space="preserve"> </w:t>
      </w:r>
      <w:r w:rsidRPr="000F3830">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 xml:space="preserve">14 Of course, enclosed inside the matrix of the nascent world economy is where the contradictions reside and make themselves clear. Because if capitalism required the Americas to enlarge the spatial bounds of the </w:t>
      </w:r>
      <w:r w:rsidRPr="006E328D">
        <w:rPr>
          <w:sz w:val="16"/>
        </w:rPr>
        <w:lastRenderedPageBreak/>
        <w:t>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001A1893" w14:textId="77777777" w:rsidR="00035F16" w:rsidRPr="006E328D" w:rsidRDefault="00035F16" w:rsidP="00035F16">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0F3830">
        <w:rPr>
          <w:rStyle w:val="StyleUnderline"/>
          <w:highlight w:val="yellow"/>
        </w:rPr>
        <w:t>before the industrial worker</w:t>
      </w:r>
      <w:r w:rsidRPr="006E328D">
        <w:rPr>
          <w:rStyle w:val="StyleUnderline"/>
        </w:rPr>
        <w:t xml:space="preserve">, </w:t>
      </w:r>
      <w:r w:rsidRPr="000F3830">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0F3830">
        <w:rPr>
          <w:rStyle w:val="StyleUnderline"/>
          <w:highlight w:val="yellow"/>
        </w:rPr>
        <w:t xml:space="preserve">the want of the bonded </w:t>
      </w:r>
      <w:r w:rsidRPr="000F3830">
        <w:rPr>
          <w:rStyle w:val="Emphasis"/>
          <w:highlight w:val="yellow"/>
        </w:rPr>
        <w:t>Black “workers”</w:t>
      </w:r>
      <w:r w:rsidRPr="006E328D">
        <w:rPr>
          <w:rStyle w:val="StyleUnderline"/>
        </w:rPr>
        <w:t xml:space="preserve"> </w:t>
      </w:r>
      <w:r w:rsidRPr="000F3830">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0F3830">
        <w:rPr>
          <w:rStyle w:val="Emphasis"/>
          <w:highlight w:val="yellow"/>
        </w:rPr>
        <w:t>labor</w:t>
      </w:r>
      <w:r w:rsidRPr="00B362D2">
        <w:rPr>
          <w:rStyle w:val="Emphasis"/>
        </w:rPr>
        <w:t xml:space="preserve"> </w:t>
      </w:r>
      <w:r w:rsidRPr="000F3830">
        <w:rPr>
          <w:rStyle w:val="StyleUnderline"/>
          <w:highlight w:val="yellow"/>
        </w:rPr>
        <w:t xml:space="preserve">set to task </w:t>
      </w:r>
      <w:r w:rsidRPr="000F3830">
        <w:rPr>
          <w:rStyle w:val="Emphasis"/>
          <w:highlight w:val="yellow"/>
        </w:rPr>
        <w:t>the “founding</w:t>
      </w:r>
      <w:r w:rsidRPr="00B362D2">
        <w:rPr>
          <w:rStyle w:val="Emphasis"/>
        </w:rPr>
        <w:t xml:space="preserve"> </w:t>
      </w:r>
      <w:r w:rsidRPr="00B362D2">
        <w:rPr>
          <w:rStyle w:val="StyleUnderline"/>
        </w:rPr>
        <w:t xml:space="preserve">stone </w:t>
      </w:r>
      <w:r w:rsidRPr="000F3830">
        <w:rPr>
          <w:rStyle w:val="Emphasis"/>
          <w:highlight w:val="yellow"/>
        </w:rPr>
        <w:t>of a new economic system</w:t>
      </w:r>
      <w:r w:rsidRPr="00B362D2">
        <w:rPr>
          <w:rStyle w:val="Emphasis"/>
        </w:rPr>
        <w:t>”</w:t>
      </w:r>
      <w:r w:rsidRPr="006E328D">
        <w:rPr>
          <w:rStyle w:val="StyleUnderline"/>
        </w:rPr>
        <w:t>—</w:t>
      </w:r>
      <w:r w:rsidRPr="000F3830">
        <w:rPr>
          <w:rStyle w:val="StyleUnderline"/>
          <w:highlight w:val="yellow"/>
        </w:rPr>
        <w:t>was</w:t>
      </w:r>
      <w:r w:rsidRPr="006E328D">
        <w:rPr>
          <w:rStyle w:val="StyleUnderline"/>
        </w:rPr>
        <w:t xml:space="preserve"> and remains “</w:t>
      </w:r>
      <w:r w:rsidRPr="000F3830">
        <w:rPr>
          <w:rStyle w:val="StyleUnderline"/>
          <w:highlight w:val="yellow"/>
        </w:rPr>
        <w:t xml:space="preserve">the dissolution of the </w:t>
      </w:r>
      <w:r w:rsidRPr="00D17B83">
        <w:rPr>
          <w:rStyle w:val="StyleUnderline"/>
        </w:rPr>
        <w:t xml:space="preserve">existing </w:t>
      </w:r>
      <w:r w:rsidRPr="000F3830">
        <w:rPr>
          <w:rStyle w:val="StyleUnderline"/>
          <w:highlight w:val="yellow"/>
        </w:rPr>
        <w:t>world order.</w:t>
      </w:r>
      <w:r w:rsidRPr="006E328D">
        <w:rPr>
          <w:rStyle w:val="StyleUnderline"/>
        </w:rPr>
        <w:t>”</w:t>
      </w:r>
      <w:r w:rsidRPr="006E328D">
        <w:rPr>
          <w:sz w:val="16"/>
        </w:rPr>
        <w:t xml:space="preserve"> To transform and transcend slavery’s strictures, </w:t>
      </w:r>
      <w:r w:rsidRPr="000F3830">
        <w:rPr>
          <w:rStyle w:val="Emphasis"/>
          <w:highlight w:val="yellow"/>
        </w:rPr>
        <w:t>abolition required</w:t>
      </w:r>
      <w:r w:rsidRPr="006E328D">
        <w:rPr>
          <w:rStyle w:val="StyleUnderline"/>
        </w:rPr>
        <w:t xml:space="preserve"> nothing less than </w:t>
      </w:r>
      <w:r w:rsidRPr="000F3830">
        <w:rPr>
          <w:rStyle w:val="Emphasis"/>
          <w:highlight w:val="yellow"/>
        </w:rPr>
        <w:t>a “general strike”</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 xml:space="preserve">aimed </w:t>
      </w:r>
      <w:r w:rsidRPr="006777B1">
        <w:rPr>
          <w:rStyle w:val="StyleUnderline"/>
        </w:rPr>
        <w:t xml:space="preserve">from the first </w:t>
      </w:r>
      <w:r w:rsidRPr="000F3830">
        <w:rPr>
          <w:rStyle w:val="StyleUnderline"/>
          <w:highlight w:val="yellow"/>
        </w:rPr>
        <w:t>at regimes</w:t>
      </w:r>
      <w:r w:rsidRPr="006E328D">
        <w:rPr>
          <w:rStyle w:val="StyleUnderline"/>
        </w:rPr>
        <w:t xml:space="preserve"> </w:t>
      </w:r>
      <w:r w:rsidRPr="000F3830">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0F3830">
        <w:rPr>
          <w:rStyle w:val="StyleUnderline"/>
          <w:highlight w:val="yellow"/>
        </w:rPr>
        <w:t>revolt of the enslaved demanded a strike against</w:t>
      </w:r>
      <w:r w:rsidRPr="006E328D">
        <w:rPr>
          <w:rStyle w:val="StyleUnderline"/>
        </w:rPr>
        <w:t xml:space="preserve"> the triptych of </w:t>
      </w:r>
      <w:r w:rsidRPr="000F3830">
        <w:rPr>
          <w:rStyle w:val="StyleUnderline"/>
          <w:highlight w:val="yellow"/>
        </w:rPr>
        <w:t>race</w:t>
      </w:r>
      <w:r w:rsidRPr="006E328D">
        <w:rPr>
          <w:rStyle w:val="StyleUnderline"/>
        </w:rPr>
        <w:t xml:space="preserve">, </w:t>
      </w:r>
      <w:r w:rsidRPr="000F3830">
        <w:rPr>
          <w:rStyle w:val="StyleUnderline"/>
          <w:highlight w:val="yellow"/>
        </w:rPr>
        <w:t>class</w:t>
      </w:r>
      <w:r w:rsidRPr="006E328D">
        <w:rPr>
          <w:rStyle w:val="StyleUnderline"/>
        </w:rPr>
        <w:t xml:space="preserve">, </w:t>
      </w:r>
      <w:r w:rsidRPr="000F3830">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042D7AF9" w14:textId="77777777" w:rsidR="00035F16" w:rsidRPr="006E328D" w:rsidRDefault="00035F16" w:rsidP="00035F16">
      <w:pPr>
        <w:rPr>
          <w:sz w:val="16"/>
        </w:rPr>
      </w:pPr>
      <w:r w:rsidRPr="006777B1">
        <w:rPr>
          <w:rStyle w:val="StyleUnderline"/>
        </w:rPr>
        <w:t xml:space="preserve">To refer to </w:t>
      </w:r>
      <w:r w:rsidRPr="000F3830">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0F3830">
        <w:rPr>
          <w:rStyle w:val="StyleUnderline"/>
          <w:highlight w:val="yellow"/>
        </w:rPr>
        <w:t>does more than just disrupt the typical</w:t>
      </w:r>
      <w:r w:rsidRPr="006E328D">
        <w:rPr>
          <w:rStyle w:val="StyleUnderline"/>
        </w:rPr>
        <w:t xml:space="preserve"> delimitation of who the </w:t>
      </w:r>
      <w:r w:rsidRPr="000F3830">
        <w:rPr>
          <w:rStyle w:val="StyleUnderline"/>
          <w:highlight w:val="yellow"/>
        </w:rPr>
        <w:t>worker</w:t>
      </w:r>
      <w:r w:rsidRPr="006E328D">
        <w:rPr>
          <w:rStyle w:val="StyleUnderline"/>
        </w:rPr>
        <w:t xml:space="preserve"> is (a white male) </w:t>
      </w:r>
      <w:r w:rsidRPr="000F3830">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0F3830">
        <w:rPr>
          <w:rStyle w:val="StyleUnderline"/>
          <w:highlight w:val="yellow"/>
        </w:rPr>
        <w:t>It also attends to the Black feminist critique</w:t>
      </w:r>
      <w:r w:rsidRPr="006E328D">
        <w:rPr>
          <w:rStyle w:val="StyleUnderline"/>
        </w:rPr>
        <w:t xml:space="preserve"> forwarded by Saidiya Hartman and others </w:t>
      </w:r>
      <w:r w:rsidRPr="000F3830">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0F3830">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5FD36571" w14:textId="77777777" w:rsidR="00035F16" w:rsidRPr="006E328D" w:rsidRDefault="00035F16" w:rsidP="00035F16">
      <w:pPr>
        <w:rPr>
          <w:sz w:val="16"/>
        </w:rPr>
      </w:pPr>
      <w:r w:rsidRPr="006E328D">
        <w:rPr>
          <w:rStyle w:val="StyleUnderline"/>
        </w:rPr>
        <w:t>Some of the “</w:t>
      </w:r>
      <w:r w:rsidRPr="000F3830">
        <w:rPr>
          <w:rStyle w:val="StyleUnderline"/>
          <w:highlight w:val="yellow"/>
        </w:rPr>
        <w:t>emancipation acts</w:t>
      </w:r>
      <w:r w:rsidRPr="006E328D">
        <w:rPr>
          <w:rStyle w:val="StyleUnderline"/>
        </w:rPr>
        <w:t xml:space="preserve">” </w:t>
      </w:r>
      <w:r w:rsidRPr="000F3830">
        <w:rPr>
          <w:rStyle w:val="StyleUnderline"/>
          <w:highlight w:val="yellow"/>
        </w:rPr>
        <w:t>taken up by enslaved Black women were spectacular assaults against</w:t>
      </w:r>
      <w:r w:rsidRPr="006E328D">
        <w:rPr>
          <w:rStyle w:val="StyleUnderline"/>
        </w:rPr>
        <w:t xml:space="preserve"> law and order as the purveyor of “</w:t>
      </w:r>
      <w:r w:rsidRPr="000F3830">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0F3830">
        <w:rPr>
          <w:rStyle w:val="StyleUnderline"/>
          <w:highlight w:val="yellow"/>
        </w:rPr>
        <w:t>The community that developed around this labor was where</w:t>
      </w:r>
      <w:r w:rsidRPr="006E328D">
        <w:rPr>
          <w:rStyle w:val="StyleUnderline"/>
        </w:rPr>
        <w:t xml:space="preserve"> “the </w:t>
      </w:r>
      <w:r w:rsidRPr="000F3830">
        <w:rPr>
          <w:rStyle w:val="StyleUnderline"/>
          <w:highlight w:val="yellow"/>
        </w:rPr>
        <w:t>consciousness</w:t>
      </w:r>
      <w:r w:rsidRPr="006E328D">
        <w:rPr>
          <w:rStyle w:val="StyleUnderline"/>
        </w:rPr>
        <w:t xml:space="preserve"> of their oppression, the conscious thrust towards its abolition” </w:t>
      </w:r>
      <w:r w:rsidRPr="000F3830">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4BE79719" w14:textId="77777777" w:rsidR="00035F16" w:rsidRPr="006E328D" w:rsidRDefault="00035F16" w:rsidP="00035F16">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t>
      </w:r>
      <w:r w:rsidRPr="006E328D">
        <w:rPr>
          <w:sz w:val="16"/>
        </w:rPr>
        <w:lastRenderedPageBreak/>
        <w:t xml:space="preserve">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0F3830">
        <w:rPr>
          <w:rStyle w:val="StyleUnderline"/>
          <w:highlight w:val="yellow"/>
        </w:rPr>
        <w:t>the “impossible domestic,”</w:t>
      </w:r>
      <w:r w:rsidRPr="006E328D">
        <w:rPr>
          <w:rStyle w:val="StyleUnderline"/>
        </w:rPr>
        <w:t xml:space="preserve"> the “</w:t>
      </w:r>
      <w:r w:rsidRPr="000F3830">
        <w:rPr>
          <w:rStyle w:val="StyleUnderline"/>
          <w:highlight w:val="yellow"/>
        </w:rPr>
        <w:t>sex worker</w:t>
      </w:r>
      <w:r w:rsidRPr="006E328D">
        <w:rPr>
          <w:rStyle w:val="StyleUnderline"/>
        </w:rPr>
        <w:t xml:space="preserve">,” </w:t>
      </w:r>
      <w:r w:rsidRPr="000F3830">
        <w:rPr>
          <w:rStyle w:val="StyleUnderline"/>
          <w:highlight w:val="yellow"/>
        </w:rPr>
        <w:t>and</w:t>
      </w:r>
      <w:r w:rsidRPr="006E328D">
        <w:rPr>
          <w:rStyle w:val="StyleUnderline"/>
        </w:rPr>
        <w:t xml:space="preserve"> the “</w:t>
      </w:r>
      <w:r w:rsidRPr="000F3830">
        <w:rPr>
          <w:rStyle w:val="StyleUnderline"/>
          <w:highlight w:val="yellow"/>
        </w:rPr>
        <w:t>welfare mother</w:t>
      </w:r>
      <w:r w:rsidRPr="006E328D">
        <w:rPr>
          <w:rStyle w:val="StyleUnderline"/>
        </w:rPr>
        <w:t xml:space="preserve">,” </w:t>
      </w:r>
      <w:r w:rsidRPr="000F3830">
        <w:rPr>
          <w:rStyle w:val="StyleUnderline"/>
          <w:highlight w:val="yellow"/>
        </w:rPr>
        <w:t>as</w:t>
      </w:r>
      <w:r w:rsidRPr="006E328D">
        <w:rPr>
          <w:rStyle w:val="StyleUnderline"/>
        </w:rPr>
        <w:t xml:space="preserve"> just a few </w:t>
      </w:r>
      <w:r w:rsidRPr="000F3830">
        <w:rPr>
          <w:rStyle w:val="StyleUnderline"/>
          <w:highlight w:val="yellow"/>
        </w:rPr>
        <w:t xml:space="preserve">manifestations of </w:t>
      </w:r>
      <w:r w:rsidRPr="006777B1">
        <w:rPr>
          <w:rStyle w:val="Emphasis"/>
        </w:rPr>
        <w:t xml:space="preserve">the violent character of </w:t>
      </w:r>
      <w:r w:rsidRPr="000F3830">
        <w:rPr>
          <w:rStyle w:val="Emphasis"/>
          <w:highlight w:val="yellow"/>
        </w:rPr>
        <w:t>slavery’s afterlife</w:t>
      </w:r>
      <w:r w:rsidRPr="006E328D">
        <w:rPr>
          <w:rStyle w:val="StyleUnderline"/>
        </w:rPr>
        <w:t xml:space="preserve">, </w:t>
      </w:r>
      <w:r w:rsidRPr="000F3830">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0F3830">
        <w:rPr>
          <w:rStyle w:val="StyleUnderline"/>
          <w:highlight w:val="yellow"/>
        </w:rPr>
        <w:t xml:space="preserve">brings clarity to what </w:t>
      </w:r>
      <w:r w:rsidRPr="006777B1">
        <w:rPr>
          <w:rStyle w:val="StyleUnderline"/>
        </w:rPr>
        <w:t xml:space="preserve">abolition and </w:t>
      </w:r>
      <w:r w:rsidRPr="000F3830">
        <w:rPr>
          <w:rStyle w:val="StyleUnderline"/>
          <w:highlight w:val="yellow"/>
        </w:rPr>
        <w:t>the “general” in the general strike mean</w:t>
      </w:r>
      <w:r w:rsidRPr="006E328D">
        <w:rPr>
          <w:rStyle w:val="StyleUnderline"/>
        </w:rPr>
        <w:t>.</w:t>
      </w:r>
      <w:r w:rsidRPr="006E328D">
        <w:rPr>
          <w:sz w:val="16"/>
        </w:rPr>
        <w:t>22</w:t>
      </w:r>
    </w:p>
    <w:p w14:paraId="0E9C7520" w14:textId="77777777" w:rsidR="00035F16" w:rsidRPr="006E328D" w:rsidRDefault="00035F16" w:rsidP="00035F16">
      <w:pPr>
        <w:rPr>
          <w:sz w:val="16"/>
        </w:rPr>
      </w:pPr>
      <w:r w:rsidRPr="000F3830">
        <w:rPr>
          <w:rStyle w:val="Emphasis"/>
          <w:highlight w:val="yellow"/>
        </w:rPr>
        <w:t>Embracing the impossible domestic</w:t>
      </w:r>
      <w:r w:rsidRPr="006E328D">
        <w:rPr>
          <w:rStyle w:val="StyleUnderline"/>
        </w:rPr>
        <w:t xml:space="preserve"> </w:t>
      </w:r>
      <w:r w:rsidRPr="000F3830">
        <w:rPr>
          <w:rStyle w:val="StyleUnderline"/>
          <w:highlight w:val="yellow"/>
        </w:rPr>
        <w:t>and</w:t>
      </w:r>
      <w:r w:rsidRPr="006E328D">
        <w:rPr>
          <w:rStyle w:val="StyleUnderline"/>
        </w:rPr>
        <w:t xml:space="preserve"> </w:t>
      </w:r>
      <w:r w:rsidRPr="000F3830">
        <w:rPr>
          <w:rStyle w:val="Emphasis"/>
          <w:highlight w:val="yellow"/>
        </w:rPr>
        <w:t>sex</w:t>
      </w:r>
      <w:r w:rsidRPr="00B362D2">
        <w:rPr>
          <w:rStyle w:val="Emphasis"/>
        </w:rPr>
        <w:t xml:space="preserve"> </w:t>
      </w:r>
      <w:r w:rsidRPr="000F3830">
        <w:rPr>
          <w:rStyle w:val="Emphasis"/>
          <w:highlight w:val="yellow"/>
        </w:rPr>
        <w:t>worker</w:t>
      </w:r>
      <w:r w:rsidRPr="000F3830">
        <w:rPr>
          <w:rStyle w:val="StyleUnderline"/>
          <w:highlight w:val="yellow"/>
        </w:rPr>
        <w:t>,</w:t>
      </w:r>
      <w:r w:rsidRPr="006E328D">
        <w:rPr>
          <w:rStyle w:val="StyleUnderline"/>
        </w:rPr>
        <w:t xml:space="preserve"> </w:t>
      </w:r>
      <w:r w:rsidRPr="000F3830">
        <w:rPr>
          <w:rStyle w:val="Emphasis"/>
          <w:highlight w:val="yellow"/>
        </w:rPr>
        <w:t>or</w:t>
      </w:r>
      <w:r w:rsidRPr="006E328D">
        <w:rPr>
          <w:rStyle w:val="StyleUnderline"/>
        </w:rPr>
        <w:t xml:space="preserve">, for that matter, the </w:t>
      </w:r>
      <w:r w:rsidRPr="000F3830">
        <w:rPr>
          <w:rStyle w:val="Emphasis"/>
          <w:highlight w:val="yellow"/>
        </w:rPr>
        <w:t>migrant</w:t>
      </w:r>
      <w:r w:rsidRPr="006E328D">
        <w:rPr>
          <w:rStyle w:val="StyleUnderline"/>
        </w:rPr>
        <w:t xml:space="preserve">, the </w:t>
      </w:r>
      <w:r w:rsidRPr="000F3830">
        <w:rPr>
          <w:rStyle w:val="Emphasis"/>
          <w:highlight w:val="yellow"/>
        </w:rPr>
        <w:t>refugee</w:t>
      </w:r>
      <w:r w:rsidRPr="006E328D">
        <w:rPr>
          <w:rStyle w:val="StyleUnderline"/>
        </w:rPr>
        <w:t xml:space="preserve">, </w:t>
      </w:r>
      <w:r w:rsidRPr="000F3830">
        <w:rPr>
          <w:rStyle w:val="Emphasis"/>
          <w:highlight w:val="yellow"/>
        </w:rPr>
        <w:t xml:space="preserve">and </w:t>
      </w:r>
      <w:r w:rsidRPr="004855AF">
        <w:rPr>
          <w:rStyle w:val="Emphasis"/>
        </w:rPr>
        <w:t>the</w:t>
      </w:r>
      <w:r w:rsidRPr="006777B1">
        <w:rPr>
          <w:rStyle w:val="Emphasis"/>
        </w:rPr>
        <w:t xml:space="preserve"> </w:t>
      </w:r>
      <w:r w:rsidRPr="000F3830">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0F3830">
        <w:rPr>
          <w:rStyle w:val="StyleUnderline"/>
          <w:highlight w:val="yellow"/>
        </w:rPr>
        <w:t>exemplify</w:t>
      </w:r>
      <w:r w:rsidRPr="006E328D">
        <w:rPr>
          <w:rStyle w:val="StyleUnderline"/>
        </w:rPr>
        <w:t xml:space="preserve"> </w:t>
      </w:r>
      <w:r w:rsidRPr="000F3830">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0F3830">
        <w:rPr>
          <w:rStyle w:val="Emphasis"/>
          <w:highlight w:val="yellow"/>
        </w:rPr>
        <w:t>convergence of struggle against</w:t>
      </w:r>
      <w:r w:rsidRPr="006E328D">
        <w:rPr>
          <w:rStyle w:val="StyleUnderline"/>
        </w:rPr>
        <w:t xml:space="preserve"> (the afterlives of) </w:t>
      </w:r>
      <w:r w:rsidRPr="000F3830">
        <w:rPr>
          <w:rStyle w:val="Emphasis"/>
          <w:highlight w:val="yellow"/>
        </w:rPr>
        <w:t>slavery</w:t>
      </w:r>
      <w:r w:rsidRPr="006E328D">
        <w:rPr>
          <w:rStyle w:val="StyleUnderline"/>
        </w:rPr>
        <w:t xml:space="preserve">, private </w:t>
      </w:r>
      <w:r w:rsidRPr="000F3830">
        <w:rPr>
          <w:rStyle w:val="Emphasis"/>
          <w:highlight w:val="yellow"/>
        </w:rPr>
        <w:t>property</w:t>
      </w:r>
      <w:r w:rsidRPr="00B362D2">
        <w:rPr>
          <w:rStyle w:val="StyleUnderline"/>
        </w:rPr>
        <w:t>,</w:t>
      </w:r>
      <w:r w:rsidRPr="00B362D2">
        <w:rPr>
          <w:rStyle w:val="Emphasis"/>
        </w:rPr>
        <w:t xml:space="preserve"> </w:t>
      </w:r>
      <w:r w:rsidRPr="000F3830">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0F3830">
        <w:rPr>
          <w:rStyle w:val="Emphasis"/>
          <w:highlight w:val="yellow"/>
        </w:rPr>
        <w:t>imperialism</w:t>
      </w:r>
      <w:r w:rsidRPr="006E328D">
        <w:rPr>
          <w:rStyle w:val="StyleUnderline"/>
        </w:rPr>
        <w:t xml:space="preserve">, and the dictates of capital; against </w:t>
      </w:r>
      <w:r w:rsidRPr="000F3830">
        <w:rPr>
          <w:rStyle w:val="Emphasis"/>
          <w:highlight w:val="yellow"/>
        </w:rPr>
        <w:t>heteropatriarchy</w:t>
      </w:r>
      <w:r w:rsidRPr="006E328D">
        <w:rPr>
          <w:rStyle w:val="StyleUnderline"/>
        </w:rPr>
        <w:t>, sexual domination, and gendered violence.</w:t>
      </w:r>
      <w:r w:rsidRPr="006E328D">
        <w:rPr>
          <w:sz w:val="16"/>
        </w:rPr>
        <w:t xml:space="preserve"> In other words, </w:t>
      </w:r>
      <w:r w:rsidRPr="000F3830">
        <w:rPr>
          <w:rStyle w:val="Emphasis"/>
          <w:highlight w:val="yellow"/>
        </w:rPr>
        <w:t>abolition offers a “generality”</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moves</w:t>
      </w:r>
      <w:r w:rsidRPr="006E328D">
        <w:rPr>
          <w:rStyle w:val="StyleUnderline"/>
        </w:rPr>
        <w:t xml:space="preserve"> (along the) </w:t>
      </w:r>
      <w:r w:rsidRPr="000F3830">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64CDE62B" w14:textId="263A8BD5" w:rsidR="00035F16" w:rsidRPr="00035F16" w:rsidRDefault="00035F16" w:rsidP="00035F16">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0F3830">
        <w:rPr>
          <w:rStyle w:val="StyleUnderline"/>
          <w:highlight w:val="yellow"/>
        </w:rPr>
        <w:t>a global revolution against empire</w:t>
      </w:r>
      <w:r w:rsidRPr="006E328D">
        <w:rPr>
          <w:rStyle w:val="StyleUnderline"/>
        </w:rPr>
        <w:t xml:space="preserve">” that </w:t>
      </w:r>
      <w:r w:rsidRPr="000F3830">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0F3830">
        <w:rPr>
          <w:rStyle w:val="StyleUnderline"/>
          <w:highlight w:val="yellow"/>
        </w:rPr>
        <w:t>the general strike was meant to precipitate immediate</w:t>
      </w:r>
      <w:r w:rsidRPr="006E328D">
        <w:rPr>
          <w:rStyle w:val="StyleUnderline"/>
        </w:rPr>
        <w:t xml:space="preserve"> rather than gradual </w:t>
      </w:r>
      <w:r w:rsidRPr="000F3830">
        <w:rPr>
          <w:rStyle w:val="StyleUnderline"/>
          <w:highlight w:val="yellow"/>
        </w:rPr>
        <w:t>emancipation</w:t>
      </w:r>
      <w:r w:rsidRPr="006E328D">
        <w:rPr>
          <w:rStyle w:val="StyleUnderline"/>
        </w:rPr>
        <w:t xml:space="preserve"> </w:t>
      </w:r>
      <w:r w:rsidRPr="000F3830">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0F3830">
        <w:rPr>
          <w:rStyle w:val="StyleUnderline"/>
          <w:highlight w:val="yellow"/>
        </w:rPr>
        <w:t>also</w:t>
      </w:r>
      <w:r w:rsidRPr="006E328D">
        <w:rPr>
          <w:rStyle w:val="StyleUnderline"/>
        </w:rPr>
        <w:t xml:space="preserve"> </w:t>
      </w:r>
      <w:r w:rsidRPr="000F3830">
        <w:rPr>
          <w:rStyle w:val="StyleUnderline"/>
          <w:highlight w:val="yellow"/>
        </w:rPr>
        <w:t>intended to beckon a broader revolutionary movement of</w:t>
      </w:r>
      <w:r w:rsidRPr="006E328D">
        <w:rPr>
          <w:rStyle w:val="StyleUnderline"/>
        </w:rPr>
        <w:t xml:space="preserve"> the </w:t>
      </w:r>
      <w:r w:rsidRPr="000F3830">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0F3830">
        <w:rPr>
          <w:rStyle w:val="StyleUnderline"/>
          <w:highlight w:val="yellow"/>
        </w:rPr>
        <w:t xml:space="preserve">drew </w:t>
      </w:r>
      <w:r w:rsidRPr="000F3830">
        <w:rPr>
          <w:rStyle w:val="Emphasis"/>
          <w:highlight w:val="yellow"/>
        </w:rPr>
        <w:t>connections between</w:t>
      </w:r>
      <w:r w:rsidRPr="006E328D">
        <w:rPr>
          <w:rStyle w:val="StyleUnderline"/>
        </w:rPr>
        <w:t xml:space="preserve"> the “</w:t>
      </w:r>
      <w:r w:rsidRPr="000F3830">
        <w:rPr>
          <w:rStyle w:val="Emphasis"/>
          <w:highlight w:val="yellow"/>
        </w:rPr>
        <w:t>oppressions</w:t>
      </w:r>
      <w:r w:rsidRPr="006E328D">
        <w:rPr>
          <w:rStyle w:val="StyleUnderline"/>
        </w:rPr>
        <w:t xml:space="preserve"> of enclosure, dispossession, and the criminalization of subsistence,” </w:t>
      </w:r>
      <w:r w:rsidRPr="000F3830">
        <w:rPr>
          <w:rStyle w:val="Emphasis"/>
          <w:highlight w:val="yellow"/>
        </w:rPr>
        <w:t>taking place in England</w:t>
      </w:r>
      <w:r w:rsidRPr="006E328D">
        <w:rPr>
          <w:rStyle w:val="StyleUnderline"/>
        </w:rPr>
        <w:t xml:space="preserve"> </w:t>
      </w:r>
      <w:r w:rsidRPr="000F3830">
        <w:rPr>
          <w:rStyle w:val="StyleUnderline"/>
          <w:highlight w:val="yellow"/>
        </w:rPr>
        <w:t xml:space="preserve">with </w:t>
      </w:r>
      <w:r w:rsidRPr="00077628">
        <w:rPr>
          <w:rStyle w:val="StyleUnderline"/>
        </w:rPr>
        <w:t xml:space="preserve">racialized and gendered </w:t>
      </w:r>
      <w:r w:rsidRPr="000F3830">
        <w:rPr>
          <w:rStyle w:val="Emphasis"/>
          <w:highlight w:val="yellow"/>
        </w:rPr>
        <w:t>colonial domination</w:t>
      </w:r>
      <w:r w:rsidRPr="006E328D">
        <w:rPr>
          <w:rStyle w:val="StyleUnderline"/>
        </w:rPr>
        <w:t xml:space="preserve"> </w:t>
      </w:r>
      <w:r w:rsidRPr="000F3830">
        <w:rPr>
          <w:rStyle w:val="Emphasis"/>
          <w:highlight w:val="yellow"/>
        </w:rPr>
        <w:t>and</w:t>
      </w:r>
      <w:r w:rsidRPr="006E328D">
        <w:rPr>
          <w:rStyle w:val="StyleUnderline"/>
        </w:rPr>
        <w:t xml:space="preserve"> </w:t>
      </w:r>
      <w:r w:rsidRPr="000F3830">
        <w:rPr>
          <w:rStyle w:val="Emphasis"/>
          <w:highlight w:val="yellow"/>
        </w:rPr>
        <w:t>bondage throughout the Americas</w:t>
      </w:r>
      <w:r w:rsidRPr="006E328D">
        <w:rPr>
          <w:sz w:val="16"/>
        </w:rPr>
        <w:t>—</w:t>
      </w:r>
      <w:r w:rsidRPr="006E328D">
        <w:rPr>
          <w:rStyle w:val="StyleUnderline"/>
        </w:rPr>
        <w:t xml:space="preserve">in effect, </w:t>
      </w:r>
      <w:r w:rsidRPr="000F3830">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0F3830">
        <w:rPr>
          <w:rStyle w:val="StyleUnderline"/>
          <w:highlight w:val="yellow"/>
        </w:rPr>
        <w:t>the general strike</w:t>
      </w:r>
      <w:r w:rsidRPr="006E328D">
        <w:rPr>
          <w:rStyle w:val="StyleUnderline"/>
        </w:rPr>
        <w:t xml:space="preserve">, </w:t>
      </w:r>
      <w:r w:rsidRPr="000F3830">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10D15482" w14:textId="77777777" w:rsidR="00035F16" w:rsidRDefault="00035F16" w:rsidP="00035F16">
      <w:pPr>
        <w:pStyle w:val="Heading3"/>
      </w:pPr>
      <w:r>
        <w:t>Do Both – 2NC</w:t>
      </w:r>
    </w:p>
    <w:p w14:paraId="15D9D579" w14:textId="77777777" w:rsidR="00035F16" w:rsidRPr="006A47D7" w:rsidRDefault="00035F16" w:rsidP="00035F16">
      <w:pPr>
        <w:pStyle w:val="Heading4"/>
        <w:rPr>
          <w:u w:val="single"/>
        </w:rPr>
      </w:pPr>
      <w:r>
        <w:t xml:space="preserve">2 – Generating abolitionist praxis requires that we rebuild institutions around a conceptualization of the collective that understands </w:t>
      </w:r>
      <w:r>
        <w:rPr>
          <w:u w:val="single"/>
        </w:rPr>
        <w:t>intersecting forms of violence</w:t>
      </w:r>
      <w:r>
        <w:t xml:space="preserve"> as part of a broader </w:t>
      </w:r>
      <w:r>
        <w:rPr>
          <w:u w:val="single"/>
        </w:rPr>
        <w:t>sociopolitical totality</w:t>
      </w:r>
      <w:r>
        <w:t xml:space="preserve"> – that’s mutually exclusive with both their </w:t>
      </w:r>
      <w:r>
        <w:rPr>
          <w:u w:val="single"/>
        </w:rPr>
        <w:t>theoretical starting point</w:t>
      </w:r>
      <w:r>
        <w:t xml:space="preserve"> and their </w:t>
      </w:r>
      <w:r>
        <w:rPr>
          <w:u w:val="single"/>
        </w:rPr>
        <w:t>model of organizing</w:t>
      </w:r>
    </w:p>
    <w:p w14:paraId="60DF4604" w14:textId="77777777" w:rsidR="00035F16" w:rsidRDefault="00035F16" w:rsidP="00035F16">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708DF718" w14:textId="77777777" w:rsidR="00035F16" w:rsidRPr="00432004" w:rsidRDefault="00035F16" w:rsidP="00035F16">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0F3830">
        <w:rPr>
          <w:rStyle w:val="StyleUnderline"/>
          <w:highlight w:val="yellow"/>
        </w:rPr>
        <w:t>dialectic between domination and</w:t>
      </w:r>
      <w:r w:rsidRPr="00432004">
        <w:rPr>
          <w:rStyle w:val="StyleUnderline"/>
        </w:rPr>
        <w:t xml:space="preserve"> the </w:t>
      </w:r>
      <w:r w:rsidRPr="000F3830">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114D464A" w14:textId="77777777" w:rsidR="00035F16" w:rsidRPr="00432004" w:rsidRDefault="00035F16" w:rsidP="00035F16">
      <w:pPr>
        <w:rPr>
          <w:sz w:val="16"/>
        </w:rPr>
      </w:pPr>
      <w:r w:rsidRPr="00432004">
        <w:rPr>
          <w:rStyle w:val="StyleUnderline"/>
        </w:rPr>
        <w:t xml:space="preserve">The </w:t>
      </w:r>
      <w:r w:rsidRPr="000F3830">
        <w:rPr>
          <w:rStyle w:val="StyleUnderline"/>
          <w:highlight w:val="yellow"/>
        </w:rPr>
        <w:t>currents of rebellion</w:t>
      </w:r>
      <w:r w:rsidRPr="00432004">
        <w:rPr>
          <w:rStyle w:val="StyleUnderline"/>
        </w:rPr>
        <w:t xml:space="preserve"> that inaugurated the present abolitionist conjuncture </w:t>
      </w:r>
      <w:r w:rsidRPr="000F3830">
        <w:rPr>
          <w:rStyle w:val="StyleUnderline"/>
          <w:highlight w:val="yellow"/>
        </w:rPr>
        <w:t>can be traced to the nineties onward</w:t>
      </w:r>
      <w:r w:rsidRPr="00432004">
        <w:rPr>
          <w:sz w:val="16"/>
        </w:rPr>
        <w:t xml:space="preserve">, </w:t>
      </w:r>
      <w:r w:rsidRPr="00432004">
        <w:rPr>
          <w:rStyle w:val="StyleUnderline"/>
        </w:rPr>
        <w:t xml:space="preserve">a </w:t>
      </w:r>
      <w:r w:rsidRPr="000F3830">
        <w:rPr>
          <w:rStyle w:val="StyleUnderline"/>
          <w:highlight w:val="yellow"/>
        </w:rPr>
        <w:t>genealogy of global struggle that links</w:t>
      </w:r>
      <w:r w:rsidRPr="00432004">
        <w:rPr>
          <w:rStyle w:val="StyleUnderline"/>
        </w:rPr>
        <w:t xml:space="preserve"> the 1994 </w:t>
      </w:r>
      <w:r w:rsidRPr="000F3830">
        <w:rPr>
          <w:rStyle w:val="StyleUnderline"/>
          <w:highlight w:val="yellow"/>
        </w:rPr>
        <w:t>Zapatista</w:t>
      </w:r>
      <w:r w:rsidRPr="00432004">
        <w:rPr>
          <w:rStyle w:val="StyleUnderline"/>
        </w:rPr>
        <w:t xml:space="preserve"> uprising </w:t>
      </w:r>
      <w:r w:rsidRPr="000F3830">
        <w:rPr>
          <w:rStyle w:val="StyleUnderline"/>
          <w:highlight w:val="yellow"/>
        </w:rPr>
        <w:t>in Mexico</w:t>
      </w:r>
      <w:r w:rsidRPr="00432004">
        <w:rPr>
          <w:rStyle w:val="StyleUnderline"/>
        </w:rPr>
        <w:t xml:space="preserve">, the water and gas wars in </w:t>
      </w:r>
      <w:r w:rsidRPr="000F3830">
        <w:rPr>
          <w:rStyle w:val="StyleUnderline"/>
          <w:highlight w:val="yellow"/>
        </w:rPr>
        <w:t>Bolivia</w:t>
      </w:r>
      <w:r w:rsidRPr="00432004">
        <w:rPr>
          <w:rStyle w:val="StyleUnderline"/>
        </w:rPr>
        <w:t xml:space="preserve">, the </w:t>
      </w:r>
      <w:r w:rsidRPr="000F3830">
        <w:rPr>
          <w:rStyle w:val="StyleUnderline"/>
          <w:highlight w:val="yellow"/>
        </w:rPr>
        <w:t>uprisings in Argentina</w:t>
      </w:r>
      <w:r w:rsidRPr="00432004">
        <w:rPr>
          <w:rStyle w:val="StyleUnderline"/>
        </w:rPr>
        <w:t xml:space="preserve">, </w:t>
      </w:r>
      <w:r w:rsidRPr="000F3830">
        <w:rPr>
          <w:rStyle w:val="StyleUnderline"/>
          <w:highlight w:val="yellow"/>
        </w:rPr>
        <w:t>and</w:t>
      </w:r>
      <w:r w:rsidRPr="00432004">
        <w:rPr>
          <w:rStyle w:val="StyleUnderline"/>
        </w:rPr>
        <w:t xml:space="preserve"> the pink wave across Latin America, to the 1998 conference and subsequent founding of </w:t>
      </w:r>
      <w:r w:rsidRPr="000F3830">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5C8E2E04" w14:textId="77777777" w:rsidR="00035F16" w:rsidRPr="00432004" w:rsidRDefault="00035F16" w:rsidP="00035F16">
      <w:pPr>
        <w:rPr>
          <w:sz w:val="16"/>
        </w:rPr>
      </w:pPr>
      <w:r w:rsidRPr="00432004">
        <w:rPr>
          <w:sz w:val="16"/>
        </w:rPr>
        <w:t xml:space="preserve">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w:t>
      </w:r>
      <w:r w:rsidRPr="00432004">
        <w:rPr>
          <w:sz w:val="16"/>
        </w:rPr>
        <w:lastRenderedPageBreak/>
        <w:t>imperialism, and structural racism was always central to the construction of the abolitionism advanced by organizations like Critical Resistance, the language of abolition itself remained firmly tethered to the PIC.</w:t>
      </w:r>
    </w:p>
    <w:p w14:paraId="558844F1" w14:textId="77777777" w:rsidR="00035F16" w:rsidRPr="00432004" w:rsidRDefault="00035F16" w:rsidP="00035F16">
      <w:pPr>
        <w:rPr>
          <w:sz w:val="16"/>
        </w:rPr>
      </w:pPr>
      <w:r w:rsidRPr="000F3830">
        <w:rPr>
          <w:rStyle w:val="StyleUnderline"/>
          <w:highlight w:val="yellow"/>
        </w:rPr>
        <w:t>Following</w:t>
      </w:r>
      <w:r w:rsidRPr="00432004">
        <w:rPr>
          <w:rStyle w:val="StyleUnderline"/>
        </w:rPr>
        <w:t xml:space="preserve"> the global, </w:t>
      </w:r>
      <w:r w:rsidRPr="000F3830">
        <w:rPr>
          <w:rStyle w:val="StyleUnderline"/>
          <w:highlight w:val="yellow"/>
        </w:rPr>
        <w:t>Black-led uprisings of 2020,</w:t>
      </w:r>
      <w:r w:rsidRPr="00432004">
        <w:rPr>
          <w:rStyle w:val="StyleUnderline"/>
        </w:rPr>
        <w:t xml:space="preserve"> </w:t>
      </w:r>
      <w:r w:rsidRPr="000F3830">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0F3830">
        <w:rPr>
          <w:rStyle w:val="Emphasis"/>
          <w:highlight w:val="yellow"/>
        </w:rPr>
        <w:t>radical current in abolitionist theorizing in</w:t>
      </w:r>
      <w:r w:rsidRPr="00432004">
        <w:rPr>
          <w:rStyle w:val="StyleUnderline"/>
        </w:rPr>
        <w:t xml:space="preserve"> the preceding decade of </w:t>
      </w:r>
      <w:r w:rsidRPr="000F3830">
        <w:rPr>
          <w:rStyle w:val="Emphasis"/>
          <w:highlight w:val="yellow"/>
        </w:rPr>
        <w:t>Occupy Wall Street</w:t>
      </w:r>
      <w:r w:rsidRPr="00432004">
        <w:rPr>
          <w:rStyle w:val="StyleUnderline"/>
        </w:rPr>
        <w:t xml:space="preserve">, the </w:t>
      </w:r>
      <w:r w:rsidRPr="000F3830">
        <w:rPr>
          <w:rStyle w:val="Emphasis"/>
          <w:highlight w:val="yellow"/>
        </w:rPr>
        <w:t>Arab uprisings</w:t>
      </w:r>
      <w:r w:rsidRPr="00432004">
        <w:rPr>
          <w:rStyle w:val="StyleUnderline"/>
        </w:rPr>
        <w:t xml:space="preserve">, and the emergence and maturation of the </w:t>
      </w:r>
      <w:r w:rsidRPr="000F3830">
        <w:rPr>
          <w:rStyle w:val="Emphasis"/>
          <w:highlight w:val="yellow"/>
        </w:rPr>
        <w:t>Movement for Black Lives</w:t>
      </w:r>
      <w:r w:rsidRPr="00432004">
        <w:rPr>
          <w:rStyle w:val="StyleUnderline"/>
        </w:rPr>
        <w:t xml:space="preserve">, which </w:t>
      </w:r>
      <w:r w:rsidRPr="000F3830">
        <w:rPr>
          <w:rStyle w:val="Emphasis"/>
          <w:highlight w:val="yellow"/>
        </w:rPr>
        <w:t>aimed at violent institutions</w:t>
      </w:r>
      <w:r w:rsidRPr="00432004">
        <w:rPr>
          <w:rStyle w:val="StyleUnderline"/>
        </w:rPr>
        <w:t xml:space="preserve"> and structures beyond the prison, a list of that includes but is not limited to: </w:t>
      </w:r>
      <w:r w:rsidRPr="000F3830">
        <w:rPr>
          <w:rStyle w:val="Emphasis"/>
          <w:highlight w:val="yellow"/>
        </w:rPr>
        <w:t>borders</w:t>
      </w:r>
      <w:r w:rsidRPr="00432004">
        <w:rPr>
          <w:rStyle w:val="StyleUnderline"/>
        </w:rPr>
        <w:t xml:space="preserve">, </w:t>
      </w:r>
      <w:r w:rsidRPr="000F3830">
        <w:rPr>
          <w:rStyle w:val="Emphasis"/>
          <w:highlight w:val="yellow"/>
        </w:rPr>
        <w:t>Indigenous</w:t>
      </w:r>
      <w:r w:rsidRPr="00B2550D">
        <w:rPr>
          <w:rStyle w:val="Emphasis"/>
        </w:rPr>
        <w:t xml:space="preserve"> </w:t>
      </w:r>
      <w:r w:rsidRPr="000F3830">
        <w:rPr>
          <w:rStyle w:val="Emphasis"/>
          <w:highlight w:val="yellow"/>
        </w:rPr>
        <w:t>dispossession</w:t>
      </w:r>
      <w:r w:rsidRPr="00432004">
        <w:rPr>
          <w:rStyle w:val="StyleUnderline"/>
        </w:rPr>
        <w:t xml:space="preserve">, </w:t>
      </w:r>
      <w:r w:rsidRPr="000F3830">
        <w:rPr>
          <w:rStyle w:val="Emphasis"/>
          <w:highlight w:val="yellow"/>
        </w:rPr>
        <w:t>gender</w:t>
      </w:r>
      <w:r w:rsidRPr="00432004">
        <w:rPr>
          <w:rStyle w:val="StyleUnderline"/>
        </w:rPr>
        <w:t xml:space="preserve">, </w:t>
      </w:r>
      <w:r w:rsidRPr="000F3830">
        <w:rPr>
          <w:rStyle w:val="Emphasis"/>
          <w:highlight w:val="yellow"/>
        </w:rPr>
        <w:t>sexuality</w:t>
      </w:r>
      <w:r w:rsidRPr="00432004">
        <w:rPr>
          <w:rStyle w:val="StyleUnderline"/>
        </w:rPr>
        <w:t xml:space="preserve">, </w:t>
      </w:r>
      <w:r w:rsidRPr="000F3830">
        <w:rPr>
          <w:rStyle w:val="Emphasis"/>
          <w:highlight w:val="yellow"/>
        </w:rPr>
        <w:t>ableism</w:t>
      </w:r>
      <w:r w:rsidRPr="00432004">
        <w:rPr>
          <w:rStyle w:val="StyleUnderline"/>
        </w:rPr>
        <w:t xml:space="preserve">, </w:t>
      </w:r>
      <w:r w:rsidRPr="000F3830">
        <w:rPr>
          <w:rStyle w:val="Emphasis"/>
          <w:highlight w:val="yellow"/>
        </w:rPr>
        <w:t>fatness</w:t>
      </w:r>
      <w:r w:rsidRPr="00432004">
        <w:rPr>
          <w:rStyle w:val="StyleUnderline"/>
        </w:rPr>
        <w:t xml:space="preserve">, and the </w:t>
      </w:r>
      <w:r w:rsidRPr="000F3830">
        <w:rPr>
          <w:rStyle w:val="Emphasis"/>
          <w:highlight w:val="yellow"/>
        </w:rPr>
        <w:t>family</w:t>
      </w:r>
      <w:r w:rsidRPr="000F3830">
        <w:rPr>
          <w:rStyle w:val="StyleUnderline"/>
          <w:highlight w:val="yellow"/>
        </w:rPr>
        <w:t>.</w:t>
      </w:r>
      <w:r w:rsidRPr="00432004">
        <w:rPr>
          <w:sz w:val="16"/>
        </w:rPr>
        <w:t xml:space="preserve"> Just as importantly, </w:t>
      </w:r>
      <w:r w:rsidRPr="00432004">
        <w:rPr>
          <w:rStyle w:val="StyleUnderline"/>
        </w:rPr>
        <w:t xml:space="preserve">it also </w:t>
      </w:r>
      <w:r w:rsidRPr="000F3830">
        <w:rPr>
          <w:rStyle w:val="StyleUnderline"/>
          <w:highlight w:val="yellow"/>
        </w:rPr>
        <w:t>consigns to the background</w:t>
      </w:r>
      <w:r w:rsidRPr="00432004">
        <w:rPr>
          <w:rStyle w:val="StyleUnderline"/>
        </w:rPr>
        <w:t xml:space="preserve"> a </w:t>
      </w:r>
      <w:r w:rsidRPr="000F3830">
        <w:rPr>
          <w:rStyle w:val="StyleUnderline"/>
          <w:highlight w:val="yellow"/>
        </w:rPr>
        <w:t>revolutionary abolitionism that sees</w:t>
      </w:r>
      <w:r w:rsidRPr="00432004">
        <w:rPr>
          <w:rStyle w:val="StyleUnderline"/>
        </w:rPr>
        <w:t xml:space="preserve"> these </w:t>
      </w:r>
      <w:r w:rsidRPr="000F3830">
        <w:rPr>
          <w:rStyle w:val="StyleUnderline"/>
          <w:highlight w:val="yellow"/>
        </w:rPr>
        <w:t>seemingly disparate struggles as part of a sociopolitical totality</w:t>
      </w:r>
      <w:r w:rsidRPr="00432004">
        <w:rPr>
          <w:rStyle w:val="StyleUnderline"/>
        </w:rPr>
        <w:t xml:space="preserve"> that </w:t>
      </w:r>
      <w:r w:rsidRPr="000F3830">
        <w:rPr>
          <w:rStyle w:val="StyleUnderline"/>
          <w:highlight w:val="yellow"/>
        </w:rPr>
        <w:t>functions according to</w:t>
      </w:r>
      <w:r w:rsidRPr="00432004">
        <w:rPr>
          <w:rStyle w:val="StyleUnderline"/>
        </w:rPr>
        <w:t xml:space="preserve"> the imposed logic of </w:t>
      </w:r>
      <w:r w:rsidRPr="000F3830">
        <w:rPr>
          <w:rStyle w:val="StyleUnderline"/>
          <w:highlight w:val="yellow"/>
        </w:rPr>
        <w:t>white supremacy</w:t>
      </w:r>
      <w:r w:rsidRPr="00432004">
        <w:rPr>
          <w:rStyle w:val="StyleUnderline"/>
        </w:rPr>
        <w:t xml:space="preserve">, </w:t>
      </w:r>
      <w:r w:rsidRPr="000F3830">
        <w:rPr>
          <w:rStyle w:val="StyleUnderline"/>
          <w:highlight w:val="yellow"/>
        </w:rPr>
        <w:t>anti-blackness</w:t>
      </w:r>
      <w:r w:rsidRPr="00432004">
        <w:rPr>
          <w:rStyle w:val="StyleUnderline"/>
        </w:rPr>
        <w:t xml:space="preserve">, </w:t>
      </w:r>
      <w:r w:rsidRPr="000F3830">
        <w:rPr>
          <w:rStyle w:val="StyleUnderline"/>
          <w:highlight w:val="yellow"/>
        </w:rPr>
        <w:t>capital</w:t>
      </w:r>
      <w:r w:rsidRPr="00432004">
        <w:rPr>
          <w:rStyle w:val="StyleUnderline"/>
        </w:rPr>
        <w:t xml:space="preserve">, </w:t>
      </w:r>
      <w:r w:rsidRPr="000F3830">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3DACF96A" w14:textId="1B70C1E4" w:rsidR="00035F16" w:rsidRDefault="00035F16" w:rsidP="00035F16">
      <w:pPr>
        <w:rPr>
          <w:rStyle w:val="StyleUnderline"/>
        </w:rPr>
      </w:pPr>
      <w:r w:rsidRPr="00432004">
        <w:rPr>
          <w:rStyle w:val="StyleUnderline"/>
        </w:rPr>
        <w:t xml:space="preserve">Against the ruse that orders even good faith attempts at reforming any of our decrepit institutions, abolition is a counter-civilizational plan of action, </w:t>
      </w:r>
      <w:r w:rsidRPr="000F3830">
        <w:rPr>
          <w:rStyle w:val="StyleUnderline"/>
          <w:highlight w:val="yellow"/>
        </w:rPr>
        <w:t>a general strike to decisively break</w:t>
      </w:r>
      <w:r w:rsidRPr="00432004">
        <w:rPr>
          <w:rStyle w:val="StyleUnderline"/>
        </w:rPr>
        <w:t xml:space="preserve">, once and for all, </w:t>
      </w:r>
      <w:r w:rsidRPr="000F3830">
        <w:rPr>
          <w:rStyle w:val="StyleUnderline"/>
          <w:highlight w:val="yellow"/>
        </w:rPr>
        <w:t>the ties that bind capital</w:t>
      </w:r>
      <w:r w:rsidRPr="00432004">
        <w:rPr>
          <w:rStyle w:val="StyleUnderline"/>
        </w:rPr>
        <w:t xml:space="preserve">, </w:t>
      </w:r>
      <w:r w:rsidRPr="000F3830">
        <w:rPr>
          <w:rStyle w:val="StyleUnderline"/>
          <w:highlight w:val="yellow"/>
        </w:rPr>
        <w:t>race</w:t>
      </w:r>
      <w:r w:rsidRPr="00432004">
        <w:rPr>
          <w:rStyle w:val="StyleUnderline"/>
        </w:rPr>
        <w:t xml:space="preserve">, </w:t>
      </w:r>
      <w:r w:rsidRPr="000F3830">
        <w:rPr>
          <w:rStyle w:val="StyleUnderline"/>
          <w:highlight w:val="yellow"/>
        </w:rPr>
        <w:t>gender</w:t>
      </w:r>
      <w:r w:rsidRPr="00432004">
        <w:rPr>
          <w:rStyle w:val="StyleUnderline"/>
        </w:rPr>
        <w:t xml:space="preserve">, </w:t>
      </w:r>
      <w:r w:rsidRPr="000F3830">
        <w:rPr>
          <w:rStyle w:val="StyleUnderline"/>
          <w:highlight w:val="yellow"/>
        </w:rPr>
        <w:t>coloniality</w:t>
      </w:r>
      <w:r w:rsidRPr="00432004">
        <w:rPr>
          <w:rStyle w:val="StyleUnderline"/>
        </w:rPr>
        <w:t xml:space="preserve">, </w:t>
      </w:r>
      <w:r w:rsidRPr="000F3830">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0F3830">
        <w:rPr>
          <w:rStyle w:val="Emphasis"/>
          <w:highlight w:val="yellow"/>
        </w:rPr>
        <w:t>ethical mandate</w:t>
      </w:r>
      <w:r w:rsidRPr="000F3830">
        <w:rPr>
          <w:rStyle w:val="StyleUnderline"/>
          <w:highlight w:val="yellow"/>
        </w:rPr>
        <w:t xml:space="preserve"> of a praxis intent on abolishing</w:t>
      </w:r>
      <w:r w:rsidRPr="00432004">
        <w:rPr>
          <w:rStyle w:val="StyleUnderline"/>
        </w:rPr>
        <w:t xml:space="preserve"> </w:t>
      </w:r>
      <w:r w:rsidRPr="000F3830">
        <w:rPr>
          <w:rStyle w:val="StyleUnderline"/>
          <w:highlight w:val="yellow"/>
        </w:rPr>
        <w:t xml:space="preserve">the world system is to </w:t>
      </w:r>
      <w:r w:rsidRPr="000F3830">
        <w:rPr>
          <w:rStyle w:val="Emphasis"/>
          <w:highlight w:val="yellow"/>
        </w:rPr>
        <w:t>urgently depart from</w:t>
      </w:r>
      <w:r w:rsidRPr="00432004">
        <w:rPr>
          <w:rStyle w:val="StyleUnderline"/>
        </w:rPr>
        <w:t xml:space="preserve"> its “history of intertwined </w:t>
      </w:r>
      <w:r w:rsidRPr="000F3830">
        <w:rPr>
          <w:rStyle w:val="Emphasis"/>
          <w:highlight w:val="yellow"/>
        </w:rPr>
        <w:t>relationships between carceral, racial</w:t>
      </w:r>
      <w:r w:rsidRPr="00432004">
        <w:rPr>
          <w:rStyle w:val="StyleUnderline"/>
        </w:rPr>
        <w:t xml:space="preserve">, sexual, and gender </w:t>
      </w:r>
      <w:r w:rsidRPr="000F3830">
        <w:rPr>
          <w:rStyle w:val="Emphasis"/>
          <w:highlight w:val="yellow"/>
        </w:rPr>
        <w:t>norms</w:t>
      </w:r>
      <w:r w:rsidRPr="00432004">
        <w:rPr>
          <w:rStyle w:val="StyleUnderline"/>
        </w:rPr>
        <w:t xml:space="preserve">” so that we might </w:t>
      </w:r>
      <w:r w:rsidRPr="000F3830">
        <w:rPr>
          <w:rStyle w:val="Emphasis"/>
          <w:highlight w:val="yellow"/>
        </w:rPr>
        <w:t>pursue “other meanings of collectivity</w:t>
      </w:r>
      <w:r w:rsidRPr="00B2550D">
        <w:rPr>
          <w:rStyle w:val="Emphasis"/>
        </w:rPr>
        <w:t>,”</w:t>
      </w:r>
      <w:r w:rsidRPr="00432004">
        <w:rPr>
          <w:rStyle w:val="StyleUnderline"/>
        </w:rPr>
        <w:t xml:space="preserve"> a universal and </w:t>
      </w:r>
      <w:r w:rsidRPr="000F3830">
        <w:rPr>
          <w:rStyle w:val="Emphasis"/>
          <w:highlight w:val="yellow"/>
        </w:rPr>
        <w:t>universalizing thrust that disavows</w:t>
      </w:r>
      <w:r w:rsidRPr="00432004">
        <w:rPr>
          <w:rStyle w:val="StyleUnderline"/>
        </w:rPr>
        <w:t xml:space="preserve"> notions of </w:t>
      </w:r>
      <w:r w:rsidRPr="000F3830">
        <w:rPr>
          <w:rStyle w:val="Emphasis"/>
          <w:highlight w:val="yellow"/>
        </w:rPr>
        <w:t>the collective constructed</w:t>
      </w:r>
      <w:r w:rsidRPr="00B2550D">
        <w:rPr>
          <w:rStyle w:val="Emphasis"/>
        </w:rPr>
        <w:t xml:space="preserve"> </w:t>
      </w:r>
      <w:r w:rsidRPr="000F3830">
        <w:rPr>
          <w:rStyle w:val="Emphasis"/>
          <w:highlight w:val="yellow"/>
        </w:rPr>
        <w:t>by</w:t>
      </w:r>
      <w:r w:rsidRPr="00432004">
        <w:rPr>
          <w:rStyle w:val="StyleUnderline"/>
        </w:rPr>
        <w:t xml:space="preserve"> the colonial and </w:t>
      </w:r>
      <w:r w:rsidRPr="000F3830">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7FF96C7F" w14:textId="77777777" w:rsidR="00035F16" w:rsidRDefault="00035F16" w:rsidP="00035F16">
      <w:pPr>
        <w:pStyle w:val="Heading3"/>
      </w:pPr>
      <w:r>
        <w:lastRenderedPageBreak/>
        <w:t>AT: Libidinal Economy</w:t>
      </w:r>
    </w:p>
    <w:p w14:paraId="1EC43475" w14:textId="77777777" w:rsidR="00035F16" w:rsidRPr="00885389" w:rsidRDefault="00035F16" w:rsidP="00035F16">
      <w:pPr>
        <w:pStyle w:val="Heading4"/>
      </w:pPr>
      <w:r>
        <w:t xml:space="preserve">Theorizing whiteness as an immovable psychic structure </w:t>
      </w:r>
      <w:r>
        <w:rPr>
          <w:u w:val="single"/>
        </w:rPr>
        <w:t>overdetermines</w:t>
      </w:r>
      <w:r>
        <w:t xml:space="preserve"> and </w:t>
      </w:r>
      <w:r>
        <w:rPr>
          <w:u w:val="single"/>
        </w:rPr>
        <w:t>reproduces</w:t>
      </w:r>
      <w:r>
        <w:t xml:space="preserve"> the desire for whiteness. Only an analysis of libidinal drives that investigates and combats their </w:t>
      </w:r>
      <w:r>
        <w:rPr>
          <w:u w:val="single"/>
        </w:rPr>
        <w:t>institutional mechanisms</w:t>
      </w:r>
      <w:r>
        <w:t xml:space="preserve"> can create </w:t>
      </w:r>
      <w:r>
        <w:rPr>
          <w:u w:val="single"/>
        </w:rPr>
        <w:t>new desires</w:t>
      </w:r>
      <w:r>
        <w:t xml:space="preserve"> and </w:t>
      </w:r>
      <w:r w:rsidRPr="00885389">
        <w:rPr>
          <w:u w:val="single"/>
        </w:rPr>
        <w:t>political outcomes</w:t>
      </w:r>
    </w:p>
    <w:p w14:paraId="681D2AC4" w14:textId="77777777" w:rsidR="00035F16" w:rsidRDefault="00035F16" w:rsidP="00035F16">
      <w:r w:rsidRPr="00A20E50">
        <w:rPr>
          <w:rStyle w:val="Style13ptBold"/>
        </w:rPr>
        <w:t>Hook 25,</w:t>
      </w:r>
      <w:r w:rsidRPr="00A20E50">
        <w:t xml:space="preserve"> Derek. </w:t>
      </w:r>
      <w:r>
        <w:t xml:space="preserve">Professor of Psychology, with a focus in Lacanian psychoanalysis and post-colonial theory, at Duquesne University. </w:t>
      </w:r>
      <w:r w:rsidRPr="00A20E50">
        <w:t>"</w:t>
      </w:r>
      <w:r w:rsidRPr="000B24C3">
        <w:t xml:space="preserve"> Whiteness at the Abyss: A Lacanian Reading of ‘White Anxiety’</w:t>
      </w:r>
      <w:r w:rsidRPr="00A20E50">
        <w:t>"</w:t>
      </w:r>
      <w:r>
        <w:t>. The Palgrave Lacan Series. Palgrave Macmillan Cham.</w:t>
      </w:r>
      <w:r w:rsidRPr="00A20E50">
        <w:t xml:space="preserve"> </w:t>
      </w:r>
      <w:r>
        <w:t>2025. // judah</w:t>
      </w:r>
    </w:p>
    <w:p w14:paraId="41FE9F3C" w14:textId="77777777" w:rsidR="00035F16" w:rsidRPr="00881C2F" w:rsidRDefault="00035F16" w:rsidP="00035F16">
      <w:pPr>
        <w:rPr>
          <w:sz w:val="16"/>
        </w:rPr>
      </w:pPr>
      <w:r w:rsidRPr="00E35AF4">
        <w:rPr>
          <w:rStyle w:val="StyleUnderline"/>
        </w:rPr>
        <w:t>[M]any lives were destroyed in the name of whiteness</w:t>
      </w:r>
      <w:r w:rsidRPr="00881C2F">
        <w:rPr>
          <w:sz w:val="16"/>
        </w:rPr>
        <w:t xml:space="preserve">… </w:t>
      </w:r>
      <w:r w:rsidRPr="00E35AF4">
        <w:rPr>
          <w:rStyle w:val="StyleUnderline"/>
        </w:rPr>
        <w:t>the structural repetition of past sufferings in the present is beyond any reasonable doubt.</w:t>
      </w:r>
      <w:r w:rsidRPr="00881C2F">
        <w:rPr>
          <w:sz w:val="16"/>
        </w:rPr>
        <w:t xml:space="preserve"> </w:t>
      </w:r>
      <w:r w:rsidRPr="000F3830">
        <w:rPr>
          <w:rStyle w:val="Emphasis"/>
          <w:highlight w:val="yellow"/>
        </w:rPr>
        <w:t>Whiteness</w:t>
      </w:r>
      <w:r w:rsidRPr="00881C2F">
        <w:rPr>
          <w:sz w:val="16"/>
        </w:rPr>
        <w:t xml:space="preserve"> … </w:t>
      </w:r>
      <w:r w:rsidRPr="00D420F7">
        <w:rPr>
          <w:rStyle w:val="Emphasis"/>
        </w:rPr>
        <w:t>[</w:t>
      </w:r>
      <w:r w:rsidRPr="000F3830">
        <w:rPr>
          <w:rStyle w:val="Emphasis"/>
          <w:highlight w:val="yellow"/>
        </w:rPr>
        <w:t>is] a necrophiliac power structure</w:t>
      </w:r>
      <w:r w:rsidRPr="00E35AF4">
        <w:rPr>
          <w:rStyle w:val="StyleUnderline"/>
        </w:rPr>
        <w:t xml:space="preserve"> </w:t>
      </w:r>
      <w:r w:rsidRPr="000F3830">
        <w:rPr>
          <w:rStyle w:val="StyleUnderline"/>
          <w:highlight w:val="yellow"/>
        </w:rPr>
        <w:t>and</w:t>
      </w:r>
      <w:r w:rsidRPr="00E35AF4">
        <w:rPr>
          <w:rStyle w:val="StyleUnderline"/>
        </w:rPr>
        <w:t xml:space="preserve"> a </w:t>
      </w:r>
      <w:r w:rsidRPr="000F3830">
        <w:rPr>
          <w:rStyle w:val="StyleUnderline"/>
          <w:highlight w:val="yellow"/>
        </w:rPr>
        <w:t>primary shaper of a global system</w:t>
      </w:r>
      <w:r w:rsidRPr="00E35AF4">
        <w:rPr>
          <w:rStyle w:val="StyleUnderline"/>
        </w:rPr>
        <w:t xml:space="preserve"> of unequal redistribution of life chances</w:t>
      </w:r>
      <w:r w:rsidRPr="00881C2F">
        <w:rPr>
          <w:sz w:val="16"/>
        </w:rPr>
        <w:t xml:space="preserve"> … </w:t>
      </w:r>
      <w:r w:rsidRPr="00E35AF4">
        <w:rPr>
          <w:rStyle w:val="StyleUnderline"/>
        </w:rPr>
        <w:t xml:space="preserve">But </w:t>
      </w:r>
      <w:r w:rsidRPr="000F3830">
        <w:rPr>
          <w:rStyle w:val="Emphasis"/>
          <w:highlight w:val="yellow"/>
        </w:rPr>
        <w:t>to</w:t>
      </w:r>
      <w:r w:rsidRPr="00E35AF4">
        <w:rPr>
          <w:rStyle w:val="StyleUnderline"/>
        </w:rPr>
        <w:t xml:space="preserve"> properly </w:t>
      </w:r>
      <w:r w:rsidRPr="000F3830">
        <w:rPr>
          <w:rStyle w:val="Emphasis"/>
          <w:highlight w:val="yellow"/>
        </w:rPr>
        <w:t>engineer its death</w:t>
      </w:r>
      <w:r w:rsidRPr="00881C2F">
        <w:rPr>
          <w:sz w:val="16"/>
        </w:rPr>
        <w:t>—and thus the end of the nightmare it has been for a large portion of humanity—</w:t>
      </w:r>
      <w:r w:rsidRPr="000F3830">
        <w:rPr>
          <w:rStyle w:val="Emphasis"/>
          <w:highlight w:val="yellow"/>
        </w:rPr>
        <w:t>we urgently need to demythologize it</w:t>
      </w:r>
      <w:r w:rsidRPr="00E35AF4">
        <w:rPr>
          <w:rStyle w:val="StyleUnderline"/>
        </w:rPr>
        <w:t>.</w:t>
      </w:r>
      <w:r w:rsidRPr="00881C2F">
        <w:rPr>
          <w:sz w:val="16"/>
        </w:rPr>
        <w:t xml:space="preserve"> </w:t>
      </w:r>
      <w:r w:rsidRPr="00E35AF4">
        <w:rPr>
          <w:rStyle w:val="StyleUnderline"/>
        </w:rPr>
        <w:t>If we fail to properly mythologize whiteness</w:t>
      </w:r>
      <w:r w:rsidRPr="00881C2F">
        <w:rPr>
          <w:sz w:val="16"/>
        </w:rPr>
        <w:t xml:space="preserve">, </w:t>
      </w:r>
      <w:r w:rsidRPr="00E35AF4">
        <w:rPr>
          <w:rStyle w:val="StyleUnderline"/>
        </w:rPr>
        <w:t>whiteness</w:t>
      </w:r>
      <w:r w:rsidRPr="00881C2F">
        <w:rPr>
          <w:sz w:val="16"/>
        </w:rPr>
        <w:t xml:space="preserve"> … </w:t>
      </w:r>
      <w:r w:rsidRPr="00E35AF4">
        <w:rPr>
          <w:rStyle w:val="StyleUnderline"/>
        </w:rPr>
        <w:t>will end up claiming us.</w:t>
      </w:r>
      <w:r w:rsidRPr="00881C2F">
        <w:rPr>
          <w:sz w:val="16"/>
        </w:rPr>
        <w:t xml:space="preserve"> (Mbembe, 2015)</w:t>
      </w:r>
    </w:p>
    <w:p w14:paraId="602F8834" w14:textId="77777777" w:rsidR="00035F16" w:rsidRPr="00881C2F" w:rsidRDefault="00035F16" w:rsidP="00035F16">
      <w:pPr>
        <w:rPr>
          <w:sz w:val="16"/>
        </w:rPr>
      </w:pPr>
      <w:r w:rsidRPr="00881C2F">
        <w:rPr>
          <w:sz w:val="16"/>
        </w:rPr>
        <w:t xml:space="preserve">Mbembe’s above characterization of whiteness as “a necrophiliac power structure” has much in common with other conceptualizations—such as we find in the literature on </w:t>
      </w:r>
      <w:r w:rsidRPr="000F3830">
        <w:rPr>
          <w:rStyle w:val="StyleUnderline"/>
          <w:highlight w:val="yellow"/>
        </w:rPr>
        <w:t>Afropessimism</w:t>
      </w:r>
      <w:r w:rsidRPr="00D420F7">
        <w:rPr>
          <w:rStyle w:val="StyleUnderline"/>
        </w:rPr>
        <w:t>—that highlights whiteness as terror, as perverse, as violence, as death-bringing (Warren, 2018; Wilderson, 2020).</w:t>
      </w:r>
      <w:r w:rsidRPr="00881C2F">
        <w:rPr>
          <w:sz w:val="16"/>
        </w:rPr>
        <w:t xml:space="preserve"> And yet Mbembe clearly </w:t>
      </w:r>
      <w:r w:rsidRPr="000F3830">
        <w:rPr>
          <w:rStyle w:val="StyleUnderline"/>
          <w:highlight w:val="yellow"/>
        </w:rPr>
        <w:t>breaks ranks with</w:t>
      </w:r>
      <w:r w:rsidRPr="00E35AF4">
        <w:rPr>
          <w:rStyle w:val="StyleUnderline"/>
        </w:rPr>
        <w:t xml:space="preserve"> many </w:t>
      </w:r>
      <w:r w:rsidRPr="000F3830">
        <w:rPr>
          <w:rStyle w:val="StyleUnderline"/>
          <w:highlight w:val="yellow"/>
        </w:rPr>
        <w:t>critical conceptualizations in suggesting</w:t>
      </w:r>
      <w:r w:rsidRPr="00E35AF4">
        <w:rPr>
          <w:rStyle w:val="StyleUnderline"/>
        </w:rPr>
        <w:t xml:space="preserve"> that </w:t>
      </w:r>
      <w:r w:rsidRPr="000F3830">
        <w:rPr>
          <w:rStyle w:val="Emphasis"/>
          <w:highlight w:val="yellow"/>
        </w:rPr>
        <w:t>whiteness</w:t>
      </w:r>
      <w:r w:rsidRPr="00D420F7">
        <w:rPr>
          <w:rStyle w:val="Emphasis"/>
        </w:rPr>
        <w:t xml:space="preserve"> </w:t>
      </w:r>
      <w:r w:rsidRPr="00D420F7">
        <w:rPr>
          <w:rStyle w:val="StyleUnderline"/>
        </w:rPr>
        <w:t>might</w:t>
      </w:r>
      <w:r w:rsidRPr="00D420F7">
        <w:rPr>
          <w:rStyle w:val="Emphasis"/>
        </w:rPr>
        <w:t xml:space="preserve"> </w:t>
      </w:r>
      <w:r w:rsidRPr="000F3830">
        <w:rPr>
          <w:rStyle w:val="Emphasis"/>
          <w:highlight w:val="yellow"/>
        </w:rPr>
        <w:t>function</w:t>
      </w:r>
      <w:r w:rsidRPr="00881C2F">
        <w:rPr>
          <w:sz w:val="16"/>
        </w:rPr>
        <w:t>—paradoxically—</w:t>
      </w:r>
      <w:r w:rsidRPr="000F3830">
        <w:rPr>
          <w:rStyle w:val="Emphasis"/>
          <w:highlight w:val="yellow"/>
        </w:rPr>
        <w:t>as a libidinal investment</w:t>
      </w:r>
      <w:r w:rsidRPr="00881C2F">
        <w:rPr>
          <w:sz w:val="16"/>
        </w:rPr>
        <w:t xml:space="preserve">, an “erotogenic object”, </w:t>
      </w:r>
      <w:r w:rsidRPr="00E35AF4">
        <w:rPr>
          <w:rStyle w:val="StyleUnderline"/>
        </w:rPr>
        <w:t xml:space="preserve">not only for whites, but also </w:t>
      </w:r>
      <w:r w:rsidRPr="000F3830">
        <w:rPr>
          <w:rStyle w:val="Emphasis"/>
          <w:highlight w:val="yellow"/>
        </w:rPr>
        <w:t>for those upon whom its lethal excesses are directed</w:t>
      </w:r>
      <w:r w:rsidRPr="00881C2F">
        <w:rPr>
          <w:sz w:val="16"/>
        </w:rPr>
        <w:t>:</w:t>
      </w:r>
    </w:p>
    <w:p w14:paraId="1A8910B4" w14:textId="77777777" w:rsidR="00035F16" w:rsidRPr="00881C2F" w:rsidRDefault="00035F16" w:rsidP="00035F16">
      <w:pPr>
        <w:rPr>
          <w:sz w:val="16"/>
        </w:rPr>
      </w:pPr>
      <w:r w:rsidRPr="000F3830">
        <w:rPr>
          <w:rStyle w:val="StyleUnderline"/>
          <w:highlight w:val="yellow"/>
        </w:rPr>
        <w:t>[F]or whiteness to properly operate</w:t>
      </w:r>
      <w:r w:rsidRPr="00E35AF4">
        <w:rPr>
          <w:rStyle w:val="StyleUnderline"/>
        </w:rPr>
        <w:t xml:space="preserve"> its destructive force</w:t>
      </w:r>
      <w:r w:rsidRPr="00881C2F">
        <w:rPr>
          <w:sz w:val="16"/>
        </w:rPr>
        <w:t xml:space="preserve"> … </w:t>
      </w:r>
      <w:r w:rsidRPr="000F3830">
        <w:rPr>
          <w:rStyle w:val="StyleUnderline"/>
          <w:highlight w:val="yellow"/>
        </w:rPr>
        <w:t>it needs to capture its victim’s imagination</w:t>
      </w:r>
      <w:r w:rsidRPr="00881C2F">
        <w:rPr>
          <w:sz w:val="16"/>
        </w:rPr>
        <w:t xml:space="preserve"> … As a poisonous fiction that passes for a fact, whiteness seeks to institutionalize itself as an event by any means necessary. This it does by colonizing the entire realms of desire and the imagination … </w:t>
      </w:r>
      <w:r w:rsidRPr="000F3830">
        <w:rPr>
          <w:rStyle w:val="StyleUnderline"/>
          <w:highlight w:val="yellow"/>
        </w:rPr>
        <w:t>To</w:t>
      </w:r>
      <w:r w:rsidRPr="00E35AF4">
        <w:rPr>
          <w:rStyle w:val="StyleUnderline"/>
        </w:rPr>
        <w:t xml:space="preserve"> puncture and </w:t>
      </w:r>
      <w:r w:rsidRPr="000F3830">
        <w:rPr>
          <w:rStyle w:val="StyleUnderline"/>
          <w:highlight w:val="yellow"/>
        </w:rPr>
        <w:t>deflate the fictions of whiteness will require</w:t>
      </w:r>
      <w:r w:rsidRPr="00881C2F">
        <w:rPr>
          <w:sz w:val="16"/>
        </w:rPr>
        <w:t xml:space="preserve"> … </w:t>
      </w:r>
      <w:r w:rsidRPr="000F3830">
        <w:rPr>
          <w:rStyle w:val="StyleUnderline"/>
          <w:highlight w:val="yellow"/>
        </w:rPr>
        <w:t>a different regime of desire</w:t>
      </w:r>
      <w:r w:rsidRPr="00881C2F">
        <w:rPr>
          <w:sz w:val="16"/>
        </w:rPr>
        <w:t xml:space="preserve">, </w:t>
      </w:r>
      <w:r w:rsidRPr="00E35AF4">
        <w:rPr>
          <w:rStyle w:val="StyleUnderline"/>
        </w:rPr>
        <w:t>new approaches in the constitution of material</w:t>
      </w:r>
      <w:r w:rsidRPr="00881C2F">
        <w:rPr>
          <w:sz w:val="16"/>
        </w:rPr>
        <w:t xml:space="preserve">, </w:t>
      </w:r>
      <w:r w:rsidRPr="00E35AF4">
        <w:rPr>
          <w:rStyle w:val="StyleUnderline"/>
        </w:rPr>
        <w:t xml:space="preserve">aesthetic </w:t>
      </w:r>
      <w:r w:rsidRPr="000F3830">
        <w:rPr>
          <w:rStyle w:val="StyleUnderline"/>
          <w:highlight w:val="yellow"/>
        </w:rPr>
        <w:t>and symbolic capital</w:t>
      </w:r>
      <w:r w:rsidRPr="00881C2F">
        <w:rPr>
          <w:sz w:val="16"/>
        </w:rPr>
        <w:t>. (Mbembe, 2015)</w:t>
      </w:r>
    </w:p>
    <w:p w14:paraId="17528CC1" w14:textId="77777777" w:rsidR="00035F16" w:rsidRPr="00881C2F" w:rsidRDefault="00035F16" w:rsidP="00035F16">
      <w:pPr>
        <w:rPr>
          <w:sz w:val="16"/>
        </w:rPr>
      </w:pPr>
      <w:r w:rsidRPr="00881C2F">
        <w:rPr>
          <w:sz w:val="16"/>
        </w:rPr>
        <w:t xml:space="preserve">It is not hard to see why many were angered by </w:t>
      </w:r>
      <w:r w:rsidRPr="00E35AF4">
        <w:rPr>
          <w:rStyle w:val="StyleUnderline"/>
        </w:rPr>
        <w:t>these remarks</w:t>
      </w:r>
      <w:r w:rsidRPr="00881C2F">
        <w:rPr>
          <w:sz w:val="16"/>
        </w:rPr>
        <w:t xml:space="preserve">. Yet there is something Fanonian about them, even indeed, a quality of Black Consciousness critique, insofar as they </w:t>
      </w:r>
      <w:r w:rsidRPr="00E35AF4">
        <w:rPr>
          <w:rStyle w:val="StyleUnderline"/>
        </w:rPr>
        <w:t xml:space="preserve">warn us about the </w:t>
      </w:r>
      <w:r w:rsidRPr="000F3830">
        <w:rPr>
          <w:rStyle w:val="Emphasis"/>
          <w:highlight w:val="yellow"/>
        </w:rPr>
        <w:t>inherent risks of monumentalizing whiteness as</w:t>
      </w:r>
      <w:r w:rsidRPr="00E35AF4">
        <w:rPr>
          <w:rStyle w:val="StyleUnderline"/>
        </w:rPr>
        <w:t xml:space="preserve"> </w:t>
      </w:r>
      <w:r w:rsidRPr="000F3830">
        <w:rPr>
          <w:rStyle w:val="StyleUnderline"/>
          <w:highlight w:val="yellow"/>
        </w:rPr>
        <w:t>an</w:t>
      </w:r>
      <w:r w:rsidRPr="00E35AF4">
        <w:rPr>
          <w:rStyle w:val="StyleUnderline"/>
        </w:rPr>
        <w:t xml:space="preserve"> eternal and </w:t>
      </w:r>
      <w:r w:rsidRPr="000F3830">
        <w:rPr>
          <w:rStyle w:val="Emphasis"/>
          <w:highlight w:val="yellow"/>
        </w:rPr>
        <w:t>incontestable</w:t>
      </w:r>
      <w:r w:rsidRPr="00E35AF4">
        <w:rPr>
          <w:rStyle w:val="StyleUnderline"/>
        </w:rPr>
        <w:t xml:space="preserve"> </w:t>
      </w:r>
      <w:r w:rsidRPr="000F3830">
        <w:rPr>
          <w:rStyle w:val="StyleUnderline"/>
          <w:highlight w:val="yellow"/>
        </w:rPr>
        <w:t>edifice</w:t>
      </w:r>
      <w:r w:rsidRPr="00E35AF4">
        <w:rPr>
          <w:rStyle w:val="StyleUnderline"/>
        </w:rPr>
        <w:t xml:space="preserve"> </w:t>
      </w:r>
      <w:r w:rsidRPr="000F3830">
        <w:rPr>
          <w:rStyle w:val="StyleUnderline"/>
          <w:highlight w:val="yellow"/>
        </w:rPr>
        <w:t>that continues</w:t>
      </w:r>
      <w:r w:rsidRPr="00881C2F">
        <w:rPr>
          <w:sz w:val="16"/>
        </w:rPr>
        <w:t xml:space="preserve">, </w:t>
      </w:r>
      <w:r w:rsidRPr="000F3830">
        <w:rPr>
          <w:rStyle w:val="StyleUnderline"/>
          <w:highlight w:val="yellow"/>
        </w:rPr>
        <w:t>despite</w:t>
      </w:r>
      <w:r w:rsidRPr="00881C2F">
        <w:rPr>
          <w:sz w:val="16"/>
        </w:rPr>
        <w:t>—or because of—</w:t>
      </w:r>
      <w:r w:rsidRPr="00E35AF4">
        <w:rPr>
          <w:rStyle w:val="StyleUnderline"/>
        </w:rPr>
        <w:t xml:space="preserve">intensive </w:t>
      </w:r>
      <w:r w:rsidRPr="000F3830">
        <w:rPr>
          <w:rStyle w:val="StyleUnderline"/>
          <w:highlight w:val="yellow"/>
        </w:rPr>
        <w:t>critique</w:t>
      </w:r>
      <w:r w:rsidRPr="00881C2F">
        <w:rPr>
          <w:sz w:val="16"/>
        </w:rPr>
        <w:t xml:space="preserve">, </w:t>
      </w:r>
      <w:r w:rsidRPr="000F3830">
        <w:rPr>
          <w:rStyle w:val="StyleUnderline"/>
          <w:highlight w:val="yellow"/>
        </w:rPr>
        <w:t>to</w:t>
      </w:r>
      <w:r w:rsidRPr="00881C2F">
        <w:rPr>
          <w:sz w:val="16"/>
        </w:rPr>
        <w:t xml:space="preserve"> implicitly </w:t>
      </w:r>
      <w:r w:rsidRPr="000F3830">
        <w:rPr>
          <w:rStyle w:val="StyleUnderline"/>
          <w:highlight w:val="yellow"/>
        </w:rPr>
        <w:t>provide</w:t>
      </w:r>
      <w:r w:rsidRPr="00E35AF4">
        <w:rPr>
          <w:rStyle w:val="StyleUnderline"/>
        </w:rPr>
        <w:t xml:space="preserve"> the co-</w:t>
      </w:r>
      <w:r w:rsidRPr="000F3830">
        <w:rPr>
          <w:rStyle w:val="StyleUnderline"/>
          <w:highlight w:val="yellow"/>
        </w:rPr>
        <w:t>ordinates of cultural value</w:t>
      </w:r>
      <w:r w:rsidRPr="00E35AF4">
        <w:rPr>
          <w:rStyle w:val="StyleUnderline"/>
        </w:rPr>
        <w:t xml:space="preserve"> and desirability.</w:t>
      </w:r>
    </w:p>
    <w:p w14:paraId="54EE86E7" w14:textId="77777777" w:rsidR="00035F16" w:rsidRPr="00881C2F" w:rsidRDefault="00035F16" w:rsidP="00035F16">
      <w:pPr>
        <w:rPr>
          <w:sz w:val="16"/>
        </w:rPr>
      </w:pPr>
      <w:r w:rsidRPr="00881C2F">
        <w:rPr>
          <w:sz w:val="16"/>
        </w:rPr>
        <w:t xml:space="preserve">If we were to draw on a relevant Lacanian concept here, we might sug- gest that whiteness has often functioned not merely as a potent signifier— and a master signifier, as Seshadri-Crooks (2000) memorably argued in her own Lacanian analysis—but also as a phallic signifier. That is to say: if </w:t>
      </w:r>
      <w:r w:rsidRPr="000F3830">
        <w:rPr>
          <w:rStyle w:val="Emphasis"/>
          <w:highlight w:val="yellow"/>
        </w:rPr>
        <w:t>whiteness</w:t>
      </w:r>
      <w:r w:rsidRPr="00E35AF4">
        <w:rPr>
          <w:rStyle w:val="StyleUnderline"/>
        </w:rPr>
        <w:t xml:space="preserve"> as a signifier</w:t>
      </w:r>
      <w:r w:rsidRPr="00881C2F">
        <w:rPr>
          <w:sz w:val="16"/>
        </w:rPr>
        <w:t xml:space="preserve"> is phallic—</w:t>
      </w:r>
      <w:r w:rsidRPr="00E35AF4">
        <w:rPr>
          <w:rStyle w:val="StyleUnderline"/>
        </w:rPr>
        <w:t>has</w:t>
      </w:r>
      <w:r w:rsidRPr="00881C2F">
        <w:rPr>
          <w:sz w:val="16"/>
        </w:rPr>
        <w:t xml:space="preserve">, in other words, </w:t>
      </w:r>
      <w:r w:rsidRPr="000F3830">
        <w:rPr>
          <w:rStyle w:val="Emphasis"/>
          <w:highlight w:val="yellow"/>
        </w:rPr>
        <w:t>come to stand for</w:t>
      </w:r>
      <w:r w:rsidRPr="00E35AF4">
        <w:rPr>
          <w:rStyle w:val="StyleUnderline"/>
        </w:rPr>
        <w:t xml:space="preserve"> the </w:t>
      </w:r>
      <w:r w:rsidRPr="00D420F7">
        <w:rPr>
          <w:rStyle w:val="Emphasis"/>
        </w:rPr>
        <w:t>‘</w:t>
      </w:r>
      <w:r w:rsidRPr="000F3830">
        <w:rPr>
          <w:rStyle w:val="Emphasis"/>
          <w:highlight w:val="yellow"/>
        </w:rPr>
        <w:t>fullness of being’</w:t>
      </w:r>
      <w:r w:rsidRPr="00E35AF4">
        <w:rPr>
          <w:rStyle w:val="StyleUnderline"/>
        </w:rPr>
        <w:t>, for potency, power, permanence</w:t>
      </w:r>
      <w:r w:rsidRPr="00881C2F">
        <w:rPr>
          <w:sz w:val="16"/>
        </w:rPr>
        <w:t xml:space="preserve">, etc.—then </w:t>
      </w:r>
      <w:r w:rsidRPr="00E35AF4">
        <w:rPr>
          <w:rStyle w:val="StyleUnderline"/>
        </w:rPr>
        <w:t xml:space="preserve">we do well to remember that </w:t>
      </w:r>
      <w:r w:rsidRPr="000F3830">
        <w:rPr>
          <w:rStyle w:val="Emphasis"/>
          <w:highlight w:val="yellow"/>
        </w:rPr>
        <w:t>any such aspiration is</w:t>
      </w:r>
      <w:r w:rsidRPr="00E35AF4">
        <w:rPr>
          <w:rStyle w:val="StyleUnderline"/>
        </w:rPr>
        <w:t xml:space="preserve"> necessarily corrupt, </w:t>
      </w:r>
      <w:r w:rsidRPr="000F3830">
        <w:rPr>
          <w:rStyle w:val="Emphasis"/>
          <w:highlight w:val="yellow"/>
        </w:rPr>
        <w:t>under-written by falsity</w:t>
      </w:r>
      <w:r w:rsidRPr="00881C2F">
        <w:rPr>
          <w:sz w:val="16"/>
        </w:rPr>
        <w:t xml:space="preserve">. As Jacqueline Rose stresses “the status of the phallus is a fraud … [t]he phallus </w:t>
      </w:r>
      <w:r w:rsidRPr="00E35AF4">
        <w:rPr>
          <w:rStyle w:val="StyleUnderline"/>
        </w:rPr>
        <w:t>can only take up its place by indicating the precariousness of any identity assumed by the subject on the basis of its token</w:t>
      </w:r>
      <w:r w:rsidRPr="00881C2F">
        <w:rPr>
          <w:sz w:val="16"/>
        </w:rPr>
        <w:t>” (1985 p. 40). This gives us the opportunity to highlight Sheldon George’s (2016) important psychoanalytic conceptualizations in this area.10</w:t>
      </w:r>
    </w:p>
    <w:p w14:paraId="5DBA2DFF" w14:textId="77777777" w:rsidR="00035F16" w:rsidRDefault="00035F16" w:rsidP="00035F16">
      <w:pPr>
        <w:rPr>
          <w:sz w:val="16"/>
        </w:rPr>
      </w:pPr>
      <w:r w:rsidRPr="00881C2F">
        <w:rPr>
          <w:sz w:val="16"/>
        </w:rPr>
        <w:t xml:space="preserve">George is concerned with the US context, with the history of slavery, and, more precisely, with how “the master signifier, whiteness, and its accompanying discourses of race are rooted in slavery” (2016, p. 24). What </w:t>
      </w:r>
      <w:r w:rsidRPr="0056113B">
        <w:rPr>
          <w:rStyle w:val="StyleUnderline"/>
        </w:rPr>
        <w:t>slavery made possible</w:t>
      </w:r>
      <w:r w:rsidRPr="00881C2F">
        <w:rPr>
          <w:sz w:val="16"/>
        </w:rPr>
        <w:t xml:space="preserve">, </w:t>
      </w:r>
      <w:r w:rsidRPr="00E35AF4">
        <w:rPr>
          <w:rStyle w:val="StyleUnderline"/>
        </w:rPr>
        <w:t>for whites</w:t>
      </w:r>
      <w:r w:rsidRPr="00881C2F">
        <w:rPr>
          <w:sz w:val="16"/>
        </w:rPr>
        <w:t xml:space="preserve">, was </w:t>
      </w:r>
      <w:r w:rsidRPr="00E35AF4">
        <w:rPr>
          <w:rStyle w:val="StyleUnderline"/>
        </w:rPr>
        <w:t>a type of repatriation of lost being or wholeness</w:t>
      </w:r>
      <w:r w:rsidRPr="00881C2F">
        <w:rPr>
          <w:sz w:val="16"/>
        </w:rPr>
        <w:t xml:space="preserve">; </w:t>
      </w:r>
      <w:r w:rsidRPr="00E35AF4">
        <w:rPr>
          <w:rStyle w:val="StyleUnderline"/>
        </w:rPr>
        <w:t>the embodied slave</w:t>
      </w:r>
      <w:r w:rsidRPr="00881C2F">
        <w:rPr>
          <w:sz w:val="16"/>
        </w:rPr>
        <w:t xml:space="preserve"> “</w:t>
      </w:r>
      <w:r w:rsidRPr="00E35AF4">
        <w:rPr>
          <w:rStyle w:val="StyleUnderline"/>
        </w:rPr>
        <w:t>buttressed the master’s fantasies of being</w:t>
      </w:r>
      <w:r w:rsidRPr="00881C2F">
        <w:rPr>
          <w:sz w:val="16"/>
        </w:rPr>
        <w:t xml:space="preserve">” (p. 24). To grasp this argument, one needs to appreciate that for Lacanian psychoanalysis all speaking beings have needed to sacrifice a sense of wholeness, that is, to give up a form of primal enjoyment or jouis- sance (this is what, in Freudian, terms we would refer to as castration). </w:t>
      </w:r>
      <w:r w:rsidRPr="00E35AF4">
        <w:rPr>
          <w:rStyle w:val="StyleUnderline"/>
        </w:rPr>
        <w:t xml:space="preserve">What was afforded whites, and white slaveholders particularly, during the historical period of slavery </w:t>
      </w:r>
      <w:r w:rsidRPr="00E35AF4">
        <w:rPr>
          <w:rStyle w:val="StyleUnderline"/>
        </w:rPr>
        <w:lastRenderedPageBreak/>
        <w:t>was a means of fantasmatically restoring this lost being via the ownership of enslaved people who were, psychically, a kind of replacement for sacrificed jouissance.</w:t>
      </w:r>
      <w:r w:rsidRPr="00881C2F">
        <w:rPr>
          <w:sz w:val="16"/>
        </w:rPr>
        <w:t xml:space="preserve"> In George’s own words:</w:t>
      </w:r>
    </w:p>
    <w:p w14:paraId="4A8386EC" w14:textId="77777777" w:rsidR="00035F16" w:rsidRPr="00881C2F" w:rsidRDefault="00035F16" w:rsidP="00035F16">
      <w:pPr>
        <w:rPr>
          <w:sz w:val="16"/>
        </w:rPr>
      </w:pPr>
      <w:r w:rsidRPr="00881C2F">
        <w:rPr>
          <w:sz w:val="16"/>
        </w:rPr>
        <w:t xml:space="preserve">[W]hite slaveholding Americans not only sought to transform the slave from subject into commodity but also shored up white fantasies of being, employ- ing slaves themselves as signifiers of this being; indeed </w:t>
      </w:r>
      <w:r w:rsidRPr="00E35AF4">
        <w:rPr>
          <w:rStyle w:val="StyleUnderline"/>
        </w:rPr>
        <w:t>white Americans were able to purchase and display their illusory being through the very procurement of slaves.</w:t>
      </w:r>
      <w:r w:rsidRPr="00881C2F">
        <w:rPr>
          <w:sz w:val="16"/>
        </w:rPr>
        <w:t xml:space="preserve"> (2016, p. 25)</w:t>
      </w:r>
    </w:p>
    <w:p w14:paraId="32DBEC2B" w14:textId="77777777" w:rsidR="00035F16" w:rsidRPr="00881C2F" w:rsidRDefault="00035F16" w:rsidP="00035F16">
      <w:pPr>
        <w:rPr>
          <w:sz w:val="16"/>
        </w:rPr>
      </w:pPr>
      <w:r w:rsidRPr="00881C2F">
        <w:rPr>
          <w:sz w:val="16"/>
        </w:rPr>
        <w:t xml:space="preserve">And so, </w:t>
      </w:r>
      <w:r w:rsidRPr="000F3830">
        <w:rPr>
          <w:rStyle w:val="StyleUnderline"/>
          <w:highlight w:val="yellow"/>
        </w:rPr>
        <w:t>while whiteness</w:t>
      </w:r>
      <w:r w:rsidRPr="00881C2F">
        <w:rPr>
          <w:sz w:val="16"/>
        </w:rPr>
        <w:t xml:space="preserve"> thus </w:t>
      </w:r>
      <w:r w:rsidRPr="00E35AF4">
        <w:rPr>
          <w:rStyle w:val="StyleUnderline"/>
        </w:rPr>
        <w:t xml:space="preserve">certainly </w:t>
      </w:r>
      <w:r w:rsidRPr="000F3830">
        <w:rPr>
          <w:rStyle w:val="StyleUnderline"/>
          <w:highlight w:val="yellow"/>
        </w:rPr>
        <w:t>achieved</w:t>
      </w:r>
      <w:r w:rsidRPr="00881C2F">
        <w:rPr>
          <w:sz w:val="16"/>
        </w:rPr>
        <w:t xml:space="preserve"> a formidable “</w:t>
      </w:r>
      <w:r w:rsidRPr="0056113B">
        <w:rPr>
          <w:rStyle w:val="StyleUnderline"/>
        </w:rPr>
        <w:t xml:space="preserve">discursive </w:t>
      </w:r>
      <w:r w:rsidRPr="000F3830">
        <w:rPr>
          <w:rStyle w:val="StyleUnderline"/>
          <w:highlight w:val="yellow"/>
        </w:rPr>
        <w:t>dominance</w:t>
      </w:r>
      <w:r w:rsidRPr="00E35AF4">
        <w:rPr>
          <w:rStyle w:val="StyleUnderline"/>
        </w:rPr>
        <w:t xml:space="preserve"> </w:t>
      </w:r>
      <w:r w:rsidRPr="000F3830">
        <w:rPr>
          <w:rStyle w:val="StyleUnderline"/>
          <w:highlight w:val="yellow"/>
        </w:rPr>
        <w:t>as the representative of being</w:t>
      </w:r>
      <w:r w:rsidRPr="00881C2F">
        <w:rPr>
          <w:sz w:val="16"/>
        </w:rPr>
        <w:t xml:space="preserve">” (p. 25), </w:t>
      </w:r>
      <w:r w:rsidRPr="000F3830">
        <w:rPr>
          <w:rStyle w:val="StyleUnderline"/>
          <w:highlight w:val="yellow"/>
        </w:rPr>
        <w:t>this</w:t>
      </w:r>
      <w:r w:rsidRPr="00881C2F">
        <w:rPr>
          <w:sz w:val="16"/>
        </w:rPr>
        <w:t xml:space="preserve"> status </w:t>
      </w:r>
      <w:r w:rsidRPr="000F3830">
        <w:rPr>
          <w:rStyle w:val="StyleUnderline"/>
          <w:highlight w:val="yellow"/>
        </w:rPr>
        <w:t>remained</w:t>
      </w:r>
      <w:r w:rsidRPr="00881C2F">
        <w:rPr>
          <w:sz w:val="16"/>
        </w:rPr>
        <w:t xml:space="preserve">— like any such phallic attribute—in a significant sense, </w:t>
      </w:r>
      <w:r w:rsidRPr="00E35AF4">
        <w:rPr>
          <w:rStyle w:val="StyleUnderline"/>
        </w:rPr>
        <w:t>illusory</w:t>
      </w:r>
      <w:r w:rsidRPr="00881C2F">
        <w:rPr>
          <w:sz w:val="16"/>
        </w:rPr>
        <w:t xml:space="preserve">, which is to say </w:t>
      </w:r>
      <w:r w:rsidRPr="000F3830">
        <w:rPr>
          <w:rStyle w:val="Emphasis"/>
          <w:highlight w:val="yellow"/>
        </w:rPr>
        <w:t>premised on imaginary belief or desire</w:t>
      </w:r>
      <w:r w:rsidRPr="00881C2F">
        <w:rPr>
          <w:sz w:val="16"/>
        </w:rPr>
        <w:t xml:space="preserve">, fantasmatic, </w:t>
      </w:r>
      <w:r w:rsidRPr="00E35AF4">
        <w:rPr>
          <w:rStyle w:val="StyleUnderline"/>
        </w:rPr>
        <w:t>which is not in any way to deny or minimize the regimes of violence</w:t>
      </w:r>
      <w:r w:rsidRPr="00881C2F">
        <w:rPr>
          <w:sz w:val="16"/>
        </w:rPr>
        <w:t>, brutality, and dehu- manization that, in the historical era of slavery and beyond, its representa- tives have brought about.11</w:t>
      </w:r>
    </w:p>
    <w:p w14:paraId="39FFFEB2" w14:textId="77777777" w:rsidR="00035F16" w:rsidRPr="00881C2F" w:rsidRDefault="00035F16" w:rsidP="00035F16">
      <w:pPr>
        <w:rPr>
          <w:sz w:val="16"/>
        </w:rPr>
      </w:pPr>
      <w:r w:rsidRPr="00881C2F">
        <w:rPr>
          <w:sz w:val="16"/>
        </w:rPr>
        <w:t>This connects interestingly with facets of Mbembe’s later comments on whiteness. In his landmark (2017) Critique of Black Reason, Mbembe again makes strategic recourse to psychoanalytic terminology in qualifying how he thinks we need approach whiteness. There are, in his view, several crucial historical determinants that explain the power of “the fantasy of Whiteness”, the first of which is the factor of belief:</w:t>
      </w:r>
    </w:p>
    <w:p w14:paraId="2CDABAAC" w14:textId="77777777" w:rsidR="00035F16" w:rsidRPr="00881C2F" w:rsidRDefault="00035F16" w:rsidP="00035F16">
      <w:pPr>
        <w:rPr>
          <w:sz w:val="16"/>
        </w:rPr>
      </w:pPr>
      <w:r w:rsidRPr="00881C2F">
        <w:rPr>
          <w:sz w:val="16"/>
        </w:rPr>
        <w:t xml:space="preserve">[F]ar from being spontaneous, </w:t>
      </w:r>
      <w:r w:rsidRPr="00881C2F">
        <w:rPr>
          <w:rStyle w:val="StyleUnderline"/>
        </w:rPr>
        <w:t>[</w:t>
      </w:r>
      <w:r w:rsidRPr="000F3830">
        <w:rPr>
          <w:rStyle w:val="StyleUnderline"/>
          <w:highlight w:val="yellow"/>
        </w:rPr>
        <w:t xml:space="preserve">this] belief was </w:t>
      </w:r>
      <w:r w:rsidRPr="000F3830">
        <w:rPr>
          <w:rStyle w:val="Emphasis"/>
          <w:highlight w:val="yellow"/>
        </w:rPr>
        <w:t>cultivated</w:t>
      </w:r>
      <w:r w:rsidRPr="00881C2F">
        <w:rPr>
          <w:sz w:val="16"/>
        </w:rPr>
        <w:t xml:space="preserve">, </w:t>
      </w:r>
      <w:r w:rsidRPr="00881C2F">
        <w:rPr>
          <w:rStyle w:val="StyleUnderline"/>
        </w:rPr>
        <w:t>nourished</w:t>
      </w:r>
      <w:r w:rsidRPr="00881C2F">
        <w:rPr>
          <w:sz w:val="16"/>
        </w:rPr>
        <w:t xml:space="preserve">, repro- duced, </w:t>
      </w:r>
      <w:r w:rsidRPr="000F3830">
        <w:rPr>
          <w:rStyle w:val="Emphasis"/>
          <w:highlight w:val="yellow"/>
        </w:rPr>
        <w:t>and disseminated by</w:t>
      </w:r>
      <w:r w:rsidRPr="00881C2F">
        <w:rPr>
          <w:sz w:val="16"/>
        </w:rPr>
        <w:t xml:space="preserve"> a set of theological, </w:t>
      </w:r>
      <w:r w:rsidRPr="000F3830">
        <w:rPr>
          <w:rStyle w:val="Emphasis"/>
          <w:highlight w:val="yellow"/>
        </w:rPr>
        <w:t>cultural, political, eco- nomic, and</w:t>
      </w:r>
      <w:r w:rsidRPr="000F3830">
        <w:rPr>
          <w:rStyle w:val="StyleUnderline"/>
          <w:highlight w:val="yellow"/>
        </w:rPr>
        <w:t xml:space="preserve"> </w:t>
      </w:r>
      <w:r w:rsidRPr="000F3830">
        <w:rPr>
          <w:rStyle w:val="Emphasis"/>
          <w:highlight w:val="yellow"/>
        </w:rPr>
        <w:t>institutional mechanisms</w:t>
      </w:r>
      <w:r w:rsidRPr="00881C2F">
        <w:rPr>
          <w:sz w:val="16"/>
        </w:rPr>
        <w:t xml:space="preserve"> … </w:t>
      </w:r>
      <w:r w:rsidRPr="00881C2F">
        <w:rPr>
          <w:rStyle w:val="StyleUnderline"/>
        </w:rPr>
        <w:t>In several regions of the world</w:t>
      </w:r>
      <w:r w:rsidRPr="00881C2F">
        <w:rPr>
          <w:sz w:val="16"/>
        </w:rPr>
        <w:t xml:space="preserve">, a great deal of work went into transforming Whiteness into a dogma and a habitus. </w:t>
      </w:r>
      <w:r w:rsidRPr="00881C2F">
        <w:rPr>
          <w:rStyle w:val="StyleUnderline"/>
        </w:rPr>
        <w:t>Such was</w:t>
      </w:r>
      <w:r w:rsidRPr="00881C2F">
        <w:rPr>
          <w:sz w:val="16"/>
        </w:rPr>
        <w:t xml:space="preserve"> … </w:t>
      </w:r>
      <w:r w:rsidRPr="00881C2F">
        <w:rPr>
          <w:rStyle w:val="StyleUnderline"/>
        </w:rPr>
        <w:t>the case in</w:t>
      </w:r>
      <w:r w:rsidRPr="00881C2F">
        <w:rPr>
          <w:sz w:val="16"/>
        </w:rPr>
        <w:t xml:space="preserve"> … countries with </w:t>
      </w:r>
      <w:r w:rsidRPr="000F3830">
        <w:rPr>
          <w:rStyle w:val="Emphasis"/>
          <w:highlight w:val="yellow"/>
        </w:rPr>
        <w:t>slavery</w:t>
      </w:r>
      <w:r w:rsidRPr="00881C2F">
        <w:rPr>
          <w:sz w:val="16"/>
        </w:rPr>
        <w:t xml:space="preserve"> … [</w:t>
      </w:r>
      <w:r w:rsidRPr="00881C2F">
        <w:rPr>
          <w:rStyle w:val="StyleUnderline"/>
        </w:rPr>
        <w:t>and</w:t>
      </w:r>
      <w:r w:rsidRPr="00881C2F">
        <w:rPr>
          <w:sz w:val="16"/>
        </w:rPr>
        <w:t xml:space="preserve"> in] </w:t>
      </w:r>
      <w:r w:rsidRPr="000F3830">
        <w:rPr>
          <w:rStyle w:val="Emphasis"/>
          <w:highlight w:val="yellow"/>
        </w:rPr>
        <w:t>settler colonies</w:t>
      </w:r>
      <w:r w:rsidRPr="00881C2F">
        <w:rPr>
          <w:sz w:val="16"/>
        </w:rPr>
        <w:t xml:space="preserve"> … [</w:t>
      </w:r>
      <w:r w:rsidRPr="00881C2F">
        <w:rPr>
          <w:rStyle w:val="StyleUnderline"/>
        </w:rPr>
        <w:t>and wherever</w:t>
      </w:r>
      <w:r w:rsidRPr="00881C2F">
        <w:rPr>
          <w:sz w:val="16"/>
        </w:rPr>
        <w:t xml:space="preserve">] </w:t>
      </w:r>
      <w:r w:rsidRPr="000F3830">
        <w:rPr>
          <w:rStyle w:val="StyleUnderline"/>
          <w:highlight w:val="yellow"/>
        </w:rPr>
        <w:t>racial segregation</w:t>
      </w:r>
      <w:r w:rsidRPr="00881C2F">
        <w:rPr>
          <w:rStyle w:val="StyleUnderline"/>
        </w:rPr>
        <w:t xml:space="preserve"> </w:t>
      </w:r>
      <w:r w:rsidRPr="000F3830">
        <w:rPr>
          <w:rStyle w:val="StyleUnderline"/>
          <w:highlight w:val="yellow"/>
        </w:rPr>
        <w:t>became</w:t>
      </w:r>
      <w:r w:rsidRPr="00881C2F">
        <w:rPr>
          <w:rStyle w:val="StyleUnderline"/>
        </w:rPr>
        <w:t xml:space="preserve"> a </w:t>
      </w:r>
      <w:r w:rsidRPr="000F3830">
        <w:rPr>
          <w:rStyle w:val="StyleUnderline"/>
          <w:highlight w:val="yellow"/>
        </w:rPr>
        <w:t>semiotic</w:t>
      </w:r>
      <w:r w:rsidRPr="00881C2F">
        <w:rPr>
          <w:sz w:val="16"/>
        </w:rPr>
        <w:t xml:space="preserve"> that was simultaneously a right, a faith, and a doctrine,</w:t>
      </w:r>
      <w:r w:rsidRPr="00881C2F">
        <w:rPr>
          <w:rStyle w:val="StyleUnderline"/>
        </w:rPr>
        <w:t xml:space="preserve"> any transgression of which could result in</w:t>
      </w:r>
      <w:r w:rsidRPr="00881C2F">
        <w:rPr>
          <w:sz w:val="16"/>
        </w:rPr>
        <w:t xml:space="preserve"> a range of punishments, including </w:t>
      </w:r>
      <w:r w:rsidRPr="00881C2F">
        <w:rPr>
          <w:rStyle w:val="StyleUnderline"/>
        </w:rPr>
        <w:t>death</w:t>
      </w:r>
      <w:r w:rsidRPr="00881C2F">
        <w:rPr>
          <w:sz w:val="16"/>
        </w:rPr>
        <w:t>. (Mbembe, 2017, p. 45)</w:t>
      </w:r>
    </w:p>
    <w:p w14:paraId="5E382150" w14:textId="77777777" w:rsidR="00035F16" w:rsidRPr="00881C2F" w:rsidRDefault="00035F16" w:rsidP="00035F16">
      <w:pPr>
        <w:rPr>
          <w:sz w:val="16"/>
        </w:rPr>
      </w:pPr>
      <w:r w:rsidRPr="00881C2F">
        <w:rPr>
          <w:sz w:val="16"/>
        </w:rPr>
        <w:t>There is much of value here. Mbembe’s alloys a psychological factor (belief) to a Foucauldian array of concerns (institutional mechanisms, material practices, epistemic formations) and does so by, in addition, pin- pointing both crucial events in the history of anti-blackness and their impact on the legal fabric of the societies concerned. He continues, adding to the psychical dimension of his analysis:</w:t>
      </w:r>
    </w:p>
    <w:p w14:paraId="2A62E92F" w14:textId="77777777" w:rsidR="00035F16" w:rsidRPr="00881C2F" w:rsidRDefault="00035F16" w:rsidP="00035F16">
      <w:pPr>
        <w:rPr>
          <w:sz w:val="16"/>
        </w:rPr>
      </w:pPr>
      <w:r w:rsidRPr="000F3830">
        <w:rPr>
          <w:rStyle w:val="StyleUnderline"/>
          <w:highlight w:val="yellow"/>
        </w:rPr>
        <w:t>[S]uch mechanisms</w:t>
      </w:r>
      <w:r w:rsidRPr="00881C2F">
        <w:rPr>
          <w:rStyle w:val="StyleUnderline"/>
        </w:rPr>
        <w:t xml:space="preserve"> often </w:t>
      </w:r>
      <w:r w:rsidRPr="000F3830">
        <w:rPr>
          <w:rStyle w:val="StyleUnderline"/>
          <w:highlight w:val="yellow"/>
        </w:rPr>
        <w:t>functioned to transform Whiteness into common sense</w:t>
      </w:r>
      <w:r w:rsidRPr="00881C2F">
        <w:rPr>
          <w:rStyle w:val="StyleUnderline"/>
        </w:rPr>
        <w:t xml:space="preserve"> as well as a form of desire</w:t>
      </w:r>
      <w:r w:rsidRPr="00881C2F">
        <w:rPr>
          <w:sz w:val="16"/>
        </w:rPr>
        <w:t xml:space="preserve"> and fascination … [If such] a belief does not become desire and fascination … it cannot operate as an autonomous and internalized power … this view … of Whiteness involves a constellation of objects of desire and public signs of privilege that relate to body and image, language and wealth. Fantasy … seeks to anchor itself in the real in the form of an effective social truth. In this, </w:t>
      </w:r>
      <w:r w:rsidRPr="00881C2F">
        <w:rPr>
          <w:rStyle w:val="StyleUnderline"/>
        </w:rPr>
        <w:t xml:space="preserve">the </w:t>
      </w:r>
      <w:r w:rsidRPr="000F3830">
        <w:rPr>
          <w:rStyle w:val="StyleUnderline"/>
          <w:highlight w:val="yellow"/>
        </w:rPr>
        <w:t>fantasy of Whiteness succeeded</w:t>
      </w:r>
      <w:r w:rsidRPr="00881C2F">
        <w:rPr>
          <w:sz w:val="16"/>
        </w:rPr>
        <w:t xml:space="preserve"> … it </w:t>
      </w:r>
      <w:r w:rsidRPr="00881C2F">
        <w:rPr>
          <w:rStyle w:val="StyleUnderline"/>
        </w:rPr>
        <w:t>became the mark of a certain mode of Western presence in the world</w:t>
      </w:r>
      <w:r w:rsidRPr="00881C2F">
        <w:rPr>
          <w:sz w:val="16"/>
        </w:rPr>
        <w:t>, a certain figure of brutality and cruelty, a singular form of predation with an unequaled capacity for the subjection and exploitation of foreign peoples. (Mbembe, 2017, p. 45)</w:t>
      </w:r>
    </w:p>
    <w:p w14:paraId="2F9871DD" w14:textId="77777777" w:rsidR="00035F16" w:rsidRDefault="00035F16" w:rsidP="00035F16">
      <w:pPr>
        <w:rPr>
          <w:sz w:val="16"/>
        </w:rPr>
      </w:pPr>
      <w:r w:rsidRPr="00881C2F">
        <w:rPr>
          <w:sz w:val="16"/>
        </w:rPr>
        <w:t xml:space="preserve">While many would object to whiteness being understood as fantasy—not- withstanding the psychoanalytic qualification that fantasies are often more determining in their impact than ostensibly ‘objective’ versions of reality—Mbembe is clearly focused here on how </w:t>
      </w:r>
      <w:r w:rsidRPr="00881C2F">
        <w:rPr>
          <w:rStyle w:val="StyleUnderline"/>
        </w:rPr>
        <w:t>whiteness as libidinal investment</w:t>
      </w:r>
      <w:r w:rsidRPr="00881C2F">
        <w:rPr>
          <w:sz w:val="16"/>
        </w:rPr>
        <w:t xml:space="preserve"> (as a form of “desire and fascination”) </w:t>
      </w:r>
      <w:r w:rsidRPr="00881C2F">
        <w:rPr>
          <w:rStyle w:val="StyleUnderline"/>
        </w:rPr>
        <w:t>is increasingly materialized in forms of discursive practice and bodily violence</w:t>
      </w:r>
      <w:r w:rsidRPr="00881C2F">
        <w:rPr>
          <w:sz w:val="16"/>
        </w:rPr>
        <w:t xml:space="preserve"> (brutality and cruelty) </w:t>
      </w:r>
      <w:r w:rsidRPr="00881C2F">
        <w:rPr>
          <w:rStyle w:val="StyleUnderline"/>
        </w:rPr>
        <w:t>which stretch across historical periods and geographical regions</w:t>
      </w:r>
      <w:r w:rsidRPr="00881C2F">
        <w:rPr>
          <w:sz w:val="16"/>
        </w:rPr>
        <w:t xml:space="preserve"> (in exter- minations, genocides, the slave trade, colonial conquests, in apartheid, </w:t>
      </w:r>
      <w:r w:rsidRPr="00881C2F">
        <w:rPr>
          <w:rStyle w:val="StyleUnderline"/>
        </w:rPr>
        <w:t>in forms of structural violence</w:t>
      </w:r>
      <w:r w:rsidRPr="00881C2F">
        <w:rPr>
          <w:sz w:val="16"/>
        </w:rPr>
        <w:t xml:space="preserve">). The reason I have spent so much time dis- cussing </w:t>
      </w:r>
      <w:r w:rsidRPr="00881C2F">
        <w:rPr>
          <w:rStyle w:val="StyleUnderline"/>
        </w:rPr>
        <w:t>Mbembe’s work</w:t>
      </w:r>
      <w:r w:rsidRPr="00881C2F">
        <w:rPr>
          <w:sz w:val="16"/>
        </w:rPr>
        <w:t xml:space="preserve"> is that it </w:t>
      </w:r>
      <w:r w:rsidRPr="00881C2F">
        <w:rPr>
          <w:rStyle w:val="StyleUnderline"/>
        </w:rPr>
        <w:t>is</w:t>
      </w:r>
      <w:r w:rsidRPr="00881C2F">
        <w:rPr>
          <w:sz w:val="16"/>
        </w:rPr>
        <w:t xml:space="preserve"> clearly </w:t>
      </w:r>
      <w:r w:rsidRPr="00881C2F">
        <w:rPr>
          <w:rStyle w:val="StyleUnderline"/>
        </w:rPr>
        <w:t>inspired by Foucault’s analytical priorities</w:t>
      </w:r>
      <w:r w:rsidRPr="00881C2F">
        <w:rPr>
          <w:sz w:val="16"/>
        </w:rPr>
        <w:t xml:space="preserve"> even </w:t>
      </w:r>
      <w:r w:rsidRPr="00881C2F">
        <w:rPr>
          <w:rStyle w:val="StyleUnderline"/>
        </w:rPr>
        <w:t>while it draws on a more Fanonian, or psychoanalytically inflected, vocabulary</w:t>
      </w:r>
      <w:r w:rsidRPr="00881C2F">
        <w:rPr>
          <w:sz w:val="16"/>
        </w:rPr>
        <w:t xml:space="preserve">. It both </w:t>
      </w:r>
      <w:r w:rsidRPr="00881C2F">
        <w:rPr>
          <w:rStyle w:val="StyleUnderline"/>
        </w:rPr>
        <w:t>highlights historical specificity and</w:t>
      </w:r>
      <w:r w:rsidRPr="00881C2F">
        <w:rPr>
          <w:sz w:val="16"/>
        </w:rPr>
        <w:t xml:space="preserve"> the brute </w:t>
      </w:r>
      <w:r w:rsidRPr="00881C2F">
        <w:rPr>
          <w:rStyle w:val="StyleUnderline"/>
        </w:rPr>
        <w:t>realities of racializing embodiment and physical violence</w:t>
      </w:r>
      <w:r w:rsidRPr="00881C2F">
        <w:rPr>
          <w:sz w:val="16"/>
        </w:rPr>
        <w:t xml:space="preserve">, on the one hand, </w:t>
      </w:r>
      <w:r w:rsidRPr="00881C2F">
        <w:rPr>
          <w:rStyle w:val="StyleUnderline"/>
        </w:rPr>
        <w:t>and the psychical register of desire, libidinal investments</w:t>
      </w:r>
      <w:r w:rsidRPr="00881C2F">
        <w:rPr>
          <w:sz w:val="16"/>
        </w:rPr>
        <w:t xml:space="preserve">, erotogenic objects and fantasmatic imaginaries, </w:t>
      </w:r>
      <w:r w:rsidRPr="00881C2F">
        <w:rPr>
          <w:rStyle w:val="StyleUnderline"/>
        </w:rPr>
        <w:t>on the other</w:t>
      </w:r>
      <w:r w:rsidRPr="00881C2F">
        <w:rPr>
          <w:sz w:val="16"/>
        </w:rPr>
        <w:t>.</w:t>
      </w:r>
    </w:p>
    <w:p w14:paraId="0654F132" w14:textId="77777777" w:rsidR="00035F16" w:rsidRPr="00863C31" w:rsidRDefault="00035F16" w:rsidP="00035F16"/>
    <w:p w14:paraId="2B8DEAC7" w14:textId="77777777" w:rsidR="00035F16" w:rsidRPr="00035F16" w:rsidRDefault="00035F16" w:rsidP="00035F16"/>
    <w:sectPr w:rsidR="00035F16" w:rsidRPr="00035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065562"/>
    <w:multiLevelType w:val="hybridMultilevel"/>
    <w:tmpl w:val="58FAD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D72596"/>
    <w:multiLevelType w:val="hybridMultilevel"/>
    <w:tmpl w:val="8D3A6CF0"/>
    <w:lvl w:ilvl="0" w:tplc="22CC62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A94F58"/>
    <w:multiLevelType w:val="hybridMultilevel"/>
    <w:tmpl w:val="7AE07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142650307">
    <w:abstractNumId w:val="14"/>
  </w:num>
  <w:num w:numId="16" w16cid:durableId="1142770743">
    <w:abstractNumId w:val="13"/>
  </w:num>
  <w:num w:numId="17" w16cid:durableId="13457909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F16"/>
    <w:rsid w:val="00035F16"/>
    <w:rsid w:val="006A4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EE7AD"/>
  <w15:chartTrackingRefBased/>
  <w15:docId w15:val="{41A57A77-C531-9143-93DB-89A8092A8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5F1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35F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5F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035F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035F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5F1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35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35F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5F16"/>
  </w:style>
  <w:style w:type="character" w:customStyle="1" w:styleId="Heading1Char">
    <w:name w:val="Heading 1 Char"/>
    <w:aliases w:val="Pocket Char"/>
    <w:basedOn w:val="DefaultParagraphFont"/>
    <w:link w:val="Heading1"/>
    <w:rsid w:val="00035F1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35F1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035F16"/>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35F1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35F1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35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F16"/>
    <w:rPr>
      <w:rFonts w:eastAsiaTheme="majorEastAsia" w:cstheme="majorBidi"/>
      <w:color w:val="272727" w:themeColor="text1" w:themeTint="D8"/>
    </w:rPr>
  </w:style>
  <w:style w:type="paragraph" w:styleId="Title">
    <w:name w:val="Title"/>
    <w:basedOn w:val="Normal"/>
    <w:next w:val="Normal"/>
    <w:link w:val="TitleChar"/>
    <w:uiPriority w:val="10"/>
    <w:qFormat/>
    <w:rsid w:val="00035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F16"/>
    <w:pPr>
      <w:spacing w:before="160"/>
      <w:jc w:val="center"/>
    </w:pPr>
    <w:rPr>
      <w:i/>
      <w:iCs/>
      <w:color w:val="404040" w:themeColor="text1" w:themeTint="BF"/>
    </w:rPr>
  </w:style>
  <w:style w:type="character" w:customStyle="1" w:styleId="QuoteChar">
    <w:name w:val="Quote Char"/>
    <w:basedOn w:val="DefaultParagraphFont"/>
    <w:link w:val="Quote"/>
    <w:uiPriority w:val="29"/>
    <w:rsid w:val="00035F16"/>
    <w:rPr>
      <w:i/>
      <w:iCs/>
      <w:color w:val="404040" w:themeColor="text1" w:themeTint="BF"/>
    </w:rPr>
  </w:style>
  <w:style w:type="paragraph" w:styleId="ListParagraph">
    <w:name w:val="List Paragraph"/>
    <w:basedOn w:val="Normal"/>
    <w:uiPriority w:val="34"/>
    <w:qFormat/>
    <w:rsid w:val="00035F16"/>
    <w:pPr>
      <w:ind w:left="720"/>
      <w:contextualSpacing/>
    </w:pPr>
  </w:style>
  <w:style w:type="character" w:styleId="IntenseEmphasis">
    <w:name w:val="Intense Emphasis"/>
    <w:basedOn w:val="DefaultParagraphFont"/>
    <w:uiPriority w:val="6"/>
    <w:qFormat/>
    <w:rsid w:val="00035F16"/>
    <w:rPr>
      <w:i/>
      <w:iCs/>
      <w:color w:val="0F4761" w:themeColor="accent1" w:themeShade="BF"/>
    </w:rPr>
  </w:style>
  <w:style w:type="paragraph" w:styleId="IntenseQuote">
    <w:name w:val="Intense Quote"/>
    <w:basedOn w:val="Normal"/>
    <w:next w:val="Normal"/>
    <w:link w:val="IntenseQuoteChar"/>
    <w:uiPriority w:val="30"/>
    <w:qFormat/>
    <w:rsid w:val="00035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F16"/>
    <w:rPr>
      <w:i/>
      <w:iCs/>
      <w:color w:val="0F4761" w:themeColor="accent1" w:themeShade="BF"/>
    </w:rPr>
  </w:style>
  <w:style w:type="character" w:styleId="IntenseReference">
    <w:name w:val="Intense Reference"/>
    <w:basedOn w:val="DefaultParagraphFont"/>
    <w:uiPriority w:val="32"/>
    <w:qFormat/>
    <w:rsid w:val="00035F16"/>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s"/>
    <w:basedOn w:val="DefaultParagraphFont"/>
    <w:link w:val="Emphasis1"/>
    <w:uiPriority w:val="8"/>
    <w:qFormat/>
    <w:rsid w:val="00035F1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35F1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35F16"/>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035F16"/>
    <w:rPr>
      <w:b w:val="0"/>
      <w:sz w:val="22"/>
      <w:u w:val="single"/>
    </w:rPr>
  </w:style>
  <w:style w:type="character" w:styleId="Strong">
    <w:name w:val="Strong"/>
    <w:basedOn w:val="DefaultParagraphFont"/>
    <w:uiPriority w:val="22"/>
    <w:qFormat/>
    <w:rsid w:val="00035F16"/>
    <w:rPr>
      <w:b/>
      <w:bCs/>
    </w:rPr>
  </w:style>
  <w:style w:type="character" w:styleId="BookTitle">
    <w:name w:val="Book Title"/>
    <w:basedOn w:val="DefaultParagraphFont"/>
    <w:uiPriority w:val="33"/>
    <w:qFormat/>
    <w:rsid w:val="00035F16"/>
    <w:rPr>
      <w:b/>
      <w:bCs/>
      <w:i/>
      <w:iCs/>
      <w:spacing w:val="5"/>
    </w:rPr>
  </w:style>
  <w:style w:type="numbering" w:styleId="111111">
    <w:name w:val="Outline List 2"/>
    <w:basedOn w:val="NoList"/>
    <w:uiPriority w:val="99"/>
    <w:semiHidden/>
    <w:unhideWhenUsed/>
    <w:rsid w:val="00035F16"/>
  </w:style>
  <w:style w:type="paragraph" w:styleId="Header">
    <w:name w:val="header"/>
    <w:basedOn w:val="Normal"/>
    <w:link w:val="HeaderChar"/>
    <w:uiPriority w:val="99"/>
    <w:semiHidden/>
    <w:rsid w:val="00035F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5F16"/>
    <w:rPr>
      <w:rFonts w:ascii="Calibri" w:hAnsi="Calibri" w:cs="Calibri"/>
      <w:kern w:val="0"/>
      <w:sz w:val="22"/>
      <w:szCs w:val="22"/>
      <w14:ligatures w14:val="none"/>
    </w:rPr>
  </w:style>
  <w:style w:type="paragraph" w:styleId="Footer">
    <w:name w:val="footer"/>
    <w:basedOn w:val="Normal"/>
    <w:link w:val="FooterChar"/>
    <w:uiPriority w:val="99"/>
    <w:semiHidden/>
    <w:rsid w:val="00035F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5F1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35F16"/>
    <w:pPr>
      <w:spacing w:after="120"/>
    </w:pPr>
  </w:style>
  <w:style w:type="character" w:customStyle="1" w:styleId="BodyTextChar">
    <w:name w:val="Body Text Char"/>
    <w:basedOn w:val="DefaultParagraphFont"/>
    <w:link w:val="BodyText"/>
    <w:uiPriority w:val="99"/>
    <w:semiHidden/>
    <w:rsid w:val="00035F16"/>
    <w:rPr>
      <w:rFonts w:ascii="Calibri" w:hAnsi="Calibri" w:cs="Calibri"/>
      <w:kern w:val="0"/>
      <w:sz w:val="22"/>
      <w:szCs w:val="22"/>
      <w14:ligatures w14:val="none"/>
    </w:rPr>
  </w:style>
  <w:style w:type="paragraph" w:styleId="NoSpacing">
    <w:name w:val="No Spacing"/>
    <w:link w:val="NoSpacingChar"/>
    <w:uiPriority w:val="99"/>
    <w:unhideWhenUsed/>
    <w:qFormat/>
    <w:rsid w:val="00035F1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35F16"/>
    <w:rPr>
      <w:rFonts w:ascii="Calibri" w:hAnsi="Calibri" w:cs="Calibri"/>
      <w:kern w:val="0"/>
      <w:sz w:val="22"/>
      <w:szCs w:val="22"/>
      <w14:ligatures w14:val="none"/>
    </w:rPr>
  </w:style>
  <w:style w:type="character" w:styleId="Hyperlink">
    <w:name w:val="Hyperlink"/>
    <w:basedOn w:val="DefaultParagraphFont"/>
    <w:uiPriority w:val="99"/>
    <w:unhideWhenUsed/>
    <w:rsid w:val="00035F16"/>
    <w:rPr>
      <w:color w:val="467886" w:themeColor="hyperlink"/>
      <w:u w:val="single"/>
    </w:rPr>
  </w:style>
  <w:style w:type="character" w:styleId="UnresolvedMention">
    <w:name w:val="Unresolved Mention"/>
    <w:basedOn w:val="DefaultParagraphFont"/>
    <w:uiPriority w:val="99"/>
    <w:semiHidden/>
    <w:unhideWhenUsed/>
    <w:rsid w:val="00035F16"/>
    <w:rPr>
      <w:color w:val="605E5C"/>
      <w:shd w:val="clear" w:color="auto" w:fill="E1DFDD"/>
    </w:rPr>
  </w:style>
  <w:style w:type="paragraph" w:customStyle="1" w:styleId="Emphasis1">
    <w:name w:val="Emphasis1"/>
    <w:basedOn w:val="Normal"/>
    <w:link w:val="Emphasis"/>
    <w:autoRedefine/>
    <w:uiPriority w:val="8"/>
    <w:qFormat/>
    <w:rsid w:val="00035F16"/>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paragraph" w:customStyle="1" w:styleId="textbold">
    <w:name w:val="text bold"/>
    <w:basedOn w:val="Normal"/>
    <w:uiPriority w:val="8"/>
    <w:qFormat/>
    <w:rsid w:val="00035F16"/>
    <w:pPr>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35F16"/>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19</Pages>
  <Words>51709</Words>
  <Characters>155129</Characters>
  <Application>Microsoft Office Word</Application>
  <DocSecurity>0</DocSecurity>
  <Lines>51709</Lines>
  <Paragraphs>51709</Paragraphs>
  <ScaleCrop>false</ScaleCrop>
  <Company/>
  <LinksUpToDate>false</LinksUpToDate>
  <CharactersWithSpaces>155129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2026-02-02T00:05:00Z</dcterms:created>
  <dcterms:modified xsi:type="dcterms:W3CDTF">2026-02-02T00:08:00Z</dcterms:modified>
</cp:coreProperties>
</file>