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CD67" w14:textId="746F2071" w:rsidR="008D1CCE" w:rsidRDefault="008D1CCE" w:rsidP="008D1CCE">
      <w:pPr>
        <w:pStyle w:val="Heading2"/>
        <w:rPr>
          <w:rFonts w:eastAsia="Times New Roman"/>
        </w:rPr>
      </w:pPr>
      <w:r>
        <w:rPr>
          <w:rFonts w:eastAsia="Times New Roman"/>
        </w:rPr>
        <w:t>1NC</w:t>
      </w:r>
    </w:p>
    <w:p w14:paraId="09641B9C" w14:textId="77777777" w:rsidR="002F3531" w:rsidRPr="002F3531" w:rsidRDefault="002F3531" w:rsidP="002F3531">
      <w:pPr>
        <w:keepNext/>
        <w:keepLines/>
        <w:pageBreakBefore/>
        <w:spacing w:before="40"/>
        <w:jc w:val="center"/>
        <w:outlineLvl w:val="2"/>
        <w:rPr>
          <w:rFonts w:eastAsia="Times New Roman"/>
          <w:b/>
          <w:sz w:val="32"/>
          <w:szCs w:val="24"/>
          <w:u w:val="single"/>
        </w:rPr>
      </w:pPr>
      <w:r w:rsidRPr="002F3531">
        <w:rPr>
          <w:rFonts w:eastAsia="Times New Roman"/>
          <w:b/>
          <w:sz w:val="32"/>
          <w:szCs w:val="24"/>
          <w:u w:val="single"/>
        </w:rPr>
        <w:t>T – 1NC</w:t>
      </w:r>
    </w:p>
    <w:p w14:paraId="6083F607" w14:textId="77777777" w:rsidR="002F3531" w:rsidRPr="002F3531" w:rsidRDefault="002F3531" w:rsidP="002F3531">
      <w:pPr>
        <w:keepNext/>
        <w:keepLines/>
        <w:spacing w:before="40"/>
        <w:outlineLvl w:val="3"/>
        <w:rPr>
          <w:rFonts w:eastAsia="Times New Roman"/>
          <w:b/>
          <w:iCs/>
          <w:sz w:val="26"/>
        </w:rPr>
      </w:pPr>
      <w:r w:rsidRPr="002F3531">
        <w:rPr>
          <w:rFonts w:eastAsia="Times New Roman"/>
          <w:b/>
          <w:iCs/>
          <w:sz w:val="26"/>
        </w:rPr>
        <w:t xml:space="preserve">Topical AFFs must affirm the resolution. </w:t>
      </w:r>
    </w:p>
    <w:p w14:paraId="418259E3" w14:textId="77777777" w:rsidR="002F3531" w:rsidRPr="002F3531" w:rsidRDefault="002F3531" w:rsidP="002F3531">
      <w:pPr>
        <w:keepNext/>
        <w:keepLines/>
        <w:spacing w:before="40"/>
        <w:outlineLvl w:val="3"/>
        <w:rPr>
          <w:rFonts w:eastAsia="Times New Roman"/>
          <w:b/>
          <w:iCs/>
          <w:sz w:val="26"/>
        </w:rPr>
      </w:pPr>
      <w:r w:rsidRPr="002F3531">
        <w:rPr>
          <w:rFonts w:eastAsia="Times New Roman"/>
          <w:b/>
          <w:iCs/>
          <w:sz w:val="26"/>
        </w:rPr>
        <w:t xml:space="preserve">The “USFG” is </w:t>
      </w:r>
      <w:r w:rsidRPr="002F3531">
        <w:rPr>
          <w:rFonts w:eastAsia="Times New Roman"/>
          <w:b/>
          <w:iCs/>
          <w:sz w:val="26"/>
          <w:u w:val="single"/>
        </w:rPr>
        <w:t>three branches</w:t>
      </w:r>
      <w:r w:rsidRPr="002F3531">
        <w:rPr>
          <w:rFonts w:eastAsia="Times New Roman"/>
          <w:b/>
          <w:iCs/>
          <w:sz w:val="26"/>
        </w:rPr>
        <w:t xml:space="preserve">. </w:t>
      </w:r>
    </w:p>
    <w:p w14:paraId="40BF3028" w14:textId="77777777" w:rsidR="002F3531" w:rsidRPr="002F3531" w:rsidRDefault="002F3531" w:rsidP="002F3531">
      <w:pPr>
        <w:rPr>
          <w:rFonts w:eastAsia="Calibri"/>
        </w:rPr>
      </w:pPr>
      <w:r w:rsidRPr="002F3531">
        <w:rPr>
          <w:rFonts w:eastAsia="Calibri"/>
          <w:b/>
          <w:sz w:val="26"/>
        </w:rPr>
        <w:t xml:space="preserve">U.S. Legal ’16 </w:t>
      </w:r>
      <w:r w:rsidRPr="002F3531">
        <w:rPr>
          <w:rFonts w:eastAsia="Calibri"/>
        </w:rPr>
        <w:t xml:space="preserve">[U.S. Legal; 2016; Organization offering legal assistance and attorney access; U.S. Legal, “United States Federal Government Law and Legal Definition,” </w:t>
      </w:r>
      <w:hyperlink r:id="rId7" w:history="1">
        <w:r w:rsidRPr="002F3531">
          <w:rPr>
            <w:rFonts w:eastAsia="Calibri"/>
          </w:rPr>
          <w:t>https://definitions.uslegal.com/u/united-states-federal-government/</w:t>
        </w:r>
      </w:hyperlink>
      <w:r w:rsidRPr="002F3531">
        <w:rPr>
          <w:rFonts w:eastAsia="Calibri"/>
        </w:rPr>
        <w:t>]</w:t>
      </w:r>
    </w:p>
    <w:p w14:paraId="01A74E72" w14:textId="77777777" w:rsidR="002F3531" w:rsidRPr="002F3531" w:rsidRDefault="002F3531" w:rsidP="002F3531">
      <w:pPr>
        <w:rPr>
          <w:rFonts w:eastAsia="Calibri"/>
          <w:sz w:val="16"/>
        </w:rPr>
      </w:pPr>
      <w:r w:rsidRPr="002F3531">
        <w:rPr>
          <w:rFonts w:eastAsia="Calibri"/>
          <w:highlight w:val="cyan"/>
          <w:u w:val="single"/>
        </w:rPr>
        <w:t xml:space="preserve">The </w:t>
      </w:r>
      <w:r w:rsidRPr="002F3531">
        <w:rPr>
          <w:rFonts w:eastAsia="Calibri"/>
          <w:iCs/>
          <w:highlight w:val="cyan"/>
          <w:u w:val="single"/>
          <w:bdr w:val="single" w:sz="8" w:space="0" w:color="auto"/>
        </w:rPr>
        <w:t>U</w:t>
      </w:r>
      <w:r w:rsidRPr="002F3531">
        <w:rPr>
          <w:rFonts w:eastAsia="Calibri"/>
          <w:sz w:val="16"/>
        </w:rPr>
        <w:t xml:space="preserve">nited </w:t>
      </w:r>
      <w:r w:rsidRPr="002F3531">
        <w:rPr>
          <w:rFonts w:eastAsia="Calibri"/>
          <w:iCs/>
          <w:highlight w:val="cyan"/>
          <w:u w:val="single"/>
          <w:bdr w:val="single" w:sz="8" w:space="0" w:color="auto"/>
        </w:rPr>
        <w:t>S</w:t>
      </w:r>
      <w:r w:rsidRPr="002F3531">
        <w:rPr>
          <w:rFonts w:eastAsia="Calibri"/>
          <w:sz w:val="16"/>
        </w:rPr>
        <w:t xml:space="preserve">tates </w:t>
      </w:r>
      <w:r w:rsidRPr="002F3531">
        <w:rPr>
          <w:rFonts w:eastAsia="Calibri"/>
          <w:iCs/>
          <w:highlight w:val="cyan"/>
          <w:u w:val="single"/>
          <w:bdr w:val="single" w:sz="8" w:space="0" w:color="auto"/>
        </w:rPr>
        <w:t>F</w:t>
      </w:r>
      <w:r w:rsidRPr="002F3531">
        <w:rPr>
          <w:rFonts w:eastAsia="Calibri"/>
          <w:sz w:val="16"/>
        </w:rPr>
        <w:t xml:space="preserve">ederal </w:t>
      </w:r>
      <w:r w:rsidRPr="002F3531">
        <w:rPr>
          <w:rFonts w:eastAsia="Calibri"/>
          <w:iCs/>
          <w:highlight w:val="cyan"/>
          <w:u w:val="single"/>
          <w:bdr w:val="single" w:sz="8" w:space="0" w:color="auto"/>
        </w:rPr>
        <w:t>G</w:t>
      </w:r>
      <w:r w:rsidRPr="002F3531">
        <w:rPr>
          <w:rFonts w:eastAsia="Calibri"/>
          <w:sz w:val="16"/>
        </w:rPr>
        <w:t xml:space="preserve">overnment </w:t>
      </w:r>
      <w:r w:rsidRPr="002F3531">
        <w:rPr>
          <w:rFonts w:eastAsia="Calibri"/>
          <w:highlight w:val="cyan"/>
          <w:u w:val="single"/>
        </w:rPr>
        <w:t>is</w:t>
      </w:r>
      <w:r w:rsidRPr="002F3531">
        <w:rPr>
          <w:rFonts w:eastAsia="Calibri"/>
          <w:sz w:val="16"/>
        </w:rPr>
        <w:t xml:space="preserve"> established by the US Constitution. The Federal Government shares sovereignty over the United Sates with the individual governments of the States of US. The Federal government has </w:t>
      </w:r>
      <w:r w:rsidRPr="002F3531">
        <w:rPr>
          <w:rFonts w:eastAsia="Calibri"/>
          <w:highlight w:val="cyan"/>
          <w:u w:val="single"/>
        </w:rPr>
        <w:t>three branches</w:t>
      </w:r>
      <w:r w:rsidRPr="002F3531">
        <w:rPr>
          <w:rFonts w:eastAsia="Calibri"/>
          <w:u w:val="single"/>
        </w:rPr>
        <w:t>: i)</w:t>
      </w:r>
      <w:r w:rsidRPr="002F3531">
        <w:rPr>
          <w:rFonts w:eastAsia="Calibri"/>
          <w:sz w:val="16"/>
        </w:rPr>
        <w:t xml:space="preserve"> the</w:t>
      </w:r>
      <w:r w:rsidRPr="002F3531">
        <w:rPr>
          <w:rFonts w:eastAsia="Calibri"/>
          <w:u w:val="single"/>
        </w:rPr>
        <w:t xml:space="preserve"> </w:t>
      </w:r>
      <w:r w:rsidRPr="002F3531">
        <w:rPr>
          <w:rFonts w:eastAsia="Calibri"/>
          <w:iCs/>
          <w:highlight w:val="cyan"/>
          <w:u w:val="single"/>
          <w:bdr w:val="single" w:sz="8" w:space="0" w:color="auto"/>
        </w:rPr>
        <w:t>legislature</w:t>
      </w:r>
      <w:r w:rsidRPr="002F3531">
        <w:rPr>
          <w:rFonts w:eastAsia="Calibri"/>
          <w:u w:val="single"/>
        </w:rPr>
        <w:t>, which is the</w:t>
      </w:r>
      <w:r w:rsidRPr="002F3531">
        <w:rPr>
          <w:rFonts w:eastAsia="Calibri"/>
          <w:sz w:val="16"/>
        </w:rPr>
        <w:t xml:space="preserve"> US </w:t>
      </w:r>
      <w:r w:rsidRPr="002F3531">
        <w:rPr>
          <w:rFonts w:eastAsia="Calibri"/>
          <w:u w:val="single"/>
        </w:rPr>
        <w:t xml:space="preserve">Congress, ii) </w:t>
      </w:r>
      <w:r w:rsidRPr="002F3531">
        <w:rPr>
          <w:rFonts w:eastAsia="Calibri"/>
          <w:iCs/>
          <w:highlight w:val="cyan"/>
          <w:u w:val="single"/>
          <w:bdr w:val="single" w:sz="8" w:space="0" w:color="auto"/>
        </w:rPr>
        <w:t>Executive</w:t>
      </w:r>
      <w:r w:rsidRPr="002F3531">
        <w:rPr>
          <w:rFonts w:eastAsia="Calibri"/>
          <w:sz w:val="16"/>
        </w:rPr>
        <w:t xml:space="preserve">, comprised of </w:t>
      </w:r>
      <w:r w:rsidRPr="002F3531">
        <w:rPr>
          <w:rFonts w:eastAsia="Calibri"/>
          <w:u w:val="single"/>
        </w:rPr>
        <w:t>the President</w:t>
      </w:r>
      <w:r w:rsidRPr="002F3531">
        <w:rPr>
          <w:rFonts w:eastAsia="Calibri"/>
          <w:sz w:val="16"/>
        </w:rPr>
        <w:t xml:space="preserve"> and Vice president of the US </w:t>
      </w:r>
      <w:r w:rsidRPr="002F3531">
        <w:rPr>
          <w:rFonts w:eastAsia="Calibri"/>
          <w:highlight w:val="cyan"/>
          <w:u w:val="single"/>
        </w:rPr>
        <w:t>and</w:t>
      </w:r>
      <w:r w:rsidRPr="002F3531">
        <w:rPr>
          <w:rFonts w:eastAsia="Calibri"/>
          <w:u w:val="single"/>
        </w:rPr>
        <w:t xml:space="preserve"> iii) </w:t>
      </w:r>
      <w:r w:rsidRPr="002F3531">
        <w:rPr>
          <w:rFonts w:eastAsia="Calibri"/>
          <w:iCs/>
          <w:highlight w:val="cyan"/>
          <w:u w:val="single"/>
          <w:bdr w:val="single" w:sz="8" w:space="0" w:color="auto"/>
        </w:rPr>
        <w:t>Judiciary</w:t>
      </w:r>
      <w:r w:rsidRPr="002F3531">
        <w:rPr>
          <w:rFonts w:eastAsia="Calibri"/>
          <w:sz w:val="16"/>
        </w:rPr>
        <w:t xml:space="preserve">. The US Constitution prescribes a system of separation of powers and ‘checks and balances’ for the smooth functioning of all the three branches of the Federal Government. </w:t>
      </w:r>
      <w:r w:rsidRPr="002F3531">
        <w:rPr>
          <w:rFonts w:eastAsia="Calibri"/>
          <w:u w:val="single"/>
        </w:rPr>
        <w:t>The</w:t>
      </w:r>
      <w:r w:rsidRPr="002F3531">
        <w:rPr>
          <w:rFonts w:eastAsia="Calibri"/>
          <w:sz w:val="16"/>
        </w:rPr>
        <w:t xml:space="preserve"> US </w:t>
      </w:r>
      <w:r w:rsidRPr="002F3531">
        <w:rPr>
          <w:rFonts w:eastAsia="Calibri"/>
          <w:u w:val="single"/>
        </w:rPr>
        <w:t xml:space="preserve">Constitution </w:t>
      </w:r>
      <w:r w:rsidRPr="002F3531">
        <w:rPr>
          <w:rFonts w:eastAsia="Calibri"/>
          <w:iCs/>
          <w:u w:val="single"/>
          <w:bdr w:val="single" w:sz="8" w:space="0" w:color="auto"/>
        </w:rPr>
        <w:t>limits</w:t>
      </w:r>
      <w:r w:rsidRPr="002F3531">
        <w:rPr>
          <w:rFonts w:eastAsia="Calibri"/>
          <w:sz w:val="16"/>
        </w:rPr>
        <w:t xml:space="preserve"> the powers of </w:t>
      </w:r>
      <w:r w:rsidRPr="002F3531">
        <w:rPr>
          <w:rFonts w:eastAsia="Calibri"/>
          <w:u w:val="single"/>
        </w:rPr>
        <w:t>the Federal Government</w:t>
      </w:r>
      <w:r w:rsidRPr="002F3531">
        <w:rPr>
          <w:rFonts w:eastAsia="Calibri"/>
          <w:sz w:val="16"/>
        </w:rPr>
        <w:t xml:space="preserve"> to the powers assigned to it; </w:t>
      </w:r>
      <w:r w:rsidRPr="002F3531">
        <w:rPr>
          <w:rFonts w:eastAsia="Calibri"/>
          <w:u w:val="single"/>
        </w:rPr>
        <w:t xml:space="preserve">all </w:t>
      </w:r>
      <w:r w:rsidRPr="002F3531">
        <w:rPr>
          <w:rFonts w:eastAsia="Calibri"/>
          <w:highlight w:val="cyan"/>
          <w:u w:val="single"/>
        </w:rPr>
        <w:t>powers not</w:t>
      </w:r>
      <w:r w:rsidRPr="002F3531">
        <w:rPr>
          <w:rFonts w:eastAsia="Calibri"/>
          <w:u w:val="single"/>
        </w:rPr>
        <w:t xml:space="preserve"> </w:t>
      </w:r>
      <w:r w:rsidRPr="002F3531">
        <w:rPr>
          <w:rFonts w:eastAsia="Calibri"/>
          <w:iCs/>
          <w:u w:val="single"/>
          <w:bdr w:val="single" w:sz="8" w:space="0" w:color="auto"/>
        </w:rPr>
        <w:t xml:space="preserve">expressly </w:t>
      </w:r>
      <w:r w:rsidRPr="002F3531">
        <w:rPr>
          <w:rFonts w:eastAsia="Calibri"/>
          <w:iCs/>
          <w:highlight w:val="cyan"/>
          <w:u w:val="single"/>
          <w:bdr w:val="single" w:sz="8" w:space="0" w:color="auto"/>
        </w:rPr>
        <w:t>assigned</w:t>
      </w:r>
      <w:r w:rsidRPr="002F3531">
        <w:rPr>
          <w:rFonts w:eastAsia="Calibri"/>
          <w:highlight w:val="cyan"/>
          <w:u w:val="single"/>
        </w:rPr>
        <w:t xml:space="preserve"> to the Fed</w:t>
      </w:r>
      <w:r w:rsidRPr="002F3531">
        <w:rPr>
          <w:rFonts w:eastAsia="Calibri"/>
          <w:u w:val="single"/>
        </w:rPr>
        <w:t xml:space="preserve">eral Government </w:t>
      </w:r>
      <w:r w:rsidRPr="002F3531">
        <w:rPr>
          <w:rFonts w:eastAsia="Calibri"/>
          <w:highlight w:val="cyan"/>
          <w:u w:val="single"/>
        </w:rPr>
        <w:t>are</w:t>
      </w:r>
      <w:r w:rsidRPr="002F3531">
        <w:rPr>
          <w:rFonts w:eastAsia="Calibri"/>
          <w:u w:val="single"/>
        </w:rPr>
        <w:t xml:space="preserve"> </w:t>
      </w:r>
      <w:r w:rsidRPr="002F3531">
        <w:rPr>
          <w:rFonts w:eastAsia="Calibri"/>
          <w:iCs/>
          <w:u w:val="single"/>
          <w:bdr w:val="single" w:sz="8" w:space="0" w:color="auto"/>
        </w:rPr>
        <w:t>reserved</w:t>
      </w:r>
      <w:r w:rsidRPr="002F3531">
        <w:rPr>
          <w:rFonts w:eastAsia="Calibri"/>
          <w:u w:val="single"/>
        </w:rPr>
        <w:t xml:space="preserve"> to </w:t>
      </w:r>
      <w:r w:rsidRPr="002F3531">
        <w:rPr>
          <w:rFonts w:eastAsia="Calibri"/>
          <w:highlight w:val="cyan"/>
          <w:u w:val="single"/>
        </w:rPr>
        <w:t xml:space="preserve">the </w:t>
      </w:r>
      <w:r w:rsidRPr="002F3531">
        <w:rPr>
          <w:rFonts w:eastAsia="Calibri"/>
          <w:iCs/>
          <w:highlight w:val="cyan"/>
          <w:u w:val="single"/>
          <w:bdr w:val="single" w:sz="8" w:space="0" w:color="auto"/>
        </w:rPr>
        <w:t>States</w:t>
      </w:r>
      <w:r w:rsidRPr="002F3531">
        <w:rPr>
          <w:rFonts w:eastAsia="Calibri"/>
          <w:sz w:val="16"/>
        </w:rPr>
        <w:t xml:space="preserve"> or to the people.</w:t>
      </w:r>
    </w:p>
    <w:p w14:paraId="0A790BB6" w14:textId="77777777" w:rsidR="002F3531" w:rsidRPr="002F3531" w:rsidRDefault="002F3531" w:rsidP="002F3531">
      <w:pPr>
        <w:keepNext/>
        <w:keepLines/>
        <w:spacing w:before="40"/>
        <w:outlineLvl w:val="3"/>
        <w:rPr>
          <w:rFonts w:eastAsia="Times New Roman"/>
          <w:b/>
          <w:iCs/>
          <w:sz w:val="26"/>
          <w:u w:val="single"/>
        </w:rPr>
      </w:pPr>
      <w:r w:rsidRPr="002F3531">
        <w:rPr>
          <w:rFonts w:eastAsia="Times New Roman"/>
          <w:b/>
          <w:iCs/>
          <w:sz w:val="26"/>
        </w:rPr>
        <w:t xml:space="preserve">Collective bargaining is a process of </w:t>
      </w:r>
      <w:r w:rsidRPr="002F3531">
        <w:rPr>
          <w:rFonts w:eastAsia="Times New Roman"/>
          <w:b/>
          <w:iCs/>
          <w:sz w:val="26"/>
          <w:u w:val="single"/>
        </w:rPr>
        <w:t>give-and-take</w:t>
      </w:r>
      <w:r w:rsidRPr="002F3531">
        <w:rPr>
          <w:rFonts w:eastAsia="Times New Roman"/>
          <w:b/>
          <w:iCs/>
          <w:sz w:val="26"/>
        </w:rPr>
        <w:t xml:space="preserve"> that results in a legal collective bargaining agreement. </w:t>
      </w:r>
    </w:p>
    <w:p w14:paraId="60C3039B" w14:textId="77777777" w:rsidR="002F3531" w:rsidRPr="002F3531" w:rsidRDefault="002F3531" w:rsidP="002F3531">
      <w:pPr>
        <w:rPr>
          <w:rFonts w:eastAsia="Calibri"/>
        </w:rPr>
      </w:pPr>
      <w:r w:rsidRPr="002F3531">
        <w:rPr>
          <w:rFonts w:eastAsia="Calibri"/>
        </w:rPr>
        <w:t xml:space="preserve">Mark </w:t>
      </w:r>
      <w:r w:rsidRPr="002F3531">
        <w:rPr>
          <w:rFonts w:eastAsia="Calibri"/>
          <w:b/>
          <w:bCs/>
          <w:sz w:val="26"/>
        </w:rPr>
        <w:t>Bray et al. 17</w:t>
      </w:r>
      <w:r w:rsidRPr="002F3531">
        <w:rPr>
          <w:rFonts w:eastAsia="Calibri"/>
        </w:rPr>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346E4962" w14:textId="77777777" w:rsidR="002F3531" w:rsidRPr="002F3531" w:rsidRDefault="002F3531" w:rsidP="002F3531">
      <w:pPr>
        <w:rPr>
          <w:rFonts w:eastAsia="Calibri"/>
          <w:sz w:val="16"/>
        </w:rPr>
      </w:pPr>
      <w:r w:rsidRPr="002F3531">
        <w:rPr>
          <w:rFonts w:eastAsia="Calibri"/>
          <w:iCs/>
          <w:u w:val="single"/>
          <w:bdr w:val="single" w:sz="8" w:space="0" w:color="auto"/>
        </w:rPr>
        <w:t>DEFINITIONS</w:t>
      </w:r>
      <w:r w:rsidRPr="002F3531">
        <w:rPr>
          <w:rFonts w:eastAsia="Calibri"/>
          <w:sz w:val="16"/>
        </w:rPr>
        <w:t xml:space="preserve">: </w:t>
      </w:r>
      <w:r w:rsidRPr="002F3531">
        <w:rPr>
          <w:rFonts w:eastAsia="Calibri"/>
          <w:highlight w:val="cyan"/>
          <w:u w:val="single"/>
        </w:rPr>
        <w:t xml:space="preserve">COLLECTIVE </w:t>
      </w:r>
      <w:r w:rsidRPr="002F3531">
        <w:rPr>
          <w:rFonts w:eastAsia="Calibri"/>
          <w:iCs/>
          <w:highlight w:val="cyan"/>
          <w:u w:val="single"/>
          <w:bdr w:val="single" w:sz="8" w:space="0" w:color="auto"/>
        </w:rPr>
        <w:t>AGREEMENT-MAKING</w:t>
      </w:r>
      <w:r w:rsidRPr="002F3531">
        <w:rPr>
          <w:rFonts w:eastAsia="Calibri"/>
          <w:sz w:val="16"/>
          <w:highlight w:val="cyan"/>
        </w:rPr>
        <w:t xml:space="preserve"> </w:t>
      </w:r>
      <w:r w:rsidRPr="002F3531">
        <w:rPr>
          <w:rFonts w:eastAsia="Calibri"/>
          <w:highlight w:val="cyan"/>
          <w:u w:val="single"/>
        </w:rPr>
        <w:t>VERSUS</w:t>
      </w:r>
      <w:r w:rsidRPr="002F3531">
        <w:rPr>
          <w:rFonts w:eastAsia="Calibri"/>
          <w:sz w:val="16"/>
          <w:highlight w:val="cyan"/>
        </w:rPr>
        <w:t xml:space="preserve"> </w:t>
      </w:r>
      <w:r w:rsidRPr="002F3531">
        <w:rPr>
          <w:rFonts w:eastAsia="Calibri"/>
          <w:highlight w:val="cyan"/>
          <w:u w:val="single"/>
        </w:rPr>
        <w:t>COLLECTIVE</w:t>
      </w:r>
      <w:r w:rsidRPr="002F3531">
        <w:rPr>
          <w:rFonts w:eastAsia="Calibri"/>
          <w:sz w:val="16"/>
          <w:highlight w:val="cyan"/>
        </w:rPr>
        <w:t xml:space="preserve"> </w:t>
      </w:r>
      <w:r w:rsidRPr="002F3531">
        <w:rPr>
          <w:rFonts w:eastAsia="Calibri"/>
          <w:iCs/>
          <w:highlight w:val="cyan"/>
          <w:u w:val="single"/>
          <w:bdr w:val="single" w:sz="8" w:space="0" w:color="auto"/>
        </w:rPr>
        <w:t>BARGAINING</w:t>
      </w:r>
    </w:p>
    <w:p w14:paraId="0601FE56" w14:textId="77777777" w:rsidR="002F3531" w:rsidRPr="002F3531" w:rsidRDefault="002F3531" w:rsidP="002F3531">
      <w:pPr>
        <w:rPr>
          <w:rFonts w:eastAsia="Calibri"/>
          <w:iCs/>
          <w:u w:val="single"/>
          <w:bdr w:val="single" w:sz="8" w:space="0" w:color="auto"/>
        </w:rPr>
      </w:pPr>
      <w:r w:rsidRPr="002F3531">
        <w:rPr>
          <w:rFonts w:eastAsia="Calibri"/>
          <w:u w:val="single"/>
        </w:rPr>
        <w:t xml:space="preserve">Consistent with the approach anticipated above, this chapter focuses on collective </w:t>
      </w:r>
      <w:r w:rsidRPr="002F3531">
        <w:rPr>
          <w:rFonts w:eastAsia="Calibri"/>
          <w:iCs/>
          <w:u w:val="single"/>
          <w:bdr w:val="single" w:sz="8" w:space="0" w:color="auto"/>
        </w:rPr>
        <w:t>agreement-making</w:t>
      </w:r>
      <w:r w:rsidRPr="002F3531">
        <w:rPr>
          <w:rFonts w:eastAsia="Calibri"/>
          <w:sz w:val="16"/>
        </w:rPr>
        <w:t xml:space="preserve">. </w:t>
      </w:r>
      <w:r w:rsidRPr="002F3531">
        <w:rPr>
          <w:rFonts w:eastAsia="Calibri"/>
          <w:highlight w:val="cyan"/>
          <w:u w:val="single"/>
        </w:rPr>
        <w:t>A collective agreement is</w:t>
      </w:r>
      <w:r w:rsidRPr="002F3531">
        <w:rPr>
          <w:rFonts w:eastAsia="Calibri"/>
          <w:u w:val="single"/>
        </w:rPr>
        <w:t xml:space="preserve"> a set of </w:t>
      </w:r>
      <w:r w:rsidRPr="002F3531">
        <w:rPr>
          <w:rFonts w:eastAsia="Calibri"/>
          <w:highlight w:val="cyan"/>
          <w:u w:val="single"/>
        </w:rPr>
        <w:t>rules, entered</w:t>
      </w:r>
      <w:r w:rsidRPr="002F3531">
        <w:rPr>
          <w:rFonts w:eastAsia="Calibri"/>
          <w:u w:val="single"/>
        </w:rPr>
        <w:t xml:space="preserve"> into </w:t>
      </w:r>
      <w:r w:rsidRPr="002F3531">
        <w:rPr>
          <w:rFonts w:eastAsia="Calibri"/>
          <w:highlight w:val="cyan"/>
          <w:u w:val="single"/>
        </w:rPr>
        <w:t>voluntarily, that regulate</w:t>
      </w:r>
      <w:r w:rsidRPr="002F3531">
        <w:rPr>
          <w:rFonts w:eastAsia="Calibri"/>
          <w:u w:val="single"/>
        </w:rPr>
        <w:t xml:space="preserve">s the </w:t>
      </w:r>
      <w:r w:rsidRPr="002F3531">
        <w:rPr>
          <w:rFonts w:eastAsia="Calibri"/>
          <w:highlight w:val="cyan"/>
          <w:u w:val="single"/>
        </w:rPr>
        <w:t>employment</w:t>
      </w:r>
      <w:r w:rsidRPr="002F3531">
        <w:rPr>
          <w:rFonts w:eastAsia="Calibri"/>
          <w:u w:val="single"/>
        </w:rPr>
        <w:t xml:space="preserve"> relationship</w:t>
      </w:r>
      <w:r w:rsidRPr="002F3531">
        <w:rPr>
          <w:rFonts w:eastAsia="Calibri"/>
          <w:sz w:val="16"/>
        </w:rPr>
        <w:t xml:space="preserve"> between a group of employees and their employer. </w:t>
      </w:r>
      <w:r w:rsidRPr="002F3531">
        <w:rPr>
          <w:rFonts w:eastAsia="Calibri"/>
          <w:u w:val="single"/>
        </w:rPr>
        <w:t xml:space="preserve">Collective agreement-making is a broad concept, focussing on the processes by which </w:t>
      </w:r>
      <w:r w:rsidRPr="002F3531">
        <w:rPr>
          <w:rFonts w:eastAsia="Calibri"/>
          <w:iCs/>
          <w:u w:val="single"/>
          <w:bdr w:val="single" w:sz="8" w:space="0" w:color="auto"/>
        </w:rPr>
        <w:t>collective agreements are created</w:t>
      </w:r>
      <w:r w:rsidRPr="002F3531">
        <w:rPr>
          <w:rFonts w:eastAsia="Calibri"/>
          <w:u w:val="single"/>
        </w:rPr>
        <w:t xml:space="preserve">, that potentially encompasses a </w:t>
      </w:r>
      <w:r w:rsidRPr="002F3531">
        <w:rPr>
          <w:rFonts w:eastAsia="Calibri"/>
          <w:iCs/>
          <w:u w:val="single"/>
          <w:bdr w:val="single" w:sz="8" w:space="0" w:color="auto"/>
        </w:rPr>
        <w:t>number</w:t>
      </w:r>
      <w:r w:rsidRPr="002F3531">
        <w:rPr>
          <w:rFonts w:eastAsia="Calibri"/>
          <w:u w:val="single"/>
        </w:rPr>
        <w:t xml:space="preserve"> of different </w:t>
      </w:r>
      <w:r w:rsidRPr="002F3531">
        <w:rPr>
          <w:rFonts w:eastAsia="Calibri"/>
          <w:iCs/>
          <w:u w:val="single"/>
          <w:bdr w:val="single" w:sz="8" w:space="0" w:color="auto"/>
        </w:rPr>
        <w:t>subprocesses</w:t>
      </w:r>
      <w:r w:rsidRPr="002F3531">
        <w:rPr>
          <w:rFonts w:eastAsia="Calibri"/>
          <w:u w:val="single"/>
        </w:rPr>
        <w:t xml:space="preserve">, by far the </w:t>
      </w:r>
      <w:r w:rsidRPr="002F3531">
        <w:rPr>
          <w:rFonts w:eastAsia="Calibri"/>
          <w:iCs/>
          <w:u w:val="single"/>
          <w:bdr w:val="single" w:sz="8" w:space="0" w:color="auto"/>
        </w:rPr>
        <w:t>most important</w:t>
      </w:r>
      <w:r w:rsidRPr="002F3531">
        <w:rPr>
          <w:rFonts w:eastAsia="Calibri"/>
          <w:u w:val="single"/>
        </w:rPr>
        <w:t xml:space="preserve"> of which is </w:t>
      </w:r>
      <w:r w:rsidRPr="002F3531">
        <w:rPr>
          <w:rFonts w:eastAsia="Calibri"/>
          <w:iCs/>
          <w:u w:val="single"/>
          <w:bdr w:val="single" w:sz="8" w:space="0" w:color="auto"/>
        </w:rPr>
        <w:t>collective bargaining.</w:t>
      </w:r>
    </w:p>
    <w:p w14:paraId="1586D288" w14:textId="77777777" w:rsidR="002F3531" w:rsidRPr="002F3531" w:rsidRDefault="002F3531" w:rsidP="002F3531">
      <w:pPr>
        <w:rPr>
          <w:rFonts w:eastAsia="Calibri"/>
          <w:sz w:val="16"/>
        </w:rPr>
      </w:pPr>
      <w:r w:rsidRPr="002F3531">
        <w:rPr>
          <w:rFonts w:eastAsia="Calibri"/>
          <w:u w:val="single"/>
        </w:rPr>
        <w:t xml:space="preserve">Collective bargaining has two essential features. First, it is </w:t>
      </w:r>
      <w:r w:rsidRPr="002F3531">
        <w:rPr>
          <w:rFonts w:eastAsia="Calibri"/>
          <w:iCs/>
          <w:highlight w:val="cyan"/>
          <w:u w:val="single"/>
          <w:bdr w:val="single" w:sz="8" w:space="0" w:color="auto"/>
        </w:rPr>
        <w:t>collective</w:t>
      </w:r>
      <w:r w:rsidRPr="002F3531">
        <w:rPr>
          <w:rFonts w:eastAsia="Calibri"/>
          <w:sz w:val="16"/>
          <w:highlight w:val="cyan"/>
        </w:rPr>
        <w:t xml:space="preserve"> </w:t>
      </w:r>
      <w:r w:rsidRPr="002F3531">
        <w:rPr>
          <w:rFonts w:eastAsia="Calibri"/>
          <w:u w:val="single"/>
        </w:rPr>
        <w:t xml:space="preserve">because it </w:t>
      </w:r>
      <w:r w:rsidRPr="002F3531">
        <w:rPr>
          <w:rFonts w:eastAsia="Calibri"/>
          <w:highlight w:val="cyan"/>
          <w:u w:val="single"/>
        </w:rPr>
        <w:t>involves groups</w:t>
      </w:r>
      <w:r w:rsidRPr="002F3531">
        <w:rPr>
          <w:rFonts w:eastAsia="Calibri"/>
          <w:u w:val="single"/>
        </w:rPr>
        <w:t xml:space="preserve"> of </w:t>
      </w:r>
      <w:r w:rsidRPr="002F3531">
        <w:rPr>
          <w:rFonts w:eastAsia="Calibri"/>
          <w:iCs/>
          <w:u w:val="single"/>
          <w:bdr w:val="single" w:sz="8" w:space="0" w:color="auto"/>
        </w:rPr>
        <w:t>employees</w:t>
      </w:r>
      <w:r w:rsidRPr="002F3531">
        <w:rPr>
          <w:rFonts w:eastAsia="Calibri"/>
          <w:u w:val="single"/>
        </w:rPr>
        <w:t xml:space="preserve"> </w:t>
      </w:r>
      <w:r w:rsidRPr="002F3531">
        <w:rPr>
          <w:rFonts w:eastAsia="Calibri"/>
          <w:highlight w:val="cyan"/>
          <w:u w:val="single"/>
        </w:rPr>
        <w:t>acting</w:t>
      </w:r>
      <w:r w:rsidRPr="002F3531">
        <w:rPr>
          <w:rFonts w:eastAsia="Calibri"/>
          <w:sz w:val="16"/>
          <w:highlight w:val="cyan"/>
        </w:rPr>
        <w:t xml:space="preserve"> </w:t>
      </w:r>
      <w:r w:rsidRPr="002F3531">
        <w:rPr>
          <w:rFonts w:eastAsia="Calibri"/>
          <w:iCs/>
          <w:highlight w:val="cyan"/>
          <w:u w:val="single"/>
          <w:bdr w:val="single" w:sz="8" w:space="0" w:color="auto"/>
        </w:rPr>
        <w:t>together</w:t>
      </w:r>
      <w:r w:rsidRPr="002F3531">
        <w:rPr>
          <w:rFonts w:eastAsia="Calibri"/>
          <w:sz w:val="16"/>
        </w:rPr>
        <w:t xml:space="preserve">, </w:t>
      </w:r>
      <w:r w:rsidRPr="002F3531">
        <w:rPr>
          <w:rFonts w:eastAsia="Calibri"/>
          <w:u w:val="single"/>
        </w:rPr>
        <w:t>usually through a collective organisation</w:t>
      </w:r>
      <w:r w:rsidRPr="002F3531">
        <w:rPr>
          <w:rFonts w:eastAsia="Calibri"/>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7047621A" w14:textId="77777777" w:rsidR="002F3531" w:rsidRPr="002F3531" w:rsidRDefault="002F3531" w:rsidP="002F3531">
      <w:pPr>
        <w:rPr>
          <w:rFonts w:eastAsia="Calibri"/>
          <w:sz w:val="16"/>
        </w:rPr>
      </w:pPr>
      <w:r w:rsidRPr="002F3531">
        <w:rPr>
          <w:rFonts w:eastAsia="Calibri"/>
          <w:u w:val="single"/>
        </w:rPr>
        <w:t>Second, collective bargaining involves ‘</w:t>
      </w:r>
      <w:r w:rsidRPr="002F3531">
        <w:rPr>
          <w:rFonts w:eastAsia="Calibri"/>
          <w:iCs/>
          <w:highlight w:val="cyan"/>
          <w:u w:val="single"/>
          <w:bdr w:val="single" w:sz="8" w:space="0" w:color="auto"/>
        </w:rPr>
        <w:t>bargaining’</w:t>
      </w:r>
      <w:r w:rsidRPr="002F3531">
        <w:rPr>
          <w:rFonts w:eastAsia="Calibri"/>
          <w:u w:val="single"/>
        </w:rPr>
        <w:t xml:space="preserve"> between these parties</w:t>
      </w:r>
      <w:r w:rsidRPr="002F3531">
        <w:rPr>
          <w:rFonts w:eastAsia="Calibri"/>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2F3531">
        <w:rPr>
          <w:rFonts w:eastAsia="Calibri"/>
          <w:iCs/>
          <w:u w:val="single"/>
          <w:bdr w:val="single" w:sz="8" w:space="0" w:color="auto"/>
        </w:rPr>
        <w:t>bargaining</w:t>
      </w:r>
      <w:r w:rsidRPr="002F3531">
        <w:rPr>
          <w:rFonts w:eastAsia="Calibri"/>
          <w:sz w:val="16"/>
        </w:rPr>
        <w:t xml:space="preserve"> process </w:t>
      </w:r>
      <w:r w:rsidRPr="002F3531">
        <w:rPr>
          <w:rFonts w:eastAsia="Calibri"/>
          <w:highlight w:val="cyan"/>
          <w:u w:val="single"/>
        </w:rPr>
        <w:t xml:space="preserve">represents an </w:t>
      </w:r>
      <w:r w:rsidRPr="002F3531">
        <w:rPr>
          <w:rFonts w:eastAsia="Calibri"/>
          <w:iCs/>
          <w:highlight w:val="cyan"/>
          <w:u w:val="single"/>
          <w:bdr w:val="single" w:sz="8" w:space="0" w:color="auto"/>
        </w:rPr>
        <w:t>exchange</w:t>
      </w:r>
      <w:r w:rsidRPr="002F3531">
        <w:rPr>
          <w:rFonts w:eastAsia="Calibri"/>
          <w:u w:val="single"/>
        </w:rPr>
        <w:t xml:space="preserve"> in which the parties make offers and grant concessions, ‘</w:t>
      </w:r>
      <w:r w:rsidRPr="002F3531">
        <w:rPr>
          <w:rFonts w:eastAsia="Calibri"/>
          <w:iCs/>
          <w:u w:val="single"/>
          <w:bdr w:val="single" w:sz="8" w:space="0" w:color="auto"/>
        </w:rPr>
        <w:t>haggle’</w:t>
      </w:r>
      <w:r w:rsidRPr="002F3531">
        <w:rPr>
          <w:rFonts w:eastAsia="Calibri"/>
          <w:u w:val="single"/>
        </w:rPr>
        <w:t xml:space="preserve"> and engage in </w:t>
      </w:r>
      <w:r w:rsidRPr="002F3531">
        <w:rPr>
          <w:rFonts w:eastAsia="Calibri"/>
          <w:iCs/>
          <w:highlight w:val="cyan"/>
          <w:u w:val="single"/>
          <w:bdr w:val="single" w:sz="8" w:space="0" w:color="auto"/>
        </w:rPr>
        <w:t>‘give and take’</w:t>
      </w:r>
      <w:r w:rsidRPr="002F3531">
        <w:rPr>
          <w:rFonts w:eastAsia="Calibri"/>
          <w:sz w:val="16"/>
        </w:rPr>
        <w:t xml:space="preserve">. </w:t>
      </w:r>
      <w:r w:rsidRPr="002F3531">
        <w:rPr>
          <w:rFonts w:eastAsia="Calibri"/>
          <w:iCs/>
          <w:u w:val="single"/>
          <w:bdr w:val="single" w:sz="8" w:space="0" w:color="auto"/>
        </w:rPr>
        <w:t>Genuine</w:t>
      </w:r>
      <w:r w:rsidRPr="002F3531">
        <w:rPr>
          <w:rFonts w:eastAsia="Calibri"/>
          <w:sz w:val="16"/>
        </w:rPr>
        <w:t xml:space="preserve"> </w:t>
      </w:r>
      <w:r w:rsidRPr="002F3531">
        <w:rPr>
          <w:rFonts w:eastAsia="Calibri"/>
          <w:u w:val="single"/>
        </w:rPr>
        <w:t xml:space="preserve">bargaining, then, requires that </w:t>
      </w:r>
      <w:r w:rsidRPr="002F3531">
        <w:rPr>
          <w:rFonts w:eastAsia="Calibri"/>
          <w:highlight w:val="cyan"/>
          <w:u w:val="single"/>
        </w:rPr>
        <w:t>each party have</w:t>
      </w:r>
      <w:r w:rsidRPr="002F3531">
        <w:rPr>
          <w:rFonts w:eastAsia="Calibri"/>
          <w:u w:val="single"/>
        </w:rPr>
        <w:t xml:space="preserve"> the </w:t>
      </w:r>
      <w:r w:rsidRPr="002F3531">
        <w:rPr>
          <w:rFonts w:eastAsia="Calibri"/>
          <w:highlight w:val="cyan"/>
          <w:u w:val="single"/>
        </w:rPr>
        <w:t>power</w:t>
      </w:r>
      <w:r w:rsidRPr="002F3531">
        <w:rPr>
          <w:rFonts w:eastAsia="Calibri"/>
          <w:u w:val="single"/>
        </w:rPr>
        <w:t xml:space="preserve"> to make a </w:t>
      </w:r>
      <w:r w:rsidRPr="002F3531">
        <w:rPr>
          <w:rFonts w:eastAsia="Calibri"/>
          <w:iCs/>
          <w:u w:val="single"/>
          <w:bdr w:val="single" w:sz="8" w:space="0" w:color="auto"/>
        </w:rPr>
        <w:t>difference to the outcome</w:t>
      </w:r>
      <w:r w:rsidRPr="002F3531">
        <w:rPr>
          <w:rFonts w:eastAsia="Calibri"/>
          <w:sz w:val="16"/>
        </w:rPr>
        <w:t xml:space="preserve">, </w:t>
      </w:r>
      <w:r w:rsidRPr="002F3531">
        <w:rPr>
          <w:rFonts w:eastAsia="Calibri"/>
          <w:highlight w:val="cyan"/>
          <w:u w:val="single"/>
        </w:rPr>
        <w:t>even if</w:t>
      </w:r>
      <w:r w:rsidRPr="002F3531">
        <w:rPr>
          <w:rFonts w:eastAsia="Calibri"/>
          <w:u w:val="single"/>
        </w:rPr>
        <w:t xml:space="preserve"> that power is </w:t>
      </w:r>
      <w:r w:rsidRPr="002F3531">
        <w:rPr>
          <w:rFonts w:eastAsia="Calibri"/>
          <w:iCs/>
          <w:highlight w:val="cyan"/>
          <w:u w:val="single"/>
          <w:bdr w:val="single" w:sz="8" w:space="0" w:color="auto"/>
        </w:rPr>
        <w:t>unevenly distributed</w:t>
      </w:r>
      <w:r w:rsidRPr="002F3531">
        <w:rPr>
          <w:rFonts w:eastAsia="Calibri"/>
          <w:sz w:val="16"/>
        </w:rPr>
        <w:t xml:space="preserve"> between the parties.</w:t>
      </w:r>
    </w:p>
    <w:p w14:paraId="7D8B7035" w14:textId="77777777" w:rsidR="002F3531" w:rsidRPr="002F3531" w:rsidRDefault="002F3531" w:rsidP="002F3531">
      <w:pPr>
        <w:rPr>
          <w:rFonts w:eastAsia="Calibri"/>
          <w:sz w:val="16"/>
        </w:rPr>
      </w:pPr>
      <w:r w:rsidRPr="002F3531">
        <w:rPr>
          <w:rFonts w:eastAsia="Calibri"/>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95CAFB1" w14:textId="77777777" w:rsidR="002F3531" w:rsidRPr="002F3531" w:rsidRDefault="002F3531" w:rsidP="002F3531">
      <w:pPr>
        <w:rPr>
          <w:rFonts w:eastAsia="Calibri"/>
          <w:sz w:val="16"/>
        </w:rPr>
      </w:pPr>
      <w:r w:rsidRPr="002F3531">
        <w:rPr>
          <w:rFonts w:eastAsia="Calibri"/>
          <w:u w:val="single"/>
        </w:rPr>
        <w:t xml:space="preserve">Despite the common preoccupation with collective </w:t>
      </w:r>
      <w:r w:rsidRPr="002F3531">
        <w:rPr>
          <w:rFonts w:eastAsia="Calibri"/>
          <w:highlight w:val="cyan"/>
          <w:u w:val="single"/>
        </w:rPr>
        <w:t>bargaining</w:t>
      </w:r>
      <w:r w:rsidRPr="002F3531">
        <w:rPr>
          <w:rFonts w:eastAsia="Calibri"/>
          <w:u w:val="single"/>
        </w:rPr>
        <w:t xml:space="preserve">, however, it </w:t>
      </w:r>
      <w:r w:rsidRPr="002F3531">
        <w:rPr>
          <w:rFonts w:eastAsia="Calibri"/>
          <w:highlight w:val="cyan"/>
          <w:u w:val="single"/>
        </w:rPr>
        <w:t xml:space="preserve">is </w:t>
      </w:r>
      <w:r w:rsidRPr="002F3531">
        <w:rPr>
          <w:rFonts w:eastAsia="Calibri"/>
          <w:iCs/>
          <w:highlight w:val="cyan"/>
          <w:u w:val="single"/>
          <w:bdr w:val="single" w:sz="8" w:space="0" w:color="auto"/>
        </w:rPr>
        <w:t>not</w:t>
      </w:r>
      <w:r w:rsidRPr="002F3531">
        <w:rPr>
          <w:rFonts w:eastAsia="Calibri"/>
          <w:highlight w:val="cyan"/>
          <w:u w:val="single"/>
        </w:rPr>
        <w:t xml:space="preserve"> the </w:t>
      </w:r>
      <w:r w:rsidRPr="002F3531">
        <w:rPr>
          <w:rFonts w:eastAsia="Calibri"/>
          <w:iCs/>
          <w:highlight w:val="cyan"/>
          <w:u w:val="single"/>
          <w:bdr w:val="single" w:sz="8" w:space="0" w:color="auto"/>
        </w:rPr>
        <w:t>only process</w:t>
      </w:r>
      <w:r w:rsidRPr="002F3531">
        <w:rPr>
          <w:rFonts w:eastAsia="Calibri"/>
          <w:highlight w:val="cyan"/>
          <w:u w:val="single"/>
        </w:rPr>
        <w:t xml:space="preserve"> by which</w:t>
      </w:r>
      <w:r w:rsidRPr="002F3531">
        <w:rPr>
          <w:rFonts w:eastAsia="Calibri"/>
          <w:u w:val="single"/>
        </w:rPr>
        <w:t xml:space="preserve"> collective </w:t>
      </w:r>
      <w:r w:rsidRPr="002F3531">
        <w:rPr>
          <w:rFonts w:eastAsia="Calibri"/>
          <w:highlight w:val="cyan"/>
          <w:u w:val="single"/>
        </w:rPr>
        <w:t>agreements are made</w:t>
      </w:r>
      <w:r w:rsidRPr="002F3531">
        <w:rPr>
          <w:rFonts w:eastAsia="Calibri"/>
          <w:sz w:val="16"/>
        </w:rPr>
        <w:t xml:space="preserve"> (Gahan &amp; Pekarek 2012; Bray &amp; Stewart 2013; Bray &amp; Macneil 2016). </w:t>
      </w:r>
      <w:r w:rsidRPr="002F3531">
        <w:rPr>
          <w:rFonts w:eastAsia="Calibri"/>
          <w:highlight w:val="cyan"/>
          <w:u w:val="single"/>
        </w:rPr>
        <w:t>The process</w:t>
      </w:r>
      <w:r w:rsidRPr="002F3531">
        <w:rPr>
          <w:rFonts w:eastAsia="Calibri"/>
          <w:u w:val="single"/>
        </w:rPr>
        <w:t xml:space="preserve">, for example, </w:t>
      </w:r>
      <w:r w:rsidRPr="002F3531">
        <w:rPr>
          <w:rFonts w:eastAsia="Calibri"/>
          <w:highlight w:val="cyan"/>
          <w:u w:val="single"/>
        </w:rPr>
        <w:t xml:space="preserve">may be </w:t>
      </w:r>
      <w:r w:rsidRPr="002F3531">
        <w:rPr>
          <w:rFonts w:eastAsia="Calibri"/>
          <w:iCs/>
          <w:highlight w:val="cyan"/>
          <w:u w:val="single"/>
          <w:bdr w:val="single" w:sz="8" w:space="0" w:color="auto"/>
        </w:rPr>
        <w:t>unilateral</w:t>
      </w:r>
      <w:r w:rsidRPr="002F3531">
        <w:rPr>
          <w:rFonts w:eastAsia="Calibri"/>
          <w:u w:val="single"/>
        </w:rPr>
        <w:t xml:space="preserve">, in that </w:t>
      </w:r>
      <w:r w:rsidRPr="002F3531">
        <w:rPr>
          <w:rFonts w:eastAsia="Calibri"/>
          <w:iCs/>
          <w:u w:val="single"/>
          <w:bdr w:val="single" w:sz="8" w:space="0" w:color="auto"/>
        </w:rPr>
        <w:t>only one party</w:t>
      </w:r>
      <w:r w:rsidRPr="002F3531">
        <w:rPr>
          <w:rFonts w:eastAsia="Calibri"/>
          <w:u w:val="single"/>
        </w:rPr>
        <w:t xml:space="preserve"> makes the rules</w:t>
      </w:r>
      <w:r w:rsidRPr="002F3531">
        <w:rPr>
          <w:rFonts w:eastAsia="Calibri"/>
          <w:sz w:val="16"/>
        </w:rPr>
        <w:t xml:space="preserve">. A good—albeit curious—example occurred in Australia under the WorkChoices regime, where ‘greenfield’ collective agreements that could be registered and become legally binding were determined solely by employers (Gahan 2007). </w:t>
      </w:r>
      <w:r w:rsidRPr="002F3531">
        <w:rPr>
          <w:rFonts w:eastAsia="Calibri"/>
          <w:u w:val="single"/>
        </w:rPr>
        <w:t xml:space="preserve">More ambiguous, but </w:t>
      </w:r>
      <w:r w:rsidRPr="002F3531">
        <w:rPr>
          <w:rFonts w:eastAsia="Calibri"/>
          <w:highlight w:val="cyan"/>
          <w:u w:val="single"/>
        </w:rPr>
        <w:t>no less important, is</w:t>
      </w:r>
      <w:r w:rsidRPr="002F3531">
        <w:rPr>
          <w:rFonts w:eastAsia="Calibri"/>
          <w:u w:val="single"/>
        </w:rPr>
        <w:t xml:space="preserve"> the process in which </w:t>
      </w:r>
      <w:r w:rsidRPr="002F3531">
        <w:rPr>
          <w:rFonts w:eastAsia="Calibri"/>
          <w:highlight w:val="cyan"/>
          <w:u w:val="single"/>
        </w:rPr>
        <w:t>two</w:t>
      </w:r>
      <w:r w:rsidRPr="002F3531">
        <w:rPr>
          <w:rFonts w:eastAsia="Calibri"/>
          <w:u w:val="single"/>
        </w:rPr>
        <w:t xml:space="preserve"> or more </w:t>
      </w:r>
      <w:r w:rsidRPr="002F3531">
        <w:rPr>
          <w:rFonts w:eastAsia="Calibri"/>
          <w:highlight w:val="cyan"/>
          <w:u w:val="single"/>
        </w:rPr>
        <w:t>parties</w:t>
      </w:r>
      <w:r w:rsidRPr="002F3531">
        <w:rPr>
          <w:rFonts w:eastAsia="Calibri"/>
          <w:u w:val="single"/>
        </w:rPr>
        <w:t xml:space="preserve"> are involved </w:t>
      </w:r>
      <w:r w:rsidRPr="002F3531">
        <w:rPr>
          <w:rFonts w:eastAsia="Calibri"/>
          <w:highlight w:val="cyan"/>
          <w:u w:val="single"/>
        </w:rPr>
        <w:t>but</w:t>
      </w:r>
      <w:r w:rsidRPr="002F3531">
        <w:rPr>
          <w:rFonts w:eastAsia="Calibri"/>
          <w:u w:val="single"/>
        </w:rPr>
        <w:t xml:space="preserve"> there is </w:t>
      </w:r>
      <w:r w:rsidRPr="002F3531">
        <w:rPr>
          <w:rFonts w:eastAsia="Calibri"/>
          <w:iCs/>
          <w:highlight w:val="cyan"/>
          <w:u w:val="single"/>
          <w:bdr w:val="single" w:sz="8" w:space="0" w:color="auto"/>
        </w:rPr>
        <w:t>no genuine bargaining</w:t>
      </w:r>
      <w:r w:rsidRPr="002F3531">
        <w:rPr>
          <w:rFonts w:eastAsia="Calibri"/>
          <w:highlight w:val="cyan"/>
          <w:u w:val="single"/>
        </w:rPr>
        <w:t>: the process might be</w:t>
      </w:r>
      <w:r w:rsidRPr="002F3531">
        <w:rPr>
          <w:rFonts w:eastAsia="Calibri"/>
          <w:u w:val="single"/>
        </w:rPr>
        <w:t xml:space="preserve"> </w:t>
      </w:r>
      <w:r w:rsidRPr="002F3531">
        <w:rPr>
          <w:rFonts w:eastAsia="Calibri"/>
          <w:iCs/>
          <w:u w:val="single"/>
          <w:bdr w:val="single" w:sz="8" w:space="0" w:color="auto"/>
        </w:rPr>
        <w:t>voluntary</w:t>
      </w:r>
      <w:r w:rsidRPr="002F3531">
        <w:rPr>
          <w:rFonts w:eastAsia="Calibri"/>
          <w:sz w:val="16"/>
        </w:rPr>
        <w:t xml:space="preserve"> </w:t>
      </w:r>
      <w:r w:rsidRPr="002F3531">
        <w:rPr>
          <w:rFonts w:eastAsia="Calibri"/>
          <w:u w:val="single"/>
        </w:rPr>
        <w:t xml:space="preserve">and both parties may </w:t>
      </w:r>
      <w:r w:rsidRPr="002F3531">
        <w:rPr>
          <w:rFonts w:eastAsia="Calibri"/>
          <w:iCs/>
          <w:u w:val="single"/>
          <w:bdr w:val="single" w:sz="8" w:space="0" w:color="auto"/>
        </w:rPr>
        <w:t>agree</w:t>
      </w:r>
      <w:r w:rsidRPr="002F3531">
        <w:rPr>
          <w:rFonts w:eastAsia="Calibri"/>
          <w:u w:val="single"/>
        </w:rPr>
        <w:t xml:space="preserve"> to the outcome, but it involves one party proposing the terms and the other parties either </w:t>
      </w:r>
      <w:r w:rsidRPr="002F3531">
        <w:rPr>
          <w:rFonts w:eastAsia="Calibri"/>
          <w:iCs/>
          <w:u w:val="single"/>
          <w:bdr w:val="single" w:sz="8" w:space="0" w:color="auto"/>
        </w:rPr>
        <w:t>accepting</w:t>
      </w:r>
      <w:r w:rsidRPr="002F3531">
        <w:rPr>
          <w:rFonts w:eastAsia="Calibri"/>
          <w:sz w:val="16"/>
        </w:rPr>
        <w:t xml:space="preserve"> those terms </w:t>
      </w:r>
      <w:r w:rsidRPr="002F3531">
        <w:rPr>
          <w:rFonts w:eastAsia="Calibri"/>
          <w:u w:val="single"/>
        </w:rPr>
        <w:t>or</w:t>
      </w:r>
      <w:r w:rsidRPr="002F3531">
        <w:rPr>
          <w:rFonts w:eastAsia="Calibri"/>
          <w:sz w:val="16"/>
        </w:rPr>
        <w:t xml:space="preserve"> </w:t>
      </w:r>
      <w:r w:rsidRPr="002F3531">
        <w:rPr>
          <w:rFonts w:eastAsia="Calibri"/>
          <w:iCs/>
          <w:u w:val="single"/>
          <w:bdr w:val="single" w:sz="8" w:space="0" w:color="auto"/>
        </w:rPr>
        <w:t>not</w:t>
      </w:r>
      <w:r w:rsidRPr="002F3531">
        <w:rPr>
          <w:rFonts w:eastAsia="Calibri"/>
          <w:sz w:val="16"/>
        </w:rPr>
        <w:t xml:space="preserve">. </w:t>
      </w:r>
      <w:r w:rsidRPr="002F3531">
        <w:rPr>
          <w:rFonts w:eastAsia="Calibri"/>
          <w:u w:val="single"/>
        </w:rPr>
        <w:t xml:space="preserve">In this </w:t>
      </w:r>
      <w:r w:rsidRPr="002F3531">
        <w:rPr>
          <w:rFonts w:eastAsia="Calibri"/>
          <w:highlight w:val="cyan"/>
          <w:u w:val="single"/>
        </w:rPr>
        <w:t>‘take-it-or-leave-it’</w:t>
      </w:r>
      <w:r w:rsidRPr="002F3531">
        <w:rPr>
          <w:rFonts w:eastAsia="Calibri"/>
          <w:u w:val="single"/>
        </w:rPr>
        <w:t xml:space="preserve"> approach, there is </w:t>
      </w:r>
      <w:r w:rsidRPr="002F3531">
        <w:rPr>
          <w:rFonts w:eastAsia="Calibri"/>
          <w:iCs/>
          <w:u w:val="single"/>
          <w:bdr w:val="single" w:sz="8" w:space="0" w:color="auto"/>
        </w:rPr>
        <w:t>no exchange</w:t>
      </w:r>
      <w:r w:rsidRPr="002F3531">
        <w:rPr>
          <w:rFonts w:eastAsia="Calibri"/>
          <w:u w:val="single"/>
        </w:rPr>
        <w:t xml:space="preserve"> which involves the making of offers and the granting of concessions, haggling or give-and-take. In these circumstances, ‘</w:t>
      </w:r>
      <w:r w:rsidRPr="002F3531">
        <w:rPr>
          <w:rFonts w:eastAsia="Calibri"/>
          <w:iCs/>
          <w:u w:val="single"/>
          <w:bdr w:val="single" w:sz="8" w:space="0" w:color="auto"/>
        </w:rPr>
        <w:t>agreement’</w:t>
      </w:r>
      <w:r w:rsidRPr="002F3531">
        <w:rPr>
          <w:rFonts w:eastAsia="Calibri"/>
          <w:u w:val="single"/>
        </w:rPr>
        <w:t xml:space="preserve"> comes by the other parties granting </w:t>
      </w:r>
      <w:r w:rsidRPr="002F3531">
        <w:rPr>
          <w:rFonts w:eastAsia="Calibri"/>
          <w:iCs/>
          <w:u w:val="single"/>
          <w:bdr w:val="single" w:sz="8" w:space="0" w:color="auto"/>
        </w:rPr>
        <w:t>consent</w:t>
      </w:r>
      <w:r w:rsidRPr="002F3531">
        <w:rPr>
          <w:rFonts w:eastAsia="Calibri"/>
          <w:sz w:val="16"/>
        </w:rPr>
        <w:t xml:space="preserve">, </w:t>
      </w:r>
      <w:r w:rsidRPr="002F3531">
        <w:rPr>
          <w:rFonts w:eastAsia="Calibri"/>
          <w:u w:val="single"/>
        </w:rPr>
        <w:t xml:space="preserve">usually by </w:t>
      </w:r>
      <w:r w:rsidRPr="002F3531">
        <w:rPr>
          <w:rFonts w:eastAsia="Calibri"/>
          <w:iCs/>
          <w:u w:val="single"/>
          <w:bdr w:val="single" w:sz="8" w:space="0" w:color="auto"/>
        </w:rPr>
        <w:t>signing</w:t>
      </w:r>
      <w:r w:rsidRPr="002F3531">
        <w:rPr>
          <w:rFonts w:eastAsia="Calibri"/>
          <w:sz w:val="16"/>
        </w:rPr>
        <w:t xml:space="preserve"> the ‘agreement’. As the rest of this chapter will show, these nonbargained forms of collective agreement-making have been made possible by Australian law in recent years, although it is difficult to assess how common they are.</w:t>
      </w:r>
    </w:p>
    <w:p w14:paraId="23CCFEAE" w14:textId="77777777" w:rsidR="002F3531" w:rsidRPr="002F3531" w:rsidRDefault="002F3531" w:rsidP="002F3531">
      <w:pPr>
        <w:keepNext/>
        <w:keepLines/>
        <w:spacing w:before="40"/>
        <w:outlineLvl w:val="3"/>
        <w:rPr>
          <w:rFonts w:eastAsia="Times New Roman"/>
          <w:b/>
          <w:iCs/>
          <w:sz w:val="26"/>
        </w:rPr>
      </w:pPr>
      <w:r w:rsidRPr="002F3531">
        <w:rPr>
          <w:rFonts w:eastAsia="Times New Roman"/>
          <w:b/>
          <w:iCs/>
          <w:sz w:val="26"/>
        </w:rPr>
        <w:t>Violation – [].</w:t>
      </w:r>
    </w:p>
    <w:p w14:paraId="0A5329D6" w14:textId="77777777" w:rsidR="002F3531" w:rsidRPr="002F3531" w:rsidRDefault="002F3531" w:rsidP="002F3531">
      <w:pPr>
        <w:keepNext/>
        <w:keepLines/>
        <w:spacing w:before="40"/>
        <w:outlineLvl w:val="3"/>
        <w:rPr>
          <w:rFonts w:eastAsia="Times New Roman"/>
          <w:b/>
          <w:iCs/>
          <w:sz w:val="26"/>
        </w:rPr>
      </w:pPr>
      <w:r w:rsidRPr="002F3531">
        <w:rPr>
          <w:rFonts w:eastAsia="Times New Roman"/>
          <w:b/>
          <w:iCs/>
          <w:sz w:val="26"/>
        </w:rPr>
        <w:t xml:space="preserve">3 impacts. </w:t>
      </w:r>
    </w:p>
    <w:p w14:paraId="3378BB4D" w14:textId="77777777" w:rsidR="002F3531" w:rsidRPr="002F3531" w:rsidRDefault="002F3531" w:rsidP="002F3531">
      <w:pPr>
        <w:keepNext/>
        <w:keepLines/>
        <w:spacing w:before="40"/>
        <w:outlineLvl w:val="3"/>
        <w:rPr>
          <w:rFonts w:eastAsia="Times New Roman"/>
          <w:b/>
          <w:iCs/>
          <w:sz w:val="26"/>
        </w:rPr>
      </w:pPr>
      <w:bookmarkStart w:id="0" w:name="_Hlk177046204"/>
      <w:r w:rsidRPr="002F3531">
        <w:rPr>
          <w:rFonts w:eastAsia="Times New Roman"/>
          <w:b/>
          <w:iCs/>
          <w:sz w:val="26"/>
        </w:rPr>
        <w:t xml:space="preserve">1. </w:t>
      </w:r>
      <w:r w:rsidRPr="002F3531">
        <w:rPr>
          <w:rFonts w:eastAsia="Times New Roman"/>
          <w:b/>
          <w:iCs/>
          <w:sz w:val="26"/>
          <w:u w:val="single"/>
        </w:rPr>
        <w:t>FAIRNESS</w:t>
      </w:r>
      <w:r w:rsidRPr="002F3531">
        <w:rPr>
          <w:rFonts w:eastAsia="Times New Roman"/>
          <w:b/>
          <w:iCs/>
          <w:sz w:val="26"/>
        </w:rPr>
        <w:t xml:space="preserve">. Their interp wrecks </w:t>
      </w:r>
      <w:r w:rsidRPr="002F3531">
        <w:rPr>
          <w:rFonts w:eastAsia="Times New Roman"/>
          <w:b/>
          <w:iCs/>
          <w:sz w:val="26"/>
          <w:u w:val="single"/>
        </w:rPr>
        <w:t>predictable limits</w:t>
      </w:r>
      <w:r w:rsidRPr="002F3531">
        <w:rPr>
          <w:rFonts w:eastAsia="Times New Roman"/>
          <w:b/>
          <w:iCs/>
          <w:sz w:val="26"/>
        </w:rPr>
        <w:t xml:space="preserve"> which makes negation </w:t>
      </w:r>
      <w:r w:rsidRPr="002F3531">
        <w:rPr>
          <w:rFonts w:eastAsia="Times New Roman"/>
          <w:b/>
          <w:iCs/>
          <w:sz w:val="26"/>
          <w:u w:val="single"/>
        </w:rPr>
        <w:t>impossible</w:t>
      </w:r>
      <w:r w:rsidRPr="002F3531">
        <w:rPr>
          <w:rFonts w:eastAsia="Times New Roman"/>
          <w:b/>
          <w:iCs/>
          <w:sz w:val="26"/>
        </w:rPr>
        <w:t xml:space="preserve">. Fairness </w:t>
      </w:r>
      <w:r w:rsidRPr="002F3531">
        <w:rPr>
          <w:rFonts w:eastAsia="Times New Roman"/>
          <w:b/>
          <w:iCs/>
          <w:sz w:val="26"/>
          <w:u w:val="single"/>
        </w:rPr>
        <w:t>is a terminal impact</w:t>
      </w:r>
      <w:r w:rsidRPr="002F3531">
        <w:rPr>
          <w:rFonts w:eastAsia="Times New Roman"/>
          <w:b/>
          <w:iCs/>
          <w:sz w:val="26"/>
        </w:rPr>
        <w:t xml:space="preserve"> – it’s the key enabler of </w:t>
      </w:r>
      <w:r w:rsidRPr="002F3531">
        <w:rPr>
          <w:rFonts w:eastAsia="Times New Roman"/>
          <w:b/>
          <w:iCs/>
          <w:sz w:val="26"/>
          <w:u w:val="single"/>
        </w:rPr>
        <w:t>debate as a game</w:t>
      </w:r>
      <w:r w:rsidRPr="002F3531">
        <w:rPr>
          <w:rFonts w:eastAsia="Times New Roman"/>
          <w:b/>
          <w:iCs/>
          <w:sz w:val="26"/>
        </w:rPr>
        <w:t xml:space="preserve"> and thereby a </w:t>
      </w:r>
      <w:r w:rsidRPr="002F3531">
        <w:rPr>
          <w:rFonts w:eastAsia="Times New Roman"/>
          <w:b/>
          <w:iCs/>
          <w:sz w:val="26"/>
          <w:u w:val="single"/>
        </w:rPr>
        <w:t>prerequisite</w:t>
      </w:r>
      <w:r w:rsidRPr="002F3531">
        <w:rPr>
          <w:rFonts w:eastAsia="Times New Roman"/>
          <w:b/>
          <w:iCs/>
          <w:sz w:val="26"/>
        </w:rPr>
        <w:t xml:space="preserve"> to all of its benefits. </w:t>
      </w:r>
    </w:p>
    <w:p w14:paraId="39B65A88" w14:textId="77777777" w:rsidR="002F3531" w:rsidRPr="002F3531" w:rsidRDefault="002F3531" w:rsidP="002F3531">
      <w:pPr>
        <w:keepNext/>
        <w:keepLines/>
        <w:spacing w:before="40"/>
        <w:outlineLvl w:val="3"/>
        <w:rPr>
          <w:rFonts w:eastAsia="SimSun"/>
          <w:b/>
          <w:iCs/>
          <w:sz w:val="26"/>
        </w:rPr>
      </w:pPr>
      <w:r w:rsidRPr="002F3531">
        <w:rPr>
          <w:rFonts w:eastAsia="Times New Roman"/>
          <w:b/>
          <w:iCs/>
          <w:sz w:val="26"/>
        </w:rPr>
        <w:t xml:space="preserve">2. </w:t>
      </w:r>
      <w:r w:rsidRPr="002F3531">
        <w:rPr>
          <w:rFonts w:eastAsia="Times New Roman"/>
          <w:b/>
          <w:iCs/>
          <w:sz w:val="26"/>
          <w:u w:val="single"/>
        </w:rPr>
        <w:t>SELF-QUESTIONING</w:t>
      </w:r>
      <w:r w:rsidRPr="002F3531">
        <w:rPr>
          <w:rFonts w:eastAsia="Times New Roman"/>
          <w:b/>
          <w:iCs/>
          <w:sz w:val="26"/>
        </w:rPr>
        <w:t xml:space="preserve">. </w:t>
      </w:r>
      <w:r w:rsidRPr="002F3531">
        <w:rPr>
          <w:rFonts w:eastAsia="SimSun"/>
          <w:b/>
          <w:iCs/>
          <w:sz w:val="26"/>
        </w:rPr>
        <w:t xml:space="preserve">Only a predictable stasis fosters the in-depth process of </w:t>
      </w:r>
      <w:r w:rsidRPr="002F3531">
        <w:rPr>
          <w:rFonts w:eastAsia="SimSun"/>
          <w:b/>
          <w:iCs/>
          <w:sz w:val="26"/>
          <w:u w:val="single"/>
        </w:rPr>
        <w:t>negation</w:t>
      </w:r>
      <w:r w:rsidRPr="002F3531">
        <w:rPr>
          <w:rFonts w:eastAsia="SimSun"/>
          <w:b/>
          <w:iCs/>
          <w:sz w:val="26"/>
        </w:rPr>
        <w:t xml:space="preserve">, </w:t>
      </w:r>
      <w:r w:rsidRPr="002F3531">
        <w:rPr>
          <w:rFonts w:eastAsia="SimSun"/>
          <w:b/>
          <w:iCs/>
          <w:sz w:val="26"/>
          <w:u w:val="single"/>
        </w:rPr>
        <w:t>research</w:t>
      </w:r>
      <w:r w:rsidRPr="002F3531">
        <w:rPr>
          <w:rFonts w:eastAsia="SimSun"/>
          <w:b/>
          <w:iCs/>
          <w:sz w:val="26"/>
        </w:rPr>
        <w:t xml:space="preserve">, and </w:t>
      </w:r>
      <w:r w:rsidRPr="002F3531">
        <w:rPr>
          <w:rFonts w:eastAsia="SimSun"/>
          <w:b/>
          <w:iCs/>
          <w:sz w:val="26"/>
          <w:u w:val="single"/>
        </w:rPr>
        <w:t>refinement</w:t>
      </w:r>
      <w:r w:rsidRPr="002F3531">
        <w:rPr>
          <w:rFonts w:eastAsia="SimSun"/>
          <w:b/>
          <w:iCs/>
          <w:sz w:val="26"/>
        </w:rPr>
        <w:t xml:space="preserve">. Iterative testing over the </w:t>
      </w:r>
      <w:r w:rsidRPr="002F3531">
        <w:rPr>
          <w:rFonts w:eastAsia="SimSun"/>
          <w:b/>
          <w:iCs/>
          <w:sz w:val="26"/>
          <w:u w:val="single"/>
        </w:rPr>
        <w:t>course of a year</w:t>
      </w:r>
      <w:r w:rsidRPr="002F3531">
        <w:rPr>
          <w:rFonts w:eastAsia="SimSun"/>
          <w:b/>
          <w:iCs/>
          <w:sz w:val="26"/>
        </w:rPr>
        <w:t xml:space="preserve"> produces debaters with a skeptical worldview and </w:t>
      </w:r>
      <w:r w:rsidRPr="002F3531">
        <w:rPr>
          <w:rFonts w:eastAsia="SimSun"/>
          <w:b/>
          <w:iCs/>
          <w:sz w:val="26"/>
          <w:u w:val="single"/>
        </w:rPr>
        <w:t>breaks down</w:t>
      </w:r>
      <w:r w:rsidRPr="002F3531">
        <w:rPr>
          <w:rFonts w:eastAsia="SimSun"/>
          <w:b/>
          <w:iCs/>
          <w:sz w:val="26"/>
        </w:rPr>
        <w:t xml:space="preserve"> dogmatic conceptions in favor of critical reflection. </w:t>
      </w:r>
    </w:p>
    <w:p w14:paraId="23BBD9EA" w14:textId="77777777" w:rsidR="002F3531" w:rsidRPr="002F3531" w:rsidRDefault="002F3531" w:rsidP="002F3531">
      <w:pPr>
        <w:keepNext/>
        <w:keepLines/>
        <w:spacing w:before="40"/>
        <w:outlineLvl w:val="3"/>
        <w:rPr>
          <w:rFonts w:eastAsia="Times New Roman"/>
          <w:b/>
          <w:iCs/>
          <w:sz w:val="26"/>
        </w:rPr>
      </w:pPr>
      <w:r w:rsidRPr="002F3531">
        <w:rPr>
          <w:rFonts w:eastAsia="Times New Roman"/>
          <w:b/>
          <w:iCs/>
          <w:sz w:val="26"/>
        </w:rPr>
        <w:t xml:space="preserve">3. </w:t>
      </w:r>
      <w:r w:rsidRPr="002F3531">
        <w:rPr>
          <w:rFonts w:eastAsia="Times New Roman"/>
          <w:b/>
          <w:iCs/>
          <w:sz w:val="26"/>
          <w:u w:val="single"/>
        </w:rPr>
        <w:t>CLASH</w:t>
      </w:r>
      <w:r w:rsidRPr="002F3531">
        <w:rPr>
          <w:rFonts w:eastAsia="Times New Roman"/>
          <w:b/>
          <w:iCs/>
          <w:sz w:val="26"/>
        </w:rPr>
        <w:t xml:space="preserve">. A predictable stasis is key to </w:t>
      </w:r>
      <w:r w:rsidRPr="002F3531">
        <w:rPr>
          <w:rFonts w:eastAsia="Times New Roman"/>
          <w:b/>
          <w:iCs/>
          <w:sz w:val="26"/>
          <w:u w:val="single"/>
        </w:rPr>
        <w:t>in-depth negation</w:t>
      </w:r>
      <w:r w:rsidRPr="002F3531">
        <w:rPr>
          <w:rFonts w:eastAsia="Times New Roman"/>
          <w:b/>
          <w:iCs/>
          <w:sz w:val="26"/>
        </w:rPr>
        <w:t xml:space="preserve"> over the course of a year, which builds </w:t>
      </w:r>
      <w:r w:rsidRPr="002F3531">
        <w:rPr>
          <w:rFonts w:eastAsia="Times New Roman"/>
          <w:b/>
          <w:iCs/>
          <w:sz w:val="26"/>
          <w:u w:val="single"/>
        </w:rPr>
        <w:t>advocacy skills</w:t>
      </w:r>
      <w:r w:rsidRPr="002F3531">
        <w:rPr>
          <w:rFonts w:eastAsia="Times New Roman"/>
          <w:b/>
          <w:iCs/>
          <w:sz w:val="26"/>
        </w:rPr>
        <w:t xml:space="preserve">, </w:t>
      </w:r>
      <w:r w:rsidRPr="002F3531">
        <w:rPr>
          <w:rFonts w:eastAsia="Times New Roman"/>
          <w:b/>
          <w:iCs/>
          <w:sz w:val="26"/>
          <w:u w:val="single"/>
        </w:rPr>
        <w:t>critical thinking</w:t>
      </w:r>
      <w:r w:rsidRPr="002F3531">
        <w:rPr>
          <w:rFonts w:eastAsia="Times New Roman"/>
          <w:b/>
          <w:iCs/>
          <w:sz w:val="26"/>
        </w:rPr>
        <w:t xml:space="preserve">, and </w:t>
      </w:r>
      <w:r w:rsidRPr="002F3531">
        <w:rPr>
          <w:rFonts w:eastAsia="Times New Roman"/>
          <w:b/>
          <w:iCs/>
          <w:sz w:val="26"/>
          <w:u w:val="single"/>
        </w:rPr>
        <w:t>info processing</w:t>
      </w:r>
      <w:r w:rsidRPr="002F3531">
        <w:rPr>
          <w:rFonts w:eastAsia="Times New Roman"/>
          <w:b/>
          <w:iCs/>
          <w:sz w:val="26"/>
        </w:rPr>
        <w:t xml:space="preserve">. Clash is an </w:t>
      </w:r>
      <w:r w:rsidRPr="002F3531">
        <w:rPr>
          <w:rFonts w:eastAsia="Times New Roman"/>
          <w:b/>
          <w:iCs/>
          <w:sz w:val="26"/>
          <w:u w:val="single"/>
        </w:rPr>
        <w:t>invigorating process</w:t>
      </w:r>
      <w:r w:rsidRPr="002F3531">
        <w:rPr>
          <w:rFonts w:eastAsia="Times New Roman"/>
          <w:b/>
          <w:iCs/>
          <w:sz w:val="26"/>
        </w:rPr>
        <w:t xml:space="preserve"> that builds Those are valuable skills </w:t>
      </w:r>
      <w:r w:rsidRPr="002F3531">
        <w:rPr>
          <w:rFonts w:eastAsia="Times New Roman"/>
          <w:b/>
          <w:iCs/>
          <w:sz w:val="26"/>
          <w:u w:val="single"/>
        </w:rPr>
        <w:t>no matter what for</w:t>
      </w:r>
      <w:r w:rsidRPr="002F3531">
        <w:rPr>
          <w:rFonts w:eastAsia="Times New Roman"/>
          <w:b/>
          <w:iCs/>
          <w:sz w:val="26"/>
        </w:rPr>
        <w:t>.</w:t>
      </w:r>
    </w:p>
    <w:bookmarkEnd w:id="0"/>
    <w:p w14:paraId="0F8E00A1" w14:textId="77777777" w:rsidR="00AC6C06" w:rsidRPr="00AC6C06" w:rsidRDefault="00AC6C06" w:rsidP="00AC6C06">
      <w:pPr>
        <w:keepNext/>
        <w:keepLines/>
        <w:pageBreakBefore/>
        <w:spacing w:before="40"/>
        <w:jc w:val="center"/>
        <w:outlineLvl w:val="2"/>
        <w:rPr>
          <w:rFonts w:eastAsiaTheme="majorEastAsia" w:cstheme="majorBidi"/>
          <w:b/>
          <w:sz w:val="32"/>
          <w:szCs w:val="24"/>
          <w:u w:val="single"/>
        </w:rPr>
      </w:pPr>
      <w:r w:rsidRPr="00AC6C06">
        <w:rPr>
          <w:rFonts w:eastAsiaTheme="majorEastAsia" w:cstheme="majorBidi"/>
          <w:b/>
          <w:sz w:val="32"/>
          <w:szCs w:val="24"/>
          <w:u w:val="single"/>
        </w:rPr>
        <w:t>1NC – C/A</w:t>
      </w:r>
    </w:p>
    <w:p w14:paraId="55BAE379" w14:textId="77777777" w:rsidR="00AC6C06" w:rsidRPr="00AC6C06" w:rsidRDefault="00AC6C06" w:rsidP="00AC6C06">
      <w:pPr>
        <w:keepNext/>
        <w:keepLines/>
        <w:spacing w:before="40"/>
        <w:outlineLvl w:val="3"/>
        <w:rPr>
          <w:rFonts w:eastAsiaTheme="majorEastAsia" w:cstheme="majorBidi"/>
          <w:b/>
          <w:iCs/>
          <w:sz w:val="26"/>
        </w:rPr>
      </w:pPr>
      <w:r w:rsidRPr="00AC6C06">
        <w:rPr>
          <w:rFonts w:eastAsiaTheme="majorEastAsia" w:cstheme="majorBidi"/>
          <w:b/>
          <w:iCs/>
          <w:sz w:val="26"/>
        </w:rPr>
        <w:t>We advocate that the United States federal government adopt the Green New Deal and a tax on the carbon content of capital. Revenues raised by the tax should be dedicated to unconditional grants for an international climate reparations fund.</w:t>
      </w:r>
    </w:p>
    <w:p w14:paraId="7DB581A1" w14:textId="77777777" w:rsidR="00AC6C06" w:rsidRPr="00AC6C06" w:rsidRDefault="00AC6C06" w:rsidP="00AC6C06">
      <w:pPr>
        <w:rPr>
          <w:sz w:val="16"/>
        </w:rPr>
      </w:pPr>
    </w:p>
    <w:p w14:paraId="373AF42D" w14:textId="77777777" w:rsidR="00AC6C06" w:rsidRPr="00AC6C06" w:rsidRDefault="00AC6C06" w:rsidP="00AC6C06">
      <w:pPr>
        <w:keepNext/>
        <w:keepLines/>
        <w:spacing w:before="40"/>
        <w:outlineLvl w:val="3"/>
        <w:rPr>
          <w:rFonts w:eastAsiaTheme="majorEastAsia" w:cstheme="majorBidi"/>
          <w:b/>
          <w:iCs/>
          <w:sz w:val="26"/>
        </w:rPr>
      </w:pPr>
      <w:r w:rsidRPr="00AC6C06">
        <w:rPr>
          <w:rFonts w:eastAsiaTheme="majorEastAsia" w:cstheme="majorBidi"/>
          <w:b/>
          <w:iCs/>
          <w:sz w:val="26"/>
        </w:rPr>
        <w:t xml:space="preserve">Climate change accelerates racialized accumulations of </w:t>
      </w:r>
      <w:r w:rsidRPr="00AC6C06">
        <w:rPr>
          <w:rFonts w:eastAsiaTheme="majorEastAsia" w:cstheme="majorBidi"/>
          <w:b/>
          <w:iCs/>
          <w:sz w:val="26"/>
          <w:u w:val="single"/>
        </w:rPr>
        <w:t>advantage</w:t>
      </w:r>
      <w:r w:rsidRPr="00AC6C06">
        <w:rPr>
          <w:rFonts w:eastAsiaTheme="majorEastAsia" w:cstheme="majorBidi"/>
          <w:b/>
          <w:iCs/>
          <w:sz w:val="26"/>
        </w:rPr>
        <w:t xml:space="preserve"> and </w:t>
      </w:r>
      <w:r w:rsidRPr="00AC6C06">
        <w:rPr>
          <w:rFonts w:eastAsiaTheme="majorEastAsia" w:cstheme="majorBidi"/>
          <w:b/>
          <w:iCs/>
          <w:sz w:val="26"/>
          <w:u w:val="single"/>
        </w:rPr>
        <w:t>disadvantage</w:t>
      </w:r>
      <w:r w:rsidRPr="00AC6C06">
        <w:rPr>
          <w:rFonts w:eastAsiaTheme="majorEastAsia" w:cstheme="majorBidi"/>
          <w:b/>
          <w:iCs/>
          <w:sz w:val="26"/>
        </w:rPr>
        <w:t xml:space="preserve"> at </w:t>
      </w:r>
      <w:r w:rsidRPr="00AC6C06">
        <w:rPr>
          <w:rFonts w:eastAsiaTheme="majorEastAsia" w:cstheme="majorBidi"/>
          <w:b/>
          <w:iCs/>
          <w:sz w:val="26"/>
          <w:u w:val="single"/>
        </w:rPr>
        <w:t>every scale</w:t>
      </w:r>
      <w:r w:rsidRPr="00AC6C06">
        <w:rPr>
          <w:rFonts w:eastAsiaTheme="majorEastAsia" w:cstheme="majorBidi"/>
          <w:b/>
          <w:iCs/>
          <w:sz w:val="26"/>
        </w:rPr>
        <w:t xml:space="preserve">. We need a project of </w:t>
      </w:r>
      <w:r w:rsidRPr="00AC6C06">
        <w:rPr>
          <w:rFonts w:eastAsiaTheme="majorEastAsia" w:cstheme="majorBidi"/>
          <w:b/>
          <w:iCs/>
          <w:sz w:val="26"/>
          <w:u w:val="single"/>
        </w:rPr>
        <w:t>reparations</w:t>
      </w:r>
      <w:r w:rsidRPr="00AC6C06">
        <w:rPr>
          <w:rFonts w:eastAsiaTheme="majorEastAsia" w:cstheme="majorBidi"/>
          <w:b/>
          <w:iCs/>
          <w:sz w:val="26"/>
        </w:rPr>
        <w:t xml:space="preserve"> that </w:t>
      </w:r>
      <w:r w:rsidRPr="00AC6C06">
        <w:rPr>
          <w:rFonts w:eastAsiaTheme="majorEastAsia" w:cstheme="majorBidi"/>
          <w:b/>
          <w:iCs/>
          <w:sz w:val="26"/>
          <w:u w:val="single"/>
        </w:rPr>
        <w:t>redistributes</w:t>
      </w:r>
      <w:r w:rsidRPr="00AC6C06">
        <w:rPr>
          <w:rFonts w:eastAsiaTheme="majorEastAsia" w:cstheme="majorBidi"/>
          <w:b/>
          <w:iCs/>
          <w:sz w:val="26"/>
        </w:rPr>
        <w:t xml:space="preserve"> those advantages toward a </w:t>
      </w:r>
      <w:r w:rsidRPr="00AC6C06">
        <w:rPr>
          <w:rFonts w:eastAsiaTheme="majorEastAsia" w:cstheme="majorBidi"/>
          <w:b/>
          <w:iCs/>
          <w:sz w:val="26"/>
          <w:u w:val="single"/>
        </w:rPr>
        <w:t>just</w:t>
      </w:r>
      <w:r w:rsidRPr="00AC6C06">
        <w:rPr>
          <w:rFonts w:eastAsiaTheme="majorEastAsia" w:cstheme="majorBidi"/>
          <w:b/>
          <w:iCs/>
          <w:sz w:val="26"/>
        </w:rPr>
        <w:t xml:space="preserve"> climate future.</w:t>
      </w:r>
    </w:p>
    <w:p w14:paraId="6BB63165" w14:textId="77777777" w:rsidR="00AC6C06" w:rsidRPr="00AC6C06" w:rsidRDefault="00AC6C06" w:rsidP="00AC6C06">
      <w:r w:rsidRPr="00AC6C06">
        <w:t xml:space="preserve">Dr. Olúfẹ́mi O. </w:t>
      </w:r>
      <w:r w:rsidRPr="00AC6C06">
        <w:rPr>
          <w:b/>
          <w:bCs/>
          <w:sz w:val="26"/>
        </w:rPr>
        <w:t>Táíwò 22</w:t>
      </w:r>
      <w:r w:rsidRPr="00AC6C06">
        <w:t xml:space="preserve">. Associate Professor, Philosophy, Georgetown University; PhD, Philosophy, UCLA. “What’s Next: Why Reparations Require Climate Justice.” Chapter 5 in </w:t>
      </w:r>
      <w:r w:rsidRPr="00AC6C06">
        <w:rPr>
          <w:i/>
          <w:iCs/>
        </w:rPr>
        <w:t>Reconsidering Reparations</w:t>
      </w:r>
      <w:r w:rsidRPr="00AC6C06">
        <w:t>. Oxford University Press. 2022. https://global.oup.com/academic/product/reconsidering-reparations-9780197508893?cc=us&amp;lang=en&amp;.</w:t>
      </w:r>
    </w:p>
    <w:p w14:paraId="4791E1BB" w14:textId="77777777" w:rsidR="00AC6C06" w:rsidRPr="00AC6C06" w:rsidRDefault="00AC6C06" w:rsidP="00AC6C06">
      <w:pPr>
        <w:rPr>
          <w:sz w:val="16"/>
        </w:rPr>
      </w:pPr>
      <w:r w:rsidRPr="00AC6C06">
        <w:rPr>
          <w:sz w:val="16"/>
        </w:rPr>
        <w:t xml:space="preserve">There’s a larger lesson here. </w:t>
      </w:r>
      <w:r w:rsidRPr="00AC6C06">
        <w:rPr>
          <w:u w:val="single"/>
        </w:rPr>
        <w:t xml:space="preserve">A politically serious </w:t>
      </w:r>
      <w:r w:rsidRPr="00AC6C06">
        <w:rPr>
          <w:highlight w:val="cyan"/>
          <w:u w:val="single"/>
        </w:rPr>
        <w:t>reparations</w:t>
      </w:r>
      <w:r w:rsidRPr="00AC6C06">
        <w:rPr>
          <w:u w:val="single"/>
        </w:rPr>
        <w:t xml:space="preserve"> project</w:t>
      </w:r>
      <w:r w:rsidRPr="00AC6C06">
        <w:rPr>
          <w:sz w:val="16"/>
        </w:rPr>
        <w:t xml:space="preserve">—at least one </w:t>
      </w:r>
      <w:r w:rsidRPr="00AC6C06">
        <w:rPr>
          <w:u w:val="single"/>
        </w:rPr>
        <w:t>fitting</w:t>
      </w:r>
      <w:r w:rsidRPr="00AC6C06">
        <w:rPr>
          <w:sz w:val="16"/>
        </w:rPr>
        <w:t xml:space="preserve"> the goals and ethos of </w:t>
      </w:r>
      <w:r w:rsidRPr="00AC6C06">
        <w:rPr>
          <w:u w:val="single"/>
        </w:rPr>
        <w:t>the constructive view</w:t>
      </w:r>
      <w:r w:rsidRPr="00AC6C06">
        <w:rPr>
          <w:sz w:val="16"/>
        </w:rPr>
        <w:t>—</w:t>
      </w:r>
      <w:r w:rsidRPr="00AC6C06">
        <w:rPr>
          <w:highlight w:val="cyan"/>
          <w:u w:val="single"/>
        </w:rPr>
        <w:t xml:space="preserve">must focus on </w:t>
      </w:r>
      <w:r w:rsidRPr="00AC6C06">
        <w:rPr>
          <w:iCs/>
          <w:highlight w:val="cyan"/>
          <w:u w:val="single"/>
          <w:bdr w:val="single" w:sz="8" w:space="0" w:color="auto"/>
        </w:rPr>
        <w:t>climate justice</w:t>
      </w:r>
      <w:r w:rsidRPr="00AC6C06">
        <w:rPr>
          <w:sz w:val="16"/>
        </w:rPr>
        <w:t>. Everywhere is New Orleans.</w:t>
      </w:r>
    </w:p>
    <w:p w14:paraId="428DAE75" w14:textId="77777777" w:rsidR="00AC6C06" w:rsidRPr="00AC6C06" w:rsidRDefault="00AC6C06" w:rsidP="00AC6C06">
      <w:pPr>
        <w:rPr>
          <w:sz w:val="16"/>
        </w:rPr>
      </w:pPr>
      <w:r w:rsidRPr="00AC6C06">
        <w:rPr>
          <w:sz w:val="16"/>
        </w:rPr>
        <w:t xml:space="preserve">People are usually surprised when I make this argument. The confusion makes sense—after all, they point out, </w:t>
      </w:r>
      <w:r w:rsidRPr="00AC6C06">
        <w:rPr>
          <w:u w:val="single"/>
        </w:rPr>
        <w:t>there’s hardly an obvious</w:t>
      </w:r>
      <w:r w:rsidRPr="00AC6C06">
        <w:rPr>
          <w:sz w:val="16"/>
        </w:rPr>
        <w:t xml:space="preserve"> </w:t>
      </w:r>
      <w:r w:rsidRPr="00AC6C06">
        <w:rPr>
          <w:iCs/>
          <w:u w:val="single"/>
          <w:bdr w:val="single" w:sz="8" w:space="0" w:color="auto"/>
        </w:rPr>
        <w:t>conceptual connection</w:t>
      </w:r>
      <w:r w:rsidRPr="00AC6C06">
        <w:rPr>
          <w:sz w:val="16"/>
        </w:rPr>
        <w:t xml:space="preserve"> </w:t>
      </w:r>
      <w:r w:rsidRPr="00AC6C06">
        <w:rPr>
          <w:highlight w:val="cyan"/>
          <w:u w:val="single"/>
        </w:rPr>
        <w:t>between</w:t>
      </w:r>
      <w:r w:rsidRPr="00AC6C06">
        <w:rPr>
          <w:u w:val="single"/>
        </w:rPr>
        <w:t xml:space="preserve"> </w:t>
      </w:r>
      <w:r w:rsidRPr="00AC6C06">
        <w:rPr>
          <w:highlight w:val="cyan"/>
          <w:u w:val="single"/>
        </w:rPr>
        <w:t>climate</w:t>
      </w:r>
      <w:r w:rsidRPr="00AC6C06">
        <w:rPr>
          <w:u w:val="single"/>
        </w:rPr>
        <w:t xml:space="preserve"> crisis </w:t>
      </w:r>
      <w:r w:rsidRPr="00AC6C06">
        <w:rPr>
          <w:highlight w:val="cyan"/>
          <w:u w:val="single"/>
        </w:rPr>
        <w:t xml:space="preserve">and </w:t>
      </w:r>
      <w:r w:rsidRPr="00AC6C06">
        <w:rPr>
          <w:iCs/>
          <w:highlight w:val="cyan"/>
          <w:u w:val="single"/>
          <w:bdr w:val="single" w:sz="8" w:space="0" w:color="auto"/>
        </w:rPr>
        <w:t>reparations</w:t>
      </w:r>
      <w:r w:rsidRPr="00AC6C06">
        <w:rPr>
          <w:sz w:val="16"/>
          <w:highlight w:val="cyan"/>
        </w:rPr>
        <w:t xml:space="preserve"> </w:t>
      </w:r>
      <w:r w:rsidRPr="00AC6C06">
        <w:rPr>
          <w:highlight w:val="cyan"/>
          <w:u w:val="single"/>
        </w:rPr>
        <w:t>for</w:t>
      </w:r>
      <w:r w:rsidRPr="00AC6C06">
        <w:rPr>
          <w:u w:val="single"/>
        </w:rPr>
        <w:t xml:space="preserve"> trans-</w:t>
      </w:r>
      <w:r w:rsidRPr="00AC6C06">
        <w:rPr>
          <w:highlight w:val="cyan"/>
          <w:u w:val="single"/>
        </w:rPr>
        <w:t xml:space="preserve">Atlantic </w:t>
      </w:r>
      <w:r w:rsidRPr="00AC6C06">
        <w:rPr>
          <w:iCs/>
          <w:highlight w:val="cyan"/>
          <w:u w:val="single"/>
          <w:bdr w:val="single" w:sz="8" w:space="0" w:color="auto"/>
        </w:rPr>
        <w:t>slavery</w:t>
      </w:r>
      <w:r w:rsidRPr="00AC6C06">
        <w:rPr>
          <w:highlight w:val="cyan"/>
          <w:u w:val="single"/>
        </w:rPr>
        <w:t xml:space="preserve"> and </w:t>
      </w:r>
      <w:r w:rsidRPr="00AC6C06">
        <w:rPr>
          <w:iCs/>
          <w:highlight w:val="cyan"/>
          <w:u w:val="single"/>
          <w:bdr w:val="single" w:sz="8" w:space="0" w:color="auto"/>
        </w:rPr>
        <w:t>colonialism</w:t>
      </w:r>
      <w:r w:rsidRPr="00AC6C06">
        <w:rPr>
          <w:sz w:val="16"/>
        </w:rPr>
        <w:t xml:space="preserve">. They’re right. </w:t>
      </w:r>
      <w:r w:rsidRPr="00AC6C06">
        <w:rPr>
          <w:u w:val="single"/>
        </w:rPr>
        <w:t xml:space="preserve">The connection is largely </w:t>
      </w:r>
      <w:r w:rsidRPr="00AC6C06">
        <w:rPr>
          <w:iCs/>
          <w:u w:val="single"/>
          <w:bdr w:val="single" w:sz="8" w:space="0" w:color="auto"/>
        </w:rPr>
        <w:t>contingent</w:t>
      </w:r>
      <w:r w:rsidRPr="00AC6C06">
        <w:rPr>
          <w:sz w:val="16"/>
        </w:rPr>
        <w:t xml:space="preserve">: it just so happens, </w:t>
      </w:r>
      <w:r w:rsidRPr="00AC6C06">
        <w:rPr>
          <w:u w:val="single"/>
        </w:rPr>
        <w:t>given</w:t>
      </w:r>
      <w:r w:rsidRPr="00AC6C06">
        <w:rPr>
          <w:sz w:val="16"/>
        </w:rPr>
        <w:t xml:space="preserve"> the </w:t>
      </w:r>
      <w:r w:rsidRPr="00AC6C06">
        <w:rPr>
          <w:iCs/>
          <w:u w:val="single"/>
          <w:bdr w:val="single" w:sz="8" w:space="0" w:color="auto"/>
        </w:rPr>
        <w:t>particular distributions</w:t>
      </w:r>
      <w:r w:rsidRPr="00AC6C06">
        <w:rPr>
          <w:sz w:val="16"/>
        </w:rPr>
        <w:t xml:space="preserve"> </w:t>
      </w:r>
      <w:r w:rsidRPr="00AC6C06">
        <w:rPr>
          <w:u w:val="single"/>
        </w:rPr>
        <w:t>created by this era of global politics and</w:t>
      </w:r>
      <w:r w:rsidRPr="00AC6C06">
        <w:rPr>
          <w:sz w:val="16"/>
        </w:rPr>
        <w:t xml:space="preserve"> their </w:t>
      </w:r>
      <w:r w:rsidRPr="00AC6C06">
        <w:rPr>
          <w:u w:val="single"/>
        </w:rPr>
        <w:t>ecological consequences</w:t>
      </w:r>
      <w:r w:rsidRPr="00AC6C06">
        <w:rPr>
          <w:sz w:val="16"/>
        </w:rPr>
        <w:t xml:space="preserve">, that our </w:t>
      </w:r>
      <w:r w:rsidRPr="00AC6C06">
        <w:rPr>
          <w:u w:val="single"/>
        </w:rPr>
        <w:t xml:space="preserve">response to climate crisis will </w:t>
      </w:r>
      <w:r w:rsidRPr="00AC6C06">
        <w:rPr>
          <w:iCs/>
          <w:u w:val="single"/>
          <w:bdr w:val="single" w:sz="8" w:space="0" w:color="auto"/>
        </w:rPr>
        <w:t>deeply determine</w:t>
      </w:r>
      <w:r w:rsidRPr="00AC6C06">
        <w:rPr>
          <w:sz w:val="16"/>
        </w:rPr>
        <w:t xml:space="preserve"> the </w:t>
      </w:r>
      <w:r w:rsidRPr="00AC6C06">
        <w:rPr>
          <w:u w:val="single"/>
        </w:rPr>
        <w:t xml:space="preserve">possibilities for </w:t>
      </w:r>
      <w:r w:rsidRPr="00AC6C06">
        <w:rPr>
          <w:iCs/>
          <w:u w:val="single"/>
          <w:bdr w:val="single" w:sz="8" w:space="0" w:color="auto"/>
        </w:rPr>
        <w:t>justice</w:t>
      </w:r>
      <w:r w:rsidRPr="00AC6C06">
        <w:rPr>
          <w:sz w:val="16"/>
        </w:rPr>
        <w:t xml:space="preserve"> (</w:t>
      </w:r>
      <w:r w:rsidRPr="00AC6C06">
        <w:rPr>
          <w:u w:val="single"/>
        </w:rPr>
        <w:t>and injustice</w:t>
      </w:r>
      <w:r w:rsidRPr="00AC6C06">
        <w:rPr>
          <w:sz w:val="16"/>
        </w:rPr>
        <w:t xml:space="preserve">) </w:t>
      </w:r>
      <w:r w:rsidRPr="00AC6C06">
        <w:rPr>
          <w:u w:val="single"/>
        </w:rPr>
        <w:t>in what remains of this century</w:t>
      </w:r>
      <w:r w:rsidRPr="00AC6C06">
        <w:rPr>
          <w:sz w:val="16"/>
        </w:rPr>
        <w:t>—</w:t>
      </w:r>
      <w:r w:rsidRPr="00AC6C06">
        <w:rPr>
          <w:u w:val="single"/>
        </w:rPr>
        <w:t xml:space="preserve">and </w:t>
      </w:r>
      <w:r w:rsidRPr="00AC6C06">
        <w:rPr>
          <w:iCs/>
          <w:u w:val="single"/>
          <w:bdr w:val="single" w:sz="8" w:space="0" w:color="auto"/>
        </w:rPr>
        <w:t>if we survive</w:t>
      </w:r>
      <w:r w:rsidRPr="00AC6C06">
        <w:rPr>
          <w:u w:val="single"/>
        </w:rPr>
        <w:t xml:space="preserve"> to the next</w:t>
      </w:r>
      <w:r w:rsidRPr="00AC6C06">
        <w:rPr>
          <w:sz w:val="16"/>
        </w:rPr>
        <w:t>. Had some things gone differently even decades ago—had the countries and corporations of the Global North polluted less, had the fossil fuel interests not worked along with coal and freight rail companies to orchestrate misinformation campaigns, protecting their short term financial gains at the cost of their and our collective future—the relationship between reparations and climate crisis could well have been quite different.21</w:t>
      </w:r>
    </w:p>
    <w:p w14:paraId="506A8B14" w14:textId="77777777" w:rsidR="00AC6C06" w:rsidRPr="00AC6C06" w:rsidRDefault="00AC6C06" w:rsidP="00AC6C06">
      <w:pPr>
        <w:rPr>
          <w:sz w:val="16"/>
        </w:rPr>
      </w:pPr>
      <w:r w:rsidRPr="00AC6C06">
        <w:rPr>
          <w:sz w:val="16"/>
        </w:rPr>
        <w:t xml:space="preserve">But that’s not what happened, and as a result, </w:t>
      </w:r>
      <w:r w:rsidRPr="00AC6C06">
        <w:rPr>
          <w:u w:val="single"/>
        </w:rPr>
        <w:t>the possibility of</w:t>
      </w:r>
      <w:r w:rsidRPr="00AC6C06">
        <w:rPr>
          <w:sz w:val="16"/>
        </w:rPr>
        <w:t xml:space="preserve"> keeping </w:t>
      </w:r>
      <w:r w:rsidRPr="00AC6C06">
        <w:rPr>
          <w:u w:val="single"/>
        </w:rPr>
        <w:t>justice</w:t>
      </w:r>
      <w:r w:rsidRPr="00AC6C06">
        <w:rPr>
          <w:sz w:val="16"/>
        </w:rPr>
        <w:t xml:space="preserve"> alive </w:t>
      </w:r>
      <w:r w:rsidRPr="00AC6C06">
        <w:rPr>
          <w:u w:val="single"/>
        </w:rPr>
        <w:t xml:space="preserve">in our time </w:t>
      </w:r>
      <w:r w:rsidRPr="00AC6C06">
        <w:rPr>
          <w:iCs/>
          <w:u w:val="single"/>
          <w:bdr w:val="single" w:sz="8" w:space="0" w:color="auto"/>
        </w:rPr>
        <w:t>hinges</w:t>
      </w:r>
      <w:r w:rsidRPr="00AC6C06">
        <w:rPr>
          <w:sz w:val="16"/>
        </w:rPr>
        <w:t xml:space="preserve"> </w:t>
      </w:r>
      <w:r w:rsidRPr="00AC6C06">
        <w:rPr>
          <w:u w:val="single"/>
        </w:rPr>
        <w:t>on</w:t>
      </w:r>
      <w:r w:rsidRPr="00AC6C06">
        <w:rPr>
          <w:sz w:val="16"/>
        </w:rPr>
        <w:t xml:space="preserve"> </w:t>
      </w:r>
      <w:r w:rsidRPr="00AC6C06">
        <w:rPr>
          <w:u w:val="single"/>
        </w:rPr>
        <w:t>our response to</w:t>
      </w:r>
      <w:r w:rsidRPr="00AC6C06">
        <w:rPr>
          <w:sz w:val="16"/>
        </w:rPr>
        <w:t xml:space="preserve"> the reality of </w:t>
      </w:r>
      <w:r w:rsidRPr="00AC6C06">
        <w:rPr>
          <w:u w:val="single"/>
        </w:rPr>
        <w:t>a warming planet</w:t>
      </w:r>
      <w:r w:rsidRPr="00AC6C06">
        <w:rPr>
          <w:sz w:val="16"/>
        </w:rPr>
        <w:t>. We are going to have to become firefighters.</w:t>
      </w:r>
    </w:p>
    <w:p w14:paraId="22667089" w14:textId="77777777" w:rsidR="00AC6C06" w:rsidRPr="00AC6C06" w:rsidRDefault="00AC6C06" w:rsidP="00AC6C06">
      <w:pPr>
        <w:rPr>
          <w:sz w:val="16"/>
        </w:rPr>
      </w:pPr>
      <w:r w:rsidRPr="00AC6C06">
        <w:rPr>
          <w:sz w:val="16"/>
        </w:rPr>
        <w:t xml:space="preserve">While the role of European culture and technology is often overstated in explaining this period of human history, </w:t>
      </w:r>
      <w:r w:rsidRPr="00AC6C06">
        <w:rPr>
          <w:u w:val="single"/>
        </w:rPr>
        <w:t xml:space="preserve">it would be </w:t>
      </w:r>
      <w:r w:rsidRPr="00AC6C06">
        <w:rPr>
          <w:iCs/>
          <w:u w:val="single"/>
          <w:bdr w:val="single" w:sz="8" w:space="0" w:color="auto"/>
        </w:rPr>
        <w:t>difficult to overstate</w:t>
      </w:r>
      <w:r w:rsidRPr="00AC6C06">
        <w:rPr>
          <w:sz w:val="16"/>
        </w:rPr>
        <w:t xml:space="preserve"> </w:t>
      </w:r>
      <w:r w:rsidRPr="00AC6C06">
        <w:rPr>
          <w:u w:val="single"/>
        </w:rPr>
        <w:t>the extent to which</w:t>
      </w:r>
      <w:r w:rsidRPr="00AC6C06">
        <w:rPr>
          <w:sz w:val="16"/>
        </w:rPr>
        <w:t xml:space="preserve"> their </w:t>
      </w:r>
      <w:r w:rsidRPr="00AC6C06">
        <w:rPr>
          <w:u w:val="single"/>
        </w:rPr>
        <w:t>voyages changed the physical</w:t>
      </w:r>
      <w:r w:rsidRPr="00AC6C06">
        <w:rPr>
          <w:sz w:val="16"/>
        </w:rPr>
        <w:t xml:space="preserve">, </w:t>
      </w:r>
      <w:r w:rsidRPr="00AC6C06">
        <w:rPr>
          <w:u w:val="single"/>
        </w:rPr>
        <w:t xml:space="preserve">biological </w:t>
      </w:r>
      <w:r w:rsidRPr="00AC6C06">
        <w:rPr>
          <w:iCs/>
          <w:u w:val="single"/>
          <w:bdr w:val="single" w:sz="8" w:space="0" w:color="auto"/>
        </w:rPr>
        <w:t>world</w:t>
      </w:r>
      <w:r w:rsidRPr="00AC6C06">
        <w:rPr>
          <w:sz w:val="16"/>
        </w:rPr>
        <w:t xml:space="preserve"> around us. </w:t>
      </w:r>
      <w:r w:rsidRPr="00AC6C06">
        <w:rPr>
          <w:u w:val="single"/>
        </w:rPr>
        <w:t>Prior to this period</w:t>
      </w:r>
      <w:r w:rsidRPr="00AC6C06">
        <w:rPr>
          <w:sz w:val="16"/>
        </w:rPr>
        <w:t xml:space="preserve">, </w:t>
      </w:r>
      <w:r w:rsidRPr="00AC6C06">
        <w:rPr>
          <w:u w:val="single"/>
        </w:rPr>
        <w:t>different regions</w:t>
      </w:r>
      <w:r w:rsidRPr="00AC6C06">
        <w:rPr>
          <w:sz w:val="16"/>
        </w:rPr>
        <w:t xml:space="preserve"> of the world </w:t>
      </w:r>
      <w:r w:rsidRPr="00AC6C06">
        <w:rPr>
          <w:u w:val="single"/>
        </w:rPr>
        <w:t>evolved in</w:t>
      </w:r>
      <w:r w:rsidRPr="00AC6C06">
        <w:rPr>
          <w:sz w:val="16"/>
        </w:rPr>
        <w:t xml:space="preserve"> a fair degree of </w:t>
      </w:r>
      <w:r w:rsidRPr="00AC6C06">
        <w:rPr>
          <w:u w:val="single"/>
        </w:rPr>
        <w:t xml:space="preserve">ecological </w:t>
      </w:r>
      <w:r w:rsidRPr="00AC6C06">
        <w:rPr>
          <w:iCs/>
          <w:u w:val="single"/>
          <w:bdr w:val="single" w:sz="8" w:space="0" w:color="auto"/>
        </w:rPr>
        <w:t>isolation</w:t>
      </w:r>
      <w:r w:rsidRPr="00AC6C06">
        <w:rPr>
          <w:sz w:val="16"/>
        </w:rPr>
        <w:t xml:space="preserve">: with the exception of birds, insects, and the occasional coconut, much of the natural world only interacted with other flora and fauna nearby, meaning that ecological connections were constrained by the size and scope of human economic trade.22 The </w:t>
      </w:r>
      <w:r w:rsidRPr="00AC6C06">
        <w:rPr>
          <w:u w:val="single"/>
        </w:rPr>
        <w:t>global racial empire stretched</w:t>
      </w:r>
      <w:r w:rsidRPr="00AC6C06">
        <w:rPr>
          <w:sz w:val="16"/>
        </w:rPr>
        <w:t xml:space="preserve"> that </w:t>
      </w:r>
      <w:r w:rsidRPr="00AC6C06">
        <w:rPr>
          <w:u w:val="single"/>
        </w:rPr>
        <w:t xml:space="preserve">trade across the </w:t>
      </w:r>
      <w:r w:rsidRPr="00AC6C06">
        <w:rPr>
          <w:iCs/>
          <w:u w:val="single"/>
          <w:bdr w:val="single" w:sz="8" w:space="0" w:color="auto"/>
        </w:rPr>
        <w:t>Atlantic</w:t>
      </w:r>
      <w:r w:rsidRPr="00AC6C06">
        <w:rPr>
          <w:u w:val="single"/>
        </w:rPr>
        <w:t xml:space="preserve">, </w:t>
      </w:r>
      <w:r w:rsidRPr="00AC6C06">
        <w:rPr>
          <w:iCs/>
          <w:u w:val="single"/>
          <w:bdr w:val="single" w:sz="8" w:space="0" w:color="auto"/>
        </w:rPr>
        <w:t>Indian</w:t>
      </w:r>
      <w:r w:rsidRPr="00AC6C06">
        <w:rPr>
          <w:u w:val="single"/>
        </w:rPr>
        <w:t xml:space="preserve">, and </w:t>
      </w:r>
      <w:r w:rsidRPr="00AC6C06">
        <w:rPr>
          <w:iCs/>
          <w:u w:val="single"/>
          <w:bdr w:val="single" w:sz="8" w:space="0" w:color="auto"/>
        </w:rPr>
        <w:t>Pacific</w:t>
      </w:r>
      <w:r w:rsidRPr="00AC6C06">
        <w:rPr>
          <w:u w:val="single"/>
        </w:rPr>
        <w:t xml:space="preserve"> oceans</w:t>
      </w:r>
      <w:r w:rsidRPr="00AC6C06">
        <w:rPr>
          <w:sz w:val="16"/>
        </w:rPr>
        <w:t xml:space="preserve">, </w:t>
      </w:r>
      <w:r w:rsidRPr="00AC6C06">
        <w:rPr>
          <w:u w:val="single"/>
        </w:rPr>
        <w:t>which meant</w:t>
      </w:r>
      <w:r w:rsidRPr="00AC6C06">
        <w:rPr>
          <w:sz w:val="16"/>
        </w:rPr>
        <w:t xml:space="preserve"> what some scholars call </w:t>
      </w:r>
      <w:r w:rsidRPr="00AC6C06">
        <w:rPr>
          <w:u w:val="single"/>
        </w:rPr>
        <w:t>the “Columbian exchange”</w:t>
      </w:r>
      <w:r w:rsidRPr="00AC6C06">
        <w:rPr>
          <w:sz w:val="16"/>
        </w:rPr>
        <w:t>: a historically unprecedented flow of plants, animals, and pathogens into environments that had never dealt with them before.</w:t>
      </w:r>
    </w:p>
    <w:p w14:paraId="4EF7EB52" w14:textId="77777777" w:rsidR="00AC6C06" w:rsidRPr="00AC6C06" w:rsidRDefault="00AC6C06" w:rsidP="00AC6C06">
      <w:pPr>
        <w:rPr>
          <w:sz w:val="16"/>
        </w:rPr>
      </w:pPr>
      <w:r w:rsidRPr="00AC6C06">
        <w:rPr>
          <w:sz w:val="16"/>
        </w:rPr>
        <w:t xml:space="preserve">The results of this linkage were immediate and of world-historical scale. The </w:t>
      </w:r>
      <w:r w:rsidRPr="00AC6C06">
        <w:rPr>
          <w:u w:val="single"/>
        </w:rPr>
        <w:t xml:space="preserve">introduction of European </w:t>
      </w:r>
      <w:r w:rsidRPr="00AC6C06">
        <w:rPr>
          <w:iCs/>
          <w:u w:val="single"/>
          <w:bdr w:val="single" w:sz="8" w:space="0" w:color="auto"/>
        </w:rPr>
        <w:t>pathogens</w:t>
      </w:r>
      <w:r w:rsidRPr="00AC6C06">
        <w:rPr>
          <w:sz w:val="16"/>
        </w:rPr>
        <w:t xml:space="preserve"> </w:t>
      </w:r>
      <w:r w:rsidRPr="00AC6C06">
        <w:rPr>
          <w:u w:val="single"/>
        </w:rPr>
        <w:t>alongside</w:t>
      </w:r>
      <w:r w:rsidRPr="00AC6C06">
        <w:rPr>
          <w:sz w:val="16"/>
        </w:rPr>
        <w:t xml:space="preserve"> forms of </w:t>
      </w:r>
      <w:r w:rsidRPr="00AC6C06">
        <w:rPr>
          <w:u w:val="single"/>
        </w:rPr>
        <w:t>colonial domination</w:t>
      </w:r>
      <w:r w:rsidRPr="00AC6C06">
        <w:rPr>
          <w:sz w:val="16"/>
        </w:rPr>
        <w:t xml:space="preserve">, </w:t>
      </w:r>
      <w:r w:rsidRPr="00AC6C06">
        <w:rPr>
          <w:u w:val="single"/>
        </w:rPr>
        <w:t xml:space="preserve">especially the extensive slave trade in </w:t>
      </w:r>
      <w:r w:rsidRPr="00AC6C06">
        <w:rPr>
          <w:iCs/>
          <w:u w:val="single"/>
          <w:bdr w:val="single" w:sz="8" w:space="0" w:color="auto"/>
        </w:rPr>
        <w:t>Indigenous peoples</w:t>
      </w:r>
      <w:r w:rsidRPr="00AC6C06">
        <w:rPr>
          <w:u w:val="single"/>
        </w:rPr>
        <w:t>,</w:t>
      </w:r>
      <w:r w:rsidRPr="00AC6C06">
        <w:rPr>
          <w:sz w:val="16"/>
        </w:rPr>
        <w:t xml:space="preserve"> </w:t>
      </w:r>
      <w:r w:rsidRPr="00AC6C06">
        <w:rPr>
          <w:u w:val="single"/>
        </w:rPr>
        <w:t xml:space="preserve">created </w:t>
      </w:r>
      <w:r w:rsidRPr="00AC6C06">
        <w:rPr>
          <w:iCs/>
          <w:u w:val="single"/>
          <w:bdr w:val="single" w:sz="8" w:space="0" w:color="auto"/>
        </w:rPr>
        <w:t>public health crises</w:t>
      </w:r>
      <w:r w:rsidRPr="00AC6C06">
        <w:rPr>
          <w:sz w:val="16"/>
        </w:rPr>
        <w:t xml:space="preserve"> that disrupted lifeways and caused mass death.23 </w:t>
      </w:r>
      <w:r w:rsidRPr="00AC6C06">
        <w:rPr>
          <w:u w:val="single"/>
        </w:rPr>
        <w:t>This</w:t>
      </w:r>
      <w:r w:rsidRPr="00AC6C06">
        <w:rPr>
          <w:sz w:val="16"/>
        </w:rPr>
        <w:t xml:space="preserve"> toxic combination </w:t>
      </w:r>
      <w:r w:rsidRPr="00AC6C06">
        <w:rPr>
          <w:u w:val="single"/>
        </w:rPr>
        <w:t>led to 56 million deaths</w:t>
      </w:r>
      <w:r w:rsidRPr="00AC6C06">
        <w:rPr>
          <w:sz w:val="16"/>
        </w:rPr>
        <w:t xml:space="preserve"> in the Americas </w:t>
      </w:r>
      <w:r w:rsidRPr="00AC6C06">
        <w:rPr>
          <w:u w:val="single"/>
        </w:rPr>
        <w:t>from 1492 to 1600</w:t>
      </w:r>
      <w:r w:rsidRPr="00AC6C06">
        <w:rPr>
          <w:sz w:val="16"/>
        </w:rPr>
        <w:t xml:space="preserve">—so many deaths that some Earth System scientists estimate that the “Great Dying” actually cooled the Earth.24 </w:t>
      </w:r>
      <w:r w:rsidRPr="00AC6C06">
        <w:rPr>
          <w:u w:val="single"/>
        </w:rPr>
        <w:t>This</w:t>
      </w:r>
      <w:r w:rsidRPr="00AC6C06">
        <w:rPr>
          <w:sz w:val="16"/>
        </w:rPr>
        <w:t xml:space="preserve"> would represent the first anthropogenic global climate event—since it preceded and </w:t>
      </w:r>
      <w:r w:rsidRPr="00AC6C06">
        <w:rPr>
          <w:u w:val="single"/>
        </w:rPr>
        <w:t>set the</w:t>
      </w:r>
      <w:r w:rsidRPr="00AC6C06">
        <w:rPr>
          <w:sz w:val="16"/>
        </w:rPr>
        <w:t xml:space="preserve"> political </w:t>
      </w:r>
      <w:r w:rsidRPr="00AC6C06">
        <w:rPr>
          <w:u w:val="single"/>
        </w:rPr>
        <w:t>stage for the Industrial Revolution</w:t>
      </w:r>
      <w:r w:rsidRPr="00AC6C06">
        <w:rPr>
          <w:sz w:val="16"/>
        </w:rPr>
        <w:t>. Its most important impacts, clearly, were the unfathomable suffering and loss of life engendered by diseases and the colonial disruptions that helped spread them. Moreover, the catastrophic depopulation of the Americas probably played more of a role in the success of the European campaigns of imperial conquest than the mythical European cultural superiority.</w:t>
      </w:r>
    </w:p>
    <w:p w14:paraId="180B816F" w14:textId="77777777" w:rsidR="00AC6C06" w:rsidRPr="00AC6C06" w:rsidRDefault="00AC6C06" w:rsidP="00AC6C06">
      <w:pPr>
        <w:rPr>
          <w:sz w:val="16"/>
        </w:rPr>
      </w:pPr>
      <w:r w:rsidRPr="00AC6C06">
        <w:rPr>
          <w:u w:val="single"/>
        </w:rPr>
        <w:t>The Industrial Revolution</w:t>
      </w:r>
      <w:r w:rsidRPr="00AC6C06">
        <w:rPr>
          <w:sz w:val="16"/>
        </w:rPr>
        <w:t xml:space="preserve"> itself </w:t>
      </w:r>
      <w:r w:rsidRPr="00AC6C06">
        <w:rPr>
          <w:u w:val="single"/>
        </w:rPr>
        <w:t>followed</w:t>
      </w:r>
      <w:r w:rsidRPr="00AC6C06">
        <w:rPr>
          <w:sz w:val="16"/>
        </w:rPr>
        <w:t xml:space="preserve"> some centuries later. For the first time in human history, the “shackles were taken off”: </w:t>
      </w:r>
      <w:r w:rsidRPr="00AC6C06">
        <w:rPr>
          <w:u w:val="single"/>
        </w:rPr>
        <w:t>“self-sustained growth” in</w:t>
      </w:r>
      <w:r w:rsidRPr="00AC6C06">
        <w:rPr>
          <w:sz w:val="16"/>
        </w:rPr>
        <w:t xml:space="preserve"> human </w:t>
      </w:r>
      <w:r w:rsidRPr="00AC6C06">
        <w:rPr>
          <w:u w:val="single"/>
        </w:rPr>
        <w:t>production</w:t>
      </w:r>
      <w:r w:rsidRPr="00AC6C06">
        <w:rPr>
          <w:sz w:val="16"/>
        </w:rPr>
        <w:t xml:space="preserve"> was able to </w:t>
      </w:r>
      <w:r w:rsidRPr="00AC6C06">
        <w:rPr>
          <w:iCs/>
          <w:u w:val="single"/>
          <w:bdr w:val="single" w:sz="8" w:space="0" w:color="auto"/>
        </w:rPr>
        <w:t>outpace</w:t>
      </w:r>
      <w:r w:rsidRPr="00AC6C06">
        <w:rPr>
          <w:sz w:val="16"/>
        </w:rPr>
        <w:t xml:space="preserve"> the </w:t>
      </w:r>
      <w:r w:rsidRPr="00AC6C06">
        <w:rPr>
          <w:iCs/>
          <w:u w:val="single"/>
          <w:bdr w:val="single" w:sz="8" w:space="0" w:color="auto"/>
        </w:rPr>
        <w:t>natural constraints</w:t>
      </w:r>
      <w:r w:rsidRPr="00AC6C06">
        <w:rPr>
          <w:u w:val="single"/>
        </w:rPr>
        <w:t xml:space="preserve"> of famine and</w:t>
      </w:r>
      <w:r w:rsidRPr="00AC6C06">
        <w:rPr>
          <w:sz w:val="16"/>
        </w:rPr>
        <w:t xml:space="preserve"> other sources of periodic </w:t>
      </w:r>
      <w:r w:rsidRPr="00AC6C06">
        <w:rPr>
          <w:u w:val="single"/>
        </w:rPr>
        <w:t>social breakdown</w:t>
      </w:r>
      <w:r w:rsidRPr="00AC6C06">
        <w:rPr>
          <w:sz w:val="16"/>
        </w:rPr>
        <w:t xml:space="preserve">.25 </w:t>
      </w:r>
      <w:r w:rsidRPr="00AC6C06">
        <w:rPr>
          <w:u w:val="single"/>
        </w:rPr>
        <w:t>The British empire</w:t>
      </w:r>
      <w:r w:rsidRPr="00AC6C06">
        <w:rPr>
          <w:sz w:val="16"/>
        </w:rPr>
        <w:t xml:space="preserve">, where this process started, </w:t>
      </w:r>
      <w:r w:rsidRPr="00AC6C06">
        <w:rPr>
          <w:u w:val="single"/>
        </w:rPr>
        <w:t>was hardly the intellectual center</w:t>
      </w:r>
      <w:r w:rsidRPr="00AC6C06">
        <w:rPr>
          <w:sz w:val="16"/>
        </w:rPr>
        <w:t xml:space="preserve"> </w:t>
      </w:r>
      <w:r w:rsidRPr="00AC6C06">
        <w:rPr>
          <w:u w:val="single"/>
        </w:rPr>
        <w:t>of Europe, much less the world</w:t>
      </w:r>
      <w:r w:rsidRPr="00AC6C06">
        <w:rPr>
          <w:sz w:val="16"/>
        </w:rPr>
        <w:t xml:space="preserve">.26 </w:t>
      </w:r>
      <w:r w:rsidRPr="00AC6C06">
        <w:rPr>
          <w:u w:val="single"/>
        </w:rPr>
        <w:t xml:space="preserve">But it was a colonial </w:t>
      </w:r>
      <w:r w:rsidRPr="00AC6C06">
        <w:rPr>
          <w:iCs/>
          <w:u w:val="single"/>
          <w:bdr w:val="single" w:sz="8" w:space="0" w:color="auto"/>
        </w:rPr>
        <w:t>powerhouse</w:t>
      </w:r>
      <w:r w:rsidRPr="00AC6C06">
        <w:rPr>
          <w:sz w:val="16"/>
        </w:rPr>
        <w:t xml:space="preserve">, already dominating key parts of the world, including much of the massive Indian subcontinent, thus linking it to the massive potential riches of competitive advantage at world scale. This combined with a crucial bit of geological luck: </w:t>
      </w:r>
      <w:r w:rsidRPr="00AC6C06">
        <w:rPr>
          <w:u w:val="single"/>
        </w:rPr>
        <w:t xml:space="preserve">it had more available </w:t>
      </w:r>
      <w:r w:rsidRPr="00AC6C06">
        <w:rPr>
          <w:iCs/>
          <w:u w:val="single"/>
          <w:bdr w:val="single" w:sz="8" w:space="0" w:color="auto"/>
        </w:rPr>
        <w:t>coal</w:t>
      </w:r>
      <w:r w:rsidRPr="00AC6C06">
        <w:rPr>
          <w:sz w:val="16"/>
        </w:rPr>
        <w:t xml:space="preserve"> on its islands than competitors in Europe or South Asia.27 British </w:t>
      </w:r>
      <w:r w:rsidRPr="00AC6C06">
        <w:rPr>
          <w:u w:val="single"/>
        </w:rPr>
        <w:t>industrialists developed new techniques to</w:t>
      </w:r>
      <w:r w:rsidRPr="00AC6C06">
        <w:rPr>
          <w:sz w:val="16"/>
        </w:rPr>
        <w:t xml:space="preserve"> extract and </w:t>
      </w:r>
      <w:r w:rsidRPr="00AC6C06">
        <w:rPr>
          <w:u w:val="single"/>
        </w:rPr>
        <w:t xml:space="preserve">use coal </w:t>
      </w:r>
      <w:r w:rsidRPr="00AC6C06">
        <w:rPr>
          <w:iCs/>
          <w:u w:val="single"/>
          <w:bdr w:val="single" w:sz="8" w:space="0" w:color="auto"/>
        </w:rPr>
        <w:t>energy</w:t>
      </w:r>
      <w:r w:rsidRPr="00AC6C06">
        <w:rPr>
          <w:sz w:val="16"/>
        </w:rPr>
        <w:t xml:space="preserve"> in order to compete with the Indian producers, which lead to new forms of iron production and thus mechanization: crucially, of the textile industry that converted cotton from the American South into clothing for the entire world.28 </w:t>
      </w:r>
      <w:r w:rsidRPr="00AC6C06">
        <w:rPr>
          <w:u w:val="single"/>
        </w:rPr>
        <w:t>Coal-powered</w:t>
      </w:r>
      <w:r w:rsidRPr="00AC6C06">
        <w:rPr>
          <w:sz w:val="16"/>
        </w:rPr>
        <w:t xml:space="preserve">, </w:t>
      </w:r>
      <w:r w:rsidRPr="00AC6C06">
        <w:rPr>
          <w:u w:val="single"/>
        </w:rPr>
        <w:t xml:space="preserve">mechanized production </w:t>
      </w:r>
      <w:r w:rsidRPr="00AC6C06">
        <w:rPr>
          <w:iCs/>
          <w:u w:val="single"/>
          <w:bdr w:val="single" w:sz="8" w:space="0" w:color="auto"/>
        </w:rPr>
        <w:t>revolutionized</w:t>
      </w:r>
      <w:r w:rsidRPr="00AC6C06">
        <w:rPr>
          <w:sz w:val="16"/>
        </w:rPr>
        <w:t xml:space="preserve"> </w:t>
      </w:r>
      <w:r w:rsidRPr="00AC6C06">
        <w:rPr>
          <w:u w:val="single"/>
        </w:rPr>
        <w:t xml:space="preserve">British manufacture and the </w:t>
      </w:r>
      <w:r w:rsidRPr="00AC6C06">
        <w:rPr>
          <w:iCs/>
          <w:u w:val="single"/>
          <w:bdr w:val="single" w:sz="8" w:space="0" w:color="auto"/>
        </w:rPr>
        <w:t>economic world</w:t>
      </w:r>
      <w:r w:rsidRPr="00AC6C06">
        <w:rPr>
          <w:sz w:val="16"/>
        </w:rPr>
        <w:t xml:space="preserve">, </w:t>
      </w:r>
      <w:r w:rsidRPr="00AC6C06">
        <w:rPr>
          <w:u w:val="single"/>
        </w:rPr>
        <w:t xml:space="preserve">helping to </w:t>
      </w:r>
      <w:r w:rsidRPr="00AC6C06">
        <w:rPr>
          <w:iCs/>
          <w:u w:val="single"/>
          <w:bdr w:val="single" w:sz="8" w:space="0" w:color="auto"/>
        </w:rPr>
        <w:t>complete</w:t>
      </w:r>
      <w:r w:rsidRPr="00AC6C06">
        <w:rPr>
          <w:sz w:val="16"/>
        </w:rPr>
        <w:t xml:space="preserve"> the </w:t>
      </w:r>
      <w:r w:rsidRPr="00AC6C06">
        <w:rPr>
          <w:u w:val="single"/>
        </w:rPr>
        <w:t>dominance of the colonial powers</w:t>
      </w:r>
      <w:r w:rsidRPr="00AC6C06">
        <w:rPr>
          <w:sz w:val="16"/>
        </w:rPr>
        <w:t xml:space="preserve">. And this aspect of the global racial empire, </w:t>
      </w:r>
      <w:r w:rsidRPr="00AC6C06">
        <w:rPr>
          <w:u w:val="single"/>
        </w:rPr>
        <w:t>industrialism</w:t>
      </w:r>
      <w:r w:rsidRPr="00AC6C06">
        <w:rPr>
          <w:sz w:val="16"/>
        </w:rPr>
        <w:t xml:space="preserve">, also </w:t>
      </w:r>
      <w:r w:rsidRPr="00AC6C06">
        <w:rPr>
          <w:u w:val="single"/>
        </w:rPr>
        <w:t>had world-historical ramifications for the</w:t>
      </w:r>
      <w:r w:rsidRPr="00AC6C06">
        <w:rPr>
          <w:sz w:val="16"/>
        </w:rPr>
        <w:t xml:space="preserve"> </w:t>
      </w:r>
      <w:r w:rsidRPr="00AC6C06">
        <w:rPr>
          <w:iCs/>
          <w:u w:val="single"/>
          <w:bdr w:val="single" w:sz="8" w:space="0" w:color="auto"/>
        </w:rPr>
        <w:t>ecological</w:t>
      </w:r>
      <w:r w:rsidRPr="00AC6C06">
        <w:rPr>
          <w:sz w:val="16"/>
        </w:rPr>
        <w:t xml:space="preserve"> </w:t>
      </w:r>
      <w:r w:rsidRPr="00AC6C06">
        <w:rPr>
          <w:u w:val="single"/>
        </w:rPr>
        <w:t>world</w:t>
      </w:r>
      <w:r w:rsidRPr="00AC6C06">
        <w:rPr>
          <w:sz w:val="16"/>
        </w:rPr>
        <w:t>.</w:t>
      </w:r>
    </w:p>
    <w:p w14:paraId="0C712E3C" w14:textId="77777777" w:rsidR="00AC6C06" w:rsidRPr="00AC6C06" w:rsidRDefault="00AC6C06" w:rsidP="00AC6C06">
      <w:pPr>
        <w:rPr>
          <w:sz w:val="16"/>
        </w:rPr>
      </w:pPr>
      <w:r w:rsidRPr="00AC6C06">
        <w:rPr>
          <w:sz w:val="16"/>
        </w:rPr>
        <w:t xml:space="preserve">Coal would have pride of place for over a century, and is still a major source of global energy. But in the middle of the twentieth century, it would be overtaken by another world-historically important fossil fuel: oil. </w:t>
      </w:r>
      <w:r w:rsidRPr="00AC6C06">
        <w:rPr>
          <w:u w:val="single"/>
        </w:rPr>
        <w:t>After the 1950s</w:t>
      </w:r>
      <w:r w:rsidRPr="00AC6C06">
        <w:rPr>
          <w:sz w:val="16"/>
        </w:rPr>
        <w:t xml:space="preserve">, </w:t>
      </w:r>
      <w:r w:rsidRPr="00AC6C06">
        <w:rPr>
          <w:iCs/>
          <w:u w:val="single"/>
          <w:bdr w:val="single" w:sz="8" w:space="0" w:color="auto"/>
        </w:rPr>
        <w:t>oil</w:t>
      </w:r>
      <w:r w:rsidRPr="00AC6C06">
        <w:rPr>
          <w:sz w:val="16"/>
        </w:rPr>
        <w:t xml:space="preserve"> </w:t>
      </w:r>
      <w:r w:rsidRPr="00AC6C06">
        <w:rPr>
          <w:u w:val="single"/>
        </w:rPr>
        <w:t>served as</w:t>
      </w:r>
      <w:r w:rsidRPr="00AC6C06">
        <w:rPr>
          <w:sz w:val="16"/>
        </w:rPr>
        <w:t xml:space="preserve"> “</w:t>
      </w:r>
      <w:r w:rsidRPr="00AC6C06">
        <w:rPr>
          <w:u w:val="single"/>
        </w:rPr>
        <w:t>the principal source of market growth</w:t>
      </w:r>
      <w:r w:rsidRPr="00AC6C06">
        <w:rPr>
          <w:sz w:val="16"/>
        </w:rPr>
        <w:t>” worldwide. It not only fuels vehicles, but it serves as a needed ingredient in the production of plastics, the use of which are now ubiquitous.29</w:t>
      </w:r>
    </w:p>
    <w:p w14:paraId="6D075C08" w14:textId="77777777" w:rsidR="00AC6C06" w:rsidRPr="00AC6C06" w:rsidRDefault="00AC6C06" w:rsidP="00AC6C06">
      <w:pPr>
        <w:rPr>
          <w:sz w:val="16"/>
        </w:rPr>
      </w:pPr>
      <w:r w:rsidRPr="00AC6C06">
        <w:rPr>
          <w:sz w:val="16"/>
        </w:rPr>
        <w:t xml:space="preserve">The use of </w:t>
      </w:r>
      <w:r w:rsidRPr="00AC6C06">
        <w:rPr>
          <w:u w:val="single"/>
        </w:rPr>
        <w:t xml:space="preserve">oil, coal, and other </w:t>
      </w:r>
      <w:r w:rsidRPr="00AC6C06">
        <w:rPr>
          <w:highlight w:val="cyan"/>
          <w:u w:val="single"/>
        </w:rPr>
        <w:t>fossil fuels</w:t>
      </w:r>
      <w:r w:rsidRPr="00AC6C06">
        <w:rPr>
          <w:sz w:val="16"/>
        </w:rPr>
        <w:t xml:space="preserve"> since the onset of the Industrial Revolution has </w:t>
      </w:r>
      <w:r w:rsidRPr="00AC6C06">
        <w:rPr>
          <w:highlight w:val="cyan"/>
          <w:u w:val="single"/>
        </w:rPr>
        <w:t>sent</w:t>
      </w:r>
      <w:r w:rsidRPr="00AC6C06">
        <w:rPr>
          <w:u w:val="single"/>
        </w:rPr>
        <w:t xml:space="preserve"> </w:t>
      </w:r>
      <w:r w:rsidRPr="00AC6C06">
        <w:rPr>
          <w:iCs/>
          <w:u w:val="single"/>
          <w:bdr w:val="single" w:sz="8" w:space="0" w:color="auto"/>
        </w:rPr>
        <w:t>billions</w:t>
      </w:r>
      <w:r w:rsidRPr="00AC6C06">
        <w:rPr>
          <w:u w:val="single"/>
        </w:rPr>
        <w:t xml:space="preserve"> of tons of carbon dioxide and other </w:t>
      </w:r>
      <w:r w:rsidRPr="00AC6C06">
        <w:rPr>
          <w:highlight w:val="cyan"/>
          <w:u w:val="single"/>
        </w:rPr>
        <w:t>greenhouse gases into the atmosphere</w:t>
      </w:r>
      <w:r w:rsidRPr="00AC6C06">
        <w:rPr>
          <w:u w:val="single"/>
        </w:rPr>
        <w:t xml:space="preserve"> since the nineteenth century</w:t>
      </w:r>
      <w:r w:rsidRPr="00AC6C06">
        <w:rPr>
          <w:sz w:val="16"/>
        </w:rPr>
        <w:t xml:space="preserve">. The </w:t>
      </w:r>
      <w:r w:rsidRPr="00AC6C06">
        <w:rPr>
          <w:u w:val="single"/>
        </w:rPr>
        <w:t>ecological ramifications</w:t>
      </w:r>
      <w:r w:rsidRPr="00AC6C06">
        <w:rPr>
          <w:sz w:val="16"/>
        </w:rPr>
        <w:t xml:space="preserve"> of this </w:t>
      </w:r>
      <w:r w:rsidRPr="00AC6C06">
        <w:rPr>
          <w:u w:val="single"/>
        </w:rPr>
        <w:t>are tremendous</w:t>
      </w:r>
      <w:r w:rsidRPr="00AC6C06">
        <w:rPr>
          <w:sz w:val="16"/>
        </w:rPr>
        <w:t xml:space="preserve">: </w:t>
      </w:r>
      <w:r w:rsidRPr="00AC6C06">
        <w:rPr>
          <w:highlight w:val="cyan"/>
          <w:u w:val="single"/>
        </w:rPr>
        <w:t>by</w:t>
      </w:r>
      <w:r w:rsidRPr="00AC6C06">
        <w:rPr>
          <w:sz w:val="16"/>
        </w:rPr>
        <w:t xml:space="preserve"> as soon as </w:t>
      </w:r>
      <w:r w:rsidRPr="00AC6C06">
        <w:rPr>
          <w:iCs/>
          <w:highlight w:val="cyan"/>
          <w:u w:val="single"/>
          <w:bdr w:val="single" w:sz="8" w:space="0" w:color="auto"/>
        </w:rPr>
        <w:t>2070</w:t>
      </w:r>
      <w:r w:rsidRPr="00AC6C06">
        <w:rPr>
          <w:sz w:val="16"/>
        </w:rPr>
        <w:t xml:space="preserve">, if present trends continue, an estimated </w:t>
      </w:r>
      <w:r w:rsidRPr="00AC6C06">
        <w:rPr>
          <w:iCs/>
          <w:highlight w:val="cyan"/>
          <w:u w:val="single"/>
          <w:bdr w:val="single" w:sz="8" w:space="0" w:color="auto"/>
        </w:rPr>
        <w:t>1 in 3</w:t>
      </w:r>
      <w:r w:rsidRPr="00AC6C06">
        <w:rPr>
          <w:sz w:val="16"/>
          <w:highlight w:val="cyan"/>
        </w:rPr>
        <w:t xml:space="preserve"> </w:t>
      </w:r>
      <w:r w:rsidRPr="00AC6C06">
        <w:rPr>
          <w:highlight w:val="cyan"/>
          <w:u w:val="single"/>
        </w:rPr>
        <w:t>humans will be</w:t>
      </w:r>
      <w:r w:rsidRPr="00AC6C06">
        <w:rPr>
          <w:u w:val="single"/>
        </w:rPr>
        <w:t xml:space="preserve"> pushed </w:t>
      </w:r>
      <w:r w:rsidRPr="00AC6C06">
        <w:rPr>
          <w:highlight w:val="cyan"/>
          <w:u w:val="single"/>
        </w:rPr>
        <w:t xml:space="preserve">out of the </w:t>
      </w:r>
      <w:r w:rsidRPr="00AC6C06">
        <w:rPr>
          <w:iCs/>
          <w:highlight w:val="cyan"/>
          <w:u w:val="single"/>
          <w:bdr w:val="single" w:sz="8" w:space="0" w:color="auto"/>
        </w:rPr>
        <w:t>climate niche</w:t>
      </w:r>
      <w:r w:rsidRPr="00AC6C06">
        <w:rPr>
          <w:sz w:val="16"/>
        </w:rPr>
        <w:t xml:space="preserve"> that </w:t>
      </w:r>
      <w:r w:rsidRPr="00AC6C06">
        <w:rPr>
          <w:highlight w:val="cyan"/>
          <w:u w:val="single"/>
        </w:rPr>
        <w:t>our species</w:t>
      </w:r>
      <w:r w:rsidRPr="00AC6C06">
        <w:rPr>
          <w:u w:val="single"/>
        </w:rPr>
        <w:t xml:space="preserve"> has </w:t>
      </w:r>
      <w:r w:rsidRPr="00AC6C06">
        <w:rPr>
          <w:highlight w:val="cyan"/>
          <w:u w:val="single"/>
        </w:rPr>
        <w:t>inhabited</w:t>
      </w:r>
      <w:r w:rsidRPr="00AC6C06">
        <w:rPr>
          <w:u w:val="single"/>
        </w:rPr>
        <w:t xml:space="preserve"> for millennia</w:t>
      </w:r>
      <w:r w:rsidRPr="00AC6C06">
        <w:rPr>
          <w:sz w:val="16"/>
        </w:rPr>
        <w:t xml:space="preserve">.30 The </w:t>
      </w:r>
      <w:r w:rsidRPr="00AC6C06">
        <w:rPr>
          <w:u w:val="single"/>
        </w:rPr>
        <w:t xml:space="preserve">main threats include </w:t>
      </w:r>
      <w:r w:rsidRPr="00AC6C06">
        <w:rPr>
          <w:iCs/>
          <w:highlight w:val="cyan"/>
          <w:u w:val="single"/>
          <w:bdr w:val="single" w:sz="8" w:space="0" w:color="auto"/>
        </w:rPr>
        <w:t>sea level rise</w:t>
      </w:r>
      <w:r w:rsidRPr="00AC6C06">
        <w:rPr>
          <w:sz w:val="16"/>
        </w:rPr>
        <w:t xml:space="preserve">, </w:t>
      </w:r>
      <w:r w:rsidRPr="00AC6C06">
        <w:rPr>
          <w:u w:val="single"/>
        </w:rPr>
        <w:t xml:space="preserve">which </w:t>
      </w:r>
      <w:r w:rsidRPr="00AC6C06">
        <w:rPr>
          <w:highlight w:val="cyan"/>
          <w:u w:val="single"/>
        </w:rPr>
        <w:t>poses</w:t>
      </w:r>
      <w:r w:rsidRPr="00AC6C06">
        <w:rPr>
          <w:u w:val="single"/>
        </w:rPr>
        <w:t xml:space="preserve"> an </w:t>
      </w:r>
      <w:r w:rsidRPr="00AC6C06">
        <w:rPr>
          <w:highlight w:val="cyan"/>
          <w:u w:val="single"/>
        </w:rPr>
        <w:t>existential threat to</w:t>
      </w:r>
      <w:r w:rsidRPr="00AC6C06">
        <w:rPr>
          <w:u w:val="single"/>
        </w:rPr>
        <w:t xml:space="preserve"> the </w:t>
      </w:r>
      <w:r w:rsidRPr="00AC6C06">
        <w:rPr>
          <w:highlight w:val="cyan"/>
          <w:u w:val="single"/>
        </w:rPr>
        <w:t>Pacific islands</w:t>
      </w:r>
      <w:r w:rsidRPr="00AC6C06">
        <w:rPr>
          <w:u w:val="single"/>
        </w:rPr>
        <w:t>,</w:t>
      </w:r>
      <w:r w:rsidRPr="00AC6C06">
        <w:rPr>
          <w:sz w:val="16"/>
        </w:rPr>
        <w:t xml:space="preserve"> </w:t>
      </w:r>
      <w:r w:rsidRPr="00AC6C06">
        <w:rPr>
          <w:highlight w:val="cyan"/>
          <w:u w:val="single"/>
        </w:rPr>
        <w:t>Bangladesh</w:t>
      </w:r>
      <w:r w:rsidRPr="00AC6C06">
        <w:rPr>
          <w:sz w:val="16"/>
        </w:rPr>
        <w:t xml:space="preserve">, </w:t>
      </w:r>
      <w:r w:rsidRPr="00AC6C06">
        <w:rPr>
          <w:highlight w:val="cyan"/>
          <w:u w:val="single"/>
        </w:rPr>
        <w:t>and the Nile</w:t>
      </w:r>
      <w:r w:rsidRPr="00AC6C06">
        <w:rPr>
          <w:u w:val="single"/>
        </w:rPr>
        <w:t xml:space="preserve"> delta</w:t>
      </w:r>
      <w:r w:rsidRPr="00AC6C06">
        <w:rPr>
          <w:sz w:val="16"/>
        </w:rPr>
        <w:t xml:space="preserve">, </w:t>
      </w:r>
      <w:r w:rsidRPr="00AC6C06">
        <w:rPr>
          <w:u w:val="single"/>
        </w:rPr>
        <w:t xml:space="preserve">while </w:t>
      </w:r>
      <w:r w:rsidRPr="00AC6C06">
        <w:rPr>
          <w:highlight w:val="cyan"/>
          <w:u w:val="single"/>
        </w:rPr>
        <w:t>drought and</w:t>
      </w:r>
      <w:r w:rsidRPr="00AC6C06">
        <w:rPr>
          <w:sz w:val="16"/>
        </w:rPr>
        <w:t xml:space="preserve"> potential </w:t>
      </w:r>
      <w:r w:rsidRPr="00AC6C06">
        <w:rPr>
          <w:highlight w:val="cyan"/>
          <w:u w:val="single"/>
        </w:rPr>
        <w:t>ag</w:t>
      </w:r>
      <w:r w:rsidRPr="00AC6C06">
        <w:rPr>
          <w:u w:val="single"/>
        </w:rPr>
        <w:t xml:space="preserve">ricultural </w:t>
      </w:r>
      <w:r w:rsidRPr="00AC6C06">
        <w:rPr>
          <w:highlight w:val="cyan"/>
          <w:u w:val="single"/>
        </w:rPr>
        <w:t>failure leave</w:t>
      </w:r>
      <w:r w:rsidRPr="00AC6C06">
        <w:rPr>
          <w:u w:val="single"/>
        </w:rPr>
        <w:t xml:space="preserve"> much of </w:t>
      </w:r>
      <w:r w:rsidRPr="00AC6C06">
        <w:rPr>
          <w:highlight w:val="cyan"/>
          <w:u w:val="single"/>
        </w:rPr>
        <w:t xml:space="preserve">Africa on a </w:t>
      </w:r>
      <w:r w:rsidRPr="00AC6C06">
        <w:rPr>
          <w:iCs/>
          <w:highlight w:val="cyan"/>
          <w:u w:val="single"/>
          <w:bdr w:val="single" w:sz="8" w:space="0" w:color="auto"/>
        </w:rPr>
        <w:t>knife’s edge</w:t>
      </w:r>
      <w:r w:rsidRPr="00AC6C06">
        <w:rPr>
          <w:iCs/>
          <w:u w:val="single"/>
          <w:bdr w:val="single" w:sz="8" w:space="0" w:color="auto"/>
        </w:rPr>
        <w:t>.</w:t>
      </w:r>
      <w:r w:rsidRPr="00AC6C06">
        <w:rPr>
          <w:sz w:val="16"/>
        </w:rPr>
        <w:t>31</w:t>
      </w:r>
    </w:p>
    <w:p w14:paraId="4E628D80" w14:textId="77777777" w:rsidR="00AC6C06" w:rsidRPr="00AC6C06" w:rsidRDefault="00AC6C06" w:rsidP="00AC6C06">
      <w:pPr>
        <w:rPr>
          <w:sz w:val="16"/>
        </w:rPr>
      </w:pPr>
      <w:r w:rsidRPr="00AC6C06">
        <w:rPr>
          <w:sz w:val="16"/>
        </w:rPr>
        <w:t xml:space="preserve">We are finally beginning to collectively understand the fact that </w:t>
      </w:r>
      <w:r w:rsidRPr="00AC6C06">
        <w:rPr>
          <w:u w:val="single"/>
        </w:rPr>
        <w:t xml:space="preserve">climate change is a </w:t>
      </w:r>
      <w:r w:rsidRPr="00AC6C06">
        <w:rPr>
          <w:iCs/>
          <w:u w:val="single"/>
          <w:bdr w:val="single" w:sz="8" w:space="0" w:color="auto"/>
        </w:rPr>
        <w:t>present-tense</w:t>
      </w:r>
      <w:r w:rsidRPr="00AC6C06">
        <w:rPr>
          <w:u w:val="single"/>
        </w:rPr>
        <w:t xml:space="preserve"> ecological crisis</w:t>
      </w:r>
      <w:r w:rsidRPr="00AC6C06">
        <w:rPr>
          <w:sz w:val="16"/>
        </w:rPr>
        <w:t xml:space="preserve">, and that </w:t>
      </w:r>
      <w:r w:rsidRPr="00AC6C06">
        <w:rPr>
          <w:u w:val="single"/>
        </w:rPr>
        <w:t>the worst is yet to come</w:t>
      </w:r>
      <w:r w:rsidRPr="00AC6C06">
        <w:rPr>
          <w:sz w:val="16"/>
        </w:rPr>
        <w:t xml:space="preserve">. </w:t>
      </w:r>
      <w:r w:rsidRPr="00AC6C06">
        <w:rPr>
          <w:highlight w:val="cyan"/>
          <w:u w:val="single"/>
        </w:rPr>
        <w:t xml:space="preserve">How we </w:t>
      </w:r>
      <w:r w:rsidRPr="00AC6C06">
        <w:rPr>
          <w:iCs/>
          <w:highlight w:val="cyan"/>
          <w:u w:val="single"/>
          <w:bdr w:val="single" w:sz="8" w:space="0" w:color="auto"/>
        </w:rPr>
        <w:t>respond</w:t>
      </w:r>
      <w:r w:rsidRPr="00AC6C06">
        <w:rPr>
          <w:sz w:val="16"/>
        </w:rPr>
        <w:t xml:space="preserve"> </w:t>
      </w:r>
      <w:r w:rsidRPr="00AC6C06">
        <w:rPr>
          <w:u w:val="single"/>
        </w:rPr>
        <w:t>to climate crisis will</w:t>
      </w:r>
      <w:r w:rsidRPr="00AC6C06">
        <w:rPr>
          <w:sz w:val="16"/>
        </w:rPr>
        <w:t xml:space="preserve"> </w:t>
      </w:r>
      <w:r w:rsidRPr="00AC6C06">
        <w:rPr>
          <w:iCs/>
          <w:u w:val="single"/>
          <w:bdr w:val="single" w:sz="8" w:space="0" w:color="auto"/>
        </w:rPr>
        <w:t>define</w:t>
      </w:r>
      <w:r w:rsidRPr="00AC6C06">
        <w:rPr>
          <w:sz w:val="16"/>
        </w:rPr>
        <w:t xml:space="preserve"> the politics of </w:t>
      </w:r>
      <w:r w:rsidRPr="00AC6C06">
        <w:rPr>
          <w:u w:val="single"/>
        </w:rPr>
        <w:t>this century</w:t>
      </w:r>
      <w:r w:rsidRPr="00AC6C06">
        <w:rPr>
          <w:sz w:val="16"/>
        </w:rPr>
        <w:t xml:space="preserve">—and this </w:t>
      </w:r>
      <w:r w:rsidRPr="00AC6C06">
        <w:rPr>
          <w:u w:val="single"/>
        </w:rPr>
        <w:t xml:space="preserve">success or failure </w:t>
      </w:r>
      <w:r w:rsidRPr="00AC6C06">
        <w:rPr>
          <w:highlight w:val="cyan"/>
          <w:u w:val="single"/>
        </w:rPr>
        <w:t>sets the</w:t>
      </w:r>
      <w:r w:rsidRPr="00AC6C06">
        <w:rPr>
          <w:u w:val="single"/>
        </w:rPr>
        <w:t xml:space="preserve"> </w:t>
      </w:r>
      <w:r w:rsidRPr="00AC6C06">
        <w:rPr>
          <w:iCs/>
          <w:highlight w:val="cyan"/>
          <w:u w:val="single"/>
          <w:bdr w:val="single" w:sz="8" w:space="0" w:color="auto"/>
        </w:rPr>
        <w:t>basic political conditions for the world</w:t>
      </w:r>
      <w:r w:rsidRPr="00AC6C06">
        <w:rPr>
          <w:sz w:val="16"/>
        </w:rPr>
        <w:t xml:space="preserve"> </w:t>
      </w:r>
      <w:r w:rsidRPr="00AC6C06">
        <w:rPr>
          <w:u w:val="single"/>
        </w:rPr>
        <w:t xml:space="preserve">that </w:t>
      </w:r>
      <w:r w:rsidRPr="00AC6C06">
        <w:rPr>
          <w:highlight w:val="cyan"/>
          <w:u w:val="single"/>
        </w:rPr>
        <w:t>reparations</w:t>
      </w:r>
      <w:r w:rsidRPr="00AC6C06">
        <w:rPr>
          <w:sz w:val="16"/>
        </w:rPr>
        <w:t xml:space="preserve"> projects </w:t>
      </w:r>
      <w:r w:rsidRPr="00AC6C06">
        <w:rPr>
          <w:u w:val="single"/>
        </w:rPr>
        <w:t xml:space="preserve">seek to </w:t>
      </w:r>
      <w:r w:rsidRPr="00AC6C06">
        <w:rPr>
          <w:highlight w:val="cyan"/>
          <w:u w:val="single"/>
        </w:rPr>
        <w:t>affect</w:t>
      </w:r>
      <w:r w:rsidRPr="00AC6C06">
        <w:rPr>
          <w:u w:val="single"/>
        </w:rPr>
        <w:t>.</w:t>
      </w:r>
      <w:r w:rsidRPr="00AC6C06">
        <w:rPr>
          <w:sz w:val="16"/>
        </w:rPr>
        <w:t xml:space="preserve"> Years of record-breaking heatwaves in Europe and massive wildfires in the United States and Australia have been tied by scientists to climate change.32 Accordingly, public opinion about climate change has shifted in parts of the global North, as the percentage of people expressing serious concern in countries like the United States and United Kingdom has risen substantially.33</w:t>
      </w:r>
    </w:p>
    <w:p w14:paraId="35DB453C" w14:textId="77777777" w:rsidR="00AC6C06" w:rsidRPr="00AC6C06" w:rsidRDefault="00AC6C06" w:rsidP="00AC6C06">
      <w:pPr>
        <w:rPr>
          <w:sz w:val="16"/>
        </w:rPr>
      </w:pPr>
      <w:r w:rsidRPr="00AC6C06">
        <w:rPr>
          <w:sz w:val="16"/>
        </w:rPr>
        <w:t xml:space="preserve">What remains is for all of us, but especially those of us invested in the project of racial justice, is to realize the full implications and urgency of the political crisis that the incoming climate emergency also represents. </w:t>
      </w:r>
      <w:r w:rsidRPr="00AC6C06">
        <w:rPr>
          <w:u w:val="single"/>
        </w:rPr>
        <w:t xml:space="preserve">As </w:t>
      </w:r>
      <w:r w:rsidRPr="00AC6C06">
        <w:rPr>
          <w:highlight w:val="cyan"/>
          <w:u w:val="single"/>
        </w:rPr>
        <w:t>climate impacts</w:t>
      </w:r>
      <w:r w:rsidRPr="00AC6C06">
        <w:rPr>
          <w:u w:val="single"/>
        </w:rPr>
        <w:t xml:space="preserve"> accelerate</w:t>
      </w:r>
      <w:r w:rsidRPr="00AC6C06">
        <w:rPr>
          <w:sz w:val="16"/>
        </w:rPr>
        <w:t xml:space="preserve">, </w:t>
      </w:r>
      <w:r w:rsidRPr="00AC6C06">
        <w:rPr>
          <w:u w:val="single"/>
        </w:rPr>
        <w:t xml:space="preserve">we can expect them to </w:t>
      </w:r>
      <w:r w:rsidRPr="00AC6C06">
        <w:rPr>
          <w:iCs/>
          <w:highlight w:val="cyan"/>
          <w:u w:val="single"/>
          <w:bdr w:val="single" w:sz="8" w:space="0" w:color="auto"/>
        </w:rPr>
        <w:t>perversely distribute</w:t>
      </w:r>
      <w:r w:rsidRPr="00AC6C06">
        <w:rPr>
          <w:sz w:val="16"/>
        </w:rPr>
        <w:t xml:space="preserve"> the </w:t>
      </w:r>
      <w:r w:rsidRPr="00AC6C06">
        <w:rPr>
          <w:u w:val="single"/>
        </w:rPr>
        <w:t xml:space="preserve">costs and </w:t>
      </w:r>
      <w:r w:rsidRPr="00AC6C06">
        <w:rPr>
          <w:highlight w:val="cyan"/>
          <w:u w:val="single"/>
        </w:rPr>
        <w:t>burdens</w:t>
      </w:r>
      <w:r w:rsidRPr="00AC6C06">
        <w:rPr>
          <w:u w:val="single"/>
        </w:rPr>
        <w:t xml:space="preserve"> of climate change</w:t>
      </w:r>
      <w:r w:rsidRPr="00AC6C06">
        <w:rPr>
          <w:sz w:val="16"/>
        </w:rPr>
        <w:t xml:space="preserve">, </w:t>
      </w:r>
      <w:r w:rsidRPr="00AC6C06">
        <w:rPr>
          <w:u w:val="single"/>
        </w:rPr>
        <w:t xml:space="preserve">disproportionately </w:t>
      </w:r>
      <w:r w:rsidRPr="00AC6C06">
        <w:rPr>
          <w:highlight w:val="cyan"/>
          <w:u w:val="single"/>
        </w:rPr>
        <w:t>impacting those</w:t>
      </w:r>
      <w:r w:rsidRPr="00AC6C06">
        <w:rPr>
          <w:sz w:val="16"/>
        </w:rPr>
        <w:t xml:space="preserve"> who have been </w:t>
      </w:r>
      <w:r w:rsidRPr="00AC6C06">
        <w:rPr>
          <w:u w:val="single"/>
        </w:rPr>
        <w:t xml:space="preserve">rendered </w:t>
      </w:r>
      <w:r w:rsidRPr="00AC6C06">
        <w:rPr>
          <w:iCs/>
          <w:highlight w:val="cyan"/>
          <w:u w:val="single"/>
          <w:bdr w:val="single" w:sz="8" w:space="0" w:color="auto"/>
        </w:rPr>
        <w:t>most vulnerable</w:t>
      </w:r>
      <w:r w:rsidRPr="00AC6C06">
        <w:rPr>
          <w:sz w:val="16"/>
        </w:rPr>
        <w:t xml:space="preserve"> </w:t>
      </w:r>
      <w:r w:rsidRPr="00AC6C06">
        <w:rPr>
          <w:u w:val="single"/>
        </w:rPr>
        <w:t xml:space="preserve">given the </w:t>
      </w:r>
      <w:r w:rsidRPr="00AC6C06">
        <w:rPr>
          <w:iCs/>
          <w:u w:val="single"/>
          <w:bdr w:val="single" w:sz="8" w:space="0" w:color="auto"/>
        </w:rPr>
        <w:t>accumulated weight</w:t>
      </w:r>
      <w:r w:rsidRPr="00AC6C06">
        <w:rPr>
          <w:u w:val="single"/>
        </w:rPr>
        <w:t xml:space="preserve"> of history</w:t>
      </w:r>
      <w:r w:rsidRPr="00AC6C06">
        <w:rPr>
          <w:sz w:val="16"/>
        </w:rPr>
        <w:t>.</w:t>
      </w:r>
    </w:p>
    <w:p w14:paraId="37FBF18E" w14:textId="77777777" w:rsidR="00AC6C06" w:rsidRPr="00AC6C06" w:rsidRDefault="00AC6C06" w:rsidP="00AC6C06">
      <w:pPr>
        <w:rPr>
          <w:sz w:val="16"/>
        </w:rPr>
      </w:pPr>
      <w:r w:rsidRPr="00AC6C06">
        <w:rPr>
          <w:sz w:val="16"/>
        </w:rPr>
        <w:t xml:space="preserve">One reason that we can expect the costs of accelerated environmental catastrophe to be distributed in ways echoing the history of global racial empire is that this is already happening. Researchers studying New York City found that </w:t>
      </w:r>
      <w:r w:rsidRPr="00AC6C06">
        <w:rPr>
          <w:u w:val="single"/>
        </w:rPr>
        <w:t>heatwave deaths and</w:t>
      </w:r>
      <w:r w:rsidRPr="00AC6C06">
        <w:rPr>
          <w:sz w:val="16"/>
        </w:rPr>
        <w:t xml:space="preserve"> even the </w:t>
      </w:r>
      <w:r w:rsidRPr="00AC6C06">
        <w:rPr>
          <w:highlight w:val="cyan"/>
          <w:u w:val="single"/>
        </w:rPr>
        <w:t>temperature</w:t>
      </w:r>
      <w:r w:rsidRPr="00AC6C06">
        <w:rPr>
          <w:u w:val="single"/>
        </w:rPr>
        <w:t xml:space="preserve"> itself </w:t>
      </w:r>
      <w:r w:rsidRPr="00AC6C06">
        <w:rPr>
          <w:highlight w:val="cyan"/>
          <w:u w:val="single"/>
        </w:rPr>
        <w:t xml:space="preserve">was </w:t>
      </w:r>
      <w:r w:rsidRPr="00AC6C06">
        <w:rPr>
          <w:iCs/>
          <w:highlight w:val="cyan"/>
          <w:u w:val="single"/>
          <w:bdr w:val="single" w:sz="8" w:space="0" w:color="auto"/>
        </w:rPr>
        <w:t>racially distributed</w:t>
      </w:r>
      <w:r w:rsidRPr="00AC6C06">
        <w:rPr>
          <w:sz w:val="16"/>
        </w:rPr>
        <w:t xml:space="preserve">: </w:t>
      </w:r>
      <w:r w:rsidRPr="00AC6C06">
        <w:rPr>
          <w:u w:val="single"/>
        </w:rPr>
        <w:t xml:space="preserve">areas with a larger percentage white population had more plants and </w:t>
      </w:r>
      <w:r w:rsidRPr="00AC6C06">
        <w:rPr>
          <w:iCs/>
          <w:u w:val="single"/>
          <w:bdr w:val="single" w:sz="8" w:space="0" w:color="auto"/>
        </w:rPr>
        <w:t>air conditioners</w:t>
      </w:r>
      <w:r w:rsidRPr="00AC6C06">
        <w:rPr>
          <w:sz w:val="16"/>
        </w:rPr>
        <w:t xml:space="preserve">.34 Similarly: </w:t>
      </w:r>
      <w:r w:rsidRPr="00AC6C06">
        <w:rPr>
          <w:u w:val="single"/>
        </w:rPr>
        <w:t>after Hurricane Harvey</w:t>
      </w:r>
      <w:r w:rsidRPr="00AC6C06">
        <w:rPr>
          <w:sz w:val="16"/>
        </w:rPr>
        <w:t xml:space="preserve"> in Houston, </w:t>
      </w:r>
      <w:r w:rsidRPr="00AC6C06">
        <w:rPr>
          <w:u w:val="single"/>
        </w:rPr>
        <w:t>negative financial outcomes like bankruptcy were heavily concentrated among poorer residents</w:t>
      </w:r>
      <w:r w:rsidRPr="00AC6C06">
        <w:rPr>
          <w:sz w:val="16"/>
        </w:rPr>
        <w:t>.35 The Isle de Jean Charles Band of Biloxi-Chitimacha-Choctaw won $48 million in relocation funds from the federal government to move further inland, marking them as the first official climate refugees of the United States.36 It was a landmark in a bleak struggle. Climate change and sea level rise claimed their island, which one local described as the core of their culture.37 Groups without federal recognition of tribal sovereignty have found it difficult to pursue similar claims despite facing similar risks, and as of 2020 the federal government has failed to provide adequate resettlement resources.38</w:t>
      </w:r>
    </w:p>
    <w:p w14:paraId="576E977F" w14:textId="77777777" w:rsidR="00AC6C06" w:rsidRPr="00AC6C06" w:rsidRDefault="00AC6C06" w:rsidP="00AC6C06">
      <w:pPr>
        <w:rPr>
          <w:sz w:val="16"/>
        </w:rPr>
      </w:pPr>
      <w:r w:rsidRPr="00AC6C06">
        <w:rPr>
          <w:sz w:val="16"/>
        </w:rPr>
        <w:t xml:space="preserve">Over the very same years of the 2010s, </w:t>
      </w:r>
      <w:r w:rsidRPr="00AC6C06">
        <w:rPr>
          <w:u w:val="single"/>
        </w:rPr>
        <w:t>climate</w:t>
      </w:r>
      <w:r w:rsidRPr="00AC6C06">
        <w:rPr>
          <w:sz w:val="16"/>
        </w:rPr>
        <w:t xml:space="preserve"> change </w:t>
      </w:r>
      <w:r w:rsidRPr="00AC6C06">
        <w:rPr>
          <w:u w:val="single"/>
        </w:rPr>
        <w:t xml:space="preserve">impacts reared their head in the </w:t>
      </w:r>
      <w:r w:rsidRPr="00AC6C06">
        <w:rPr>
          <w:iCs/>
          <w:u w:val="single"/>
          <w:bdr w:val="single" w:sz="8" w:space="0" w:color="auto"/>
        </w:rPr>
        <w:t>Global South</w:t>
      </w:r>
      <w:r w:rsidRPr="00AC6C06">
        <w:rPr>
          <w:sz w:val="16"/>
        </w:rPr>
        <w:t xml:space="preserve">, </w:t>
      </w:r>
      <w:r w:rsidRPr="00AC6C06">
        <w:rPr>
          <w:u w:val="single"/>
        </w:rPr>
        <w:t xml:space="preserve">to much less media </w:t>
      </w:r>
      <w:r w:rsidRPr="00AC6C06">
        <w:rPr>
          <w:iCs/>
          <w:u w:val="single"/>
          <w:bdr w:val="single" w:sz="8" w:space="0" w:color="auto"/>
        </w:rPr>
        <w:t>fanfare</w:t>
      </w:r>
      <w:r w:rsidRPr="00AC6C06">
        <w:rPr>
          <w:sz w:val="16"/>
        </w:rPr>
        <w:t xml:space="preserve">. </w:t>
      </w:r>
      <w:r w:rsidRPr="00AC6C06">
        <w:rPr>
          <w:u w:val="single"/>
        </w:rPr>
        <w:t xml:space="preserve">Decreased rainfall and increasingly frequent </w:t>
      </w:r>
      <w:r w:rsidRPr="00AC6C06">
        <w:rPr>
          <w:iCs/>
          <w:u w:val="single"/>
          <w:bdr w:val="single" w:sz="8" w:space="0" w:color="auto"/>
        </w:rPr>
        <w:t>droughts</w:t>
      </w:r>
      <w:r w:rsidRPr="00AC6C06">
        <w:rPr>
          <w:sz w:val="16"/>
        </w:rPr>
        <w:t xml:space="preserve"> </w:t>
      </w:r>
      <w:r w:rsidRPr="00AC6C06">
        <w:rPr>
          <w:u w:val="single"/>
        </w:rPr>
        <w:t>in Kenya have</w:t>
      </w:r>
      <w:r w:rsidRPr="00AC6C06">
        <w:rPr>
          <w:sz w:val="16"/>
        </w:rPr>
        <w:t xml:space="preserve"> </w:t>
      </w:r>
      <w:r w:rsidRPr="00AC6C06">
        <w:rPr>
          <w:iCs/>
          <w:u w:val="single"/>
          <w:bdr w:val="single" w:sz="8" w:space="0" w:color="auto"/>
        </w:rPr>
        <w:t>already</w:t>
      </w:r>
      <w:r w:rsidRPr="00AC6C06">
        <w:rPr>
          <w:sz w:val="16"/>
        </w:rPr>
        <w:t xml:space="preserve"> </w:t>
      </w:r>
      <w:r w:rsidRPr="00AC6C06">
        <w:rPr>
          <w:u w:val="single"/>
        </w:rPr>
        <w:t xml:space="preserve">driven pastoralists and farmers to the </w:t>
      </w:r>
      <w:r w:rsidRPr="00AC6C06">
        <w:rPr>
          <w:iCs/>
          <w:u w:val="single"/>
          <w:bdr w:val="single" w:sz="8" w:space="0" w:color="auto"/>
        </w:rPr>
        <w:t>brink of survival</w:t>
      </w:r>
      <w:r w:rsidRPr="00AC6C06">
        <w:rPr>
          <w:sz w:val="16"/>
        </w:rPr>
        <w:t xml:space="preserve">.39 </w:t>
      </w:r>
      <w:r w:rsidRPr="00AC6C06">
        <w:rPr>
          <w:u w:val="single"/>
        </w:rPr>
        <w:t>Researchers link</w:t>
      </w:r>
      <w:r w:rsidRPr="00AC6C06">
        <w:rPr>
          <w:sz w:val="16"/>
        </w:rPr>
        <w:t xml:space="preserve"> recent </w:t>
      </w:r>
      <w:r w:rsidRPr="00AC6C06">
        <w:rPr>
          <w:u w:val="single"/>
        </w:rPr>
        <w:t>violence bet</w:t>
      </w:r>
      <w:r w:rsidRPr="00AC6C06">
        <w:rPr>
          <w:sz w:val="16"/>
        </w:rPr>
        <w:t xml:space="preserve">ween neighbors in </w:t>
      </w:r>
      <w:r w:rsidRPr="00AC6C06">
        <w:rPr>
          <w:u w:val="single"/>
        </w:rPr>
        <w:t>Mali and Nigeria to resource conflicts exacerbated by climate-related desertification</w:t>
      </w:r>
      <w:r w:rsidRPr="00AC6C06">
        <w:rPr>
          <w:sz w:val="16"/>
        </w:rPr>
        <w:t xml:space="preserve"> and other impacts.40 Both </w:t>
      </w:r>
      <w:r w:rsidRPr="00AC6C06">
        <w:rPr>
          <w:u w:val="single"/>
        </w:rPr>
        <w:t>small island nations and Indigenous nations</w:t>
      </w:r>
      <w:r w:rsidRPr="00AC6C06">
        <w:rPr>
          <w:sz w:val="16"/>
        </w:rPr>
        <w:t xml:space="preserve"> in climate-affected areas </w:t>
      </w:r>
      <w:r w:rsidRPr="00AC6C06">
        <w:rPr>
          <w:u w:val="single"/>
        </w:rPr>
        <w:t xml:space="preserve">face existential risks for their nations and </w:t>
      </w:r>
      <w:r w:rsidRPr="00AC6C06">
        <w:rPr>
          <w:iCs/>
          <w:u w:val="single"/>
          <w:bdr w:val="single" w:sz="8" w:space="0" w:color="auto"/>
        </w:rPr>
        <w:t>lifeways</w:t>
      </w:r>
      <w:r w:rsidRPr="00AC6C06">
        <w:rPr>
          <w:sz w:val="16"/>
        </w:rPr>
        <w:t>.41</w:t>
      </w:r>
    </w:p>
    <w:p w14:paraId="48B6C4D8" w14:textId="77777777" w:rsidR="00AC6C06" w:rsidRPr="00AC6C06" w:rsidRDefault="00AC6C06" w:rsidP="00AC6C06">
      <w:pPr>
        <w:rPr>
          <w:sz w:val="16"/>
        </w:rPr>
      </w:pPr>
      <w:r w:rsidRPr="00AC6C06">
        <w:rPr>
          <w:u w:val="single"/>
        </w:rPr>
        <w:t xml:space="preserve">Climate crisis is likely to lead to new </w:t>
      </w:r>
      <w:r w:rsidRPr="00AC6C06">
        <w:rPr>
          <w:iCs/>
          <w:u w:val="single"/>
          <w:bdr w:val="single" w:sz="8" w:space="0" w:color="auto"/>
        </w:rPr>
        <w:t>social divisions</w:t>
      </w:r>
      <w:r w:rsidRPr="00AC6C06">
        <w:rPr>
          <w:sz w:val="16"/>
        </w:rPr>
        <w:t xml:space="preserve"> </w:t>
      </w:r>
      <w:r w:rsidRPr="00AC6C06">
        <w:rPr>
          <w:u w:val="single"/>
        </w:rPr>
        <w:t xml:space="preserve">between those advantaged enough to </w:t>
      </w:r>
      <w:r w:rsidRPr="00AC6C06">
        <w:rPr>
          <w:iCs/>
          <w:u w:val="single"/>
          <w:bdr w:val="single" w:sz="8" w:space="0" w:color="auto"/>
        </w:rPr>
        <w:t>buy</w:t>
      </w:r>
      <w:r w:rsidRPr="00AC6C06">
        <w:rPr>
          <w:sz w:val="16"/>
        </w:rPr>
        <w:t xml:space="preserve"> </w:t>
      </w:r>
      <w:r w:rsidRPr="00AC6C06">
        <w:rPr>
          <w:u w:val="single"/>
        </w:rPr>
        <w:t>or coerce</w:t>
      </w:r>
      <w:r w:rsidRPr="00AC6C06">
        <w:rPr>
          <w:sz w:val="16"/>
        </w:rPr>
        <w:t xml:space="preserve"> </w:t>
      </w:r>
      <w:r w:rsidRPr="00AC6C06">
        <w:rPr>
          <w:iCs/>
          <w:u w:val="single"/>
          <w:bdr w:val="single" w:sz="8" w:space="0" w:color="auto"/>
        </w:rPr>
        <w:t>security</w:t>
      </w:r>
      <w:r w:rsidRPr="00AC6C06">
        <w:rPr>
          <w:sz w:val="16"/>
        </w:rPr>
        <w:t xml:space="preserve"> </w:t>
      </w:r>
      <w:r w:rsidRPr="00AC6C06">
        <w:rPr>
          <w:u w:val="single"/>
        </w:rPr>
        <w:t>from climate impacts and those who cannot</w:t>
      </w:r>
      <w:r w:rsidRPr="00AC6C06">
        <w:rPr>
          <w:sz w:val="16"/>
        </w:rPr>
        <w:t xml:space="preserve">. At a community, local, and national scale, </w:t>
      </w:r>
      <w:r w:rsidRPr="00AC6C06">
        <w:rPr>
          <w:u w:val="single"/>
        </w:rPr>
        <w:t>we can expect police to protect the</w:t>
      </w:r>
      <w:r w:rsidRPr="00AC6C06">
        <w:rPr>
          <w:sz w:val="16"/>
        </w:rPr>
        <w:t xml:space="preserve"> </w:t>
      </w:r>
      <w:r w:rsidRPr="00AC6C06">
        <w:rPr>
          <w:u w:val="single"/>
        </w:rPr>
        <w:t>rich</w:t>
      </w:r>
      <w:r w:rsidRPr="00AC6C06">
        <w:rPr>
          <w:sz w:val="16"/>
        </w:rPr>
        <w:t xml:space="preserve"> and socially </w:t>
      </w:r>
      <w:r w:rsidRPr="00AC6C06">
        <w:rPr>
          <w:u w:val="single"/>
        </w:rPr>
        <w:t>well-positioned</w:t>
      </w:r>
      <w:r w:rsidRPr="00AC6C06">
        <w:rPr>
          <w:sz w:val="16"/>
        </w:rPr>
        <w:t xml:space="preserve">, often </w:t>
      </w:r>
      <w:r w:rsidRPr="00AC6C06">
        <w:rPr>
          <w:u w:val="single"/>
        </w:rPr>
        <w:t>leaving vulnerable those</w:t>
      </w:r>
      <w:r w:rsidRPr="00AC6C06">
        <w:rPr>
          <w:sz w:val="16"/>
        </w:rPr>
        <w:t xml:space="preserve"> on the business end of nightsticks or </w:t>
      </w:r>
      <w:r w:rsidRPr="00AC6C06">
        <w:rPr>
          <w:u w:val="single"/>
        </w:rPr>
        <w:t>behind cell walls</w:t>
      </w:r>
      <w:r w:rsidRPr="00AC6C06">
        <w:rPr>
          <w:sz w:val="16"/>
        </w:rPr>
        <w:t xml:space="preserve">.42 </w:t>
      </w:r>
      <w:r w:rsidRPr="00AC6C06">
        <w:rPr>
          <w:u w:val="single"/>
        </w:rPr>
        <w:t>At the scale of geopolitics</w:t>
      </w:r>
      <w:r w:rsidRPr="00AC6C06">
        <w:rPr>
          <w:sz w:val="16"/>
        </w:rPr>
        <w:t xml:space="preserve">, we can expect the balance of power between nation states and Indigenous communities to be shaped increasingly by forces of the same kind: </w:t>
      </w:r>
      <w:r w:rsidRPr="00AC6C06">
        <w:rPr>
          <w:u w:val="single"/>
        </w:rPr>
        <w:t>the climate crisis</w:t>
      </w:r>
      <w:r w:rsidRPr="00AC6C06">
        <w:rPr>
          <w:sz w:val="16"/>
        </w:rPr>
        <w:t xml:space="preserve"> is likely to </w:t>
      </w:r>
      <w:r w:rsidRPr="00AC6C06">
        <w:rPr>
          <w:u w:val="single"/>
        </w:rPr>
        <w:t>shuffle increasing power and control into the hands of those in command of wealth</w:t>
      </w:r>
      <w:r w:rsidRPr="00AC6C06">
        <w:rPr>
          <w:sz w:val="16"/>
        </w:rPr>
        <w:t xml:space="preserve">, coercive </w:t>
      </w:r>
      <w:r w:rsidRPr="00AC6C06">
        <w:rPr>
          <w:u w:val="single"/>
        </w:rPr>
        <w:t>force</w:t>
      </w:r>
      <w:r w:rsidRPr="00AC6C06">
        <w:rPr>
          <w:sz w:val="16"/>
        </w:rPr>
        <w:t xml:space="preserve">, </w:t>
      </w:r>
      <w:r w:rsidRPr="00AC6C06">
        <w:rPr>
          <w:u w:val="single"/>
        </w:rPr>
        <w:t>or</w:t>
      </w:r>
      <w:r w:rsidRPr="00AC6C06">
        <w:rPr>
          <w:sz w:val="16"/>
        </w:rPr>
        <w:t xml:space="preserve"> strategic </w:t>
      </w:r>
      <w:r w:rsidRPr="00AC6C06">
        <w:rPr>
          <w:u w:val="single"/>
        </w:rPr>
        <w:t>resources</w:t>
      </w:r>
      <w:r w:rsidRPr="00AC6C06">
        <w:rPr>
          <w:sz w:val="16"/>
        </w:rPr>
        <w:t>.43</w:t>
      </w:r>
    </w:p>
    <w:p w14:paraId="26AA66EA" w14:textId="77777777" w:rsidR="00AC6C06" w:rsidRPr="00AC6C06" w:rsidRDefault="00AC6C06" w:rsidP="00AC6C06">
      <w:pPr>
        <w:rPr>
          <w:u w:val="single"/>
        </w:rPr>
      </w:pPr>
      <w:r w:rsidRPr="00AC6C06">
        <w:rPr>
          <w:sz w:val="16"/>
        </w:rPr>
        <w:t xml:space="preserve">To be sure, </w:t>
      </w:r>
      <w:r w:rsidRPr="00AC6C06">
        <w:rPr>
          <w:u w:val="single"/>
        </w:rPr>
        <w:t>some aspects affecting</w:t>
      </w:r>
      <w:r w:rsidRPr="00AC6C06">
        <w:rPr>
          <w:sz w:val="16"/>
        </w:rPr>
        <w:t xml:space="preserve"> the </w:t>
      </w:r>
      <w:r w:rsidRPr="00AC6C06">
        <w:rPr>
          <w:u w:val="single"/>
        </w:rPr>
        <w:t>distribution of</w:t>
      </w:r>
      <w:r w:rsidRPr="00AC6C06">
        <w:rPr>
          <w:sz w:val="16"/>
        </w:rPr>
        <w:t xml:space="preserve"> climate </w:t>
      </w:r>
      <w:r w:rsidRPr="00AC6C06">
        <w:rPr>
          <w:u w:val="single"/>
        </w:rPr>
        <w:t>impacts are</w:t>
      </w:r>
      <w:r w:rsidRPr="00AC6C06">
        <w:rPr>
          <w:sz w:val="16"/>
        </w:rPr>
        <w:t xml:space="preserve"> fairly </w:t>
      </w:r>
      <w:r w:rsidRPr="00AC6C06">
        <w:rPr>
          <w:u w:val="single"/>
        </w:rPr>
        <w:t xml:space="preserve">directly </w:t>
      </w:r>
      <w:r w:rsidRPr="00AC6C06">
        <w:rPr>
          <w:iCs/>
          <w:u w:val="single"/>
          <w:bdr w:val="single" w:sz="8" w:space="0" w:color="auto"/>
        </w:rPr>
        <w:t>ecological</w:t>
      </w:r>
      <w:r w:rsidRPr="00AC6C06">
        <w:rPr>
          <w:sz w:val="16"/>
        </w:rPr>
        <w:t xml:space="preserve">: </w:t>
      </w:r>
      <w:r w:rsidRPr="00AC6C06">
        <w:rPr>
          <w:u w:val="single"/>
        </w:rPr>
        <w:t>whether</w:t>
      </w:r>
      <w:r w:rsidRPr="00AC6C06">
        <w:rPr>
          <w:sz w:val="16"/>
        </w:rPr>
        <w:t xml:space="preserve"> or not </w:t>
      </w:r>
      <w:r w:rsidRPr="00AC6C06">
        <w:rPr>
          <w:u w:val="single"/>
        </w:rPr>
        <w:t>a family is affected</w:t>
      </w:r>
      <w:r w:rsidRPr="00AC6C06">
        <w:rPr>
          <w:sz w:val="16"/>
        </w:rPr>
        <w:t xml:space="preserve"> at all </w:t>
      </w:r>
      <w:r w:rsidRPr="00AC6C06">
        <w:rPr>
          <w:u w:val="single"/>
        </w:rPr>
        <w:t>by</w:t>
      </w:r>
      <w:r w:rsidRPr="00AC6C06">
        <w:rPr>
          <w:sz w:val="16"/>
        </w:rPr>
        <w:t xml:space="preserve"> a hurricane or </w:t>
      </w:r>
      <w:r w:rsidRPr="00AC6C06">
        <w:rPr>
          <w:u w:val="single"/>
        </w:rPr>
        <w:t xml:space="preserve">sea-level rise depends on how close they are to a </w:t>
      </w:r>
      <w:r w:rsidRPr="00AC6C06">
        <w:rPr>
          <w:iCs/>
          <w:u w:val="single"/>
          <w:bdr w:val="single" w:sz="8" w:space="0" w:color="auto"/>
        </w:rPr>
        <w:t>body of water</w:t>
      </w:r>
      <w:r w:rsidRPr="00AC6C06">
        <w:rPr>
          <w:sz w:val="16"/>
        </w:rPr>
        <w:t xml:space="preserve">. </w:t>
      </w:r>
      <w:r w:rsidRPr="00AC6C06">
        <w:rPr>
          <w:iCs/>
          <w:u w:val="single"/>
          <w:bdr w:val="single" w:sz="8" w:space="0" w:color="auto"/>
        </w:rPr>
        <w:t>But</w:t>
      </w:r>
      <w:r w:rsidRPr="00AC6C06">
        <w:rPr>
          <w:sz w:val="16"/>
        </w:rPr>
        <w:t xml:space="preserve">, as I argued in the chapter on the constructive view, </w:t>
      </w:r>
      <w:r w:rsidRPr="00AC6C06">
        <w:rPr>
          <w:u w:val="single"/>
        </w:rPr>
        <w:t xml:space="preserve">what matters from the standpoint of </w:t>
      </w:r>
      <w:r w:rsidRPr="00AC6C06">
        <w:rPr>
          <w:iCs/>
          <w:u w:val="single"/>
          <w:bdr w:val="single" w:sz="8" w:space="0" w:color="auto"/>
        </w:rPr>
        <w:t>justice</w:t>
      </w:r>
      <w:r w:rsidRPr="00AC6C06">
        <w:rPr>
          <w:sz w:val="16"/>
        </w:rPr>
        <w:t xml:space="preserve"> </w:t>
      </w:r>
      <w:r w:rsidRPr="00AC6C06">
        <w:rPr>
          <w:u w:val="single"/>
        </w:rPr>
        <w:t xml:space="preserve">is how these </w:t>
      </w:r>
      <w:r w:rsidRPr="00AC6C06">
        <w:rPr>
          <w:highlight w:val="cyan"/>
          <w:u w:val="single"/>
        </w:rPr>
        <w:t xml:space="preserve">ecological phenomena affect people’s </w:t>
      </w:r>
      <w:r w:rsidRPr="00AC6C06">
        <w:rPr>
          <w:iCs/>
          <w:highlight w:val="cyan"/>
          <w:u w:val="single"/>
          <w:bdr w:val="single" w:sz="8" w:space="0" w:color="auto"/>
        </w:rPr>
        <w:t>capabilities</w:t>
      </w:r>
      <w:r w:rsidRPr="00AC6C06">
        <w:rPr>
          <w:sz w:val="16"/>
        </w:rPr>
        <w:t xml:space="preserve">—what lives they are or are not empowered to live. </w:t>
      </w:r>
      <w:r w:rsidRPr="00AC6C06">
        <w:rPr>
          <w:u w:val="single"/>
        </w:rPr>
        <w:t xml:space="preserve">This is </w:t>
      </w:r>
      <w:r w:rsidRPr="00AC6C06">
        <w:rPr>
          <w:highlight w:val="cyan"/>
          <w:u w:val="single"/>
        </w:rPr>
        <w:t>determined not just by</w:t>
      </w:r>
      <w:r w:rsidRPr="00AC6C06">
        <w:rPr>
          <w:u w:val="single"/>
        </w:rPr>
        <w:t xml:space="preserve"> what happens to the </w:t>
      </w:r>
      <w:r w:rsidRPr="00AC6C06">
        <w:rPr>
          <w:iCs/>
          <w:highlight w:val="cyan"/>
          <w:u w:val="single"/>
          <w:bdr w:val="single" w:sz="8" w:space="0" w:color="auto"/>
        </w:rPr>
        <w:t>ecological systems</w:t>
      </w:r>
      <w:r w:rsidRPr="00AC6C06">
        <w:rPr>
          <w:sz w:val="16"/>
        </w:rPr>
        <w:t xml:space="preserve">, </w:t>
      </w:r>
      <w:r w:rsidRPr="00AC6C06">
        <w:rPr>
          <w:highlight w:val="cyan"/>
          <w:u w:val="single"/>
        </w:rPr>
        <w:t>but</w:t>
      </w:r>
      <w:r w:rsidRPr="00AC6C06">
        <w:rPr>
          <w:sz w:val="16"/>
        </w:rPr>
        <w:t xml:space="preserve"> by the </w:t>
      </w:r>
      <w:r w:rsidRPr="00AC6C06">
        <w:rPr>
          <w:iCs/>
          <w:highlight w:val="cyan"/>
          <w:u w:val="single"/>
          <w:bdr w:val="single" w:sz="8" w:space="0" w:color="auto"/>
        </w:rPr>
        <w:t>interaction</w:t>
      </w:r>
      <w:r w:rsidRPr="00AC6C06">
        <w:rPr>
          <w:sz w:val="16"/>
        </w:rPr>
        <w:t xml:space="preserve"> </w:t>
      </w:r>
      <w:r w:rsidRPr="00AC6C06">
        <w:rPr>
          <w:u w:val="single"/>
        </w:rPr>
        <w:t xml:space="preserve">of those impacts </w:t>
      </w:r>
      <w:r w:rsidRPr="00AC6C06">
        <w:rPr>
          <w:highlight w:val="cyan"/>
          <w:u w:val="single"/>
        </w:rPr>
        <w:t>with</w:t>
      </w:r>
      <w:r w:rsidRPr="00AC6C06">
        <w:rPr>
          <w:sz w:val="16"/>
        </w:rPr>
        <w:t xml:space="preserve"> a host of other </w:t>
      </w:r>
      <w:r w:rsidRPr="00AC6C06">
        <w:rPr>
          <w:u w:val="single"/>
        </w:rPr>
        <w:t>factors</w:t>
      </w:r>
      <w:r w:rsidRPr="00AC6C06">
        <w:rPr>
          <w:sz w:val="16"/>
        </w:rPr>
        <w:t xml:space="preserve"> that are </w:t>
      </w:r>
      <w:r w:rsidRPr="00AC6C06">
        <w:rPr>
          <w:u w:val="single"/>
        </w:rPr>
        <w:t>determined</w:t>
      </w:r>
      <w:r w:rsidRPr="00AC6C06">
        <w:rPr>
          <w:sz w:val="16"/>
        </w:rPr>
        <w:t xml:space="preserve"> by our </w:t>
      </w:r>
      <w:r w:rsidRPr="00AC6C06">
        <w:rPr>
          <w:highlight w:val="cyan"/>
          <w:u w:val="single"/>
        </w:rPr>
        <w:t>social</w:t>
      </w:r>
      <w:r w:rsidRPr="00AC6C06">
        <w:rPr>
          <w:u w:val="single"/>
        </w:rPr>
        <w:t xml:space="preserve"> and </w:t>
      </w:r>
      <w:r w:rsidRPr="00AC6C06">
        <w:rPr>
          <w:highlight w:val="cyan"/>
          <w:u w:val="single"/>
        </w:rPr>
        <w:t>political systems</w:t>
      </w:r>
      <w:r w:rsidRPr="00AC6C06">
        <w:rPr>
          <w:u w:val="single"/>
        </w:rPr>
        <w:t>.</w:t>
      </w:r>
    </w:p>
    <w:p w14:paraId="723AEDAE" w14:textId="77777777" w:rsidR="00AC6C06" w:rsidRPr="00AC6C06" w:rsidRDefault="00AC6C06" w:rsidP="00AC6C06">
      <w:pPr>
        <w:rPr>
          <w:sz w:val="16"/>
        </w:rPr>
      </w:pPr>
      <w:r w:rsidRPr="00AC6C06">
        <w:rPr>
          <w:sz w:val="16"/>
        </w:rPr>
        <w:t xml:space="preserve">Some </w:t>
      </w:r>
      <w:r w:rsidRPr="00AC6C06">
        <w:rPr>
          <w:u w:val="single"/>
        </w:rPr>
        <w:t>people who have to</w:t>
      </w:r>
      <w:r w:rsidRPr="00AC6C06">
        <w:rPr>
          <w:sz w:val="16"/>
        </w:rPr>
        <w:t xml:space="preserve">, say, </w:t>
      </w:r>
      <w:r w:rsidRPr="00AC6C06">
        <w:rPr>
          <w:u w:val="single"/>
        </w:rPr>
        <w:t xml:space="preserve">retreat from a coastline will have </w:t>
      </w:r>
      <w:r w:rsidRPr="00AC6C06">
        <w:rPr>
          <w:iCs/>
          <w:u w:val="single"/>
          <w:bdr w:val="single" w:sz="8" w:space="0" w:color="auto"/>
        </w:rPr>
        <w:t>access</w:t>
      </w:r>
      <w:r w:rsidRPr="00AC6C06">
        <w:rPr>
          <w:sz w:val="16"/>
        </w:rPr>
        <w:t xml:space="preserve"> </w:t>
      </w:r>
      <w:r w:rsidRPr="00AC6C06">
        <w:rPr>
          <w:u w:val="single"/>
        </w:rPr>
        <w:t xml:space="preserve">to </w:t>
      </w:r>
      <w:r w:rsidRPr="00AC6C06">
        <w:rPr>
          <w:iCs/>
          <w:u w:val="single"/>
          <w:bdr w:val="single" w:sz="8" w:space="0" w:color="auto"/>
        </w:rPr>
        <w:t>money or credit</w:t>
      </w:r>
      <w:r w:rsidRPr="00AC6C06">
        <w:rPr>
          <w:u w:val="single"/>
        </w:rPr>
        <w:t xml:space="preserve"> to manage</w:t>
      </w:r>
      <w:r w:rsidRPr="00AC6C06">
        <w:rPr>
          <w:sz w:val="16"/>
        </w:rPr>
        <w:t xml:space="preserve"> the financial costs of </w:t>
      </w:r>
      <w:r w:rsidRPr="00AC6C06">
        <w:rPr>
          <w:u w:val="single"/>
        </w:rPr>
        <w:t>relocation</w:t>
      </w:r>
      <w:r w:rsidRPr="00AC6C06">
        <w:rPr>
          <w:sz w:val="16"/>
        </w:rPr>
        <w:t xml:space="preserve">, </w:t>
      </w:r>
      <w:r w:rsidRPr="00AC6C06">
        <w:rPr>
          <w:u w:val="single"/>
        </w:rPr>
        <w:t>a passport</w:t>
      </w:r>
      <w:r w:rsidRPr="00AC6C06">
        <w:rPr>
          <w:sz w:val="16"/>
        </w:rPr>
        <w:t xml:space="preserve"> or citizenship status that will widen the legal possibilities of their relocation, </w:t>
      </w:r>
      <w:r w:rsidRPr="00AC6C06">
        <w:rPr>
          <w:u w:val="single"/>
        </w:rPr>
        <w:t>and a social status that will make</w:t>
      </w:r>
      <w:r w:rsidRPr="00AC6C06">
        <w:rPr>
          <w:sz w:val="16"/>
        </w:rPr>
        <w:t xml:space="preserve"> the </w:t>
      </w:r>
      <w:r w:rsidRPr="00AC6C06">
        <w:rPr>
          <w:iCs/>
          <w:u w:val="single"/>
          <w:bdr w:val="single" w:sz="8" w:space="0" w:color="auto"/>
        </w:rPr>
        <w:t>receptive</w:t>
      </w:r>
      <w:r w:rsidRPr="00AC6C06">
        <w:rPr>
          <w:u w:val="single"/>
        </w:rPr>
        <w:t xml:space="preserve"> communities in</w:t>
      </w:r>
      <w:r w:rsidRPr="00AC6C06">
        <w:rPr>
          <w:sz w:val="16"/>
        </w:rPr>
        <w:t xml:space="preserve"> the </w:t>
      </w:r>
      <w:r w:rsidRPr="00AC6C06">
        <w:rPr>
          <w:u w:val="single"/>
        </w:rPr>
        <w:t>places they</w:t>
      </w:r>
      <w:r w:rsidRPr="00AC6C06">
        <w:rPr>
          <w:sz w:val="16"/>
        </w:rPr>
        <w:t xml:space="preserve"> are likely to </w:t>
      </w:r>
      <w:r w:rsidRPr="00AC6C06">
        <w:rPr>
          <w:u w:val="single"/>
        </w:rPr>
        <w:t>move</w:t>
      </w:r>
      <w:r w:rsidRPr="00AC6C06">
        <w:rPr>
          <w:sz w:val="16"/>
        </w:rPr>
        <w:t xml:space="preserve"> accepting of their presence. </w:t>
      </w:r>
      <w:r w:rsidRPr="00AC6C06">
        <w:rPr>
          <w:u w:val="single"/>
        </w:rPr>
        <w:t xml:space="preserve">Others will </w:t>
      </w:r>
      <w:r w:rsidRPr="00AC6C06">
        <w:rPr>
          <w:iCs/>
          <w:u w:val="single"/>
          <w:bdr w:val="single" w:sz="8" w:space="0" w:color="auto"/>
        </w:rPr>
        <w:t>lack</w:t>
      </w:r>
      <w:r w:rsidRPr="00AC6C06">
        <w:rPr>
          <w:sz w:val="16"/>
        </w:rPr>
        <w:t xml:space="preserve"> some or all of </w:t>
      </w:r>
      <w:r w:rsidRPr="00AC6C06">
        <w:rPr>
          <w:u w:val="single"/>
        </w:rPr>
        <w:t xml:space="preserve">these </w:t>
      </w:r>
      <w:r w:rsidRPr="00AC6C06">
        <w:rPr>
          <w:iCs/>
          <w:u w:val="single"/>
          <w:bdr w:val="single" w:sz="8" w:space="0" w:color="auto"/>
        </w:rPr>
        <w:t>key</w:t>
      </w:r>
      <w:r w:rsidRPr="00AC6C06">
        <w:rPr>
          <w:u w:val="single"/>
        </w:rPr>
        <w:t xml:space="preserve"> advantages</w:t>
      </w:r>
      <w:r w:rsidRPr="00AC6C06">
        <w:rPr>
          <w:sz w:val="16"/>
        </w:rPr>
        <w:t>. Many will be burdened with some or all of the disastrous mirror image disadvantages: being cash-poor and indebted, having a citizenship status whose immigration is specifically banned or curtailed by other countries, or a social status that attracts stigma and violence.</w:t>
      </w:r>
    </w:p>
    <w:p w14:paraId="59BD21C6" w14:textId="77777777" w:rsidR="00AC6C06" w:rsidRPr="00AC6C06" w:rsidRDefault="00AC6C06" w:rsidP="00AC6C06">
      <w:pPr>
        <w:rPr>
          <w:u w:val="single"/>
        </w:rPr>
      </w:pPr>
      <w:r w:rsidRPr="00AC6C06">
        <w:rPr>
          <w:sz w:val="16"/>
        </w:rPr>
        <w:t xml:space="preserve">In short: </w:t>
      </w:r>
      <w:r w:rsidRPr="00AC6C06">
        <w:rPr>
          <w:highlight w:val="cyan"/>
          <w:u w:val="single"/>
        </w:rPr>
        <w:t>climate change threatens to turn</w:t>
      </w:r>
      <w:r w:rsidRPr="00AC6C06">
        <w:rPr>
          <w:u w:val="single"/>
        </w:rPr>
        <w:t xml:space="preserve"> existing forms of </w:t>
      </w:r>
      <w:r w:rsidRPr="00AC6C06">
        <w:rPr>
          <w:highlight w:val="cyan"/>
          <w:u w:val="single"/>
        </w:rPr>
        <w:t xml:space="preserve">injustice </w:t>
      </w:r>
      <w:r w:rsidRPr="00AC6C06">
        <w:rPr>
          <w:iCs/>
          <w:highlight w:val="cyan"/>
          <w:u w:val="single"/>
          <w:bdr w:val="single" w:sz="8" w:space="0" w:color="auto"/>
        </w:rPr>
        <w:t>into overdrive</w:t>
      </w:r>
      <w:r w:rsidRPr="00AC6C06">
        <w:rPr>
          <w:sz w:val="16"/>
          <w:highlight w:val="cyan"/>
        </w:rPr>
        <w:t xml:space="preserve"> </w:t>
      </w:r>
      <w:r w:rsidRPr="00AC6C06">
        <w:rPr>
          <w:highlight w:val="cyan"/>
          <w:u w:val="single"/>
        </w:rPr>
        <w:t xml:space="preserve">at </w:t>
      </w:r>
      <w:r w:rsidRPr="00AC6C06">
        <w:rPr>
          <w:iCs/>
          <w:highlight w:val="cyan"/>
          <w:u w:val="single"/>
          <w:bdr w:val="single" w:sz="8" w:space="0" w:color="auto"/>
        </w:rPr>
        <w:t>every scale</w:t>
      </w:r>
      <w:r w:rsidRPr="00AC6C06">
        <w:rPr>
          <w:u w:val="single"/>
        </w:rPr>
        <w:t xml:space="preserve"> of human life.</w:t>
      </w:r>
    </w:p>
    <w:p w14:paraId="47C5829E" w14:textId="77777777" w:rsidR="00AC6C06" w:rsidRPr="00AC6C06" w:rsidRDefault="00AC6C06" w:rsidP="00AC6C06">
      <w:pPr>
        <w:rPr>
          <w:sz w:val="16"/>
        </w:rPr>
      </w:pPr>
      <w:r w:rsidRPr="00AC6C06">
        <w:rPr>
          <w:sz w:val="16"/>
        </w:rPr>
        <w:t>If we want insight into how the climate crisis will interact with global racial empire’s distribution of advantages and disadvantages, one place to start is an investigation of how global racial empire already distributes environmental risk and vulnerability.</w:t>
      </w:r>
    </w:p>
    <w:p w14:paraId="7F30D17E" w14:textId="77777777" w:rsidR="00AC6C06" w:rsidRPr="00AC6C06" w:rsidRDefault="00AC6C06" w:rsidP="00AC6C06">
      <w:pPr>
        <w:rPr>
          <w:sz w:val="16"/>
        </w:rPr>
      </w:pPr>
      <w:r w:rsidRPr="00AC6C06">
        <w:rPr>
          <w:sz w:val="16"/>
        </w:rPr>
        <w:t>Figure 5.1 is a boxplot, also known as a “box and whiskers plot”: a form of data visualization developed by contributions from mathematician Mary Eleanor Spear and (later) John Tukey.44 They are a quick, powerful way to understand differences between groups: here, between countries that have been colonized and countries that have not. The “whiskers,” or the lines extending from the box, extend down to the minimum and up to the maximum value in a group excluding the dots, which represent “outliers,” which are cases so different from the majority of the group that statisticians tend to exclude them from many parts of statistical analyses.45 The solid black line inside of the ‘box’ shows the “median,” or the “middle” value—in our case here, half the countries in either group have this value or higher and half of them have this value or lower. The top of the box is the median of the higher half, and the bottom of the graph is the median of the lower half. Taken together, the “box” shows you the 50 percent of cases (in this graph, countries) closest to the median, the most representative values of the whole group distribution.</w:t>
      </w:r>
    </w:p>
    <w:p w14:paraId="0EE1D6C6" w14:textId="77777777" w:rsidR="00AC6C06" w:rsidRPr="00AC6C06" w:rsidRDefault="00AC6C06" w:rsidP="00AC6C06">
      <w:pPr>
        <w:rPr>
          <w:u w:val="single"/>
        </w:rPr>
      </w:pPr>
      <w:r w:rsidRPr="00AC6C06">
        <w:rPr>
          <w:u w:val="single"/>
        </w:rPr>
        <w:t>[FIGURE 5.1 REMOVED]</w:t>
      </w:r>
    </w:p>
    <w:p w14:paraId="08F9111F" w14:textId="77777777" w:rsidR="00AC6C06" w:rsidRPr="00AC6C06" w:rsidRDefault="00AC6C06" w:rsidP="00AC6C06">
      <w:pPr>
        <w:rPr>
          <w:sz w:val="16"/>
        </w:rPr>
      </w:pPr>
      <w:r w:rsidRPr="00AC6C06">
        <w:rPr>
          <w:sz w:val="16"/>
        </w:rPr>
        <w:t xml:space="preserve">This boxplot gives us some insight on how global racial empire distributes environmental risk internationally right now. </w:t>
      </w:r>
      <w:r w:rsidRPr="00AC6C06">
        <w:rPr>
          <w:u w:val="single"/>
        </w:rPr>
        <w:t xml:space="preserve">Most </w:t>
      </w:r>
      <w:r w:rsidRPr="00AC6C06">
        <w:rPr>
          <w:highlight w:val="cyan"/>
          <w:u w:val="single"/>
        </w:rPr>
        <w:t xml:space="preserve">countries that were </w:t>
      </w:r>
      <w:r w:rsidRPr="00AC6C06">
        <w:rPr>
          <w:iCs/>
          <w:highlight w:val="cyan"/>
          <w:u w:val="single"/>
          <w:bdr w:val="single" w:sz="8" w:space="0" w:color="auto"/>
        </w:rPr>
        <w:t>not colonized</w:t>
      </w:r>
      <w:r w:rsidRPr="00AC6C06">
        <w:rPr>
          <w:sz w:val="16"/>
        </w:rPr>
        <w:t xml:space="preserve"> </w:t>
      </w:r>
      <w:r w:rsidRPr="00AC6C06">
        <w:rPr>
          <w:u w:val="single"/>
        </w:rPr>
        <w:t xml:space="preserve">during the last five hundred years </w:t>
      </w:r>
      <w:r w:rsidRPr="00AC6C06">
        <w:rPr>
          <w:highlight w:val="cyan"/>
          <w:u w:val="single"/>
        </w:rPr>
        <w:t>have</w:t>
      </w:r>
      <w:r w:rsidRPr="00AC6C06">
        <w:rPr>
          <w:u w:val="single"/>
        </w:rPr>
        <w:t xml:space="preserve"> a very </w:t>
      </w:r>
      <w:r w:rsidRPr="00AC6C06">
        <w:rPr>
          <w:iCs/>
          <w:u w:val="single"/>
          <w:bdr w:val="single" w:sz="8" w:space="0" w:color="auto"/>
        </w:rPr>
        <w:t xml:space="preserve">low </w:t>
      </w:r>
      <w:r w:rsidRPr="00AC6C06">
        <w:rPr>
          <w:iCs/>
          <w:highlight w:val="cyan"/>
          <w:u w:val="single"/>
          <w:bdr w:val="single" w:sz="8" w:space="0" w:color="auto"/>
        </w:rPr>
        <w:t>mortality</w:t>
      </w:r>
      <w:r w:rsidRPr="00AC6C06">
        <w:rPr>
          <w:sz w:val="16"/>
        </w:rPr>
        <w:t xml:space="preserve"> </w:t>
      </w:r>
      <w:r w:rsidRPr="00AC6C06">
        <w:rPr>
          <w:u w:val="single"/>
        </w:rPr>
        <w:t xml:space="preserve">rate </w:t>
      </w:r>
      <w:r w:rsidRPr="00AC6C06">
        <w:rPr>
          <w:highlight w:val="cyan"/>
          <w:u w:val="single"/>
        </w:rPr>
        <w:t xml:space="preserve">due to </w:t>
      </w:r>
      <w:r w:rsidRPr="00AC6C06">
        <w:rPr>
          <w:iCs/>
          <w:highlight w:val="cyan"/>
          <w:u w:val="single"/>
          <w:bdr w:val="single" w:sz="8" w:space="0" w:color="auto"/>
        </w:rPr>
        <w:t>pollution</w:t>
      </w:r>
      <w:r w:rsidRPr="00AC6C06">
        <w:rPr>
          <w:sz w:val="16"/>
        </w:rPr>
        <w:t xml:space="preserve">: fewer than 50 deaths per 100,000, </w:t>
      </w:r>
      <w:r w:rsidRPr="00AC6C06">
        <w:rPr>
          <w:highlight w:val="cyan"/>
          <w:u w:val="single"/>
        </w:rPr>
        <w:t xml:space="preserve">less than </w:t>
      </w:r>
      <w:r w:rsidRPr="00AC6C06">
        <w:rPr>
          <w:iCs/>
          <w:highlight w:val="cyan"/>
          <w:u w:val="single"/>
          <w:bdr w:val="single" w:sz="8" w:space="0" w:color="auto"/>
        </w:rPr>
        <w:t>half</w:t>
      </w:r>
      <w:r w:rsidRPr="00AC6C06">
        <w:rPr>
          <w:sz w:val="16"/>
        </w:rPr>
        <w:t xml:space="preserve"> </w:t>
      </w:r>
      <w:r w:rsidRPr="00AC6C06">
        <w:rPr>
          <w:highlight w:val="cyan"/>
          <w:u w:val="single"/>
        </w:rPr>
        <w:t>the</w:t>
      </w:r>
      <w:r w:rsidRPr="00AC6C06">
        <w:rPr>
          <w:u w:val="single"/>
        </w:rPr>
        <w:t xml:space="preserve"> mortality </w:t>
      </w:r>
      <w:r w:rsidRPr="00AC6C06">
        <w:rPr>
          <w:highlight w:val="cyan"/>
          <w:u w:val="single"/>
        </w:rPr>
        <w:t>rate in countries that have been colonized</w:t>
      </w:r>
      <w:r w:rsidRPr="00AC6C06">
        <w:rPr>
          <w:sz w:val="16"/>
        </w:rPr>
        <w:t xml:space="preserve">. The boxes for the different groups do not overlap: the entire representative ranges are different—the non-colonized country with the most deadly pollution within the ‘box’ range has a lower death rate than the colonized country with the least deadly levels of pollution in its box range. </w:t>
      </w:r>
      <w:r w:rsidRPr="00AC6C06">
        <w:rPr>
          <w:u w:val="single"/>
        </w:rPr>
        <w:t xml:space="preserve">The two groups of countries live in </w:t>
      </w:r>
      <w:r w:rsidRPr="00AC6C06">
        <w:rPr>
          <w:iCs/>
          <w:u w:val="single"/>
          <w:bdr w:val="single" w:sz="8" w:space="0" w:color="auto"/>
        </w:rPr>
        <w:t>different environmental realities</w:t>
      </w:r>
      <w:r w:rsidRPr="00AC6C06">
        <w:rPr>
          <w:sz w:val="16"/>
        </w:rPr>
        <w:t>.</w:t>
      </w:r>
    </w:p>
    <w:p w14:paraId="561285A9" w14:textId="77777777" w:rsidR="00AC6C06" w:rsidRPr="00AC6C06" w:rsidRDefault="00AC6C06" w:rsidP="00AC6C06">
      <w:pPr>
        <w:rPr>
          <w:sz w:val="16"/>
        </w:rPr>
      </w:pPr>
      <w:r w:rsidRPr="00AC6C06">
        <w:rPr>
          <w:sz w:val="16"/>
        </w:rPr>
        <w:t xml:space="preserve">In environmental economics, the “Ecologically Unequal Exchange theory” gives a specific example of the kind of unequal distribution explained in chapter 2. According to the theory, </w:t>
      </w:r>
      <w:r w:rsidRPr="00AC6C06">
        <w:rPr>
          <w:u w:val="single"/>
        </w:rPr>
        <w:t xml:space="preserve">our world economic system tends to move </w:t>
      </w:r>
      <w:r w:rsidRPr="00AC6C06">
        <w:rPr>
          <w:iCs/>
          <w:u w:val="single"/>
          <w:bdr w:val="single" w:sz="8" w:space="0" w:color="auto"/>
        </w:rPr>
        <w:t>energy</w:t>
      </w:r>
      <w:r w:rsidRPr="00AC6C06">
        <w:rPr>
          <w:sz w:val="16"/>
        </w:rPr>
        <w:t xml:space="preserve"> </w:t>
      </w:r>
      <w:r w:rsidRPr="00AC6C06">
        <w:rPr>
          <w:u w:val="single"/>
        </w:rPr>
        <w:t xml:space="preserve">and </w:t>
      </w:r>
      <w:r w:rsidRPr="00AC6C06">
        <w:rPr>
          <w:iCs/>
          <w:u w:val="single"/>
          <w:bdr w:val="single" w:sz="8" w:space="0" w:color="auto"/>
        </w:rPr>
        <w:t>biophysical</w:t>
      </w:r>
      <w:r w:rsidRPr="00AC6C06">
        <w:rPr>
          <w:sz w:val="16"/>
        </w:rPr>
        <w:t xml:space="preserve"> </w:t>
      </w:r>
      <w:r w:rsidRPr="00AC6C06">
        <w:rPr>
          <w:u w:val="single"/>
        </w:rPr>
        <w:t>resources from poorer to richer countries</w:t>
      </w:r>
      <w:r w:rsidRPr="00AC6C06">
        <w:rPr>
          <w:sz w:val="16"/>
        </w:rPr>
        <w:t xml:space="preserve">, and this material </w:t>
      </w:r>
      <w:r w:rsidRPr="00AC6C06">
        <w:rPr>
          <w:u w:val="single"/>
        </w:rPr>
        <w:t>distribution has consequences for</w:t>
      </w:r>
      <w:r w:rsidRPr="00AC6C06">
        <w:rPr>
          <w:sz w:val="16"/>
        </w:rPr>
        <w:t xml:space="preserve"> the distribution of </w:t>
      </w:r>
      <w:r w:rsidRPr="00AC6C06">
        <w:rPr>
          <w:u w:val="single"/>
        </w:rPr>
        <w:t>ecological risks</w:t>
      </w:r>
      <w:r w:rsidRPr="00AC6C06">
        <w:rPr>
          <w:sz w:val="16"/>
        </w:rPr>
        <w:t xml:space="preserve">.46 This presents a problem for climate justice that is rooted in the distribution system carved into planetary politics by global racial empire: </w:t>
      </w:r>
      <w:r w:rsidRPr="00AC6C06">
        <w:rPr>
          <w:highlight w:val="cyan"/>
          <w:u w:val="single"/>
        </w:rPr>
        <w:t>richer countries</w:t>
      </w:r>
      <w:r w:rsidRPr="00AC6C06">
        <w:rPr>
          <w:sz w:val="16"/>
        </w:rPr>
        <w:t xml:space="preserve"> like those in the European Union </w:t>
      </w:r>
      <w:r w:rsidRPr="00AC6C06">
        <w:rPr>
          <w:u w:val="single"/>
        </w:rPr>
        <w:t>are “</w:t>
      </w:r>
      <w:r w:rsidRPr="00AC6C06">
        <w:rPr>
          <w:highlight w:val="cyan"/>
          <w:u w:val="single"/>
        </w:rPr>
        <w:t>drain</w:t>
      </w:r>
      <w:r w:rsidRPr="00AC6C06">
        <w:rPr>
          <w:u w:val="single"/>
        </w:rPr>
        <w:t xml:space="preserve">ing </w:t>
      </w:r>
      <w:r w:rsidRPr="00AC6C06">
        <w:rPr>
          <w:iCs/>
          <w:u w:val="single"/>
          <w:bdr w:val="single" w:sz="8" w:space="0" w:color="auto"/>
        </w:rPr>
        <w:t>ecological capacity</w:t>
      </w:r>
      <w:r w:rsidRPr="00AC6C06">
        <w:rPr>
          <w:sz w:val="16"/>
        </w:rPr>
        <w:t xml:space="preserve"> </w:t>
      </w:r>
      <w:r w:rsidRPr="00AC6C06">
        <w:rPr>
          <w:u w:val="single"/>
        </w:rPr>
        <w:t xml:space="preserve">from </w:t>
      </w:r>
      <w:r w:rsidRPr="00AC6C06">
        <w:rPr>
          <w:iCs/>
          <w:highlight w:val="cyan"/>
          <w:u w:val="single"/>
          <w:bdr w:val="single" w:sz="8" w:space="0" w:color="auto"/>
        </w:rPr>
        <w:t>extractive regions</w:t>
      </w:r>
      <w:r w:rsidRPr="00AC6C06">
        <w:rPr>
          <w:sz w:val="16"/>
        </w:rPr>
        <w:t xml:space="preserve"> </w:t>
      </w:r>
      <w:r w:rsidRPr="00AC6C06">
        <w:rPr>
          <w:u w:val="single"/>
        </w:rPr>
        <w:t>by importing</w:t>
      </w:r>
      <w:r w:rsidRPr="00AC6C06">
        <w:rPr>
          <w:sz w:val="16"/>
        </w:rPr>
        <w:t xml:space="preserve"> resource-intensive products </w:t>
      </w:r>
      <w:r w:rsidRPr="00AC6C06">
        <w:rPr>
          <w:highlight w:val="cyan"/>
          <w:u w:val="single"/>
        </w:rPr>
        <w:t>and</w:t>
      </w:r>
      <w:r w:rsidRPr="00AC6C06">
        <w:rPr>
          <w:u w:val="single"/>
        </w:rPr>
        <w:t xml:space="preserve"> shifting environmental </w:t>
      </w:r>
      <w:r w:rsidRPr="00AC6C06">
        <w:rPr>
          <w:iCs/>
          <w:u w:val="single"/>
          <w:bdr w:val="single" w:sz="8" w:space="0" w:color="auto"/>
        </w:rPr>
        <w:t>burdens</w:t>
      </w:r>
      <w:r w:rsidRPr="00AC6C06">
        <w:rPr>
          <w:sz w:val="16"/>
        </w:rPr>
        <w:t xml:space="preserve"> </w:t>
      </w:r>
      <w:r w:rsidRPr="00AC6C06">
        <w:rPr>
          <w:u w:val="single"/>
        </w:rPr>
        <w:t xml:space="preserve">to the South through the </w:t>
      </w:r>
      <w:r w:rsidRPr="00AC6C06">
        <w:rPr>
          <w:highlight w:val="cyan"/>
          <w:u w:val="single"/>
        </w:rPr>
        <w:t>export</w:t>
      </w:r>
      <w:r w:rsidRPr="00AC6C06">
        <w:rPr>
          <w:u w:val="single"/>
        </w:rPr>
        <w:t xml:space="preserve"> of </w:t>
      </w:r>
      <w:r w:rsidRPr="00AC6C06">
        <w:rPr>
          <w:iCs/>
          <w:highlight w:val="cyan"/>
          <w:u w:val="single"/>
          <w:bdr w:val="single" w:sz="8" w:space="0" w:color="auto"/>
        </w:rPr>
        <w:t>waste</w:t>
      </w:r>
      <w:r w:rsidRPr="00AC6C06">
        <w:rPr>
          <w:u w:val="single"/>
        </w:rPr>
        <w:t>.”</w:t>
      </w:r>
      <w:r w:rsidRPr="00AC6C06">
        <w:rPr>
          <w:sz w:val="16"/>
        </w:rPr>
        <w:t>47 A recent empirical analysis supports the theory, finding that the net appropriation of resources from the poorer nations to richer ones is “systemic and pervasive in the current structure of the global economy” in every year analyzed.48</w:t>
      </w:r>
    </w:p>
    <w:p w14:paraId="1F9E9577" w14:textId="77777777" w:rsidR="00AC6C06" w:rsidRPr="00AC6C06" w:rsidRDefault="00AC6C06" w:rsidP="00AC6C06">
      <w:pPr>
        <w:rPr>
          <w:sz w:val="16"/>
        </w:rPr>
      </w:pPr>
      <w:r w:rsidRPr="00AC6C06">
        <w:rPr>
          <w:sz w:val="16"/>
        </w:rPr>
        <w:t xml:space="preserve">A group of environmental economists and geographers have proposed a partial explanation of why environmental risk and vulnerability is globally distributed in the way described by those espousing the ecologically unequal exchange theory. </w:t>
      </w:r>
      <w:r w:rsidRPr="00AC6C06">
        <w:rPr>
          <w:u w:val="single"/>
        </w:rPr>
        <w:t>The “</w:t>
      </w:r>
      <w:r w:rsidRPr="00AC6C06">
        <w:rPr>
          <w:iCs/>
          <w:u w:val="single"/>
          <w:bdr w:val="single" w:sz="8" w:space="0" w:color="auto"/>
        </w:rPr>
        <w:t>pollution haven</w:t>
      </w:r>
      <w:r w:rsidRPr="00AC6C06">
        <w:rPr>
          <w:u w:val="single"/>
        </w:rPr>
        <w:t xml:space="preserve"> hypothesis”</w:t>
      </w:r>
      <w:r w:rsidRPr="00AC6C06">
        <w:rPr>
          <w:sz w:val="16"/>
        </w:rPr>
        <w:t xml:space="preserve"> </w:t>
      </w:r>
      <w:r w:rsidRPr="00AC6C06">
        <w:rPr>
          <w:u w:val="single"/>
        </w:rPr>
        <w:t>predicts that</w:t>
      </w:r>
      <w:r w:rsidRPr="00AC6C06">
        <w:rPr>
          <w:sz w:val="16"/>
        </w:rPr>
        <w:t xml:space="preserve">, in our highly globalized economy, </w:t>
      </w:r>
      <w:r w:rsidRPr="00AC6C06">
        <w:rPr>
          <w:u w:val="single"/>
        </w:rPr>
        <w:t xml:space="preserve">companies faced with </w:t>
      </w:r>
      <w:r w:rsidRPr="00AC6C06">
        <w:rPr>
          <w:iCs/>
          <w:u w:val="single"/>
          <w:bdr w:val="single" w:sz="8" w:space="0" w:color="auto"/>
        </w:rPr>
        <w:t>stringent</w:t>
      </w:r>
      <w:r w:rsidRPr="00AC6C06">
        <w:rPr>
          <w:sz w:val="16"/>
        </w:rPr>
        <w:t xml:space="preserve"> and </w:t>
      </w:r>
      <w:r w:rsidRPr="00AC6C06">
        <w:rPr>
          <w:u w:val="single"/>
        </w:rPr>
        <w:t>costly environmental regulations in one country</w:t>
      </w:r>
      <w:r w:rsidRPr="00AC6C06">
        <w:rPr>
          <w:sz w:val="16"/>
        </w:rPr>
        <w:t xml:space="preserve"> or region </w:t>
      </w:r>
      <w:r w:rsidRPr="00AC6C06">
        <w:rPr>
          <w:u w:val="single"/>
        </w:rPr>
        <w:t xml:space="preserve">will </w:t>
      </w:r>
      <w:r w:rsidRPr="00AC6C06">
        <w:rPr>
          <w:iCs/>
          <w:u w:val="single"/>
          <w:bdr w:val="single" w:sz="8" w:space="0" w:color="auto"/>
        </w:rPr>
        <w:t>move production</w:t>
      </w:r>
      <w:r w:rsidRPr="00AC6C06">
        <w:rPr>
          <w:sz w:val="16"/>
        </w:rPr>
        <w:t xml:space="preserve"> </w:t>
      </w:r>
      <w:r w:rsidRPr="00AC6C06">
        <w:rPr>
          <w:u w:val="single"/>
        </w:rPr>
        <w:t>to places with less stringent regulation</w:t>
      </w:r>
      <w:r w:rsidRPr="00AC6C06">
        <w:rPr>
          <w:sz w:val="16"/>
        </w:rPr>
        <w:t xml:space="preserve">. </w:t>
      </w:r>
      <w:r w:rsidRPr="00AC6C06">
        <w:rPr>
          <w:u w:val="single"/>
        </w:rPr>
        <w:t>Higher income countries</w:t>
      </w:r>
      <w:r w:rsidRPr="00AC6C06">
        <w:rPr>
          <w:sz w:val="16"/>
        </w:rPr>
        <w:t xml:space="preserve">, which tend to </w:t>
      </w:r>
      <w:r w:rsidRPr="00AC6C06">
        <w:rPr>
          <w:u w:val="single"/>
        </w:rPr>
        <w:t xml:space="preserve">have more economic </w:t>
      </w:r>
      <w:r w:rsidRPr="00AC6C06">
        <w:rPr>
          <w:iCs/>
          <w:u w:val="single"/>
          <w:bdr w:val="single" w:sz="8" w:space="0" w:color="auto"/>
        </w:rPr>
        <w:t>leverage</w:t>
      </w:r>
      <w:r w:rsidRPr="00AC6C06">
        <w:rPr>
          <w:sz w:val="16"/>
        </w:rPr>
        <w:t xml:space="preserve"> </w:t>
      </w:r>
      <w:r w:rsidRPr="00AC6C06">
        <w:rPr>
          <w:u w:val="single"/>
        </w:rPr>
        <w:t xml:space="preserve">against companies and more </w:t>
      </w:r>
      <w:r w:rsidRPr="00AC6C06">
        <w:rPr>
          <w:iCs/>
          <w:u w:val="single"/>
          <w:bdr w:val="single" w:sz="8" w:space="0" w:color="auto"/>
        </w:rPr>
        <w:t>politically empowered</w:t>
      </w:r>
      <w:r w:rsidRPr="00AC6C06">
        <w:rPr>
          <w:sz w:val="16"/>
        </w:rPr>
        <w:t xml:space="preserve"> populations, also </w:t>
      </w:r>
      <w:r w:rsidRPr="00AC6C06">
        <w:rPr>
          <w:u w:val="single"/>
        </w:rPr>
        <w:t xml:space="preserve">tend to have more </w:t>
      </w:r>
      <w:r w:rsidRPr="00AC6C06">
        <w:rPr>
          <w:iCs/>
          <w:u w:val="single"/>
          <w:bdr w:val="single" w:sz="8" w:space="0" w:color="auto"/>
        </w:rPr>
        <w:t>stringent</w:t>
      </w:r>
      <w:r w:rsidRPr="00AC6C06">
        <w:rPr>
          <w:u w:val="single"/>
        </w:rPr>
        <w:t xml:space="preserve"> environmental regulations than lower income countries</w:t>
      </w:r>
      <w:r w:rsidRPr="00AC6C06">
        <w:rPr>
          <w:sz w:val="16"/>
        </w:rPr>
        <w:t xml:space="preserve">. As a result, </w:t>
      </w:r>
      <w:r w:rsidRPr="00AC6C06">
        <w:rPr>
          <w:u w:val="single"/>
        </w:rPr>
        <w:t xml:space="preserve">the tendency of </w:t>
      </w:r>
      <w:r w:rsidRPr="00AC6C06">
        <w:rPr>
          <w:highlight w:val="cyan"/>
          <w:u w:val="single"/>
        </w:rPr>
        <w:t>multinational corporations</w:t>
      </w:r>
      <w:r w:rsidRPr="00AC6C06">
        <w:rPr>
          <w:u w:val="single"/>
        </w:rPr>
        <w:t xml:space="preserve"> to </w:t>
      </w:r>
      <w:r w:rsidRPr="00AC6C06">
        <w:rPr>
          <w:highlight w:val="cyan"/>
          <w:u w:val="single"/>
        </w:rPr>
        <w:t>seek less regulated</w:t>
      </w:r>
      <w:r w:rsidRPr="00AC6C06">
        <w:rPr>
          <w:sz w:val="16"/>
        </w:rPr>
        <w:t xml:space="preserve"> productive </w:t>
      </w:r>
      <w:r w:rsidRPr="00AC6C06">
        <w:rPr>
          <w:highlight w:val="cyan"/>
          <w:u w:val="single"/>
        </w:rPr>
        <w:t>environments</w:t>
      </w:r>
      <w:r w:rsidRPr="00AC6C06">
        <w:rPr>
          <w:u w:val="single"/>
        </w:rPr>
        <w:t xml:space="preserve"> translates into a </w:t>
      </w:r>
      <w:r w:rsidRPr="00AC6C06">
        <w:rPr>
          <w:highlight w:val="cyan"/>
          <w:u w:val="single"/>
        </w:rPr>
        <w:t>tend</w:t>
      </w:r>
      <w:r w:rsidRPr="00AC6C06">
        <w:rPr>
          <w:u w:val="single"/>
        </w:rPr>
        <w:t xml:space="preserve">ency </w:t>
      </w:r>
      <w:r w:rsidRPr="00AC6C06">
        <w:rPr>
          <w:highlight w:val="cyan"/>
          <w:u w:val="single"/>
        </w:rPr>
        <w:t>to move</w:t>
      </w:r>
      <w:r w:rsidRPr="00AC6C06">
        <w:rPr>
          <w:u w:val="single"/>
        </w:rPr>
        <w:t xml:space="preserve"> production and </w:t>
      </w:r>
      <w:r w:rsidRPr="00AC6C06">
        <w:rPr>
          <w:highlight w:val="cyan"/>
          <w:u w:val="single"/>
        </w:rPr>
        <w:t xml:space="preserve">pollution to </w:t>
      </w:r>
      <w:r w:rsidRPr="00AC6C06">
        <w:rPr>
          <w:iCs/>
          <w:highlight w:val="cyan"/>
          <w:u w:val="single"/>
          <w:bdr w:val="single" w:sz="8" w:space="0" w:color="auto"/>
        </w:rPr>
        <w:t>lower income countries</w:t>
      </w:r>
      <w:r w:rsidRPr="00AC6C06">
        <w:rPr>
          <w:sz w:val="16"/>
        </w:rPr>
        <w:t xml:space="preserve">—that is, from countries advantaged by the history of global racial empire to those disadvantaged by it.49 </w:t>
      </w:r>
      <w:r w:rsidRPr="00AC6C06">
        <w:rPr>
          <w:u w:val="single"/>
        </w:rPr>
        <w:t xml:space="preserve">Were </w:t>
      </w:r>
      <w:r w:rsidRPr="00AC6C06">
        <w:rPr>
          <w:highlight w:val="cyan"/>
          <w:u w:val="single"/>
        </w:rPr>
        <w:t>this</w:t>
      </w:r>
      <w:r w:rsidRPr="00AC6C06">
        <w:rPr>
          <w:sz w:val="16"/>
        </w:rPr>
        <w:t xml:space="preserve"> to be </w:t>
      </w:r>
      <w:r w:rsidRPr="00AC6C06">
        <w:rPr>
          <w:u w:val="single"/>
        </w:rPr>
        <w:t>the story</w:t>
      </w:r>
      <w:r w:rsidRPr="00AC6C06">
        <w:rPr>
          <w:sz w:val="16"/>
        </w:rPr>
        <w:t xml:space="preserve"> of our mortality-rate boxplot, </w:t>
      </w:r>
      <w:r w:rsidRPr="00AC6C06">
        <w:rPr>
          <w:u w:val="single"/>
        </w:rPr>
        <w:t xml:space="preserve">it </w:t>
      </w:r>
      <w:r w:rsidRPr="00AC6C06">
        <w:rPr>
          <w:highlight w:val="cyan"/>
          <w:u w:val="single"/>
        </w:rPr>
        <w:t xml:space="preserve">would fit </w:t>
      </w:r>
      <w:r w:rsidRPr="00AC6C06">
        <w:rPr>
          <w:iCs/>
          <w:highlight w:val="cyan"/>
          <w:u w:val="single"/>
          <w:bdr w:val="single" w:sz="8" w:space="0" w:color="auto"/>
        </w:rPr>
        <w:t>squarely</w:t>
      </w:r>
      <w:r w:rsidRPr="00AC6C06">
        <w:rPr>
          <w:sz w:val="16"/>
        </w:rPr>
        <w:t xml:space="preserve"> </w:t>
      </w:r>
      <w:r w:rsidRPr="00AC6C06">
        <w:rPr>
          <w:u w:val="single"/>
        </w:rPr>
        <w:t xml:space="preserve">into </w:t>
      </w:r>
      <w:r w:rsidRPr="00AC6C06">
        <w:rPr>
          <w:highlight w:val="cyan"/>
          <w:u w:val="single"/>
        </w:rPr>
        <w:t>the</w:t>
      </w:r>
      <w:r w:rsidRPr="00AC6C06">
        <w:rPr>
          <w:sz w:val="16"/>
        </w:rPr>
        <w:t xml:space="preserve"> very </w:t>
      </w:r>
      <w:r w:rsidRPr="00AC6C06">
        <w:rPr>
          <w:iCs/>
          <w:highlight w:val="cyan"/>
          <w:u w:val="single"/>
          <w:bdr w:val="single" w:sz="8" w:space="0" w:color="auto"/>
        </w:rPr>
        <w:t>definition</w:t>
      </w:r>
      <w:r w:rsidRPr="00AC6C06">
        <w:rPr>
          <w:sz w:val="16"/>
          <w:highlight w:val="cyan"/>
        </w:rPr>
        <w:t xml:space="preserve"> </w:t>
      </w:r>
      <w:r w:rsidRPr="00AC6C06">
        <w:rPr>
          <w:highlight w:val="cyan"/>
          <w:u w:val="single"/>
        </w:rPr>
        <w:t>of racism</w:t>
      </w:r>
      <w:r w:rsidRPr="00AC6C06">
        <w:rPr>
          <w:u w:val="single"/>
        </w:rPr>
        <w:t xml:space="preserve"> offered </w:t>
      </w:r>
      <w:r w:rsidRPr="00AC6C06">
        <w:rPr>
          <w:highlight w:val="cyan"/>
          <w:u w:val="single"/>
        </w:rPr>
        <w:t>by</w:t>
      </w:r>
      <w:r w:rsidRPr="00AC6C06">
        <w:rPr>
          <w:sz w:val="16"/>
        </w:rPr>
        <w:t xml:space="preserve"> geographer Ruth Wilson </w:t>
      </w:r>
      <w:r w:rsidRPr="00AC6C06">
        <w:rPr>
          <w:highlight w:val="cyan"/>
          <w:u w:val="single"/>
        </w:rPr>
        <w:t>Gilmore</w:t>
      </w:r>
      <w:r w:rsidRPr="00AC6C06">
        <w:rPr>
          <w:u w:val="single"/>
        </w:rPr>
        <w:t>: “</w:t>
      </w:r>
      <w:r w:rsidRPr="00AC6C06">
        <w:rPr>
          <w:sz w:val="16"/>
        </w:rPr>
        <w:t xml:space="preserve">the </w:t>
      </w:r>
      <w:r w:rsidRPr="00AC6C06">
        <w:rPr>
          <w:highlight w:val="cyan"/>
          <w:u w:val="single"/>
        </w:rPr>
        <w:t xml:space="preserve">state-sanctioned or </w:t>
      </w:r>
      <w:r w:rsidRPr="00AC6C06">
        <w:rPr>
          <w:iCs/>
          <w:highlight w:val="cyan"/>
          <w:u w:val="single"/>
          <w:bdr w:val="single" w:sz="8" w:space="0" w:color="auto"/>
        </w:rPr>
        <w:t>extralegal</w:t>
      </w:r>
      <w:r w:rsidRPr="00AC6C06">
        <w:rPr>
          <w:highlight w:val="cyan"/>
          <w:u w:val="single"/>
        </w:rPr>
        <w:t xml:space="preserve"> production</w:t>
      </w:r>
      <w:r w:rsidRPr="00AC6C06">
        <w:rPr>
          <w:u w:val="single"/>
        </w:rPr>
        <w:t xml:space="preserve"> and exploitation </w:t>
      </w:r>
      <w:r w:rsidRPr="00AC6C06">
        <w:rPr>
          <w:highlight w:val="cyan"/>
          <w:u w:val="single"/>
        </w:rPr>
        <w:t xml:space="preserve">of </w:t>
      </w:r>
      <w:r w:rsidRPr="00AC6C06">
        <w:rPr>
          <w:iCs/>
          <w:highlight w:val="cyan"/>
          <w:u w:val="single"/>
          <w:bdr w:val="single" w:sz="8" w:space="0" w:color="auto"/>
        </w:rPr>
        <w:t>group-differentiated vulnerability to premature death</w:t>
      </w:r>
      <w:r w:rsidRPr="00AC6C06">
        <w:rPr>
          <w:u w:val="single"/>
        </w:rPr>
        <w:t>.”</w:t>
      </w:r>
      <w:r w:rsidRPr="00AC6C06">
        <w:rPr>
          <w:sz w:val="16"/>
        </w:rPr>
        <w:t>50 A thesis as controversial and politically charged as the pollution haven hypothesis has, of course, been widely contested. Nevertheless, several empirical studies support this hypothesis as well.51</w:t>
      </w:r>
    </w:p>
    <w:p w14:paraId="21D8AD61" w14:textId="77777777" w:rsidR="00AC6C06" w:rsidRPr="00AC6C06" w:rsidRDefault="00AC6C06" w:rsidP="00AC6C06">
      <w:pPr>
        <w:rPr>
          <w:sz w:val="16"/>
        </w:rPr>
      </w:pPr>
      <w:r w:rsidRPr="00AC6C06">
        <w:rPr>
          <w:u w:val="single"/>
        </w:rPr>
        <w:t>Researchers</w:t>
      </w:r>
      <w:r w:rsidRPr="00AC6C06">
        <w:rPr>
          <w:sz w:val="16"/>
        </w:rPr>
        <w:t xml:space="preserve"> have </w:t>
      </w:r>
      <w:r w:rsidRPr="00AC6C06">
        <w:rPr>
          <w:u w:val="single"/>
        </w:rPr>
        <w:t>proposed</w:t>
      </w:r>
      <w:r w:rsidRPr="00AC6C06">
        <w:rPr>
          <w:sz w:val="16"/>
        </w:rPr>
        <w:t xml:space="preserve"> a similar kind of explanatory mechanism within countries, which they call “</w:t>
      </w:r>
      <w:r w:rsidRPr="00AC6C06">
        <w:rPr>
          <w:iCs/>
          <w:u w:val="single"/>
          <w:bdr w:val="single" w:sz="8" w:space="0" w:color="auto"/>
        </w:rPr>
        <w:t>green crime havens</w:t>
      </w:r>
      <w:r w:rsidRPr="00AC6C06">
        <w:rPr>
          <w:sz w:val="16"/>
        </w:rPr>
        <w:t xml:space="preserve">.” Green crime havens are </w:t>
      </w:r>
      <w:r w:rsidRPr="00AC6C06">
        <w:rPr>
          <w:u w:val="single"/>
        </w:rPr>
        <w:t xml:space="preserve">areas of </w:t>
      </w:r>
      <w:r w:rsidRPr="00AC6C06">
        <w:rPr>
          <w:iCs/>
          <w:u w:val="single"/>
          <w:bdr w:val="single" w:sz="8" w:space="0" w:color="auto"/>
        </w:rPr>
        <w:t>elevated</w:t>
      </w:r>
      <w:r w:rsidRPr="00AC6C06">
        <w:rPr>
          <w:u w:val="single"/>
        </w:rPr>
        <w:t xml:space="preserve"> environmental risk</w:t>
      </w:r>
      <w:r w:rsidRPr="00AC6C06">
        <w:rPr>
          <w:sz w:val="16"/>
        </w:rPr>
        <w:t xml:space="preserve">, </w:t>
      </w:r>
      <w:r w:rsidRPr="00AC6C06">
        <w:rPr>
          <w:u w:val="single"/>
        </w:rPr>
        <w:t>associated with environmental crime violations</w:t>
      </w:r>
      <w:r w:rsidRPr="00AC6C06">
        <w:rPr>
          <w:sz w:val="16"/>
        </w:rPr>
        <w:t>. Dr. Robert Bullard, pioneering researcher of environmental racism and justice, explains how this kind of thing works: “</w:t>
      </w:r>
      <w:r w:rsidRPr="00AC6C06">
        <w:rPr>
          <w:u w:val="single"/>
        </w:rPr>
        <w:t>Many industrial firms</w:t>
      </w:r>
      <w:r w:rsidRPr="00AC6C06">
        <w:rPr>
          <w:sz w:val="16"/>
        </w:rPr>
        <w:t xml:space="preserve"> especially waste disposal companies and industries </w:t>
      </w:r>
      <w:r w:rsidRPr="00AC6C06">
        <w:rPr>
          <w:u w:val="single"/>
        </w:rPr>
        <w:t>that have a</w:t>
      </w:r>
      <w:r w:rsidRPr="00AC6C06">
        <w:rPr>
          <w:sz w:val="16"/>
        </w:rPr>
        <w:t xml:space="preserve"> long </w:t>
      </w:r>
      <w:r w:rsidRPr="00AC6C06">
        <w:rPr>
          <w:u w:val="single"/>
        </w:rPr>
        <w:t>history of pollution violations</w:t>
      </w:r>
      <w:r w:rsidRPr="00AC6C06">
        <w:rPr>
          <w:sz w:val="16"/>
        </w:rPr>
        <w:t xml:space="preserve">, </w:t>
      </w:r>
      <w:r w:rsidRPr="00AC6C06">
        <w:rPr>
          <w:u w:val="single"/>
        </w:rPr>
        <w:t>came to view the black community as</w:t>
      </w:r>
      <w:r w:rsidRPr="00AC6C06">
        <w:rPr>
          <w:sz w:val="16"/>
        </w:rPr>
        <w:t xml:space="preserve"> a “pushover </w:t>
      </w:r>
      <w:r w:rsidRPr="00AC6C06">
        <w:rPr>
          <w:iCs/>
          <w:u w:val="single"/>
          <w:bdr w:val="single" w:sz="8" w:space="0" w:color="auto"/>
        </w:rPr>
        <w:t>lacking</w:t>
      </w:r>
      <w:r w:rsidRPr="00AC6C06">
        <w:rPr>
          <w:sz w:val="16"/>
        </w:rPr>
        <w:t xml:space="preserve"> </w:t>
      </w:r>
      <w:r w:rsidRPr="00AC6C06">
        <w:rPr>
          <w:u w:val="single"/>
        </w:rPr>
        <w:t>community organization</w:t>
      </w:r>
      <w:r w:rsidRPr="00AC6C06">
        <w:rPr>
          <w:sz w:val="16"/>
        </w:rPr>
        <w:t xml:space="preserve">, environmental consciousness, </w:t>
      </w:r>
      <w:r w:rsidRPr="00AC6C06">
        <w:rPr>
          <w:u w:val="single"/>
        </w:rPr>
        <w:t>and with strong</w:t>
      </w:r>
      <w:r w:rsidRPr="00AC6C06">
        <w:rPr>
          <w:sz w:val="16"/>
        </w:rPr>
        <w:t xml:space="preserve"> and blind </w:t>
      </w:r>
      <w:r w:rsidRPr="00AC6C06">
        <w:rPr>
          <w:u w:val="single"/>
        </w:rPr>
        <w:t>pro-business politics</w:t>
      </w:r>
      <w:r w:rsidRPr="00AC6C06">
        <w:rPr>
          <w:sz w:val="16"/>
        </w:rPr>
        <w:t>.”</w:t>
      </w:r>
    </w:p>
    <w:p w14:paraId="10803018" w14:textId="77777777" w:rsidR="00AC6C06" w:rsidRPr="00AC6C06" w:rsidRDefault="00AC6C06" w:rsidP="00AC6C06">
      <w:pPr>
        <w:rPr>
          <w:sz w:val="14"/>
        </w:rPr>
      </w:pPr>
      <w:r w:rsidRPr="00AC6C06">
        <w:rPr>
          <w:sz w:val="16"/>
        </w:rPr>
        <w:t xml:space="preserve">These </w:t>
      </w:r>
      <w:r w:rsidRPr="00AC6C06">
        <w:rPr>
          <w:u w:val="single"/>
        </w:rPr>
        <w:t xml:space="preserve">communities were ripe for </w:t>
      </w:r>
      <w:r w:rsidRPr="00AC6C06">
        <w:rPr>
          <w:iCs/>
          <w:u w:val="single"/>
          <w:bdr w:val="single" w:sz="8" w:space="0" w:color="auto"/>
        </w:rPr>
        <w:t>exploitation</w:t>
      </w:r>
      <w:r w:rsidRPr="00AC6C06">
        <w:rPr>
          <w:sz w:val="16"/>
        </w:rPr>
        <w:t xml:space="preserve">. </w:t>
      </w:r>
      <w:r w:rsidRPr="00AC6C06">
        <w:rPr>
          <w:u w:val="single"/>
        </w:rPr>
        <w:t xml:space="preserve">Residents of economically </w:t>
      </w:r>
      <w:r w:rsidRPr="00AC6C06">
        <w:rPr>
          <w:iCs/>
          <w:u w:val="single"/>
          <w:bdr w:val="single" w:sz="8" w:space="0" w:color="auto"/>
        </w:rPr>
        <w:t>impoverished</w:t>
      </w:r>
      <w:r w:rsidRPr="00AC6C06">
        <w:rPr>
          <w:u w:val="single"/>
        </w:rPr>
        <w:t xml:space="preserve"> areas</w:t>
      </w:r>
      <w:r w:rsidRPr="00AC6C06">
        <w:rPr>
          <w:sz w:val="16"/>
        </w:rPr>
        <w:t>—intimidated by big corporations and deserted by local politicians—</w:t>
      </w:r>
      <w:r w:rsidRPr="00AC6C06">
        <w:rPr>
          <w:u w:val="single"/>
        </w:rPr>
        <w:t>were slow to challenge</w:t>
      </w:r>
      <w:r w:rsidRPr="00AC6C06">
        <w:rPr>
          <w:sz w:val="16"/>
        </w:rPr>
        <w:t xml:space="preserve"> private and governmental </w:t>
      </w:r>
      <w:r w:rsidRPr="00AC6C06">
        <w:rPr>
          <w:u w:val="single"/>
        </w:rPr>
        <w:t>polluters</w:t>
      </w:r>
      <w:r w:rsidRPr="00AC6C06">
        <w:rPr>
          <w:sz w:val="16"/>
        </w:rPr>
        <w:t xml:space="preserve"> of their neighborhoods. Moreover, </w:t>
      </w:r>
      <w:r w:rsidRPr="00AC6C06">
        <w:rPr>
          <w:u w:val="single"/>
        </w:rPr>
        <w:t>the strong pro-jobs stance</w:t>
      </w:r>
      <w:r w:rsidRPr="00AC6C06">
        <w:rPr>
          <w:sz w:val="16"/>
        </w:rPr>
        <w:t xml:space="preserve">, </w:t>
      </w:r>
      <w:r w:rsidRPr="00AC6C06">
        <w:rPr>
          <w:u w:val="single"/>
        </w:rPr>
        <w:t>a</w:t>
      </w:r>
      <w:r w:rsidRPr="00AC6C06">
        <w:rPr>
          <w:sz w:val="16"/>
        </w:rPr>
        <w:t xml:space="preserve"> kind of “</w:t>
      </w:r>
      <w:r w:rsidRPr="00AC6C06">
        <w:rPr>
          <w:u w:val="single"/>
        </w:rPr>
        <w:t xml:space="preserve">don’t bite the hand that </w:t>
      </w:r>
      <w:r w:rsidRPr="00AC6C06">
        <w:rPr>
          <w:iCs/>
          <w:u w:val="single"/>
          <w:bdr w:val="single" w:sz="8" w:space="0" w:color="auto"/>
        </w:rPr>
        <w:t>feeds you</w:t>
      </w:r>
      <w:r w:rsidRPr="00AC6C06">
        <w:rPr>
          <w:sz w:val="16"/>
        </w:rPr>
        <w:t xml:space="preserve">” </w:t>
      </w:r>
      <w:r w:rsidRPr="00AC6C06">
        <w:rPr>
          <w:u w:val="single"/>
        </w:rPr>
        <w:t>sentiment</w:t>
      </w:r>
      <w:r w:rsidRPr="00AC6C06">
        <w:rPr>
          <w:sz w:val="16"/>
        </w:rPr>
        <w:t xml:space="preserve">, </w:t>
      </w:r>
      <w:r w:rsidRPr="00AC6C06">
        <w:rPr>
          <w:u w:val="single"/>
        </w:rPr>
        <w:t xml:space="preserve">aided in </w:t>
      </w:r>
      <w:r w:rsidRPr="00AC6C06">
        <w:rPr>
          <w:iCs/>
          <w:u w:val="single"/>
          <w:bdr w:val="single" w:sz="8" w:space="0" w:color="auto"/>
        </w:rPr>
        <w:t>institutionalizing</w:t>
      </w:r>
      <w:r w:rsidRPr="00AC6C06">
        <w:rPr>
          <w:sz w:val="16"/>
        </w:rPr>
        <w:t xml:space="preserve"> </w:t>
      </w:r>
      <w:r w:rsidRPr="00AC6C06">
        <w:rPr>
          <w:u w:val="single"/>
        </w:rPr>
        <w:t>risks</w:t>
      </w:r>
      <w:r w:rsidRPr="00AC6C06">
        <w:rPr>
          <w:sz w:val="16"/>
        </w:rPr>
        <w:t xml:space="preserve"> at levels that are unacceptable in the larger society.52 Researchers at Auburn University and the University of Florida found statistical evidence of </w:t>
      </w:r>
      <w:r w:rsidRPr="00AC6C06">
        <w:rPr>
          <w:u w:val="single"/>
        </w:rPr>
        <w:t>green crime havens</w:t>
      </w:r>
      <w:r w:rsidRPr="00AC6C06">
        <w:rPr>
          <w:sz w:val="16"/>
        </w:rPr>
        <w:t xml:space="preserve">, and contended that these havens predominantly </w:t>
      </w:r>
      <w:r w:rsidRPr="00AC6C06">
        <w:rPr>
          <w:u w:val="single"/>
        </w:rPr>
        <w:t xml:space="preserve">arise “as part of </w:t>
      </w:r>
      <w:r w:rsidRPr="00AC6C06">
        <w:rPr>
          <w:iCs/>
          <w:u w:val="single"/>
          <w:bdr w:val="single" w:sz="8" w:space="0" w:color="auto"/>
        </w:rPr>
        <w:t>power differences</w:t>
      </w:r>
      <w:r w:rsidRPr="00AC6C06">
        <w:rPr>
          <w:sz w:val="16"/>
        </w:rPr>
        <w:t xml:space="preserve"> and corresponding zoning decisions</w:t>
      </w:r>
      <w:r w:rsidRPr="00AC6C06">
        <w:rPr>
          <w:u w:val="single"/>
        </w:rPr>
        <w:t>,” not</w:t>
      </w:r>
      <w:r w:rsidRPr="00AC6C06">
        <w:rPr>
          <w:sz w:val="16"/>
        </w:rPr>
        <w:t xml:space="preserve"> simply the </w:t>
      </w:r>
      <w:r w:rsidRPr="00AC6C06">
        <w:rPr>
          <w:u w:val="single"/>
        </w:rPr>
        <w:t>havens’ proximity to natural resources</w:t>
      </w:r>
      <w:r w:rsidRPr="00AC6C06">
        <w:rPr>
          <w:sz w:val="16"/>
        </w:rPr>
        <w:t xml:space="preserve"> that companies want access to for production.53</w:t>
      </w:r>
    </w:p>
    <w:p w14:paraId="20C1B1A2" w14:textId="77777777" w:rsidR="00AC6C06" w:rsidRPr="00AC6C06" w:rsidRDefault="00AC6C06" w:rsidP="00AC6C06">
      <w:pPr>
        <w:rPr>
          <w:sz w:val="14"/>
        </w:rPr>
      </w:pPr>
      <w:r w:rsidRPr="00AC6C06">
        <w:rPr>
          <w:sz w:val="14"/>
        </w:rPr>
        <w:t>Both the pollution haven hypothesis and the green crime haven hypothesis share an underlying point: when citizens are empowered to protect themselves against the harmful effects of pollution, they have the power to make their life and health matter. This is equally true within countries, as Flint, Michigan demonstrates.</w:t>
      </w:r>
    </w:p>
    <w:p w14:paraId="41C84E12" w14:textId="77777777" w:rsidR="00AC6C06" w:rsidRPr="00AC6C06" w:rsidRDefault="00AC6C06" w:rsidP="00AC6C06">
      <w:pPr>
        <w:rPr>
          <w:sz w:val="16"/>
        </w:rPr>
      </w:pPr>
      <w:r w:rsidRPr="00AC6C06">
        <w:rPr>
          <w:sz w:val="14"/>
        </w:rPr>
        <w:t xml:space="preserve">Using the pollution haven hypothesis to explain the distribution of risk and vulnerability relies heavily on guesses about the deliberate, strategic action of particular actors who own factories and capital. </w:t>
      </w:r>
      <w:r w:rsidRPr="00AC6C06">
        <w:rPr>
          <w:u w:val="single"/>
        </w:rPr>
        <w:t>If we want</w:t>
      </w:r>
      <w:r w:rsidRPr="00AC6C06">
        <w:rPr>
          <w:sz w:val="14"/>
        </w:rPr>
        <w:t xml:space="preserve"> a story about that distribution that sharply splits the world into present day </w:t>
      </w:r>
      <w:r w:rsidRPr="00AC6C06">
        <w:rPr>
          <w:iCs/>
          <w:u w:val="single"/>
          <w:bdr w:val="single" w:sz="8" w:space="0" w:color="auto"/>
        </w:rPr>
        <w:t>heroes and villains</w:t>
      </w:r>
      <w:r w:rsidRPr="00AC6C06">
        <w:rPr>
          <w:sz w:val="14"/>
        </w:rPr>
        <w:t xml:space="preserve">, we need </w:t>
      </w:r>
      <w:r w:rsidRPr="00AC6C06">
        <w:rPr>
          <w:u w:val="single"/>
        </w:rPr>
        <w:t>look no further</w:t>
      </w:r>
      <w:r w:rsidRPr="00AC6C06">
        <w:rPr>
          <w:sz w:val="14"/>
        </w:rPr>
        <w:t xml:space="preserve">. </w:t>
      </w:r>
      <w:r w:rsidRPr="00AC6C06">
        <w:rPr>
          <w:u w:val="single"/>
        </w:rPr>
        <w:t>But</w:t>
      </w:r>
      <w:r w:rsidRPr="00AC6C06">
        <w:rPr>
          <w:sz w:val="16"/>
        </w:rPr>
        <w:t xml:space="preserve">, as we recall from the discussion of responsibility and liability, </w:t>
      </w:r>
      <w:r w:rsidRPr="00AC6C06">
        <w:rPr>
          <w:u w:val="single"/>
        </w:rPr>
        <w:t>the world is often not so simple as this</w:t>
      </w:r>
      <w:r w:rsidRPr="00AC6C06">
        <w:rPr>
          <w:sz w:val="16"/>
        </w:rPr>
        <w:t xml:space="preserve">. </w:t>
      </w:r>
      <w:r w:rsidRPr="00AC6C06">
        <w:rPr>
          <w:u w:val="single"/>
        </w:rPr>
        <w:t xml:space="preserve">Nor do we </w:t>
      </w:r>
      <w:r w:rsidRPr="00AC6C06">
        <w:rPr>
          <w:iCs/>
          <w:u w:val="single"/>
          <w:bdr w:val="single" w:sz="8" w:space="0" w:color="auto"/>
        </w:rPr>
        <w:t>need</w:t>
      </w:r>
      <w:r w:rsidRPr="00AC6C06">
        <w:rPr>
          <w:u w:val="single"/>
        </w:rPr>
        <w:t xml:space="preserve"> it to be</w:t>
      </w:r>
      <w:r w:rsidRPr="00AC6C06">
        <w:rPr>
          <w:sz w:val="16"/>
        </w:rPr>
        <w:t xml:space="preserve">: the </w:t>
      </w:r>
      <w:r w:rsidRPr="00AC6C06">
        <w:rPr>
          <w:iCs/>
          <w:highlight w:val="cyan"/>
          <w:u w:val="single"/>
          <w:bdr w:val="single" w:sz="8" w:space="0" w:color="auto"/>
        </w:rPr>
        <w:t>distribution</w:t>
      </w:r>
      <w:r w:rsidRPr="00AC6C06">
        <w:rPr>
          <w:sz w:val="16"/>
          <w:highlight w:val="cyan"/>
        </w:rPr>
        <w:t xml:space="preserve"> </w:t>
      </w:r>
      <w:r w:rsidRPr="00AC6C06">
        <w:rPr>
          <w:highlight w:val="cyan"/>
          <w:u w:val="single"/>
        </w:rPr>
        <w:t>of</w:t>
      </w:r>
      <w:r w:rsidRPr="00AC6C06">
        <w:rPr>
          <w:u w:val="single"/>
        </w:rPr>
        <w:t xml:space="preserve"> environmental </w:t>
      </w:r>
      <w:r w:rsidRPr="00AC6C06">
        <w:rPr>
          <w:iCs/>
          <w:highlight w:val="cyan"/>
          <w:u w:val="single"/>
          <w:bdr w:val="single" w:sz="8" w:space="0" w:color="auto"/>
        </w:rPr>
        <w:t>risk</w:t>
      </w:r>
      <w:r w:rsidRPr="00AC6C06">
        <w:rPr>
          <w:u w:val="single"/>
        </w:rPr>
        <w:t xml:space="preserve"> and vulnerability </w:t>
      </w:r>
      <w:r w:rsidRPr="00AC6C06">
        <w:rPr>
          <w:highlight w:val="cyan"/>
          <w:u w:val="single"/>
        </w:rPr>
        <w:t>can be explained</w:t>
      </w:r>
      <w:r w:rsidRPr="00AC6C06">
        <w:rPr>
          <w:u w:val="single"/>
        </w:rPr>
        <w:t xml:space="preserve"> </w:t>
      </w:r>
      <w:r w:rsidRPr="00AC6C06">
        <w:rPr>
          <w:iCs/>
          <w:u w:val="single"/>
          <w:bdr w:val="single" w:sz="8" w:space="0" w:color="auto"/>
        </w:rPr>
        <w:t>simply</w:t>
      </w:r>
      <w:r w:rsidRPr="00AC6C06">
        <w:rPr>
          <w:sz w:val="16"/>
        </w:rPr>
        <w:t xml:space="preserve"> </w:t>
      </w:r>
      <w:r w:rsidRPr="00AC6C06">
        <w:rPr>
          <w:highlight w:val="cyan"/>
          <w:u w:val="single"/>
        </w:rPr>
        <w:t>in terms of</w:t>
      </w:r>
      <w:r w:rsidRPr="00AC6C06">
        <w:rPr>
          <w:u w:val="single"/>
        </w:rPr>
        <w:t xml:space="preserve"> the </w:t>
      </w:r>
      <w:r w:rsidRPr="00AC6C06">
        <w:rPr>
          <w:iCs/>
          <w:highlight w:val="cyan"/>
          <w:u w:val="single"/>
          <w:bdr w:val="single" w:sz="8" w:space="0" w:color="auto"/>
        </w:rPr>
        <w:t>patterns of accumulation</w:t>
      </w:r>
      <w:r w:rsidRPr="00AC6C06">
        <w:rPr>
          <w:sz w:val="16"/>
        </w:rPr>
        <w:t xml:space="preserve"> described in chapter two.</w:t>
      </w:r>
    </w:p>
    <w:p w14:paraId="3C67E78C" w14:textId="77777777" w:rsidR="00AC6C06" w:rsidRPr="00AC6C06" w:rsidRDefault="00AC6C06" w:rsidP="00AC6C06">
      <w:pPr>
        <w:rPr>
          <w:sz w:val="16"/>
        </w:rPr>
      </w:pPr>
      <w:r w:rsidRPr="00AC6C06">
        <w:rPr>
          <w:highlight w:val="cyan"/>
          <w:u w:val="single"/>
        </w:rPr>
        <w:t>Accumulation</w:t>
      </w:r>
      <w:r w:rsidRPr="00AC6C06">
        <w:rPr>
          <w:sz w:val="16"/>
        </w:rPr>
        <w:t xml:space="preserve">, remember, </w:t>
      </w:r>
      <w:r w:rsidRPr="00AC6C06">
        <w:rPr>
          <w:highlight w:val="cyan"/>
          <w:u w:val="single"/>
        </w:rPr>
        <w:t>is</w:t>
      </w:r>
      <w:r w:rsidRPr="00AC6C06">
        <w:rPr>
          <w:u w:val="single"/>
        </w:rPr>
        <w:t xml:space="preserve"> the result of </w:t>
      </w:r>
      <w:r w:rsidRPr="00AC6C06">
        <w:rPr>
          <w:iCs/>
          <w:highlight w:val="cyan"/>
          <w:u w:val="single"/>
          <w:bdr w:val="single" w:sz="8" w:space="0" w:color="auto"/>
        </w:rPr>
        <w:t>distribution over time</w:t>
      </w:r>
      <w:r w:rsidRPr="00AC6C06">
        <w:rPr>
          <w:sz w:val="16"/>
        </w:rPr>
        <w:t>. If you and I both save ten cents of every dollar we earn over our working lives, we will both end up with accumulated savings by the time we retire. At small scales there is, as always, an element of choice and responsibility in the matter: if we both make around the same amount of money from our jobs and have access to similarly consistent hours, then in the end the person with the most retirement funds will be the thriftiest or hardest working of the two of us. However, if I make minimum wage and you make seven figures a year, there is no point trying to explain the difference between our retirement savings in terms of our spending habits or willingness to tack on overtime shifts. The distribution of income in our working years, not our work habits, explains the different levels of accumulation we have when we retire. What we can do in our retirement age, how we are cared for, and what we leave are, likewise, primarily determined by this distribution.</w:t>
      </w:r>
    </w:p>
    <w:p w14:paraId="792ACBFC" w14:textId="77777777" w:rsidR="00AC6C06" w:rsidRPr="00AC6C06" w:rsidRDefault="00AC6C06" w:rsidP="00AC6C06">
      <w:pPr>
        <w:rPr>
          <w:sz w:val="16"/>
        </w:rPr>
      </w:pPr>
      <w:r w:rsidRPr="00AC6C06">
        <w:rPr>
          <w:sz w:val="16"/>
        </w:rPr>
        <w:t xml:space="preserve">The </w:t>
      </w:r>
      <w:r w:rsidRPr="00AC6C06">
        <w:rPr>
          <w:u w:val="single"/>
        </w:rPr>
        <w:t xml:space="preserve">environmental </w:t>
      </w:r>
      <w:r w:rsidRPr="00AC6C06">
        <w:rPr>
          <w:highlight w:val="cyan"/>
          <w:u w:val="single"/>
        </w:rPr>
        <w:t>risk</w:t>
      </w:r>
      <w:r w:rsidRPr="00AC6C06">
        <w:rPr>
          <w:sz w:val="16"/>
        </w:rPr>
        <w:t xml:space="preserve"> and vulnerability </w:t>
      </w:r>
      <w:r w:rsidRPr="00AC6C06">
        <w:rPr>
          <w:u w:val="single"/>
        </w:rPr>
        <w:t>facing</w:t>
      </w:r>
      <w:r w:rsidRPr="00AC6C06">
        <w:rPr>
          <w:sz w:val="16"/>
        </w:rPr>
        <w:t xml:space="preserve"> countries and </w:t>
      </w:r>
      <w:r w:rsidRPr="00AC6C06">
        <w:rPr>
          <w:u w:val="single"/>
        </w:rPr>
        <w:t>populations</w:t>
      </w:r>
      <w:r w:rsidRPr="00AC6C06">
        <w:rPr>
          <w:sz w:val="16"/>
        </w:rPr>
        <w:t xml:space="preserve"> is much like this: it </w:t>
      </w:r>
      <w:r w:rsidRPr="00AC6C06">
        <w:rPr>
          <w:highlight w:val="cyan"/>
          <w:u w:val="single"/>
        </w:rPr>
        <w:t>emerges from</w:t>
      </w:r>
      <w:r w:rsidRPr="00AC6C06">
        <w:rPr>
          <w:sz w:val="16"/>
        </w:rPr>
        <w:t xml:space="preserve"> several </w:t>
      </w:r>
      <w:r w:rsidRPr="00AC6C06">
        <w:rPr>
          <w:u w:val="single"/>
        </w:rPr>
        <w:t>overlapping</w:t>
      </w:r>
      <w:r w:rsidRPr="00AC6C06">
        <w:rPr>
          <w:sz w:val="16"/>
        </w:rPr>
        <w:t xml:space="preserve"> strands of </w:t>
      </w:r>
      <w:r w:rsidRPr="00AC6C06">
        <w:rPr>
          <w:highlight w:val="cyan"/>
          <w:u w:val="single"/>
        </w:rPr>
        <w:t>political</w:t>
      </w:r>
      <w:r w:rsidRPr="00AC6C06">
        <w:rPr>
          <w:u w:val="single"/>
        </w:rPr>
        <w:t xml:space="preserve">, </w:t>
      </w:r>
      <w:r w:rsidRPr="00AC6C06">
        <w:rPr>
          <w:highlight w:val="cyan"/>
          <w:u w:val="single"/>
        </w:rPr>
        <w:t>cultural</w:t>
      </w:r>
      <w:r w:rsidRPr="00AC6C06">
        <w:rPr>
          <w:u w:val="single"/>
        </w:rPr>
        <w:t xml:space="preserve">, and </w:t>
      </w:r>
      <w:r w:rsidRPr="00AC6C06">
        <w:rPr>
          <w:highlight w:val="cyan"/>
          <w:u w:val="single"/>
        </w:rPr>
        <w:t xml:space="preserve">economic </w:t>
      </w:r>
      <w:r w:rsidRPr="00AC6C06">
        <w:rPr>
          <w:iCs/>
          <w:highlight w:val="cyan"/>
          <w:u w:val="single"/>
          <w:bdr w:val="single" w:sz="8" w:space="0" w:color="auto"/>
        </w:rPr>
        <w:t>accumulation</w:t>
      </w:r>
      <w:r w:rsidRPr="00AC6C06">
        <w:rPr>
          <w:sz w:val="16"/>
        </w:rPr>
        <w:t xml:space="preserve">, which were </w:t>
      </w:r>
      <w:r w:rsidRPr="00AC6C06">
        <w:rPr>
          <w:u w:val="single"/>
        </w:rPr>
        <w:t xml:space="preserve">largely </w:t>
      </w:r>
      <w:r w:rsidRPr="00AC6C06">
        <w:rPr>
          <w:highlight w:val="cyan"/>
          <w:u w:val="single"/>
        </w:rPr>
        <w:t>set in motion</w:t>
      </w:r>
      <w:r w:rsidRPr="00AC6C06">
        <w:rPr>
          <w:u w:val="single"/>
        </w:rPr>
        <w:t xml:space="preserve"> </w:t>
      </w:r>
      <w:r w:rsidRPr="00AC6C06">
        <w:rPr>
          <w:iCs/>
          <w:highlight w:val="cyan"/>
          <w:u w:val="single"/>
          <w:bdr w:val="single" w:sz="8" w:space="0" w:color="auto"/>
        </w:rPr>
        <w:t>generations ago</w:t>
      </w:r>
      <w:r w:rsidRPr="00AC6C06">
        <w:rPr>
          <w:sz w:val="16"/>
        </w:rPr>
        <w:t xml:space="preserve">. </w:t>
      </w:r>
      <w:r w:rsidRPr="00AC6C06">
        <w:rPr>
          <w:u w:val="single"/>
        </w:rPr>
        <w:t>Climate change researchers</w:t>
      </w:r>
      <w:r w:rsidRPr="00AC6C06">
        <w:rPr>
          <w:sz w:val="16"/>
        </w:rPr>
        <w:t xml:space="preserve"> at the University of East Anglia </w:t>
      </w:r>
      <w:r w:rsidRPr="00AC6C06">
        <w:rPr>
          <w:u w:val="single"/>
        </w:rPr>
        <w:t>created an index of</w:t>
      </w:r>
      <w:r w:rsidRPr="00AC6C06">
        <w:rPr>
          <w:sz w:val="16"/>
        </w:rPr>
        <w:t xml:space="preserve"> eleven key </w:t>
      </w:r>
      <w:r w:rsidRPr="00AC6C06">
        <w:rPr>
          <w:u w:val="single"/>
        </w:rPr>
        <w:t xml:space="preserve">indicators for </w:t>
      </w:r>
      <w:r w:rsidRPr="00AC6C06">
        <w:rPr>
          <w:iCs/>
          <w:u w:val="single"/>
          <w:bdr w:val="single" w:sz="8" w:space="0" w:color="auto"/>
        </w:rPr>
        <w:t>vulnerability</w:t>
      </w:r>
      <w:r w:rsidRPr="00AC6C06">
        <w:rPr>
          <w:sz w:val="16"/>
        </w:rPr>
        <w:t xml:space="preserve"> </w:t>
      </w:r>
      <w:r w:rsidRPr="00AC6C06">
        <w:rPr>
          <w:u w:val="single"/>
        </w:rPr>
        <w:t>to climate change impacts</w:t>
      </w:r>
      <w:r w:rsidRPr="00AC6C06">
        <w:rPr>
          <w:sz w:val="16"/>
        </w:rPr>
        <w:t>, identified through a combination of statistical analysis of a much larger list of potential indicators and consultation with scientific experts of various related disciplines.54 The indicators: percentage of the population with access to sanitation, three measures of literacy rate (for 15 to 24-year olds, all adults over the age of 15, and the ratio of literate women to literate men), maternal mortality rate, typical caloric intake, civil liberties, political rights, government effectiveness, life expectancy at birth, and a measure of access to justice termed “voice and accountability.”55</w:t>
      </w:r>
    </w:p>
    <w:p w14:paraId="79E0727D" w14:textId="77777777" w:rsidR="00AC6C06" w:rsidRPr="00AC6C06" w:rsidRDefault="00AC6C06" w:rsidP="00AC6C06">
      <w:pPr>
        <w:rPr>
          <w:sz w:val="16"/>
        </w:rPr>
      </w:pPr>
      <w:r w:rsidRPr="00AC6C06">
        <w:rPr>
          <w:sz w:val="16"/>
        </w:rPr>
        <w:t xml:space="preserve">Notably absent from their list are abstract measures of the total economy, such as GDP, or even of economic inequality, such as the Gini coefficient. </w:t>
      </w:r>
      <w:r w:rsidRPr="00AC6C06">
        <w:rPr>
          <w:u w:val="single"/>
        </w:rPr>
        <w:t>Present are</w:t>
      </w:r>
      <w:r w:rsidRPr="00AC6C06">
        <w:rPr>
          <w:sz w:val="16"/>
        </w:rPr>
        <w:t xml:space="preserve"> those </w:t>
      </w:r>
      <w:r w:rsidRPr="00AC6C06">
        <w:rPr>
          <w:u w:val="single"/>
        </w:rPr>
        <w:t xml:space="preserve">aspects of social life that </w:t>
      </w:r>
      <w:r w:rsidRPr="00AC6C06">
        <w:rPr>
          <w:iCs/>
          <w:u w:val="single"/>
          <w:bdr w:val="single" w:sz="8" w:space="0" w:color="auto"/>
        </w:rPr>
        <w:t>express</w:t>
      </w:r>
      <w:r w:rsidRPr="00AC6C06">
        <w:rPr>
          <w:sz w:val="16"/>
        </w:rPr>
        <w:t xml:space="preserve"> </w:t>
      </w:r>
      <w:r w:rsidRPr="00AC6C06">
        <w:rPr>
          <w:u w:val="single"/>
        </w:rPr>
        <w:t xml:space="preserve">how material social advantages have been </w:t>
      </w:r>
      <w:r w:rsidRPr="00AC6C06">
        <w:rPr>
          <w:iCs/>
          <w:u w:val="single"/>
          <w:bdr w:val="single" w:sz="8" w:space="0" w:color="auto"/>
        </w:rPr>
        <w:t>accumulated</w:t>
      </w:r>
      <w:r w:rsidRPr="00AC6C06">
        <w:rPr>
          <w:sz w:val="16"/>
        </w:rPr>
        <w:t xml:space="preserve"> </w:t>
      </w:r>
      <w:r w:rsidRPr="00AC6C06">
        <w:rPr>
          <w:u w:val="single"/>
        </w:rPr>
        <w:t>and distributed</w:t>
      </w:r>
      <w:r w:rsidRPr="00AC6C06">
        <w:rPr>
          <w:sz w:val="16"/>
        </w:rPr>
        <w:t xml:space="preserve"> throughout a population: </w:t>
      </w:r>
      <w:r w:rsidRPr="00AC6C06">
        <w:rPr>
          <w:u w:val="single"/>
        </w:rPr>
        <w:t>access to</w:t>
      </w:r>
      <w:r w:rsidRPr="00AC6C06">
        <w:rPr>
          <w:sz w:val="16"/>
        </w:rPr>
        <w:t xml:space="preserve"> basic </w:t>
      </w:r>
      <w:r w:rsidRPr="00AC6C06">
        <w:rPr>
          <w:u w:val="single"/>
        </w:rPr>
        <w:t>material requirements for flourishing</w:t>
      </w:r>
      <w:r w:rsidRPr="00AC6C06">
        <w:rPr>
          <w:sz w:val="16"/>
        </w:rPr>
        <w:t xml:space="preserve"> human </w:t>
      </w:r>
      <w:r w:rsidRPr="00AC6C06">
        <w:rPr>
          <w:u w:val="single"/>
        </w:rPr>
        <w:t>life, such as sanitation, food, health care, political rights, and literacy</w:t>
      </w:r>
      <w:r w:rsidRPr="00AC6C06">
        <w:rPr>
          <w:sz w:val="16"/>
        </w:rPr>
        <w:t>. This is right on target from the perspective of the constructive view and its use of the “capabilities” framework: what matters about the economy are the actual lives people are empowered to lead, and we are often better served asking about people’s capabilities directly.</w:t>
      </w:r>
    </w:p>
    <w:p w14:paraId="32950DA3" w14:textId="77777777" w:rsidR="00AC6C06" w:rsidRPr="00AC6C06" w:rsidRDefault="00AC6C06" w:rsidP="00AC6C06">
      <w:pPr>
        <w:rPr>
          <w:sz w:val="16"/>
        </w:rPr>
      </w:pPr>
      <w:r w:rsidRPr="00AC6C06">
        <w:rPr>
          <w:sz w:val="16"/>
        </w:rPr>
        <w:t xml:space="preserve">Researchers found that </w:t>
      </w:r>
      <w:r w:rsidRPr="00AC6C06">
        <w:rPr>
          <w:u w:val="single"/>
        </w:rPr>
        <w:t xml:space="preserve">climate vulnerability is largely determined by </w:t>
      </w:r>
      <w:r w:rsidRPr="00AC6C06">
        <w:rPr>
          <w:iCs/>
          <w:u w:val="single"/>
          <w:bdr w:val="single" w:sz="8" w:space="0" w:color="auto"/>
        </w:rPr>
        <w:t>fairly general aspects</w:t>
      </w:r>
      <w:r w:rsidRPr="00AC6C06">
        <w:rPr>
          <w:sz w:val="16"/>
        </w:rPr>
        <w:t xml:space="preserve"> </w:t>
      </w:r>
      <w:r w:rsidRPr="00AC6C06">
        <w:rPr>
          <w:u w:val="single"/>
        </w:rPr>
        <w:t xml:space="preserve">of how advantages and disadvantages have been </w:t>
      </w:r>
      <w:r w:rsidRPr="00AC6C06">
        <w:rPr>
          <w:iCs/>
          <w:u w:val="single"/>
          <w:bdr w:val="single" w:sz="8" w:space="0" w:color="auto"/>
        </w:rPr>
        <w:t>distributed</w:t>
      </w:r>
      <w:r w:rsidRPr="00AC6C06">
        <w:rPr>
          <w:sz w:val="16"/>
        </w:rPr>
        <w:t xml:space="preserve">, and </w:t>
      </w:r>
      <w:r w:rsidRPr="00AC6C06">
        <w:rPr>
          <w:u w:val="single"/>
        </w:rPr>
        <w:t xml:space="preserve">as the </w:t>
      </w:r>
      <w:r w:rsidRPr="00AC6C06">
        <w:rPr>
          <w:highlight w:val="cyan"/>
          <w:u w:val="single"/>
        </w:rPr>
        <w:t xml:space="preserve">global racial empire is </w:t>
      </w:r>
      <w:r w:rsidRPr="00AC6C06">
        <w:rPr>
          <w:iCs/>
          <w:highlight w:val="cyan"/>
          <w:u w:val="single"/>
          <w:bdr w:val="single" w:sz="8" w:space="0" w:color="auto"/>
        </w:rPr>
        <w:t>responsible</w:t>
      </w:r>
      <w:r w:rsidRPr="00AC6C06">
        <w:rPr>
          <w:highlight w:val="cyan"/>
          <w:u w:val="single"/>
        </w:rPr>
        <w:t xml:space="preserve"> for that distribution</w:t>
      </w:r>
      <w:r w:rsidRPr="00AC6C06">
        <w:rPr>
          <w:sz w:val="16"/>
        </w:rPr>
        <w:t xml:space="preserve">, </w:t>
      </w:r>
      <w:r w:rsidRPr="00AC6C06">
        <w:rPr>
          <w:u w:val="single"/>
        </w:rPr>
        <w:t xml:space="preserve">the connection between global racial empire and </w:t>
      </w:r>
      <w:r w:rsidRPr="00AC6C06">
        <w:rPr>
          <w:iCs/>
          <w:u w:val="single"/>
          <w:bdr w:val="single" w:sz="8" w:space="0" w:color="auto"/>
        </w:rPr>
        <w:t>climate vulnerability</w:t>
      </w:r>
      <w:r w:rsidRPr="00AC6C06">
        <w:rPr>
          <w:u w:val="single"/>
        </w:rPr>
        <w:t xml:space="preserve"> is clear</w:t>
      </w:r>
      <w:r w:rsidRPr="00AC6C06">
        <w:rPr>
          <w:sz w:val="16"/>
        </w:rPr>
        <w:t>.</w:t>
      </w:r>
    </w:p>
    <w:p w14:paraId="1B38F32B" w14:textId="77777777" w:rsidR="00AC6C06" w:rsidRPr="00AC6C06" w:rsidRDefault="00AC6C06" w:rsidP="00AC6C06">
      <w:pPr>
        <w:rPr>
          <w:sz w:val="16"/>
        </w:rPr>
      </w:pPr>
      <w:r w:rsidRPr="00AC6C06">
        <w:rPr>
          <w:highlight w:val="cyan"/>
          <w:u w:val="single"/>
        </w:rPr>
        <w:t>Responding to</w:t>
      </w:r>
      <w:r w:rsidRPr="00AC6C06">
        <w:rPr>
          <w:u w:val="single"/>
        </w:rPr>
        <w:t xml:space="preserve"> environmental </w:t>
      </w:r>
      <w:r w:rsidRPr="00AC6C06">
        <w:rPr>
          <w:highlight w:val="cyan"/>
          <w:u w:val="single"/>
        </w:rPr>
        <w:t>calamity requires</w:t>
      </w:r>
      <w:r w:rsidRPr="00AC6C06">
        <w:rPr>
          <w:u w:val="single"/>
        </w:rPr>
        <w:t xml:space="preserve"> working </w:t>
      </w:r>
      <w:r w:rsidRPr="00AC6C06">
        <w:rPr>
          <w:iCs/>
          <w:highlight w:val="cyan"/>
          <w:u w:val="single"/>
          <w:bdr w:val="single" w:sz="8" w:space="0" w:color="auto"/>
        </w:rPr>
        <w:t>political infrastructure</w:t>
      </w:r>
      <w:r w:rsidRPr="00AC6C06">
        <w:rPr>
          <w:sz w:val="16"/>
        </w:rPr>
        <w:t xml:space="preserve">, </w:t>
      </w:r>
      <w:r w:rsidRPr="00AC6C06">
        <w:rPr>
          <w:u w:val="single"/>
        </w:rPr>
        <w:t xml:space="preserve">the </w:t>
      </w:r>
      <w:r w:rsidRPr="00AC6C06">
        <w:rPr>
          <w:iCs/>
          <w:highlight w:val="cyan"/>
          <w:u w:val="single"/>
          <w:bdr w:val="single" w:sz="8" w:space="0" w:color="auto"/>
        </w:rPr>
        <w:t>accumulated</w:t>
      </w:r>
      <w:r w:rsidRPr="00AC6C06">
        <w:rPr>
          <w:highlight w:val="cyan"/>
          <w:u w:val="single"/>
        </w:rPr>
        <w:t xml:space="preserve"> result of years of</w:t>
      </w:r>
      <w:r w:rsidRPr="00AC6C06">
        <w:rPr>
          <w:u w:val="single"/>
        </w:rPr>
        <w:t xml:space="preserve"> </w:t>
      </w:r>
      <w:r w:rsidRPr="00AC6C06">
        <w:rPr>
          <w:iCs/>
          <w:u w:val="single"/>
          <w:bdr w:val="single" w:sz="8" w:space="0" w:color="auto"/>
        </w:rPr>
        <w:t>development</w:t>
      </w:r>
      <w:r w:rsidRPr="00AC6C06">
        <w:rPr>
          <w:sz w:val="16"/>
        </w:rPr>
        <w:t xml:space="preserve"> </w:t>
      </w:r>
      <w:r w:rsidRPr="00AC6C06">
        <w:rPr>
          <w:u w:val="single"/>
        </w:rPr>
        <w:t xml:space="preserve">of </w:t>
      </w:r>
      <w:r w:rsidRPr="00AC6C06">
        <w:rPr>
          <w:highlight w:val="cyan"/>
          <w:u w:val="single"/>
        </w:rPr>
        <w:t>norms</w:t>
      </w:r>
      <w:r w:rsidRPr="00AC6C06">
        <w:rPr>
          <w:sz w:val="16"/>
        </w:rPr>
        <w:t xml:space="preserve">, </w:t>
      </w:r>
      <w:r w:rsidRPr="00AC6C06">
        <w:rPr>
          <w:highlight w:val="cyan"/>
          <w:u w:val="single"/>
        </w:rPr>
        <w:t>legal structures</w:t>
      </w:r>
      <w:r w:rsidRPr="00AC6C06">
        <w:rPr>
          <w:sz w:val="16"/>
        </w:rPr>
        <w:t xml:space="preserve">, </w:t>
      </w:r>
      <w:r w:rsidRPr="00AC6C06">
        <w:rPr>
          <w:highlight w:val="cyan"/>
          <w:u w:val="single"/>
        </w:rPr>
        <w:t>and</w:t>
      </w:r>
      <w:r w:rsidRPr="00AC6C06">
        <w:rPr>
          <w:u w:val="single"/>
        </w:rPr>
        <w:t xml:space="preserve"> institutional </w:t>
      </w:r>
      <w:r w:rsidRPr="00AC6C06">
        <w:rPr>
          <w:highlight w:val="cyan"/>
          <w:u w:val="single"/>
        </w:rPr>
        <w:t>knowledge</w:t>
      </w:r>
      <w:r w:rsidRPr="00AC6C06">
        <w:rPr>
          <w:sz w:val="16"/>
        </w:rPr>
        <w:t xml:space="preserve">. For example: strong legislatures can effectively constrain or altogether prevent excess executive power—even that of dictators.56 Yet </w:t>
      </w:r>
      <w:r w:rsidRPr="00AC6C06">
        <w:rPr>
          <w:highlight w:val="cyan"/>
          <w:u w:val="single"/>
        </w:rPr>
        <w:t>colonized countries</w:t>
      </w:r>
      <w:r w:rsidRPr="00AC6C06">
        <w:rPr>
          <w:sz w:val="16"/>
        </w:rPr>
        <w:t xml:space="preserve">, particularly on the African continent, often </w:t>
      </w:r>
      <w:r w:rsidRPr="00AC6C06">
        <w:rPr>
          <w:highlight w:val="cyan"/>
          <w:u w:val="single"/>
        </w:rPr>
        <w:t>inherited</w:t>
      </w:r>
      <w:r w:rsidRPr="00AC6C06">
        <w:rPr>
          <w:sz w:val="16"/>
        </w:rPr>
        <w:t xml:space="preserve"> relatively </w:t>
      </w:r>
      <w:r w:rsidRPr="00AC6C06">
        <w:rPr>
          <w:highlight w:val="cyan"/>
          <w:u w:val="single"/>
        </w:rPr>
        <w:t>weak legislatures</w:t>
      </w:r>
      <w:r w:rsidRPr="00AC6C06">
        <w:rPr>
          <w:sz w:val="16"/>
        </w:rPr>
        <w:t xml:space="preserve">, </w:t>
      </w:r>
      <w:r w:rsidRPr="00AC6C06">
        <w:rPr>
          <w:u w:val="single"/>
        </w:rPr>
        <w:t xml:space="preserve">deeply </w:t>
      </w:r>
      <w:r w:rsidRPr="00AC6C06">
        <w:rPr>
          <w:iCs/>
          <w:highlight w:val="cyan"/>
          <w:u w:val="single"/>
          <w:bdr w:val="single" w:sz="8" w:space="0" w:color="auto"/>
        </w:rPr>
        <w:t>autocratic</w:t>
      </w:r>
      <w:r w:rsidRPr="00AC6C06">
        <w:rPr>
          <w:u w:val="single"/>
        </w:rPr>
        <w:t xml:space="preserve"> political </w:t>
      </w:r>
      <w:r w:rsidRPr="00AC6C06">
        <w:rPr>
          <w:highlight w:val="cyan"/>
          <w:u w:val="single"/>
        </w:rPr>
        <w:t>structures</w:t>
      </w:r>
      <w:r w:rsidRPr="00AC6C06">
        <w:rPr>
          <w:sz w:val="16"/>
        </w:rPr>
        <w:t xml:space="preserve">, </w:t>
      </w:r>
      <w:r w:rsidRPr="00AC6C06">
        <w:rPr>
          <w:highlight w:val="cyan"/>
          <w:u w:val="single"/>
        </w:rPr>
        <w:t>and</w:t>
      </w:r>
      <w:r w:rsidRPr="00AC6C06">
        <w:rPr>
          <w:u w:val="single"/>
        </w:rPr>
        <w:t xml:space="preserve"> the </w:t>
      </w:r>
      <w:r w:rsidRPr="00AC6C06">
        <w:rPr>
          <w:highlight w:val="cyan"/>
          <w:u w:val="single"/>
        </w:rPr>
        <w:t>dictatorial</w:t>
      </w:r>
      <w:r w:rsidRPr="00AC6C06">
        <w:rPr>
          <w:sz w:val="16"/>
          <w:highlight w:val="cyan"/>
        </w:rPr>
        <w:t xml:space="preserve"> </w:t>
      </w:r>
      <w:r w:rsidRPr="00AC6C06">
        <w:rPr>
          <w:iCs/>
          <w:highlight w:val="cyan"/>
          <w:u w:val="single"/>
          <w:bdr w:val="single" w:sz="8" w:space="0" w:color="auto"/>
        </w:rPr>
        <w:t>institutional memory</w:t>
      </w:r>
      <w:r w:rsidRPr="00AC6C06">
        <w:rPr>
          <w:u w:val="single"/>
        </w:rPr>
        <w:t xml:space="preserve"> of colonial management</w:t>
      </w:r>
      <w:r w:rsidRPr="00AC6C06">
        <w:rPr>
          <w:sz w:val="16"/>
        </w:rPr>
        <w:t xml:space="preserve">.57 </w:t>
      </w:r>
      <w:r w:rsidRPr="00AC6C06">
        <w:rPr>
          <w:u w:val="single"/>
        </w:rPr>
        <w:t>These initial conditions affected</w:t>
      </w:r>
      <w:r w:rsidRPr="00AC6C06">
        <w:rPr>
          <w:sz w:val="16"/>
        </w:rPr>
        <w:t xml:space="preserve"> the </w:t>
      </w:r>
      <w:r w:rsidRPr="00AC6C06">
        <w:rPr>
          <w:iCs/>
          <w:u w:val="single"/>
          <w:bdr w:val="single" w:sz="8" w:space="0" w:color="auto"/>
        </w:rPr>
        <w:t>trajectory</w:t>
      </w:r>
      <w:r w:rsidRPr="00AC6C06">
        <w:rPr>
          <w:sz w:val="16"/>
        </w:rPr>
        <w:t xml:space="preserve"> </w:t>
      </w:r>
      <w:r w:rsidRPr="00AC6C06">
        <w:rPr>
          <w:u w:val="single"/>
        </w:rPr>
        <w:t>of</w:t>
      </w:r>
      <w:r w:rsidRPr="00AC6C06">
        <w:rPr>
          <w:sz w:val="16"/>
        </w:rPr>
        <w:t xml:space="preserve"> legislative </w:t>
      </w:r>
      <w:r w:rsidRPr="00AC6C06">
        <w:rPr>
          <w:u w:val="single"/>
        </w:rPr>
        <w:t xml:space="preserve">power development even after </w:t>
      </w:r>
      <w:r w:rsidRPr="00AC6C06">
        <w:rPr>
          <w:iCs/>
          <w:u w:val="single"/>
          <w:bdr w:val="single" w:sz="8" w:space="0" w:color="auto"/>
        </w:rPr>
        <w:t>formal independence</w:t>
      </w:r>
      <w:r w:rsidRPr="00AC6C06">
        <w:rPr>
          <w:sz w:val="16"/>
        </w:rPr>
        <w:t xml:space="preserve"> </w:t>
      </w:r>
      <w:r w:rsidRPr="00AC6C06">
        <w:rPr>
          <w:u w:val="single"/>
        </w:rPr>
        <w:t>was won</w:t>
      </w:r>
      <w:r w:rsidRPr="00AC6C06">
        <w:rPr>
          <w:sz w:val="16"/>
        </w:rPr>
        <w:t xml:space="preserve">, since legislative power develops over time and the effects of institutional development survive the rise and fall of particular regimes.58 </w:t>
      </w:r>
      <w:r w:rsidRPr="00AC6C06">
        <w:rPr>
          <w:u w:val="single"/>
        </w:rPr>
        <w:t>This</w:t>
      </w:r>
      <w:r w:rsidRPr="00AC6C06">
        <w:rPr>
          <w:sz w:val="16"/>
        </w:rPr>
        <w:t xml:space="preserve"> form of </w:t>
      </w:r>
      <w:r w:rsidRPr="00AC6C06">
        <w:rPr>
          <w:u w:val="single"/>
        </w:rPr>
        <w:t>accumulation would</w:t>
      </w:r>
      <w:r w:rsidRPr="00AC6C06">
        <w:rPr>
          <w:sz w:val="16"/>
        </w:rPr>
        <w:t xml:space="preserve"> then </w:t>
      </w:r>
      <w:r w:rsidRPr="00AC6C06">
        <w:rPr>
          <w:iCs/>
          <w:u w:val="single"/>
          <w:bdr w:val="single" w:sz="8" w:space="0" w:color="auto"/>
        </w:rPr>
        <w:t>directly affect</w:t>
      </w:r>
      <w:r w:rsidRPr="00AC6C06">
        <w:rPr>
          <w:sz w:val="16"/>
        </w:rPr>
        <w:t xml:space="preserve"> a number of the measures that researchers have found to be </w:t>
      </w:r>
      <w:r w:rsidRPr="00AC6C06">
        <w:rPr>
          <w:iCs/>
          <w:u w:val="single"/>
          <w:bdr w:val="single" w:sz="8" w:space="0" w:color="auto"/>
        </w:rPr>
        <w:t>key determinants</w:t>
      </w:r>
      <w:r w:rsidRPr="00AC6C06">
        <w:rPr>
          <w:sz w:val="16"/>
        </w:rPr>
        <w:t xml:space="preserve"> </w:t>
      </w:r>
      <w:r w:rsidRPr="00AC6C06">
        <w:rPr>
          <w:u w:val="single"/>
        </w:rPr>
        <w:t>of climate vulnerability</w:t>
      </w:r>
      <w:r w:rsidRPr="00AC6C06">
        <w:rPr>
          <w:sz w:val="16"/>
        </w:rPr>
        <w:t>, including “government effectiveness,” “political rights,” “voice and accountability,” and “civil liberties.”59</w:t>
      </w:r>
    </w:p>
    <w:p w14:paraId="72D58100" w14:textId="77777777" w:rsidR="00AC6C06" w:rsidRPr="00AC6C06" w:rsidRDefault="00AC6C06" w:rsidP="00AC6C06">
      <w:pPr>
        <w:rPr>
          <w:sz w:val="16"/>
        </w:rPr>
      </w:pPr>
      <w:r w:rsidRPr="00AC6C06">
        <w:rPr>
          <w:sz w:val="16"/>
        </w:rPr>
        <w:t>Responding to environmental calamity and its impacts on public health requires a working epistemic infrastructure: robust networks of knowledge and trust. Substantial empirical and formal evidence suggests that these are the accumulated result of generations-worth of decisions. Some of these distant decisions shape how cultures of trust or distrust are passed down within and across social groups, which affects how knowledge is produced and distributed in a country, community, or region.60 These factors combine powerfully in institutions, which tend to be built more vulnerably when social trust is low.61</w:t>
      </w:r>
    </w:p>
    <w:p w14:paraId="03C2C8AD" w14:textId="77777777" w:rsidR="00AC6C06" w:rsidRPr="00AC6C06" w:rsidRDefault="00AC6C06" w:rsidP="00AC6C06">
      <w:pPr>
        <w:rPr>
          <w:sz w:val="16"/>
        </w:rPr>
      </w:pPr>
      <w:r w:rsidRPr="00AC6C06">
        <w:rPr>
          <w:highlight w:val="cyan"/>
          <w:u w:val="single"/>
        </w:rPr>
        <w:t>This</w:t>
      </w:r>
      <w:r w:rsidRPr="00AC6C06">
        <w:rPr>
          <w:sz w:val="16"/>
        </w:rPr>
        <w:t xml:space="preserve"> kicks off a </w:t>
      </w:r>
      <w:r w:rsidRPr="00AC6C06">
        <w:rPr>
          <w:highlight w:val="cyan"/>
          <w:u w:val="single"/>
        </w:rPr>
        <w:t>cycle</w:t>
      </w:r>
      <w:r w:rsidRPr="00AC6C06">
        <w:rPr>
          <w:sz w:val="16"/>
        </w:rPr>
        <w:t xml:space="preserve"> that </w:t>
      </w:r>
      <w:r w:rsidRPr="00AC6C06">
        <w:rPr>
          <w:highlight w:val="cyan"/>
          <w:u w:val="single"/>
        </w:rPr>
        <w:t>is</w:t>
      </w:r>
      <w:r w:rsidRPr="00AC6C06">
        <w:rPr>
          <w:sz w:val="16"/>
        </w:rPr>
        <w:t xml:space="preserve"> both stable and </w:t>
      </w:r>
      <w:r w:rsidRPr="00AC6C06">
        <w:rPr>
          <w:iCs/>
          <w:highlight w:val="cyan"/>
          <w:u w:val="single"/>
          <w:bdr w:val="single" w:sz="8" w:space="0" w:color="auto"/>
        </w:rPr>
        <w:t>vicious</w:t>
      </w:r>
      <w:r w:rsidRPr="00AC6C06">
        <w:rPr>
          <w:sz w:val="16"/>
        </w:rPr>
        <w:t xml:space="preserve">. </w:t>
      </w:r>
      <w:r w:rsidRPr="00AC6C06">
        <w:rPr>
          <w:u w:val="single"/>
        </w:rPr>
        <w:t>Low initial trust</w:t>
      </w:r>
      <w:r w:rsidRPr="00AC6C06">
        <w:rPr>
          <w:sz w:val="16"/>
        </w:rPr>
        <w:t xml:space="preserve"> within and between groups </w:t>
      </w:r>
      <w:r w:rsidRPr="00AC6C06">
        <w:rPr>
          <w:u w:val="single"/>
        </w:rPr>
        <w:t>translates into poor social institutions</w:t>
      </w:r>
      <w:r w:rsidRPr="00AC6C06">
        <w:rPr>
          <w:sz w:val="16"/>
        </w:rPr>
        <w:t xml:space="preserve">, </w:t>
      </w:r>
      <w:r w:rsidRPr="00AC6C06">
        <w:rPr>
          <w:u w:val="single"/>
        </w:rPr>
        <w:t>whose corruption</w:t>
      </w:r>
      <w:r w:rsidRPr="00AC6C06">
        <w:rPr>
          <w:sz w:val="16"/>
        </w:rPr>
        <w:t xml:space="preserve"> and ineffectiveness </w:t>
      </w:r>
      <w:r w:rsidRPr="00AC6C06">
        <w:rPr>
          <w:u w:val="single"/>
        </w:rPr>
        <w:t>earns the next generation’s distrust</w:t>
      </w:r>
      <w:r w:rsidRPr="00AC6C06">
        <w:rPr>
          <w:sz w:val="16"/>
        </w:rPr>
        <w:t xml:space="preserve">, thus fueling an atmosphere of distrust that feeds into people’s relationships with each other as well. Other </w:t>
      </w:r>
      <w:r w:rsidRPr="00AC6C06">
        <w:rPr>
          <w:u w:val="single"/>
        </w:rPr>
        <w:t>generations-spanning decisions are about building</w:t>
      </w:r>
      <w:r w:rsidRPr="00AC6C06">
        <w:rPr>
          <w:sz w:val="16"/>
        </w:rPr>
        <w:t xml:space="preserve"> </w:t>
      </w:r>
      <w:r w:rsidRPr="00AC6C06">
        <w:rPr>
          <w:iCs/>
          <w:u w:val="single"/>
          <w:bdr w:val="single" w:sz="8" w:space="0" w:color="auto"/>
        </w:rPr>
        <w:t>knowledge</w:t>
      </w:r>
      <w:r w:rsidRPr="00AC6C06">
        <w:rPr>
          <w:sz w:val="16"/>
        </w:rPr>
        <w:t xml:space="preserve"> </w:t>
      </w:r>
      <w:r w:rsidRPr="00AC6C06">
        <w:rPr>
          <w:u w:val="single"/>
        </w:rPr>
        <w:t>and</w:t>
      </w:r>
      <w:r w:rsidRPr="00AC6C06">
        <w:rPr>
          <w:sz w:val="16"/>
        </w:rPr>
        <w:t xml:space="preserve"> the </w:t>
      </w:r>
      <w:r w:rsidRPr="00AC6C06">
        <w:rPr>
          <w:iCs/>
          <w:u w:val="single"/>
          <w:bdr w:val="single" w:sz="8" w:space="0" w:color="auto"/>
        </w:rPr>
        <w:t>capacity</w:t>
      </w:r>
      <w:r w:rsidRPr="00AC6C06">
        <w:rPr>
          <w:sz w:val="16"/>
        </w:rPr>
        <w:t xml:space="preserve"> to make use of it: </w:t>
      </w:r>
      <w:r w:rsidRPr="00AC6C06">
        <w:rPr>
          <w:u w:val="single"/>
        </w:rPr>
        <w:t xml:space="preserve">these manifest in levels of </w:t>
      </w:r>
      <w:r w:rsidRPr="00AC6C06">
        <w:rPr>
          <w:iCs/>
          <w:u w:val="single"/>
          <w:bdr w:val="single" w:sz="8" w:space="0" w:color="auto"/>
        </w:rPr>
        <w:t>investment</w:t>
      </w:r>
      <w:r w:rsidRPr="00AC6C06">
        <w:rPr>
          <w:sz w:val="16"/>
        </w:rPr>
        <w:t xml:space="preserve"> </w:t>
      </w:r>
      <w:r w:rsidRPr="00AC6C06">
        <w:rPr>
          <w:u w:val="single"/>
        </w:rPr>
        <w:t xml:space="preserve">in </w:t>
      </w:r>
      <w:r w:rsidRPr="00AC6C06">
        <w:rPr>
          <w:iCs/>
          <w:u w:val="single"/>
          <w:bdr w:val="single" w:sz="8" w:space="0" w:color="auto"/>
        </w:rPr>
        <w:t>public education</w:t>
      </w:r>
      <w:r w:rsidRPr="00AC6C06">
        <w:rPr>
          <w:sz w:val="16"/>
        </w:rPr>
        <w:t xml:space="preserve"> </w:t>
      </w:r>
      <w:r w:rsidRPr="00AC6C06">
        <w:rPr>
          <w:u w:val="single"/>
        </w:rPr>
        <w:t xml:space="preserve">and </w:t>
      </w:r>
      <w:r w:rsidRPr="00AC6C06">
        <w:rPr>
          <w:iCs/>
          <w:u w:val="single"/>
          <w:bdr w:val="single" w:sz="8" w:space="0" w:color="auto"/>
        </w:rPr>
        <w:t>research capacity</w:t>
      </w:r>
      <w:r w:rsidRPr="00AC6C06">
        <w:rPr>
          <w:sz w:val="16"/>
        </w:rPr>
        <w:t>, among other things. Neither the colonizers’ institutions nor the poor institutions built in the resultant atmosphere of distrust were up to the job: as of 2017, not a single one of the world’s top 100 research universities was located in Africa, Central America, or South America.62</w:t>
      </w:r>
    </w:p>
    <w:p w14:paraId="62994912" w14:textId="77777777" w:rsidR="00AC6C06" w:rsidRPr="00AC6C06" w:rsidRDefault="00AC6C06" w:rsidP="00AC6C06">
      <w:pPr>
        <w:rPr>
          <w:sz w:val="16"/>
        </w:rPr>
      </w:pPr>
      <w:r w:rsidRPr="00AC6C06">
        <w:rPr>
          <w:u w:val="single"/>
        </w:rPr>
        <w:t>Because of</w:t>
      </w:r>
      <w:r w:rsidRPr="00AC6C06">
        <w:rPr>
          <w:sz w:val="16"/>
        </w:rPr>
        <w:t xml:space="preserve"> the confluence of </w:t>
      </w:r>
      <w:r w:rsidRPr="00AC6C06">
        <w:rPr>
          <w:u w:val="single"/>
        </w:rPr>
        <w:t xml:space="preserve">ecological, political, and other post-colonial </w:t>
      </w:r>
      <w:r w:rsidRPr="00AC6C06">
        <w:rPr>
          <w:iCs/>
          <w:u w:val="single"/>
          <w:bdr w:val="single" w:sz="8" w:space="0" w:color="auto"/>
        </w:rPr>
        <w:t>disadvantages</w:t>
      </w:r>
      <w:r w:rsidRPr="00AC6C06">
        <w:rPr>
          <w:sz w:val="16"/>
        </w:rPr>
        <w:t xml:space="preserve">, </w:t>
      </w:r>
      <w:r w:rsidRPr="00AC6C06">
        <w:rPr>
          <w:u w:val="single"/>
        </w:rPr>
        <w:t xml:space="preserve">climate change is likely to </w:t>
      </w:r>
      <w:r w:rsidRPr="00AC6C06">
        <w:rPr>
          <w:iCs/>
          <w:u w:val="single"/>
          <w:bdr w:val="single" w:sz="8" w:space="0" w:color="auto"/>
        </w:rPr>
        <w:t>further exacerbate</w:t>
      </w:r>
      <w:r w:rsidRPr="00AC6C06">
        <w:rPr>
          <w:sz w:val="16"/>
        </w:rPr>
        <w:t xml:space="preserve"> </w:t>
      </w:r>
      <w:r w:rsidRPr="00AC6C06">
        <w:rPr>
          <w:u w:val="single"/>
        </w:rPr>
        <w:t xml:space="preserve">and be exacerbated by </w:t>
      </w:r>
      <w:r w:rsidRPr="00AC6C06">
        <w:rPr>
          <w:iCs/>
          <w:u w:val="single"/>
          <w:bdr w:val="single" w:sz="8" w:space="0" w:color="auto"/>
        </w:rPr>
        <w:t>every kind</w:t>
      </w:r>
      <w:r w:rsidRPr="00AC6C06">
        <w:rPr>
          <w:u w:val="single"/>
        </w:rPr>
        <w:t xml:space="preserve"> of international inequality</w:t>
      </w:r>
      <w:r w:rsidRPr="00AC6C06">
        <w:rPr>
          <w:sz w:val="16"/>
        </w:rPr>
        <w:t>. Another boxplot makes the case dramatically:</w:t>
      </w:r>
    </w:p>
    <w:p w14:paraId="2D952888" w14:textId="77777777" w:rsidR="00AC6C06" w:rsidRPr="00AC6C06" w:rsidRDefault="00AC6C06" w:rsidP="00AC6C06">
      <w:pPr>
        <w:rPr>
          <w:sz w:val="16"/>
        </w:rPr>
      </w:pPr>
      <w:r w:rsidRPr="00AC6C06">
        <w:rPr>
          <w:sz w:val="16"/>
        </w:rPr>
        <w:t xml:space="preserve">This second graph, Figure 5.2, shows the dramatic, structural difference in historically accumulated climate vulnerability between countries with different colonial histories. The colonizing parts of the world are now much less vulnerable to climate change than the regions they colonized, as measured by the aforementioned indicators (percentage of the population with access to sanitation, three measures of literacy rate, maternal mortality rate, caloric intake, voice and accountability, civil liberties, political rights, government effectiveness, and life expectancy at birth).63 These measures are, again, general indicators of the extent to which people enjoy access to the social advantages and disadvantages that determine their capabilities and empower them to respond to stressors—climate or otherwise.64 What we’ve learned here is simply another lesson about how </w:t>
      </w:r>
      <w:r w:rsidRPr="00AC6C06">
        <w:rPr>
          <w:iCs/>
          <w:highlight w:val="cyan"/>
          <w:u w:val="single"/>
          <w:bdr w:val="single" w:sz="8" w:space="0" w:color="auto"/>
        </w:rPr>
        <w:t>yesterday’s</w:t>
      </w:r>
      <w:r w:rsidRPr="00AC6C06">
        <w:rPr>
          <w:sz w:val="16"/>
          <w:highlight w:val="cyan"/>
        </w:rPr>
        <w:t xml:space="preserve"> </w:t>
      </w:r>
      <w:r w:rsidRPr="00AC6C06">
        <w:rPr>
          <w:highlight w:val="cyan"/>
          <w:u w:val="single"/>
        </w:rPr>
        <w:t xml:space="preserve">distribution affects </w:t>
      </w:r>
      <w:r w:rsidRPr="00AC6C06">
        <w:rPr>
          <w:iCs/>
          <w:highlight w:val="cyan"/>
          <w:u w:val="single"/>
          <w:bdr w:val="single" w:sz="8" w:space="0" w:color="auto"/>
        </w:rPr>
        <w:t>tomorrow</w:t>
      </w:r>
      <w:r w:rsidRPr="00AC6C06">
        <w:rPr>
          <w:iCs/>
          <w:u w:val="single"/>
          <w:bdr w:val="single" w:sz="8" w:space="0" w:color="auto"/>
        </w:rPr>
        <w:t>’s</w:t>
      </w:r>
      <w:r w:rsidRPr="00AC6C06">
        <w:rPr>
          <w:u w:val="single"/>
        </w:rPr>
        <w:t xml:space="preserve"> reality</w:t>
      </w:r>
      <w:r w:rsidRPr="00AC6C06">
        <w:rPr>
          <w:sz w:val="16"/>
        </w:rPr>
        <w:t xml:space="preserve">: </w:t>
      </w:r>
      <w:r w:rsidRPr="00AC6C06">
        <w:rPr>
          <w:u w:val="single"/>
        </w:rPr>
        <w:t>heightened vulnerability to</w:t>
      </w:r>
      <w:r w:rsidRPr="00AC6C06">
        <w:rPr>
          <w:sz w:val="16"/>
        </w:rPr>
        <w:t xml:space="preserve"> the </w:t>
      </w:r>
      <w:r w:rsidRPr="00AC6C06">
        <w:rPr>
          <w:u w:val="single"/>
        </w:rPr>
        <w:t>incoming aspects of climate change</w:t>
      </w:r>
      <w:r w:rsidRPr="00AC6C06">
        <w:rPr>
          <w:sz w:val="16"/>
        </w:rPr>
        <w:t xml:space="preserve"> just simply </w:t>
      </w:r>
      <w:r w:rsidRPr="00AC6C06">
        <w:rPr>
          <w:u w:val="single"/>
        </w:rPr>
        <w:t>is greater deprivation in the status quo</w:t>
      </w:r>
      <w:r w:rsidRPr="00AC6C06">
        <w:rPr>
          <w:sz w:val="16"/>
        </w:rPr>
        <w:t xml:space="preserve">. </w:t>
      </w:r>
      <w:r w:rsidRPr="00AC6C06">
        <w:rPr>
          <w:u w:val="single"/>
        </w:rPr>
        <w:t>The rich get richer and the poor get poorer</w:t>
      </w:r>
      <w:r w:rsidRPr="00AC6C06">
        <w:rPr>
          <w:sz w:val="16"/>
        </w:rPr>
        <w:t>.</w:t>
      </w:r>
    </w:p>
    <w:p w14:paraId="4E40BFF3" w14:textId="77777777" w:rsidR="00AC6C06" w:rsidRPr="00AC6C06" w:rsidRDefault="00AC6C06" w:rsidP="00AC6C06">
      <w:pPr>
        <w:rPr>
          <w:u w:val="single"/>
        </w:rPr>
      </w:pPr>
      <w:r w:rsidRPr="00AC6C06">
        <w:rPr>
          <w:u w:val="single"/>
        </w:rPr>
        <w:t>[FIGURE 5.2 REMOVED]</w:t>
      </w:r>
    </w:p>
    <w:p w14:paraId="25109F40" w14:textId="77777777" w:rsidR="00AC6C06" w:rsidRPr="00AC6C06" w:rsidRDefault="00AC6C06" w:rsidP="00AC6C06">
      <w:pPr>
        <w:rPr>
          <w:sz w:val="16"/>
        </w:rPr>
      </w:pPr>
      <w:r w:rsidRPr="00AC6C06">
        <w:rPr>
          <w:u w:val="single"/>
        </w:rPr>
        <w:t xml:space="preserve">It is not that </w:t>
      </w:r>
      <w:r w:rsidRPr="00AC6C06">
        <w:rPr>
          <w:highlight w:val="cyan"/>
          <w:u w:val="single"/>
        </w:rPr>
        <w:t xml:space="preserve">every aspect of </w:t>
      </w:r>
      <w:r w:rsidRPr="00AC6C06">
        <w:rPr>
          <w:iCs/>
          <w:u w:val="single"/>
          <w:bdr w:val="single" w:sz="8" w:space="0" w:color="auto"/>
        </w:rPr>
        <w:t>today’s</w:t>
      </w:r>
      <w:r w:rsidRPr="00AC6C06">
        <w:rPr>
          <w:sz w:val="16"/>
        </w:rPr>
        <w:t xml:space="preserve"> </w:t>
      </w:r>
      <w:r w:rsidRPr="00AC6C06">
        <w:rPr>
          <w:highlight w:val="cyan"/>
          <w:u w:val="single"/>
        </w:rPr>
        <w:t>global racial empire is rooted in</w:t>
      </w:r>
      <w:r w:rsidRPr="00AC6C06">
        <w:rPr>
          <w:sz w:val="16"/>
        </w:rPr>
        <w:t xml:space="preserve"> the impacts of </w:t>
      </w:r>
      <w:r w:rsidRPr="00AC6C06">
        <w:rPr>
          <w:highlight w:val="cyan"/>
          <w:u w:val="single"/>
        </w:rPr>
        <w:t>climate change</w:t>
      </w:r>
      <w:r w:rsidRPr="00AC6C06">
        <w:rPr>
          <w:sz w:val="16"/>
        </w:rPr>
        <w:t xml:space="preserve">. </w:t>
      </w:r>
      <w:r w:rsidRPr="00AC6C06">
        <w:rPr>
          <w:u w:val="single"/>
        </w:rPr>
        <w:t xml:space="preserve">But </w:t>
      </w:r>
      <w:r w:rsidRPr="00AC6C06">
        <w:rPr>
          <w:iCs/>
          <w:u w:val="single"/>
          <w:bdr w:val="single" w:sz="8" w:space="0" w:color="auto"/>
        </w:rPr>
        <w:t xml:space="preserve">every aspect of </w:t>
      </w:r>
      <w:r w:rsidRPr="00AC6C06">
        <w:rPr>
          <w:iCs/>
          <w:highlight w:val="cyan"/>
          <w:u w:val="single"/>
          <w:bdr w:val="single" w:sz="8" w:space="0" w:color="auto"/>
        </w:rPr>
        <w:t>tomorrow</w:t>
      </w:r>
      <w:r w:rsidRPr="00AC6C06">
        <w:rPr>
          <w:iCs/>
          <w:u w:val="single"/>
          <w:bdr w:val="single" w:sz="8" w:space="0" w:color="auto"/>
        </w:rPr>
        <w:t>’s global racial empire will be.</w:t>
      </w:r>
      <w:r w:rsidRPr="00AC6C06">
        <w:rPr>
          <w:sz w:val="16"/>
        </w:rPr>
        <w:t xml:space="preserve"> </w:t>
      </w:r>
      <w:r w:rsidRPr="00AC6C06">
        <w:rPr>
          <w:highlight w:val="cyan"/>
          <w:u w:val="single"/>
        </w:rPr>
        <w:t>Climate change</w:t>
      </w:r>
      <w:r w:rsidRPr="00AC6C06">
        <w:rPr>
          <w:u w:val="single"/>
        </w:rPr>
        <w:t xml:space="preserve"> is set</w:t>
      </w:r>
      <w:r w:rsidRPr="00AC6C06">
        <w:rPr>
          <w:sz w:val="16"/>
        </w:rPr>
        <w:t xml:space="preserve"> not just </w:t>
      </w:r>
      <w:r w:rsidRPr="00AC6C06">
        <w:rPr>
          <w:u w:val="single"/>
        </w:rPr>
        <w:t xml:space="preserve">to </w:t>
      </w:r>
      <w:r w:rsidRPr="00AC6C06">
        <w:rPr>
          <w:iCs/>
          <w:u w:val="single"/>
          <w:bdr w:val="single" w:sz="8" w:space="0" w:color="auto"/>
        </w:rPr>
        <w:t>redistribute</w:t>
      </w:r>
      <w:r w:rsidRPr="00AC6C06">
        <w:rPr>
          <w:sz w:val="16"/>
        </w:rPr>
        <w:t xml:space="preserve"> </w:t>
      </w:r>
      <w:r w:rsidRPr="00AC6C06">
        <w:rPr>
          <w:u w:val="single"/>
        </w:rPr>
        <w:t>social advantages</w:t>
      </w:r>
      <w:r w:rsidRPr="00AC6C06">
        <w:rPr>
          <w:sz w:val="16"/>
        </w:rPr>
        <w:t xml:space="preserve">, but to do so </w:t>
      </w:r>
      <w:r w:rsidRPr="00AC6C06">
        <w:rPr>
          <w:u w:val="single"/>
        </w:rPr>
        <w:t xml:space="preserve">in a way that </w:t>
      </w:r>
      <w:r w:rsidRPr="00AC6C06">
        <w:rPr>
          <w:iCs/>
          <w:u w:val="single"/>
          <w:bdr w:val="single" w:sz="8" w:space="0" w:color="auto"/>
        </w:rPr>
        <w:t>compounds</w:t>
      </w:r>
      <w:r w:rsidRPr="00AC6C06">
        <w:rPr>
          <w:u w:val="single"/>
        </w:rPr>
        <w:t xml:space="preserve"> and </w:t>
      </w:r>
      <w:r w:rsidRPr="00AC6C06">
        <w:rPr>
          <w:highlight w:val="cyan"/>
          <w:u w:val="single"/>
        </w:rPr>
        <w:t>locks in</w:t>
      </w:r>
      <w:r w:rsidRPr="00AC6C06">
        <w:rPr>
          <w:sz w:val="16"/>
        </w:rPr>
        <w:t xml:space="preserve"> the </w:t>
      </w:r>
      <w:r w:rsidRPr="00AC6C06">
        <w:rPr>
          <w:iCs/>
          <w:highlight w:val="cyan"/>
          <w:u w:val="single"/>
          <w:bdr w:val="single" w:sz="8" w:space="0" w:color="auto"/>
        </w:rPr>
        <w:t>distributional injustices</w:t>
      </w:r>
      <w:r w:rsidRPr="00AC6C06">
        <w:rPr>
          <w:sz w:val="16"/>
        </w:rPr>
        <w:t xml:space="preserve"> </w:t>
      </w:r>
      <w:r w:rsidRPr="00AC6C06">
        <w:rPr>
          <w:u w:val="single"/>
        </w:rPr>
        <w:t xml:space="preserve">we’ve </w:t>
      </w:r>
      <w:r w:rsidRPr="00AC6C06">
        <w:rPr>
          <w:highlight w:val="cyan"/>
          <w:u w:val="single"/>
        </w:rPr>
        <w:t>inherited from history</w:t>
      </w:r>
      <w:r w:rsidRPr="00AC6C06">
        <w:rPr>
          <w:sz w:val="16"/>
        </w:rPr>
        <w:t xml:space="preserve">. </w:t>
      </w:r>
      <w:r w:rsidRPr="00AC6C06">
        <w:rPr>
          <w:highlight w:val="cyan"/>
          <w:u w:val="single"/>
        </w:rPr>
        <w:t>If we don’t intervene</w:t>
      </w:r>
      <w:r w:rsidRPr="00AC6C06">
        <w:rPr>
          <w:u w:val="single"/>
        </w:rPr>
        <w:t xml:space="preserve"> </w:t>
      </w:r>
      <w:r w:rsidRPr="00AC6C06">
        <w:rPr>
          <w:iCs/>
          <w:u w:val="single"/>
          <w:bdr w:val="single" w:sz="8" w:space="0" w:color="auto"/>
        </w:rPr>
        <w:t>powerfully</w:t>
      </w:r>
      <w:r w:rsidRPr="00AC6C06">
        <w:rPr>
          <w:sz w:val="16"/>
        </w:rPr>
        <w:t xml:space="preserve">, </w:t>
      </w:r>
      <w:r w:rsidRPr="00AC6C06">
        <w:rPr>
          <w:highlight w:val="cyan"/>
          <w:u w:val="single"/>
        </w:rPr>
        <w:t xml:space="preserve">it will </w:t>
      </w:r>
      <w:r w:rsidRPr="00AC6C06">
        <w:rPr>
          <w:iCs/>
          <w:highlight w:val="cyan"/>
          <w:u w:val="single"/>
          <w:bdr w:val="single" w:sz="8" w:space="0" w:color="auto"/>
        </w:rPr>
        <w:t>reverse</w:t>
      </w:r>
      <w:r w:rsidRPr="00AC6C06">
        <w:rPr>
          <w:sz w:val="16"/>
        </w:rPr>
        <w:t xml:space="preserve"> the </w:t>
      </w:r>
      <w:r w:rsidRPr="00AC6C06">
        <w:rPr>
          <w:highlight w:val="cyan"/>
          <w:u w:val="single"/>
        </w:rPr>
        <w:t>gains</w:t>
      </w:r>
      <w:r w:rsidRPr="00AC6C06">
        <w:rPr>
          <w:u w:val="single"/>
        </w:rPr>
        <w:t xml:space="preserve"> toward justice that our </w:t>
      </w:r>
      <w:r w:rsidRPr="00AC6C06">
        <w:rPr>
          <w:highlight w:val="cyan"/>
          <w:u w:val="single"/>
        </w:rPr>
        <w:t>ancestors fought</w:t>
      </w:r>
      <w:r w:rsidRPr="00AC6C06">
        <w:rPr>
          <w:u w:val="single"/>
        </w:rPr>
        <w:t xml:space="preserve"> </w:t>
      </w:r>
      <w:r w:rsidRPr="00AC6C06">
        <w:rPr>
          <w:iCs/>
          <w:u w:val="single"/>
          <w:bdr w:val="single" w:sz="8" w:space="0" w:color="auto"/>
        </w:rPr>
        <w:t xml:space="preserve">so bitterly </w:t>
      </w:r>
      <w:r w:rsidRPr="00AC6C06">
        <w:rPr>
          <w:iCs/>
          <w:highlight w:val="cyan"/>
          <w:u w:val="single"/>
          <w:bdr w:val="single" w:sz="8" w:space="0" w:color="auto"/>
        </w:rPr>
        <w:t>for</w:t>
      </w:r>
      <w:r w:rsidRPr="00AC6C06">
        <w:rPr>
          <w:sz w:val="16"/>
        </w:rPr>
        <w:t xml:space="preserve">, </w:t>
      </w:r>
      <w:r w:rsidRPr="00AC6C06">
        <w:rPr>
          <w:u w:val="single"/>
        </w:rPr>
        <w:t>ushering in</w:t>
      </w:r>
      <w:r w:rsidRPr="00AC6C06">
        <w:rPr>
          <w:sz w:val="16"/>
        </w:rPr>
        <w:t xml:space="preserve"> an era of what the United Nations Special Rappoteur on extreme poverty and human rights calls “</w:t>
      </w:r>
      <w:r w:rsidRPr="00AC6C06">
        <w:rPr>
          <w:iCs/>
          <w:u w:val="single"/>
          <w:bdr w:val="single" w:sz="8" w:space="0" w:color="auto"/>
        </w:rPr>
        <w:t>climate apartheid</w:t>
      </w:r>
      <w:r w:rsidRPr="00AC6C06">
        <w:rPr>
          <w:sz w:val="16"/>
        </w:rPr>
        <w:t>.”65</w:t>
      </w:r>
    </w:p>
    <w:p w14:paraId="09BA2927" w14:textId="77777777" w:rsidR="00AC6C06" w:rsidRPr="00AC6C06" w:rsidRDefault="00AC6C06" w:rsidP="00AC6C06">
      <w:r w:rsidRPr="00AC6C06">
        <w:rPr>
          <w:sz w:val="16"/>
        </w:rPr>
        <w:t xml:space="preserve">This represents a double challenge: we need to figure out how to address the ecological and the political disasters. The </w:t>
      </w:r>
      <w:r w:rsidRPr="00AC6C06">
        <w:rPr>
          <w:u w:val="single"/>
        </w:rPr>
        <w:t>economic and political systems developed by global racial empire are responsible for</w:t>
      </w:r>
      <w:r w:rsidRPr="00AC6C06">
        <w:rPr>
          <w:sz w:val="16"/>
        </w:rPr>
        <w:t xml:space="preserve"> the </w:t>
      </w:r>
      <w:r w:rsidRPr="00AC6C06">
        <w:rPr>
          <w:u w:val="single"/>
        </w:rPr>
        <w:t xml:space="preserve">accumulations that </w:t>
      </w:r>
      <w:r w:rsidRPr="00AC6C06">
        <w:rPr>
          <w:iCs/>
          <w:u w:val="single"/>
          <w:bdr w:val="single" w:sz="8" w:space="0" w:color="auto"/>
        </w:rPr>
        <w:t>explain</w:t>
      </w:r>
      <w:r w:rsidRPr="00AC6C06">
        <w:rPr>
          <w:u w:val="single"/>
        </w:rPr>
        <w:t xml:space="preserve"> the crisis</w:t>
      </w:r>
      <w:r w:rsidRPr="00AC6C06">
        <w:rPr>
          <w:sz w:val="16"/>
        </w:rPr>
        <w:t xml:space="preserve">: </w:t>
      </w:r>
      <w:r w:rsidRPr="00AC6C06">
        <w:rPr>
          <w:u w:val="single"/>
        </w:rPr>
        <w:t>both</w:t>
      </w:r>
      <w:r w:rsidRPr="00AC6C06">
        <w:rPr>
          <w:sz w:val="16"/>
        </w:rPr>
        <w:t xml:space="preserve"> the buildup of </w:t>
      </w:r>
      <w:r w:rsidRPr="00AC6C06">
        <w:rPr>
          <w:u w:val="single"/>
        </w:rPr>
        <w:t>greenhouse gases</w:t>
      </w:r>
      <w:r w:rsidRPr="00AC6C06">
        <w:rPr>
          <w:sz w:val="16"/>
        </w:rPr>
        <w:t xml:space="preserve"> in the atmosphere </w:t>
      </w:r>
      <w:r w:rsidRPr="00AC6C06">
        <w:rPr>
          <w:u w:val="single"/>
        </w:rPr>
        <w:t>and the highly uneven buildup of advantages and disadvantages</w:t>
      </w:r>
      <w:r w:rsidRPr="00AC6C06">
        <w:rPr>
          <w:sz w:val="16"/>
        </w:rPr>
        <w:t xml:space="preserve"> that </w:t>
      </w:r>
      <w:r w:rsidRPr="00AC6C06">
        <w:rPr>
          <w:u w:val="single"/>
        </w:rPr>
        <w:t>determine how climate vulnerability is distributed</w:t>
      </w:r>
      <w:r w:rsidRPr="00AC6C06">
        <w:rPr>
          <w:sz w:val="16"/>
        </w:rPr>
        <w:t xml:space="preserve"> within and between countries.</w:t>
      </w:r>
    </w:p>
    <w:p w14:paraId="45C97AE9" w14:textId="77777777" w:rsidR="00AC6C06" w:rsidRPr="00AC6C06" w:rsidRDefault="00AC6C06" w:rsidP="00AC6C06">
      <w:pPr>
        <w:keepNext/>
        <w:keepLines/>
        <w:spacing w:before="40"/>
        <w:outlineLvl w:val="3"/>
        <w:rPr>
          <w:rFonts w:eastAsiaTheme="majorEastAsia" w:cstheme="majorBidi"/>
          <w:b/>
          <w:iCs/>
          <w:sz w:val="26"/>
        </w:rPr>
      </w:pPr>
      <w:r w:rsidRPr="00AC6C06">
        <w:rPr>
          <w:rFonts w:eastAsiaTheme="majorEastAsia" w:cstheme="majorBidi"/>
          <w:b/>
          <w:iCs/>
          <w:sz w:val="26"/>
        </w:rPr>
        <w:t xml:space="preserve">The Green New Deal harnesses the state’s </w:t>
      </w:r>
      <w:r w:rsidRPr="00AC6C06">
        <w:rPr>
          <w:rFonts w:eastAsiaTheme="majorEastAsia" w:cstheme="majorBidi"/>
          <w:b/>
          <w:iCs/>
          <w:sz w:val="26"/>
          <w:u w:val="single"/>
        </w:rPr>
        <w:t>capacity</w:t>
      </w:r>
      <w:r w:rsidRPr="00AC6C06">
        <w:rPr>
          <w:rFonts w:eastAsiaTheme="majorEastAsia" w:cstheme="majorBidi"/>
          <w:b/>
          <w:iCs/>
          <w:sz w:val="26"/>
        </w:rPr>
        <w:t xml:space="preserve"> to </w:t>
      </w:r>
      <w:r w:rsidRPr="00AC6C06">
        <w:rPr>
          <w:rFonts w:eastAsiaTheme="majorEastAsia" w:cstheme="majorBidi"/>
          <w:b/>
          <w:iCs/>
          <w:sz w:val="26"/>
          <w:u w:val="single"/>
        </w:rPr>
        <w:t>organize power</w:t>
      </w:r>
      <w:r w:rsidRPr="00AC6C06">
        <w:rPr>
          <w:rFonts w:eastAsiaTheme="majorEastAsia" w:cstheme="majorBidi"/>
          <w:b/>
          <w:iCs/>
          <w:sz w:val="26"/>
        </w:rPr>
        <w:t xml:space="preserve"> and </w:t>
      </w:r>
      <w:r w:rsidRPr="00AC6C06">
        <w:rPr>
          <w:rFonts w:eastAsiaTheme="majorEastAsia" w:cstheme="majorBidi"/>
          <w:b/>
          <w:iCs/>
          <w:sz w:val="26"/>
          <w:u w:val="single"/>
        </w:rPr>
        <w:t>constitute markets</w:t>
      </w:r>
      <w:r w:rsidRPr="00AC6C06">
        <w:rPr>
          <w:rFonts w:eastAsiaTheme="majorEastAsia" w:cstheme="majorBidi"/>
          <w:b/>
          <w:iCs/>
          <w:sz w:val="26"/>
        </w:rPr>
        <w:t xml:space="preserve">, which intervenes in </w:t>
      </w:r>
      <w:r w:rsidRPr="00AC6C06">
        <w:rPr>
          <w:rFonts w:eastAsiaTheme="majorEastAsia" w:cstheme="majorBidi"/>
          <w:b/>
          <w:iCs/>
          <w:sz w:val="26"/>
          <w:u w:val="single"/>
        </w:rPr>
        <w:t>neoliberal common sense</w:t>
      </w:r>
      <w:r w:rsidRPr="00AC6C06">
        <w:rPr>
          <w:rFonts w:eastAsiaTheme="majorEastAsia" w:cstheme="majorBidi"/>
          <w:b/>
          <w:iCs/>
          <w:sz w:val="26"/>
        </w:rPr>
        <w:t xml:space="preserve">. That is the </w:t>
      </w:r>
      <w:r w:rsidRPr="00AC6C06">
        <w:rPr>
          <w:rFonts w:eastAsiaTheme="majorEastAsia" w:cstheme="majorBidi"/>
          <w:b/>
          <w:iCs/>
          <w:sz w:val="26"/>
          <w:u w:val="single"/>
        </w:rPr>
        <w:t>only</w:t>
      </w:r>
      <w:r w:rsidRPr="00AC6C06">
        <w:rPr>
          <w:rFonts w:eastAsiaTheme="majorEastAsia" w:cstheme="majorBidi"/>
          <w:b/>
          <w:iCs/>
          <w:sz w:val="26"/>
        </w:rPr>
        <w:t xml:space="preserve"> sufficient response to the </w:t>
      </w:r>
      <w:r w:rsidRPr="00AC6C06">
        <w:rPr>
          <w:rFonts w:eastAsiaTheme="majorEastAsia" w:cstheme="majorBidi"/>
          <w:b/>
          <w:iCs/>
          <w:sz w:val="26"/>
          <w:u w:val="single"/>
        </w:rPr>
        <w:t>scope</w:t>
      </w:r>
      <w:r w:rsidRPr="00AC6C06">
        <w:rPr>
          <w:rFonts w:eastAsiaTheme="majorEastAsia" w:cstheme="majorBidi"/>
          <w:b/>
          <w:iCs/>
          <w:sz w:val="26"/>
        </w:rPr>
        <w:t xml:space="preserve"> and </w:t>
      </w:r>
      <w:r w:rsidRPr="00AC6C06">
        <w:rPr>
          <w:rFonts w:eastAsiaTheme="majorEastAsia" w:cstheme="majorBidi"/>
          <w:b/>
          <w:iCs/>
          <w:sz w:val="26"/>
          <w:u w:val="single"/>
        </w:rPr>
        <w:t>speed</w:t>
      </w:r>
      <w:r w:rsidRPr="00AC6C06">
        <w:rPr>
          <w:rFonts w:eastAsiaTheme="majorEastAsia" w:cstheme="majorBidi"/>
          <w:b/>
          <w:iCs/>
          <w:sz w:val="26"/>
        </w:rPr>
        <w:t xml:space="preserve"> of climate change and </w:t>
      </w:r>
      <w:r w:rsidRPr="00AC6C06">
        <w:rPr>
          <w:rFonts w:eastAsiaTheme="majorEastAsia" w:cstheme="majorBidi"/>
          <w:b/>
          <w:iCs/>
          <w:sz w:val="26"/>
          <w:u w:val="single"/>
        </w:rPr>
        <w:t>environmental racism</w:t>
      </w:r>
      <w:r w:rsidRPr="00AC6C06">
        <w:rPr>
          <w:rFonts w:eastAsiaTheme="majorEastAsia" w:cstheme="majorBidi"/>
          <w:b/>
          <w:iCs/>
          <w:sz w:val="26"/>
        </w:rPr>
        <w:t xml:space="preserve"> that </w:t>
      </w:r>
      <w:r w:rsidRPr="00AC6C06">
        <w:rPr>
          <w:rFonts w:eastAsiaTheme="majorEastAsia" w:cstheme="majorBidi"/>
          <w:b/>
          <w:iCs/>
          <w:sz w:val="26"/>
          <w:u w:val="single"/>
        </w:rPr>
        <w:t>animates</w:t>
      </w:r>
      <w:r w:rsidRPr="00AC6C06">
        <w:rPr>
          <w:rFonts w:eastAsiaTheme="majorEastAsia" w:cstheme="majorBidi"/>
          <w:b/>
          <w:iCs/>
          <w:sz w:val="26"/>
        </w:rPr>
        <w:t xml:space="preserve"> it.</w:t>
      </w:r>
    </w:p>
    <w:p w14:paraId="5D7D09E5" w14:textId="77777777" w:rsidR="00AC6C06" w:rsidRPr="00AC6C06" w:rsidRDefault="00AC6C06" w:rsidP="00AC6C06">
      <w:r w:rsidRPr="00AC6C06">
        <w:t xml:space="preserve">Rhiana </w:t>
      </w:r>
      <w:r w:rsidRPr="00AC6C06">
        <w:rPr>
          <w:b/>
          <w:bCs/>
          <w:sz w:val="26"/>
        </w:rPr>
        <w:t>Gunn-Wright 20</w:t>
      </w:r>
      <w:r w:rsidRPr="00AC6C06">
        <w:t xml:space="preserve">. Climate Policy Director, Roosevelt Institute; BA, AAS, Yale; Rhodes Scholar, Social Policy, Oxford. “Policies and Principles of a Green New Deal.” Chapter 6 in </w:t>
      </w:r>
      <w:r w:rsidRPr="00AC6C06">
        <w:rPr>
          <w:i/>
          <w:iCs/>
        </w:rPr>
        <w:t>Winning the Green New Deal: Why We Must, How We Can</w:t>
      </w:r>
      <w:r w:rsidRPr="00AC6C06">
        <w:t>. Simon &amp; Schuster, 2020.</w:t>
      </w:r>
    </w:p>
    <w:p w14:paraId="20F17A73" w14:textId="77777777" w:rsidR="00AC6C06" w:rsidRPr="00AC6C06" w:rsidRDefault="00AC6C06" w:rsidP="00AC6C06">
      <w:pPr>
        <w:rPr>
          <w:sz w:val="14"/>
        </w:rPr>
      </w:pPr>
      <w:r w:rsidRPr="00AC6C06">
        <w:rPr>
          <w:u w:val="single"/>
        </w:rPr>
        <w:t>When I asked my mom</w:t>
      </w:r>
      <w:r w:rsidRPr="00AC6C06">
        <w:rPr>
          <w:sz w:val="14"/>
        </w:rPr>
        <w:t xml:space="preserve"> and grandma </w:t>
      </w:r>
      <w:r w:rsidRPr="00AC6C06">
        <w:rPr>
          <w:u w:val="single"/>
        </w:rPr>
        <w:t>why Englewood looked like this</w:t>
      </w:r>
      <w:r w:rsidRPr="00AC6C06">
        <w:rPr>
          <w:sz w:val="14"/>
        </w:rPr>
        <w:t xml:space="preserve">, </w:t>
      </w:r>
      <w:r w:rsidRPr="00AC6C06">
        <w:rPr>
          <w:u w:val="single"/>
        </w:rPr>
        <w:t>they didn’t tell me about</w:t>
      </w:r>
      <w:r w:rsidRPr="00AC6C06">
        <w:rPr>
          <w:sz w:val="14"/>
        </w:rPr>
        <w:t xml:space="preserve"> guns or </w:t>
      </w:r>
      <w:r w:rsidRPr="00AC6C06">
        <w:rPr>
          <w:u w:val="single"/>
        </w:rPr>
        <w:t>drugs or gangs</w:t>
      </w:r>
      <w:r w:rsidRPr="00AC6C06">
        <w:rPr>
          <w:sz w:val="14"/>
        </w:rPr>
        <w:t xml:space="preserve">. </w:t>
      </w:r>
      <w:r w:rsidRPr="00AC6C06">
        <w:rPr>
          <w:u w:val="single"/>
        </w:rPr>
        <w:t xml:space="preserve">They told me about the </w:t>
      </w:r>
      <w:r w:rsidRPr="00AC6C06">
        <w:rPr>
          <w:iCs/>
          <w:u w:val="single"/>
          <w:bdr w:val="single" w:sz="8" w:space="0" w:color="auto"/>
        </w:rPr>
        <w:t>government</w:t>
      </w:r>
      <w:r w:rsidRPr="00AC6C06">
        <w:rPr>
          <w:sz w:val="14"/>
        </w:rPr>
        <w:t xml:space="preserve">. About how </w:t>
      </w:r>
      <w:r w:rsidRPr="00AC6C06">
        <w:rPr>
          <w:u w:val="single"/>
        </w:rPr>
        <w:t>the highway system</w:t>
      </w:r>
      <w:r w:rsidRPr="00AC6C06">
        <w:rPr>
          <w:sz w:val="14"/>
        </w:rPr>
        <w:t xml:space="preserve"> had been </w:t>
      </w:r>
      <w:r w:rsidRPr="00AC6C06">
        <w:rPr>
          <w:u w:val="single"/>
        </w:rPr>
        <w:t>built through black neighborhoods</w:t>
      </w:r>
      <w:r w:rsidRPr="00AC6C06">
        <w:rPr>
          <w:sz w:val="14"/>
        </w:rPr>
        <w:t xml:space="preserve">, destroying communities that would never be rebuilt. About </w:t>
      </w:r>
      <w:r w:rsidRPr="00AC6C06">
        <w:rPr>
          <w:u w:val="single"/>
        </w:rPr>
        <w:t>the</w:t>
      </w:r>
      <w:r w:rsidRPr="00AC6C06">
        <w:rPr>
          <w:sz w:val="14"/>
        </w:rPr>
        <w:t xml:space="preserve"> public </w:t>
      </w:r>
      <w:r w:rsidRPr="00AC6C06">
        <w:rPr>
          <w:u w:val="single"/>
        </w:rPr>
        <w:t>housing authority razing public housing</w:t>
      </w:r>
      <w:r w:rsidRPr="00AC6C06">
        <w:rPr>
          <w:sz w:val="14"/>
        </w:rPr>
        <w:t xml:space="preserve"> and scattering families in the name of “urban development,” only for city officials to turn around and sell the land to developers on the cheap, now that the projects sat on prime real estate. About </w:t>
      </w:r>
      <w:r w:rsidRPr="00AC6C06">
        <w:rPr>
          <w:u w:val="single"/>
        </w:rPr>
        <w:t>the city underfunding black schools</w:t>
      </w:r>
      <w:r w:rsidRPr="00AC6C06">
        <w:rPr>
          <w:sz w:val="14"/>
        </w:rPr>
        <w:t xml:space="preserve"> and </w:t>
      </w:r>
      <w:r w:rsidRPr="00AC6C06">
        <w:rPr>
          <w:u w:val="single"/>
        </w:rPr>
        <w:t>then shutting them down</w:t>
      </w:r>
      <w:r w:rsidRPr="00AC6C06">
        <w:rPr>
          <w:sz w:val="14"/>
        </w:rPr>
        <w:t xml:space="preserve"> because of “underperformance.” And that’s just what happened to my neighborhood—not even what happened to my family.</w:t>
      </w:r>
    </w:p>
    <w:p w14:paraId="6AF34299" w14:textId="77777777" w:rsidR="00AC6C06" w:rsidRPr="00AC6C06" w:rsidRDefault="00AC6C06" w:rsidP="00AC6C06">
      <w:pPr>
        <w:rPr>
          <w:sz w:val="14"/>
        </w:rPr>
      </w:pPr>
      <w:r w:rsidRPr="00AC6C06">
        <w:rPr>
          <w:sz w:val="14"/>
        </w:rPr>
        <w:t>At the time I’m writing this, I now know that:</w:t>
      </w:r>
    </w:p>
    <w:p w14:paraId="114EE9F6" w14:textId="77777777" w:rsidR="00AC6C06" w:rsidRPr="00AC6C06" w:rsidRDefault="00AC6C06" w:rsidP="00AC6C06">
      <w:pPr>
        <w:numPr>
          <w:ilvl w:val="0"/>
          <w:numId w:val="67"/>
        </w:numPr>
        <w:rPr>
          <w:sz w:val="14"/>
        </w:rPr>
      </w:pPr>
      <w:r w:rsidRPr="00AC6C06">
        <w:rPr>
          <w:u w:val="single"/>
        </w:rPr>
        <w:t>My grandmother’s family was not eligible for Social Security</w:t>
      </w:r>
      <w:r w:rsidRPr="00AC6C06">
        <w:rPr>
          <w:sz w:val="14"/>
        </w:rPr>
        <w:t xml:space="preserve"> for at least fifteen years </w:t>
      </w:r>
      <w:r w:rsidRPr="00AC6C06">
        <w:rPr>
          <w:u w:val="single"/>
        </w:rPr>
        <w:t>because her mother was a washerwoman</w:t>
      </w:r>
      <w:r w:rsidRPr="00AC6C06">
        <w:rPr>
          <w:sz w:val="14"/>
        </w:rPr>
        <w:t xml:space="preserve">, and </w:t>
      </w:r>
      <w:r w:rsidRPr="00AC6C06">
        <w:rPr>
          <w:u w:val="single"/>
        </w:rPr>
        <w:t>the New Deal excluded agricultural and domestic workers</w:t>
      </w:r>
      <w:r w:rsidRPr="00AC6C06">
        <w:rPr>
          <w:sz w:val="14"/>
        </w:rPr>
        <w:t xml:space="preserve"> (</w:t>
      </w:r>
      <w:r w:rsidRPr="00AC6C06">
        <w:rPr>
          <w:u w:val="single"/>
        </w:rPr>
        <w:t>nearly all black</w:t>
      </w:r>
      <w:r w:rsidRPr="00AC6C06">
        <w:rPr>
          <w:sz w:val="14"/>
        </w:rPr>
        <w:t xml:space="preserve"> at the time) </w:t>
      </w:r>
      <w:r w:rsidRPr="00AC6C06">
        <w:rPr>
          <w:u w:val="single"/>
        </w:rPr>
        <w:t>from Social Security</w:t>
      </w:r>
      <w:r w:rsidRPr="00AC6C06">
        <w:rPr>
          <w:sz w:val="14"/>
        </w:rPr>
        <w:t xml:space="preserve">—President </w:t>
      </w:r>
      <w:r w:rsidRPr="00AC6C06">
        <w:rPr>
          <w:u w:val="single"/>
        </w:rPr>
        <w:t>Roosevelt needed</w:t>
      </w:r>
      <w:r w:rsidRPr="00AC6C06">
        <w:rPr>
          <w:sz w:val="14"/>
        </w:rPr>
        <w:t xml:space="preserve"> to secure </w:t>
      </w:r>
      <w:r w:rsidRPr="00AC6C06">
        <w:rPr>
          <w:u w:val="single"/>
        </w:rPr>
        <w:t>votes from Southern Democrats</w:t>
      </w:r>
      <w:r w:rsidRPr="00AC6C06">
        <w:rPr>
          <w:sz w:val="14"/>
        </w:rPr>
        <w:t xml:space="preserve"> and Southern Democrats needed cheap labor from economically vulnerable black people.</w:t>
      </w:r>
    </w:p>
    <w:p w14:paraId="1B7237F2" w14:textId="77777777" w:rsidR="00AC6C06" w:rsidRPr="00AC6C06" w:rsidRDefault="00AC6C06" w:rsidP="00AC6C06">
      <w:pPr>
        <w:numPr>
          <w:ilvl w:val="0"/>
          <w:numId w:val="67"/>
        </w:numPr>
        <w:rPr>
          <w:sz w:val="14"/>
        </w:rPr>
      </w:pPr>
      <w:r w:rsidRPr="00AC6C06">
        <w:rPr>
          <w:sz w:val="14"/>
        </w:rPr>
        <w:t xml:space="preserve">My grandfather bought our house without any help from </w:t>
      </w:r>
      <w:r w:rsidRPr="00AC6C06">
        <w:rPr>
          <w:u w:val="single"/>
        </w:rPr>
        <w:t>the GI Bill</w:t>
      </w:r>
      <w:r w:rsidRPr="00AC6C06">
        <w:rPr>
          <w:sz w:val="14"/>
        </w:rPr>
        <w:t xml:space="preserve">, despite being a veteran of the Korean War. My mother told me that he was too proud to apply. The truth is, pride or not, the </w:t>
      </w:r>
      <w:r w:rsidRPr="00AC6C06">
        <w:rPr>
          <w:u w:val="single"/>
        </w:rPr>
        <w:t>government denied home loans to black veterans</w:t>
      </w:r>
      <w:r w:rsidRPr="00AC6C06">
        <w:rPr>
          <w:sz w:val="14"/>
        </w:rPr>
        <w:t>, and the notorious redlining in Chicago meant that he wouldn’t have been approved anyway.</w:t>
      </w:r>
    </w:p>
    <w:p w14:paraId="07D8ED86" w14:textId="77777777" w:rsidR="00AC6C06" w:rsidRPr="00AC6C06" w:rsidRDefault="00AC6C06" w:rsidP="00AC6C06">
      <w:pPr>
        <w:numPr>
          <w:ilvl w:val="0"/>
          <w:numId w:val="67"/>
        </w:numPr>
        <w:rPr>
          <w:sz w:val="14"/>
        </w:rPr>
      </w:pPr>
      <w:r w:rsidRPr="00AC6C06">
        <w:rPr>
          <w:u w:val="single"/>
        </w:rPr>
        <w:t xml:space="preserve">I grew up in a </w:t>
      </w:r>
      <w:r w:rsidRPr="00AC6C06">
        <w:rPr>
          <w:iCs/>
          <w:u w:val="single"/>
          <w:bdr w:val="single" w:sz="8" w:space="0" w:color="auto"/>
        </w:rPr>
        <w:t>frontline community</w:t>
      </w:r>
      <w:r w:rsidRPr="00AC6C06">
        <w:rPr>
          <w:sz w:val="14"/>
        </w:rPr>
        <w:t xml:space="preserve">—meaning that I lived in </w:t>
      </w:r>
      <w:r w:rsidRPr="00AC6C06">
        <w:rPr>
          <w:u w:val="single"/>
        </w:rPr>
        <w:t>an area close to a pollution source</w:t>
      </w:r>
      <w:r w:rsidRPr="00AC6C06">
        <w:rPr>
          <w:sz w:val="14"/>
        </w:rPr>
        <w:t xml:space="preserve"> and </w:t>
      </w:r>
      <w:r w:rsidRPr="00AC6C06">
        <w:rPr>
          <w:u w:val="single"/>
        </w:rPr>
        <w:t>with high levels of air pollution</w:t>
      </w:r>
      <w:r w:rsidRPr="00AC6C06">
        <w:rPr>
          <w:sz w:val="14"/>
        </w:rPr>
        <w:t xml:space="preserve">. </w:t>
      </w:r>
      <w:r w:rsidRPr="00AC6C06">
        <w:rPr>
          <w:u w:val="single"/>
        </w:rPr>
        <w:t>I developed asthma</w:t>
      </w:r>
      <w:r w:rsidRPr="00AC6C06">
        <w:rPr>
          <w:sz w:val="14"/>
        </w:rPr>
        <w:t xml:space="preserve">, </w:t>
      </w:r>
      <w:r w:rsidRPr="00AC6C06">
        <w:rPr>
          <w:u w:val="single"/>
        </w:rPr>
        <w:t>like most of my friends</w:t>
      </w:r>
      <w:r w:rsidRPr="00AC6C06">
        <w:rPr>
          <w:sz w:val="14"/>
        </w:rPr>
        <w:t xml:space="preserve"> in my neighborhood. I could barely run until I was in my late teens, and I regularly missed school, which, in turn, meant that my self-employed mother had to miss work. My mother and I had no idea that I was sick because of where we lived. My lungs are weakened to this day.</w:t>
      </w:r>
    </w:p>
    <w:p w14:paraId="281CE068" w14:textId="77777777" w:rsidR="00AC6C06" w:rsidRPr="00AC6C06" w:rsidRDefault="00AC6C06" w:rsidP="00AC6C06">
      <w:pPr>
        <w:rPr>
          <w:sz w:val="14"/>
        </w:rPr>
      </w:pPr>
      <w:r w:rsidRPr="00AC6C06">
        <w:rPr>
          <w:u w:val="single"/>
        </w:rPr>
        <w:t>Progress came with a price</w:t>
      </w:r>
      <w:r w:rsidRPr="00AC6C06">
        <w:rPr>
          <w:sz w:val="14"/>
        </w:rPr>
        <w:t xml:space="preserve">, and </w:t>
      </w:r>
      <w:r w:rsidRPr="00AC6C06">
        <w:rPr>
          <w:u w:val="single"/>
        </w:rPr>
        <w:t xml:space="preserve">the price </w:t>
      </w:r>
      <w:r w:rsidRPr="00AC6C06">
        <w:rPr>
          <w:iCs/>
          <w:u w:val="single"/>
          <w:bdr w:val="single" w:sz="8" w:space="0" w:color="auto"/>
        </w:rPr>
        <w:t>was us</w:t>
      </w:r>
      <w:r w:rsidRPr="00AC6C06">
        <w:rPr>
          <w:u w:val="single"/>
        </w:rPr>
        <w:t>.</w:t>
      </w:r>
      <w:r w:rsidRPr="00AC6C06">
        <w:rPr>
          <w:sz w:val="14"/>
        </w:rPr>
        <w:t xml:space="preserve"> And by the time the Green New Deal came into my life, I would be damned before I paid another dime.</w:t>
      </w:r>
    </w:p>
    <w:p w14:paraId="76D9CE7E" w14:textId="77777777" w:rsidR="00AC6C06" w:rsidRPr="00AC6C06" w:rsidRDefault="00AC6C06" w:rsidP="00AC6C06">
      <w:pPr>
        <w:rPr>
          <w:sz w:val="14"/>
        </w:rPr>
      </w:pPr>
      <w:r w:rsidRPr="00AC6C06">
        <w:rPr>
          <w:sz w:val="14"/>
        </w:rPr>
        <w:t>WHAT IS POLICY?</w:t>
      </w:r>
    </w:p>
    <w:p w14:paraId="1CD3BA60" w14:textId="77777777" w:rsidR="00AC6C06" w:rsidRPr="00AC6C06" w:rsidRDefault="00AC6C06" w:rsidP="00AC6C06">
      <w:pPr>
        <w:rPr>
          <w:sz w:val="14"/>
        </w:rPr>
      </w:pPr>
      <w:r w:rsidRPr="00AC6C06">
        <w:rPr>
          <w:u w:val="single"/>
        </w:rPr>
        <w:t xml:space="preserve">I have spent my life trying to </w:t>
      </w:r>
      <w:r w:rsidRPr="00AC6C06">
        <w:rPr>
          <w:iCs/>
          <w:u w:val="single"/>
          <w:bdr w:val="single" w:sz="8" w:space="0" w:color="auto"/>
        </w:rPr>
        <w:t>rewrite systems of power</w:t>
      </w:r>
      <w:r w:rsidRPr="00AC6C06">
        <w:rPr>
          <w:sz w:val="14"/>
        </w:rPr>
        <w:t xml:space="preserve">, and </w:t>
      </w:r>
      <w:r w:rsidRPr="00AC6C06">
        <w:rPr>
          <w:highlight w:val="cyan"/>
          <w:u w:val="single"/>
        </w:rPr>
        <w:t>policy is</w:t>
      </w:r>
      <w:r w:rsidRPr="00AC6C06">
        <w:rPr>
          <w:u w:val="single"/>
        </w:rPr>
        <w:t xml:space="preserve"> </w:t>
      </w:r>
      <w:r w:rsidRPr="00AC6C06">
        <w:rPr>
          <w:iCs/>
          <w:u w:val="single"/>
          <w:bdr w:val="single" w:sz="8" w:space="0" w:color="auto"/>
        </w:rPr>
        <w:t>nothing</w:t>
      </w:r>
      <w:r w:rsidRPr="00AC6C06">
        <w:rPr>
          <w:sz w:val="14"/>
        </w:rPr>
        <w:t xml:space="preserve"> </w:t>
      </w:r>
      <w:r w:rsidRPr="00AC6C06">
        <w:rPr>
          <w:u w:val="single"/>
        </w:rPr>
        <w:t xml:space="preserve">if not </w:t>
      </w:r>
      <w:r w:rsidRPr="00AC6C06">
        <w:rPr>
          <w:highlight w:val="cyan"/>
          <w:u w:val="single"/>
        </w:rPr>
        <w:t xml:space="preserve">a system for </w:t>
      </w:r>
      <w:r w:rsidRPr="00AC6C06">
        <w:rPr>
          <w:iCs/>
          <w:highlight w:val="cyan"/>
          <w:u w:val="single"/>
          <w:bdr w:val="single" w:sz="8" w:space="0" w:color="auto"/>
        </w:rPr>
        <w:t>creating</w:t>
      </w:r>
      <w:r w:rsidRPr="00AC6C06">
        <w:rPr>
          <w:highlight w:val="cyan"/>
          <w:u w:val="single"/>
        </w:rPr>
        <w:t xml:space="preserve"> and </w:t>
      </w:r>
      <w:r w:rsidRPr="00AC6C06">
        <w:rPr>
          <w:iCs/>
          <w:highlight w:val="cyan"/>
          <w:u w:val="single"/>
          <w:bdr w:val="single" w:sz="8" w:space="0" w:color="auto"/>
        </w:rPr>
        <w:t>distributing</w:t>
      </w:r>
      <w:r w:rsidRPr="00AC6C06">
        <w:rPr>
          <w:highlight w:val="cyan"/>
          <w:u w:val="single"/>
        </w:rPr>
        <w:t xml:space="preserve"> powe</w:t>
      </w:r>
      <w:r w:rsidRPr="00AC6C06">
        <w:rPr>
          <w:u w:val="single"/>
        </w:rPr>
        <w:t>r</w:t>
      </w:r>
      <w:r w:rsidRPr="00AC6C06">
        <w:rPr>
          <w:sz w:val="14"/>
        </w:rPr>
        <w:t xml:space="preserve">. This is, of course, not how </w:t>
      </w:r>
      <w:r w:rsidRPr="00AC6C06">
        <w:rPr>
          <w:u w:val="single"/>
        </w:rPr>
        <w:t>most people think</w:t>
      </w:r>
      <w:r w:rsidRPr="00AC6C06">
        <w:rPr>
          <w:sz w:val="14"/>
        </w:rPr>
        <w:t xml:space="preserve"> of </w:t>
      </w:r>
      <w:r w:rsidRPr="00AC6C06">
        <w:rPr>
          <w:u w:val="single"/>
        </w:rPr>
        <w:t>public policy</w:t>
      </w:r>
      <w:r w:rsidRPr="00AC6C06">
        <w:rPr>
          <w:sz w:val="14"/>
        </w:rPr>
        <w:t>. In fact, most “official” definitions of policy say something like this:</w:t>
      </w:r>
    </w:p>
    <w:p w14:paraId="01A1BF6F" w14:textId="77777777" w:rsidR="00AC6C06" w:rsidRPr="00AC6C06" w:rsidRDefault="00AC6C06" w:rsidP="00AC6C06">
      <w:pPr>
        <w:ind w:left="720"/>
        <w:rPr>
          <w:sz w:val="14"/>
        </w:rPr>
      </w:pPr>
      <w:r w:rsidRPr="00AC6C06">
        <w:rPr>
          <w:sz w:val="14"/>
        </w:rPr>
        <w:t>Policy [</w:t>
      </w:r>
      <w:r w:rsidRPr="00AC6C06">
        <w:rPr>
          <w:u w:val="single"/>
        </w:rPr>
        <w:t>is</w:t>
      </w:r>
      <w:r w:rsidRPr="00AC6C06">
        <w:rPr>
          <w:sz w:val="14"/>
        </w:rPr>
        <w:t xml:space="preserve">] </w:t>
      </w:r>
      <w:r w:rsidRPr="00AC6C06">
        <w:rPr>
          <w:u w:val="single"/>
        </w:rPr>
        <w:t>a statement by government</w:t>
      </w:r>
      <w:r w:rsidRPr="00AC6C06">
        <w:rPr>
          <w:sz w:val="14"/>
        </w:rPr>
        <w:t>—at whatever level, in whatever form—</w:t>
      </w:r>
      <w:r w:rsidRPr="00AC6C06">
        <w:rPr>
          <w:u w:val="single"/>
        </w:rPr>
        <w:t>of what it intends to</w:t>
      </w:r>
      <w:r w:rsidRPr="00AC6C06">
        <w:rPr>
          <w:sz w:val="14"/>
        </w:rPr>
        <w:t xml:space="preserve"> </w:t>
      </w:r>
      <w:r w:rsidRPr="00AC6C06">
        <w:rPr>
          <w:u w:val="single"/>
        </w:rPr>
        <w:t>do</w:t>
      </w:r>
      <w:r w:rsidRPr="00AC6C06">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3539AE89" w14:textId="77777777" w:rsidR="00AC6C06" w:rsidRPr="00AC6C06" w:rsidRDefault="00AC6C06" w:rsidP="00AC6C06">
      <w:pPr>
        <w:rPr>
          <w:sz w:val="14"/>
        </w:rPr>
      </w:pPr>
      <w:r w:rsidRPr="00AC6C06">
        <w:rPr>
          <w:sz w:val="14"/>
        </w:rPr>
        <w:t>And: “Policy is what the government chooses to do or not to do” about a public problem.</w:t>
      </w:r>
    </w:p>
    <w:p w14:paraId="00E993DE" w14:textId="77777777" w:rsidR="00AC6C06" w:rsidRPr="00AC6C06" w:rsidRDefault="00AC6C06" w:rsidP="00AC6C06">
      <w:pPr>
        <w:rPr>
          <w:sz w:val="14"/>
        </w:rPr>
      </w:pPr>
      <w:r w:rsidRPr="00AC6C06">
        <w:rPr>
          <w:u w:val="single"/>
        </w:rPr>
        <w:t>This is all true</w:t>
      </w:r>
      <w:r w:rsidRPr="00AC6C06">
        <w:rPr>
          <w:sz w:val="14"/>
        </w:rPr>
        <w:t xml:space="preserve">. </w:t>
      </w:r>
      <w:r w:rsidRPr="00AC6C06">
        <w:rPr>
          <w:u w:val="single"/>
        </w:rPr>
        <w:t>But definitions like this make policy</w:t>
      </w:r>
      <w:r w:rsidRPr="00AC6C06">
        <w:rPr>
          <w:sz w:val="14"/>
        </w:rPr>
        <w:t xml:space="preserve"> design </w:t>
      </w:r>
      <w:r w:rsidRPr="00AC6C06">
        <w:rPr>
          <w:u w:val="single"/>
        </w:rPr>
        <w:t>sound</w:t>
      </w:r>
      <w:r w:rsidRPr="00AC6C06">
        <w:rPr>
          <w:sz w:val="14"/>
        </w:rPr>
        <w:t xml:space="preserve"> like it’s </w:t>
      </w:r>
      <w:r w:rsidRPr="00AC6C06">
        <w:rPr>
          <w:iCs/>
          <w:u w:val="single"/>
          <w:bdr w:val="single" w:sz="8" w:space="0" w:color="auto"/>
        </w:rPr>
        <w:t>orderly</w:t>
      </w:r>
      <w:r w:rsidRPr="00AC6C06">
        <w:rPr>
          <w:sz w:val="14"/>
        </w:rPr>
        <w:t xml:space="preserve"> </w:t>
      </w:r>
      <w:r w:rsidRPr="00AC6C06">
        <w:rPr>
          <w:u w:val="single"/>
        </w:rPr>
        <w:t xml:space="preserve">and </w:t>
      </w:r>
      <w:r w:rsidRPr="00AC6C06">
        <w:rPr>
          <w:iCs/>
          <w:u w:val="single"/>
          <w:bdr w:val="single" w:sz="8" w:space="0" w:color="auto"/>
        </w:rPr>
        <w:t>contained</w:t>
      </w:r>
      <w:r w:rsidRPr="00AC6C06">
        <w:rPr>
          <w:sz w:val="14"/>
        </w:rPr>
        <w:t xml:space="preserve">—much </w:t>
      </w:r>
      <w:r w:rsidRPr="00AC6C06">
        <w:rPr>
          <w:u w:val="single"/>
        </w:rPr>
        <w:t>like going to the doctor</w:t>
      </w:r>
      <w:r w:rsidRPr="00AC6C06">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1BDA5F50" w14:textId="77777777" w:rsidR="00AC6C06" w:rsidRPr="00AC6C06" w:rsidRDefault="00AC6C06" w:rsidP="00AC6C06">
      <w:pPr>
        <w:rPr>
          <w:u w:val="single"/>
        </w:rPr>
      </w:pPr>
      <w:r w:rsidRPr="00AC6C06">
        <w:rPr>
          <w:u w:val="single"/>
        </w:rPr>
        <w:t xml:space="preserve">Policymaking is </w:t>
      </w:r>
      <w:r w:rsidRPr="00AC6C06">
        <w:rPr>
          <w:iCs/>
          <w:u w:val="single"/>
          <w:bdr w:val="single" w:sz="8" w:space="0" w:color="auto"/>
        </w:rPr>
        <w:t>not a science</w:t>
      </w:r>
      <w:r w:rsidRPr="00AC6C06">
        <w:rPr>
          <w:sz w:val="14"/>
        </w:rPr>
        <w:t xml:space="preserve">. </w:t>
      </w:r>
      <w:r w:rsidRPr="00AC6C06">
        <w:rPr>
          <w:u w:val="single"/>
        </w:rPr>
        <w:t xml:space="preserve">It is a </w:t>
      </w:r>
      <w:r w:rsidRPr="00AC6C06">
        <w:rPr>
          <w:iCs/>
          <w:u w:val="single"/>
          <w:bdr w:val="single" w:sz="8" w:space="0" w:color="auto"/>
        </w:rPr>
        <w:t>fight</w:t>
      </w:r>
      <w:r w:rsidRPr="00AC6C06">
        <w:rPr>
          <w:u w:val="single"/>
        </w:rPr>
        <w:t xml:space="preserve"> over </w:t>
      </w:r>
      <w:r w:rsidRPr="00AC6C06">
        <w:rPr>
          <w:iCs/>
          <w:u w:val="single"/>
          <w:bdr w:val="single" w:sz="8" w:space="0" w:color="auto"/>
        </w:rPr>
        <w:t>whose problems</w:t>
      </w:r>
      <w:r w:rsidRPr="00AC6C06">
        <w:rPr>
          <w:u w:val="single"/>
        </w:rPr>
        <w:t xml:space="preserve"> get addressed</w:t>
      </w:r>
      <w:r w:rsidRPr="00AC6C06">
        <w:rPr>
          <w:sz w:val="14"/>
        </w:rPr>
        <w:t xml:space="preserve">, </w:t>
      </w:r>
      <w:r w:rsidRPr="00AC6C06">
        <w:rPr>
          <w:iCs/>
          <w:u w:val="single"/>
          <w:bdr w:val="single" w:sz="8" w:space="0" w:color="auto"/>
        </w:rPr>
        <w:t>how</w:t>
      </w:r>
      <w:r w:rsidRPr="00AC6C06">
        <w:rPr>
          <w:sz w:val="14"/>
        </w:rPr>
        <w:t xml:space="preserve"> those problems are addressed, </w:t>
      </w:r>
      <w:r w:rsidRPr="00AC6C06">
        <w:rPr>
          <w:u w:val="single"/>
        </w:rPr>
        <w:t xml:space="preserve">and how public </w:t>
      </w:r>
      <w:r w:rsidRPr="00AC6C06">
        <w:rPr>
          <w:iCs/>
          <w:u w:val="single"/>
          <w:bdr w:val="single" w:sz="8" w:space="0" w:color="auto"/>
        </w:rPr>
        <w:t>power and resources</w:t>
      </w:r>
      <w:r w:rsidRPr="00AC6C06">
        <w:rPr>
          <w:sz w:val="14"/>
        </w:rPr>
        <w:t xml:space="preserve"> </w:t>
      </w:r>
      <w:r w:rsidRPr="00AC6C06">
        <w:rPr>
          <w:u w:val="single"/>
        </w:rPr>
        <w:t>are distributed</w:t>
      </w:r>
      <w:r w:rsidRPr="00AC6C06">
        <w:rPr>
          <w:sz w:val="14"/>
        </w:rPr>
        <w:t xml:space="preserve">. If politics is a fight to elect people who reflect and share our values, </w:t>
      </w:r>
      <w:r w:rsidRPr="00AC6C06">
        <w:rPr>
          <w:u w:val="single"/>
        </w:rPr>
        <w:t>policy is a fight to</w:t>
      </w:r>
      <w:r w:rsidRPr="00AC6C06">
        <w:rPr>
          <w:sz w:val="14"/>
        </w:rPr>
        <w:t xml:space="preserve"> actually </w:t>
      </w:r>
      <w:r w:rsidRPr="00AC6C06">
        <w:rPr>
          <w:iCs/>
          <w:u w:val="single"/>
          <w:bdr w:val="single" w:sz="8" w:space="0" w:color="auto"/>
        </w:rPr>
        <w:t>enact</w:t>
      </w:r>
      <w:r w:rsidRPr="00AC6C06">
        <w:rPr>
          <w:sz w:val="14"/>
        </w:rPr>
        <w:t xml:space="preserve"> those </w:t>
      </w:r>
      <w:r w:rsidRPr="00AC6C06">
        <w:rPr>
          <w:iCs/>
          <w:u w:val="single"/>
          <w:bdr w:val="single" w:sz="8" w:space="0" w:color="auto"/>
        </w:rPr>
        <w:t>values</w:t>
      </w:r>
      <w:r w:rsidRPr="00AC6C06">
        <w:rPr>
          <w:sz w:val="14"/>
        </w:rPr>
        <w:t>—to mold the world, through the work of government, into what we think it should be.</w:t>
      </w:r>
    </w:p>
    <w:p w14:paraId="23874FFA" w14:textId="77777777" w:rsidR="00AC6C06" w:rsidRPr="00AC6C06" w:rsidRDefault="00AC6C06" w:rsidP="00AC6C06">
      <w:pPr>
        <w:rPr>
          <w:sz w:val="14"/>
        </w:rPr>
      </w:pPr>
      <w:r w:rsidRPr="00AC6C06">
        <w:rPr>
          <w:sz w:val="14"/>
        </w:rPr>
        <w:t xml:space="preserve">That is why, contrary to popular belief, </w:t>
      </w:r>
      <w:r w:rsidRPr="00AC6C06">
        <w:rPr>
          <w:highlight w:val="cyan"/>
          <w:u w:val="single"/>
        </w:rPr>
        <w:t>the most important part</w:t>
      </w:r>
      <w:r w:rsidRPr="00AC6C06">
        <w:rPr>
          <w:u w:val="single"/>
        </w:rPr>
        <w:t xml:space="preserve"> of a policy proposal </w:t>
      </w:r>
      <w:r w:rsidRPr="00AC6C06">
        <w:rPr>
          <w:highlight w:val="cyan"/>
          <w:u w:val="single"/>
        </w:rPr>
        <w:t xml:space="preserve">is </w:t>
      </w:r>
      <w:r w:rsidRPr="00AC6C06">
        <w:rPr>
          <w:iCs/>
          <w:highlight w:val="cyan"/>
          <w:u w:val="single"/>
          <w:bdr w:val="single" w:sz="8" w:space="0" w:color="auto"/>
        </w:rPr>
        <w:t>not</w:t>
      </w:r>
      <w:r w:rsidRPr="00AC6C06">
        <w:rPr>
          <w:sz w:val="14"/>
        </w:rPr>
        <w:t xml:space="preserve"> the </w:t>
      </w:r>
      <w:r w:rsidRPr="00AC6C06">
        <w:rPr>
          <w:iCs/>
          <w:highlight w:val="cyan"/>
          <w:u w:val="single"/>
          <w:bdr w:val="single" w:sz="8" w:space="0" w:color="auto"/>
        </w:rPr>
        <w:t>details</w:t>
      </w:r>
      <w:r w:rsidRPr="00AC6C06">
        <w:rPr>
          <w:sz w:val="14"/>
        </w:rPr>
        <w:t xml:space="preserve">—at least </w:t>
      </w:r>
      <w:r w:rsidRPr="00AC6C06">
        <w:rPr>
          <w:u w:val="single"/>
        </w:rPr>
        <w:t>at the beginning</w:t>
      </w:r>
      <w:r w:rsidRPr="00AC6C06">
        <w:rPr>
          <w:sz w:val="14"/>
        </w:rPr>
        <w:t xml:space="preserve">. </w:t>
      </w:r>
      <w:r w:rsidRPr="00AC6C06">
        <w:rPr>
          <w:highlight w:val="cyan"/>
          <w:u w:val="single"/>
        </w:rPr>
        <w:t xml:space="preserve">It’s the </w:t>
      </w:r>
      <w:r w:rsidRPr="00AC6C06">
        <w:rPr>
          <w:iCs/>
          <w:highlight w:val="cyan"/>
          <w:u w:val="single"/>
          <w:bdr w:val="single" w:sz="8" w:space="0" w:color="auto"/>
        </w:rPr>
        <w:t>vision</w:t>
      </w:r>
      <w:r w:rsidRPr="00AC6C06">
        <w:rPr>
          <w:u w:val="single"/>
        </w:rPr>
        <w:t xml:space="preserve"> that the policy presents</w:t>
      </w:r>
      <w:r w:rsidRPr="00AC6C06">
        <w:rPr>
          <w:sz w:val="14"/>
        </w:rPr>
        <w:t xml:space="preserve">. As a statement about what the government is going to do, </w:t>
      </w:r>
      <w:r w:rsidRPr="00AC6C06">
        <w:rPr>
          <w:u w:val="single"/>
        </w:rPr>
        <w:t xml:space="preserve">policy inherently tells a </w:t>
      </w:r>
      <w:r w:rsidRPr="00AC6C06">
        <w:rPr>
          <w:iCs/>
          <w:u w:val="single"/>
          <w:bdr w:val="single" w:sz="8" w:space="0" w:color="auto"/>
        </w:rPr>
        <w:t>story</w:t>
      </w:r>
      <w:r w:rsidRPr="00AC6C06">
        <w:rPr>
          <w:sz w:val="14"/>
        </w:rPr>
        <w:t xml:space="preserve"> </w:t>
      </w:r>
      <w:r w:rsidRPr="00AC6C06">
        <w:rPr>
          <w:u w:val="single"/>
        </w:rPr>
        <w:t>about what went wrong</w:t>
      </w:r>
      <w:r w:rsidRPr="00AC6C06">
        <w:rPr>
          <w:sz w:val="14"/>
        </w:rPr>
        <w:t xml:space="preserve">, how the government can fix it, </w:t>
      </w:r>
      <w:r w:rsidRPr="00AC6C06">
        <w:rPr>
          <w:u w:val="single"/>
        </w:rPr>
        <w:t>and who has power to shape society</w:t>
      </w:r>
      <w:r w:rsidRPr="00AC6C06">
        <w:rPr>
          <w:sz w:val="14"/>
        </w:rPr>
        <w:t xml:space="preserve">—whether it’s the state or the public or corporations. The </w:t>
      </w:r>
      <w:r w:rsidRPr="00AC6C06">
        <w:rPr>
          <w:u w:val="single"/>
        </w:rPr>
        <w:t>best policies tell compelling stories</w:t>
      </w:r>
      <w:r w:rsidRPr="00AC6C06">
        <w:rPr>
          <w:sz w:val="14"/>
        </w:rPr>
        <w:t xml:space="preserve">, </w:t>
      </w:r>
      <w:r w:rsidRPr="00AC6C06">
        <w:rPr>
          <w:u w:val="single"/>
        </w:rPr>
        <w:t>galvanizing</w:t>
      </w:r>
      <w:r w:rsidRPr="00AC6C06">
        <w:rPr>
          <w:sz w:val="14"/>
        </w:rPr>
        <w:t xml:space="preserve"> legislators and citizens to fight for them, and provide public servants </w:t>
      </w:r>
      <w:r w:rsidRPr="00AC6C06">
        <w:rPr>
          <w:u w:val="single"/>
        </w:rPr>
        <w:t xml:space="preserve">with a </w:t>
      </w:r>
      <w:r w:rsidRPr="00AC6C06">
        <w:rPr>
          <w:iCs/>
          <w:u w:val="single"/>
          <w:bdr w:val="single" w:sz="8" w:space="0" w:color="auto"/>
        </w:rPr>
        <w:t>clear purpose</w:t>
      </w:r>
      <w:r w:rsidRPr="00AC6C06">
        <w:rPr>
          <w:u w:val="single"/>
        </w:rPr>
        <w:t xml:space="preserve"> when they sit down to implement</w:t>
      </w:r>
      <w:r w:rsidRPr="00AC6C06">
        <w:rPr>
          <w:sz w:val="14"/>
        </w:rPr>
        <w:t xml:space="preserve"> the </w:t>
      </w:r>
      <w:r w:rsidRPr="00AC6C06">
        <w:rPr>
          <w:u w:val="single"/>
        </w:rPr>
        <w:t>details</w:t>
      </w:r>
      <w:r w:rsidRPr="00AC6C06">
        <w:rPr>
          <w:sz w:val="14"/>
        </w:rPr>
        <w:t xml:space="preserve">. The stories may shift as opponents pick new battles; the </w:t>
      </w:r>
      <w:r w:rsidRPr="00AC6C06">
        <w:rPr>
          <w:highlight w:val="cyan"/>
          <w:u w:val="single"/>
        </w:rPr>
        <w:t>details may need</w:t>
      </w:r>
      <w:r w:rsidRPr="00AC6C06">
        <w:rPr>
          <w:u w:val="single"/>
        </w:rPr>
        <w:t xml:space="preserve"> </w:t>
      </w:r>
      <w:r w:rsidRPr="00AC6C06">
        <w:rPr>
          <w:iCs/>
          <w:u w:val="single"/>
          <w:bdr w:val="single" w:sz="8" w:space="0" w:color="auto"/>
        </w:rPr>
        <w:t xml:space="preserve">tweaks or </w:t>
      </w:r>
      <w:r w:rsidRPr="00AC6C06">
        <w:rPr>
          <w:iCs/>
          <w:highlight w:val="cyan"/>
          <w:u w:val="single"/>
          <w:bdr w:val="single" w:sz="8" w:space="0" w:color="auto"/>
        </w:rPr>
        <w:t>overhauls</w:t>
      </w:r>
      <w:r w:rsidRPr="00AC6C06">
        <w:rPr>
          <w:sz w:val="14"/>
        </w:rPr>
        <w:t xml:space="preserve"> as unexpected challenges emerge. </w:t>
      </w:r>
      <w:r w:rsidRPr="00AC6C06">
        <w:rPr>
          <w:highlight w:val="cyan"/>
          <w:u w:val="single"/>
        </w:rPr>
        <w:t>A</w:t>
      </w:r>
      <w:r w:rsidRPr="00AC6C06">
        <w:rPr>
          <w:u w:val="single"/>
        </w:rPr>
        <w:t xml:space="preserve"> coherent policy </w:t>
      </w:r>
      <w:r w:rsidRPr="00AC6C06">
        <w:rPr>
          <w:highlight w:val="cyan"/>
          <w:u w:val="single"/>
        </w:rPr>
        <w:t xml:space="preserve">vision provides the </w:t>
      </w:r>
      <w:r w:rsidRPr="00AC6C06">
        <w:rPr>
          <w:iCs/>
          <w:highlight w:val="cyan"/>
          <w:u w:val="single"/>
          <w:bdr w:val="single" w:sz="8" w:space="0" w:color="auto"/>
        </w:rPr>
        <w:t>foundation</w:t>
      </w:r>
      <w:r w:rsidRPr="00AC6C06">
        <w:rPr>
          <w:sz w:val="14"/>
        </w:rPr>
        <w:t xml:space="preserve"> that both </w:t>
      </w:r>
      <w:r w:rsidRPr="00AC6C06">
        <w:rPr>
          <w:u w:val="single"/>
        </w:rPr>
        <w:t>the stories and</w:t>
      </w:r>
      <w:r w:rsidRPr="00AC6C06">
        <w:rPr>
          <w:sz w:val="14"/>
        </w:rPr>
        <w:t xml:space="preserve"> the </w:t>
      </w:r>
      <w:r w:rsidRPr="00AC6C06">
        <w:rPr>
          <w:u w:val="single"/>
        </w:rPr>
        <w:t>details draw upon</w:t>
      </w:r>
      <w:r w:rsidRPr="00AC6C06">
        <w:rPr>
          <w:sz w:val="14"/>
        </w:rPr>
        <w:t>. Three pillars—the problem, principles, and power—form that foundation, and anchor policymaking from conception to execution.</w:t>
      </w:r>
    </w:p>
    <w:p w14:paraId="1913F13B" w14:textId="77777777" w:rsidR="00AC6C06" w:rsidRPr="00AC6C06" w:rsidRDefault="00AC6C06" w:rsidP="00AC6C06">
      <w:pPr>
        <w:rPr>
          <w:sz w:val="14"/>
        </w:rPr>
      </w:pPr>
      <w:r w:rsidRPr="00AC6C06">
        <w:rPr>
          <w:sz w:val="14"/>
        </w:rPr>
        <w:t xml:space="preserve">Problems are the center of any public policy. Because policy is the government’s response to a problem, </w:t>
      </w:r>
      <w:r w:rsidRPr="00AC6C06">
        <w:rPr>
          <w:highlight w:val="cyan"/>
          <w:u w:val="single"/>
        </w:rPr>
        <w:t>policy</w:t>
      </w:r>
      <w:r w:rsidRPr="00AC6C06">
        <w:rPr>
          <w:u w:val="single"/>
        </w:rPr>
        <w:t xml:space="preserve"> </w:t>
      </w:r>
      <w:r w:rsidRPr="00AC6C06">
        <w:rPr>
          <w:highlight w:val="cyan"/>
          <w:u w:val="single"/>
        </w:rPr>
        <w:t xml:space="preserve">can </w:t>
      </w:r>
      <w:r w:rsidRPr="00AC6C06">
        <w:rPr>
          <w:iCs/>
          <w:highlight w:val="cyan"/>
          <w:u w:val="single"/>
          <w:bdr w:val="single" w:sz="8" w:space="0" w:color="auto"/>
        </w:rPr>
        <w:t>only be created</w:t>
      </w:r>
      <w:r w:rsidRPr="00AC6C06">
        <w:rPr>
          <w:sz w:val="14"/>
          <w:highlight w:val="cyan"/>
        </w:rPr>
        <w:t xml:space="preserve"> </w:t>
      </w:r>
      <w:r w:rsidRPr="00AC6C06">
        <w:rPr>
          <w:highlight w:val="cyan"/>
          <w:u w:val="single"/>
        </w:rPr>
        <w:t xml:space="preserve">if we </w:t>
      </w:r>
      <w:r w:rsidRPr="00AC6C06">
        <w:rPr>
          <w:iCs/>
          <w:highlight w:val="cyan"/>
          <w:u w:val="single"/>
          <w:bdr w:val="single" w:sz="8" w:space="0" w:color="auto"/>
        </w:rPr>
        <w:t>agree</w:t>
      </w:r>
      <w:r w:rsidRPr="00AC6C06">
        <w:rPr>
          <w:sz w:val="14"/>
        </w:rPr>
        <w:t xml:space="preserve"> that </w:t>
      </w:r>
      <w:r w:rsidRPr="00AC6C06">
        <w:rPr>
          <w:highlight w:val="cyan"/>
          <w:u w:val="single"/>
        </w:rPr>
        <w:t>an issue constitutes</w:t>
      </w:r>
      <w:r w:rsidRPr="00AC6C06">
        <w:rPr>
          <w:sz w:val="14"/>
        </w:rPr>
        <w:t xml:space="preserve"> not just a problem but </w:t>
      </w:r>
      <w:r w:rsidRPr="00AC6C06">
        <w:rPr>
          <w:highlight w:val="cyan"/>
          <w:u w:val="single"/>
        </w:rPr>
        <w:t xml:space="preserve">a </w:t>
      </w:r>
      <w:r w:rsidRPr="00AC6C06">
        <w:rPr>
          <w:iCs/>
          <w:highlight w:val="cyan"/>
          <w:u w:val="single"/>
          <w:bdr w:val="single" w:sz="8" w:space="0" w:color="auto"/>
        </w:rPr>
        <w:t>public problem</w:t>
      </w:r>
      <w:r w:rsidRPr="00AC6C06">
        <w:rPr>
          <w:sz w:val="14"/>
        </w:rPr>
        <w:t xml:space="preserve">—that is, a problem that affects the public that cannot be solved without the government. How we define the scope and origin of the problem determines how we’ll craft a solution. That’s why </w:t>
      </w:r>
      <w:r w:rsidRPr="00AC6C06">
        <w:rPr>
          <w:u w:val="single"/>
        </w:rPr>
        <w:t xml:space="preserve">fossil fuel companies </w:t>
      </w:r>
      <w:r w:rsidRPr="00AC6C06">
        <w:rPr>
          <w:iCs/>
          <w:u w:val="single"/>
          <w:bdr w:val="single" w:sz="8" w:space="0" w:color="auto"/>
        </w:rPr>
        <w:t>spend millions</w:t>
      </w:r>
      <w:r w:rsidRPr="00AC6C06">
        <w:rPr>
          <w:sz w:val="14"/>
        </w:rPr>
        <w:t xml:space="preserve"> </w:t>
      </w:r>
      <w:r w:rsidRPr="00AC6C06">
        <w:rPr>
          <w:u w:val="single"/>
        </w:rPr>
        <w:t>to sow doubts about</w:t>
      </w:r>
      <w:r w:rsidRPr="00AC6C06">
        <w:rPr>
          <w:sz w:val="14"/>
        </w:rPr>
        <w:t xml:space="preserve"> the </w:t>
      </w:r>
      <w:r w:rsidRPr="00AC6C06">
        <w:rPr>
          <w:u w:val="single"/>
        </w:rPr>
        <w:t>urgency of the climate crisis</w:t>
      </w:r>
      <w:r w:rsidRPr="00AC6C06">
        <w:rPr>
          <w:sz w:val="14"/>
        </w:rPr>
        <w:t xml:space="preserve"> </w:t>
      </w:r>
      <w:r w:rsidRPr="00AC6C06">
        <w:rPr>
          <w:u w:val="single"/>
        </w:rPr>
        <w:t>and cover</w:t>
      </w:r>
      <w:r w:rsidRPr="00AC6C06">
        <w:rPr>
          <w:sz w:val="14"/>
        </w:rPr>
        <w:t xml:space="preserve"> up </w:t>
      </w:r>
      <w:r w:rsidRPr="00AC6C06">
        <w:rPr>
          <w:u w:val="single"/>
        </w:rPr>
        <w:t>their culpability</w:t>
      </w:r>
      <w:r w:rsidRPr="00AC6C06">
        <w:rPr>
          <w:sz w:val="14"/>
        </w:rPr>
        <w:t xml:space="preserve">. It’s not just about saving face; </w:t>
      </w:r>
      <w:r w:rsidRPr="00AC6C06">
        <w:rPr>
          <w:u w:val="single"/>
        </w:rPr>
        <w:t xml:space="preserve">it’s about changing our </w:t>
      </w:r>
      <w:r w:rsidRPr="00AC6C06">
        <w:rPr>
          <w:iCs/>
          <w:u w:val="single"/>
          <w:bdr w:val="single" w:sz="8" w:space="0" w:color="auto"/>
        </w:rPr>
        <w:t>understanding of the problem</w:t>
      </w:r>
      <w:r w:rsidRPr="00AC6C06">
        <w:rPr>
          <w:sz w:val="14"/>
        </w:rPr>
        <w:t xml:space="preserve"> and preventing government action.</w:t>
      </w:r>
    </w:p>
    <w:p w14:paraId="2D1A1BE2" w14:textId="77777777" w:rsidR="00AC6C06" w:rsidRPr="00AC6C06" w:rsidRDefault="00AC6C06" w:rsidP="00AC6C06">
      <w:pPr>
        <w:rPr>
          <w:sz w:val="14"/>
        </w:rPr>
      </w:pPr>
      <w:r w:rsidRPr="00AC6C06">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AC6C06">
        <w:rPr>
          <w:u w:val="single"/>
        </w:rPr>
        <w:t>Policymaking</w:t>
      </w:r>
      <w:r w:rsidRPr="00AC6C06">
        <w:rPr>
          <w:sz w:val="14"/>
        </w:rPr>
        <w:t xml:space="preserve">, like all decision-making, </w:t>
      </w:r>
      <w:r w:rsidRPr="00AC6C06">
        <w:rPr>
          <w:u w:val="single"/>
        </w:rPr>
        <w:t>is guided</w:t>
      </w:r>
      <w:r w:rsidRPr="00AC6C06">
        <w:rPr>
          <w:sz w:val="14"/>
        </w:rPr>
        <w:t xml:space="preserve"> not only by facts but </w:t>
      </w:r>
      <w:r w:rsidRPr="00AC6C06">
        <w:rPr>
          <w:u w:val="single"/>
        </w:rPr>
        <w:t>by</w:t>
      </w:r>
      <w:r w:rsidRPr="00AC6C06">
        <w:rPr>
          <w:sz w:val="14"/>
        </w:rPr>
        <w:t xml:space="preserve"> our </w:t>
      </w:r>
      <w:r w:rsidRPr="00AC6C06">
        <w:rPr>
          <w:iCs/>
          <w:u w:val="single"/>
          <w:bdr w:val="single" w:sz="8" w:space="0" w:color="auto"/>
        </w:rPr>
        <w:t>values</w:t>
      </w:r>
      <w:r w:rsidRPr="00AC6C06">
        <w:rPr>
          <w:sz w:val="14"/>
        </w:rPr>
        <w:t>—</w:t>
      </w:r>
      <w:r w:rsidRPr="00AC6C06">
        <w:rPr>
          <w:u w:val="single"/>
        </w:rPr>
        <w:t xml:space="preserve">about </w:t>
      </w:r>
      <w:r w:rsidRPr="00AC6C06">
        <w:rPr>
          <w:iCs/>
          <w:u w:val="single"/>
          <w:bdr w:val="single" w:sz="8" w:space="0" w:color="auto"/>
        </w:rPr>
        <w:t>freedom</w:t>
      </w:r>
      <w:r w:rsidRPr="00AC6C06">
        <w:rPr>
          <w:u w:val="single"/>
        </w:rPr>
        <w:t xml:space="preserve"> and </w:t>
      </w:r>
      <w:r w:rsidRPr="00AC6C06">
        <w:rPr>
          <w:iCs/>
          <w:u w:val="single"/>
          <w:bdr w:val="single" w:sz="8" w:space="0" w:color="auto"/>
        </w:rPr>
        <w:t>justice</w:t>
      </w:r>
      <w:r w:rsidRPr="00AC6C06">
        <w:rPr>
          <w:sz w:val="14"/>
        </w:rPr>
        <w:t xml:space="preserve">, about </w:t>
      </w:r>
      <w:r w:rsidRPr="00AC6C06">
        <w:rPr>
          <w:u w:val="single"/>
        </w:rPr>
        <w:t>what we deserve</w:t>
      </w:r>
      <w:r w:rsidRPr="00AC6C06">
        <w:rPr>
          <w:sz w:val="14"/>
        </w:rPr>
        <w:t xml:space="preserve">, about </w:t>
      </w:r>
      <w:r w:rsidRPr="00AC6C06">
        <w:rPr>
          <w:u w:val="single"/>
        </w:rPr>
        <w:t>what “other people” deserve and</w:t>
      </w:r>
      <w:r w:rsidRPr="00AC6C06">
        <w:rPr>
          <w:sz w:val="14"/>
        </w:rPr>
        <w:t xml:space="preserve">, perhaps </w:t>
      </w:r>
      <w:r w:rsidRPr="00AC6C06">
        <w:rPr>
          <w:iCs/>
          <w:u w:val="single"/>
          <w:bdr w:val="single" w:sz="8" w:space="0" w:color="auto"/>
        </w:rPr>
        <w:t>most crucially</w:t>
      </w:r>
      <w:r w:rsidRPr="00AC6C06">
        <w:rPr>
          <w:sz w:val="14"/>
        </w:rPr>
        <w:t xml:space="preserve">, about </w:t>
      </w:r>
      <w:r w:rsidRPr="00AC6C06">
        <w:rPr>
          <w:u w:val="single"/>
        </w:rPr>
        <w:t xml:space="preserve">what the government </w:t>
      </w:r>
      <w:r w:rsidRPr="00AC6C06">
        <w:rPr>
          <w:iCs/>
          <w:u w:val="single"/>
          <w:bdr w:val="single" w:sz="8" w:space="0" w:color="auto"/>
        </w:rPr>
        <w:t>should</w:t>
      </w:r>
      <w:r w:rsidRPr="00AC6C06">
        <w:rPr>
          <w:sz w:val="14"/>
        </w:rPr>
        <w:t xml:space="preserve"> and should not </w:t>
      </w:r>
      <w:r w:rsidRPr="00AC6C06">
        <w:rPr>
          <w:u w:val="single"/>
        </w:rPr>
        <w:t>do</w:t>
      </w:r>
      <w:r w:rsidRPr="00AC6C06">
        <w:rPr>
          <w:sz w:val="14"/>
        </w:rPr>
        <w:t>. Principles are, in short, the moral and intellectual core of a policy. They define not only how we engage with a problem but what solutions we consider at all.</w:t>
      </w:r>
    </w:p>
    <w:p w14:paraId="5DAC7076" w14:textId="77777777" w:rsidR="00AC6C06" w:rsidRPr="00AC6C06" w:rsidRDefault="00AC6C06" w:rsidP="00AC6C06">
      <w:pPr>
        <w:rPr>
          <w:sz w:val="14"/>
        </w:rPr>
      </w:pPr>
      <w:r w:rsidRPr="00AC6C06">
        <w:rPr>
          <w:u w:val="single"/>
        </w:rPr>
        <w:t>Problems</w:t>
      </w:r>
      <w:r w:rsidRPr="00AC6C06">
        <w:rPr>
          <w:sz w:val="14"/>
        </w:rPr>
        <w:t xml:space="preserve"> in our society </w:t>
      </w:r>
      <w:r w:rsidRPr="00AC6C06">
        <w:rPr>
          <w:u w:val="single"/>
        </w:rPr>
        <w:t>are rooted in power</w:t>
      </w:r>
      <w:r w:rsidRPr="00AC6C06">
        <w:rPr>
          <w:sz w:val="14"/>
        </w:rPr>
        <w:t xml:space="preserve">. </w:t>
      </w:r>
      <w:r w:rsidRPr="00AC6C06">
        <w:rPr>
          <w:u w:val="single"/>
        </w:rPr>
        <w:t>Asking why a problem remains unresolved leads to questions of power</w:t>
      </w:r>
      <w:r w:rsidRPr="00AC6C06">
        <w:rPr>
          <w:sz w:val="14"/>
        </w:rPr>
        <w:t xml:space="preserve">: </w:t>
      </w:r>
      <w:r w:rsidRPr="00AC6C06">
        <w:rPr>
          <w:iCs/>
          <w:u w:val="single"/>
          <w:bdr w:val="single" w:sz="8" w:space="0" w:color="auto"/>
        </w:rPr>
        <w:t>Who wields it</w:t>
      </w:r>
      <w:r w:rsidRPr="00AC6C06">
        <w:rPr>
          <w:sz w:val="14"/>
        </w:rPr>
        <w:t xml:space="preserve"> and </w:t>
      </w:r>
      <w:r w:rsidRPr="00AC6C06">
        <w:rPr>
          <w:iCs/>
          <w:u w:val="single"/>
          <w:bdr w:val="single" w:sz="8" w:space="0" w:color="auto"/>
        </w:rPr>
        <w:t>to what end?</w:t>
      </w:r>
      <w:r w:rsidRPr="00AC6C06">
        <w:rPr>
          <w:sz w:val="14"/>
        </w:rPr>
        <w:t xml:space="preserve"> Are the powerful negligent or malevolent? </w:t>
      </w:r>
      <w:r w:rsidRPr="00AC6C06">
        <w:rPr>
          <w:u w:val="single"/>
        </w:rPr>
        <w:t>By</w:t>
      </w:r>
      <w:r w:rsidRPr="00AC6C06">
        <w:rPr>
          <w:sz w:val="14"/>
        </w:rPr>
        <w:t xml:space="preserve"> </w:t>
      </w:r>
      <w:r w:rsidRPr="00AC6C06">
        <w:rPr>
          <w:iCs/>
          <w:highlight w:val="cyan"/>
          <w:u w:val="single"/>
          <w:bdr w:val="single" w:sz="8" w:space="0" w:color="auto"/>
        </w:rPr>
        <w:t>directing</w:t>
      </w:r>
      <w:r w:rsidRPr="00AC6C06">
        <w:rPr>
          <w:sz w:val="14"/>
        </w:rPr>
        <w:t xml:space="preserve"> and entrenching flows of </w:t>
      </w:r>
      <w:r w:rsidRPr="00AC6C06">
        <w:rPr>
          <w:highlight w:val="cyan"/>
          <w:u w:val="single"/>
        </w:rPr>
        <w:t>government resources and attention</w:t>
      </w:r>
      <w:r w:rsidRPr="00AC6C06">
        <w:rPr>
          <w:sz w:val="14"/>
        </w:rPr>
        <w:t xml:space="preserve">, </w:t>
      </w:r>
      <w:r w:rsidRPr="00AC6C06">
        <w:rPr>
          <w:u w:val="single"/>
        </w:rPr>
        <w:t>policy</w:t>
      </w:r>
      <w:r w:rsidRPr="00AC6C06">
        <w:rPr>
          <w:sz w:val="14"/>
        </w:rPr>
        <w:t xml:space="preserve"> always </w:t>
      </w:r>
      <w:r w:rsidRPr="00AC6C06">
        <w:rPr>
          <w:iCs/>
          <w:highlight w:val="cyan"/>
          <w:u w:val="single"/>
          <w:bdr w:val="single" w:sz="8" w:space="0" w:color="auto"/>
        </w:rPr>
        <w:t>shapes</w:t>
      </w:r>
      <w:r w:rsidRPr="00AC6C06">
        <w:rPr>
          <w:sz w:val="14"/>
        </w:rPr>
        <w:t xml:space="preserve"> the distribution of </w:t>
      </w:r>
      <w:r w:rsidRPr="00AC6C06">
        <w:rPr>
          <w:highlight w:val="cyan"/>
          <w:u w:val="single"/>
        </w:rPr>
        <w:t>power</w:t>
      </w:r>
      <w:r w:rsidRPr="00AC6C06">
        <w:rPr>
          <w:sz w:val="14"/>
        </w:rPr>
        <w:t xml:space="preserve">. Effective, </w:t>
      </w:r>
      <w:r w:rsidRPr="00AC6C06">
        <w:rPr>
          <w:u w:val="single"/>
        </w:rPr>
        <w:t>lasting policy changes must change</w:t>
      </w:r>
      <w:r w:rsidRPr="00AC6C06">
        <w:rPr>
          <w:sz w:val="14"/>
        </w:rPr>
        <w:t xml:space="preserve"> the </w:t>
      </w:r>
      <w:r w:rsidRPr="00AC6C06">
        <w:rPr>
          <w:u w:val="single"/>
        </w:rPr>
        <w:t xml:space="preserve">distributions of power that led to the problem </w:t>
      </w:r>
      <w:r w:rsidRPr="00AC6C06">
        <w:rPr>
          <w:iCs/>
          <w:u w:val="single"/>
          <w:bdr w:val="single" w:sz="8" w:space="0" w:color="auto"/>
        </w:rPr>
        <w:t>initially</w:t>
      </w:r>
      <w:r w:rsidRPr="00AC6C06">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AC6C06">
        <w:rPr>
          <w:highlight w:val="cyan"/>
          <w:u w:val="single"/>
        </w:rPr>
        <w:t>Government</w:t>
      </w:r>
      <w:r w:rsidRPr="00AC6C06">
        <w:rPr>
          <w:u w:val="single"/>
        </w:rPr>
        <w:t>s write</w:t>
      </w:r>
      <w:r w:rsidRPr="00AC6C06">
        <w:rPr>
          <w:sz w:val="14"/>
        </w:rPr>
        <w:t xml:space="preserve"> the </w:t>
      </w:r>
      <w:r w:rsidRPr="00AC6C06">
        <w:rPr>
          <w:highlight w:val="cyan"/>
          <w:u w:val="single"/>
        </w:rPr>
        <w:t>laws</w:t>
      </w:r>
      <w:r w:rsidRPr="00AC6C06">
        <w:rPr>
          <w:sz w:val="14"/>
        </w:rPr>
        <w:t xml:space="preserve">, </w:t>
      </w:r>
      <w:r w:rsidRPr="00AC6C06">
        <w:rPr>
          <w:u w:val="single"/>
        </w:rPr>
        <w:t>enforce</w:t>
      </w:r>
      <w:r w:rsidRPr="00AC6C06">
        <w:rPr>
          <w:sz w:val="14"/>
        </w:rPr>
        <w:t xml:space="preserve"> the </w:t>
      </w:r>
      <w:r w:rsidRPr="00AC6C06">
        <w:rPr>
          <w:highlight w:val="cyan"/>
          <w:u w:val="single"/>
        </w:rPr>
        <w:t>contracts</w:t>
      </w:r>
      <w:r w:rsidRPr="00AC6C06">
        <w:rPr>
          <w:u w:val="single"/>
        </w:rPr>
        <w:t xml:space="preserve">, </w:t>
      </w:r>
      <w:r w:rsidRPr="00AC6C06">
        <w:rPr>
          <w:highlight w:val="cyan"/>
          <w:u w:val="single"/>
        </w:rPr>
        <w:t>and</w:t>
      </w:r>
      <w:r w:rsidRPr="00AC6C06">
        <w:rPr>
          <w:u w:val="single"/>
        </w:rPr>
        <w:t xml:space="preserve"> build the </w:t>
      </w:r>
      <w:r w:rsidRPr="00AC6C06">
        <w:rPr>
          <w:iCs/>
          <w:highlight w:val="cyan"/>
          <w:u w:val="single"/>
          <w:bdr w:val="single" w:sz="8" w:space="0" w:color="auto"/>
        </w:rPr>
        <w:t>infrastructure</w:t>
      </w:r>
      <w:r w:rsidRPr="00AC6C06">
        <w:rPr>
          <w:sz w:val="14"/>
        </w:rPr>
        <w:t xml:space="preserve"> </w:t>
      </w:r>
      <w:r w:rsidRPr="00AC6C06">
        <w:rPr>
          <w:u w:val="single"/>
        </w:rPr>
        <w:t xml:space="preserve">that </w:t>
      </w:r>
      <w:r w:rsidRPr="00AC6C06">
        <w:rPr>
          <w:highlight w:val="cyan"/>
          <w:u w:val="single"/>
        </w:rPr>
        <w:t xml:space="preserve">make a </w:t>
      </w:r>
      <w:r w:rsidRPr="00AC6C06">
        <w:rPr>
          <w:iCs/>
          <w:highlight w:val="cyan"/>
          <w:u w:val="single"/>
          <w:bdr w:val="single" w:sz="8" w:space="0" w:color="auto"/>
        </w:rPr>
        <w:t xml:space="preserve">society </w:t>
      </w:r>
      <w:r w:rsidRPr="00AC6C06">
        <w:rPr>
          <w:iCs/>
          <w:u w:val="single"/>
          <w:bdr w:val="single" w:sz="8" w:space="0" w:color="auto"/>
        </w:rPr>
        <w:t>and economy</w:t>
      </w:r>
      <w:r w:rsidRPr="00AC6C06">
        <w:rPr>
          <w:u w:val="single"/>
        </w:rPr>
        <w:t xml:space="preserve"> </w:t>
      </w:r>
      <w:r w:rsidRPr="00AC6C06">
        <w:rPr>
          <w:highlight w:val="cyan"/>
          <w:u w:val="single"/>
        </w:rPr>
        <w:t>possible</w:t>
      </w:r>
      <w:r w:rsidRPr="00AC6C06">
        <w:rPr>
          <w:sz w:val="14"/>
        </w:rPr>
        <w:t xml:space="preserve">. </w:t>
      </w:r>
      <w:r w:rsidRPr="00AC6C06">
        <w:rPr>
          <w:u w:val="single"/>
        </w:rPr>
        <w:t xml:space="preserve">Policy </w:t>
      </w:r>
      <w:r w:rsidRPr="00AC6C06">
        <w:rPr>
          <w:highlight w:val="cyan"/>
          <w:u w:val="single"/>
        </w:rPr>
        <w:t>changes reverberate</w:t>
      </w:r>
      <w:r w:rsidRPr="00AC6C06">
        <w:rPr>
          <w:u w:val="single"/>
        </w:rPr>
        <w:t xml:space="preserve"> beyond the public</w:t>
      </w:r>
      <w:r w:rsidRPr="00AC6C06">
        <w:rPr>
          <w:sz w:val="14"/>
        </w:rPr>
        <w:t xml:space="preserve"> sector </w:t>
      </w:r>
      <w:r w:rsidRPr="00AC6C06">
        <w:rPr>
          <w:highlight w:val="cyan"/>
          <w:u w:val="single"/>
        </w:rPr>
        <w:t xml:space="preserve">into </w:t>
      </w:r>
      <w:r w:rsidRPr="00AC6C06">
        <w:rPr>
          <w:iCs/>
          <w:highlight w:val="cyan"/>
          <w:u w:val="single"/>
          <w:bdr w:val="single" w:sz="8" w:space="0" w:color="auto"/>
        </w:rPr>
        <w:t>every domain</w:t>
      </w:r>
      <w:r w:rsidRPr="00AC6C06">
        <w:rPr>
          <w:highlight w:val="cyan"/>
          <w:u w:val="single"/>
        </w:rPr>
        <w:t xml:space="preserve"> of our lives</w:t>
      </w:r>
      <w:r w:rsidRPr="00AC6C06">
        <w:rPr>
          <w:sz w:val="14"/>
        </w:rPr>
        <w:t>.</w:t>
      </w:r>
    </w:p>
    <w:p w14:paraId="3B634405" w14:textId="77777777" w:rsidR="00AC6C06" w:rsidRPr="00AC6C06" w:rsidRDefault="00AC6C06" w:rsidP="00AC6C06">
      <w:pPr>
        <w:rPr>
          <w:sz w:val="14"/>
        </w:rPr>
      </w:pPr>
      <w:r w:rsidRPr="00AC6C06">
        <w:rPr>
          <w:sz w:val="14"/>
        </w:rPr>
        <w:t>Problems, principles, and power are the pillars of any policy vision. Together, they animate the policymaking process, guiding not just the story policymakers tell but the decisions they make about what should (or should not) be included in a given proposal.</w:t>
      </w:r>
    </w:p>
    <w:p w14:paraId="6A3555E5" w14:textId="77777777" w:rsidR="00AC6C06" w:rsidRPr="00AC6C06" w:rsidRDefault="00AC6C06" w:rsidP="00AC6C06">
      <w:pPr>
        <w:rPr>
          <w:sz w:val="14"/>
        </w:rPr>
      </w:pPr>
      <w:r w:rsidRPr="00AC6C06">
        <w:rPr>
          <w:sz w:val="14"/>
        </w:rPr>
        <w:t>IS THE GREEN NEW DEAL A POLICY?</w:t>
      </w:r>
    </w:p>
    <w:p w14:paraId="1B2D297B" w14:textId="77777777" w:rsidR="00AC6C06" w:rsidRPr="00AC6C06" w:rsidRDefault="00AC6C06" w:rsidP="00AC6C06">
      <w:pPr>
        <w:rPr>
          <w:u w:val="single"/>
        </w:rPr>
      </w:pPr>
      <w:bookmarkStart w:id="1" w:name="_Hlk182428864"/>
      <w:r w:rsidRPr="00AC6C06">
        <w:rPr>
          <w:u w:val="single"/>
        </w:rPr>
        <w:t xml:space="preserve">The </w:t>
      </w:r>
      <w:r w:rsidRPr="00AC6C06">
        <w:rPr>
          <w:highlight w:val="cyan"/>
          <w:u w:val="single"/>
        </w:rPr>
        <w:t>G</w:t>
      </w:r>
      <w:r w:rsidRPr="00AC6C06">
        <w:rPr>
          <w:u w:val="single"/>
        </w:rPr>
        <w:t xml:space="preserve">reen </w:t>
      </w:r>
      <w:r w:rsidRPr="00AC6C06">
        <w:rPr>
          <w:highlight w:val="cyan"/>
          <w:u w:val="single"/>
        </w:rPr>
        <w:t>N</w:t>
      </w:r>
      <w:r w:rsidRPr="00AC6C06">
        <w:rPr>
          <w:u w:val="single"/>
        </w:rPr>
        <w:t xml:space="preserve">ew </w:t>
      </w:r>
      <w:r w:rsidRPr="00AC6C06">
        <w:rPr>
          <w:highlight w:val="cyan"/>
          <w:u w:val="single"/>
        </w:rPr>
        <w:t>D</w:t>
      </w:r>
      <w:r w:rsidRPr="00AC6C06">
        <w:rPr>
          <w:u w:val="single"/>
        </w:rPr>
        <w:t xml:space="preserve">eal </w:t>
      </w:r>
      <w:r w:rsidRPr="00AC6C06">
        <w:rPr>
          <w:highlight w:val="cyan"/>
          <w:u w:val="single"/>
        </w:rPr>
        <w:t>is a proposal for</w:t>
      </w:r>
      <w:r w:rsidRPr="00AC6C06">
        <w:rPr>
          <w:sz w:val="14"/>
        </w:rPr>
        <w:t xml:space="preserve"> a ten-year </w:t>
      </w:r>
      <w:r w:rsidRPr="00AC6C06">
        <w:rPr>
          <w:u w:val="single"/>
        </w:rPr>
        <w:t xml:space="preserve">economic mobilization to </w:t>
      </w:r>
      <w:r w:rsidRPr="00AC6C06">
        <w:rPr>
          <w:iCs/>
          <w:u w:val="single"/>
          <w:bdr w:val="single" w:sz="8" w:space="0" w:color="auto"/>
        </w:rPr>
        <w:t xml:space="preserve">rapidly </w:t>
      </w:r>
      <w:r w:rsidRPr="00AC6C06">
        <w:rPr>
          <w:iCs/>
          <w:highlight w:val="cyan"/>
          <w:u w:val="single"/>
          <w:bdr w:val="single" w:sz="8" w:space="0" w:color="auto"/>
        </w:rPr>
        <w:t>transition</w:t>
      </w:r>
      <w:r w:rsidRPr="00AC6C06">
        <w:rPr>
          <w:sz w:val="14"/>
        </w:rPr>
        <w:t xml:space="preserve"> </w:t>
      </w:r>
      <w:r w:rsidRPr="00AC6C06">
        <w:rPr>
          <w:u w:val="single"/>
        </w:rPr>
        <w:t xml:space="preserve">the US </w:t>
      </w:r>
      <w:r w:rsidRPr="00AC6C06">
        <w:rPr>
          <w:highlight w:val="cyan"/>
          <w:u w:val="single"/>
        </w:rPr>
        <w:t xml:space="preserve">to a </w:t>
      </w:r>
      <w:r w:rsidRPr="00AC6C06">
        <w:rPr>
          <w:iCs/>
          <w:highlight w:val="cyan"/>
          <w:u w:val="single"/>
          <w:bdr w:val="single" w:sz="8" w:space="0" w:color="auto"/>
        </w:rPr>
        <w:t>zero-carbon economy</w:t>
      </w:r>
      <w:r w:rsidRPr="00AC6C06">
        <w:rPr>
          <w:sz w:val="14"/>
        </w:rPr>
        <w:t xml:space="preserve"> </w:t>
      </w:r>
      <w:r w:rsidRPr="00AC6C06">
        <w:rPr>
          <w:u w:val="single"/>
        </w:rPr>
        <w:t>and</w:t>
      </w:r>
      <w:r w:rsidRPr="00AC6C06">
        <w:rPr>
          <w:sz w:val="14"/>
        </w:rPr>
        <w:t xml:space="preserve">, </w:t>
      </w:r>
      <w:r w:rsidRPr="00AC6C06">
        <w:rPr>
          <w:u w:val="single"/>
        </w:rPr>
        <w:t>in so doing</w:t>
      </w:r>
      <w:r w:rsidRPr="00AC6C06">
        <w:rPr>
          <w:sz w:val="14"/>
        </w:rPr>
        <w:t xml:space="preserve"> so, regenerate and </w:t>
      </w:r>
      <w:r w:rsidRPr="00AC6C06">
        <w:rPr>
          <w:iCs/>
          <w:u w:val="single"/>
          <w:bdr w:val="single" w:sz="8" w:space="0" w:color="auto"/>
        </w:rPr>
        <w:t>reorganize</w:t>
      </w:r>
      <w:r w:rsidRPr="00AC6C06">
        <w:rPr>
          <w:sz w:val="14"/>
        </w:rPr>
        <w:t xml:space="preserve"> </w:t>
      </w:r>
      <w:r w:rsidRPr="00AC6C06">
        <w:rPr>
          <w:u w:val="single"/>
        </w:rPr>
        <w:t xml:space="preserve">the US economy in ways that </w:t>
      </w:r>
      <w:r w:rsidRPr="00AC6C06">
        <w:rPr>
          <w:iCs/>
          <w:u w:val="single"/>
          <w:bdr w:val="single" w:sz="8" w:space="0" w:color="auto"/>
        </w:rPr>
        <w:t>significantly reduce inequality</w:t>
      </w:r>
      <w:r w:rsidRPr="00AC6C06">
        <w:rPr>
          <w:sz w:val="14"/>
        </w:rPr>
        <w:t xml:space="preserve"> </w:t>
      </w:r>
      <w:r w:rsidRPr="00AC6C06">
        <w:rPr>
          <w:u w:val="single"/>
        </w:rPr>
        <w:t xml:space="preserve">and </w:t>
      </w:r>
      <w:r w:rsidRPr="00AC6C06">
        <w:rPr>
          <w:iCs/>
          <w:u w:val="single"/>
          <w:bdr w:val="single" w:sz="8" w:space="0" w:color="auto"/>
        </w:rPr>
        <w:t>redress</w:t>
      </w:r>
      <w:r w:rsidRPr="00AC6C06">
        <w:rPr>
          <w:sz w:val="14"/>
        </w:rPr>
        <w:t xml:space="preserve"> </w:t>
      </w:r>
      <w:r w:rsidRPr="00AC6C06">
        <w:rPr>
          <w:u w:val="single"/>
        </w:rPr>
        <w:t>legacies of systemic oppression</w:t>
      </w:r>
      <w:r w:rsidRPr="00AC6C06">
        <w:rPr>
          <w:sz w:val="14"/>
        </w:rPr>
        <w:t xml:space="preserve">. </w:t>
      </w:r>
      <w:r w:rsidRPr="00AC6C06">
        <w:rPr>
          <w:u w:val="single"/>
        </w:rPr>
        <w:t>The</w:t>
      </w:r>
      <w:r w:rsidRPr="00AC6C06">
        <w:rPr>
          <w:sz w:val="14"/>
        </w:rPr>
        <w:t xml:space="preserve"> congressional Green New Deal (“</w:t>
      </w:r>
      <w:r w:rsidRPr="00AC6C06">
        <w:rPr>
          <w:u w:val="single"/>
        </w:rPr>
        <w:t>GND</w:t>
      </w:r>
      <w:r w:rsidRPr="00AC6C06">
        <w:rPr>
          <w:sz w:val="14"/>
        </w:rPr>
        <w:t xml:space="preserve">”) resolution </w:t>
      </w:r>
      <w:r w:rsidRPr="00AC6C06">
        <w:rPr>
          <w:u w:val="single"/>
        </w:rPr>
        <w:t>has five goals:</w:t>
      </w:r>
    </w:p>
    <w:p w14:paraId="2E9D0DC1" w14:textId="77777777" w:rsidR="00AC6C06" w:rsidRPr="00AC6C06" w:rsidRDefault="00AC6C06" w:rsidP="00AC6C06">
      <w:pPr>
        <w:ind w:left="720"/>
        <w:rPr>
          <w:sz w:val="14"/>
        </w:rPr>
      </w:pPr>
      <w:r w:rsidRPr="00AC6C06">
        <w:rPr>
          <w:u w:val="single"/>
        </w:rPr>
        <w:t>1.</w:t>
      </w:r>
      <w:r w:rsidRPr="00AC6C06">
        <w:rPr>
          <w:sz w:val="14"/>
        </w:rPr>
        <w:t xml:space="preserve">Achieve </w:t>
      </w:r>
      <w:r w:rsidRPr="00AC6C06">
        <w:rPr>
          <w:highlight w:val="cyan"/>
          <w:u w:val="single"/>
        </w:rPr>
        <w:t>net-zero</w:t>
      </w:r>
      <w:r w:rsidRPr="00AC6C06">
        <w:rPr>
          <w:sz w:val="14"/>
        </w:rPr>
        <w:t xml:space="preserve"> greenhouse gas emissions </w:t>
      </w:r>
      <w:r w:rsidRPr="00AC6C06">
        <w:rPr>
          <w:highlight w:val="cyan"/>
          <w:u w:val="single"/>
        </w:rPr>
        <w:t>through a</w:t>
      </w:r>
      <w:r w:rsidRPr="00AC6C06">
        <w:rPr>
          <w:u w:val="single"/>
        </w:rPr>
        <w:t xml:space="preserve"> fair and </w:t>
      </w:r>
      <w:r w:rsidRPr="00AC6C06">
        <w:rPr>
          <w:iCs/>
          <w:highlight w:val="cyan"/>
          <w:u w:val="single"/>
          <w:bdr w:val="single" w:sz="8" w:space="0" w:color="auto"/>
        </w:rPr>
        <w:t>just transition</w:t>
      </w:r>
      <w:r w:rsidRPr="00AC6C06">
        <w:rPr>
          <w:sz w:val="14"/>
        </w:rPr>
        <w:t xml:space="preserve"> for all communities and workers.</w:t>
      </w:r>
    </w:p>
    <w:p w14:paraId="5A25762F" w14:textId="77777777" w:rsidR="00AC6C06" w:rsidRPr="00AC6C06" w:rsidRDefault="00AC6C06" w:rsidP="00AC6C06">
      <w:pPr>
        <w:ind w:left="720"/>
        <w:rPr>
          <w:sz w:val="14"/>
        </w:rPr>
      </w:pPr>
      <w:r w:rsidRPr="00AC6C06">
        <w:rPr>
          <w:u w:val="single"/>
        </w:rPr>
        <w:t>2.</w:t>
      </w:r>
      <w:r w:rsidRPr="00AC6C06">
        <w:rPr>
          <w:highlight w:val="cyan"/>
          <w:u w:val="single"/>
        </w:rPr>
        <w:t>Create</w:t>
      </w:r>
      <w:r w:rsidRPr="00AC6C06">
        <w:rPr>
          <w:sz w:val="14"/>
        </w:rPr>
        <w:t xml:space="preserve"> </w:t>
      </w:r>
      <w:r w:rsidRPr="00AC6C06">
        <w:rPr>
          <w:u w:val="single"/>
        </w:rPr>
        <w:t xml:space="preserve">millions of good, high-wage </w:t>
      </w:r>
      <w:r w:rsidRPr="00AC6C06">
        <w:rPr>
          <w:highlight w:val="cyan"/>
          <w:u w:val="single"/>
        </w:rPr>
        <w:t>jobs and</w:t>
      </w:r>
      <w:r w:rsidRPr="00AC6C06">
        <w:rPr>
          <w:u w:val="single"/>
        </w:rPr>
        <w:t xml:space="preserve"> ensure </w:t>
      </w:r>
      <w:r w:rsidRPr="00AC6C06">
        <w:rPr>
          <w:iCs/>
          <w:u w:val="single"/>
          <w:bdr w:val="single" w:sz="8" w:space="0" w:color="auto"/>
        </w:rPr>
        <w:t>prosperity</w:t>
      </w:r>
      <w:r w:rsidRPr="00AC6C06">
        <w:rPr>
          <w:u w:val="single"/>
        </w:rPr>
        <w:t xml:space="preserve"> and </w:t>
      </w:r>
      <w:r w:rsidRPr="00AC6C06">
        <w:rPr>
          <w:iCs/>
          <w:highlight w:val="cyan"/>
          <w:u w:val="single"/>
          <w:bdr w:val="single" w:sz="8" w:space="0" w:color="auto"/>
        </w:rPr>
        <w:t>economic security</w:t>
      </w:r>
      <w:r w:rsidRPr="00AC6C06">
        <w:rPr>
          <w:sz w:val="14"/>
          <w:highlight w:val="cyan"/>
        </w:rPr>
        <w:t xml:space="preserve"> </w:t>
      </w:r>
      <w:r w:rsidRPr="00AC6C06">
        <w:rPr>
          <w:highlight w:val="cyan"/>
          <w:u w:val="single"/>
        </w:rPr>
        <w:t>for all</w:t>
      </w:r>
      <w:r w:rsidRPr="00AC6C06">
        <w:rPr>
          <w:u w:val="single"/>
        </w:rPr>
        <w:t xml:space="preserve"> people</w:t>
      </w:r>
      <w:r w:rsidRPr="00AC6C06">
        <w:rPr>
          <w:sz w:val="14"/>
        </w:rPr>
        <w:t xml:space="preserve"> of the United States.</w:t>
      </w:r>
    </w:p>
    <w:p w14:paraId="6A33D771" w14:textId="77777777" w:rsidR="00AC6C06" w:rsidRPr="00AC6C06" w:rsidRDefault="00AC6C06" w:rsidP="00AC6C06">
      <w:pPr>
        <w:ind w:left="720"/>
        <w:rPr>
          <w:sz w:val="14"/>
        </w:rPr>
      </w:pPr>
      <w:r w:rsidRPr="00AC6C06">
        <w:rPr>
          <w:u w:val="single"/>
        </w:rPr>
        <w:t>3.</w:t>
      </w:r>
      <w:r w:rsidRPr="00AC6C06">
        <w:rPr>
          <w:highlight w:val="cyan"/>
          <w:u w:val="single"/>
        </w:rPr>
        <w:t>Invest in</w:t>
      </w:r>
      <w:r w:rsidRPr="00AC6C06">
        <w:rPr>
          <w:sz w:val="14"/>
          <w:highlight w:val="cyan"/>
        </w:rPr>
        <w:t xml:space="preserve"> </w:t>
      </w:r>
      <w:r w:rsidRPr="00AC6C06">
        <w:rPr>
          <w:sz w:val="14"/>
        </w:rPr>
        <w:t xml:space="preserve">the </w:t>
      </w:r>
      <w:r w:rsidRPr="00AC6C06">
        <w:rPr>
          <w:highlight w:val="cyan"/>
          <w:u w:val="single"/>
        </w:rPr>
        <w:t>infrastructure</w:t>
      </w:r>
      <w:r w:rsidRPr="00AC6C06">
        <w:rPr>
          <w:sz w:val="14"/>
        </w:rPr>
        <w:t xml:space="preserve"> and industry of the United States </w:t>
      </w:r>
      <w:r w:rsidRPr="00AC6C06">
        <w:rPr>
          <w:u w:val="single"/>
        </w:rPr>
        <w:t>to sustainably meet</w:t>
      </w:r>
      <w:r w:rsidRPr="00AC6C06">
        <w:rPr>
          <w:sz w:val="14"/>
        </w:rPr>
        <w:t xml:space="preserve"> the </w:t>
      </w:r>
      <w:r w:rsidRPr="00AC6C06">
        <w:rPr>
          <w:u w:val="single"/>
        </w:rPr>
        <w:t>challenges</w:t>
      </w:r>
      <w:r w:rsidRPr="00AC6C06">
        <w:rPr>
          <w:sz w:val="14"/>
        </w:rPr>
        <w:t xml:space="preserve"> of the twenty-first century.</w:t>
      </w:r>
    </w:p>
    <w:p w14:paraId="61DCF93E" w14:textId="77777777" w:rsidR="00AC6C06" w:rsidRPr="00AC6C06" w:rsidRDefault="00AC6C06" w:rsidP="00AC6C06">
      <w:pPr>
        <w:ind w:left="720"/>
        <w:rPr>
          <w:u w:val="single"/>
        </w:rPr>
      </w:pPr>
      <w:r w:rsidRPr="00AC6C06">
        <w:rPr>
          <w:u w:val="single"/>
        </w:rPr>
        <w:t xml:space="preserve">4. </w:t>
      </w:r>
      <w:r w:rsidRPr="00AC6C06">
        <w:rPr>
          <w:highlight w:val="cyan"/>
          <w:u w:val="single"/>
        </w:rPr>
        <w:t xml:space="preserve">Secure </w:t>
      </w:r>
      <w:r w:rsidRPr="00AC6C06">
        <w:rPr>
          <w:iCs/>
          <w:highlight w:val="cyan"/>
          <w:u w:val="single"/>
          <w:bdr w:val="single" w:sz="8" w:space="0" w:color="auto"/>
        </w:rPr>
        <w:t>clean air</w:t>
      </w:r>
      <w:r w:rsidRPr="00AC6C06">
        <w:rPr>
          <w:highlight w:val="cyan"/>
          <w:u w:val="single"/>
        </w:rPr>
        <w:t xml:space="preserve"> </w:t>
      </w:r>
      <w:r w:rsidRPr="00AC6C06">
        <w:rPr>
          <w:u w:val="single"/>
        </w:rPr>
        <w:t xml:space="preserve">and </w:t>
      </w:r>
      <w:r w:rsidRPr="00AC6C06">
        <w:rPr>
          <w:iCs/>
          <w:highlight w:val="cyan"/>
          <w:u w:val="single"/>
          <w:bdr w:val="single" w:sz="8" w:space="0" w:color="auto"/>
        </w:rPr>
        <w:t>water</w:t>
      </w:r>
      <w:r w:rsidRPr="00AC6C06">
        <w:rPr>
          <w:sz w:val="14"/>
        </w:rPr>
        <w:t xml:space="preserve">, </w:t>
      </w:r>
      <w:r w:rsidRPr="00AC6C06">
        <w:rPr>
          <w:u w:val="single"/>
        </w:rPr>
        <w:t xml:space="preserve">climate </w:t>
      </w:r>
      <w:r w:rsidRPr="00AC6C06">
        <w:rPr>
          <w:highlight w:val="cyan"/>
          <w:u w:val="single"/>
        </w:rPr>
        <w:t>and</w:t>
      </w:r>
      <w:r w:rsidRPr="00AC6C06">
        <w:rPr>
          <w:u w:val="single"/>
        </w:rPr>
        <w:t xml:space="preserve"> community </w:t>
      </w:r>
      <w:r w:rsidRPr="00AC6C06">
        <w:rPr>
          <w:iCs/>
          <w:u w:val="single"/>
          <w:bdr w:val="single" w:sz="8" w:space="0" w:color="auto"/>
        </w:rPr>
        <w:t>resilience</w:t>
      </w:r>
      <w:r w:rsidRPr="00AC6C06">
        <w:rPr>
          <w:sz w:val="14"/>
        </w:rPr>
        <w:t xml:space="preserve">, </w:t>
      </w:r>
      <w:r w:rsidRPr="00AC6C06">
        <w:rPr>
          <w:u w:val="single"/>
        </w:rPr>
        <w:t xml:space="preserve">healthy </w:t>
      </w:r>
      <w:r w:rsidRPr="00AC6C06">
        <w:rPr>
          <w:iCs/>
          <w:highlight w:val="cyan"/>
          <w:u w:val="single"/>
          <w:bdr w:val="single" w:sz="8" w:space="0" w:color="auto"/>
        </w:rPr>
        <w:t>food</w:t>
      </w:r>
      <w:r w:rsidRPr="00AC6C06">
        <w:rPr>
          <w:sz w:val="14"/>
        </w:rPr>
        <w:t xml:space="preserve">, access to nature, </w:t>
      </w:r>
      <w:r w:rsidRPr="00AC6C06">
        <w:rPr>
          <w:u w:val="single"/>
        </w:rPr>
        <w:t>and a sustainable environment for all.</w:t>
      </w:r>
    </w:p>
    <w:p w14:paraId="7552AEA4" w14:textId="77777777" w:rsidR="00AC6C06" w:rsidRPr="00AC6C06" w:rsidRDefault="00AC6C06" w:rsidP="00AC6C06">
      <w:pPr>
        <w:ind w:left="720"/>
        <w:rPr>
          <w:sz w:val="14"/>
        </w:rPr>
      </w:pPr>
      <w:r w:rsidRPr="00AC6C06">
        <w:rPr>
          <w:u w:val="single"/>
        </w:rPr>
        <w:t xml:space="preserve">5. </w:t>
      </w:r>
      <w:r w:rsidRPr="00AC6C06">
        <w:rPr>
          <w:highlight w:val="cyan"/>
          <w:u w:val="single"/>
        </w:rPr>
        <w:t xml:space="preserve">Promote </w:t>
      </w:r>
      <w:r w:rsidRPr="00AC6C06">
        <w:rPr>
          <w:iCs/>
          <w:highlight w:val="cyan"/>
          <w:u w:val="single"/>
          <w:bdr w:val="single" w:sz="8" w:space="0" w:color="auto"/>
        </w:rPr>
        <w:t>justice and equity</w:t>
      </w:r>
      <w:r w:rsidRPr="00AC6C06">
        <w:rPr>
          <w:sz w:val="14"/>
        </w:rPr>
        <w:t xml:space="preserve"> </w:t>
      </w:r>
      <w:r w:rsidRPr="00AC6C06">
        <w:rPr>
          <w:highlight w:val="cyan"/>
          <w:u w:val="single"/>
        </w:rPr>
        <w:t>by stopping</w:t>
      </w:r>
      <w:r w:rsidRPr="00AC6C06">
        <w:rPr>
          <w:u w:val="single"/>
        </w:rPr>
        <w:t xml:space="preserve"> </w:t>
      </w:r>
      <w:r w:rsidRPr="00AC6C06">
        <w:rPr>
          <w:iCs/>
          <w:u w:val="single"/>
          <w:bdr w:val="single" w:sz="8" w:space="0" w:color="auto"/>
        </w:rPr>
        <w:t>current</w:t>
      </w:r>
      <w:r w:rsidRPr="00AC6C06">
        <w:rPr>
          <w:sz w:val="14"/>
        </w:rPr>
        <w:t xml:space="preserve">, </w:t>
      </w:r>
      <w:r w:rsidRPr="00AC6C06">
        <w:rPr>
          <w:u w:val="single"/>
        </w:rPr>
        <w:t xml:space="preserve">preventing </w:t>
      </w:r>
      <w:r w:rsidRPr="00AC6C06">
        <w:rPr>
          <w:iCs/>
          <w:u w:val="single"/>
          <w:bdr w:val="single" w:sz="8" w:space="0" w:color="auto"/>
        </w:rPr>
        <w:t>future</w:t>
      </w:r>
      <w:r w:rsidRPr="00AC6C06">
        <w:rPr>
          <w:u w:val="single"/>
        </w:rPr>
        <w:t>,</w:t>
      </w:r>
      <w:r w:rsidRPr="00AC6C06">
        <w:rPr>
          <w:sz w:val="14"/>
        </w:rPr>
        <w:t xml:space="preserve"> </w:t>
      </w:r>
      <w:r w:rsidRPr="00AC6C06">
        <w:rPr>
          <w:u w:val="single"/>
        </w:rPr>
        <w:t xml:space="preserve">and repairing </w:t>
      </w:r>
      <w:r w:rsidRPr="00AC6C06">
        <w:rPr>
          <w:iCs/>
          <w:u w:val="single"/>
          <w:bdr w:val="single" w:sz="8" w:space="0" w:color="auto"/>
        </w:rPr>
        <w:t>historic</w:t>
      </w:r>
      <w:r w:rsidRPr="00AC6C06">
        <w:rPr>
          <w:u w:val="single"/>
        </w:rPr>
        <w:t xml:space="preserve"> </w:t>
      </w:r>
      <w:r w:rsidRPr="00AC6C06">
        <w:rPr>
          <w:highlight w:val="cyan"/>
          <w:u w:val="single"/>
        </w:rPr>
        <w:t>oppression of</w:t>
      </w:r>
      <w:r w:rsidRPr="00AC6C06">
        <w:rPr>
          <w:sz w:val="14"/>
        </w:rPr>
        <w:t xml:space="preserve"> frontline and </w:t>
      </w:r>
      <w:r w:rsidRPr="00AC6C06">
        <w:rPr>
          <w:highlight w:val="cyan"/>
          <w:u w:val="single"/>
        </w:rPr>
        <w:t>vulnerable</w:t>
      </w:r>
      <w:r w:rsidRPr="00AC6C06">
        <w:rPr>
          <w:u w:val="single"/>
        </w:rPr>
        <w:t xml:space="preserve"> </w:t>
      </w:r>
      <w:r w:rsidRPr="00AC6C06">
        <w:rPr>
          <w:highlight w:val="cyan"/>
          <w:u w:val="single"/>
        </w:rPr>
        <w:t>communities</w:t>
      </w:r>
      <w:r w:rsidRPr="00AC6C06">
        <w:rPr>
          <w:sz w:val="14"/>
        </w:rPr>
        <w:t xml:space="preserve">, </w:t>
      </w:r>
      <w:r w:rsidRPr="00AC6C06">
        <w:rPr>
          <w:u w:val="single"/>
        </w:rPr>
        <w:t>including Indigenous peoples</w:t>
      </w:r>
      <w:r w:rsidRPr="00AC6C06">
        <w:rPr>
          <w:sz w:val="14"/>
        </w:rPr>
        <w:t xml:space="preserve">, </w:t>
      </w:r>
      <w:r w:rsidRPr="00AC6C06">
        <w:rPr>
          <w:u w:val="single"/>
        </w:rPr>
        <w:t>communities of color</w:t>
      </w:r>
      <w:r w:rsidRPr="00AC6C06">
        <w:rPr>
          <w:sz w:val="14"/>
        </w:rPr>
        <w:t xml:space="preserve">, </w:t>
      </w:r>
      <w:r w:rsidRPr="00AC6C06">
        <w:rPr>
          <w:u w:val="single"/>
        </w:rPr>
        <w:t>migrant</w:t>
      </w:r>
      <w:r w:rsidRPr="00AC6C06">
        <w:rPr>
          <w:sz w:val="14"/>
        </w:rPr>
        <w:t xml:space="preserve"> communities, </w:t>
      </w:r>
      <w:r w:rsidRPr="00AC6C06">
        <w:rPr>
          <w:u w:val="single"/>
        </w:rPr>
        <w:t>deindustrialized</w:t>
      </w:r>
      <w:r w:rsidRPr="00AC6C06">
        <w:rPr>
          <w:sz w:val="14"/>
        </w:rPr>
        <w:t xml:space="preserve"> communities, depopulated </w:t>
      </w:r>
      <w:r w:rsidRPr="00AC6C06">
        <w:rPr>
          <w:u w:val="single"/>
        </w:rPr>
        <w:t>rural</w:t>
      </w:r>
      <w:r w:rsidRPr="00AC6C06">
        <w:rPr>
          <w:sz w:val="14"/>
        </w:rPr>
        <w:t xml:space="preserve"> communities, the </w:t>
      </w:r>
      <w:r w:rsidRPr="00AC6C06">
        <w:rPr>
          <w:u w:val="single"/>
        </w:rPr>
        <w:t>poor</w:t>
      </w:r>
      <w:r w:rsidRPr="00AC6C06">
        <w:rPr>
          <w:sz w:val="14"/>
        </w:rPr>
        <w:t xml:space="preserve">, low-income workers, </w:t>
      </w:r>
      <w:r w:rsidRPr="00AC6C06">
        <w:rPr>
          <w:u w:val="single"/>
        </w:rPr>
        <w:t>women</w:t>
      </w:r>
      <w:r w:rsidRPr="00AC6C06">
        <w:rPr>
          <w:sz w:val="14"/>
        </w:rPr>
        <w:t xml:space="preserve">, </w:t>
      </w:r>
      <w:r w:rsidRPr="00AC6C06">
        <w:rPr>
          <w:u w:val="single"/>
        </w:rPr>
        <w:t>the elderly</w:t>
      </w:r>
      <w:r w:rsidRPr="00AC6C06">
        <w:rPr>
          <w:sz w:val="14"/>
        </w:rPr>
        <w:t xml:space="preserve">, </w:t>
      </w:r>
      <w:r w:rsidRPr="00AC6C06">
        <w:rPr>
          <w:u w:val="single"/>
        </w:rPr>
        <w:t>the unhoused</w:t>
      </w:r>
      <w:r w:rsidRPr="00AC6C06">
        <w:rPr>
          <w:sz w:val="14"/>
        </w:rPr>
        <w:t xml:space="preserve">, </w:t>
      </w:r>
      <w:r w:rsidRPr="00AC6C06">
        <w:rPr>
          <w:u w:val="single"/>
        </w:rPr>
        <w:t>people with disabilities</w:t>
      </w:r>
      <w:r w:rsidRPr="00AC6C06">
        <w:rPr>
          <w:sz w:val="14"/>
        </w:rPr>
        <w:t xml:space="preserve">, </w:t>
      </w:r>
      <w:r w:rsidRPr="00AC6C06">
        <w:rPr>
          <w:u w:val="single"/>
        </w:rPr>
        <w:t>and youth</w:t>
      </w:r>
      <w:r w:rsidRPr="00AC6C06">
        <w:rPr>
          <w:sz w:val="14"/>
        </w:rPr>
        <w:t>.</w:t>
      </w:r>
    </w:p>
    <w:p w14:paraId="0002B1BC" w14:textId="77777777" w:rsidR="00AC6C06" w:rsidRPr="00AC6C06" w:rsidRDefault="00AC6C06" w:rsidP="00AC6C06">
      <w:pPr>
        <w:rPr>
          <w:u w:val="single"/>
        </w:rPr>
      </w:pPr>
      <w:r w:rsidRPr="00AC6C06">
        <w:rPr>
          <w:u w:val="single"/>
        </w:rPr>
        <w:t>The GND resolution</w:t>
      </w:r>
      <w:r w:rsidRPr="00AC6C06">
        <w:rPr>
          <w:sz w:val="14"/>
        </w:rPr>
        <w:t xml:space="preserve"> proposes to </w:t>
      </w:r>
      <w:r w:rsidRPr="00AC6C06">
        <w:rPr>
          <w:u w:val="single"/>
        </w:rPr>
        <w:t>achieve these</w:t>
      </w:r>
      <w:r w:rsidRPr="00AC6C06">
        <w:rPr>
          <w:sz w:val="14"/>
        </w:rPr>
        <w:t xml:space="preserve"> goals </w:t>
      </w:r>
      <w:r w:rsidRPr="00AC6C06">
        <w:rPr>
          <w:u w:val="single"/>
        </w:rPr>
        <w:t>in two ways</w:t>
      </w:r>
      <w:r w:rsidRPr="00AC6C06">
        <w:rPr>
          <w:sz w:val="14"/>
        </w:rPr>
        <w:t xml:space="preserve">. The </w:t>
      </w:r>
      <w:r w:rsidRPr="00AC6C06">
        <w:rPr>
          <w:u w:val="single"/>
        </w:rPr>
        <w:t>first</w:t>
      </w:r>
      <w:r w:rsidRPr="00AC6C06">
        <w:rPr>
          <w:sz w:val="14"/>
        </w:rPr>
        <w:t xml:space="preserve"> is through a set of “</w:t>
      </w:r>
      <w:r w:rsidRPr="00AC6C06">
        <w:rPr>
          <w:iCs/>
          <w:u w:val="single"/>
          <w:bdr w:val="single" w:sz="8" w:space="0" w:color="auto"/>
        </w:rPr>
        <w:t>projects</w:t>
      </w:r>
      <w:r w:rsidRPr="00AC6C06">
        <w:rPr>
          <w:sz w:val="14"/>
        </w:rPr>
        <w:t xml:space="preserve">” </w:t>
      </w:r>
      <w:r w:rsidRPr="00AC6C06">
        <w:rPr>
          <w:u w:val="single"/>
        </w:rPr>
        <w:t>that</w:t>
      </w:r>
      <w:r w:rsidRPr="00AC6C06">
        <w:rPr>
          <w:sz w:val="14"/>
        </w:rPr>
        <w:t xml:space="preserve">, if completed, </w:t>
      </w:r>
      <w:r w:rsidRPr="00AC6C06">
        <w:rPr>
          <w:u w:val="single"/>
        </w:rPr>
        <w:t>would nearly eliminate carbon emissions</w:t>
      </w:r>
      <w:r w:rsidRPr="00AC6C06">
        <w:rPr>
          <w:sz w:val="14"/>
        </w:rPr>
        <w:t xml:space="preserve"> in the US. The </w:t>
      </w:r>
      <w:r w:rsidRPr="00AC6C06">
        <w:rPr>
          <w:iCs/>
          <w:u w:val="single"/>
          <w:bdr w:val="single" w:sz="8" w:space="0" w:color="auto"/>
        </w:rPr>
        <w:t>second</w:t>
      </w:r>
      <w:r w:rsidRPr="00AC6C06">
        <w:rPr>
          <w:sz w:val="14"/>
        </w:rPr>
        <w:t xml:space="preserve"> is through a set of </w:t>
      </w:r>
      <w:r w:rsidRPr="00AC6C06">
        <w:rPr>
          <w:u w:val="single"/>
        </w:rPr>
        <w:t>policies that</w:t>
      </w:r>
      <w:r w:rsidRPr="00AC6C06">
        <w:rPr>
          <w:sz w:val="14"/>
        </w:rPr>
        <w:t xml:space="preserve"> aim to </w:t>
      </w:r>
      <w:r w:rsidRPr="00AC6C06">
        <w:rPr>
          <w:u w:val="single"/>
        </w:rPr>
        <w:t>protect Americans from</w:t>
      </w:r>
      <w:r w:rsidRPr="00AC6C06">
        <w:rPr>
          <w:sz w:val="14"/>
        </w:rPr>
        <w:t xml:space="preserve"> the </w:t>
      </w:r>
      <w:r w:rsidRPr="00AC6C06">
        <w:rPr>
          <w:u w:val="single"/>
        </w:rPr>
        <w:t>disruption</w:t>
      </w:r>
      <w:r w:rsidRPr="00AC6C06">
        <w:rPr>
          <w:sz w:val="14"/>
        </w:rPr>
        <w:t xml:space="preserve"> and instability that </w:t>
      </w:r>
      <w:r w:rsidRPr="00AC6C06">
        <w:rPr>
          <w:u w:val="single"/>
        </w:rPr>
        <w:t>transitioning</w:t>
      </w:r>
      <w:r w:rsidRPr="00AC6C06">
        <w:rPr>
          <w:sz w:val="14"/>
        </w:rPr>
        <w:t xml:space="preserve"> away </w:t>
      </w:r>
      <w:r w:rsidRPr="00AC6C06">
        <w:rPr>
          <w:u w:val="single"/>
        </w:rPr>
        <w:t>from fossil fuels will create and reduce inequity</w:t>
      </w:r>
      <w:r w:rsidRPr="00AC6C06">
        <w:rPr>
          <w:sz w:val="14"/>
        </w:rPr>
        <w:t xml:space="preserve">. Some people like to refer to the first set of projects as the “Green” part of the GND and the second as the “New Deal” part. While this may be a helpful rhetorical device, it is a dangerous way to conceptualize the GND. </w:t>
      </w:r>
      <w:r w:rsidRPr="00AC6C06">
        <w:rPr>
          <w:iCs/>
          <w:u w:val="single"/>
          <w:bdr w:val="single" w:sz="8" w:space="0" w:color="auto"/>
        </w:rPr>
        <w:t>All parts</w:t>
      </w:r>
      <w:r w:rsidRPr="00AC6C06">
        <w:rPr>
          <w:sz w:val="14"/>
        </w:rPr>
        <w:t xml:space="preserve"> </w:t>
      </w:r>
      <w:r w:rsidRPr="00AC6C06">
        <w:rPr>
          <w:u w:val="single"/>
        </w:rPr>
        <w:t>of the GND advance decarbonization</w:t>
      </w:r>
      <w:r w:rsidRPr="00AC6C06">
        <w:rPr>
          <w:sz w:val="14"/>
        </w:rPr>
        <w:t>—</w:t>
      </w:r>
      <w:r w:rsidRPr="00AC6C06">
        <w:rPr>
          <w:u w:val="single"/>
        </w:rPr>
        <w:t xml:space="preserve">even the “non- climate” policies like </w:t>
      </w:r>
      <w:r w:rsidRPr="00AC6C06">
        <w:rPr>
          <w:iCs/>
          <w:highlight w:val="cyan"/>
          <w:u w:val="single"/>
          <w:bdr w:val="single" w:sz="8" w:space="0" w:color="auto"/>
        </w:rPr>
        <w:t>universal</w:t>
      </w:r>
      <w:r w:rsidRPr="00AC6C06">
        <w:rPr>
          <w:iCs/>
          <w:u w:val="single"/>
          <w:bdr w:val="single" w:sz="8" w:space="0" w:color="auto"/>
        </w:rPr>
        <w:t xml:space="preserve"> </w:t>
      </w:r>
      <w:r w:rsidRPr="00AC6C06">
        <w:rPr>
          <w:iCs/>
          <w:highlight w:val="cyan"/>
          <w:u w:val="single"/>
          <w:bdr w:val="single" w:sz="8" w:space="0" w:color="auto"/>
        </w:rPr>
        <w:t>health care</w:t>
      </w:r>
      <w:r w:rsidRPr="00AC6C06">
        <w:rPr>
          <w:highlight w:val="cyan"/>
          <w:u w:val="single"/>
        </w:rPr>
        <w:t xml:space="preserve">, </w:t>
      </w:r>
      <w:r w:rsidRPr="00AC6C06">
        <w:rPr>
          <w:iCs/>
          <w:highlight w:val="cyan"/>
          <w:u w:val="single"/>
          <w:bdr w:val="single" w:sz="8" w:space="0" w:color="auto"/>
        </w:rPr>
        <w:t>education</w:t>
      </w:r>
      <w:r w:rsidRPr="00AC6C06">
        <w:rPr>
          <w:u w:val="single"/>
        </w:rPr>
        <w:t>, and job training</w:t>
      </w:r>
      <w:r w:rsidRPr="00AC6C06">
        <w:rPr>
          <w:sz w:val="14"/>
        </w:rPr>
        <w:t>. Similarly, the “</w:t>
      </w:r>
      <w:r w:rsidRPr="00AC6C06">
        <w:rPr>
          <w:u w:val="single"/>
        </w:rPr>
        <w:t>green</w:t>
      </w:r>
      <w:r w:rsidRPr="00AC6C06">
        <w:rPr>
          <w:sz w:val="14"/>
        </w:rPr>
        <w:t xml:space="preserve">” </w:t>
      </w:r>
      <w:r w:rsidRPr="00AC6C06">
        <w:rPr>
          <w:u w:val="single"/>
        </w:rPr>
        <w:t>projects</w:t>
      </w:r>
      <w:r w:rsidRPr="00AC6C06">
        <w:rPr>
          <w:sz w:val="14"/>
        </w:rPr>
        <w:t xml:space="preserve"> can help </w:t>
      </w:r>
      <w:r w:rsidRPr="00AC6C06">
        <w:rPr>
          <w:highlight w:val="cyan"/>
          <w:u w:val="single"/>
        </w:rPr>
        <w:t>reduce inequity</w:t>
      </w:r>
      <w:r w:rsidRPr="00AC6C06">
        <w:rPr>
          <w:sz w:val="14"/>
        </w:rPr>
        <w:t xml:space="preserve"> if </w:t>
      </w:r>
      <w:r w:rsidRPr="00AC6C06">
        <w:rPr>
          <w:u w:val="single"/>
        </w:rPr>
        <w:t>they</w:t>
      </w:r>
      <w:r w:rsidRPr="00AC6C06">
        <w:rPr>
          <w:sz w:val="14"/>
        </w:rPr>
        <w:t xml:space="preserve"> are designed to </w:t>
      </w:r>
      <w:r w:rsidRPr="00AC6C06">
        <w:rPr>
          <w:u w:val="single"/>
        </w:rPr>
        <w:t>create</w:t>
      </w:r>
      <w:r w:rsidRPr="00AC6C06">
        <w:rPr>
          <w:sz w:val="14"/>
        </w:rPr>
        <w:t xml:space="preserve"> millions of </w:t>
      </w:r>
      <w:r w:rsidRPr="00AC6C06">
        <w:rPr>
          <w:iCs/>
          <w:u w:val="single"/>
          <w:bdr w:val="single" w:sz="8" w:space="0" w:color="auto"/>
        </w:rPr>
        <w:t>well- paying jobs</w:t>
      </w:r>
      <w:r w:rsidRPr="00AC6C06">
        <w:rPr>
          <w:sz w:val="14"/>
        </w:rPr>
        <w:t xml:space="preserve">, </w:t>
      </w:r>
      <w:r w:rsidRPr="00AC6C06">
        <w:rPr>
          <w:highlight w:val="cyan"/>
          <w:u w:val="single"/>
        </w:rPr>
        <w:t xml:space="preserve">bolster </w:t>
      </w:r>
      <w:r w:rsidRPr="00AC6C06">
        <w:rPr>
          <w:iCs/>
          <w:highlight w:val="cyan"/>
          <w:u w:val="single"/>
          <w:bdr w:val="single" w:sz="8" w:space="0" w:color="auto"/>
        </w:rPr>
        <w:t>worker power</w:t>
      </w:r>
      <w:r w:rsidRPr="00AC6C06">
        <w:rPr>
          <w:highlight w:val="cyan"/>
          <w:u w:val="single"/>
        </w:rPr>
        <w:t>, invest in</w:t>
      </w:r>
      <w:r w:rsidRPr="00AC6C06">
        <w:rPr>
          <w:u w:val="single"/>
        </w:rPr>
        <w:t xml:space="preserve"> local </w:t>
      </w:r>
      <w:r w:rsidRPr="00AC6C06">
        <w:rPr>
          <w:highlight w:val="cyan"/>
          <w:u w:val="single"/>
        </w:rPr>
        <w:t xml:space="preserve">communities, and </w:t>
      </w:r>
      <w:r w:rsidRPr="00AC6C06">
        <w:rPr>
          <w:iCs/>
          <w:highlight w:val="cyan"/>
          <w:u w:val="single"/>
          <w:bdr w:val="single" w:sz="8" w:space="0" w:color="auto"/>
        </w:rPr>
        <w:t>strengthen the</w:t>
      </w:r>
      <w:r w:rsidRPr="00AC6C06">
        <w:rPr>
          <w:iCs/>
          <w:u w:val="single"/>
          <w:bdr w:val="single" w:sz="8" w:space="0" w:color="auto"/>
        </w:rPr>
        <w:t xml:space="preserve"> social </w:t>
      </w:r>
      <w:r w:rsidRPr="00AC6C06">
        <w:rPr>
          <w:iCs/>
          <w:highlight w:val="cyan"/>
          <w:u w:val="single"/>
          <w:bdr w:val="single" w:sz="8" w:space="0" w:color="auto"/>
        </w:rPr>
        <w:t>safety net</w:t>
      </w:r>
      <w:r w:rsidRPr="00AC6C06">
        <w:rPr>
          <w:sz w:val="14"/>
        </w:rPr>
        <w:t>—all of which the Green New Deal proposes to do.</w:t>
      </w:r>
    </w:p>
    <w:bookmarkEnd w:id="1"/>
    <w:p w14:paraId="026918FF" w14:textId="77777777" w:rsidR="00AC6C06" w:rsidRPr="00AC6C06" w:rsidRDefault="00AC6C06" w:rsidP="00AC6C06">
      <w:pPr>
        <w:rPr>
          <w:sz w:val="14"/>
        </w:rPr>
      </w:pPr>
      <w:r w:rsidRPr="00AC6C06">
        <w:rPr>
          <w:sz w:val="14"/>
        </w:rPr>
        <w:t xml:space="preserve">Addressing decarbonization and inequality simultaneously has prompted </w:t>
      </w:r>
      <w:r w:rsidRPr="00AC6C06">
        <w:rPr>
          <w:u w:val="single"/>
        </w:rPr>
        <w:t>critics</w:t>
      </w:r>
      <w:r w:rsidRPr="00AC6C06">
        <w:rPr>
          <w:sz w:val="14"/>
        </w:rPr>
        <w:t xml:space="preserve"> to </w:t>
      </w:r>
      <w:r w:rsidRPr="00AC6C06">
        <w:rPr>
          <w:u w:val="single"/>
        </w:rPr>
        <w:t>accuse the GND of being a “progressive wish list,” not a policy</w:t>
      </w:r>
      <w:r w:rsidRPr="00AC6C06">
        <w:rPr>
          <w:sz w:val="14"/>
        </w:rPr>
        <w:t xml:space="preserve">. Their </w:t>
      </w:r>
      <w:r w:rsidRPr="00AC6C06">
        <w:rPr>
          <w:u w:val="single"/>
        </w:rPr>
        <w:t>criticism</w:t>
      </w:r>
      <w:r w:rsidRPr="00AC6C06">
        <w:rPr>
          <w:sz w:val="14"/>
        </w:rPr>
        <w:t xml:space="preserve"> often </w:t>
      </w:r>
      <w:r w:rsidRPr="00AC6C06">
        <w:rPr>
          <w:u w:val="single"/>
        </w:rPr>
        <w:t xml:space="preserve">reveals a </w:t>
      </w:r>
      <w:r w:rsidRPr="00AC6C06">
        <w:rPr>
          <w:iCs/>
          <w:u w:val="single"/>
          <w:bdr w:val="single" w:sz="8" w:space="0" w:color="auto"/>
        </w:rPr>
        <w:t>narrow policy vision</w:t>
      </w:r>
      <w:r w:rsidRPr="00AC6C06">
        <w:rPr>
          <w:sz w:val="14"/>
        </w:rPr>
        <w:t xml:space="preserve"> </w:t>
      </w:r>
      <w:r w:rsidRPr="00AC6C06">
        <w:rPr>
          <w:u w:val="single"/>
        </w:rPr>
        <w:t>guiding their thinking</w:t>
      </w:r>
      <w:r w:rsidRPr="00AC6C06">
        <w:rPr>
          <w:sz w:val="14"/>
        </w:rPr>
        <w:t xml:space="preserve">. </w:t>
      </w:r>
      <w:r w:rsidRPr="00AC6C06">
        <w:rPr>
          <w:u w:val="single"/>
        </w:rPr>
        <w:t xml:space="preserve">The problem is </w:t>
      </w:r>
      <w:r w:rsidRPr="00AC6C06">
        <w:rPr>
          <w:iCs/>
          <w:u w:val="single"/>
          <w:bdr w:val="single" w:sz="8" w:space="0" w:color="auto"/>
        </w:rPr>
        <w:t>simply the carbon</w:t>
      </w:r>
      <w:r w:rsidRPr="00AC6C06">
        <w:rPr>
          <w:sz w:val="14"/>
        </w:rPr>
        <w:t xml:space="preserve"> in the atmosphere; Mr. Policy Doctor will prescribe the correct solution based on science; </w:t>
      </w:r>
      <w:r w:rsidRPr="00AC6C06">
        <w:rPr>
          <w:u w:val="single"/>
        </w:rPr>
        <w:t>imbalances of power are</w:t>
      </w:r>
      <w:r w:rsidRPr="00AC6C06">
        <w:rPr>
          <w:sz w:val="14"/>
        </w:rPr>
        <w:t xml:space="preserve"> mostly </w:t>
      </w:r>
      <w:r w:rsidRPr="00AC6C06">
        <w:rPr>
          <w:iCs/>
          <w:u w:val="single"/>
          <w:bdr w:val="single" w:sz="8" w:space="0" w:color="auto"/>
        </w:rPr>
        <w:t>irrelevant</w:t>
      </w:r>
      <w:r w:rsidRPr="00AC6C06">
        <w:rPr>
          <w:sz w:val="14"/>
        </w:rPr>
        <w:t>, too difficult to disrupt when an urgent crisis needs solving.</w:t>
      </w:r>
    </w:p>
    <w:p w14:paraId="14F09BBF" w14:textId="77777777" w:rsidR="00AC6C06" w:rsidRPr="00AC6C06" w:rsidRDefault="00AC6C06" w:rsidP="00AC6C06">
      <w:pPr>
        <w:rPr>
          <w:sz w:val="14"/>
        </w:rPr>
      </w:pPr>
      <w:r w:rsidRPr="00AC6C06">
        <w:rPr>
          <w:u w:val="single"/>
        </w:rPr>
        <w:t>This</w:t>
      </w:r>
      <w:r w:rsidRPr="00AC6C06">
        <w:rPr>
          <w:sz w:val="14"/>
        </w:rPr>
        <w:t xml:space="preserve"> is a compelling </w:t>
      </w:r>
      <w:r w:rsidRPr="00AC6C06">
        <w:rPr>
          <w:u w:val="single"/>
        </w:rPr>
        <w:t>story</w:t>
      </w:r>
      <w:r w:rsidRPr="00AC6C06">
        <w:rPr>
          <w:sz w:val="14"/>
        </w:rPr>
        <w:t xml:space="preserve">. But it </w:t>
      </w:r>
      <w:r w:rsidRPr="00AC6C06">
        <w:rPr>
          <w:iCs/>
          <w:u w:val="single"/>
          <w:bdr w:val="single" w:sz="8" w:space="0" w:color="auto"/>
        </w:rPr>
        <w:t>cannot</w:t>
      </w:r>
      <w:r w:rsidRPr="00AC6C06">
        <w:rPr>
          <w:sz w:val="14"/>
        </w:rPr>
        <w:t xml:space="preserve"> </w:t>
      </w:r>
      <w:r w:rsidRPr="00AC6C06">
        <w:rPr>
          <w:u w:val="single"/>
        </w:rPr>
        <w:t>guide policymakers</w:t>
      </w:r>
      <w:r w:rsidRPr="00AC6C06">
        <w:rPr>
          <w:sz w:val="14"/>
        </w:rPr>
        <w:t xml:space="preserve"> </w:t>
      </w:r>
      <w:r w:rsidRPr="00AC6C06">
        <w:rPr>
          <w:u w:val="single"/>
        </w:rPr>
        <w:t>tasked with averting catastrophic warming</w:t>
      </w:r>
      <w:r w:rsidRPr="00AC6C06">
        <w:rPr>
          <w:sz w:val="14"/>
        </w:rPr>
        <w:t>, as many authors in this book show.</w:t>
      </w:r>
    </w:p>
    <w:p w14:paraId="6D93BD09" w14:textId="77777777" w:rsidR="00AC6C06" w:rsidRPr="00AC6C06" w:rsidRDefault="00AC6C06" w:rsidP="00AC6C06">
      <w:pPr>
        <w:rPr>
          <w:sz w:val="14"/>
        </w:rPr>
      </w:pPr>
      <w:r w:rsidRPr="00AC6C06">
        <w:rPr>
          <w:u w:val="single"/>
        </w:rPr>
        <w:t>The Green New Deal is a new policy vision</w:t>
      </w:r>
      <w:r w:rsidRPr="00AC6C06">
        <w:rPr>
          <w:sz w:val="14"/>
        </w:rPr>
        <w:t xml:space="preserve">—one </w:t>
      </w:r>
      <w:r w:rsidRPr="00AC6C06">
        <w:rPr>
          <w:u w:val="single"/>
        </w:rPr>
        <w:t>that will guide government and society through</w:t>
      </w:r>
      <w:r w:rsidRPr="00AC6C06">
        <w:rPr>
          <w:sz w:val="14"/>
        </w:rPr>
        <w:t xml:space="preserve"> the biggest task in modern history: </w:t>
      </w:r>
      <w:r w:rsidRPr="00AC6C06">
        <w:rPr>
          <w:u w:val="single"/>
        </w:rPr>
        <w:t>decarbonizing</w:t>
      </w:r>
      <w:r w:rsidRPr="00AC6C06">
        <w:rPr>
          <w:sz w:val="14"/>
        </w:rPr>
        <w:t xml:space="preserve"> our global economy within the next ten to twenty years. The stories and </w:t>
      </w:r>
      <w:r w:rsidRPr="00AC6C06">
        <w:rPr>
          <w:u w:val="single"/>
        </w:rPr>
        <w:t>details of GND policy will</w:t>
      </w:r>
      <w:r w:rsidRPr="00AC6C06">
        <w:rPr>
          <w:sz w:val="14"/>
        </w:rPr>
        <w:t xml:space="preserve"> undoubtedly </w:t>
      </w:r>
      <w:r w:rsidRPr="00AC6C06">
        <w:rPr>
          <w:iCs/>
          <w:u w:val="single"/>
          <w:bdr w:val="single" w:sz="8" w:space="0" w:color="auto"/>
        </w:rPr>
        <w:t>change</w:t>
      </w:r>
      <w:r w:rsidRPr="00AC6C06">
        <w:rPr>
          <w:sz w:val="14"/>
        </w:rPr>
        <w:t xml:space="preserve"> in the coming years, </w:t>
      </w:r>
      <w:r w:rsidRPr="00AC6C06">
        <w:rPr>
          <w:u w:val="single"/>
        </w:rPr>
        <w:t>but</w:t>
      </w:r>
      <w:r w:rsidRPr="00AC6C06">
        <w:rPr>
          <w:sz w:val="14"/>
        </w:rPr>
        <w:t xml:space="preserve"> they </w:t>
      </w:r>
      <w:r w:rsidRPr="00AC6C06">
        <w:rPr>
          <w:u w:val="single"/>
        </w:rPr>
        <w:t xml:space="preserve">will be </w:t>
      </w:r>
      <w:r w:rsidRPr="00AC6C06">
        <w:rPr>
          <w:iCs/>
          <w:u w:val="single"/>
          <w:bdr w:val="single" w:sz="8" w:space="0" w:color="auto"/>
        </w:rPr>
        <w:t>anchored by</w:t>
      </w:r>
      <w:r w:rsidRPr="00AC6C06">
        <w:rPr>
          <w:sz w:val="14"/>
        </w:rPr>
        <w:t xml:space="preserve"> </w:t>
      </w:r>
      <w:r w:rsidRPr="00AC6C06">
        <w:rPr>
          <w:u w:val="single"/>
        </w:rPr>
        <w:t>the vision</w:t>
      </w:r>
      <w:r w:rsidRPr="00AC6C06">
        <w:rPr>
          <w:sz w:val="14"/>
        </w:rPr>
        <w:t xml:space="preserve">—a </w:t>
      </w:r>
      <w:r w:rsidRPr="00AC6C06">
        <w:rPr>
          <w:u w:val="single"/>
        </w:rPr>
        <w:t>conception of the problem</w:t>
      </w:r>
      <w:r w:rsidRPr="00AC6C06">
        <w:rPr>
          <w:sz w:val="14"/>
        </w:rPr>
        <w:t xml:space="preserve">, a set of </w:t>
      </w:r>
      <w:r w:rsidRPr="00AC6C06">
        <w:rPr>
          <w:u w:val="single"/>
        </w:rPr>
        <w:t>principles</w:t>
      </w:r>
      <w:r w:rsidRPr="00AC6C06">
        <w:rPr>
          <w:sz w:val="14"/>
        </w:rPr>
        <w:t xml:space="preserve">, </w:t>
      </w:r>
      <w:r w:rsidRPr="00AC6C06">
        <w:rPr>
          <w:u w:val="single"/>
        </w:rPr>
        <w:t>and</w:t>
      </w:r>
      <w:r w:rsidRPr="00AC6C06">
        <w:rPr>
          <w:sz w:val="14"/>
        </w:rPr>
        <w:t xml:space="preserve"> an </w:t>
      </w:r>
      <w:r w:rsidRPr="00AC6C06">
        <w:rPr>
          <w:u w:val="single"/>
        </w:rPr>
        <w:t>analysis of power</w:t>
      </w:r>
      <w:r w:rsidRPr="00AC6C06">
        <w:rPr>
          <w:sz w:val="14"/>
        </w:rPr>
        <w:t>—</w:t>
      </w:r>
      <w:r w:rsidRPr="00AC6C06">
        <w:rPr>
          <w:u w:val="single"/>
        </w:rPr>
        <w:t>that the GND provides.</w:t>
      </w:r>
      <w:r w:rsidRPr="00AC6C06">
        <w:rPr>
          <w:sz w:val="14"/>
        </w:rPr>
        <w:t xml:space="preserve"> Vision, however, is not enough. The GND also establishes a framework for a national economic mobilization and a set of ever-evolving and specific policies that fit within this vision and framework.</w:t>
      </w:r>
    </w:p>
    <w:p w14:paraId="57C7E10D" w14:textId="77777777" w:rsidR="00AC6C06" w:rsidRPr="00AC6C06" w:rsidRDefault="00AC6C06" w:rsidP="00AC6C06">
      <w:pPr>
        <w:rPr>
          <w:sz w:val="14"/>
        </w:rPr>
      </w:pPr>
      <w:r w:rsidRPr="00AC6C06">
        <w:rPr>
          <w:sz w:val="14"/>
        </w:rPr>
        <w:t>THE POLICY VISION OF THE GREEN NEW DEAL: A NEW ERA OF CLIMATE POLICY</w:t>
      </w:r>
    </w:p>
    <w:p w14:paraId="2A11A763" w14:textId="77777777" w:rsidR="00AC6C06" w:rsidRPr="00AC6C06" w:rsidRDefault="00AC6C06" w:rsidP="00AC6C06">
      <w:pPr>
        <w:rPr>
          <w:sz w:val="14"/>
        </w:rPr>
      </w:pPr>
      <w:r w:rsidRPr="00AC6C06">
        <w:rPr>
          <w:sz w:val="14"/>
        </w:rPr>
        <w:t>The Problems</w:t>
      </w:r>
    </w:p>
    <w:p w14:paraId="024F3784" w14:textId="77777777" w:rsidR="00AC6C06" w:rsidRPr="00AC6C06" w:rsidRDefault="00AC6C06" w:rsidP="00AC6C06">
      <w:pPr>
        <w:rPr>
          <w:u w:val="single"/>
        </w:rPr>
      </w:pPr>
      <w:r w:rsidRPr="00AC6C06">
        <w:rPr>
          <w:u w:val="single"/>
        </w:rPr>
        <w:t>The Green New Deal is designed</w:t>
      </w:r>
      <w:r w:rsidRPr="00AC6C06">
        <w:rPr>
          <w:sz w:val="14"/>
        </w:rPr>
        <w:t xml:space="preserve">, </w:t>
      </w:r>
      <w:r w:rsidRPr="00AC6C06">
        <w:rPr>
          <w:u w:val="single"/>
        </w:rPr>
        <w:t>first</w:t>
      </w:r>
      <w:r w:rsidRPr="00AC6C06">
        <w:rPr>
          <w:sz w:val="14"/>
        </w:rPr>
        <w:t xml:space="preserve"> and foremost, </w:t>
      </w:r>
      <w:r w:rsidRPr="00AC6C06">
        <w:rPr>
          <w:u w:val="single"/>
        </w:rPr>
        <w:t>to address the climate crisis at the speed</w:t>
      </w:r>
      <w:r w:rsidRPr="00AC6C06">
        <w:rPr>
          <w:sz w:val="14"/>
        </w:rPr>
        <w:t xml:space="preserve">, </w:t>
      </w:r>
      <w:r w:rsidRPr="00AC6C06">
        <w:rPr>
          <w:iCs/>
          <w:u w:val="single"/>
          <w:bdr w:val="single" w:sz="8" w:space="0" w:color="auto"/>
        </w:rPr>
        <w:t>scale, and scope</w:t>
      </w:r>
      <w:r w:rsidRPr="00AC6C06">
        <w:rPr>
          <w:sz w:val="14"/>
        </w:rPr>
        <w:t xml:space="preserve"> </w:t>
      </w:r>
      <w:r w:rsidRPr="00AC6C06">
        <w:rPr>
          <w:iCs/>
          <w:u w:val="single"/>
          <w:bdr w:val="single" w:sz="8" w:space="0" w:color="auto"/>
        </w:rPr>
        <w:t>required</w:t>
      </w:r>
      <w:r w:rsidRPr="00AC6C06">
        <w:rPr>
          <w:sz w:val="14"/>
        </w:rPr>
        <w:t xml:space="preserve"> </w:t>
      </w:r>
      <w:r w:rsidRPr="00AC6C06">
        <w:rPr>
          <w:u w:val="single"/>
        </w:rPr>
        <w:t>to prevent catastrophic</w:t>
      </w:r>
      <w:r w:rsidRPr="00AC6C06">
        <w:rPr>
          <w:sz w:val="14"/>
        </w:rPr>
        <w:t xml:space="preserve"> levels of </w:t>
      </w:r>
      <w:r w:rsidRPr="00AC6C06">
        <w:rPr>
          <w:u w:val="single"/>
        </w:rPr>
        <w:t>warming</w:t>
      </w:r>
      <w:r w:rsidRPr="00AC6C06">
        <w:rPr>
          <w:sz w:val="14"/>
        </w:rPr>
        <w:t xml:space="preserve">. That is why the Green New Deal resolution has a ten-year time frame; according to the 2018 IPCC report, </w:t>
      </w:r>
      <w:r w:rsidRPr="00AC6C06">
        <w:rPr>
          <w:u w:val="single"/>
        </w:rPr>
        <w:t>global emissions have to be halved by 2030</w:t>
      </w:r>
      <w:r w:rsidRPr="00AC6C06">
        <w:rPr>
          <w:sz w:val="14"/>
        </w:rPr>
        <w:t xml:space="preserve">, but recent reports have noted that </w:t>
      </w:r>
      <w:r w:rsidRPr="00AC6C06">
        <w:rPr>
          <w:u w:val="single"/>
        </w:rPr>
        <w:t>faster reductions will likely be necessary</w:t>
      </w:r>
      <w:r w:rsidRPr="00AC6C06">
        <w:rPr>
          <w:sz w:val="14"/>
        </w:rPr>
        <w:t xml:space="preserve">—especially </w:t>
      </w:r>
      <w:r w:rsidRPr="00AC6C06">
        <w:rPr>
          <w:u w:val="single"/>
        </w:rPr>
        <w:t>from high-emitting countries like the US.</w:t>
      </w:r>
    </w:p>
    <w:p w14:paraId="34117F6C" w14:textId="77777777" w:rsidR="00AC6C06" w:rsidRPr="00AC6C06" w:rsidRDefault="00AC6C06" w:rsidP="00AC6C06">
      <w:pPr>
        <w:rPr>
          <w:sz w:val="14"/>
        </w:rPr>
      </w:pPr>
      <w:r w:rsidRPr="00AC6C06">
        <w:rPr>
          <w:iCs/>
          <w:highlight w:val="cyan"/>
          <w:u w:val="single"/>
          <w:bdr w:val="single" w:sz="8" w:space="0" w:color="auto"/>
        </w:rPr>
        <w:t>Only</w:t>
      </w:r>
      <w:r w:rsidRPr="00AC6C06">
        <w:rPr>
          <w:sz w:val="14"/>
          <w:highlight w:val="cyan"/>
        </w:rPr>
        <w:t xml:space="preserve"> </w:t>
      </w:r>
      <w:r w:rsidRPr="00AC6C06">
        <w:rPr>
          <w:highlight w:val="cyan"/>
          <w:u w:val="single"/>
        </w:rPr>
        <w:t>the</w:t>
      </w:r>
      <w:r w:rsidRPr="00AC6C06">
        <w:rPr>
          <w:u w:val="single"/>
        </w:rPr>
        <w:t xml:space="preserve"> federal </w:t>
      </w:r>
      <w:r w:rsidRPr="00AC6C06">
        <w:rPr>
          <w:highlight w:val="cyan"/>
          <w:u w:val="single"/>
        </w:rPr>
        <w:t>government wields</w:t>
      </w:r>
      <w:r w:rsidRPr="00AC6C06">
        <w:rPr>
          <w:sz w:val="14"/>
        </w:rPr>
        <w:t xml:space="preserve"> the </w:t>
      </w:r>
      <w:r w:rsidRPr="00AC6C06">
        <w:rPr>
          <w:iCs/>
          <w:highlight w:val="cyan"/>
          <w:u w:val="single"/>
          <w:bdr w:val="single" w:sz="8" w:space="0" w:color="auto"/>
        </w:rPr>
        <w:t>power</w:t>
      </w:r>
      <w:r w:rsidRPr="00AC6C06">
        <w:rPr>
          <w:sz w:val="14"/>
          <w:highlight w:val="cyan"/>
        </w:rPr>
        <w:t xml:space="preserve"> </w:t>
      </w:r>
      <w:r w:rsidRPr="00AC6C06">
        <w:rPr>
          <w:highlight w:val="cyan"/>
          <w:u w:val="single"/>
        </w:rPr>
        <w:t>to</w:t>
      </w:r>
      <w:r w:rsidRPr="00AC6C06">
        <w:rPr>
          <w:u w:val="single"/>
        </w:rPr>
        <w:t xml:space="preserve"> lead a </w:t>
      </w:r>
      <w:r w:rsidRPr="00AC6C06">
        <w:rPr>
          <w:iCs/>
          <w:u w:val="single"/>
          <w:bdr w:val="single" w:sz="8" w:space="0" w:color="auto"/>
        </w:rPr>
        <w:t>national mobilization</w:t>
      </w:r>
      <w:r w:rsidRPr="00AC6C06">
        <w:rPr>
          <w:u w:val="single"/>
        </w:rPr>
        <w:t xml:space="preserve"> that can </w:t>
      </w:r>
      <w:r w:rsidRPr="00AC6C06">
        <w:rPr>
          <w:highlight w:val="cyan"/>
          <w:u w:val="single"/>
        </w:rPr>
        <w:t>decarbonize the economy fast</w:t>
      </w:r>
      <w:r w:rsidRPr="00AC6C06">
        <w:rPr>
          <w:u w:val="single"/>
        </w:rPr>
        <w:t xml:space="preserve"> enough</w:t>
      </w:r>
      <w:r w:rsidRPr="00AC6C06">
        <w:rPr>
          <w:sz w:val="14"/>
        </w:rPr>
        <w:t xml:space="preserve">. But, as Naomi Klein and Ian Haney López write, </w:t>
      </w:r>
      <w:r w:rsidRPr="00AC6C06">
        <w:rPr>
          <w:highlight w:val="cyan"/>
          <w:u w:val="single"/>
        </w:rPr>
        <w:t xml:space="preserve">we </w:t>
      </w:r>
      <w:r w:rsidRPr="00AC6C06">
        <w:rPr>
          <w:iCs/>
          <w:highlight w:val="cyan"/>
          <w:u w:val="single"/>
          <w:bdr w:val="single" w:sz="8" w:space="0" w:color="auto"/>
        </w:rPr>
        <w:t>can’t sustain</w:t>
      </w:r>
      <w:r w:rsidRPr="00AC6C06">
        <w:rPr>
          <w:sz w:val="14"/>
          <w:highlight w:val="cyan"/>
        </w:rPr>
        <w:t xml:space="preserve"> </w:t>
      </w:r>
      <w:r w:rsidRPr="00AC6C06">
        <w:rPr>
          <w:sz w:val="14"/>
        </w:rPr>
        <w:t xml:space="preserve">a decade-long </w:t>
      </w:r>
      <w:r w:rsidRPr="00AC6C06">
        <w:rPr>
          <w:u w:val="single"/>
        </w:rPr>
        <w:t>government-led</w:t>
      </w:r>
      <w:r w:rsidRPr="00AC6C06">
        <w:rPr>
          <w:sz w:val="14"/>
        </w:rPr>
        <w:t xml:space="preserve"> economic </w:t>
      </w:r>
      <w:r w:rsidRPr="00AC6C06">
        <w:rPr>
          <w:u w:val="single"/>
        </w:rPr>
        <w:t xml:space="preserve">transformation </w:t>
      </w:r>
      <w:r w:rsidRPr="00AC6C06">
        <w:rPr>
          <w:highlight w:val="cyan"/>
          <w:u w:val="single"/>
        </w:rPr>
        <w:t>if</w:t>
      </w:r>
      <w:r w:rsidRPr="00AC6C06">
        <w:rPr>
          <w:sz w:val="14"/>
        </w:rPr>
        <w:t xml:space="preserve"> the reigning ideology of </w:t>
      </w:r>
      <w:r w:rsidRPr="00AC6C06">
        <w:rPr>
          <w:iCs/>
          <w:highlight w:val="cyan"/>
          <w:u w:val="single"/>
          <w:bdr w:val="single" w:sz="8" w:space="0" w:color="auto"/>
        </w:rPr>
        <w:t>market fundamentalism</w:t>
      </w:r>
      <w:r w:rsidRPr="00AC6C06">
        <w:rPr>
          <w:sz w:val="14"/>
        </w:rPr>
        <w:t xml:space="preserve"> (described as “</w:t>
      </w:r>
      <w:r w:rsidRPr="00AC6C06">
        <w:rPr>
          <w:u w:val="single"/>
        </w:rPr>
        <w:t>neoliberalism</w:t>
      </w:r>
      <w:r w:rsidRPr="00AC6C06">
        <w:rPr>
          <w:sz w:val="14"/>
        </w:rPr>
        <w:t xml:space="preserve">” by scholars of history, economics, and politics) </w:t>
      </w:r>
      <w:r w:rsidRPr="00AC6C06">
        <w:rPr>
          <w:u w:val="single"/>
        </w:rPr>
        <w:t xml:space="preserve">and the right-wing’s strategic racism </w:t>
      </w:r>
      <w:r w:rsidRPr="00AC6C06">
        <w:rPr>
          <w:highlight w:val="cyan"/>
          <w:u w:val="single"/>
        </w:rPr>
        <w:t xml:space="preserve">define the </w:t>
      </w:r>
      <w:r w:rsidRPr="00AC6C06">
        <w:rPr>
          <w:iCs/>
          <w:highlight w:val="cyan"/>
          <w:u w:val="single"/>
          <w:bdr w:val="single" w:sz="8" w:space="0" w:color="auto"/>
        </w:rPr>
        <w:t>limits</w:t>
      </w:r>
      <w:r w:rsidRPr="00AC6C06">
        <w:rPr>
          <w:highlight w:val="cyan"/>
          <w:u w:val="single"/>
        </w:rPr>
        <w:t xml:space="preserve"> of</w:t>
      </w:r>
      <w:r w:rsidRPr="00AC6C06">
        <w:rPr>
          <w:u w:val="single"/>
        </w:rPr>
        <w:t xml:space="preserve"> political </w:t>
      </w:r>
      <w:r w:rsidRPr="00AC6C06">
        <w:rPr>
          <w:highlight w:val="cyan"/>
          <w:u w:val="single"/>
        </w:rPr>
        <w:t>possibility</w:t>
      </w:r>
      <w:r w:rsidRPr="00AC6C06">
        <w:rPr>
          <w:sz w:val="14"/>
        </w:rPr>
        <w:t>.</w:t>
      </w:r>
    </w:p>
    <w:p w14:paraId="1E521C1E" w14:textId="77777777" w:rsidR="00AC6C06" w:rsidRPr="00AC6C06" w:rsidRDefault="00AC6C06" w:rsidP="00AC6C06">
      <w:pPr>
        <w:rPr>
          <w:sz w:val="14"/>
        </w:rPr>
      </w:pPr>
      <w:r w:rsidRPr="00AC6C06">
        <w:rPr>
          <w:sz w:val="14"/>
        </w:rPr>
        <w:t xml:space="preserve">The </w:t>
      </w:r>
      <w:r w:rsidRPr="00AC6C06">
        <w:rPr>
          <w:highlight w:val="cyan"/>
          <w:u w:val="single"/>
        </w:rPr>
        <w:t>power to burn fossil fuels</w:t>
      </w:r>
      <w:r w:rsidRPr="00AC6C06">
        <w:rPr>
          <w:u w:val="single"/>
        </w:rPr>
        <w:t xml:space="preserve"> without limit or penalty </w:t>
      </w:r>
      <w:r w:rsidRPr="00AC6C06">
        <w:rPr>
          <w:highlight w:val="cyan"/>
          <w:u w:val="single"/>
        </w:rPr>
        <w:t>requires a political</w:t>
      </w:r>
      <w:r w:rsidRPr="00AC6C06">
        <w:rPr>
          <w:sz w:val="14"/>
        </w:rPr>
        <w:t xml:space="preserve"> and </w:t>
      </w:r>
      <w:r w:rsidRPr="00AC6C06">
        <w:rPr>
          <w:u w:val="single"/>
        </w:rPr>
        <w:t xml:space="preserve">economic </w:t>
      </w:r>
      <w:r w:rsidRPr="00AC6C06">
        <w:rPr>
          <w:highlight w:val="cyan"/>
          <w:u w:val="single"/>
        </w:rPr>
        <w:t>system</w:t>
      </w:r>
      <w:r w:rsidRPr="00AC6C06">
        <w:rPr>
          <w:u w:val="single"/>
        </w:rPr>
        <w:t xml:space="preserve"> </w:t>
      </w:r>
      <w:r w:rsidRPr="00AC6C06">
        <w:rPr>
          <w:highlight w:val="cyan"/>
          <w:u w:val="single"/>
        </w:rPr>
        <w:t>that</w:t>
      </w:r>
      <w:r w:rsidRPr="00AC6C06">
        <w:rPr>
          <w:sz w:val="14"/>
        </w:rPr>
        <w:t xml:space="preserve"> 1) </w:t>
      </w:r>
      <w:r w:rsidRPr="00AC6C06">
        <w:rPr>
          <w:highlight w:val="cyan"/>
          <w:u w:val="single"/>
        </w:rPr>
        <w:t>allows industrial giants to override</w:t>
      </w:r>
      <w:r w:rsidRPr="00AC6C06">
        <w:rPr>
          <w:sz w:val="14"/>
        </w:rPr>
        <w:t xml:space="preserve"> </w:t>
      </w:r>
      <w:r w:rsidRPr="00AC6C06">
        <w:rPr>
          <w:u w:val="single"/>
        </w:rPr>
        <w:t>the</w:t>
      </w:r>
      <w:r w:rsidRPr="00AC6C06">
        <w:rPr>
          <w:sz w:val="14"/>
        </w:rPr>
        <w:t xml:space="preserve"> will of the </w:t>
      </w:r>
      <w:r w:rsidRPr="00AC6C06">
        <w:rPr>
          <w:highlight w:val="cyan"/>
          <w:u w:val="single"/>
        </w:rPr>
        <w:t>people</w:t>
      </w:r>
      <w:r w:rsidRPr="00AC6C06">
        <w:rPr>
          <w:sz w:val="14"/>
        </w:rPr>
        <w:t xml:space="preserve">, who largely want this crisis stopped, </w:t>
      </w:r>
      <w:r w:rsidRPr="00AC6C06">
        <w:rPr>
          <w:u w:val="single"/>
        </w:rPr>
        <w:t>and</w:t>
      </w:r>
      <w:r w:rsidRPr="00AC6C06">
        <w:rPr>
          <w:sz w:val="14"/>
        </w:rPr>
        <w:t xml:space="preserve"> 2) </w:t>
      </w:r>
      <w:r w:rsidRPr="00AC6C06">
        <w:rPr>
          <w:iCs/>
          <w:u w:val="single"/>
          <w:bdr w:val="single" w:sz="8" w:space="0" w:color="auto"/>
        </w:rPr>
        <w:t>condemns</w:t>
      </w:r>
      <w:r w:rsidRPr="00AC6C06">
        <w:rPr>
          <w:u w:val="single"/>
        </w:rPr>
        <w:t xml:space="preserve"> some </w:t>
      </w:r>
      <w:r w:rsidRPr="00AC6C06">
        <w:rPr>
          <w:iCs/>
          <w:u w:val="single"/>
          <w:bdr w:val="single" w:sz="8" w:space="0" w:color="auto"/>
        </w:rPr>
        <w:t>peoples and places</w:t>
      </w:r>
      <w:r w:rsidRPr="00AC6C06">
        <w:rPr>
          <w:sz w:val="14"/>
        </w:rPr>
        <w:t xml:space="preserve"> </w:t>
      </w:r>
      <w:r w:rsidRPr="00AC6C06">
        <w:rPr>
          <w:u w:val="single"/>
        </w:rPr>
        <w:t>to pollution, disaster, and death</w:t>
      </w:r>
      <w:r w:rsidRPr="00AC6C06">
        <w:rPr>
          <w:sz w:val="14"/>
        </w:rPr>
        <w:t xml:space="preserve">. </w:t>
      </w:r>
      <w:r w:rsidRPr="00AC6C06">
        <w:rPr>
          <w:u w:val="single"/>
        </w:rPr>
        <w:t>This</w:t>
      </w:r>
      <w:r w:rsidRPr="00AC6C06">
        <w:rPr>
          <w:sz w:val="14"/>
        </w:rPr>
        <w:t xml:space="preserve"> same </w:t>
      </w:r>
      <w:r w:rsidRPr="00AC6C06">
        <w:rPr>
          <w:u w:val="single"/>
        </w:rPr>
        <w:t>system has also led to</w:t>
      </w:r>
      <w:r w:rsidRPr="00AC6C06">
        <w:rPr>
          <w:sz w:val="14"/>
        </w:rPr>
        <w:t xml:space="preserve"> declining life expectancy and </w:t>
      </w:r>
      <w:r w:rsidRPr="00AC6C06">
        <w:rPr>
          <w:u w:val="single"/>
        </w:rPr>
        <w:t>rising</w:t>
      </w:r>
      <w:r w:rsidRPr="00AC6C06">
        <w:rPr>
          <w:sz w:val="14"/>
        </w:rPr>
        <w:t xml:space="preserve"> </w:t>
      </w:r>
      <w:r w:rsidRPr="00AC6C06">
        <w:rPr>
          <w:u w:val="single"/>
        </w:rPr>
        <w:t>economic</w:t>
      </w:r>
      <w:r w:rsidRPr="00AC6C06">
        <w:rPr>
          <w:sz w:val="14"/>
        </w:rPr>
        <w:t xml:space="preserve"> and </w:t>
      </w:r>
      <w:r w:rsidRPr="00AC6C06">
        <w:rPr>
          <w:u w:val="single"/>
        </w:rPr>
        <w:t>racial inequality</w:t>
      </w:r>
      <w:r w:rsidRPr="00AC6C06">
        <w:rPr>
          <w:sz w:val="14"/>
        </w:rPr>
        <w:t>, and has left millions without access to adequate health care, housing, and education.</w:t>
      </w:r>
    </w:p>
    <w:p w14:paraId="4F0D791F" w14:textId="77777777" w:rsidR="00AC6C06" w:rsidRPr="00AC6C06" w:rsidRDefault="00AC6C06" w:rsidP="00AC6C06">
      <w:pPr>
        <w:rPr>
          <w:sz w:val="14"/>
        </w:rPr>
      </w:pPr>
      <w:r w:rsidRPr="00AC6C06">
        <w:rPr>
          <w:u w:val="single"/>
        </w:rPr>
        <w:t>These are the “</w:t>
      </w:r>
      <w:r w:rsidRPr="00AC6C06">
        <w:rPr>
          <w:iCs/>
          <w:u w:val="single"/>
          <w:bdr w:val="single" w:sz="8" w:space="0" w:color="auto"/>
        </w:rPr>
        <w:t>problems</w:t>
      </w:r>
      <w:r w:rsidRPr="00AC6C06">
        <w:rPr>
          <w:u w:val="single"/>
        </w:rPr>
        <w:t>”</w:t>
      </w:r>
      <w:r w:rsidRPr="00AC6C06">
        <w:rPr>
          <w:sz w:val="14"/>
        </w:rPr>
        <w:t xml:space="preserve"> policymakers must address. </w:t>
      </w:r>
      <w:r w:rsidRPr="00AC6C06">
        <w:rPr>
          <w:u w:val="single"/>
        </w:rPr>
        <w:t xml:space="preserve">Not </w:t>
      </w:r>
      <w:r w:rsidRPr="00AC6C06">
        <w:rPr>
          <w:iCs/>
          <w:u w:val="single"/>
          <w:bdr w:val="single" w:sz="8" w:space="0" w:color="auto"/>
        </w:rPr>
        <w:t>only</w:t>
      </w:r>
      <w:r w:rsidRPr="00AC6C06">
        <w:rPr>
          <w:u w:val="single"/>
        </w:rPr>
        <w:t xml:space="preserve"> decarbonization but</w:t>
      </w:r>
      <w:r w:rsidRPr="00AC6C06">
        <w:rPr>
          <w:sz w:val="14"/>
        </w:rPr>
        <w:t xml:space="preserve"> the </w:t>
      </w:r>
      <w:r w:rsidRPr="00AC6C06">
        <w:rPr>
          <w:u w:val="single"/>
        </w:rPr>
        <w:t xml:space="preserve">ideas, systems, and inequalities that </w:t>
      </w:r>
      <w:r w:rsidRPr="00AC6C06">
        <w:rPr>
          <w:iCs/>
          <w:u w:val="single"/>
          <w:bdr w:val="single" w:sz="8" w:space="0" w:color="auto"/>
        </w:rPr>
        <w:t>underlie</w:t>
      </w:r>
      <w:r w:rsidRPr="00AC6C06">
        <w:rPr>
          <w:u w:val="single"/>
        </w:rPr>
        <w:t xml:space="preserve"> the </w:t>
      </w:r>
      <w:r w:rsidRPr="00AC6C06">
        <w:rPr>
          <w:iCs/>
          <w:u w:val="single"/>
          <w:bdr w:val="single" w:sz="8" w:space="0" w:color="auto"/>
        </w:rPr>
        <w:t>climate crisis</w:t>
      </w:r>
      <w:r w:rsidRPr="00AC6C06">
        <w:rPr>
          <w:sz w:val="14"/>
        </w:rPr>
        <w:t xml:space="preserve"> </w:t>
      </w:r>
      <w:r w:rsidRPr="00AC6C06">
        <w:rPr>
          <w:u w:val="single"/>
        </w:rPr>
        <w:t>and make</w:t>
      </w:r>
      <w:r w:rsidRPr="00AC6C06">
        <w:rPr>
          <w:sz w:val="14"/>
        </w:rPr>
        <w:t xml:space="preserve"> </w:t>
      </w:r>
      <w:r w:rsidRPr="00AC6C06">
        <w:rPr>
          <w:u w:val="single"/>
        </w:rPr>
        <w:t>sustaining decarbonization</w:t>
      </w:r>
      <w:r w:rsidRPr="00AC6C06">
        <w:rPr>
          <w:sz w:val="14"/>
        </w:rPr>
        <w:t xml:space="preserve"> year after year a </w:t>
      </w:r>
      <w:r w:rsidRPr="00AC6C06">
        <w:rPr>
          <w:iCs/>
          <w:u w:val="single"/>
          <w:bdr w:val="single" w:sz="8" w:space="0" w:color="auto"/>
        </w:rPr>
        <w:t>near- impossible</w:t>
      </w:r>
      <w:r w:rsidRPr="00AC6C06">
        <w:rPr>
          <w:sz w:val="14"/>
        </w:rPr>
        <w:t xml:space="preserve"> task. </w:t>
      </w:r>
      <w:r w:rsidRPr="00AC6C06">
        <w:rPr>
          <w:u w:val="single"/>
        </w:rPr>
        <w:t>This is why the Green New Deal addresses</w:t>
      </w:r>
      <w:r w:rsidRPr="00AC6C06">
        <w:rPr>
          <w:sz w:val="14"/>
        </w:rPr>
        <w:t xml:space="preserve"> </w:t>
      </w:r>
      <w:r w:rsidRPr="00AC6C06">
        <w:rPr>
          <w:iCs/>
          <w:u w:val="single"/>
          <w:bdr w:val="single" w:sz="8" w:space="0" w:color="auto"/>
        </w:rPr>
        <w:t>health care,</w:t>
      </w:r>
      <w:r w:rsidRPr="00AC6C06">
        <w:rPr>
          <w:sz w:val="14"/>
        </w:rPr>
        <w:t xml:space="preserve"> </w:t>
      </w:r>
      <w:r w:rsidRPr="00AC6C06">
        <w:rPr>
          <w:iCs/>
          <w:u w:val="single"/>
          <w:bdr w:val="single" w:sz="8" w:space="0" w:color="auto"/>
        </w:rPr>
        <w:t>housing</w:t>
      </w:r>
      <w:r w:rsidRPr="00AC6C06">
        <w:rPr>
          <w:sz w:val="14"/>
        </w:rPr>
        <w:t xml:space="preserve">, </w:t>
      </w:r>
      <w:r w:rsidRPr="00AC6C06">
        <w:rPr>
          <w:iCs/>
          <w:u w:val="single"/>
          <w:bdr w:val="single" w:sz="8" w:space="0" w:color="auto"/>
        </w:rPr>
        <w:t>job security</w:t>
      </w:r>
      <w:r w:rsidRPr="00AC6C06">
        <w:rPr>
          <w:sz w:val="14"/>
        </w:rPr>
        <w:t xml:space="preserve">, </w:t>
      </w:r>
      <w:r w:rsidRPr="00AC6C06">
        <w:rPr>
          <w:iCs/>
          <w:u w:val="single"/>
          <w:bdr w:val="single" w:sz="8" w:space="0" w:color="auto"/>
        </w:rPr>
        <w:t>unionization</w:t>
      </w:r>
      <w:r w:rsidRPr="00AC6C06">
        <w:rPr>
          <w:sz w:val="14"/>
        </w:rPr>
        <w:t xml:space="preserve">, </w:t>
      </w:r>
      <w:r w:rsidRPr="00AC6C06">
        <w:rPr>
          <w:u w:val="single"/>
        </w:rPr>
        <w:t>and</w:t>
      </w:r>
      <w:r w:rsidRPr="00AC6C06">
        <w:rPr>
          <w:sz w:val="14"/>
        </w:rPr>
        <w:t xml:space="preserve"> </w:t>
      </w:r>
      <w:r w:rsidRPr="00AC6C06">
        <w:rPr>
          <w:u w:val="single"/>
        </w:rPr>
        <w:t xml:space="preserve">access to clean </w:t>
      </w:r>
      <w:r w:rsidRPr="00AC6C06">
        <w:rPr>
          <w:iCs/>
          <w:u w:val="single"/>
          <w:bdr w:val="single" w:sz="8" w:space="0" w:color="auto"/>
        </w:rPr>
        <w:t>water</w:t>
      </w:r>
      <w:r w:rsidRPr="00AC6C06">
        <w:rPr>
          <w:u w:val="single"/>
        </w:rPr>
        <w:t xml:space="preserve"> and healthy </w:t>
      </w:r>
      <w:r w:rsidRPr="00AC6C06">
        <w:rPr>
          <w:iCs/>
          <w:u w:val="single"/>
          <w:bdr w:val="single" w:sz="8" w:space="0" w:color="auto"/>
        </w:rPr>
        <w:t>food</w:t>
      </w:r>
      <w:r w:rsidRPr="00AC6C06">
        <w:rPr>
          <w:sz w:val="14"/>
        </w:rPr>
        <w:t>. Insecurity, division, and scarcity often prime us to resist big, unknown changes. Until we counter those threats, we can’t move forward—on climate or anything else.</w:t>
      </w:r>
    </w:p>
    <w:p w14:paraId="52EC8C60" w14:textId="77777777" w:rsidR="00AC6C06" w:rsidRPr="00AC6C06" w:rsidRDefault="00AC6C06" w:rsidP="00AC6C06">
      <w:pPr>
        <w:rPr>
          <w:sz w:val="14"/>
        </w:rPr>
      </w:pPr>
      <w:r w:rsidRPr="00AC6C06">
        <w:rPr>
          <w:sz w:val="14"/>
        </w:rPr>
        <w:t xml:space="preserve">The other reason the Green New Deal addresses these “non-climate” issues is that a </w:t>
      </w:r>
      <w:r w:rsidRPr="00AC6C06">
        <w:rPr>
          <w:u w:val="single"/>
        </w:rPr>
        <w:t>massive national effort</w:t>
      </w:r>
      <w:r w:rsidRPr="00AC6C06">
        <w:rPr>
          <w:sz w:val="14"/>
        </w:rPr>
        <w:t xml:space="preserve"> to zero out emissions </w:t>
      </w:r>
      <w:r w:rsidRPr="00AC6C06">
        <w:rPr>
          <w:u w:val="single"/>
        </w:rPr>
        <w:t>will disrupt</w:t>
      </w:r>
      <w:r w:rsidRPr="00AC6C06">
        <w:rPr>
          <w:sz w:val="14"/>
        </w:rPr>
        <w:t xml:space="preserve"> and permanently change </w:t>
      </w:r>
      <w:r w:rsidRPr="00AC6C06">
        <w:rPr>
          <w:iCs/>
          <w:u w:val="single"/>
          <w:bdr w:val="single" w:sz="8" w:space="0" w:color="auto"/>
        </w:rPr>
        <w:t>many</w:t>
      </w:r>
      <w:r w:rsidRPr="00AC6C06">
        <w:rPr>
          <w:sz w:val="14"/>
        </w:rPr>
        <w:t xml:space="preserve"> lives and </w:t>
      </w:r>
      <w:r w:rsidRPr="00AC6C06">
        <w:rPr>
          <w:u w:val="single"/>
        </w:rPr>
        <w:t>livelihoods</w:t>
      </w:r>
      <w:r w:rsidRPr="00AC6C06">
        <w:rPr>
          <w:sz w:val="14"/>
        </w:rPr>
        <w:t>.</w:t>
      </w:r>
    </w:p>
    <w:p w14:paraId="57D23137" w14:textId="77777777" w:rsidR="00AC6C06" w:rsidRPr="00AC6C06" w:rsidRDefault="00AC6C06" w:rsidP="00AC6C06">
      <w:pPr>
        <w:rPr>
          <w:sz w:val="14"/>
        </w:rPr>
      </w:pPr>
      <w:r w:rsidRPr="00AC6C06">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35B6EBDD" w14:textId="77777777" w:rsidR="00AC6C06" w:rsidRPr="00AC6C06" w:rsidRDefault="00AC6C06" w:rsidP="00AC6C06">
      <w:pPr>
        <w:rPr>
          <w:sz w:val="14"/>
        </w:rPr>
      </w:pPr>
      <w:r w:rsidRPr="00AC6C06">
        <w:rPr>
          <w:sz w:val="14"/>
        </w:rPr>
        <w:t xml:space="preserve">Transitioning away from </w:t>
      </w:r>
      <w:r w:rsidRPr="00AC6C06">
        <w:rPr>
          <w:u w:val="single"/>
        </w:rPr>
        <w:t>fossil fuels</w:t>
      </w:r>
      <w:r w:rsidRPr="00AC6C06">
        <w:rPr>
          <w:sz w:val="14"/>
        </w:rPr>
        <w:t xml:space="preserve"> is no different. Fossil fuels do not just power our homes and cars. They </w:t>
      </w:r>
      <w:r w:rsidRPr="00AC6C06">
        <w:rPr>
          <w:u w:val="single"/>
        </w:rPr>
        <w:t xml:space="preserve">power </w:t>
      </w:r>
      <w:r w:rsidRPr="00AC6C06">
        <w:rPr>
          <w:iCs/>
          <w:u w:val="single"/>
          <w:bdr w:val="single" w:sz="8" w:space="0" w:color="auto"/>
        </w:rPr>
        <w:t>everything</w:t>
      </w:r>
      <w:r w:rsidRPr="00AC6C06">
        <w:rPr>
          <w:sz w:val="14"/>
        </w:rPr>
        <w:t xml:space="preserve">, </w:t>
      </w:r>
      <w:r w:rsidRPr="00AC6C06">
        <w:rPr>
          <w:u w:val="single"/>
        </w:rPr>
        <w:t>from manufacturing clothing to streaming Netflix</w:t>
      </w:r>
      <w:r w:rsidRPr="00AC6C06">
        <w:rPr>
          <w:sz w:val="14"/>
        </w:rPr>
        <w:t xml:space="preserve">. Transitioning away from fossil fuels will directly affect the livelihoods of workers in the coal, oil, and gas industries and indirectly affect nearly every other sector. </w:t>
      </w:r>
      <w:r w:rsidRPr="00AC6C06">
        <w:rPr>
          <w:u w:val="single"/>
        </w:rPr>
        <w:t>Ending</w:t>
      </w:r>
      <w:r w:rsidRPr="00AC6C06">
        <w:rPr>
          <w:sz w:val="14"/>
        </w:rPr>
        <w:t xml:space="preserve"> our </w:t>
      </w:r>
      <w:r w:rsidRPr="00AC6C06">
        <w:rPr>
          <w:u w:val="single"/>
        </w:rPr>
        <w:t>use of fossil fuels will</w:t>
      </w:r>
      <w:r w:rsidRPr="00AC6C06">
        <w:rPr>
          <w:sz w:val="14"/>
        </w:rPr>
        <w:t xml:space="preserve">, by its very nature, </w:t>
      </w:r>
      <w:r w:rsidRPr="00AC6C06">
        <w:rPr>
          <w:u w:val="single"/>
        </w:rPr>
        <w:t>cause significant economic disruption and transformation</w:t>
      </w:r>
      <w:r w:rsidRPr="00AC6C06">
        <w:rPr>
          <w:sz w:val="14"/>
        </w:rPr>
        <w:t>— especially now that we have so little time. The question is simply how we will manage it.</w:t>
      </w:r>
    </w:p>
    <w:p w14:paraId="458351CE" w14:textId="77777777" w:rsidR="00AC6C06" w:rsidRPr="00AC6C06" w:rsidRDefault="00AC6C06" w:rsidP="00AC6C06">
      <w:pPr>
        <w:rPr>
          <w:sz w:val="14"/>
        </w:rPr>
      </w:pPr>
      <w:r w:rsidRPr="00AC6C06">
        <w:rPr>
          <w:sz w:val="14"/>
        </w:rPr>
        <w:t xml:space="preserve">A </w:t>
      </w:r>
      <w:r w:rsidRPr="00AC6C06">
        <w:rPr>
          <w:iCs/>
          <w:u w:val="single"/>
          <w:bdr w:val="single" w:sz="8" w:space="0" w:color="auto"/>
        </w:rPr>
        <w:t>publicly led mobilization</w:t>
      </w:r>
      <w:r w:rsidRPr="00AC6C06">
        <w:rPr>
          <w:sz w:val="14"/>
        </w:rPr>
        <w:t xml:space="preserve"> </w:t>
      </w:r>
      <w:r w:rsidRPr="00AC6C06">
        <w:rPr>
          <w:u w:val="single"/>
        </w:rPr>
        <w:t>offers the best opportunity to design</w:t>
      </w:r>
      <w:r w:rsidRPr="00AC6C06">
        <w:rPr>
          <w:sz w:val="14"/>
        </w:rPr>
        <w:t xml:space="preserve"> and manage </w:t>
      </w:r>
      <w:r w:rsidRPr="00AC6C06">
        <w:rPr>
          <w:u w:val="single"/>
        </w:rPr>
        <w:t>the transition in ways that</w:t>
      </w:r>
      <w:r w:rsidRPr="00AC6C06">
        <w:rPr>
          <w:sz w:val="14"/>
        </w:rPr>
        <w:t xml:space="preserve"> both grow the US economy and </w:t>
      </w:r>
      <w:r w:rsidRPr="00AC6C06">
        <w:rPr>
          <w:iCs/>
          <w:u w:val="single"/>
          <w:bdr w:val="single" w:sz="8" w:space="0" w:color="auto"/>
        </w:rPr>
        <w:t>protect</w:t>
      </w:r>
      <w:r w:rsidRPr="00AC6C06">
        <w:rPr>
          <w:sz w:val="14"/>
        </w:rPr>
        <w:t xml:space="preserve"> </w:t>
      </w:r>
      <w:r w:rsidRPr="00AC6C06">
        <w:rPr>
          <w:u w:val="single"/>
        </w:rPr>
        <w:t>everyday people</w:t>
      </w:r>
      <w:r w:rsidRPr="00AC6C06">
        <w:rPr>
          <w:sz w:val="14"/>
        </w:rPr>
        <w:t>. But that is not how we’ve managed past mobilizations.</w:t>
      </w:r>
    </w:p>
    <w:p w14:paraId="59E6217A" w14:textId="77777777" w:rsidR="00AC6C06" w:rsidRPr="00AC6C06" w:rsidRDefault="00AC6C06" w:rsidP="00AC6C06">
      <w:pPr>
        <w:rPr>
          <w:sz w:val="14"/>
        </w:rPr>
      </w:pPr>
      <w:r w:rsidRPr="00AC6C06">
        <w:rPr>
          <w:u w:val="single"/>
        </w:rPr>
        <w:t>Every economic mobilization in American history has exploited marginalized people</w:t>
      </w:r>
      <w:r w:rsidRPr="00AC6C06">
        <w:rPr>
          <w:sz w:val="14"/>
        </w:rPr>
        <w:t xml:space="preserve">. </w:t>
      </w:r>
      <w:r w:rsidRPr="00AC6C06">
        <w:rPr>
          <w:u w:val="single"/>
        </w:rPr>
        <w:t>The</w:t>
      </w:r>
      <w:r w:rsidRPr="00AC6C06">
        <w:rPr>
          <w:sz w:val="14"/>
        </w:rPr>
        <w:t xml:space="preserve"> Home Owners’ Loan Corporation (</w:t>
      </w:r>
      <w:r w:rsidRPr="00AC6C06">
        <w:rPr>
          <w:u w:val="single"/>
        </w:rPr>
        <w:t>HOLC</w:t>
      </w:r>
      <w:r w:rsidRPr="00AC6C06">
        <w:rPr>
          <w:sz w:val="14"/>
        </w:rPr>
        <w:t>)—</w:t>
      </w:r>
      <w:r w:rsidRPr="00AC6C06">
        <w:rPr>
          <w:u w:val="single"/>
        </w:rPr>
        <w:t>created during the New Deal</w:t>
      </w:r>
      <w:r w:rsidRPr="00AC6C06">
        <w:rPr>
          <w:sz w:val="14"/>
        </w:rPr>
        <w:t xml:space="preserve"> to provide loans to homeowners facing foreclosure—often </w:t>
      </w:r>
      <w:r w:rsidRPr="00AC6C06">
        <w:rPr>
          <w:u w:val="single"/>
        </w:rPr>
        <w:t>labeled predominantly black neighborhoods</w:t>
      </w:r>
      <w:r w:rsidRPr="00AC6C06">
        <w:rPr>
          <w:sz w:val="14"/>
        </w:rPr>
        <w:t xml:space="preserve"> as “</w:t>
      </w:r>
      <w:r w:rsidRPr="00AC6C06">
        <w:rPr>
          <w:u w:val="single"/>
        </w:rPr>
        <w:t>high risk</w:t>
      </w:r>
      <w:r w:rsidRPr="00AC6C06">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AC6C06">
        <w:rPr>
          <w:u w:val="single"/>
        </w:rPr>
        <w:t>highway expansion</w:t>
      </w:r>
      <w:r w:rsidRPr="00AC6C06">
        <w:rPr>
          <w:sz w:val="14"/>
        </w:rPr>
        <w:t xml:space="preserve"> and urban renewal </w:t>
      </w:r>
      <w:r w:rsidRPr="00AC6C06">
        <w:rPr>
          <w:u w:val="single"/>
        </w:rPr>
        <w:t>programs</w:t>
      </w:r>
      <w:r w:rsidRPr="00AC6C06">
        <w:rPr>
          <w:sz w:val="14"/>
        </w:rPr>
        <w:t xml:space="preserve"> during the 1950s, 1960s, and 1970s </w:t>
      </w:r>
      <w:r w:rsidRPr="00AC6C06">
        <w:rPr>
          <w:u w:val="single"/>
        </w:rPr>
        <w:t>displaced</w:t>
      </w:r>
      <w:r w:rsidRPr="00AC6C06">
        <w:rPr>
          <w:sz w:val="14"/>
        </w:rPr>
        <w:t xml:space="preserve"> hundreds of </w:t>
      </w:r>
      <w:r w:rsidRPr="00AC6C06">
        <w:rPr>
          <w:u w:val="single"/>
        </w:rPr>
        <w:t>thousands of residents</w:t>
      </w:r>
      <w:r w:rsidRPr="00AC6C06">
        <w:rPr>
          <w:sz w:val="14"/>
        </w:rPr>
        <w:t>—</w:t>
      </w:r>
      <w:r w:rsidRPr="00AC6C06">
        <w:rPr>
          <w:u w:val="single"/>
        </w:rPr>
        <w:t>mostly people of color</w:t>
      </w:r>
      <w:r w:rsidRPr="00AC6C06">
        <w:rPr>
          <w:sz w:val="14"/>
        </w:rPr>
        <w:t xml:space="preserve">—without adequate financial assistance, erasing decades of wealth for those who owned homes and businesses. Because of this, </w:t>
      </w:r>
      <w:r w:rsidRPr="00AC6C06">
        <w:rPr>
          <w:u w:val="single"/>
        </w:rPr>
        <w:t>the thought of</w:t>
      </w:r>
      <w:r w:rsidRPr="00AC6C06">
        <w:rPr>
          <w:sz w:val="14"/>
        </w:rPr>
        <w:t xml:space="preserve"> an </w:t>
      </w:r>
      <w:r w:rsidRPr="00AC6C06">
        <w:rPr>
          <w:u w:val="single"/>
        </w:rPr>
        <w:t>economic mobilization</w:t>
      </w:r>
      <w:r w:rsidRPr="00AC6C06">
        <w:rPr>
          <w:sz w:val="14"/>
        </w:rPr>
        <w:t xml:space="preserve"> understandably </w:t>
      </w:r>
      <w:r w:rsidRPr="00AC6C06">
        <w:rPr>
          <w:iCs/>
          <w:u w:val="single"/>
          <w:bdr w:val="single" w:sz="8" w:space="0" w:color="auto"/>
        </w:rPr>
        <w:t>frightens</w:t>
      </w:r>
      <w:r w:rsidRPr="00AC6C06">
        <w:rPr>
          <w:sz w:val="14"/>
        </w:rPr>
        <w:t xml:space="preserve"> </w:t>
      </w:r>
      <w:r w:rsidRPr="00AC6C06">
        <w:rPr>
          <w:u w:val="single"/>
        </w:rPr>
        <w:t>millions of Americans</w:t>
      </w:r>
      <w:r w:rsidRPr="00AC6C06">
        <w:rPr>
          <w:sz w:val="14"/>
        </w:rPr>
        <w:t xml:space="preserve">. </w:t>
      </w:r>
      <w:r w:rsidRPr="00AC6C06">
        <w:rPr>
          <w:u w:val="single"/>
        </w:rPr>
        <w:t xml:space="preserve">The Green New Deal must </w:t>
      </w:r>
      <w:r w:rsidRPr="00AC6C06">
        <w:rPr>
          <w:iCs/>
          <w:u w:val="single"/>
          <w:bdr w:val="single" w:sz="8" w:space="0" w:color="auto"/>
        </w:rPr>
        <w:t>directly address</w:t>
      </w:r>
      <w:r w:rsidRPr="00AC6C06">
        <w:rPr>
          <w:u w:val="single"/>
        </w:rPr>
        <w:t xml:space="preserve"> these fears</w:t>
      </w:r>
      <w:r w:rsidRPr="00AC6C06">
        <w:rPr>
          <w:sz w:val="14"/>
        </w:rPr>
        <w:t>, or risk losing the public support it needs to sustain itself across a decade.</w:t>
      </w:r>
    </w:p>
    <w:p w14:paraId="6C9F36C2" w14:textId="77777777" w:rsidR="00AC6C06" w:rsidRPr="00AC6C06" w:rsidRDefault="00AC6C06" w:rsidP="00AC6C06">
      <w:pPr>
        <w:rPr>
          <w:sz w:val="14"/>
        </w:rPr>
      </w:pPr>
      <w:r w:rsidRPr="00AC6C06">
        <w:rPr>
          <w:sz w:val="14"/>
        </w:rPr>
        <w:t xml:space="preserve">Furthermore, </w:t>
      </w:r>
      <w:r w:rsidRPr="00AC6C06">
        <w:rPr>
          <w:u w:val="single"/>
        </w:rPr>
        <w:t xml:space="preserve">an economic mobilization that ignores </w:t>
      </w:r>
      <w:r w:rsidRPr="00AC6C06">
        <w:rPr>
          <w:iCs/>
          <w:u w:val="single"/>
          <w:bdr w:val="single" w:sz="8" w:space="0" w:color="auto"/>
        </w:rPr>
        <w:t>justice and equity</w:t>
      </w:r>
      <w:r w:rsidRPr="00AC6C06">
        <w:rPr>
          <w:sz w:val="14"/>
        </w:rPr>
        <w:t xml:space="preserve"> </w:t>
      </w:r>
      <w:r w:rsidRPr="00AC6C06">
        <w:rPr>
          <w:u w:val="single"/>
        </w:rPr>
        <w:t xml:space="preserve">is a </w:t>
      </w:r>
      <w:r w:rsidRPr="00AC6C06">
        <w:rPr>
          <w:iCs/>
          <w:u w:val="single"/>
          <w:bdr w:val="single" w:sz="8" w:space="0" w:color="auto"/>
        </w:rPr>
        <w:t>danger</w:t>
      </w:r>
      <w:r w:rsidRPr="00AC6C06">
        <w:rPr>
          <w:u w:val="single"/>
        </w:rPr>
        <w:t xml:space="preserve"> to both marginalized people and decarbonization</w:t>
      </w:r>
      <w:r w:rsidRPr="00AC6C06">
        <w:rPr>
          <w:sz w:val="14"/>
        </w:rPr>
        <w:t xml:space="preserve">. For example, the racist distribution of home loans, a product of the New Deal and World War II– era policy, fueled </w:t>
      </w:r>
      <w:r w:rsidRPr="00AC6C06">
        <w:rPr>
          <w:u w:val="single"/>
        </w:rPr>
        <w:t>redlining</w:t>
      </w:r>
      <w:r w:rsidRPr="00AC6C06">
        <w:rPr>
          <w:sz w:val="14"/>
        </w:rPr>
        <w:t xml:space="preserve">, residential </w:t>
      </w:r>
      <w:r w:rsidRPr="00AC6C06">
        <w:rPr>
          <w:u w:val="single"/>
        </w:rPr>
        <w:t>segregation</w:t>
      </w:r>
      <w:r w:rsidRPr="00AC6C06">
        <w:rPr>
          <w:sz w:val="14"/>
        </w:rPr>
        <w:t xml:space="preserve">, </w:t>
      </w:r>
      <w:r w:rsidRPr="00AC6C06">
        <w:rPr>
          <w:u w:val="single"/>
        </w:rPr>
        <w:t>and suburban sprawl</w:t>
      </w:r>
      <w:r w:rsidRPr="00AC6C06">
        <w:rPr>
          <w:sz w:val="14"/>
        </w:rPr>
        <w:t xml:space="preserve">, </w:t>
      </w:r>
      <w:r w:rsidRPr="00AC6C06">
        <w:rPr>
          <w:u w:val="single"/>
        </w:rPr>
        <w:t>all</w:t>
      </w:r>
      <w:r w:rsidRPr="00AC6C06">
        <w:rPr>
          <w:sz w:val="14"/>
        </w:rPr>
        <w:t xml:space="preserve"> of which </w:t>
      </w:r>
      <w:r w:rsidRPr="00AC6C06">
        <w:rPr>
          <w:u w:val="single"/>
        </w:rPr>
        <w:t>exacerbate emissions</w:t>
      </w:r>
      <w:r w:rsidRPr="00AC6C06">
        <w:rPr>
          <w:sz w:val="14"/>
        </w:rPr>
        <w:t>. Similarly, many of the communities that were split open to build interstate highways never economically recovered and have since become frontline communities with high levels of pollution and degraded air quality.</w:t>
      </w:r>
    </w:p>
    <w:p w14:paraId="3304B0D4" w14:textId="77777777" w:rsidR="00AC6C06" w:rsidRPr="00AC6C06" w:rsidRDefault="00AC6C06" w:rsidP="00AC6C06">
      <w:pPr>
        <w:rPr>
          <w:sz w:val="14"/>
        </w:rPr>
      </w:pPr>
      <w:r w:rsidRPr="00AC6C06">
        <w:rPr>
          <w:sz w:val="14"/>
        </w:rPr>
        <w:t>The problem of climate change requires a vast, rapid mobilization, but that mobilization won’t succeed if it is not just and equitable.</w:t>
      </w:r>
    </w:p>
    <w:p w14:paraId="560094B3" w14:textId="77777777" w:rsidR="00AC6C06" w:rsidRPr="00AC6C06" w:rsidRDefault="00AC6C06" w:rsidP="00AC6C06">
      <w:pPr>
        <w:rPr>
          <w:sz w:val="14"/>
        </w:rPr>
      </w:pPr>
      <w:r w:rsidRPr="00AC6C06">
        <w:rPr>
          <w:sz w:val="14"/>
        </w:rPr>
        <w:t>Principles</w:t>
      </w:r>
    </w:p>
    <w:p w14:paraId="6F556F24" w14:textId="77777777" w:rsidR="00AC6C06" w:rsidRPr="00AC6C06" w:rsidRDefault="00AC6C06" w:rsidP="00AC6C06">
      <w:pPr>
        <w:rPr>
          <w:sz w:val="14"/>
        </w:rPr>
      </w:pPr>
      <w:r w:rsidRPr="00AC6C06">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3B95A94C" w14:textId="77777777" w:rsidR="00AC6C06" w:rsidRPr="00AC6C06" w:rsidRDefault="00AC6C06" w:rsidP="00AC6C06">
      <w:pPr>
        <w:rPr>
          <w:sz w:val="14"/>
        </w:rPr>
      </w:pPr>
      <w:r w:rsidRPr="00AC6C06">
        <w:rPr>
          <w:sz w:val="14"/>
        </w:rPr>
        <w:t xml:space="preserve">If you cut your teeth in policymaking anytime in the past forty years of American politics, you’ve been surrounded by </w:t>
      </w:r>
      <w:r w:rsidRPr="00AC6C06">
        <w:rPr>
          <w:highlight w:val="cyan"/>
          <w:u w:val="single"/>
        </w:rPr>
        <w:t>neoliberal theory present</w:t>
      </w:r>
      <w:r w:rsidRPr="00AC6C06">
        <w:rPr>
          <w:sz w:val="14"/>
        </w:rPr>
        <w:t xml:space="preserve">ing </w:t>
      </w:r>
      <w:r w:rsidRPr="00AC6C06">
        <w:rPr>
          <w:highlight w:val="cyan"/>
          <w:u w:val="single"/>
        </w:rPr>
        <w:t>itself as “common sense.</w:t>
      </w:r>
      <w:r w:rsidRPr="00AC6C06">
        <w:rPr>
          <w:u w:val="single"/>
        </w:rPr>
        <w:t>”</w:t>
      </w:r>
      <w:r w:rsidRPr="00AC6C06">
        <w:rPr>
          <w:sz w:val="14"/>
        </w:rPr>
        <w:t xml:space="preserve"> Thus the compass you’re given to navigate the weeds of policy design is guided by a conventional wisdom soaked in the assumptions of neoliberalism: </w:t>
      </w:r>
      <w:r w:rsidRPr="00AC6C06">
        <w:rPr>
          <w:u w:val="single"/>
        </w:rPr>
        <w:t>markets self-regulate</w:t>
      </w:r>
      <w:r w:rsidRPr="00AC6C06">
        <w:rPr>
          <w:sz w:val="14"/>
        </w:rPr>
        <w:t xml:space="preserve">, efficiently producing goods and growing the economy; </w:t>
      </w:r>
      <w:r w:rsidRPr="00AC6C06">
        <w:rPr>
          <w:u w:val="single"/>
        </w:rPr>
        <w:t xml:space="preserve">government </w:t>
      </w:r>
      <w:r w:rsidRPr="00AC6C06">
        <w:rPr>
          <w:highlight w:val="cyan"/>
          <w:u w:val="single"/>
        </w:rPr>
        <w:t xml:space="preserve">intervention is </w:t>
      </w:r>
      <w:r w:rsidRPr="00AC6C06">
        <w:rPr>
          <w:u w:val="single"/>
        </w:rPr>
        <w:t xml:space="preserve">inefficient and </w:t>
      </w:r>
      <w:r w:rsidRPr="00AC6C06">
        <w:rPr>
          <w:highlight w:val="cyan"/>
          <w:u w:val="single"/>
        </w:rPr>
        <w:t>harmful</w:t>
      </w:r>
      <w:r w:rsidRPr="00AC6C06">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778C8DC4" w14:textId="77777777" w:rsidR="00AC6C06" w:rsidRPr="00AC6C06" w:rsidRDefault="00AC6C06" w:rsidP="00AC6C06">
      <w:pPr>
        <w:rPr>
          <w:sz w:val="14"/>
        </w:rPr>
      </w:pPr>
      <w:r w:rsidRPr="00AC6C06">
        <w:rPr>
          <w:sz w:val="14"/>
        </w:rPr>
        <w:t>If we try to steer a sustained national economic transformation with that compass, we will fail. Before we debate the details, our policy needs a new compass—a new set of intellectual and moral principles.</w:t>
      </w:r>
    </w:p>
    <w:p w14:paraId="66278B24" w14:textId="77777777" w:rsidR="00AC6C06" w:rsidRPr="00AC6C06" w:rsidRDefault="00AC6C06" w:rsidP="00AC6C06">
      <w:pPr>
        <w:rPr>
          <w:sz w:val="14"/>
        </w:rPr>
      </w:pPr>
      <w:r w:rsidRPr="00AC6C06">
        <w:rPr>
          <w:sz w:val="14"/>
        </w:rPr>
        <w:t>The Economic Theories Behind the Green New Deal</w:t>
      </w:r>
    </w:p>
    <w:p w14:paraId="1611D67F" w14:textId="77777777" w:rsidR="00AC6C06" w:rsidRPr="00AC6C06" w:rsidRDefault="00AC6C06" w:rsidP="00AC6C06">
      <w:pPr>
        <w:rPr>
          <w:sz w:val="14"/>
        </w:rPr>
      </w:pPr>
      <w:r w:rsidRPr="00AC6C06">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AC6C06">
        <w:rPr>
          <w:u w:val="single"/>
        </w:rPr>
        <w:t>the</w:t>
      </w:r>
      <w:r w:rsidRPr="00AC6C06">
        <w:rPr>
          <w:sz w:val="14"/>
        </w:rPr>
        <w:t xml:space="preserve"> “</w:t>
      </w:r>
      <w:r w:rsidRPr="00AC6C06">
        <w:rPr>
          <w:u w:val="single"/>
        </w:rPr>
        <w:t>new consensus</w:t>
      </w:r>
      <w:r w:rsidRPr="00AC6C06">
        <w:rPr>
          <w:sz w:val="14"/>
        </w:rPr>
        <w:t xml:space="preserve">.” </w:t>
      </w:r>
      <w:r w:rsidRPr="00AC6C06">
        <w:rPr>
          <w:u w:val="single"/>
        </w:rPr>
        <w:t>Exemplified by</w:t>
      </w:r>
      <w:r w:rsidRPr="00AC6C06">
        <w:rPr>
          <w:sz w:val="14"/>
        </w:rPr>
        <w:t xml:space="preserve"> the work of economists like Ha-Joon </w:t>
      </w:r>
      <w:bookmarkStart w:id="2" w:name="_Hlk182392693"/>
      <w:r w:rsidRPr="00AC6C06">
        <w:rPr>
          <w:sz w:val="14"/>
        </w:rPr>
        <w:t xml:space="preserve">Chang, Mariana </w:t>
      </w:r>
      <w:r w:rsidRPr="00AC6C06">
        <w:rPr>
          <w:iCs/>
          <w:u w:val="single"/>
          <w:bdr w:val="single" w:sz="8" w:space="0" w:color="auto"/>
        </w:rPr>
        <w:t>Mazzucato</w:t>
      </w:r>
      <w:r w:rsidRPr="00AC6C06">
        <w:rPr>
          <w:sz w:val="14"/>
        </w:rPr>
        <w:t xml:space="preserve">, Kate Raworth, Ann </w:t>
      </w:r>
      <w:r w:rsidRPr="00AC6C06">
        <w:rPr>
          <w:u w:val="single"/>
        </w:rPr>
        <w:t>Pettifor</w:t>
      </w:r>
      <w:r w:rsidRPr="00AC6C06">
        <w:rPr>
          <w:sz w:val="14"/>
        </w:rPr>
        <w:t xml:space="preserve">, </w:t>
      </w:r>
      <w:r w:rsidRPr="00AC6C06">
        <w:rPr>
          <w:u w:val="single"/>
        </w:rPr>
        <w:t>and</w:t>
      </w:r>
      <w:r w:rsidRPr="00AC6C06">
        <w:rPr>
          <w:sz w:val="14"/>
        </w:rPr>
        <w:t xml:space="preserve"> Joseph </w:t>
      </w:r>
      <w:r w:rsidRPr="00AC6C06">
        <w:rPr>
          <w:u w:val="single"/>
        </w:rPr>
        <w:t>Stiglitz</w:t>
      </w:r>
      <w:r w:rsidRPr="00AC6C06">
        <w:rPr>
          <w:sz w:val="14"/>
        </w:rPr>
        <w:t xml:space="preserve">, the new consensus </w:t>
      </w:r>
      <w:r w:rsidRPr="00AC6C06">
        <w:rPr>
          <w:iCs/>
          <w:u w:val="single"/>
          <w:bdr w:val="single" w:sz="8" w:space="0" w:color="auto"/>
        </w:rPr>
        <w:t>rejects neoliberalism</w:t>
      </w:r>
      <w:r w:rsidRPr="00AC6C06">
        <w:rPr>
          <w:sz w:val="14"/>
        </w:rPr>
        <w:t xml:space="preserve"> as the “right” governing paradigm for modern states. Instead, it contends that </w:t>
      </w:r>
      <w:r w:rsidRPr="00AC6C06">
        <w:rPr>
          <w:highlight w:val="cyan"/>
          <w:u w:val="single"/>
        </w:rPr>
        <w:t>many</w:t>
      </w:r>
      <w:r w:rsidRPr="00AC6C06">
        <w:rPr>
          <w:sz w:val="14"/>
        </w:rPr>
        <w:t xml:space="preserve"> of the </w:t>
      </w:r>
      <w:r w:rsidRPr="00AC6C06">
        <w:rPr>
          <w:highlight w:val="cyan"/>
          <w:u w:val="single"/>
        </w:rPr>
        <w:t>crises</w:t>
      </w:r>
      <w:r w:rsidRPr="00AC6C06">
        <w:rPr>
          <w:u w:val="single"/>
        </w:rPr>
        <w:t xml:space="preserve"> that we face </w:t>
      </w:r>
      <w:r w:rsidRPr="00AC6C06">
        <w:rPr>
          <w:highlight w:val="cyan"/>
          <w:u w:val="single"/>
        </w:rPr>
        <w:t>are</w:t>
      </w:r>
      <w:r w:rsidRPr="00AC6C06">
        <w:rPr>
          <w:u w:val="single"/>
        </w:rPr>
        <w:t xml:space="preserve"> </w:t>
      </w:r>
      <w:r w:rsidRPr="00AC6C06">
        <w:rPr>
          <w:highlight w:val="cyan"/>
          <w:u w:val="single"/>
        </w:rPr>
        <w:t>the result</w:t>
      </w:r>
      <w:r w:rsidRPr="00AC6C06">
        <w:rPr>
          <w:sz w:val="14"/>
        </w:rPr>
        <w:t xml:space="preserve"> not of government overreach but </w:t>
      </w:r>
      <w:r w:rsidRPr="00AC6C06">
        <w:rPr>
          <w:highlight w:val="cyan"/>
          <w:u w:val="single"/>
        </w:rPr>
        <w:t>of</w:t>
      </w:r>
      <w:r w:rsidRPr="00AC6C06">
        <w:rPr>
          <w:u w:val="single"/>
        </w:rPr>
        <w:t xml:space="preserve"> </w:t>
      </w:r>
      <w:r w:rsidRPr="00AC6C06">
        <w:rPr>
          <w:highlight w:val="cyan"/>
          <w:u w:val="single"/>
        </w:rPr>
        <w:t xml:space="preserve">government’s </w:t>
      </w:r>
      <w:r w:rsidRPr="00AC6C06">
        <w:rPr>
          <w:iCs/>
          <w:highlight w:val="cyan"/>
          <w:u w:val="single"/>
          <w:bdr w:val="single" w:sz="8" w:space="0" w:color="auto"/>
        </w:rPr>
        <w:t>abdicating</w:t>
      </w:r>
      <w:r w:rsidRPr="00AC6C06">
        <w:rPr>
          <w:highlight w:val="cyan"/>
          <w:u w:val="single"/>
        </w:rPr>
        <w:t xml:space="preserve"> its</w:t>
      </w:r>
      <w:r w:rsidRPr="00AC6C06">
        <w:rPr>
          <w:u w:val="single"/>
        </w:rPr>
        <w:t xml:space="preserve"> economic </w:t>
      </w:r>
      <w:r w:rsidRPr="00AC6C06">
        <w:rPr>
          <w:highlight w:val="cyan"/>
          <w:u w:val="single"/>
        </w:rPr>
        <w:t>responsibilities</w:t>
      </w:r>
      <w:r w:rsidRPr="00AC6C06">
        <w:rPr>
          <w:sz w:val="14"/>
          <w:highlight w:val="cyan"/>
        </w:rPr>
        <w:t xml:space="preserve">: </w:t>
      </w:r>
      <w:r w:rsidRPr="00AC6C06">
        <w:rPr>
          <w:highlight w:val="cyan"/>
          <w:u w:val="single"/>
        </w:rPr>
        <w:t>as</w:t>
      </w:r>
      <w:r w:rsidRPr="00AC6C06">
        <w:rPr>
          <w:sz w:val="14"/>
        </w:rPr>
        <w:t xml:space="preserve"> a </w:t>
      </w:r>
      <w:r w:rsidRPr="00AC6C06">
        <w:rPr>
          <w:iCs/>
          <w:u w:val="single"/>
          <w:bdr w:val="single" w:sz="8" w:space="0" w:color="auto"/>
        </w:rPr>
        <w:t>market creator</w:t>
      </w:r>
      <w:r w:rsidRPr="00AC6C06">
        <w:rPr>
          <w:sz w:val="14"/>
        </w:rPr>
        <w:t xml:space="preserve">, as </w:t>
      </w:r>
      <w:r w:rsidRPr="00AC6C06">
        <w:rPr>
          <w:highlight w:val="cyan"/>
          <w:u w:val="single"/>
        </w:rPr>
        <w:t>a</w:t>
      </w:r>
      <w:r w:rsidRPr="00AC6C06">
        <w:rPr>
          <w:u w:val="single"/>
        </w:rPr>
        <w:t>n</w:t>
      </w:r>
      <w:r w:rsidRPr="00AC6C06">
        <w:rPr>
          <w:sz w:val="14"/>
        </w:rPr>
        <w:t xml:space="preserve"> </w:t>
      </w:r>
      <w:r w:rsidRPr="00AC6C06">
        <w:rPr>
          <w:iCs/>
          <w:u w:val="single"/>
          <w:bdr w:val="single" w:sz="8" w:space="0" w:color="auto"/>
        </w:rPr>
        <w:t xml:space="preserve">industrial </w:t>
      </w:r>
      <w:r w:rsidRPr="00AC6C06">
        <w:rPr>
          <w:iCs/>
          <w:highlight w:val="cyan"/>
          <w:u w:val="single"/>
          <w:bdr w:val="single" w:sz="8" w:space="0" w:color="auto"/>
        </w:rPr>
        <w:t>planner</w:t>
      </w:r>
      <w:r w:rsidRPr="00AC6C06">
        <w:rPr>
          <w:sz w:val="14"/>
        </w:rPr>
        <w:t xml:space="preserve">, </w:t>
      </w:r>
      <w:r w:rsidRPr="00AC6C06">
        <w:rPr>
          <w:u w:val="single"/>
        </w:rPr>
        <w:t>and</w:t>
      </w:r>
      <w:r w:rsidRPr="00AC6C06">
        <w:rPr>
          <w:sz w:val="14"/>
        </w:rPr>
        <w:t xml:space="preserve"> as an </w:t>
      </w:r>
      <w:r w:rsidRPr="00AC6C06">
        <w:rPr>
          <w:u w:val="single"/>
        </w:rPr>
        <w:t>innovator</w:t>
      </w:r>
      <w:r w:rsidRPr="00AC6C06">
        <w:rPr>
          <w:sz w:val="14"/>
        </w:rPr>
        <w:t>.</w:t>
      </w:r>
    </w:p>
    <w:p w14:paraId="455E87A0" w14:textId="77777777" w:rsidR="00AC6C06" w:rsidRPr="00AC6C06" w:rsidRDefault="00AC6C06" w:rsidP="00AC6C06">
      <w:pPr>
        <w:rPr>
          <w:sz w:val="14"/>
        </w:rPr>
      </w:pPr>
      <w:r w:rsidRPr="00AC6C06">
        <w:rPr>
          <w:u w:val="single"/>
        </w:rPr>
        <w:t xml:space="preserve">Neoclassical economists believe governments should </w:t>
      </w:r>
      <w:r w:rsidRPr="00AC6C06">
        <w:rPr>
          <w:iCs/>
          <w:u w:val="single"/>
          <w:bdr w:val="single" w:sz="8" w:space="0" w:color="auto"/>
        </w:rPr>
        <w:t>only</w:t>
      </w:r>
      <w:r w:rsidRPr="00AC6C06">
        <w:rPr>
          <w:sz w:val="14"/>
        </w:rPr>
        <w:t xml:space="preserve"> seek to </w:t>
      </w:r>
      <w:r w:rsidRPr="00AC6C06">
        <w:rPr>
          <w:u w:val="single"/>
        </w:rPr>
        <w:t xml:space="preserve">correct </w:t>
      </w:r>
      <w:r w:rsidRPr="00AC6C06">
        <w:rPr>
          <w:iCs/>
          <w:u w:val="single"/>
          <w:bdr w:val="single" w:sz="8" w:space="0" w:color="auto"/>
        </w:rPr>
        <w:t>market failures</w:t>
      </w:r>
      <w:r w:rsidRPr="00AC6C06">
        <w:rPr>
          <w:sz w:val="14"/>
        </w:rPr>
        <w:t>, but as Mazzucato writes in The Entrepreneurial State, “</w:t>
      </w:r>
      <w:r w:rsidRPr="00AC6C06">
        <w:rPr>
          <w:u w:val="single"/>
        </w:rPr>
        <w:t>that</w:t>
      </w:r>
      <w:r w:rsidRPr="00AC6C06">
        <w:rPr>
          <w:sz w:val="14"/>
        </w:rPr>
        <w:t xml:space="preserve"> view </w:t>
      </w:r>
      <w:r w:rsidRPr="00AC6C06">
        <w:rPr>
          <w:u w:val="single"/>
        </w:rPr>
        <w:t>forgets</w:t>
      </w:r>
      <w:r w:rsidRPr="00AC6C06">
        <w:rPr>
          <w:sz w:val="14"/>
        </w:rPr>
        <w:t xml:space="preserve"> that </w:t>
      </w:r>
      <w:r w:rsidRPr="00AC6C06">
        <w:rPr>
          <w:u w:val="single"/>
        </w:rPr>
        <w:t>markets</w:t>
      </w:r>
      <w:r w:rsidRPr="00AC6C06">
        <w:rPr>
          <w:sz w:val="14"/>
        </w:rPr>
        <w:t xml:space="preserve"> are blind... They may </w:t>
      </w:r>
      <w:r w:rsidRPr="00AC6C06">
        <w:rPr>
          <w:u w:val="single"/>
        </w:rPr>
        <w:t xml:space="preserve">neglect </w:t>
      </w:r>
      <w:r w:rsidRPr="00AC6C06">
        <w:rPr>
          <w:iCs/>
          <w:u w:val="single"/>
          <w:bdr w:val="single" w:sz="8" w:space="0" w:color="auto"/>
        </w:rPr>
        <w:t>societal</w:t>
      </w:r>
      <w:r w:rsidRPr="00AC6C06">
        <w:rPr>
          <w:u w:val="single"/>
        </w:rPr>
        <w:t xml:space="preserve"> or </w:t>
      </w:r>
      <w:r w:rsidRPr="00AC6C06">
        <w:rPr>
          <w:iCs/>
          <w:u w:val="single"/>
          <w:bdr w:val="single" w:sz="8" w:space="0" w:color="auto"/>
        </w:rPr>
        <w:t>environmental</w:t>
      </w:r>
      <w:r w:rsidRPr="00AC6C06">
        <w:rPr>
          <w:u w:val="single"/>
        </w:rPr>
        <w:t xml:space="preserve"> concerns</w:t>
      </w:r>
      <w:r w:rsidRPr="00AC6C06">
        <w:rPr>
          <w:sz w:val="14"/>
        </w:rPr>
        <w:t xml:space="preserve">... </w:t>
      </w:r>
      <w:r w:rsidRPr="00AC6C06">
        <w:rPr>
          <w:u w:val="single"/>
        </w:rPr>
        <w:t>they</w:t>
      </w:r>
      <w:r w:rsidRPr="00AC6C06">
        <w:rPr>
          <w:sz w:val="14"/>
        </w:rPr>
        <w:t xml:space="preserve"> often </w:t>
      </w:r>
      <w:r w:rsidRPr="00AC6C06">
        <w:rPr>
          <w:u w:val="single"/>
        </w:rPr>
        <w:t>head in suboptimal</w:t>
      </w:r>
      <w:r w:rsidRPr="00AC6C06">
        <w:rPr>
          <w:sz w:val="14"/>
        </w:rPr>
        <w:t xml:space="preserve">, </w:t>
      </w:r>
      <w:r w:rsidRPr="00AC6C06">
        <w:rPr>
          <w:highlight w:val="cyan"/>
          <w:u w:val="single"/>
        </w:rPr>
        <w:t>path-dependent directions</w:t>
      </w:r>
      <w:r w:rsidRPr="00AC6C06">
        <w:rPr>
          <w:u w:val="single"/>
        </w:rPr>
        <w:t xml:space="preserve"> that </w:t>
      </w:r>
      <w:r w:rsidRPr="00AC6C06">
        <w:rPr>
          <w:highlight w:val="cyan"/>
          <w:u w:val="single"/>
        </w:rPr>
        <w:t xml:space="preserve">are </w:t>
      </w:r>
      <w:r w:rsidRPr="00AC6C06">
        <w:rPr>
          <w:iCs/>
          <w:highlight w:val="cyan"/>
          <w:u w:val="single"/>
          <w:bdr w:val="single" w:sz="8" w:space="0" w:color="auto"/>
        </w:rPr>
        <w:t>self-reinforcing</w:t>
      </w:r>
      <w:r w:rsidRPr="00AC6C06">
        <w:rPr>
          <w:sz w:val="14"/>
        </w:rPr>
        <w:t xml:space="preserve">.” When </w:t>
      </w:r>
      <w:r w:rsidRPr="00AC6C06">
        <w:rPr>
          <w:u w:val="single"/>
        </w:rPr>
        <w:t>oil companies relentlessly</w:t>
      </w:r>
      <w:r w:rsidRPr="00AC6C06">
        <w:rPr>
          <w:sz w:val="14"/>
        </w:rPr>
        <w:t xml:space="preserve"> </w:t>
      </w:r>
      <w:r w:rsidRPr="00AC6C06">
        <w:rPr>
          <w:iCs/>
          <w:u w:val="single"/>
          <w:bdr w:val="single" w:sz="8" w:space="0" w:color="auto"/>
        </w:rPr>
        <w:t>pursue extraction</w:t>
      </w:r>
      <w:r w:rsidRPr="00AC6C06">
        <w:rPr>
          <w:sz w:val="14"/>
        </w:rPr>
        <w:t xml:space="preserve"> in deeper and more dangerous parts of the earth </w:t>
      </w:r>
      <w:r w:rsidRPr="00AC6C06">
        <w:rPr>
          <w:u w:val="single"/>
        </w:rPr>
        <w:t xml:space="preserve">while </w:t>
      </w:r>
      <w:r w:rsidRPr="00AC6C06">
        <w:rPr>
          <w:iCs/>
          <w:u w:val="single"/>
          <w:bdr w:val="single" w:sz="8" w:space="0" w:color="auto"/>
        </w:rPr>
        <w:t>ignoring clean energy</w:t>
      </w:r>
      <w:r w:rsidRPr="00AC6C06">
        <w:rPr>
          <w:u w:val="single"/>
        </w:rPr>
        <w:t xml:space="preserve"> </w:t>
      </w:r>
      <w:r w:rsidRPr="00AC6C06">
        <w:rPr>
          <w:iCs/>
          <w:u w:val="single"/>
          <w:bdr w:val="single" w:sz="8" w:space="0" w:color="auto"/>
        </w:rPr>
        <w:t>investment</w:t>
      </w:r>
      <w:r w:rsidRPr="00AC6C06">
        <w:rPr>
          <w:sz w:val="14"/>
        </w:rPr>
        <w:t>, this is “not just about market failure,” Mazzucato argues, but “it’s about the wrong kind of market getting stuck”; we need government “actively creating and shaping (new) markets, while regulating existing ones.”</w:t>
      </w:r>
    </w:p>
    <w:bookmarkEnd w:id="2"/>
    <w:p w14:paraId="5685D586" w14:textId="77777777" w:rsidR="00AC6C06" w:rsidRPr="00AC6C06" w:rsidRDefault="00AC6C06" w:rsidP="00AC6C06">
      <w:pPr>
        <w:rPr>
          <w:sz w:val="14"/>
        </w:rPr>
      </w:pPr>
      <w:r w:rsidRPr="00AC6C06">
        <w:rPr>
          <w:sz w:val="14"/>
        </w:rPr>
        <w:t xml:space="preserve">Following Keynesian theory, Green New Dealers are guided by the principle that </w:t>
      </w:r>
      <w:r w:rsidRPr="00AC6C06">
        <w:rPr>
          <w:u w:val="single"/>
        </w:rPr>
        <w:t xml:space="preserve">government can and must do things that </w:t>
      </w:r>
      <w:r w:rsidRPr="00AC6C06">
        <w:rPr>
          <w:iCs/>
          <w:u w:val="single"/>
          <w:bdr w:val="single" w:sz="8" w:space="0" w:color="auto"/>
        </w:rPr>
        <w:t>no other institutions</w:t>
      </w:r>
      <w:r w:rsidRPr="00AC6C06">
        <w:rPr>
          <w:u w:val="single"/>
        </w:rPr>
        <w:t xml:space="preserve"> do</w:t>
      </w:r>
      <w:r w:rsidRPr="00AC6C06">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675D4BB2" w14:textId="77777777" w:rsidR="00AC6C06" w:rsidRPr="00AC6C06" w:rsidRDefault="00AC6C06" w:rsidP="00AC6C06">
      <w:pPr>
        <w:rPr>
          <w:u w:val="single"/>
        </w:rPr>
      </w:pPr>
      <w:r w:rsidRPr="00AC6C06">
        <w:rPr>
          <w:highlight w:val="cyan"/>
          <w:u w:val="single"/>
        </w:rPr>
        <w:t>Governments have a</w:t>
      </w:r>
      <w:r w:rsidRPr="00AC6C06">
        <w:rPr>
          <w:u w:val="single"/>
        </w:rPr>
        <w:t xml:space="preserve">n </w:t>
      </w:r>
      <w:r w:rsidRPr="00AC6C06">
        <w:rPr>
          <w:iCs/>
          <w:u w:val="single"/>
          <w:bdr w:val="single" w:sz="8" w:space="0" w:color="auto"/>
        </w:rPr>
        <w:t xml:space="preserve">essential, </w:t>
      </w:r>
      <w:r w:rsidRPr="00AC6C06">
        <w:rPr>
          <w:iCs/>
          <w:highlight w:val="cyan"/>
          <w:u w:val="single"/>
          <w:bdr w:val="single" w:sz="8" w:space="0" w:color="auto"/>
        </w:rPr>
        <w:t>constitutive role</w:t>
      </w:r>
      <w:r w:rsidRPr="00AC6C06">
        <w:rPr>
          <w:sz w:val="14"/>
          <w:highlight w:val="cyan"/>
        </w:rPr>
        <w:t xml:space="preserve"> </w:t>
      </w:r>
      <w:r w:rsidRPr="00AC6C06">
        <w:rPr>
          <w:highlight w:val="cyan"/>
          <w:u w:val="single"/>
        </w:rPr>
        <w:t>to</w:t>
      </w:r>
      <w:r w:rsidRPr="00AC6C06">
        <w:rPr>
          <w:u w:val="single"/>
        </w:rPr>
        <w:t xml:space="preserve"> play in </w:t>
      </w:r>
      <w:r w:rsidRPr="00AC6C06">
        <w:rPr>
          <w:iCs/>
          <w:highlight w:val="cyan"/>
          <w:u w:val="single"/>
          <w:bdr w:val="single" w:sz="8" w:space="0" w:color="auto"/>
        </w:rPr>
        <w:t>steer</w:t>
      </w:r>
      <w:r w:rsidRPr="00AC6C06">
        <w:rPr>
          <w:iCs/>
          <w:u w:val="single"/>
          <w:bdr w:val="single" w:sz="8" w:space="0" w:color="auto"/>
        </w:rPr>
        <w:t>ing</w:t>
      </w:r>
      <w:r w:rsidRPr="00AC6C06">
        <w:rPr>
          <w:u w:val="single"/>
        </w:rPr>
        <w:t xml:space="preserve"> national </w:t>
      </w:r>
      <w:r w:rsidRPr="00AC6C06">
        <w:rPr>
          <w:highlight w:val="cyan"/>
          <w:u w:val="single"/>
        </w:rPr>
        <w:t>economies</w:t>
      </w:r>
      <w:r w:rsidRPr="00AC6C06">
        <w:rPr>
          <w:sz w:val="14"/>
        </w:rPr>
        <w:t xml:space="preserve">, and </w:t>
      </w:r>
      <w:r w:rsidRPr="00AC6C06">
        <w:rPr>
          <w:highlight w:val="cyan"/>
          <w:u w:val="single"/>
        </w:rPr>
        <w:t>the GND</w:t>
      </w:r>
      <w:r w:rsidRPr="00AC6C06">
        <w:rPr>
          <w:sz w:val="14"/>
        </w:rPr>
        <w:t xml:space="preserve"> seeks to </w:t>
      </w:r>
      <w:r w:rsidRPr="00AC6C06">
        <w:rPr>
          <w:iCs/>
          <w:u w:val="single"/>
          <w:bdr w:val="single" w:sz="8" w:space="0" w:color="auto"/>
        </w:rPr>
        <w:t>embrace</w:t>
      </w:r>
      <w:r w:rsidRPr="00AC6C06">
        <w:rPr>
          <w:sz w:val="14"/>
        </w:rPr>
        <w:t xml:space="preserve"> </w:t>
      </w:r>
      <w:r w:rsidRPr="00AC6C06">
        <w:rPr>
          <w:u w:val="single"/>
        </w:rPr>
        <w:t xml:space="preserve">this role by </w:t>
      </w:r>
      <w:r w:rsidRPr="00AC6C06">
        <w:rPr>
          <w:iCs/>
          <w:u w:val="single"/>
          <w:bdr w:val="single" w:sz="8" w:space="0" w:color="auto"/>
        </w:rPr>
        <w:t>rebalancing</w:t>
      </w:r>
      <w:r w:rsidRPr="00AC6C06">
        <w:rPr>
          <w:sz w:val="14"/>
        </w:rPr>
        <w:t xml:space="preserve"> </w:t>
      </w:r>
      <w:r w:rsidRPr="00AC6C06">
        <w:rPr>
          <w:u w:val="single"/>
        </w:rPr>
        <w:t>the relationship between</w:t>
      </w:r>
      <w:r w:rsidRPr="00AC6C06">
        <w:rPr>
          <w:sz w:val="14"/>
        </w:rPr>
        <w:t xml:space="preserve"> the public (the </w:t>
      </w:r>
      <w:r w:rsidRPr="00AC6C06">
        <w:rPr>
          <w:u w:val="single"/>
        </w:rPr>
        <w:t>state</w:t>
      </w:r>
      <w:r w:rsidRPr="00AC6C06">
        <w:rPr>
          <w:sz w:val="14"/>
        </w:rPr>
        <w:t xml:space="preserve">) </w:t>
      </w:r>
      <w:r w:rsidRPr="00AC6C06">
        <w:rPr>
          <w:u w:val="single"/>
        </w:rPr>
        <w:t>and</w:t>
      </w:r>
      <w:r w:rsidRPr="00AC6C06">
        <w:rPr>
          <w:sz w:val="14"/>
        </w:rPr>
        <w:t xml:space="preserve"> the private (the </w:t>
      </w:r>
      <w:r w:rsidRPr="00AC6C06">
        <w:rPr>
          <w:u w:val="single"/>
        </w:rPr>
        <w:t>market</w:t>
      </w:r>
      <w:r w:rsidRPr="00AC6C06">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AC6C06">
        <w:rPr>
          <w:u w:val="single"/>
        </w:rPr>
        <w:t>the government is</w:t>
      </w:r>
      <w:r w:rsidRPr="00AC6C06">
        <w:rPr>
          <w:sz w:val="14"/>
        </w:rPr>
        <w:t xml:space="preserve"> not a handmaiden of the market, relegated to only fixing market failures; it’s </w:t>
      </w:r>
      <w:r w:rsidRPr="00AC6C06">
        <w:rPr>
          <w:u w:val="single"/>
        </w:rPr>
        <w:t xml:space="preserve">a leader and a risk-taker that </w:t>
      </w:r>
      <w:r w:rsidRPr="00AC6C06">
        <w:rPr>
          <w:highlight w:val="cyan"/>
          <w:u w:val="single"/>
        </w:rPr>
        <w:t xml:space="preserve">uses its </w:t>
      </w:r>
      <w:r w:rsidRPr="00AC6C06">
        <w:rPr>
          <w:u w:val="single"/>
        </w:rPr>
        <w:t xml:space="preserve">unique </w:t>
      </w:r>
      <w:r w:rsidRPr="00AC6C06">
        <w:rPr>
          <w:highlight w:val="cyan"/>
          <w:u w:val="single"/>
        </w:rPr>
        <w:t xml:space="preserve">abilities to </w:t>
      </w:r>
      <w:r w:rsidRPr="00AC6C06">
        <w:rPr>
          <w:iCs/>
          <w:u w:val="single"/>
          <w:bdr w:val="single" w:sz="8" w:space="0" w:color="auto"/>
        </w:rPr>
        <w:t>create</w:t>
      </w:r>
      <w:r w:rsidRPr="00AC6C06">
        <w:rPr>
          <w:u w:val="single"/>
        </w:rPr>
        <w:t xml:space="preserve">, </w:t>
      </w:r>
      <w:r w:rsidRPr="00AC6C06">
        <w:rPr>
          <w:iCs/>
          <w:u w:val="single"/>
          <w:bdr w:val="single" w:sz="8" w:space="0" w:color="auto"/>
        </w:rPr>
        <w:t>regulate</w:t>
      </w:r>
      <w:r w:rsidRPr="00AC6C06">
        <w:rPr>
          <w:u w:val="single"/>
        </w:rPr>
        <w:t xml:space="preserve">, and </w:t>
      </w:r>
      <w:r w:rsidRPr="00AC6C06">
        <w:rPr>
          <w:iCs/>
          <w:highlight w:val="cyan"/>
          <w:u w:val="single"/>
          <w:bdr w:val="single" w:sz="8" w:space="0" w:color="auto"/>
        </w:rPr>
        <w:t>shape markets</w:t>
      </w:r>
      <w:r w:rsidRPr="00AC6C06">
        <w:rPr>
          <w:u w:val="single"/>
        </w:rPr>
        <w:t>.</w:t>
      </w:r>
    </w:p>
    <w:p w14:paraId="012DD997" w14:textId="77777777" w:rsidR="00AC6C06" w:rsidRPr="00AC6C06" w:rsidRDefault="00AC6C06" w:rsidP="00AC6C06">
      <w:pPr>
        <w:rPr>
          <w:sz w:val="14"/>
        </w:rPr>
      </w:pPr>
      <w:r w:rsidRPr="00AC6C06">
        <w:rPr>
          <w:sz w:val="14"/>
        </w:rPr>
        <w:t xml:space="preserve">With government playing a leading role in the economy, </w:t>
      </w:r>
      <w:r w:rsidRPr="00AC6C06">
        <w:rPr>
          <w:highlight w:val="cyan"/>
          <w:u w:val="single"/>
        </w:rPr>
        <w:t xml:space="preserve">the </w:t>
      </w:r>
      <w:r w:rsidRPr="00AC6C06">
        <w:rPr>
          <w:iCs/>
          <w:highlight w:val="cyan"/>
          <w:u w:val="single"/>
          <w:bdr w:val="single" w:sz="8" w:space="0" w:color="auto"/>
        </w:rPr>
        <w:t>arsenal</w:t>
      </w:r>
      <w:r w:rsidRPr="00AC6C06">
        <w:rPr>
          <w:highlight w:val="cyan"/>
          <w:u w:val="single"/>
        </w:rPr>
        <w:t xml:space="preserve"> of public powers</w:t>
      </w:r>
      <w:r w:rsidRPr="00AC6C06">
        <w:rPr>
          <w:sz w:val="14"/>
        </w:rPr>
        <w:t xml:space="preserve"> available to policymakers </w:t>
      </w:r>
      <w:r w:rsidRPr="00AC6C06">
        <w:rPr>
          <w:highlight w:val="cyan"/>
          <w:u w:val="single"/>
        </w:rPr>
        <w:t>is expanded</w:t>
      </w:r>
      <w:r w:rsidRPr="00AC6C06">
        <w:rPr>
          <w:sz w:val="14"/>
        </w:rPr>
        <w:t xml:space="preserve">, </w:t>
      </w:r>
      <w:r w:rsidRPr="00AC6C06">
        <w:rPr>
          <w:u w:val="single"/>
        </w:rPr>
        <w:t>allowing us to comprehensively</w:t>
      </w:r>
      <w:r w:rsidRPr="00AC6C06">
        <w:rPr>
          <w:sz w:val="14"/>
        </w:rPr>
        <w:t xml:space="preserve"> and </w:t>
      </w:r>
      <w:r w:rsidRPr="00AC6C06">
        <w:rPr>
          <w:u w:val="single"/>
        </w:rPr>
        <w:t>equitably solve climate</w:t>
      </w:r>
      <w:r w:rsidRPr="00AC6C06">
        <w:rPr>
          <w:sz w:val="14"/>
        </w:rPr>
        <w:t xml:space="preserve">, </w:t>
      </w:r>
      <w:r w:rsidRPr="00AC6C06">
        <w:rPr>
          <w:u w:val="single"/>
        </w:rPr>
        <w:t>social, and economic crises</w:t>
      </w:r>
      <w:r w:rsidRPr="00AC6C06">
        <w:rPr>
          <w:sz w:val="14"/>
        </w:rPr>
        <w:t>. Three additional principles from New Consensus economists should guide Green New Dealers as we craft policy.</w:t>
      </w:r>
    </w:p>
    <w:p w14:paraId="570114E0" w14:textId="77777777" w:rsidR="00AC6C06" w:rsidRPr="00AC6C06" w:rsidRDefault="00AC6C06" w:rsidP="00AC6C06">
      <w:pPr>
        <w:rPr>
          <w:sz w:val="14"/>
        </w:rPr>
      </w:pPr>
      <w:r w:rsidRPr="00AC6C06">
        <w:rPr>
          <w:sz w:val="14"/>
        </w:rPr>
        <w:t xml:space="preserve">First, </w:t>
      </w:r>
      <w:r w:rsidRPr="00AC6C06">
        <w:rPr>
          <w:highlight w:val="cyan"/>
          <w:u w:val="single"/>
        </w:rPr>
        <w:t>the</w:t>
      </w:r>
      <w:r w:rsidRPr="00AC6C06">
        <w:rPr>
          <w:sz w:val="14"/>
        </w:rPr>
        <w:t xml:space="preserve"> US </w:t>
      </w:r>
      <w:r w:rsidRPr="00AC6C06">
        <w:rPr>
          <w:highlight w:val="cyan"/>
          <w:u w:val="single"/>
        </w:rPr>
        <w:t>government</w:t>
      </w:r>
      <w:r w:rsidRPr="00AC6C06">
        <w:rPr>
          <w:sz w:val="14"/>
        </w:rPr>
        <w:t xml:space="preserve">, at all levels, </w:t>
      </w:r>
      <w:r w:rsidRPr="00AC6C06">
        <w:rPr>
          <w:highlight w:val="cyan"/>
          <w:u w:val="single"/>
        </w:rPr>
        <w:t>must</w:t>
      </w:r>
      <w:r w:rsidRPr="00AC6C06">
        <w:rPr>
          <w:u w:val="single"/>
        </w:rPr>
        <w:t xml:space="preserve"> </w:t>
      </w:r>
      <w:r w:rsidRPr="00AC6C06">
        <w:rPr>
          <w:highlight w:val="cyan"/>
          <w:u w:val="single"/>
        </w:rPr>
        <w:t xml:space="preserve">have a </w:t>
      </w:r>
      <w:r w:rsidRPr="00AC6C06">
        <w:rPr>
          <w:iCs/>
          <w:highlight w:val="cyan"/>
          <w:u w:val="single"/>
          <w:bdr w:val="single" w:sz="8" w:space="0" w:color="auto"/>
        </w:rPr>
        <w:t>coordinated vision</w:t>
      </w:r>
      <w:r w:rsidRPr="00AC6C06">
        <w:rPr>
          <w:sz w:val="14"/>
        </w:rPr>
        <w:t xml:space="preserve"> and strategy </w:t>
      </w:r>
      <w:r w:rsidRPr="00AC6C06">
        <w:rPr>
          <w:u w:val="single"/>
        </w:rPr>
        <w:t>for a new “green” economy</w:t>
      </w:r>
      <w:r w:rsidRPr="00AC6C06">
        <w:rPr>
          <w:sz w:val="14"/>
        </w:rPr>
        <w:t xml:space="preserve">. As Mazzucato argues, one of the reasons </w:t>
      </w:r>
      <w:r w:rsidRPr="00AC6C06">
        <w:rPr>
          <w:u w:val="single"/>
        </w:rPr>
        <w:t xml:space="preserve">the US has </w:t>
      </w:r>
      <w:r w:rsidRPr="00AC6C06">
        <w:rPr>
          <w:iCs/>
          <w:u w:val="single"/>
          <w:bdr w:val="single" w:sz="8" w:space="0" w:color="auto"/>
        </w:rPr>
        <w:t>failed</w:t>
      </w:r>
      <w:r w:rsidRPr="00AC6C06">
        <w:rPr>
          <w:sz w:val="14"/>
        </w:rPr>
        <w:t xml:space="preserve"> to significantly reduce emissions and develop a competitive clean technology sector is that </w:t>
      </w:r>
      <w:r w:rsidRPr="00AC6C06">
        <w:rPr>
          <w:u w:val="single"/>
        </w:rPr>
        <w:t>the federal government has adopted a “patchwork” approach</w:t>
      </w:r>
      <w:r w:rsidRPr="00AC6C06">
        <w:rPr>
          <w:sz w:val="14"/>
        </w:rPr>
        <w:t xml:space="preserve"> to climate policy, uncoordinated across state agencies and jurisdictions.</w:t>
      </w:r>
    </w:p>
    <w:p w14:paraId="5F8AB6DB" w14:textId="77777777" w:rsidR="00AC6C06" w:rsidRPr="00AC6C06" w:rsidRDefault="00AC6C06" w:rsidP="00AC6C06">
      <w:pPr>
        <w:rPr>
          <w:sz w:val="14"/>
        </w:rPr>
      </w:pPr>
      <w:r w:rsidRPr="00AC6C06">
        <w:rPr>
          <w:sz w:val="14"/>
        </w:rPr>
        <w:t xml:space="preserve">Second, </w:t>
      </w:r>
      <w:r w:rsidRPr="00AC6C06">
        <w:rPr>
          <w:u w:val="single"/>
        </w:rPr>
        <w:t xml:space="preserve">public spending and investment are </w:t>
      </w:r>
      <w:r w:rsidRPr="00AC6C06">
        <w:rPr>
          <w:iCs/>
          <w:u w:val="single"/>
          <w:bdr w:val="single" w:sz="8" w:space="0" w:color="auto"/>
        </w:rPr>
        <w:t>essential</w:t>
      </w:r>
      <w:r w:rsidRPr="00AC6C06">
        <w:rPr>
          <w:sz w:val="14"/>
        </w:rPr>
        <w:t xml:space="preserve">, not just </w:t>
      </w:r>
      <w:r w:rsidRPr="00AC6C06">
        <w:rPr>
          <w:u w:val="single"/>
        </w:rPr>
        <w:t>for infrastructure</w:t>
      </w:r>
      <w:r w:rsidRPr="00AC6C06">
        <w:rPr>
          <w:sz w:val="14"/>
        </w:rPr>
        <w:t xml:space="preserve"> and “</w:t>
      </w:r>
      <w:r w:rsidRPr="00AC6C06">
        <w:rPr>
          <w:u w:val="single"/>
        </w:rPr>
        <w:t>public goods</w:t>
      </w:r>
      <w:r w:rsidRPr="00AC6C06">
        <w:rPr>
          <w:sz w:val="14"/>
        </w:rPr>
        <w:t xml:space="preserve">” but for </w:t>
      </w:r>
      <w:r w:rsidRPr="00AC6C06">
        <w:rPr>
          <w:u w:val="single"/>
        </w:rPr>
        <w:t>innovation</w:t>
      </w:r>
      <w:r w:rsidRPr="00AC6C06">
        <w:rPr>
          <w:sz w:val="14"/>
        </w:rPr>
        <w:t xml:space="preserve">. Federal investment in R&amp;D funded some of our most important technologies, including GPS, nanotechnology, and many key components of smartphones. Although we have most of the technology we need </w:t>
      </w:r>
      <w:r w:rsidRPr="00AC6C06">
        <w:rPr>
          <w:u w:val="single"/>
        </w:rPr>
        <w:t>for decarbonization</w:t>
      </w:r>
      <w:r w:rsidRPr="00AC6C06">
        <w:rPr>
          <w:sz w:val="14"/>
        </w:rPr>
        <w:t xml:space="preserve">, </w:t>
      </w:r>
      <w:r w:rsidRPr="00AC6C06">
        <w:rPr>
          <w:u w:val="single"/>
        </w:rPr>
        <w:t>we</w:t>
      </w:r>
      <w:r w:rsidRPr="00AC6C06">
        <w:rPr>
          <w:sz w:val="14"/>
        </w:rPr>
        <w:t xml:space="preserve"> still </w:t>
      </w:r>
      <w:r w:rsidRPr="00AC6C06">
        <w:rPr>
          <w:u w:val="single"/>
        </w:rPr>
        <w:t xml:space="preserve">need </w:t>
      </w:r>
      <w:r w:rsidRPr="00AC6C06">
        <w:rPr>
          <w:iCs/>
          <w:u w:val="single"/>
          <w:bdr w:val="single" w:sz="8" w:space="0" w:color="auto"/>
        </w:rPr>
        <w:t>additional breakthroughs</w:t>
      </w:r>
      <w:r w:rsidRPr="00AC6C06">
        <w:rPr>
          <w:sz w:val="14"/>
        </w:rPr>
        <w:t xml:space="preserve"> </w:t>
      </w:r>
      <w:r w:rsidRPr="00AC6C06">
        <w:rPr>
          <w:u w:val="single"/>
        </w:rPr>
        <w:t>to fully transition</w:t>
      </w:r>
      <w:r w:rsidRPr="00AC6C06">
        <w:rPr>
          <w:sz w:val="14"/>
        </w:rPr>
        <w:t xml:space="preserve"> from fossil fuels. However, </w:t>
      </w:r>
      <w:r w:rsidRPr="00AC6C06">
        <w:rPr>
          <w:u w:val="single"/>
        </w:rPr>
        <w:t>as a share of</w:t>
      </w:r>
      <w:r w:rsidRPr="00AC6C06">
        <w:rPr>
          <w:sz w:val="14"/>
        </w:rPr>
        <w:t xml:space="preserve"> gross domestic product (</w:t>
      </w:r>
      <w:r w:rsidRPr="00AC6C06">
        <w:rPr>
          <w:u w:val="single"/>
        </w:rPr>
        <w:t>GDP</w:t>
      </w:r>
      <w:r w:rsidRPr="00AC6C06">
        <w:rPr>
          <w:sz w:val="14"/>
        </w:rPr>
        <w:t xml:space="preserve">), </w:t>
      </w:r>
      <w:r w:rsidRPr="00AC6C06">
        <w:rPr>
          <w:u w:val="single"/>
        </w:rPr>
        <w:t>public spending for R&amp;D has declined nearly 50 percent</w:t>
      </w:r>
      <w:r w:rsidRPr="00AC6C06">
        <w:rPr>
          <w:sz w:val="14"/>
        </w:rPr>
        <w:t xml:space="preserve"> since the 1980s. </w:t>
      </w:r>
      <w:r w:rsidRPr="00AC6C06">
        <w:rPr>
          <w:u w:val="single"/>
        </w:rPr>
        <w:t xml:space="preserve">GND policies must set aside </w:t>
      </w:r>
      <w:r w:rsidRPr="00AC6C06">
        <w:rPr>
          <w:iCs/>
          <w:u w:val="single"/>
          <w:bdr w:val="single" w:sz="8" w:space="0" w:color="auto"/>
        </w:rPr>
        <w:t>neoliberal dogmas</w:t>
      </w:r>
      <w:r w:rsidRPr="00AC6C06">
        <w:rPr>
          <w:sz w:val="14"/>
        </w:rPr>
        <w:t xml:space="preserve"> about the need to keep public spending low </w:t>
      </w:r>
      <w:r w:rsidRPr="00AC6C06">
        <w:rPr>
          <w:u w:val="single"/>
        </w:rPr>
        <w:t>and</w:t>
      </w:r>
      <w:r w:rsidRPr="00AC6C06">
        <w:rPr>
          <w:sz w:val="14"/>
        </w:rPr>
        <w:t xml:space="preserve"> instead </w:t>
      </w:r>
      <w:r w:rsidRPr="00AC6C06">
        <w:rPr>
          <w:iCs/>
          <w:u w:val="single"/>
          <w:bdr w:val="single" w:sz="8" w:space="0" w:color="auto"/>
        </w:rPr>
        <w:t>embrace</w:t>
      </w:r>
      <w:r w:rsidRPr="00AC6C06">
        <w:rPr>
          <w:sz w:val="14"/>
        </w:rPr>
        <w:t xml:space="preserve"> </w:t>
      </w:r>
      <w:r w:rsidRPr="00AC6C06">
        <w:rPr>
          <w:iCs/>
          <w:u w:val="single"/>
          <w:bdr w:val="single" w:sz="8" w:space="0" w:color="auto"/>
        </w:rPr>
        <w:t>large-scale</w:t>
      </w:r>
      <w:r w:rsidRPr="00AC6C06">
        <w:rPr>
          <w:u w:val="single"/>
        </w:rPr>
        <w:t xml:space="preserve"> public investment</w:t>
      </w:r>
      <w:r w:rsidRPr="00AC6C06">
        <w:rPr>
          <w:sz w:val="14"/>
        </w:rPr>
        <w:t xml:space="preserve"> </w:t>
      </w:r>
      <w:r w:rsidRPr="00AC6C06">
        <w:rPr>
          <w:u w:val="single"/>
        </w:rPr>
        <w:t>strategies</w:t>
      </w:r>
      <w:r w:rsidRPr="00AC6C06">
        <w:rPr>
          <w:sz w:val="14"/>
        </w:rPr>
        <w:t xml:space="preserve"> </w:t>
      </w:r>
      <w:r w:rsidRPr="00AC6C06">
        <w:rPr>
          <w:u w:val="single"/>
        </w:rPr>
        <w:t xml:space="preserve">that </w:t>
      </w:r>
      <w:r w:rsidRPr="00AC6C06">
        <w:rPr>
          <w:iCs/>
          <w:u w:val="single"/>
          <w:bdr w:val="single" w:sz="8" w:space="0" w:color="auto"/>
        </w:rPr>
        <w:t>rapidly decarbonize</w:t>
      </w:r>
      <w:r w:rsidRPr="00AC6C06">
        <w:rPr>
          <w:sz w:val="14"/>
        </w:rPr>
        <w:t xml:space="preserve"> our economy and reposition the US as a leader, instead of a laggard, in the global green economy.</w:t>
      </w:r>
    </w:p>
    <w:p w14:paraId="6795E0EC" w14:textId="77777777" w:rsidR="00AC6C06" w:rsidRPr="00AC6C06" w:rsidRDefault="00AC6C06" w:rsidP="00AC6C06">
      <w:pPr>
        <w:rPr>
          <w:sz w:val="14"/>
        </w:rPr>
      </w:pPr>
      <w:r w:rsidRPr="00AC6C06">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7BE2B71D" w14:textId="77777777" w:rsidR="00AC6C06" w:rsidRPr="00AC6C06" w:rsidRDefault="00AC6C06" w:rsidP="00AC6C06">
      <w:pPr>
        <w:rPr>
          <w:sz w:val="14"/>
        </w:rPr>
      </w:pPr>
      <w:r w:rsidRPr="00AC6C06">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AC6C06">
        <w:rPr>
          <w:u w:val="single"/>
        </w:rPr>
        <w:t xml:space="preserve">we have a chance to </w:t>
      </w:r>
      <w:r w:rsidRPr="00AC6C06">
        <w:rPr>
          <w:iCs/>
          <w:u w:val="single"/>
          <w:bdr w:val="single" w:sz="8" w:space="0" w:color="auto"/>
        </w:rPr>
        <w:t>decarbonize</w:t>
      </w:r>
      <w:r w:rsidRPr="00AC6C06">
        <w:rPr>
          <w:sz w:val="14"/>
        </w:rPr>
        <w:t xml:space="preserve">, </w:t>
      </w:r>
      <w:r w:rsidRPr="00AC6C06">
        <w:rPr>
          <w:iCs/>
          <w:u w:val="single"/>
          <w:bdr w:val="single" w:sz="8" w:space="0" w:color="auto"/>
        </w:rPr>
        <w:t>rebuild our economy</w:t>
      </w:r>
      <w:r w:rsidRPr="00AC6C06">
        <w:rPr>
          <w:sz w:val="14"/>
        </w:rPr>
        <w:t xml:space="preserve">, </w:t>
      </w:r>
      <w:r w:rsidRPr="00AC6C06">
        <w:rPr>
          <w:u w:val="single"/>
        </w:rPr>
        <w:t>and</w:t>
      </w:r>
      <w:r w:rsidRPr="00AC6C06">
        <w:rPr>
          <w:sz w:val="14"/>
        </w:rPr>
        <w:t xml:space="preserve"> </w:t>
      </w:r>
      <w:r w:rsidRPr="00AC6C06">
        <w:rPr>
          <w:u w:val="single"/>
        </w:rPr>
        <w:t>correct</w:t>
      </w:r>
      <w:r w:rsidRPr="00AC6C06">
        <w:rPr>
          <w:sz w:val="14"/>
        </w:rPr>
        <w:t xml:space="preserve"> those </w:t>
      </w:r>
      <w:r w:rsidRPr="00AC6C06">
        <w:rPr>
          <w:u w:val="single"/>
        </w:rPr>
        <w:t>failures</w:t>
      </w:r>
      <w:r w:rsidRPr="00AC6C06">
        <w:rPr>
          <w:sz w:val="14"/>
        </w:rPr>
        <w:t xml:space="preserve">, but </w:t>
      </w:r>
      <w:r w:rsidRPr="00AC6C06">
        <w:rPr>
          <w:iCs/>
          <w:u w:val="single"/>
          <w:bdr w:val="single" w:sz="8" w:space="0" w:color="auto"/>
        </w:rPr>
        <w:t>only</w:t>
      </w:r>
      <w:r w:rsidRPr="00AC6C06">
        <w:rPr>
          <w:sz w:val="14"/>
        </w:rPr>
        <w:t xml:space="preserve"> </w:t>
      </w:r>
      <w:r w:rsidRPr="00AC6C06">
        <w:rPr>
          <w:u w:val="single"/>
        </w:rPr>
        <w:t>if we design policies that do not treat injustice as a</w:t>
      </w:r>
      <w:r w:rsidRPr="00AC6C06">
        <w:rPr>
          <w:sz w:val="14"/>
        </w:rPr>
        <w:t xml:space="preserve"> </w:t>
      </w:r>
      <w:r w:rsidRPr="00AC6C06">
        <w:rPr>
          <w:iCs/>
          <w:u w:val="single"/>
          <w:bdr w:val="single" w:sz="8" w:space="0" w:color="auto"/>
        </w:rPr>
        <w:t>necessary</w:t>
      </w:r>
      <w:r w:rsidRPr="00AC6C06">
        <w:rPr>
          <w:sz w:val="14"/>
        </w:rPr>
        <w:t>—</w:t>
      </w:r>
      <w:r w:rsidRPr="00AC6C06">
        <w:rPr>
          <w:u w:val="single"/>
        </w:rPr>
        <w:t>or acceptable</w:t>
      </w:r>
      <w:r w:rsidRPr="00AC6C06">
        <w:rPr>
          <w:sz w:val="14"/>
        </w:rPr>
        <w:t xml:space="preserve">— </w:t>
      </w:r>
      <w:r w:rsidRPr="00AC6C06">
        <w:rPr>
          <w:u w:val="single"/>
        </w:rPr>
        <w:t xml:space="preserve">consequence of </w:t>
      </w:r>
      <w:r w:rsidRPr="00AC6C06">
        <w:rPr>
          <w:iCs/>
          <w:u w:val="single"/>
          <w:bdr w:val="single" w:sz="8" w:space="0" w:color="auto"/>
        </w:rPr>
        <w:t>capitalism</w:t>
      </w:r>
      <w:r w:rsidRPr="00AC6C06">
        <w:rPr>
          <w:sz w:val="14"/>
        </w:rPr>
        <w:t>.</w:t>
      </w:r>
    </w:p>
    <w:p w14:paraId="4397DDA1" w14:textId="77777777" w:rsidR="00AC6C06" w:rsidRPr="00AC6C06" w:rsidRDefault="00AC6C06" w:rsidP="00AC6C06">
      <w:pPr>
        <w:rPr>
          <w:sz w:val="14"/>
        </w:rPr>
      </w:pPr>
      <w:r w:rsidRPr="00AC6C06">
        <w:rPr>
          <w:sz w:val="14"/>
        </w:rPr>
        <w:t>Power</w:t>
      </w:r>
    </w:p>
    <w:p w14:paraId="341E3A56" w14:textId="77777777" w:rsidR="00AC6C06" w:rsidRPr="00AC6C06" w:rsidRDefault="00AC6C06" w:rsidP="00AC6C06">
      <w:pPr>
        <w:rPr>
          <w:sz w:val="14"/>
        </w:rPr>
      </w:pPr>
      <w:r w:rsidRPr="00AC6C06">
        <w:rPr>
          <w:highlight w:val="cyan"/>
          <w:u w:val="single"/>
        </w:rPr>
        <w:t>The GND’s vision</w:t>
      </w:r>
      <w:r w:rsidRPr="00AC6C06">
        <w:rPr>
          <w:u w:val="single"/>
        </w:rPr>
        <w:t xml:space="preserve"> of power </w:t>
      </w:r>
      <w:r w:rsidRPr="00AC6C06">
        <w:rPr>
          <w:highlight w:val="cyan"/>
          <w:u w:val="single"/>
        </w:rPr>
        <w:t>is</w:t>
      </w:r>
      <w:r w:rsidRPr="00AC6C06">
        <w:rPr>
          <w:sz w:val="14"/>
        </w:rPr>
        <w:t xml:space="preserve"> one of </w:t>
      </w:r>
      <w:r w:rsidRPr="00AC6C06">
        <w:rPr>
          <w:iCs/>
          <w:highlight w:val="cyan"/>
          <w:u w:val="single"/>
          <w:bdr w:val="single" w:sz="8" w:space="0" w:color="auto"/>
        </w:rPr>
        <w:t>redistribution</w:t>
      </w:r>
      <w:r w:rsidRPr="00AC6C06">
        <w:rPr>
          <w:sz w:val="14"/>
          <w:highlight w:val="cyan"/>
        </w:rPr>
        <w:t xml:space="preserve">: </w:t>
      </w:r>
      <w:r w:rsidRPr="00AC6C06">
        <w:rPr>
          <w:highlight w:val="cyan"/>
          <w:u w:val="single"/>
        </w:rPr>
        <w:t xml:space="preserve">from </w:t>
      </w:r>
      <w:r w:rsidRPr="00AC6C06">
        <w:rPr>
          <w:iCs/>
          <w:highlight w:val="cyan"/>
          <w:u w:val="single"/>
          <w:bdr w:val="single" w:sz="8" w:space="0" w:color="auto"/>
        </w:rPr>
        <w:t>private</w:t>
      </w:r>
      <w:r w:rsidRPr="00AC6C06">
        <w:rPr>
          <w:sz w:val="14"/>
          <w:highlight w:val="cyan"/>
        </w:rPr>
        <w:t xml:space="preserve"> </w:t>
      </w:r>
      <w:r w:rsidRPr="00AC6C06">
        <w:rPr>
          <w:highlight w:val="cyan"/>
          <w:u w:val="single"/>
        </w:rPr>
        <w:t xml:space="preserve">to </w:t>
      </w:r>
      <w:r w:rsidRPr="00AC6C06">
        <w:rPr>
          <w:iCs/>
          <w:highlight w:val="cyan"/>
          <w:u w:val="single"/>
          <w:bdr w:val="single" w:sz="8" w:space="0" w:color="auto"/>
        </w:rPr>
        <w:t>public</w:t>
      </w:r>
      <w:r w:rsidRPr="00AC6C06">
        <w:rPr>
          <w:sz w:val="14"/>
          <w:highlight w:val="cyan"/>
        </w:rPr>
        <w:t xml:space="preserve">, </w:t>
      </w:r>
      <w:r w:rsidRPr="00AC6C06">
        <w:rPr>
          <w:sz w:val="14"/>
        </w:rPr>
        <w:t xml:space="preserve">from </w:t>
      </w:r>
      <w:r w:rsidRPr="00AC6C06">
        <w:rPr>
          <w:iCs/>
          <w:u w:val="single"/>
          <w:bdr w:val="single" w:sz="8" w:space="0" w:color="auto"/>
        </w:rPr>
        <w:t>employer to worker</w:t>
      </w:r>
      <w:r w:rsidRPr="00AC6C06">
        <w:rPr>
          <w:sz w:val="14"/>
        </w:rPr>
        <w:t xml:space="preserve">, from the </w:t>
      </w:r>
      <w:r w:rsidRPr="00AC6C06">
        <w:rPr>
          <w:u w:val="single"/>
        </w:rPr>
        <w:t>historically advantaged to</w:t>
      </w:r>
      <w:r w:rsidRPr="00AC6C06">
        <w:rPr>
          <w:sz w:val="14"/>
        </w:rPr>
        <w:t xml:space="preserve"> the </w:t>
      </w:r>
      <w:r w:rsidRPr="00AC6C06">
        <w:rPr>
          <w:u w:val="single"/>
        </w:rPr>
        <w:t xml:space="preserve">historically </w:t>
      </w:r>
      <w:r w:rsidRPr="00AC6C06">
        <w:rPr>
          <w:iCs/>
          <w:u w:val="single"/>
          <w:bdr w:val="single" w:sz="8" w:space="0" w:color="auto"/>
        </w:rPr>
        <w:t>disadvantaged</w:t>
      </w:r>
      <w:r w:rsidRPr="00AC6C06">
        <w:rPr>
          <w:sz w:val="14"/>
        </w:rPr>
        <w:t xml:space="preserve">. </w:t>
      </w:r>
      <w:r w:rsidRPr="00AC6C06">
        <w:rPr>
          <w:u w:val="single"/>
        </w:rPr>
        <w:t>Unchecked burning of fossil fuels requires</w:t>
      </w:r>
      <w:r w:rsidRPr="00AC6C06">
        <w:rPr>
          <w:sz w:val="14"/>
        </w:rPr>
        <w:t xml:space="preserve"> two things: 1) coal, oil, and gas </w:t>
      </w:r>
      <w:r w:rsidRPr="00AC6C06">
        <w:rPr>
          <w:u w:val="single"/>
        </w:rPr>
        <w:t>companies with</w:t>
      </w:r>
      <w:r w:rsidRPr="00AC6C06">
        <w:rPr>
          <w:sz w:val="14"/>
        </w:rPr>
        <w:t xml:space="preserve"> the </w:t>
      </w:r>
      <w:r w:rsidRPr="00AC6C06">
        <w:rPr>
          <w:u w:val="single"/>
        </w:rPr>
        <w:t>power to</w:t>
      </w:r>
      <w:r w:rsidRPr="00AC6C06">
        <w:rPr>
          <w:sz w:val="14"/>
        </w:rPr>
        <w:t xml:space="preserve"> circumvent or </w:t>
      </w:r>
      <w:r w:rsidRPr="00AC6C06">
        <w:rPr>
          <w:u w:val="single"/>
        </w:rPr>
        <w:t>stymie</w:t>
      </w:r>
      <w:r w:rsidRPr="00AC6C06">
        <w:rPr>
          <w:sz w:val="14"/>
        </w:rPr>
        <w:t xml:space="preserve"> any </w:t>
      </w:r>
      <w:r w:rsidRPr="00AC6C06">
        <w:rPr>
          <w:u w:val="single"/>
        </w:rPr>
        <w:t>democratically imposed constraints</w:t>
      </w:r>
      <w:r w:rsidRPr="00AC6C06">
        <w:rPr>
          <w:sz w:val="14"/>
        </w:rPr>
        <w:t xml:space="preserve"> on their business model; </w:t>
      </w:r>
      <w:r w:rsidRPr="00AC6C06">
        <w:rPr>
          <w:u w:val="single"/>
        </w:rPr>
        <w:t>and</w:t>
      </w:r>
      <w:r w:rsidRPr="00AC6C06">
        <w:rPr>
          <w:sz w:val="14"/>
        </w:rPr>
        <w:t xml:space="preserve"> 2) </w:t>
      </w:r>
      <w:r w:rsidRPr="00AC6C06">
        <w:rPr>
          <w:u w:val="single"/>
        </w:rPr>
        <w:t>people and places who can be hurt</w:t>
      </w:r>
      <w:r w:rsidRPr="00AC6C06">
        <w:rPr>
          <w:sz w:val="14"/>
        </w:rPr>
        <w:t xml:space="preserve">, even </w:t>
      </w:r>
      <w:r w:rsidRPr="00AC6C06">
        <w:rPr>
          <w:u w:val="single"/>
        </w:rPr>
        <w:t>killed, with little consequence</w:t>
      </w:r>
      <w:r w:rsidRPr="00AC6C06">
        <w:rPr>
          <w:sz w:val="14"/>
        </w:rPr>
        <w:t>. In short, the climate crisis can continue unabated only with immense concentrations of economic and political power.</w:t>
      </w:r>
    </w:p>
    <w:p w14:paraId="06B0CEB6" w14:textId="77777777" w:rsidR="00AC6C06" w:rsidRPr="00AC6C06" w:rsidRDefault="00AC6C06" w:rsidP="00AC6C06">
      <w:pPr>
        <w:rPr>
          <w:sz w:val="14"/>
        </w:rPr>
      </w:pPr>
      <w:r w:rsidRPr="00AC6C06">
        <w:rPr>
          <w:sz w:val="14"/>
        </w:rPr>
        <w:t>Over the last forty years, the top 1 percent—elites, as we’ll call them—have captured “more unfettered political, cultural, and intellectual power than at any point since the 1920s,” Naomi Klein writes.</w:t>
      </w:r>
    </w:p>
    <w:p w14:paraId="47F6CAF2" w14:textId="77777777" w:rsidR="00AC6C06" w:rsidRPr="00AC6C06" w:rsidRDefault="00AC6C06" w:rsidP="00AC6C06">
      <w:pPr>
        <w:rPr>
          <w:sz w:val="14"/>
        </w:rPr>
      </w:pPr>
      <w:r w:rsidRPr="00AC6C06">
        <w:rPr>
          <w:highlight w:val="cyan"/>
          <w:u w:val="single"/>
        </w:rPr>
        <w:t>Neoliberal policies</w:t>
      </w:r>
      <w:r w:rsidRPr="00AC6C06">
        <w:rPr>
          <w:sz w:val="14"/>
        </w:rPr>
        <w:t xml:space="preserve"> have </w:t>
      </w:r>
      <w:r w:rsidRPr="00AC6C06">
        <w:rPr>
          <w:highlight w:val="cyan"/>
          <w:u w:val="single"/>
        </w:rPr>
        <w:t>allowed</w:t>
      </w:r>
      <w:r w:rsidRPr="00AC6C06">
        <w:rPr>
          <w:u w:val="single"/>
        </w:rPr>
        <w:t xml:space="preserve"> </w:t>
      </w:r>
      <w:r w:rsidRPr="00AC6C06">
        <w:rPr>
          <w:highlight w:val="cyan"/>
          <w:u w:val="single"/>
        </w:rPr>
        <w:t>elites to</w:t>
      </w:r>
      <w:r w:rsidRPr="00AC6C06">
        <w:rPr>
          <w:sz w:val="14"/>
        </w:rPr>
        <w:t xml:space="preserve"> accrue nearly all of the economic gains since 1980, a </w:t>
      </w:r>
      <w:r w:rsidRPr="00AC6C06">
        <w:rPr>
          <w:iCs/>
          <w:highlight w:val="cyan"/>
          <w:u w:val="single"/>
          <w:bdr w:val="single" w:sz="8" w:space="0" w:color="auto"/>
        </w:rPr>
        <w:t>hoard</w:t>
      </w:r>
      <w:r w:rsidRPr="00AC6C06">
        <w:rPr>
          <w:sz w:val="14"/>
        </w:rPr>
        <w:t xml:space="preserve"> of </w:t>
      </w:r>
      <w:r w:rsidRPr="00AC6C06">
        <w:rPr>
          <w:iCs/>
          <w:highlight w:val="cyan"/>
          <w:u w:val="single"/>
          <w:bdr w:val="single" w:sz="8" w:space="0" w:color="auto"/>
        </w:rPr>
        <w:t>wealth</w:t>
      </w:r>
      <w:r w:rsidRPr="00AC6C06">
        <w:rPr>
          <w:sz w:val="14"/>
        </w:rPr>
        <w:t xml:space="preserve"> they use </w:t>
      </w:r>
      <w:r w:rsidRPr="00AC6C06">
        <w:rPr>
          <w:u w:val="single"/>
        </w:rPr>
        <w:t>to finance anti-labor politicians</w:t>
      </w:r>
      <w:r w:rsidRPr="00AC6C06">
        <w:rPr>
          <w:sz w:val="14"/>
        </w:rPr>
        <w:t xml:space="preserve">, </w:t>
      </w:r>
      <w:r w:rsidRPr="00AC6C06">
        <w:rPr>
          <w:u w:val="single"/>
        </w:rPr>
        <w:t>who</w:t>
      </w:r>
      <w:r w:rsidRPr="00AC6C06">
        <w:rPr>
          <w:sz w:val="14"/>
        </w:rPr>
        <w:t xml:space="preserve"> then pass policies to </w:t>
      </w:r>
      <w:r w:rsidRPr="00AC6C06">
        <w:rPr>
          <w:u w:val="single"/>
        </w:rPr>
        <w:t>weaken unions</w:t>
      </w:r>
      <w:r w:rsidRPr="00AC6C06">
        <w:rPr>
          <w:sz w:val="14"/>
        </w:rPr>
        <w:t xml:space="preserve">. </w:t>
      </w:r>
      <w:r w:rsidRPr="00AC6C06">
        <w:rPr>
          <w:u w:val="single"/>
        </w:rPr>
        <w:t xml:space="preserve">The result has been wage stagnation and </w:t>
      </w:r>
      <w:r w:rsidRPr="00AC6C06">
        <w:rPr>
          <w:iCs/>
          <w:u w:val="single"/>
          <w:bdr w:val="single" w:sz="8" w:space="0" w:color="auto"/>
        </w:rPr>
        <w:t>rampant</w:t>
      </w:r>
      <w:r w:rsidRPr="00AC6C06">
        <w:rPr>
          <w:u w:val="single"/>
        </w:rPr>
        <w:t xml:space="preserve"> economic </w:t>
      </w:r>
      <w:r w:rsidRPr="00AC6C06">
        <w:rPr>
          <w:iCs/>
          <w:u w:val="single"/>
          <w:bdr w:val="single" w:sz="8" w:space="0" w:color="auto"/>
        </w:rPr>
        <w:t>inequality</w:t>
      </w:r>
      <w:r w:rsidRPr="00AC6C06">
        <w:rPr>
          <w:sz w:val="14"/>
        </w:rPr>
        <w:t xml:space="preserve">, with </w:t>
      </w:r>
      <w:r w:rsidRPr="00AC6C06">
        <w:rPr>
          <w:u w:val="single"/>
        </w:rPr>
        <w:t xml:space="preserve">declines in union membership </w:t>
      </w:r>
      <w:r w:rsidRPr="00AC6C06">
        <w:rPr>
          <w:iCs/>
          <w:u w:val="single"/>
          <w:bdr w:val="single" w:sz="8" w:space="0" w:color="auto"/>
        </w:rPr>
        <w:t>alone</w:t>
      </w:r>
      <w:r w:rsidRPr="00AC6C06">
        <w:rPr>
          <w:sz w:val="14"/>
        </w:rPr>
        <w:t xml:space="preserve"> </w:t>
      </w:r>
      <w:r w:rsidRPr="00AC6C06">
        <w:rPr>
          <w:u w:val="single"/>
        </w:rPr>
        <w:t>accounting for</w:t>
      </w:r>
      <w:r w:rsidRPr="00AC6C06">
        <w:rPr>
          <w:sz w:val="14"/>
        </w:rPr>
        <w:t xml:space="preserve"> about </w:t>
      </w:r>
      <w:r w:rsidRPr="00AC6C06">
        <w:rPr>
          <w:iCs/>
          <w:u w:val="single"/>
          <w:bdr w:val="single" w:sz="8" w:space="0" w:color="auto"/>
        </w:rPr>
        <w:t>one-third of</w:t>
      </w:r>
      <w:r w:rsidRPr="00AC6C06">
        <w:rPr>
          <w:sz w:val="14"/>
        </w:rPr>
        <w:t xml:space="preserve"> the </w:t>
      </w:r>
      <w:r w:rsidRPr="00AC6C06">
        <w:rPr>
          <w:u w:val="single"/>
        </w:rPr>
        <w:t>growth in income inequality since 1972.</w:t>
      </w:r>
      <w:r w:rsidRPr="00AC6C06">
        <w:rPr>
          <w:sz w:val="14"/>
        </w:rPr>
        <w:t xml:space="preserve"> The </w:t>
      </w:r>
      <w:r w:rsidRPr="00AC6C06">
        <w:rPr>
          <w:iCs/>
          <w:u w:val="single"/>
          <w:bdr w:val="single" w:sz="8" w:space="0" w:color="auto"/>
        </w:rPr>
        <w:t>78 percent of Americans</w:t>
      </w:r>
      <w:r w:rsidRPr="00AC6C06">
        <w:rPr>
          <w:sz w:val="14"/>
        </w:rPr>
        <w:t xml:space="preserve"> who </w:t>
      </w:r>
      <w:r w:rsidRPr="00AC6C06">
        <w:rPr>
          <w:u w:val="single"/>
        </w:rPr>
        <w:t xml:space="preserve">live </w:t>
      </w:r>
      <w:r w:rsidRPr="00AC6C06">
        <w:rPr>
          <w:iCs/>
          <w:u w:val="single"/>
          <w:bdr w:val="single" w:sz="8" w:space="0" w:color="auto"/>
        </w:rPr>
        <w:t>paycheck to paycheck</w:t>
      </w:r>
      <w:r w:rsidRPr="00AC6C06">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61D493E8" w14:textId="77777777" w:rsidR="00AC6C06" w:rsidRPr="00AC6C06" w:rsidRDefault="00AC6C06" w:rsidP="00AC6C06">
      <w:pPr>
        <w:rPr>
          <w:sz w:val="14"/>
        </w:rPr>
      </w:pPr>
      <w:r w:rsidRPr="00AC6C06">
        <w:rPr>
          <w:highlight w:val="cyan"/>
          <w:u w:val="single"/>
        </w:rPr>
        <w:t>Stagnant wages</w:t>
      </w:r>
      <w:r w:rsidRPr="00AC6C06">
        <w:rPr>
          <w:sz w:val="14"/>
        </w:rPr>
        <w:t xml:space="preserve"> have also </w:t>
      </w:r>
      <w:r w:rsidRPr="00AC6C06">
        <w:rPr>
          <w:highlight w:val="cyan"/>
          <w:u w:val="single"/>
        </w:rPr>
        <w:t>weakened</w:t>
      </w:r>
      <w:r w:rsidRPr="00AC6C06">
        <w:rPr>
          <w:sz w:val="14"/>
        </w:rPr>
        <w:t xml:space="preserve"> </w:t>
      </w:r>
      <w:r w:rsidRPr="00AC6C06">
        <w:rPr>
          <w:u w:val="single"/>
        </w:rPr>
        <w:t xml:space="preserve">local </w:t>
      </w:r>
      <w:r w:rsidRPr="00AC6C06">
        <w:rPr>
          <w:highlight w:val="cyan"/>
          <w:u w:val="single"/>
        </w:rPr>
        <w:t>tax bases</w:t>
      </w:r>
      <w:r w:rsidRPr="00AC6C06">
        <w:rPr>
          <w:sz w:val="14"/>
        </w:rPr>
        <w:t xml:space="preserve"> </w:t>
      </w:r>
      <w:r w:rsidRPr="00AC6C06">
        <w:rPr>
          <w:u w:val="single"/>
        </w:rPr>
        <w:t xml:space="preserve">while increasing the need for social services, </w:t>
      </w:r>
      <w:r w:rsidRPr="00AC6C06">
        <w:rPr>
          <w:highlight w:val="cyan"/>
          <w:u w:val="single"/>
        </w:rPr>
        <w:t>strapping</w:t>
      </w:r>
      <w:r w:rsidRPr="00AC6C06">
        <w:rPr>
          <w:u w:val="single"/>
        </w:rPr>
        <w:t xml:space="preserve"> state</w:t>
      </w:r>
      <w:r w:rsidRPr="00AC6C06">
        <w:rPr>
          <w:sz w:val="14"/>
        </w:rPr>
        <w:t xml:space="preserve"> and local </w:t>
      </w:r>
      <w:r w:rsidRPr="00AC6C06">
        <w:rPr>
          <w:highlight w:val="cyan"/>
          <w:u w:val="single"/>
        </w:rPr>
        <w:t>governments for cash</w:t>
      </w:r>
      <w:r w:rsidRPr="00AC6C06">
        <w:rPr>
          <w:sz w:val="14"/>
        </w:rPr>
        <w:t xml:space="preserve"> and </w:t>
      </w:r>
      <w:r w:rsidRPr="00AC6C06">
        <w:rPr>
          <w:highlight w:val="cyan"/>
          <w:u w:val="single"/>
        </w:rPr>
        <w:t>making</w:t>
      </w:r>
      <w:r w:rsidRPr="00AC6C06">
        <w:rPr>
          <w:u w:val="single"/>
        </w:rPr>
        <w:t xml:space="preserve"> </w:t>
      </w:r>
      <w:r w:rsidRPr="00AC6C06">
        <w:rPr>
          <w:highlight w:val="cyan"/>
          <w:u w:val="single"/>
        </w:rPr>
        <w:t xml:space="preserve">them </w:t>
      </w:r>
      <w:r w:rsidRPr="00AC6C06">
        <w:rPr>
          <w:iCs/>
          <w:u w:val="single"/>
          <w:bdr w:val="single" w:sz="8" w:space="0" w:color="auto"/>
        </w:rPr>
        <w:t xml:space="preserve">more </w:t>
      </w:r>
      <w:r w:rsidRPr="00AC6C06">
        <w:rPr>
          <w:iCs/>
          <w:highlight w:val="cyan"/>
          <w:u w:val="single"/>
          <w:bdr w:val="single" w:sz="8" w:space="0" w:color="auto"/>
        </w:rPr>
        <w:t>vulnerable</w:t>
      </w:r>
      <w:r w:rsidRPr="00AC6C06">
        <w:rPr>
          <w:sz w:val="14"/>
        </w:rPr>
        <w:t xml:space="preserve"> </w:t>
      </w:r>
      <w:r w:rsidRPr="00AC6C06">
        <w:rPr>
          <w:highlight w:val="cyan"/>
          <w:u w:val="single"/>
        </w:rPr>
        <w:t>to</w:t>
      </w:r>
      <w:r w:rsidRPr="00AC6C06">
        <w:rPr>
          <w:sz w:val="14"/>
        </w:rPr>
        <w:t xml:space="preserve"> the influence of </w:t>
      </w:r>
      <w:r w:rsidRPr="00AC6C06">
        <w:rPr>
          <w:highlight w:val="cyan"/>
          <w:u w:val="single"/>
        </w:rPr>
        <w:t>moneyed interests</w:t>
      </w:r>
      <w:r w:rsidRPr="00AC6C06">
        <w:rPr>
          <w:sz w:val="14"/>
        </w:rPr>
        <w:t>.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333B1DFF" w14:textId="77777777" w:rsidR="00AC6C06" w:rsidRPr="00AC6C06" w:rsidRDefault="00AC6C06" w:rsidP="00AC6C06">
      <w:pPr>
        <w:rPr>
          <w:sz w:val="14"/>
        </w:rPr>
      </w:pPr>
      <w:r w:rsidRPr="00AC6C06">
        <w:rPr>
          <w:u w:val="single"/>
        </w:rPr>
        <w:t xml:space="preserve">The success of the Green New Deal </w:t>
      </w:r>
      <w:r w:rsidRPr="00AC6C06">
        <w:rPr>
          <w:iCs/>
          <w:u w:val="single"/>
          <w:bdr w:val="single" w:sz="8" w:space="0" w:color="auto"/>
        </w:rPr>
        <w:t>depends</w:t>
      </w:r>
      <w:r w:rsidRPr="00AC6C06">
        <w:rPr>
          <w:sz w:val="14"/>
        </w:rPr>
        <w:t xml:space="preserve"> </w:t>
      </w:r>
      <w:r w:rsidRPr="00AC6C06">
        <w:rPr>
          <w:u w:val="single"/>
        </w:rPr>
        <w:t>on</w:t>
      </w:r>
      <w:r w:rsidRPr="00AC6C06">
        <w:rPr>
          <w:sz w:val="14"/>
        </w:rPr>
        <w:t xml:space="preserve"> the </w:t>
      </w:r>
      <w:r w:rsidRPr="00AC6C06">
        <w:rPr>
          <w:u w:val="single"/>
        </w:rPr>
        <w:t>ability to reroute power</w:t>
      </w:r>
      <w:r w:rsidRPr="00AC6C06">
        <w:rPr>
          <w:sz w:val="14"/>
        </w:rPr>
        <w:t xml:space="preserve"> away </w:t>
      </w:r>
      <w:r w:rsidRPr="00AC6C06">
        <w:rPr>
          <w:u w:val="single"/>
        </w:rPr>
        <w:t>from the 1 percent</w:t>
      </w:r>
      <w:r w:rsidRPr="00AC6C06">
        <w:rPr>
          <w:sz w:val="14"/>
        </w:rPr>
        <w:t xml:space="preserve"> </w:t>
      </w:r>
      <w:r w:rsidRPr="00AC6C06">
        <w:rPr>
          <w:u w:val="single"/>
        </w:rPr>
        <w:t>and</w:t>
      </w:r>
      <w:r w:rsidRPr="00AC6C06">
        <w:rPr>
          <w:sz w:val="14"/>
        </w:rPr>
        <w:t xml:space="preserve"> the </w:t>
      </w:r>
      <w:r w:rsidRPr="00AC6C06">
        <w:rPr>
          <w:u w:val="single"/>
        </w:rPr>
        <w:t>political</w:t>
      </w:r>
      <w:r w:rsidRPr="00AC6C06">
        <w:rPr>
          <w:sz w:val="14"/>
        </w:rPr>
        <w:t xml:space="preserve"> and </w:t>
      </w:r>
      <w:r w:rsidRPr="00AC6C06">
        <w:rPr>
          <w:u w:val="single"/>
        </w:rPr>
        <w:t>economic institutions designed to serve them.</w:t>
      </w:r>
      <w:r w:rsidRPr="00AC6C06">
        <w:rPr>
          <w:sz w:val="14"/>
        </w:rPr>
        <w:t xml:space="preserve"> If we are going to become an economy that serves people and the planet, then the people—all of the people—need power, and we need it now.</w:t>
      </w:r>
    </w:p>
    <w:p w14:paraId="7DFA9CFE" w14:textId="77777777" w:rsidR="00AC6C06" w:rsidRPr="00AC6C06" w:rsidRDefault="00AC6C06" w:rsidP="00AC6C06">
      <w:pPr>
        <w:rPr>
          <w:sz w:val="14"/>
        </w:rPr>
      </w:pPr>
      <w:r w:rsidRPr="00AC6C06">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1265C8EB" w14:textId="77777777" w:rsidR="00AC6C06" w:rsidRPr="00AC6C06" w:rsidRDefault="00AC6C06" w:rsidP="00AC6C06">
      <w:pPr>
        <w:rPr>
          <w:sz w:val="14"/>
        </w:rPr>
      </w:pPr>
      <w:r w:rsidRPr="00AC6C06">
        <w:rPr>
          <w:sz w:val="14"/>
        </w:rPr>
        <w:t>The Green New Deal as a Framework for Economic Mobilization</w:t>
      </w:r>
    </w:p>
    <w:p w14:paraId="65D99099" w14:textId="77777777" w:rsidR="00AC6C06" w:rsidRPr="00AC6C06" w:rsidRDefault="00AC6C06" w:rsidP="00AC6C06">
      <w:pPr>
        <w:rPr>
          <w:sz w:val="14"/>
        </w:rPr>
      </w:pPr>
      <w:r w:rsidRPr="00AC6C06">
        <w:rPr>
          <w:u w:val="single"/>
        </w:rPr>
        <w:t>The only time that the United States</w:t>
      </w:r>
      <w:r w:rsidRPr="00AC6C06">
        <w:rPr>
          <w:sz w:val="14"/>
        </w:rPr>
        <w:t xml:space="preserve"> has </w:t>
      </w:r>
      <w:r w:rsidRPr="00AC6C06">
        <w:rPr>
          <w:u w:val="single"/>
        </w:rPr>
        <w:t xml:space="preserve">scaled up production at </w:t>
      </w:r>
      <w:r w:rsidRPr="00AC6C06">
        <w:rPr>
          <w:iCs/>
          <w:u w:val="single"/>
          <w:bdr w:val="single" w:sz="8" w:space="0" w:color="auto"/>
        </w:rPr>
        <w:t>anywhere near the speed</w:t>
      </w:r>
      <w:r w:rsidRPr="00AC6C06">
        <w:rPr>
          <w:sz w:val="14"/>
        </w:rPr>
        <w:t xml:space="preserve"> that </w:t>
      </w:r>
      <w:r w:rsidRPr="00AC6C06">
        <w:rPr>
          <w:u w:val="single"/>
        </w:rPr>
        <w:t xml:space="preserve">the climate crisis </w:t>
      </w:r>
      <w:r w:rsidRPr="00AC6C06">
        <w:rPr>
          <w:iCs/>
          <w:u w:val="single"/>
          <w:bdr w:val="single" w:sz="8" w:space="0" w:color="auto"/>
        </w:rPr>
        <w:t>requires</w:t>
      </w:r>
      <w:r w:rsidRPr="00AC6C06">
        <w:rPr>
          <w:u w:val="single"/>
        </w:rPr>
        <w:t xml:space="preserve"> is during </w:t>
      </w:r>
      <w:r w:rsidRPr="00AC6C06">
        <w:rPr>
          <w:iCs/>
          <w:u w:val="single"/>
          <w:bdr w:val="single" w:sz="8" w:space="0" w:color="auto"/>
        </w:rPr>
        <w:t>economic mobilizations</w:t>
      </w:r>
      <w:r w:rsidRPr="00AC6C06">
        <w:rPr>
          <w:sz w:val="14"/>
        </w:rPr>
        <w:t>. The Green New Deal is, as we have seen, a proposal for a ten-year economic mobilization. But what is an economic mobilization, and why is it the best way to address the twin crises of climate change and economic insecurity?</w:t>
      </w:r>
    </w:p>
    <w:p w14:paraId="668D2462" w14:textId="77777777" w:rsidR="00AC6C06" w:rsidRPr="00AC6C06" w:rsidRDefault="00AC6C06" w:rsidP="00AC6C06">
      <w:pPr>
        <w:rPr>
          <w:sz w:val="14"/>
        </w:rPr>
      </w:pPr>
      <w:r w:rsidRPr="00AC6C06">
        <w:rPr>
          <w:sz w:val="14"/>
        </w:rPr>
        <w:t>What Is an Economic Mobilization?</w:t>
      </w:r>
    </w:p>
    <w:p w14:paraId="4FB9A588" w14:textId="77777777" w:rsidR="00AC6C06" w:rsidRPr="00AC6C06" w:rsidRDefault="00AC6C06" w:rsidP="00AC6C06">
      <w:pPr>
        <w:rPr>
          <w:sz w:val="14"/>
        </w:rPr>
      </w:pPr>
      <w:r w:rsidRPr="00AC6C06">
        <w:rPr>
          <w:u w:val="single"/>
        </w:rPr>
        <w:t>An economic mobilization</w:t>
      </w:r>
      <w:r w:rsidRPr="00AC6C06">
        <w:rPr>
          <w:sz w:val="14"/>
        </w:rPr>
        <w:t xml:space="preserve"> </w:t>
      </w:r>
      <w:r w:rsidRPr="00AC6C06">
        <w:rPr>
          <w:iCs/>
          <w:u w:val="single"/>
          <w:bdr w:val="single" w:sz="8" w:space="0" w:color="auto"/>
        </w:rPr>
        <w:t>coordinates and deploys</w:t>
      </w:r>
      <w:r w:rsidRPr="00AC6C06">
        <w:rPr>
          <w:sz w:val="14"/>
        </w:rPr>
        <w:t xml:space="preserve"> (“mobilizes”) </w:t>
      </w:r>
      <w:r w:rsidRPr="00AC6C06">
        <w:rPr>
          <w:u w:val="single"/>
        </w:rPr>
        <w:t>a nation’s resources</w:t>
      </w:r>
      <w:r w:rsidRPr="00AC6C06">
        <w:rPr>
          <w:sz w:val="14"/>
        </w:rPr>
        <w:t xml:space="preserve"> (its “economy”) </w:t>
      </w:r>
      <w:r w:rsidRPr="00AC6C06">
        <w:rPr>
          <w:u w:val="single"/>
        </w:rPr>
        <w:t>in response to</w:t>
      </w:r>
      <w:r w:rsidRPr="00AC6C06">
        <w:rPr>
          <w:sz w:val="14"/>
        </w:rPr>
        <w:t xml:space="preserve"> a </w:t>
      </w:r>
      <w:r w:rsidRPr="00AC6C06">
        <w:rPr>
          <w:u w:val="single"/>
        </w:rPr>
        <w:t>national crisis</w:t>
      </w:r>
      <w:r w:rsidRPr="00AC6C06">
        <w:rPr>
          <w:sz w:val="14"/>
        </w:rPr>
        <w:t xml:space="preserve">. </w:t>
      </w:r>
      <w:r w:rsidRPr="00AC6C06">
        <w:rPr>
          <w:highlight w:val="cyan"/>
          <w:u w:val="single"/>
        </w:rPr>
        <w:t>Economic</w:t>
      </w:r>
      <w:r w:rsidRPr="00AC6C06">
        <w:rPr>
          <w:u w:val="single"/>
        </w:rPr>
        <w:t xml:space="preserve"> </w:t>
      </w:r>
      <w:r w:rsidRPr="00AC6C06">
        <w:rPr>
          <w:highlight w:val="cyan"/>
          <w:u w:val="single"/>
        </w:rPr>
        <w:t>mobilizations</w:t>
      </w:r>
      <w:r w:rsidRPr="00AC6C06">
        <w:rPr>
          <w:sz w:val="14"/>
        </w:rPr>
        <w:t xml:space="preserve"> organize an economy to </w:t>
      </w:r>
      <w:r w:rsidRPr="00AC6C06">
        <w:rPr>
          <w:u w:val="single"/>
        </w:rPr>
        <w:t xml:space="preserve">achieve goals that </w:t>
      </w:r>
      <w:r w:rsidRPr="00AC6C06">
        <w:rPr>
          <w:highlight w:val="cyan"/>
          <w:u w:val="single"/>
        </w:rPr>
        <w:t xml:space="preserve">are </w:t>
      </w:r>
      <w:r w:rsidRPr="00AC6C06">
        <w:rPr>
          <w:iCs/>
          <w:highlight w:val="cyan"/>
          <w:u w:val="single"/>
          <w:bdr w:val="single" w:sz="8" w:space="0" w:color="auto"/>
        </w:rPr>
        <w:t>only possible</w:t>
      </w:r>
      <w:r w:rsidRPr="00AC6C06">
        <w:rPr>
          <w:sz w:val="14"/>
          <w:highlight w:val="cyan"/>
        </w:rPr>
        <w:t xml:space="preserve"> </w:t>
      </w:r>
      <w:r w:rsidRPr="00AC6C06">
        <w:rPr>
          <w:highlight w:val="cyan"/>
          <w:u w:val="single"/>
        </w:rPr>
        <w:t xml:space="preserve">when </w:t>
      </w:r>
      <w:r w:rsidRPr="00AC6C06">
        <w:rPr>
          <w:iCs/>
          <w:highlight w:val="cyan"/>
          <w:u w:val="single"/>
          <w:bdr w:val="single" w:sz="8" w:space="0" w:color="auto"/>
        </w:rPr>
        <w:t>all</w:t>
      </w:r>
      <w:r w:rsidRPr="00AC6C06">
        <w:rPr>
          <w:u w:val="single"/>
        </w:rPr>
        <w:t xml:space="preserve"> of a country’s </w:t>
      </w:r>
      <w:r w:rsidRPr="00AC6C06">
        <w:rPr>
          <w:highlight w:val="cyan"/>
          <w:u w:val="single"/>
        </w:rPr>
        <w:t>resources</w:t>
      </w:r>
      <w:r w:rsidRPr="00AC6C06">
        <w:rPr>
          <w:sz w:val="14"/>
        </w:rPr>
        <w:t>—</w:t>
      </w:r>
      <w:r w:rsidRPr="00AC6C06">
        <w:rPr>
          <w:iCs/>
          <w:u w:val="single"/>
          <w:bdr w:val="single" w:sz="8" w:space="0" w:color="auto"/>
        </w:rPr>
        <w:t>public and private</w:t>
      </w:r>
      <w:r w:rsidRPr="00AC6C06">
        <w:rPr>
          <w:sz w:val="14"/>
        </w:rPr>
        <w:t>—</w:t>
      </w:r>
      <w:r w:rsidRPr="00AC6C06">
        <w:rPr>
          <w:highlight w:val="cyan"/>
          <w:u w:val="single"/>
        </w:rPr>
        <w:t>are mobilized</w:t>
      </w:r>
      <w:r w:rsidRPr="00AC6C06">
        <w:rPr>
          <w:u w:val="single"/>
        </w:rPr>
        <w:t xml:space="preserve"> in accordance </w:t>
      </w:r>
      <w:r w:rsidRPr="00AC6C06">
        <w:rPr>
          <w:highlight w:val="cyan"/>
          <w:u w:val="single"/>
        </w:rPr>
        <w:t>with</w:t>
      </w:r>
      <w:r w:rsidRPr="00AC6C06">
        <w:rPr>
          <w:sz w:val="14"/>
        </w:rPr>
        <w:t xml:space="preserve"> a </w:t>
      </w:r>
      <w:r w:rsidRPr="00AC6C06">
        <w:rPr>
          <w:iCs/>
          <w:highlight w:val="cyan"/>
          <w:u w:val="single"/>
          <w:bdr w:val="single" w:sz="8" w:space="0" w:color="auto"/>
        </w:rPr>
        <w:t>central</w:t>
      </w:r>
      <w:r w:rsidRPr="00AC6C06">
        <w:rPr>
          <w:sz w:val="14"/>
        </w:rPr>
        <w:t xml:space="preserve"> common </w:t>
      </w:r>
      <w:r w:rsidRPr="00AC6C06">
        <w:rPr>
          <w:iCs/>
          <w:highlight w:val="cyan"/>
          <w:u w:val="single"/>
          <w:bdr w:val="single" w:sz="8" w:space="0" w:color="auto"/>
        </w:rPr>
        <w:t>strategy</w:t>
      </w:r>
      <w:r w:rsidRPr="00AC6C06">
        <w:rPr>
          <w:sz w:val="14"/>
        </w:rPr>
        <w:t xml:space="preserve"> and </w:t>
      </w:r>
      <w:r w:rsidRPr="00AC6C06">
        <w:rPr>
          <w:u w:val="single"/>
        </w:rPr>
        <w:t>in relentless pursuit of</w:t>
      </w:r>
      <w:r w:rsidRPr="00AC6C06">
        <w:rPr>
          <w:sz w:val="14"/>
        </w:rPr>
        <w:t xml:space="preserve"> shared </w:t>
      </w:r>
      <w:r w:rsidRPr="00AC6C06">
        <w:rPr>
          <w:u w:val="single"/>
        </w:rPr>
        <w:t xml:space="preserve">objectives that supersede </w:t>
      </w:r>
      <w:r w:rsidRPr="00AC6C06">
        <w:rPr>
          <w:iCs/>
          <w:u w:val="single"/>
          <w:bdr w:val="single" w:sz="8" w:space="0" w:color="auto"/>
        </w:rPr>
        <w:t>all</w:t>
      </w:r>
      <w:r w:rsidRPr="00AC6C06">
        <w:rPr>
          <w:u w:val="single"/>
        </w:rPr>
        <w:t xml:space="preserve"> other priorities</w:t>
      </w:r>
      <w:r w:rsidRPr="00AC6C06">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20103BC2" w14:textId="77777777" w:rsidR="00AC6C06" w:rsidRPr="00AC6C06" w:rsidRDefault="00AC6C06" w:rsidP="00AC6C06">
      <w:pPr>
        <w:rPr>
          <w:sz w:val="14"/>
        </w:rPr>
      </w:pPr>
      <w:r w:rsidRPr="00AC6C06">
        <w:rPr>
          <w:u w:val="single"/>
        </w:rPr>
        <w:t xml:space="preserve">Given the </w:t>
      </w:r>
      <w:r w:rsidRPr="00AC6C06">
        <w:rPr>
          <w:iCs/>
          <w:u w:val="single"/>
          <w:bdr w:val="single" w:sz="8" w:space="0" w:color="auto"/>
        </w:rPr>
        <w:t>time frame</w:t>
      </w:r>
      <w:r w:rsidRPr="00AC6C06">
        <w:rPr>
          <w:u w:val="single"/>
        </w:rPr>
        <w:t xml:space="preserve">, </w:t>
      </w:r>
      <w:r w:rsidRPr="00AC6C06">
        <w:rPr>
          <w:highlight w:val="cyan"/>
          <w:u w:val="single"/>
        </w:rPr>
        <w:t>the climate crisis</w:t>
      </w:r>
      <w:r w:rsidRPr="00AC6C06">
        <w:rPr>
          <w:sz w:val="14"/>
        </w:rPr>
        <w:t>—</w:t>
      </w:r>
      <w:r w:rsidRPr="00AC6C06">
        <w:rPr>
          <w:u w:val="single"/>
        </w:rPr>
        <w:t xml:space="preserve">vast, existential, </w:t>
      </w:r>
      <w:r w:rsidRPr="00AC6C06">
        <w:rPr>
          <w:iCs/>
          <w:u w:val="single"/>
          <w:bdr w:val="single" w:sz="8" w:space="0" w:color="auto"/>
        </w:rPr>
        <w:t>worsening by the day</w:t>
      </w:r>
      <w:r w:rsidRPr="00AC6C06">
        <w:rPr>
          <w:sz w:val="14"/>
        </w:rPr>
        <w:t>—</w:t>
      </w:r>
      <w:r w:rsidRPr="00AC6C06">
        <w:rPr>
          <w:highlight w:val="cyan"/>
          <w:u w:val="single"/>
        </w:rPr>
        <w:t xml:space="preserve">is solvable only through </w:t>
      </w:r>
      <w:r w:rsidRPr="00AC6C06">
        <w:rPr>
          <w:u w:val="single"/>
        </w:rPr>
        <w:t xml:space="preserve">an </w:t>
      </w:r>
      <w:r w:rsidRPr="00AC6C06">
        <w:rPr>
          <w:iCs/>
          <w:u w:val="single"/>
          <w:bdr w:val="single" w:sz="8" w:space="0" w:color="auto"/>
        </w:rPr>
        <w:t>economy-wide energy transition</w:t>
      </w:r>
      <w:r w:rsidRPr="00AC6C06">
        <w:rPr>
          <w:sz w:val="14"/>
        </w:rPr>
        <w:t xml:space="preserve">, </w:t>
      </w:r>
      <w:r w:rsidRPr="00AC6C06">
        <w:rPr>
          <w:u w:val="single"/>
        </w:rPr>
        <w:t xml:space="preserve">which </w:t>
      </w:r>
      <w:r w:rsidRPr="00AC6C06">
        <w:rPr>
          <w:iCs/>
          <w:u w:val="single"/>
          <w:bdr w:val="single" w:sz="8" w:space="0" w:color="auto"/>
        </w:rPr>
        <w:t>requires</w:t>
      </w:r>
      <w:r w:rsidRPr="00AC6C06">
        <w:rPr>
          <w:u w:val="single"/>
        </w:rPr>
        <w:t xml:space="preserve"> an economic mobilization</w:t>
      </w:r>
      <w:r w:rsidRPr="00AC6C06">
        <w:rPr>
          <w:sz w:val="14"/>
        </w:rPr>
        <w:t xml:space="preserve">. </w:t>
      </w:r>
      <w:r w:rsidRPr="00AC6C06">
        <w:rPr>
          <w:u w:val="single"/>
        </w:rPr>
        <w:t xml:space="preserve">Only a </w:t>
      </w:r>
      <w:r w:rsidRPr="00AC6C06">
        <w:rPr>
          <w:iCs/>
          <w:highlight w:val="cyan"/>
          <w:u w:val="single"/>
          <w:bdr w:val="single" w:sz="8" w:space="0" w:color="auto"/>
        </w:rPr>
        <w:t>national coordinated all-out push</w:t>
      </w:r>
      <w:r w:rsidRPr="00AC6C06">
        <w:rPr>
          <w:sz w:val="14"/>
          <w:highlight w:val="cyan"/>
        </w:rPr>
        <w:t xml:space="preserve"> </w:t>
      </w:r>
      <w:r w:rsidRPr="00AC6C06">
        <w:rPr>
          <w:u w:val="single"/>
        </w:rPr>
        <w:t xml:space="preserve">can ramp up production of clean energy infrastructure </w:t>
      </w:r>
      <w:r w:rsidRPr="00AC6C06">
        <w:rPr>
          <w:iCs/>
          <w:u w:val="single"/>
          <w:bdr w:val="single" w:sz="8" w:space="0" w:color="auto"/>
        </w:rPr>
        <w:t>fast enough</w:t>
      </w:r>
      <w:r w:rsidRPr="00AC6C06">
        <w:rPr>
          <w:sz w:val="14"/>
        </w:rPr>
        <w:t>—</w:t>
      </w:r>
      <w:r w:rsidRPr="00AC6C06">
        <w:rPr>
          <w:u w:val="single"/>
        </w:rPr>
        <w:t xml:space="preserve">and ramp down emissions </w:t>
      </w:r>
      <w:r w:rsidRPr="00AC6C06">
        <w:rPr>
          <w:iCs/>
          <w:u w:val="single"/>
          <w:bdr w:val="single" w:sz="8" w:space="0" w:color="auto"/>
        </w:rPr>
        <w:t>fast enough</w:t>
      </w:r>
      <w:r w:rsidRPr="00AC6C06">
        <w:rPr>
          <w:sz w:val="14"/>
        </w:rPr>
        <w:t>.</w:t>
      </w:r>
    </w:p>
    <w:p w14:paraId="29D143CA" w14:textId="77777777" w:rsidR="00AC6C06" w:rsidRPr="00AC6C06" w:rsidRDefault="00AC6C06" w:rsidP="00AC6C06">
      <w:pPr>
        <w:rPr>
          <w:u w:val="single"/>
        </w:rPr>
      </w:pPr>
      <w:r w:rsidRPr="00AC6C06">
        <w:rPr>
          <w:u w:val="single"/>
        </w:rPr>
        <w:t>Consider</w:t>
      </w:r>
      <w:r w:rsidRPr="00AC6C06">
        <w:rPr>
          <w:sz w:val="14"/>
        </w:rPr>
        <w:t xml:space="preserve"> the </w:t>
      </w:r>
      <w:r w:rsidRPr="00AC6C06">
        <w:rPr>
          <w:u w:val="single"/>
        </w:rPr>
        <w:t>energy</w:t>
      </w:r>
      <w:r w:rsidRPr="00AC6C06">
        <w:rPr>
          <w:sz w:val="14"/>
        </w:rPr>
        <w:t xml:space="preserve"> sector. </w:t>
      </w:r>
      <w:r w:rsidRPr="00AC6C06">
        <w:rPr>
          <w:u w:val="single"/>
        </w:rPr>
        <w:t xml:space="preserve">In 2018, only </w:t>
      </w:r>
      <w:r w:rsidRPr="00AC6C06">
        <w:rPr>
          <w:iCs/>
          <w:u w:val="single"/>
          <w:bdr w:val="single" w:sz="8" w:space="0" w:color="auto"/>
        </w:rPr>
        <w:t>11 percent</w:t>
      </w:r>
      <w:r w:rsidRPr="00AC6C06">
        <w:rPr>
          <w:sz w:val="14"/>
        </w:rPr>
        <w:t xml:space="preserve"> </w:t>
      </w:r>
      <w:r w:rsidRPr="00AC6C06">
        <w:rPr>
          <w:u w:val="single"/>
        </w:rPr>
        <w:t>of</w:t>
      </w:r>
      <w:r w:rsidRPr="00AC6C06">
        <w:rPr>
          <w:sz w:val="14"/>
        </w:rPr>
        <w:t xml:space="preserve"> the </w:t>
      </w:r>
      <w:r w:rsidRPr="00AC6C06">
        <w:rPr>
          <w:u w:val="single"/>
        </w:rPr>
        <w:t>energy consumed in the US came from renewable sources</w:t>
      </w:r>
      <w:r w:rsidRPr="00AC6C06">
        <w:rPr>
          <w:sz w:val="14"/>
        </w:rPr>
        <w:t xml:space="preserve">. Electric vehicles account for less than 2 percent of all the cars sold. Buildings produce 40 percent of our nation’s carbon dioxide emissions. </w:t>
      </w:r>
      <w:r w:rsidRPr="00AC6C06">
        <w:rPr>
          <w:highlight w:val="cyan"/>
          <w:u w:val="single"/>
        </w:rPr>
        <w:t>To</w:t>
      </w:r>
      <w:r w:rsidRPr="00AC6C06">
        <w:rPr>
          <w:u w:val="single"/>
        </w:rPr>
        <w:t xml:space="preserve"> transition to 100 percent renewable energy</w:t>
      </w:r>
      <w:r w:rsidRPr="00AC6C06">
        <w:rPr>
          <w:sz w:val="14"/>
        </w:rPr>
        <w:t xml:space="preserve">, one study estimates that </w:t>
      </w:r>
      <w:r w:rsidRPr="00AC6C06">
        <w:rPr>
          <w:u w:val="single"/>
        </w:rPr>
        <w:t xml:space="preserve">the US will need roughly </w:t>
      </w:r>
      <w:r w:rsidRPr="00AC6C06">
        <w:rPr>
          <w:iCs/>
          <w:u w:val="single"/>
          <w:bdr w:val="single" w:sz="8" w:space="0" w:color="auto"/>
        </w:rPr>
        <w:t>78 million solar panels</w:t>
      </w:r>
      <w:r w:rsidRPr="00AC6C06">
        <w:rPr>
          <w:sz w:val="14"/>
        </w:rPr>
        <w:t xml:space="preserve">; </w:t>
      </w:r>
      <w:r w:rsidRPr="00AC6C06">
        <w:rPr>
          <w:iCs/>
          <w:u w:val="single"/>
          <w:bdr w:val="single" w:sz="8" w:space="0" w:color="auto"/>
        </w:rPr>
        <w:t>485,000 wind turbines</w:t>
      </w:r>
      <w:r w:rsidRPr="00AC6C06">
        <w:rPr>
          <w:sz w:val="14"/>
        </w:rPr>
        <w:t xml:space="preserve">; </w:t>
      </w:r>
      <w:r w:rsidRPr="00AC6C06">
        <w:rPr>
          <w:u w:val="single"/>
        </w:rPr>
        <w:t xml:space="preserve">and </w:t>
      </w:r>
      <w:r w:rsidRPr="00AC6C06">
        <w:rPr>
          <w:iCs/>
          <w:u w:val="single"/>
          <w:bdr w:val="single" w:sz="8" w:space="0" w:color="auto"/>
        </w:rPr>
        <w:t>48,000 solar power plants</w:t>
      </w:r>
      <w:r w:rsidRPr="00AC6C06">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AC6C06">
        <w:rPr>
          <w:u w:val="single"/>
        </w:rPr>
        <w:t xml:space="preserve">Similar </w:t>
      </w:r>
      <w:r w:rsidRPr="00AC6C06">
        <w:rPr>
          <w:highlight w:val="cyan"/>
          <w:u w:val="single"/>
        </w:rPr>
        <w:t>transform</w:t>
      </w:r>
      <w:r w:rsidRPr="00AC6C06">
        <w:rPr>
          <w:u w:val="single"/>
        </w:rPr>
        <w:t xml:space="preserve">ations need to happen in </w:t>
      </w:r>
      <w:r w:rsidRPr="00AC6C06">
        <w:rPr>
          <w:iCs/>
          <w:u w:val="single"/>
          <w:bdr w:val="single" w:sz="8" w:space="0" w:color="auto"/>
        </w:rPr>
        <w:t>nearly every sector</w:t>
      </w:r>
      <w:r w:rsidRPr="00AC6C06">
        <w:rPr>
          <w:sz w:val="14"/>
        </w:rPr>
        <w:t xml:space="preserve"> </w:t>
      </w:r>
      <w:r w:rsidRPr="00AC6C06">
        <w:rPr>
          <w:u w:val="single"/>
        </w:rPr>
        <w:t>of the US economy</w:t>
      </w:r>
      <w:r w:rsidRPr="00AC6C06">
        <w:rPr>
          <w:sz w:val="14"/>
        </w:rPr>
        <w:t xml:space="preserve">, </w:t>
      </w:r>
      <w:r w:rsidRPr="00AC6C06">
        <w:rPr>
          <w:u w:val="single"/>
        </w:rPr>
        <w:t xml:space="preserve">including </w:t>
      </w:r>
      <w:r w:rsidRPr="00AC6C06">
        <w:rPr>
          <w:iCs/>
          <w:highlight w:val="cyan"/>
          <w:u w:val="single"/>
          <w:bdr w:val="single" w:sz="8" w:space="0" w:color="auto"/>
        </w:rPr>
        <w:t>housing</w:t>
      </w:r>
      <w:r w:rsidRPr="00AC6C06">
        <w:rPr>
          <w:u w:val="single"/>
        </w:rPr>
        <w:t xml:space="preserve">, </w:t>
      </w:r>
      <w:r w:rsidRPr="00AC6C06">
        <w:rPr>
          <w:iCs/>
          <w:highlight w:val="cyan"/>
          <w:u w:val="single"/>
          <w:bdr w:val="single" w:sz="8" w:space="0" w:color="auto"/>
        </w:rPr>
        <w:t>transportation</w:t>
      </w:r>
      <w:r w:rsidRPr="00AC6C06">
        <w:rPr>
          <w:u w:val="single"/>
        </w:rPr>
        <w:t xml:space="preserve">, </w:t>
      </w:r>
      <w:r w:rsidRPr="00AC6C06">
        <w:rPr>
          <w:iCs/>
          <w:highlight w:val="cyan"/>
          <w:u w:val="single"/>
          <w:bdr w:val="single" w:sz="8" w:space="0" w:color="auto"/>
        </w:rPr>
        <w:t>agriculture</w:t>
      </w:r>
      <w:r w:rsidRPr="00AC6C06">
        <w:rPr>
          <w:highlight w:val="cyan"/>
          <w:u w:val="single"/>
        </w:rPr>
        <w:t>,</w:t>
      </w:r>
      <w:r w:rsidRPr="00AC6C06">
        <w:rPr>
          <w:u w:val="single"/>
        </w:rPr>
        <w:t xml:space="preserve"> and </w:t>
      </w:r>
      <w:r w:rsidRPr="00AC6C06">
        <w:rPr>
          <w:iCs/>
          <w:highlight w:val="cyan"/>
          <w:u w:val="single"/>
          <w:bdr w:val="single" w:sz="8" w:space="0" w:color="auto"/>
        </w:rPr>
        <w:t>manufacturing</w:t>
      </w:r>
      <w:r w:rsidRPr="00AC6C06">
        <w:rPr>
          <w:sz w:val="14"/>
        </w:rPr>
        <w:t xml:space="preserve">. And, as in World War II, </w:t>
      </w:r>
      <w:r w:rsidRPr="00AC6C06">
        <w:rPr>
          <w:u w:val="single"/>
        </w:rPr>
        <w:t>the US has to</w:t>
      </w:r>
      <w:r w:rsidRPr="00AC6C06">
        <w:rPr>
          <w:sz w:val="14"/>
        </w:rPr>
        <w:t xml:space="preserve"> not only equip itself but develop and </w:t>
      </w:r>
      <w:r w:rsidRPr="00AC6C06">
        <w:rPr>
          <w:u w:val="single"/>
        </w:rPr>
        <w:t>produce low-carbon goods for other nations, too.</w:t>
      </w:r>
    </w:p>
    <w:p w14:paraId="5C226CB4" w14:textId="77777777" w:rsidR="00AC6C06" w:rsidRPr="00AC6C06" w:rsidRDefault="00AC6C06" w:rsidP="00AC6C06">
      <w:pPr>
        <w:rPr>
          <w:sz w:val="14"/>
        </w:rPr>
      </w:pPr>
      <w:r w:rsidRPr="00AC6C06">
        <w:rPr>
          <w:sz w:val="14"/>
        </w:rPr>
        <w:t xml:space="preserve">As with any industrial mobilization, </w:t>
      </w:r>
      <w:r w:rsidRPr="00AC6C06">
        <w:rPr>
          <w:u w:val="single"/>
        </w:rPr>
        <w:t>it is not enough to simply produce</w:t>
      </w:r>
      <w:r w:rsidRPr="00AC6C06">
        <w:rPr>
          <w:sz w:val="14"/>
        </w:rPr>
        <w:t xml:space="preserve"> the necessary </w:t>
      </w:r>
      <w:r w:rsidRPr="00AC6C06">
        <w:rPr>
          <w:u w:val="single"/>
        </w:rPr>
        <w:t>technologies</w:t>
      </w:r>
      <w:r w:rsidRPr="00AC6C06">
        <w:rPr>
          <w:sz w:val="14"/>
        </w:rPr>
        <w:t xml:space="preserve">; </w:t>
      </w:r>
      <w:r w:rsidRPr="00AC6C06">
        <w:rPr>
          <w:u w:val="single"/>
        </w:rPr>
        <w:t>we must also build</w:t>
      </w:r>
      <w:r w:rsidRPr="00AC6C06">
        <w:rPr>
          <w:sz w:val="14"/>
        </w:rPr>
        <w:t xml:space="preserve">—and manage—the </w:t>
      </w:r>
      <w:r w:rsidRPr="00AC6C06">
        <w:rPr>
          <w:u w:val="single"/>
        </w:rPr>
        <w:t>infrastructure to support them.</w:t>
      </w:r>
      <w:r w:rsidRPr="00AC6C06">
        <w:rPr>
          <w:sz w:val="14"/>
        </w:rPr>
        <w:t xml:space="preserve"> </w:t>
      </w:r>
      <w:r w:rsidRPr="00AC6C06">
        <w:rPr>
          <w:u w:val="single"/>
        </w:rPr>
        <w:t>That means</w:t>
      </w:r>
      <w:r w:rsidRPr="00AC6C06">
        <w:rPr>
          <w:sz w:val="14"/>
        </w:rPr>
        <w:t xml:space="preserve"> millions of miles of new </w:t>
      </w:r>
      <w:r w:rsidRPr="00AC6C06">
        <w:rPr>
          <w:highlight w:val="cyan"/>
          <w:u w:val="single"/>
        </w:rPr>
        <w:t>transmission</w:t>
      </w:r>
      <w:r w:rsidRPr="00AC6C06">
        <w:rPr>
          <w:u w:val="single"/>
        </w:rPr>
        <w:t xml:space="preserve"> cables</w:t>
      </w:r>
      <w:r w:rsidRPr="00AC6C06">
        <w:rPr>
          <w:sz w:val="14"/>
        </w:rPr>
        <w:t xml:space="preserve"> to support “smart” electric grids that can integrate renewables; thousands of new </w:t>
      </w:r>
      <w:r w:rsidRPr="00AC6C06">
        <w:rPr>
          <w:u w:val="single"/>
        </w:rPr>
        <w:t>charging stations</w:t>
      </w:r>
      <w:r w:rsidRPr="00AC6C06">
        <w:rPr>
          <w:sz w:val="14"/>
        </w:rPr>
        <w:t xml:space="preserve"> for electric vehicles; and new </w:t>
      </w:r>
      <w:r w:rsidRPr="00AC6C06">
        <w:rPr>
          <w:u w:val="single"/>
        </w:rPr>
        <w:t>manufacturing facilities</w:t>
      </w:r>
      <w:r w:rsidRPr="00AC6C06">
        <w:rPr>
          <w:sz w:val="14"/>
        </w:rPr>
        <w:t xml:space="preserve"> to produce electric furnaces, heaters, and stoves to equip our homes and businesses—and that is still the beginning. </w:t>
      </w:r>
      <w:r w:rsidRPr="00AC6C06">
        <w:rPr>
          <w:u w:val="single"/>
        </w:rPr>
        <w:t>We</w:t>
      </w:r>
      <w:r w:rsidRPr="00AC6C06">
        <w:rPr>
          <w:sz w:val="14"/>
        </w:rPr>
        <w:t xml:space="preserve"> also </w:t>
      </w:r>
      <w:r w:rsidRPr="00AC6C06">
        <w:rPr>
          <w:u w:val="single"/>
        </w:rPr>
        <w:t xml:space="preserve">need new practices to replace carbon-intensive </w:t>
      </w:r>
      <w:r w:rsidRPr="00AC6C06">
        <w:rPr>
          <w:iCs/>
          <w:u w:val="single"/>
          <w:bdr w:val="single" w:sz="8" w:space="0" w:color="auto"/>
        </w:rPr>
        <w:t>industrial</w:t>
      </w:r>
      <w:r w:rsidRPr="00AC6C06">
        <w:rPr>
          <w:u w:val="single"/>
        </w:rPr>
        <w:t xml:space="preserve"> and </w:t>
      </w:r>
      <w:r w:rsidRPr="00AC6C06">
        <w:rPr>
          <w:iCs/>
          <w:u w:val="single"/>
          <w:bdr w:val="single" w:sz="8" w:space="0" w:color="auto"/>
        </w:rPr>
        <w:t>agricultural processes</w:t>
      </w:r>
      <w:r w:rsidRPr="00AC6C06">
        <w:rPr>
          <w:sz w:val="14"/>
        </w:rPr>
        <w:t>. Regenerative agriculture, ocean farms, and even electrolysis—we need all of it to zero out emissions, and we need it fast.</w:t>
      </w:r>
    </w:p>
    <w:p w14:paraId="2FB12ACE" w14:textId="77777777" w:rsidR="00AC6C06" w:rsidRPr="00AC6C06" w:rsidRDefault="00AC6C06" w:rsidP="00AC6C06">
      <w:pPr>
        <w:rPr>
          <w:sz w:val="14"/>
        </w:rPr>
      </w:pPr>
      <w:r w:rsidRPr="00AC6C06">
        <w:rPr>
          <w:sz w:val="14"/>
        </w:rPr>
        <w:t xml:space="preserve">An </w:t>
      </w:r>
      <w:r w:rsidRPr="00AC6C06">
        <w:rPr>
          <w:u w:val="single"/>
        </w:rPr>
        <w:t xml:space="preserve">industrial mobilization can make the rapid, vast transformation we </w:t>
      </w:r>
      <w:r w:rsidRPr="00AC6C06">
        <w:rPr>
          <w:iCs/>
          <w:u w:val="single"/>
          <w:bdr w:val="single" w:sz="8" w:space="0" w:color="auto"/>
        </w:rPr>
        <w:t>need</w:t>
      </w:r>
      <w:r w:rsidRPr="00AC6C06">
        <w:rPr>
          <w:u w:val="single"/>
        </w:rPr>
        <w:t xml:space="preserve"> possible</w:t>
      </w:r>
      <w:r w:rsidRPr="00AC6C06">
        <w:rPr>
          <w:sz w:val="14"/>
        </w:rPr>
        <w:t xml:space="preserve">. </w:t>
      </w:r>
      <w:r w:rsidRPr="00AC6C06">
        <w:rPr>
          <w:u w:val="single"/>
        </w:rPr>
        <w:t>This is due</w:t>
      </w:r>
      <w:r w:rsidRPr="00AC6C06">
        <w:rPr>
          <w:sz w:val="14"/>
        </w:rPr>
        <w:t xml:space="preserve">, in part, </w:t>
      </w:r>
      <w:r w:rsidRPr="00AC6C06">
        <w:rPr>
          <w:u w:val="single"/>
        </w:rPr>
        <w:t>to</w:t>
      </w:r>
      <w:r w:rsidRPr="00AC6C06">
        <w:rPr>
          <w:sz w:val="14"/>
        </w:rPr>
        <w:t xml:space="preserve"> the </w:t>
      </w:r>
      <w:r w:rsidRPr="00AC6C06">
        <w:rPr>
          <w:iCs/>
          <w:u w:val="single"/>
          <w:bdr w:val="single" w:sz="8" w:space="0" w:color="auto"/>
        </w:rPr>
        <w:t>policy coordination</w:t>
      </w:r>
      <w:r w:rsidRPr="00AC6C06">
        <w:rPr>
          <w:sz w:val="14"/>
        </w:rPr>
        <w:t xml:space="preserve"> </w:t>
      </w:r>
      <w:r w:rsidRPr="00AC6C06">
        <w:rPr>
          <w:u w:val="single"/>
        </w:rPr>
        <w:t>they generate</w:t>
      </w:r>
      <w:r w:rsidRPr="00AC6C06">
        <w:rPr>
          <w:sz w:val="14"/>
        </w:rPr>
        <w:t xml:space="preserve">. There are few other times when </w:t>
      </w:r>
      <w:r w:rsidRPr="00AC6C06">
        <w:rPr>
          <w:u w:val="single"/>
        </w:rPr>
        <w:t>all of the levers of government</w:t>
      </w:r>
      <w:r w:rsidRPr="00AC6C06">
        <w:rPr>
          <w:sz w:val="14"/>
        </w:rPr>
        <w:t xml:space="preserve">—including </w:t>
      </w:r>
      <w:r w:rsidRPr="00AC6C06">
        <w:rPr>
          <w:u w:val="single"/>
        </w:rPr>
        <w:t>regulation, legislation, executive action, and procurement</w:t>
      </w:r>
      <w:r w:rsidRPr="00AC6C06">
        <w:rPr>
          <w:sz w:val="14"/>
        </w:rPr>
        <w:t xml:space="preserve">— </w:t>
      </w:r>
      <w:r w:rsidRPr="00AC6C06">
        <w:rPr>
          <w:u w:val="single"/>
        </w:rPr>
        <w:t xml:space="preserve">are </w:t>
      </w:r>
      <w:r w:rsidRPr="00AC6C06">
        <w:rPr>
          <w:iCs/>
          <w:u w:val="single"/>
          <w:bdr w:val="single" w:sz="8" w:space="0" w:color="auto"/>
        </w:rPr>
        <w:t>aligned</w:t>
      </w:r>
      <w:r w:rsidRPr="00AC6C06">
        <w:rPr>
          <w:sz w:val="14"/>
        </w:rPr>
        <w:t xml:space="preserve">, coordinated, and leveraged </w:t>
      </w:r>
      <w:r w:rsidRPr="00AC6C06">
        <w:rPr>
          <w:u w:val="single"/>
        </w:rPr>
        <w:t>toward a single set of goals</w:t>
      </w:r>
      <w:r w:rsidRPr="00AC6C06">
        <w:rPr>
          <w:sz w:val="14"/>
        </w:rPr>
        <w:t>. But it is also due, in large part, to the unprecedented levels of public investment they unleash, especially in service to initiatives that are too “risky” or big to attract private investors.</w:t>
      </w:r>
    </w:p>
    <w:p w14:paraId="3AC3EC84" w14:textId="77777777" w:rsidR="00AC6C06" w:rsidRPr="00AC6C06" w:rsidRDefault="00AC6C06" w:rsidP="00AC6C06">
      <w:pPr>
        <w:rPr>
          <w:sz w:val="14"/>
        </w:rPr>
      </w:pPr>
      <w:r w:rsidRPr="00AC6C06">
        <w:rPr>
          <w:iCs/>
          <w:highlight w:val="cyan"/>
          <w:u w:val="single"/>
          <w:bdr w:val="single" w:sz="8" w:space="0" w:color="auto"/>
        </w:rPr>
        <w:t>Critics</w:t>
      </w:r>
      <w:r w:rsidRPr="00AC6C06">
        <w:rPr>
          <w:sz w:val="14"/>
        </w:rPr>
        <w:t xml:space="preserve"> </w:t>
      </w:r>
      <w:r w:rsidRPr="00AC6C06">
        <w:rPr>
          <w:highlight w:val="cyan"/>
          <w:u w:val="single"/>
        </w:rPr>
        <w:t>who doubt</w:t>
      </w:r>
      <w:r w:rsidRPr="00AC6C06">
        <w:rPr>
          <w:u w:val="single"/>
        </w:rPr>
        <w:t xml:space="preserve"> our</w:t>
      </w:r>
      <w:r w:rsidRPr="00AC6C06">
        <w:rPr>
          <w:sz w:val="14"/>
        </w:rPr>
        <w:t xml:space="preserve"> nation’s </w:t>
      </w:r>
      <w:r w:rsidRPr="00AC6C06">
        <w:rPr>
          <w:highlight w:val="cyan"/>
          <w:u w:val="single"/>
        </w:rPr>
        <w:t>capacity</w:t>
      </w:r>
      <w:r w:rsidRPr="00AC6C06">
        <w:rPr>
          <w:u w:val="single"/>
        </w:rPr>
        <w:t xml:space="preserve"> to achieve a transition of the scale and speed the Green New Deal proposes </w:t>
      </w:r>
      <w:r w:rsidRPr="00AC6C06">
        <w:rPr>
          <w:highlight w:val="cyan"/>
          <w:u w:val="single"/>
        </w:rPr>
        <w:t>should heed</w:t>
      </w:r>
      <w:r w:rsidRPr="00AC6C06">
        <w:rPr>
          <w:u w:val="single"/>
        </w:rPr>
        <w:t xml:space="preserve"> the </w:t>
      </w:r>
      <w:r w:rsidRPr="00AC6C06">
        <w:rPr>
          <w:highlight w:val="cyan"/>
          <w:u w:val="single"/>
        </w:rPr>
        <w:t>lessons</w:t>
      </w:r>
      <w:r w:rsidRPr="00AC6C06">
        <w:rPr>
          <w:u w:val="single"/>
        </w:rPr>
        <w:t xml:space="preserve"> </w:t>
      </w:r>
      <w:r w:rsidRPr="00AC6C06">
        <w:rPr>
          <w:highlight w:val="cyan"/>
          <w:u w:val="single"/>
        </w:rPr>
        <w:t>of</w:t>
      </w:r>
      <w:r w:rsidRPr="00AC6C06">
        <w:rPr>
          <w:sz w:val="14"/>
        </w:rPr>
        <w:t xml:space="preserve"> the </w:t>
      </w:r>
      <w:r w:rsidRPr="00AC6C06">
        <w:rPr>
          <w:iCs/>
          <w:highlight w:val="cyan"/>
          <w:u w:val="single"/>
          <w:bdr w:val="single" w:sz="8" w:space="0" w:color="auto"/>
        </w:rPr>
        <w:t>World War II</w:t>
      </w:r>
      <w:r w:rsidRPr="00AC6C06">
        <w:rPr>
          <w:u w:val="single"/>
        </w:rPr>
        <w:t xml:space="preserve"> mobilization</w:t>
      </w:r>
      <w:r w:rsidRPr="00AC6C06">
        <w:rPr>
          <w:sz w:val="14"/>
        </w:rPr>
        <w:t xml:space="preserve">: </w:t>
      </w:r>
      <w:r w:rsidRPr="00AC6C06">
        <w:rPr>
          <w:u w:val="single"/>
        </w:rPr>
        <w:t>set</w:t>
      </w:r>
      <w:r w:rsidRPr="00AC6C06">
        <w:rPr>
          <w:sz w:val="14"/>
        </w:rPr>
        <w:t xml:space="preserve"> the </w:t>
      </w:r>
      <w:r w:rsidRPr="00AC6C06">
        <w:rPr>
          <w:u w:val="single"/>
        </w:rPr>
        <w:t>production targets you need</w:t>
      </w:r>
      <w:r w:rsidRPr="00AC6C06">
        <w:rPr>
          <w:sz w:val="14"/>
        </w:rPr>
        <w:t xml:space="preserve"> to win, </w:t>
      </w:r>
      <w:r w:rsidRPr="00AC6C06">
        <w:rPr>
          <w:u w:val="single"/>
        </w:rPr>
        <w:t xml:space="preserve">even if they seem </w:t>
      </w:r>
      <w:r w:rsidRPr="00AC6C06">
        <w:rPr>
          <w:iCs/>
          <w:u w:val="single"/>
          <w:bdr w:val="single" w:sz="8" w:space="0" w:color="auto"/>
        </w:rPr>
        <w:t>impossible at the outset</w:t>
      </w:r>
      <w:r w:rsidRPr="00AC6C06">
        <w:rPr>
          <w:sz w:val="14"/>
        </w:rPr>
        <w:t xml:space="preserve">, and </w:t>
      </w:r>
      <w:r w:rsidRPr="00AC6C06">
        <w:rPr>
          <w:u w:val="single"/>
        </w:rPr>
        <w:t xml:space="preserve">then </w:t>
      </w:r>
      <w:r w:rsidRPr="00AC6C06">
        <w:rPr>
          <w:iCs/>
          <w:u w:val="single"/>
          <w:bdr w:val="single" w:sz="8" w:space="0" w:color="auto"/>
        </w:rPr>
        <w:t>hustle</w:t>
      </w:r>
      <w:r w:rsidRPr="00AC6C06">
        <w:rPr>
          <w:sz w:val="14"/>
        </w:rPr>
        <w:t xml:space="preserve"> to meet those targets through massive, coordinated, and strategic public investment and collaborations with private industry.</w:t>
      </w:r>
    </w:p>
    <w:p w14:paraId="095548F7" w14:textId="77777777" w:rsidR="00AC6C06" w:rsidRPr="00AC6C06" w:rsidRDefault="00AC6C06" w:rsidP="00AC6C06">
      <w:pPr>
        <w:rPr>
          <w:sz w:val="14"/>
        </w:rPr>
      </w:pPr>
      <w:r w:rsidRPr="00AC6C06">
        <w:rPr>
          <w:sz w:val="14"/>
        </w:rPr>
        <w:t>Lessons from the World War II Mobilization</w:t>
      </w:r>
    </w:p>
    <w:p w14:paraId="27DCEA5F" w14:textId="77777777" w:rsidR="00AC6C06" w:rsidRPr="00AC6C06" w:rsidRDefault="00AC6C06" w:rsidP="00AC6C06">
      <w:pPr>
        <w:rPr>
          <w:sz w:val="14"/>
        </w:rPr>
      </w:pPr>
      <w:r w:rsidRPr="00AC6C06">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611812A8" w14:textId="77777777" w:rsidR="00AC6C06" w:rsidRPr="00AC6C06" w:rsidRDefault="00AC6C06" w:rsidP="00AC6C06">
      <w:pPr>
        <w:rPr>
          <w:sz w:val="14"/>
        </w:rPr>
      </w:pPr>
      <w:r w:rsidRPr="00AC6C06">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73909031" w14:textId="77777777" w:rsidR="00AC6C06" w:rsidRPr="00AC6C06" w:rsidRDefault="00AC6C06" w:rsidP="00AC6C06">
      <w:pPr>
        <w:rPr>
          <w:sz w:val="14"/>
        </w:rPr>
      </w:pPr>
      <w:r w:rsidRPr="00AC6C06">
        <w:rPr>
          <w:sz w:val="14"/>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0BF8ADDA" w14:textId="77777777" w:rsidR="00AC6C06" w:rsidRPr="00AC6C06" w:rsidRDefault="00AC6C06" w:rsidP="00AC6C06">
      <w:pPr>
        <w:rPr>
          <w:sz w:val="14"/>
        </w:rPr>
      </w:pPr>
      <w:r w:rsidRPr="00AC6C06">
        <w:rPr>
          <w:sz w:val="14"/>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5E323605" w14:textId="77777777" w:rsidR="00AC6C06" w:rsidRPr="00AC6C06" w:rsidRDefault="00AC6C06" w:rsidP="00AC6C06">
      <w:pPr>
        <w:rPr>
          <w:sz w:val="14"/>
        </w:rPr>
      </w:pPr>
      <w:r w:rsidRPr="00AC6C06">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474F5600" w14:textId="77777777" w:rsidR="00AC6C06" w:rsidRPr="00AC6C06" w:rsidRDefault="00AC6C06" w:rsidP="00AC6C06">
      <w:pPr>
        <w:rPr>
          <w:sz w:val="14"/>
        </w:rPr>
      </w:pPr>
      <w:r w:rsidRPr="00AC6C06">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49A32553" w14:textId="77777777" w:rsidR="00AC6C06" w:rsidRPr="00AC6C06" w:rsidRDefault="00AC6C06" w:rsidP="00AC6C06">
      <w:pPr>
        <w:rPr>
          <w:sz w:val="14"/>
        </w:rPr>
      </w:pPr>
      <w:r w:rsidRPr="00AC6C06">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12DBCD80" w14:textId="77777777" w:rsidR="00AC6C06" w:rsidRPr="00AC6C06" w:rsidRDefault="00AC6C06" w:rsidP="00AC6C06">
      <w:pPr>
        <w:rPr>
          <w:sz w:val="14"/>
        </w:rPr>
      </w:pPr>
      <w:r w:rsidRPr="00AC6C06">
        <w:rPr>
          <w:sz w:val="14"/>
        </w:rPr>
        <w:t>Economic Mobilization as a Response to the Climate Crisis</w:t>
      </w:r>
    </w:p>
    <w:p w14:paraId="15677401" w14:textId="77777777" w:rsidR="00AC6C06" w:rsidRPr="00AC6C06" w:rsidRDefault="00AC6C06" w:rsidP="00AC6C06">
      <w:pPr>
        <w:rPr>
          <w:sz w:val="14"/>
        </w:rPr>
      </w:pPr>
      <w:r w:rsidRPr="00AC6C06">
        <w:rPr>
          <w:u w:val="single"/>
        </w:rPr>
        <w:t>Economic mobilizations free the public sector to invest</w:t>
      </w:r>
      <w:r w:rsidRPr="00AC6C06">
        <w:rPr>
          <w:sz w:val="14"/>
        </w:rPr>
        <w:t xml:space="preserve"> </w:t>
      </w:r>
      <w:r w:rsidRPr="00AC6C06">
        <w:rPr>
          <w:iCs/>
          <w:u w:val="single"/>
          <w:bdr w:val="single" w:sz="8" w:space="0" w:color="auto"/>
        </w:rPr>
        <w:t>significant capital directly</w:t>
      </w:r>
      <w:r w:rsidRPr="00AC6C06">
        <w:rPr>
          <w:sz w:val="14"/>
        </w:rPr>
        <w:t xml:space="preserve"> </w:t>
      </w:r>
      <w:r w:rsidRPr="00AC6C06">
        <w:rPr>
          <w:u w:val="single"/>
        </w:rPr>
        <w:t xml:space="preserve">into private industries in ways that are </w:t>
      </w:r>
      <w:r w:rsidRPr="00AC6C06">
        <w:rPr>
          <w:iCs/>
          <w:u w:val="single"/>
          <w:bdr w:val="single" w:sz="8" w:space="0" w:color="auto"/>
        </w:rPr>
        <w:t>coordinated</w:t>
      </w:r>
      <w:r w:rsidRPr="00AC6C06">
        <w:rPr>
          <w:sz w:val="14"/>
        </w:rPr>
        <w:t xml:space="preserve">, </w:t>
      </w:r>
      <w:r w:rsidRPr="00AC6C06">
        <w:rPr>
          <w:iCs/>
          <w:u w:val="single"/>
          <w:bdr w:val="single" w:sz="8" w:space="0" w:color="auto"/>
        </w:rPr>
        <w:t>targeted</w:t>
      </w:r>
      <w:r w:rsidRPr="00AC6C06">
        <w:rPr>
          <w:sz w:val="14"/>
        </w:rPr>
        <w:t xml:space="preserve">, </w:t>
      </w:r>
      <w:r w:rsidRPr="00AC6C06">
        <w:rPr>
          <w:u w:val="single"/>
        </w:rPr>
        <w:t xml:space="preserve">and </w:t>
      </w:r>
      <w:r w:rsidRPr="00AC6C06">
        <w:rPr>
          <w:iCs/>
          <w:u w:val="single"/>
          <w:bdr w:val="single" w:sz="8" w:space="0" w:color="auto"/>
        </w:rPr>
        <w:t>strategic</w:t>
      </w:r>
      <w:r w:rsidRPr="00AC6C06">
        <w:rPr>
          <w:sz w:val="14"/>
        </w:rPr>
        <w:t xml:space="preserve">. During mobilizations, </w:t>
      </w:r>
      <w:r w:rsidRPr="00AC6C06">
        <w:rPr>
          <w:highlight w:val="cyan"/>
          <w:u w:val="single"/>
        </w:rPr>
        <w:t>the government “absorbs” risk</w:t>
      </w:r>
      <w:r w:rsidRPr="00AC6C06">
        <w:rPr>
          <w:u w:val="single"/>
        </w:rPr>
        <w:t xml:space="preserve"> for</w:t>
      </w:r>
      <w:r w:rsidRPr="00AC6C06">
        <w:rPr>
          <w:sz w:val="14"/>
        </w:rPr>
        <w:t xml:space="preserve"> new </w:t>
      </w:r>
      <w:r w:rsidRPr="00AC6C06">
        <w:rPr>
          <w:iCs/>
          <w:u w:val="single"/>
          <w:bdr w:val="single" w:sz="8" w:space="0" w:color="auto"/>
        </w:rPr>
        <w:t>long- term</w:t>
      </w:r>
      <w:r w:rsidRPr="00AC6C06">
        <w:rPr>
          <w:sz w:val="14"/>
        </w:rPr>
        <w:t xml:space="preserve"> (or </w:t>
      </w:r>
      <w:r w:rsidRPr="00AC6C06">
        <w:rPr>
          <w:iCs/>
          <w:u w:val="single"/>
          <w:bdr w:val="single" w:sz="8" w:space="0" w:color="auto"/>
        </w:rPr>
        <w:t>large-scale</w:t>
      </w:r>
      <w:r w:rsidRPr="00AC6C06">
        <w:rPr>
          <w:sz w:val="14"/>
        </w:rPr>
        <w:t xml:space="preserve">) </w:t>
      </w:r>
      <w:r w:rsidRPr="00AC6C06">
        <w:rPr>
          <w:u w:val="single"/>
        </w:rPr>
        <w:t>projects</w:t>
      </w:r>
      <w:r w:rsidRPr="00AC6C06">
        <w:rPr>
          <w:sz w:val="14"/>
        </w:rPr>
        <w:t xml:space="preserve">—by </w:t>
      </w:r>
      <w:r w:rsidRPr="00AC6C06">
        <w:rPr>
          <w:u w:val="single"/>
        </w:rPr>
        <w:t>guaranteeing loans, providing</w:t>
      </w:r>
      <w:r w:rsidRPr="00AC6C06">
        <w:rPr>
          <w:sz w:val="14"/>
        </w:rPr>
        <w:t xml:space="preserve"> early-stage </w:t>
      </w:r>
      <w:r w:rsidRPr="00AC6C06">
        <w:rPr>
          <w:u w:val="single"/>
        </w:rPr>
        <w:t>capital, and so on</w:t>
      </w:r>
      <w:r w:rsidRPr="00AC6C06">
        <w:rPr>
          <w:sz w:val="14"/>
        </w:rPr>
        <w:t xml:space="preserve">—which makes it possible to develop new products without having to wait on private capital that is short-term and risk-averse. That </w:t>
      </w:r>
      <w:r w:rsidRPr="00AC6C06">
        <w:rPr>
          <w:u w:val="single"/>
        </w:rPr>
        <w:t xml:space="preserve">risk- taking is </w:t>
      </w:r>
      <w:r w:rsidRPr="00AC6C06">
        <w:rPr>
          <w:iCs/>
          <w:highlight w:val="cyan"/>
          <w:u w:val="single"/>
          <w:bdr w:val="single" w:sz="8" w:space="0" w:color="auto"/>
        </w:rPr>
        <w:t>crucial</w:t>
      </w:r>
      <w:r w:rsidRPr="00AC6C06">
        <w:rPr>
          <w:u w:val="single"/>
        </w:rPr>
        <w:t xml:space="preserve"> for the climate crisis</w:t>
      </w:r>
      <w:r w:rsidRPr="00AC6C06">
        <w:rPr>
          <w:sz w:val="14"/>
        </w:rPr>
        <w:t xml:space="preserve">. Although the US already has most of the technology we need to decarbonize, we still need some new breakthroughs—particularly when it comes to sectors like aviation and shipping. </w:t>
      </w:r>
      <w:r w:rsidRPr="00AC6C06">
        <w:rPr>
          <w:u w:val="single"/>
        </w:rPr>
        <w:t>Economic mobilization gives</w:t>
      </w:r>
      <w:r w:rsidRPr="00AC6C06">
        <w:rPr>
          <w:sz w:val="14"/>
        </w:rPr>
        <w:t xml:space="preserve"> the public sector </w:t>
      </w:r>
      <w:r w:rsidRPr="00AC6C06">
        <w:rPr>
          <w:u w:val="single"/>
        </w:rPr>
        <w:t xml:space="preserve">a green light </w:t>
      </w:r>
      <w:r w:rsidRPr="00AC6C06">
        <w:rPr>
          <w:highlight w:val="cyan"/>
          <w:u w:val="single"/>
        </w:rPr>
        <w:t>to invest</w:t>
      </w:r>
      <w:r w:rsidRPr="00AC6C06">
        <w:rPr>
          <w:u w:val="single"/>
        </w:rPr>
        <w:t xml:space="preserve"> </w:t>
      </w:r>
      <w:r w:rsidRPr="00AC6C06">
        <w:rPr>
          <w:iCs/>
          <w:u w:val="single"/>
          <w:bdr w:val="single" w:sz="8" w:space="0" w:color="auto"/>
        </w:rPr>
        <w:t>heavily and directly</w:t>
      </w:r>
      <w:r w:rsidRPr="00AC6C06">
        <w:rPr>
          <w:sz w:val="14"/>
        </w:rPr>
        <w:t xml:space="preserve"> </w:t>
      </w:r>
      <w:r w:rsidRPr="00AC6C06">
        <w:rPr>
          <w:highlight w:val="cyan"/>
          <w:u w:val="single"/>
        </w:rPr>
        <w:t>in</w:t>
      </w:r>
      <w:r w:rsidRPr="00AC6C06">
        <w:rPr>
          <w:u w:val="single"/>
        </w:rPr>
        <w:t xml:space="preserve"> necessary </w:t>
      </w:r>
      <w:r w:rsidRPr="00AC6C06">
        <w:rPr>
          <w:highlight w:val="cyan"/>
          <w:u w:val="single"/>
        </w:rPr>
        <w:t xml:space="preserve">R&amp;D </w:t>
      </w:r>
      <w:r w:rsidRPr="00AC6C06">
        <w:rPr>
          <w:u w:val="single"/>
        </w:rPr>
        <w:t>and</w:t>
      </w:r>
      <w:r w:rsidRPr="00AC6C06">
        <w:rPr>
          <w:sz w:val="14"/>
        </w:rPr>
        <w:t xml:space="preserve"> to </w:t>
      </w:r>
      <w:r w:rsidRPr="00AC6C06">
        <w:rPr>
          <w:u w:val="single"/>
        </w:rPr>
        <w:t>coordinate private capital</w:t>
      </w:r>
      <w:r w:rsidRPr="00AC6C06">
        <w:rPr>
          <w:sz w:val="14"/>
        </w:rPr>
        <w:t xml:space="preserve"> to support these projects, once they have been proven to work.</w:t>
      </w:r>
    </w:p>
    <w:p w14:paraId="3CDA0F4C" w14:textId="77777777" w:rsidR="00AC6C06" w:rsidRPr="00AC6C06" w:rsidRDefault="00AC6C06" w:rsidP="00AC6C06">
      <w:pPr>
        <w:rPr>
          <w:sz w:val="14"/>
        </w:rPr>
      </w:pPr>
      <w:r w:rsidRPr="00AC6C06">
        <w:rPr>
          <w:sz w:val="14"/>
        </w:rPr>
        <w:t xml:space="preserve">In addition to unleashing public investment, </w:t>
      </w:r>
      <w:r w:rsidRPr="00AC6C06">
        <w:rPr>
          <w:u w:val="single"/>
        </w:rPr>
        <w:t>mobilizations</w:t>
      </w:r>
      <w:r w:rsidRPr="00AC6C06">
        <w:rPr>
          <w:sz w:val="14"/>
        </w:rPr>
        <w:t xml:space="preserve"> also </w:t>
      </w:r>
      <w:r w:rsidRPr="00AC6C06">
        <w:rPr>
          <w:u w:val="single"/>
        </w:rPr>
        <w:t xml:space="preserve">amplify the public sector’s ability to </w:t>
      </w:r>
      <w:r w:rsidRPr="00AC6C06">
        <w:rPr>
          <w:iCs/>
          <w:u w:val="single"/>
          <w:bdr w:val="single" w:sz="8" w:space="0" w:color="auto"/>
        </w:rPr>
        <w:t>strengthen</w:t>
      </w:r>
      <w:r w:rsidRPr="00AC6C06">
        <w:rPr>
          <w:u w:val="single"/>
        </w:rPr>
        <w:t xml:space="preserve"> and </w:t>
      </w:r>
      <w:r w:rsidRPr="00AC6C06">
        <w:rPr>
          <w:iCs/>
          <w:highlight w:val="cyan"/>
          <w:u w:val="single"/>
          <w:bdr w:val="single" w:sz="8" w:space="0" w:color="auto"/>
        </w:rPr>
        <w:t>stabilize</w:t>
      </w:r>
      <w:r w:rsidRPr="00AC6C06">
        <w:rPr>
          <w:u w:val="single"/>
        </w:rPr>
        <w:t xml:space="preserve"> demand</w:t>
      </w:r>
      <w:r w:rsidRPr="00AC6C06">
        <w:rPr>
          <w:sz w:val="14"/>
        </w:rPr>
        <w:t xml:space="preserve">. Essential low-carbon industries, like </w:t>
      </w:r>
      <w:r w:rsidRPr="00AC6C06">
        <w:rPr>
          <w:u w:val="single"/>
        </w:rPr>
        <w:t>solar and wind</w:t>
      </w:r>
      <w:r w:rsidRPr="00AC6C06">
        <w:rPr>
          <w:sz w:val="14"/>
        </w:rPr>
        <w:t xml:space="preserve">, have </w:t>
      </w:r>
      <w:r w:rsidRPr="00AC6C06">
        <w:rPr>
          <w:u w:val="single"/>
        </w:rPr>
        <w:t>struggled to gain a foothold</w:t>
      </w:r>
      <w:r w:rsidRPr="00AC6C06">
        <w:rPr>
          <w:sz w:val="14"/>
        </w:rPr>
        <w:t xml:space="preserve"> in the US, </w:t>
      </w:r>
      <w:r w:rsidRPr="00AC6C06">
        <w:rPr>
          <w:u w:val="single"/>
        </w:rPr>
        <w:t>due</w:t>
      </w:r>
      <w:r w:rsidRPr="00AC6C06">
        <w:rPr>
          <w:sz w:val="14"/>
        </w:rPr>
        <w:t xml:space="preserve"> in large part </w:t>
      </w:r>
      <w:r w:rsidRPr="00AC6C06">
        <w:rPr>
          <w:u w:val="single"/>
        </w:rPr>
        <w:t>to inconsistent</w:t>
      </w:r>
      <w:r w:rsidRPr="00AC6C06">
        <w:rPr>
          <w:sz w:val="14"/>
        </w:rPr>
        <w:t xml:space="preserve"> and </w:t>
      </w:r>
      <w:r w:rsidRPr="00AC6C06">
        <w:rPr>
          <w:u w:val="single"/>
        </w:rPr>
        <w:t>insufficient demand</w:t>
      </w:r>
      <w:r w:rsidRPr="00AC6C06">
        <w:rPr>
          <w:sz w:val="14"/>
        </w:rPr>
        <w:t xml:space="preserve">. An </w:t>
      </w:r>
      <w:r w:rsidRPr="00AC6C06">
        <w:rPr>
          <w:u w:val="single"/>
        </w:rPr>
        <w:t>economic mobilization allows the government</w:t>
      </w:r>
      <w:r w:rsidRPr="00AC6C06">
        <w:rPr>
          <w:sz w:val="14"/>
        </w:rPr>
        <w:t>—</w:t>
      </w:r>
      <w:r w:rsidRPr="00AC6C06">
        <w:rPr>
          <w:u w:val="single"/>
        </w:rPr>
        <w:t>as</w:t>
      </w:r>
      <w:r w:rsidRPr="00AC6C06">
        <w:rPr>
          <w:sz w:val="14"/>
        </w:rPr>
        <w:t xml:space="preserve"> both </w:t>
      </w:r>
      <w:r w:rsidRPr="00AC6C06">
        <w:rPr>
          <w:u w:val="single"/>
        </w:rPr>
        <w:t>customer and regulator</w:t>
      </w:r>
      <w:r w:rsidRPr="00AC6C06">
        <w:rPr>
          <w:sz w:val="14"/>
        </w:rPr>
        <w:t>—</w:t>
      </w:r>
      <w:r w:rsidRPr="00AC6C06">
        <w:rPr>
          <w:u w:val="single"/>
        </w:rPr>
        <w:t xml:space="preserve">to expand </w:t>
      </w:r>
      <w:r w:rsidRPr="00AC6C06">
        <w:rPr>
          <w:highlight w:val="cyan"/>
          <w:u w:val="single"/>
        </w:rPr>
        <w:t>demand for “green”</w:t>
      </w:r>
      <w:r w:rsidRPr="00AC6C06">
        <w:rPr>
          <w:sz w:val="14"/>
          <w:highlight w:val="cyan"/>
        </w:rPr>
        <w:t xml:space="preserve"> </w:t>
      </w:r>
      <w:r w:rsidRPr="00AC6C06">
        <w:rPr>
          <w:highlight w:val="cyan"/>
          <w:u w:val="single"/>
        </w:rPr>
        <w:t>goods</w:t>
      </w:r>
      <w:r w:rsidRPr="00AC6C06">
        <w:rPr>
          <w:sz w:val="14"/>
        </w:rPr>
        <w:t xml:space="preserve"> and reshape markets to support them.</w:t>
      </w:r>
    </w:p>
    <w:p w14:paraId="1489B4A6" w14:textId="77777777" w:rsidR="00AC6C06" w:rsidRPr="00AC6C06" w:rsidRDefault="00AC6C06" w:rsidP="00AC6C06">
      <w:pPr>
        <w:rPr>
          <w:sz w:val="14"/>
        </w:rPr>
      </w:pPr>
      <w:r w:rsidRPr="00AC6C06">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AC6C06">
        <w:rPr>
          <w:u w:val="single"/>
        </w:rPr>
        <w:t>a</w:t>
      </w:r>
      <w:r w:rsidRPr="00AC6C06">
        <w:rPr>
          <w:sz w:val="14"/>
        </w:rPr>
        <w:t xml:space="preserve">n average-sized </w:t>
      </w:r>
      <w:r w:rsidRPr="00AC6C06">
        <w:rPr>
          <w:u w:val="single"/>
        </w:rPr>
        <w:t>residential solar installation will cost</w:t>
      </w:r>
      <w:r w:rsidRPr="00AC6C06">
        <w:rPr>
          <w:sz w:val="14"/>
        </w:rPr>
        <w:t xml:space="preserve"> between $11,400 and </w:t>
      </w:r>
      <w:r w:rsidRPr="00AC6C06">
        <w:rPr>
          <w:iCs/>
          <w:u w:val="single"/>
          <w:bdr w:val="single" w:sz="8" w:space="0" w:color="auto"/>
        </w:rPr>
        <w:t>$15,000</w:t>
      </w:r>
      <w:r w:rsidRPr="00AC6C06">
        <w:rPr>
          <w:sz w:val="14"/>
        </w:rPr>
        <w:t xml:space="preserve"> after solar tax credits—far </w:t>
      </w:r>
      <w:r w:rsidRPr="00AC6C06">
        <w:rPr>
          <w:u w:val="single"/>
        </w:rPr>
        <w:t>more than most American</w:t>
      </w:r>
      <w:r w:rsidRPr="00AC6C06">
        <w:rPr>
          <w:sz w:val="14"/>
        </w:rPr>
        <w:t xml:space="preserve"> homeowner</w:t>
      </w:r>
      <w:r w:rsidRPr="00AC6C06">
        <w:rPr>
          <w:u w:val="single"/>
        </w:rPr>
        <w:t>s</w:t>
      </w:r>
      <w:r w:rsidRPr="00AC6C06">
        <w:rPr>
          <w:sz w:val="14"/>
        </w:rPr>
        <w:t xml:space="preserve"> </w:t>
      </w:r>
      <w:r w:rsidRPr="00AC6C06">
        <w:rPr>
          <w:u w:val="single"/>
        </w:rPr>
        <w:t>can afford</w:t>
      </w:r>
      <w:r w:rsidRPr="00AC6C06">
        <w:rPr>
          <w:sz w:val="14"/>
        </w:rPr>
        <w:t xml:space="preserve">. Much of the expense is due not to the price of the hardware but to “soft costs” related to marketing, customer acquisition, and navigating different layers of permitting. </w:t>
      </w:r>
      <w:r w:rsidRPr="00AC6C06">
        <w:rPr>
          <w:u w:val="single"/>
        </w:rPr>
        <w:t xml:space="preserve">It is a </w:t>
      </w:r>
      <w:r w:rsidRPr="00AC6C06">
        <w:rPr>
          <w:iCs/>
          <w:u w:val="single"/>
          <w:bdr w:val="single" w:sz="8" w:space="0" w:color="auto"/>
        </w:rPr>
        <w:t>vicious cycle</w:t>
      </w:r>
      <w:r w:rsidRPr="00AC6C06">
        <w:rPr>
          <w:sz w:val="14"/>
        </w:rPr>
        <w:t xml:space="preserve">: fewer homeowners install solar because of the high cost; the </w:t>
      </w:r>
      <w:r w:rsidRPr="00AC6C06">
        <w:rPr>
          <w:u w:val="single"/>
        </w:rPr>
        <w:t>price of</w:t>
      </w:r>
      <w:r w:rsidRPr="00AC6C06">
        <w:rPr>
          <w:sz w:val="14"/>
        </w:rPr>
        <w:t xml:space="preserve"> residential </w:t>
      </w:r>
      <w:r w:rsidRPr="00AC6C06">
        <w:rPr>
          <w:u w:val="single"/>
        </w:rPr>
        <w:t>solar does not decrease</w:t>
      </w:r>
      <w:r w:rsidRPr="00AC6C06">
        <w:rPr>
          <w:sz w:val="14"/>
        </w:rPr>
        <w:t xml:space="preserve"> as fast </w:t>
      </w:r>
      <w:r w:rsidRPr="00AC6C06">
        <w:rPr>
          <w:u w:val="single"/>
        </w:rPr>
        <w:t>because</w:t>
      </w:r>
      <w:r w:rsidRPr="00AC6C06">
        <w:rPr>
          <w:sz w:val="14"/>
        </w:rPr>
        <w:t xml:space="preserve"> “</w:t>
      </w:r>
      <w:r w:rsidRPr="00AC6C06">
        <w:rPr>
          <w:u w:val="single"/>
        </w:rPr>
        <w:t>soft costs</w:t>
      </w:r>
      <w:r w:rsidRPr="00AC6C06">
        <w:rPr>
          <w:sz w:val="14"/>
        </w:rPr>
        <w:t xml:space="preserve">” </w:t>
      </w:r>
      <w:r w:rsidRPr="00AC6C06">
        <w:rPr>
          <w:u w:val="single"/>
        </w:rPr>
        <w:t>remain high</w:t>
      </w:r>
      <w:r w:rsidRPr="00AC6C06">
        <w:rPr>
          <w:sz w:val="14"/>
        </w:rPr>
        <w:t>; “</w:t>
      </w:r>
      <w:r w:rsidRPr="00AC6C06">
        <w:rPr>
          <w:u w:val="single"/>
        </w:rPr>
        <w:t>soft costs</w:t>
      </w:r>
      <w:r w:rsidRPr="00AC6C06">
        <w:rPr>
          <w:sz w:val="14"/>
        </w:rPr>
        <w:t xml:space="preserve">” </w:t>
      </w:r>
      <w:r w:rsidRPr="00AC6C06">
        <w:rPr>
          <w:u w:val="single"/>
        </w:rPr>
        <w:t>can’t go down until it becomes easier to acquire customers</w:t>
      </w:r>
      <w:r w:rsidRPr="00AC6C06">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01E3F636" w14:textId="77777777" w:rsidR="00AC6C06" w:rsidRPr="00AC6C06" w:rsidRDefault="00AC6C06" w:rsidP="00AC6C06">
      <w:pPr>
        <w:rPr>
          <w:sz w:val="14"/>
        </w:rPr>
      </w:pPr>
      <w:r w:rsidRPr="00AC6C06">
        <w:rPr>
          <w:u w:val="single"/>
        </w:rPr>
        <w:t>Green New Deal policies</w:t>
      </w:r>
      <w:r w:rsidRPr="00AC6C06">
        <w:rPr>
          <w:sz w:val="14"/>
        </w:rPr>
        <w:t xml:space="preserve">, however, can </w:t>
      </w:r>
      <w:r w:rsidRPr="00AC6C06">
        <w:rPr>
          <w:iCs/>
          <w:u w:val="single"/>
          <w:bdr w:val="single" w:sz="8" w:space="0" w:color="auto"/>
        </w:rPr>
        <w:t>permanently</w:t>
      </w:r>
      <w:r w:rsidRPr="00AC6C06">
        <w:rPr>
          <w:sz w:val="14"/>
        </w:rPr>
        <w:t xml:space="preserve"> </w:t>
      </w:r>
      <w:r w:rsidRPr="00AC6C06">
        <w:rPr>
          <w:u w:val="single"/>
        </w:rPr>
        <w:t>increase demand</w:t>
      </w:r>
      <w:r w:rsidRPr="00AC6C06">
        <w:rPr>
          <w:sz w:val="14"/>
        </w:rPr>
        <w:t xml:space="preserve"> by </w:t>
      </w:r>
      <w:r w:rsidRPr="00AC6C06">
        <w:rPr>
          <w:iCs/>
          <w:highlight w:val="cyan"/>
          <w:u w:val="single"/>
          <w:bdr w:val="single" w:sz="8" w:space="0" w:color="auto"/>
        </w:rPr>
        <w:t>requiring</w:t>
      </w:r>
      <w:r w:rsidRPr="00AC6C06">
        <w:rPr>
          <w:sz w:val="14"/>
          <w:highlight w:val="cyan"/>
        </w:rPr>
        <w:t xml:space="preserve"> </w:t>
      </w:r>
      <w:r w:rsidRPr="00AC6C06">
        <w:rPr>
          <w:highlight w:val="cyan"/>
          <w:u w:val="single"/>
        </w:rPr>
        <w:t>new construction to be zero- carbon</w:t>
      </w:r>
      <w:r w:rsidRPr="00AC6C06">
        <w:rPr>
          <w:sz w:val="14"/>
        </w:rPr>
        <w:t xml:space="preserve">, </w:t>
      </w:r>
      <w:r w:rsidRPr="00AC6C06">
        <w:rPr>
          <w:iCs/>
          <w:u w:val="single"/>
          <w:bdr w:val="single" w:sz="8" w:space="0" w:color="auto"/>
        </w:rPr>
        <w:t>funding</w:t>
      </w:r>
      <w:r w:rsidRPr="00AC6C06">
        <w:rPr>
          <w:sz w:val="14"/>
        </w:rPr>
        <w:t xml:space="preserve"> </w:t>
      </w:r>
      <w:r w:rsidRPr="00AC6C06">
        <w:rPr>
          <w:u w:val="single"/>
        </w:rPr>
        <w:t>solar retrofits of</w:t>
      </w:r>
      <w:r w:rsidRPr="00AC6C06">
        <w:rPr>
          <w:sz w:val="14"/>
        </w:rPr>
        <w:t xml:space="preserve"> existing </w:t>
      </w:r>
      <w:r w:rsidRPr="00AC6C06">
        <w:rPr>
          <w:u w:val="single"/>
        </w:rPr>
        <w:t>buildings</w:t>
      </w:r>
      <w:r w:rsidRPr="00AC6C06">
        <w:rPr>
          <w:sz w:val="14"/>
        </w:rPr>
        <w:t xml:space="preserve">, </w:t>
      </w:r>
      <w:r w:rsidRPr="00AC6C06">
        <w:rPr>
          <w:u w:val="single"/>
        </w:rPr>
        <w:t xml:space="preserve">and </w:t>
      </w:r>
      <w:r w:rsidRPr="00AC6C06">
        <w:rPr>
          <w:iCs/>
          <w:u w:val="single"/>
          <w:bdr w:val="single" w:sz="8" w:space="0" w:color="auto"/>
        </w:rPr>
        <w:t>streamlining permitting</w:t>
      </w:r>
      <w:r w:rsidRPr="00AC6C06">
        <w:rPr>
          <w:sz w:val="14"/>
        </w:rPr>
        <w:t xml:space="preserve">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AC6C06">
        <w:rPr>
          <w:u w:val="single"/>
        </w:rPr>
        <w:t xml:space="preserve">This would employ </w:t>
      </w:r>
      <w:r w:rsidRPr="00AC6C06">
        <w:rPr>
          <w:iCs/>
          <w:u w:val="single"/>
          <w:bdr w:val="single" w:sz="8" w:space="0" w:color="auto"/>
        </w:rPr>
        <w:t>thousands of people</w:t>
      </w:r>
      <w:r w:rsidRPr="00AC6C06">
        <w:rPr>
          <w:sz w:val="14"/>
        </w:rPr>
        <w:t>: there are well-paid public sector jobs waiting to be created on your house’s bare roof.</w:t>
      </w:r>
    </w:p>
    <w:p w14:paraId="2169280C" w14:textId="77777777" w:rsidR="00AC6C06" w:rsidRPr="00AC6C06" w:rsidRDefault="00AC6C06" w:rsidP="00AC6C06">
      <w:pPr>
        <w:rPr>
          <w:sz w:val="14"/>
        </w:rPr>
      </w:pPr>
      <w:r w:rsidRPr="00AC6C06">
        <w:rPr>
          <w:u w:val="single"/>
        </w:rPr>
        <w:t>Economic mobilizations</w:t>
      </w:r>
      <w:r w:rsidRPr="00AC6C06">
        <w:rPr>
          <w:sz w:val="14"/>
        </w:rPr>
        <w:t xml:space="preserve"> also </w:t>
      </w:r>
      <w:r w:rsidRPr="00AC6C06">
        <w:rPr>
          <w:u w:val="single"/>
        </w:rPr>
        <w:t>present the possibility of</w:t>
      </w:r>
      <w:r w:rsidRPr="00AC6C06">
        <w:rPr>
          <w:sz w:val="14"/>
        </w:rPr>
        <w:t xml:space="preserve"> reexamining and </w:t>
      </w:r>
      <w:r w:rsidRPr="00AC6C06">
        <w:rPr>
          <w:iCs/>
          <w:highlight w:val="cyan"/>
          <w:u w:val="single"/>
          <w:bdr w:val="single" w:sz="8" w:space="0" w:color="auto"/>
        </w:rPr>
        <w:t>renegotiating our social contract</w:t>
      </w:r>
      <w:r w:rsidRPr="00AC6C06">
        <w:rPr>
          <w:sz w:val="14"/>
        </w:rPr>
        <w:t>—</w:t>
      </w:r>
      <w:r w:rsidRPr="00AC6C06">
        <w:rPr>
          <w:u w:val="single"/>
        </w:rPr>
        <w:t>to decide what</w:t>
      </w:r>
      <w:r w:rsidRPr="00AC6C06">
        <w:rPr>
          <w:sz w:val="14"/>
        </w:rPr>
        <w:t xml:space="preserve"> kind of </w:t>
      </w:r>
      <w:r w:rsidRPr="00AC6C06">
        <w:rPr>
          <w:iCs/>
          <w:u w:val="single"/>
          <w:bdr w:val="single" w:sz="8" w:space="0" w:color="auto"/>
        </w:rPr>
        <w:t>country</w:t>
      </w:r>
      <w:r w:rsidRPr="00AC6C06">
        <w:rPr>
          <w:sz w:val="14"/>
        </w:rPr>
        <w:t xml:space="preserve">, what kind of </w:t>
      </w:r>
      <w:r w:rsidRPr="00AC6C06">
        <w:rPr>
          <w:iCs/>
          <w:u w:val="single"/>
          <w:bdr w:val="single" w:sz="8" w:space="0" w:color="auto"/>
        </w:rPr>
        <w:t>society</w:t>
      </w:r>
      <w:r w:rsidRPr="00AC6C06">
        <w:rPr>
          <w:sz w:val="14"/>
        </w:rPr>
        <w:t xml:space="preserve">, </w:t>
      </w:r>
      <w:r w:rsidRPr="00AC6C06">
        <w:rPr>
          <w:iCs/>
          <w:u w:val="single"/>
          <w:bdr w:val="single" w:sz="8" w:space="0" w:color="auto"/>
        </w:rPr>
        <w:t>we want</w:t>
      </w:r>
      <w:r w:rsidRPr="00AC6C06">
        <w:rPr>
          <w:sz w:val="14"/>
        </w:rPr>
        <w:t xml:space="preserve"> to carry into the future. </w:t>
      </w:r>
      <w:r w:rsidRPr="00AC6C06">
        <w:rPr>
          <w:u w:val="single"/>
        </w:rPr>
        <w:t xml:space="preserve">Economies and societies </w:t>
      </w:r>
      <w:r w:rsidRPr="00AC6C06">
        <w:rPr>
          <w:iCs/>
          <w:u w:val="single"/>
          <w:bdr w:val="single" w:sz="8" w:space="0" w:color="auto"/>
        </w:rPr>
        <w:t>do not</w:t>
      </w:r>
      <w:r w:rsidRPr="00AC6C06">
        <w:rPr>
          <w:u w:val="single"/>
        </w:rPr>
        <w:t xml:space="preserve"> exist separately</w:t>
      </w:r>
      <w:r w:rsidRPr="00AC6C06">
        <w:rPr>
          <w:sz w:val="14"/>
        </w:rPr>
        <w:t xml:space="preserve">. </w:t>
      </w:r>
      <w:r w:rsidRPr="00AC6C06">
        <w:rPr>
          <w:u w:val="single"/>
        </w:rPr>
        <w:t>In mobilizations</w:t>
      </w:r>
      <w:r w:rsidRPr="00AC6C06">
        <w:rPr>
          <w:sz w:val="14"/>
        </w:rPr>
        <w:t xml:space="preserve">—especially ones </w:t>
      </w:r>
      <w:r w:rsidRPr="00AC6C06">
        <w:rPr>
          <w:u w:val="single"/>
        </w:rPr>
        <w:t>as massive as</w:t>
      </w:r>
      <w:r w:rsidRPr="00AC6C06">
        <w:rPr>
          <w:sz w:val="14"/>
        </w:rPr>
        <w:t xml:space="preserve"> the one proposed by </w:t>
      </w:r>
      <w:r w:rsidRPr="00AC6C06">
        <w:rPr>
          <w:u w:val="single"/>
        </w:rPr>
        <w:t>the Green New Deal</w:t>
      </w:r>
      <w:r w:rsidRPr="00AC6C06">
        <w:rPr>
          <w:sz w:val="14"/>
        </w:rPr>
        <w:t>—</w:t>
      </w:r>
      <w:r w:rsidRPr="00AC6C06">
        <w:rPr>
          <w:u w:val="single"/>
        </w:rPr>
        <w:t xml:space="preserve">we </w:t>
      </w:r>
      <w:r w:rsidRPr="00AC6C06">
        <w:rPr>
          <w:iCs/>
          <w:u w:val="single"/>
          <w:bdr w:val="single" w:sz="8" w:space="0" w:color="auto"/>
        </w:rPr>
        <w:t>need social policy</w:t>
      </w:r>
      <w:r w:rsidRPr="00AC6C06">
        <w:rPr>
          <w:sz w:val="14"/>
        </w:rPr>
        <w:t xml:space="preserve"> </w:t>
      </w:r>
      <w:r w:rsidRPr="00AC6C06">
        <w:rPr>
          <w:u w:val="single"/>
        </w:rPr>
        <w:t>that serves</w:t>
      </w:r>
      <w:r w:rsidRPr="00AC6C06">
        <w:rPr>
          <w:sz w:val="14"/>
        </w:rPr>
        <w:t xml:space="preserve"> the goals and </w:t>
      </w:r>
      <w:r w:rsidRPr="00AC6C06">
        <w:rPr>
          <w:u w:val="single"/>
        </w:rPr>
        <w:t>principles of the GND</w:t>
      </w:r>
      <w:r w:rsidRPr="00AC6C06">
        <w:rPr>
          <w:sz w:val="14"/>
        </w:rPr>
        <w:t xml:space="preserve"> and provides the support necessary to maintain an economy at nearly full employment. </w:t>
      </w:r>
      <w:r w:rsidRPr="00AC6C06">
        <w:rPr>
          <w:u w:val="single"/>
        </w:rPr>
        <w:t>That requires</w:t>
      </w:r>
      <w:r w:rsidRPr="00AC6C06">
        <w:rPr>
          <w:sz w:val="14"/>
        </w:rPr>
        <w:t xml:space="preserve"> </w:t>
      </w:r>
      <w:r w:rsidRPr="00AC6C06">
        <w:rPr>
          <w:u w:val="single"/>
        </w:rPr>
        <w:t>changes</w:t>
      </w:r>
      <w:r w:rsidRPr="00AC6C06">
        <w:rPr>
          <w:sz w:val="14"/>
        </w:rPr>
        <w:t xml:space="preserve"> not only </w:t>
      </w:r>
      <w:r w:rsidRPr="00AC6C06">
        <w:rPr>
          <w:u w:val="single"/>
        </w:rPr>
        <w:t xml:space="preserve">to </w:t>
      </w:r>
      <w:r w:rsidRPr="00AC6C06">
        <w:rPr>
          <w:iCs/>
          <w:u w:val="single"/>
          <w:bdr w:val="single" w:sz="8" w:space="0" w:color="auto"/>
        </w:rPr>
        <w:t>labor</w:t>
      </w:r>
      <w:r w:rsidRPr="00AC6C06">
        <w:rPr>
          <w:sz w:val="14"/>
        </w:rPr>
        <w:t xml:space="preserve"> policy but to </w:t>
      </w:r>
      <w:r w:rsidRPr="00AC6C06">
        <w:rPr>
          <w:iCs/>
          <w:u w:val="single"/>
          <w:bdr w:val="single" w:sz="8" w:space="0" w:color="auto"/>
        </w:rPr>
        <w:t>every part</w:t>
      </w:r>
      <w:r w:rsidRPr="00AC6C06">
        <w:rPr>
          <w:sz w:val="14"/>
        </w:rPr>
        <w:t xml:space="preserve"> </w:t>
      </w:r>
      <w:r w:rsidRPr="00AC6C06">
        <w:rPr>
          <w:u w:val="single"/>
        </w:rPr>
        <w:t>of our social safety net</w:t>
      </w:r>
      <w:r w:rsidRPr="00AC6C06">
        <w:rPr>
          <w:sz w:val="14"/>
        </w:rPr>
        <w:t xml:space="preserve">, </w:t>
      </w:r>
      <w:r w:rsidRPr="00AC6C06">
        <w:rPr>
          <w:u w:val="single"/>
        </w:rPr>
        <w:t xml:space="preserve">from </w:t>
      </w:r>
      <w:r w:rsidRPr="00AC6C06">
        <w:rPr>
          <w:iCs/>
          <w:u w:val="single"/>
          <w:bdr w:val="single" w:sz="8" w:space="0" w:color="auto"/>
        </w:rPr>
        <w:t>health-care</w:t>
      </w:r>
      <w:r w:rsidRPr="00AC6C06">
        <w:rPr>
          <w:sz w:val="14"/>
        </w:rPr>
        <w:t xml:space="preserve"> policy and childcare policy </w:t>
      </w:r>
      <w:r w:rsidRPr="00AC6C06">
        <w:rPr>
          <w:u w:val="single"/>
        </w:rPr>
        <w:t>to workforce</w:t>
      </w:r>
      <w:r w:rsidRPr="00AC6C06">
        <w:rPr>
          <w:sz w:val="14"/>
        </w:rPr>
        <w:t xml:space="preserve"> policy </w:t>
      </w:r>
      <w:r w:rsidRPr="00AC6C06">
        <w:rPr>
          <w:u w:val="single"/>
        </w:rPr>
        <w:t>and housing policy</w:t>
      </w:r>
      <w:r w:rsidRPr="00AC6C06">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5A321134" w14:textId="77777777" w:rsidR="00AC6C06" w:rsidRPr="00AC6C06" w:rsidRDefault="00AC6C06" w:rsidP="00AC6C06">
      <w:pPr>
        <w:rPr>
          <w:sz w:val="14"/>
        </w:rPr>
      </w:pPr>
      <w:r w:rsidRPr="00AC6C06">
        <w:rPr>
          <w:highlight w:val="cyan"/>
          <w:u w:val="single"/>
        </w:rPr>
        <w:t>Mobilizations</w:t>
      </w:r>
      <w:r w:rsidRPr="00AC6C06">
        <w:rPr>
          <w:sz w:val="14"/>
        </w:rPr>
        <w:t xml:space="preserve"> also create tight labor markets that </w:t>
      </w:r>
      <w:r w:rsidRPr="00AC6C06">
        <w:rPr>
          <w:iCs/>
          <w:highlight w:val="cyan"/>
          <w:u w:val="single"/>
          <w:bdr w:val="single" w:sz="8" w:space="0" w:color="auto"/>
        </w:rPr>
        <w:t>redistribute wealth</w:t>
      </w:r>
      <w:r w:rsidRPr="00AC6C06">
        <w:rPr>
          <w:u w:val="single"/>
        </w:rPr>
        <w:t xml:space="preserve"> and </w:t>
      </w:r>
      <w:r w:rsidRPr="00AC6C06">
        <w:rPr>
          <w:iCs/>
          <w:u w:val="single"/>
          <w:bdr w:val="single" w:sz="8" w:space="0" w:color="auto"/>
        </w:rPr>
        <w:t>reduce inequality</w:t>
      </w:r>
      <w:r w:rsidRPr="00AC6C06">
        <w:rPr>
          <w:sz w:val="14"/>
        </w:rPr>
        <w:t xml:space="preserve">. In fact, </w:t>
      </w:r>
      <w:r w:rsidRPr="00AC6C06">
        <w:rPr>
          <w:u w:val="single"/>
        </w:rPr>
        <w:t>mobilizations distribute</w:t>
      </w:r>
      <w:r w:rsidRPr="00AC6C06">
        <w:rPr>
          <w:sz w:val="14"/>
        </w:rPr>
        <w:t xml:space="preserve"> wealth </w:t>
      </w:r>
      <w:r w:rsidRPr="00AC6C06">
        <w:rPr>
          <w:u w:val="single"/>
        </w:rPr>
        <w:t>far more effectively than</w:t>
      </w:r>
      <w:r w:rsidRPr="00AC6C06">
        <w:rPr>
          <w:sz w:val="14"/>
        </w:rPr>
        <w:t xml:space="preserve"> </w:t>
      </w:r>
      <w:r w:rsidRPr="00AC6C06">
        <w:rPr>
          <w:u w:val="single"/>
        </w:rPr>
        <w:t>redistributing</w:t>
      </w:r>
      <w:r w:rsidRPr="00AC6C06">
        <w:rPr>
          <w:sz w:val="14"/>
        </w:rPr>
        <w:t xml:space="preserve"> wealth </w:t>
      </w:r>
      <w:r w:rsidRPr="00AC6C06">
        <w:rPr>
          <w:u w:val="single"/>
        </w:rPr>
        <w:t>through the tax system</w:t>
      </w:r>
      <w:r w:rsidRPr="00AC6C06">
        <w:rPr>
          <w:sz w:val="14"/>
        </w:rPr>
        <w:t xml:space="preserve">, particularly for low-income and marginalized workers. </w:t>
      </w:r>
      <w:r w:rsidRPr="00AC6C06">
        <w:rPr>
          <w:highlight w:val="cyan"/>
          <w:u w:val="single"/>
        </w:rPr>
        <w:t>But</w:t>
      </w:r>
      <w:r w:rsidRPr="00AC6C06">
        <w:rPr>
          <w:u w:val="single"/>
        </w:rPr>
        <w:t xml:space="preserve"> they </w:t>
      </w:r>
      <w:r w:rsidRPr="00AC6C06">
        <w:rPr>
          <w:highlight w:val="cyan"/>
          <w:u w:val="single"/>
        </w:rPr>
        <w:t>are not inherently just</w:t>
      </w:r>
      <w:r w:rsidRPr="00AC6C06">
        <w:rPr>
          <w:sz w:val="14"/>
        </w:rPr>
        <w:t xml:space="preserve">—especially </w:t>
      </w:r>
      <w:r w:rsidRPr="00AC6C06">
        <w:rPr>
          <w:u w:val="single"/>
        </w:rPr>
        <w:t>if not everyone can access the jobs they create</w:t>
      </w:r>
      <w:r w:rsidRPr="00AC6C06">
        <w:rPr>
          <w:sz w:val="14"/>
        </w:rPr>
        <w:t xml:space="preserve">. </w:t>
      </w:r>
      <w:r w:rsidRPr="00AC6C06">
        <w:rPr>
          <w:u w:val="single"/>
        </w:rPr>
        <w:t>How can we attract</w:t>
      </w:r>
      <w:r w:rsidRPr="00AC6C06">
        <w:rPr>
          <w:sz w:val="14"/>
        </w:rPr>
        <w:t xml:space="preserve"> enough </w:t>
      </w:r>
      <w:r w:rsidRPr="00AC6C06">
        <w:rPr>
          <w:highlight w:val="cyan"/>
          <w:u w:val="single"/>
        </w:rPr>
        <w:t>workers</w:t>
      </w:r>
      <w:r w:rsidRPr="00AC6C06">
        <w:rPr>
          <w:sz w:val="14"/>
        </w:rPr>
        <w:t xml:space="preserve"> for a national climate mobilization </w:t>
      </w:r>
      <w:r w:rsidRPr="00AC6C06">
        <w:rPr>
          <w:u w:val="single"/>
        </w:rPr>
        <w:t>if</w:t>
      </w:r>
      <w:r w:rsidRPr="00AC6C06">
        <w:rPr>
          <w:sz w:val="14"/>
        </w:rPr>
        <w:t xml:space="preserve"> the average </w:t>
      </w:r>
      <w:r w:rsidRPr="00AC6C06">
        <w:rPr>
          <w:u w:val="single"/>
        </w:rPr>
        <w:t>cost for a year of childcare ranges</w:t>
      </w:r>
      <w:r w:rsidRPr="00AC6C06">
        <w:rPr>
          <w:sz w:val="14"/>
        </w:rPr>
        <w:t xml:space="preserve"> from $5,500 </w:t>
      </w:r>
      <w:r w:rsidRPr="00AC6C06">
        <w:rPr>
          <w:u w:val="single"/>
        </w:rPr>
        <w:t>to $25,000?</w:t>
      </w:r>
      <w:r w:rsidRPr="00AC6C06">
        <w:rPr>
          <w:sz w:val="14"/>
        </w:rPr>
        <w:t xml:space="preserve"> How can families move to better-paying jobs in the mobilization if </w:t>
      </w:r>
      <w:r w:rsidRPr="00AC6C06">
        <w:rPr>
          <w:u w:val="single"/>
        </w:rPr>
        <w:t xml:space="preserve">they are </w:t>
      </w:r>
      <w:r w:rsidRPr="00AC6C06">
        <w:rPr>
          <w:highlight w:val="cyan"/>
          <w:u w:val="single"/>
        </w:rPr>
        <w:t>depend</w:t>
      </w:r>
      <w:r w:rsidRPr="00AC6C06">
        <w:rPr>
          <w:u w:val="single"/>
        </w:rPr>
        <w:t xml:space="preserve">ent </w:t>
      </w:r>
      <w:r w:rsidRPr="00AC6C06">
        <w:rPr>
          <w:highlight w:val="cyan"/>
          <w:u w:val="single"/>
        </w:rPr>
        <w:t>on</w:t>
      </w:r>
      <w:r w:rsidRPr="00AC6C06">
        <w:rPr>
          <w:sz w:val="14"/>
        </w:rPr>
        <w:t xml:space="preserve"> their </w:t>
      </w:r>
      <w:r w:rsidRPr="00AC6C06">
        <w:rPr>
          <w:highlight w:val="cyan"/>
          <w:u w:val="single"/>
        </w:rPr>
        <w:t>employer-sponsored health care</w:t>
      </w:r>
      <w:r w:rsidRPr="00AC6C06">
        <w:rPr>
          <w:sz w:val="14"/>
        </w:rPr>
        <w:t xml:space="preserve">? How can people reenter the labor force if </w:t>
      </w:r>
      <w:r w:rsidRPr="00AC6C06">
        <w:rPr>
          <w:u w:val="single"/>
        </w:rPr>
        <w:t>they do not know where to go for</w:t>
      </w:r>
      <w:r w:rsidRPr="00AC6C06">
        <w:rPr>
          <w:sz w:val="14"/>
        </w:rPr>
        <w:t xml:space="preserve"> </w:t>
      </w:r>
      <w:r w:rsidRPr="00AC6C06">
        <w:rPr>
          <w:u w:val="single"/>
        </w:rPr>
        <w:t>training or job placement?</w:t>
      </w:r>
      <w:r w:rsidRPr="00AC6C06">
        <w:rPr>
          <w:sz w:val="14"/>
        </w:rPr>
        <w:t xml:space="preserve"> </w:t>
      </w:r>
      <w:r w:rsidRPr="00AC6C06">
        <w:rPr>
          <w:iCs/>
          <w:u w:val="single"/>
          <w:bdr w:val="single" w:sz="8" w:space="0" w:color="auto"/>
        </w:rPr>
        <w:t>They can’t</w:t>
      </w:r>
      <w:r w:rsidRPr="00AC6C06">
        <w:rPr>
          <w:sz w:val="14"/>
        </w:rPr>
        <w:t xml:space="preserve"> —</w:t>
      </w:r>
      <w:r w:rsidRPr="00AC6C06">
        <w:rPr>
          <w:highlight w:val="cyan"/>
          <w:u w:val="single"/>
        </w:rPr>
        <w:t>unless we meet</w:t>
      </w:r>
      <w:r w:rsidRPr="00AC6C06">
        <w:rPr>
          <w:u w:val="single"/>
        </w:rPr>
        <w:t xml:space="preserve"> those </w:t>
      </w:r>
      <w:r w:rsidRPr="00AC6C06">
        <w:rPr>
          <w:highlight w:val="cyan"/>
          <w:u w:val="single"/>
        </w:rPr>
        <w:t>needs through</w:t>
      </w:r>
      <w:r w:rsidRPr="00AC6C06">
        <w:rPr>
          <w:u w:val="single"/>
        </w:rPr>
        <w:t xml:space="preserve"> </w:t>
      </w:r>
      <w:r w:rsidRPr="00AC6C06">
        <w:rPr>
          <w:highlight w:val="cyan"/>
          <w:u w:val="single"/>
        </w:rPr>
        <w:t xml:space="preserve">the </w:t>
      </w:r>
      <w:r w:rsidRPr="00AC6C06">
        <w:rPr>
          <w:iCs/>
          <w:highlight w:val="cyan"/>
          <w:u w:val="single"/>
          <w:bdr w:val="single" w:sz="8" w:space="0" w:color="auto"/>
        </w:rPr>
        <w:t>public</w:t>
      </w:r>
      <w:r w:rsidRPr="00AC6C06">
        <w:rPr>
          <w:iCs/>
          <w:u w:val="single"/>
          <w:bdr w:val="single" w:sz="8" w:space="0" w:color="auto"/>
        </w:rPr>
        <w:t xml:space="preserve"> </w:t>
      </w:r>
      <w:r w:rsidRPr="00AC6C06">
        <w:rPr>
          <w:iCs/>
          <w:highlight w:val="cyan"/>
          <w:u w:val="single"/>
          <w:bdr w:val="single" w:sz="8" w:space="0" w:color="auto"/>
        </w:rPr>
        <w:t>sector</w:t>
      </w:r>
      <w:r w:rsidRPr="00AC6C06">
        <w:rPr>
          <w:sz w:val="14"/>
        </w:rPr>
        <w:t xml:space="preserve">. </w:t>
      </w:r>
      <w:r w:rsidRPr="00AC6C06">
        <w:rPr>
          <w:u w:val="single"/>
        </w:rPr>
        <w:t>That is why the Green New Deal includes</w:t>
      </w:r>
      <w:r w:rsidRPr="00AC6C06">
        <w:rPr>
          <w:sz w:val="14"/>
        </w:rPr>
        <w:t xml:space="preserve"> commitments to </w:t>
      </w:r>
      <w:r w:rsidRPr="00AC6C06">
        <w:rPr>
          <w:u w:val="single"/>
        </w:rPr>
        <w:t xml:space="preserve">a federal </w:t>
      </w:r>
      <w:r w:rsidRPr="00AC6C06">
        <w:rPr>
          <w:iCs/>
          <w:u w:val="single"/>
          <w:bdr w:val="single" w:sz="8" w:space="0" w:color="auto"/>
        </w:rPr>
        <w:t>jobs guarantee</w:t>
      </w:r>
      <w:r w:rsidRPr="00AC6C06">
        <w:rPr>
          <w:sz w:val="14"/>
        </w:rPr>
        <w:t xml:space="preserve">, </w:t>
      </w:r>
      <w:r w:rsidRPr="00AC6C06">
        <w:rPr>
          <w:u w:val="single"/>
        </w:rPr>
        <w:t xml:space="preserve">universal childcare and </w:t>
      </w:r>
      <w:r w:rsidRPr="00AC6C06">
        <w:rPr>
          <w:iCs/>
          <w:u w:val="single"/>
          <w:bdr w:val="single" w:sz="8" w:space="0" w:color="auto"/>
        </w:rPr>
        <w:t>health care</w:t>
      </w:r>
      <w:r w:rsidRPr="00AC6C06">
        <w:rPr>
          <w:sz w:val="14"/>
        </w:rPr>
        <w:t xml:space="preserve">, </w:t>
      </w:r>
      <w:r w:rsidRPr="00AC6C06">
        <w:rPr>
          <w:u w:val="single"/>
        </w:rPr>
        <w:t xml:space="preserve">and significant investments in </w:t>
      </w:r>
      <w:r w:rsidRPr="00AC6C06">
        <w:rPr>
          <w:iCs/>
          <w:u w:val="single"/>
          <w:bdr w:val="single" w:sz="8" w:space="0" w:color="auto"/>
        </w:rPr>
        <w:t>education</w:t>
      </w:r>
      <w:r w:rsidRPr="00AC6C06">
        <w:rPr>
          <w:sz w:val="14"/>
        </w:rPr>
        <w:t xml:space="preserve"> and workforce education.</w:t>
      </w:r>
    </w:p>
    <w:p w14:paraId="4DCAD540" w14:textId="77777777" w:rsidR="00AC6C06" w:rsidRPr="00AC6C06" w:rsidRDefault="00AC6C06" w:rsidP="00AC6C06">
      <w:pPr>
        <w:rPr>
          <w:u w:val="single"/>
        </w:rPr>
      </w:pPr>
      <w:r w:rsidRPr="00AC6C06">
        <w:rPr>
          <w:sz w:val="14"/>
        </w:rPr>
        <w:t xml:space="preserve">These commitments were designed to ensure that any mobilization to address climate change adheres to the principles of the Green New Deal from design to implementation. The </w:t>
      </w:r>
      <w:r w:rsidRPr="00AC6C06">
        <w:rPr>
          <w:u w:val="single"/>
        </w:rPr>
        <w:t xml:space="preserve">price of national progress </w:t>
      </w:r>
      <w:r w:rsidRPr="00AC6C06">
        <w:rPr>
          <w:iCs/>
          <w:u w:val="single"/>
          <w:bdr w:val="single" w:sz="8" w:space="0" w:color="auto"/>
        </w:rPr>
        <w:t>cannot be systematized oppression</w:t>
      </w:r>
      <w:r w:rsidRPr="00AC6C06">
        <w:rPr>
          <w:u w:val="single"/>
        </w:rPr>
        <w:t>—not again.</w:t>
      </w:r>
    </w:p>
    <w:p w14:paraId="7963DE86" w14:textId="77777777" w:rsidR="00AC6C06" w:rsidRPr="00AC6C06" w:rsidRDefault="00AC6C06" w:rsidP="00AC6C06">
      <w:pPr>
        <w:rPr>
          <w:sz w:val="14"/>
        </w:rPr>
      </w:pPr>
      <w:r w:rsidRPr="00AC6C06">
        <w:rPr>
          <w:sz w:val="14"/>
        </w:rPr>
        <w:t>The Green New Deal as Public Policy</w:t>
      </w:r>
    </w:p>
    <w:p w14:paraId="075CB890" w14:textId="77777777" w:rsidR="00AC6C06" w:rsidRPr="00AC6C06" w:rsidRDefault="00AC6C06" w:rsidP="00AC6C06">
      <w:pPr>
        <w:rPr>
          <w:sz w:val="14"/>
        </w:rPr>
      </w:pPr>
      <w:r w:rsidRPr="00AC6C06">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0B2125C9" w14:textId="77777777" w:rsidR="00AC6C06" w:rsidRPr="00AC6C06" w:rsidRDefault="00AC6C06" w:rsidP="00AC6C06">
      <w:pPr>
        <w:rPr>
          <w:sz w:val="14"/>
        </w:rPr>
      </w:pPr>
      <w:r w:rsidRPr="00AC6C06">
        <w:rPr>
          <w:sz w:val="14"/>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11B34FB6" w14:textId="77777777" w:rsidR="00AC6C06" w:rsidRPr="00AC6C06" w:rsidRDefault="00AC6C06" w:rsidP="00AC6C06">
      <w:pPr>
        <w:rPr>
          <w:sz w:val="14"/>
        </w:rPr>
      </w:pPr>
      <w:r w:rsidRPr="00AC6C06">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2705BBBB" w14:textId="77777777" w:rsidR="00AC6C06" w:rsidRPr="00AC6C06" w:rsidRDefault="00AC6C06" w:rsidP="00AC6C06">
      <w:pPr>
        <w:rPr>
          <w:sz w:val="14"/>
        </w:rPr>
      </w:pPr>
      <w:r w:rsidRPr="00AC6C06">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21FFBAC5" w14:textId="77777777" w:rsidR="00AC6C06" w:rsidRPr="00AC6C06" w:rsidRDefault="00AC6C06" w:rsidP="00AC6C06">
      <w:pPr>
        <w:rPr>
          <w:sz w:val="14"/>
        </w:rPr>
      </w:pPr>
      <w:r w:rsidRPr="00AC6C06">
        <w:rPr>
          <w:sz w:val="14"/>
        </w:rPr>
        <w:t xml:space="preserve">Finally, </w:t>
      </w:r>
      <w:r w:rsidRPr="00AC6C06">
        <w:rPr>
          <w:highlight w:val="cyan"/>
          <w:u w:val="single"/>
        </w:rPr>
        <w:t>GND</w:t>
      </w:r>
      <w:r w:rsidRPr="00AC6C06">
        <w:rPr>
          <w:u w:val="single"/>
        </w:rPr>
        <w:t xml:space="preserve"> policy</w:t>
      </w:r>
      <w:r w:rsidRPr="00AC6C06">
        <w:rPr>
          <w:sz w:val="14"/>
        </w:rPr>
        <w:t xml:space="preserve"> works to </w:t>
      </w:r>
      <w:r w:rsidRPr="00AC6C06">
        <w:rPr>
          <w:highlight w:val="cyan"/>
          <w:u w:val="single"/>
        </w:rPr>
        <w:t xml:space="preserve">build </w:t>
      </w:r>
      <w:r w:rsidRPr="00AC6C06">
        <w:rPr>
          <w:iCs/>
          <w:highlight w:val="cyan"/>
          <w:u w:val="single"/>
          <w:bdr w:val="single" w:sz="8" w:space="0" w:color="auto"/>
        </w:rPr>
        <w:t>power within</w:t>
      </w:r>
      <w:r w:rsidRPr="00AC6C06">
        <w:rPr>
          <w:iCs/>
          <w:u w:val="single"/>
          <w:bdr w:val="single" w:sz="8" w:space="0" w:color="auto"/>
        </w:rPr>
        <w:t xml:space="preserve"> and among</w:t>
      </w:r>
      <w:r w:rsidRPr="00AC6C06">
        <w:rPr>
          <w:sz w:val="14"/>
        </w:rPr>
        <w:t xml:space="preserve"> </w:t>
      </w:r>
      <w:r w:rsidRPr="00AC6C06">
        <w:rPr>
          <w:u w:val="single"/>
        </w:rPr>
        <w:t xml:space="preserve">those who are </w:t>
      </w:r>
      <w:r w:rsidRPr="00AC6C06">
        <w:rPr>
          <w:highlight w:val="cyan"/>
          <w:u w:val="single"/>
        </w:rPr>
        <w:t>marginalized</w:t>
      </w:r>
      <w:r w:rsidRPr="00AC6C06">
        <w:rPr>
          <w:u w:val="single"/>
        </w:rPr>
        <w:t xml:space="preserve"> by prioritizing these </w:t>
      </w:r>
      <w:r w:rsidRPr="00AC6C06">
        <w:rPr>
          <w:highlight w:val="cyan"/>
          <w:u w:val="single"/>
        </w:rPr>
        <w:t>communities</w:t>
      </w:r>
      <w:r w:rsidRPr="00AC6C06">
        <w:rPr>
          <w:u w:val="single"/>
        </w:rPr>
        <w:t xml:space="preserve"> in </w:t>
      </w:r>
      <w:r w:rsidRPr="00AC6C06">
        <w:rPr>
          <w:iCs/>
          <w:u w:val="single"/>
          <w:bdr w:val="single" w:sz="8" w:space="0" w:color="auto"/>
        </w:rPr>
        <w:t>funding</w:t>
      </w:r>
      <w:r w:rsidRPr="00AC6C06">
        <w:rPr>
          <w:u w:val="single"/>
        </w:rPr>
        <w:t xml:space="preserve">, </w:t>
      </w:r>
      <w:r w:rsidRPr="00AC6C06">
        <w:rPr>
          <w:iCs/>
          <w:u w:val="single"/>
          <w:bdr w:val="single" w:sz="8" w:space="0" w:color="auto"/>
        </w:rPr>
        <w:t>policy design</w:t>
      </w:r>
      <w:r w:rsidRPr="00AC6C06">
        <w:rPr>
          <w:u w:val="single"/>
        </w:rPr>
        <w:t xml:space="preserve">, and </w:t>
      </w:r>
      <w:r w:rsidRPr="00AC6C06">
        <w:rPr>
          <w:iCs/>
          <w:u w:val="single"/>
          <w:bdr w:val="single" w:sz="8" w:space="0" w:color="auto"/>
        </w:rPr>
        <w:t>implementation</w:t>
      </w:r>
      <w:r w:rsidRPr="00AC6C06">
        <w:rPr>
          <w:sz w:val="14"/>
        </w:rPr>
        <w:t xml:space="preserve">, </w:t>
      </w:r>
      <w:r w:rsidRPr="00AC6C06">
        <w:rPr>
          <w:highlight w:val="cyan"/>
          <w:u w:val="single"/>
        </w:rPr>
        <w:t xml:space="preserve">enabling </w:t>
      </w:r>
      <w:r w:rsidRPr="00AC6C06">
        <w:rPr>
          <w:iCs/>
          <w:u w:val="single"/>
          <w:bdr w:val="single" w:sz="8" w:space="0" w:color="auto"/>
        </w:rPr>
        <w:t>local control</w:t>
      </w:r>
      <w:r w:rsidRPr="00AC6C06">
        <w:rPr>
          <w:u w:val="single"/>
        </w:rPr>
        <w:t xml:space="preserve"> whenever possible</w:t>
      </w:r>
      <w:r w:rsidRPr="00AC6C06">
        <w:rPr>
          <w:sz w:val="14"/>
        </w:rPr>
        <w:t xml:space="preserve">. </w:t>
      </w:r>
      <w:r w:rsidRPr="00AC6C06">
        <w:rPr>
          <w:u w:val="single"/>
        </w:rPr>
        <w:t>The GND</w:t>
      </w:r>
      <w:r w:rsidRPr="00AC6C06">
        <w:rPr>
          <w:sz w:val="14"/>
        </w:rPr>
        <w:t xml:space="preserve"> resolution </w:t>
      </w:r>
      <w:r w:rsidRPr="00AC6C06">
        <w:rPr>
          <w:u w:val="single"/>
        </w:rPr>
        <w:t>requires</w:t>
      </w:r>
      <w:r w:rsidRPr="00AC6C06">
        <w:rPr>
          <w:sz w:val="14"/>
        </w:rPr>
        <w:t xml:space="preserve"> that </w:t>
      </w:r>
      <w:r w:rsidRPr="00AC6C06">
        <w:rPr>
          <w:iCs/>
          <w:highlight w:val="cyan"/>
          <w:u w:val="single"/>
          <w:bdr w:val="single" w:sz="8" w:space="0" w:color="auto"/>
        </w:rPr>
        <w:t>democratic processes</w:t>
      </w:r>
      <w:r w:rsidRPr="00AC6C06">
        <w:rPr>
          <w:sz w:val="14"/>
        </w:rPr>
        <w:t>, “</w:t>
      </w:r>
      <w:r w:rsidRPr="00AC6C06">
        <w:rPr>
          <w:u w:val="single"/>
        </w:rPr>
        <w:t xml:space="preserve">inclusive of and </w:t>
      </w:r>
      <w:r w:rsidRPr="00AC6C06">
        <w:rPr>
          <w:highlight w:val="cyan"/>
          <w:u w:val="single"/>
        </w:rPr>
        <w:t>led by</w:t>
      </w:r>
      <w:r w:rsidRPr="00AC6C06">
        <w:rPr>
          <w:u w:val="single"/>
        </w:rPr>
        <w:t xml:space="preserve"> frontline</w:t>
      </w:r>
      <w:r w:rsidRPr="00AC6C06">
        <w:rPr>
          <w:sz w:val="14"/>
        </w:rPr>
        <w:t xml:space="preserve"> and </w:t>
      </w:r>
      <w:r w:rsidRPr="00AC6C06">
        <w:rPr>
          <w:highlight w:val="cyan"/>
          <w:u w:val="single"/>
        </w:rPr>
        <w:t>vulnerable communities</w:t>
      </w:r>
      <w:r w:rsidRPr="00AC6C06">
        <w:rPr>
          <w:sz w:val="14"/>
        </w:rPr>
        <w:t xml:space="preserve"> and workers,” be used to “plan, implement, and administer” the Green New Deal at the local level. So far, legislators have listened.</w:t>
      </w:r>
    </w:p>
    <w:p w14:paraId="6AACD621" w14:textId="77777777" w:rsidR="00AC6C06" w:rsidRPr="00AC6C06" w:rsidRDefault="00AC6C06" w:rsidP="00AC6C06">
      <w:pPr>
        <w:keepNext/>
        <w:keepLines/>
        <w:spacing w:before="40"/>
        <w:outlineLvl w:val="3"/>
        <w:rPr>
          <w:rFonts w:eastAsiaTheme="majorEastAsia" w:cstheme="majorBidi"/>
          <w:b/>
          <w:iCs/>
          <w:sz w:val="26"/>
        </w:rPr>
      </w:pPr>
      <w:r w:rsidRPr="00AC6C06">
        <w:rPr>
          <w:rFonts w:eastAsiaTheme="majorEastAsia" w:cstheme="majorBidi"/>
          <w:b/>
          <w:iCs/>
          <w:sz w:val="26"/>
        </w:rPr>
        <w:t xml:space="preserve">A </w:t>
      </w:r>
      <w:r w:rsidRPr="00AC6C06">
        <w:rPr>
          <w:rFonts w:eastAsiaTheme="majorEastAsia" w:cstheme="majorBidi"/>
          <w:b/>
          <w:iCs/>
          <w:sz w:val="26"/>
          <w:u w:val="single"/>
        </w:rPr>
        <w:t>carbon wealth tax</w:t>
      </w:r>
      <w:r w:rsidRPr="00AC6C06">
        <w:rPr>
          <w:rFonts w:eastAsiaTheme="majorEastAsia" w:cstheme="majorBidi"/>
          <w:b/>
          <w:iCs/>
          <w:sz w:val="26"/>
        </w:rPr>
        <w:t xml:space="preserve"> – a tax on </w:t>
      </w:r>
      <w:r w:rsidRPr="00AC6C06">
        <w:rPr>
          <w:rFonts w:eastAsiaTheme="majorEastAsia" w:cstheme="majorBidi"/>
          <w:b/>
          <w:iCs/>
          <w:sz w:val="26"/>
          <w:u w:val="single"/>
        </w:rPr>
        <w:t>investments</w:t>
      </w:r>
      <w:r w:rsidRPr="00AC6C06">
        <w:rPr>
          <w:rFonts w:eastAsiaTheme="majorEastAsia" w:cstheme="majorBidi"/>
          <w:b/>
          <w:iCs/>
          <w:sz w:val="26"/>
        </w:rPr>
        <w:t xml:space="preserve"> in fossil fuel assets – attributes responsibility for </w:t>
      </w:r>
      <w:r w:rsidRPr="00AC6C06">
        <w:rPr>
          <w:rFonts w:eastAsiaTheme="majorEastAsia" w:cstheme="majorBidi"/>
          <w:b/>
          <w:iCs/>
          <w:sz w:val="26"/>
          <w:u w:val="single"/>
        </w:rPr>
        <w:t>current</w:t>
      </w:r>
      <w:r w:rsidRPr="00AC6C06">
        <w:rPr>
          <w:rFonts w:eastAsiaTheme="majorEastAsia" w:cstheme="majorBidi"/>
          <w:b/>
          <w:iCs/>
          <w:sz w:val="26"/>
        </w:rPr>
        <w:t xml:space="preserve"> and </w:t>
      </w:r>
      <w:r w:rsidRPr="00AC6C06">
        <w:rPr>
          <w:rFonts w:eastAsiaTheme="majorEastAsia" w:cstheme="majorBidi"/>
          <w:b/>
          <w:iCs/>
          <w:sz w:val="26"/>
          <w:u w:val="single"/>
        </w:rPr>
        <w:t>historical</w:t>
      </w:r>
      <w:r w:rsidRPr="00AC6C06">
        <w:rPr>
          <w:rFonts w:eastAsiaTheme="majorEastAsia" w:cstheme="majorBidi"/>
          <w:b/>
          <w:iCs/>
          <w:sz w:val="26"/>
        </w:rPr>
        <w:t xml:space="preserve"> emissions. That funds reparations for a </w:t>
      </w:r>
      <w:r w:rsidRPr="00AC6C06">
        <w:rPr>
          <w:rFonts w:eastAsiaTheme="majorEastAsia" w:cstheme="majorBidi"/>
          <w:b/>
          <w:iCs/>
          <w:sz w:val="26"/>
          <w:u w:val="single"/>
        </w:rPr>
        <w:t>global just transition</w:t>
      </w:r>
      <w:r w:rsidRPr="00AC6C06">
        <w:rPr>
          <w:rFonts w:eastAsiaTheme="majorEastAsia" w:cstheme="majorBidi"/>
          <w:b/>
          <w:iCs/>
          <w:sz w:val="26"/>
        </w:rPr>
        <w:t>.</w:t>
      </w:r>
    </w:p>
    <w:p w14:paraId="039FA388" w14:textId="77777777" w:rsidR="00AC6C06" w:rsidRPr="00AC6C06" w:rsidRDefault="00AC6C06" w:rsidP="00AC6C06">
      <w:r w:rsidRPr="00AC6C06">
        <w:t xml:space="preserve">Vanessa </w:t>
      </w:r>
      <w:r w:rsidRPr="00AC6C06">
        <w:rPr>
          <w:b/>
          <w:bCs/>
          <w:sz w:val="26"/>
        </w:rPr>
        <w:t>Fetter 23</w:t>
      </w:r>
      <w:r w:rsidRPr="00AC6C06">
        <w:t xml:space="preserve">. JD Candidate, Vermont Law; winner, Dean Jonathan B. Chase Paper, Vermont Law Review. “A Global Climate Wealth Tax to Fund a Worldwide, Just Transition.” </w:t>
      </w:r>
      <w:r w:rsidRPr="00AC6C06">
        <w:rPr>
          <w:i/>
          <w:iCs/>
        </w:rPr>
        <w:t>Ecological Transition and Environmental Taxation</w:t>
      </w:r>
      <w:r w:rsidRPr="00AC6C06">
        <w:t>. Aug. 2023. https://papers.ssrn.com/sol3/papers.cfm?abstract_id=4404926.</w:t>
      </w:r>
    </w:p>
    <w:p w14:paraId="1E514F55" w14:textId="77777777" w:rsidR="00AC6C06" w:rsidRPr="00AC6C06" w:rsidRDefault="00AC6C06" w:rsidP="00AC6C06">
      <w:pPr>
        <w:rPr>
          <w:sz w:val="16"/>
        </w:rPr>
      </w:pPr>
      <w:r w:rsidRPr="00AC6C06">
        <w:rPr>
          <w:u w:val="single"/>
        </w:rPr>
        <w:t xml:space="preserve">Although </w:t>
      </w:r>
      <w:r w:rsidRPr="00AC6C06">
        <w:rPr>
          <w:iCs/>
          <w:u w:val="single"/>
          <w:bdr w:val="single" w:sz="8" w:space="0" w:color="auto"/>
        </w:rPr>
        <w:t>consumption taxes</w:t>
      </w:r>
      <w:r w:rsidRPr="00AC6C06">
        <w:rPr>
          <w:u w:val="single"/>
        </w:rPr>
        <w:t xml:space="preserve"> are important</w:t>
      </w:r>
      <w:r w:rsidRPr="00AC6C06">
        <w:rPr>
          <w:sz w:val="16"/>
        </w:rPr>
        <w:t xml:space="preserve">, </w:t>
      </w:r>
      <w:r w:rsidRPr="00AC6C06">
        <w:rPr>
          <w:u w:val="single"/>
        </w:rPr>
        <w:t>such as</w:t>
      </w:r>
      <w:r w:rsidRPr="00AC6C06">
        <w:rPr>
          <w:sz w:val="16"/>
        </w:rPr>
        <w:t xml:space="preserve"> Chile’s 2% </w:t>
      </w:r>
      <w:r w:rsidRPr="00AC6C06">
        <w:rPr>
          <w:u w:val="single"/>
        </w:rPr>
        <w:t>tax on luxury goods</w:t>
      </w:r>
      <w:r w:rsidRPr="00AC6C06">
        <w:rPr>
          <w:sz w:val="16"/>
        </w:rPr>
        <w:t xml:space="preserve">, </w:t>
      </w:r>
      <w:r w:rsidRPr="00AC6C06">
        <w:rPr>
          <w:u w:val="single"/>
        </w:rPr>
        <w:t xml:space="preserve">this paper proposes </w:t>
      </w:r>
      <w:r w:rsidRPr="00AC6C06">
        <w:rPr>
          <w:highlight w:val="cyan"/>
          <w:u w:val="single"/>
        </w:rPr>
        <w:t>a</w:t>
      </w:r>
      <w:r w:rsidRPr="00AC6C06">
        <w:rPr>
          <w:u w:val="single"/>
        </w:rPr>
        <w:t xml:space="preserve"> global </w:t>
      </w:r>
      <w:r w:rsidRPr="00AC6C06">
        <w:rPr>
          <w:highlight w:val="cyan"/>
          <w:u w:val="single"/>
        </w:rPr>
        <w:t>climate wealth tax</w:t>
      </w:r>
      <w:r w:rsidRPr="00AC6C06">
        <w:rPr>
          <w:u w:val="single"/>
        </w:rPr>
        <w:t xml:space="preserve"> that </w:t>
      </w:r>
      <w:r w:rsidRPr="00AC6C06">
        <w:rPr>
          <w:iCs/>
          <w:u w:val="single"/>
          <w:bdr w:val="single" w:sz="8" w:space="0" w:color="auto"/>
        </w:rPr>
        <w:t>specifically</w:t>
      </w:r>
      <w:r w:rsidRPr="00AC6C06">
        <w:rPr>
          <w:u w:val="single"/>
        </w:rPr>
        <w:t xml:space="preserve"> </w:t>
      </w:r>
      <w:r w:rsidRPr="00AC6C06">
        <w:rPr>
          <w:highlight w:val="cyan"/>
          <w:u w:val="single"/>
        </w:rPr>
        <w:t xml:space="preserve">targets </w:t>
      </w:r>
      <w:r w:rsidRPr="00AC6C06">
        <w:rPr>
          <w:iCs/>
          <w:highlight w:val="cyan"/>
          <w:u w:val="single"/>
          <w:bdr w:val="single" w:sz="8" w:space="0" w:color="auto"/>
        </w:rPr>
        <w:t>investment emissions</w:t>
      </w:r>
      <w:r w:rsidRPr="00AC6C06">
        <w:rPr>
          <w:sz w:val="16"/>
        </w:rPr>
        <w:t xml:space="preserve">.9 </w:t>
      </w:r>
      <w:r w:rsidRPr="00AC6C06">
        <w:rPr>
          <w:u w:val="single"/>
        </w:rPr>
        <w:t xml:space="preserve">Individuals produce </w:t>
      </w:r>
      <w:r w:rsidRPr="00AC6C06">
        <w:rPr>
          <w:iCs/>
          <w:u w:val="single"/>
          <w:bdr w:val="single" w:sz="8" w:space="0" w:color="auto"/>
        </w:rPr>
        <w:t>investment emissions</w:t>
      </w:r>
      <w:r w:rsidRPr="00AC6C06">
        <w:rPr>
          <w:sz w:val="16"/>
        </w:rPr>
        <w:t xml:space="preserve"> </w:t>
      </w:r>
      <w:r w:rsidRPr="00AC6C06">
        <w:rPr>
          <w:u w:val="single"/>
        </w:rPr>
        <w:t xml:space="preserve">by holding </w:t>
      </w:r>
      <w:r w:rsidRPr="00AC6C06">
        <w:rPr>
          <w:iCs/>
          <w:u w:val="single"/>
          <w:bdr w:val="single" w:sz="8" w:space="0" w:color="auto"/>
        </w:rPr>
        <w:t>shares</w:t>
      </w:r>
      <w:r w:rsidRPr="00AC6C06">
        <w:rPr>
          <w:sz w:val="16"/>
        </w:rPr>
        <w:t xml:space="preserve"> </w:t>
      </w:r>
      <w:r w:rsidRPr="00AC6C06">
        <w:rPr>
          <w:u w:val="single"/>
        </w:rPr>
        <w:t>in polluting companies</w:t>
      </w:r>
      <w:r w:rsidRPr="00AC6C06">
        <w:rPr>
          <w:sz w:val="16"/>
        </w:rPr>
        <w:t xml:space="preserve">.10 These </w:t>
      </w:r>
      <w:r w:rsidRPr="00AC6C06">
        <w:rPr>
          <w:u w:val="single"/>
        </w:rPr>
        <w:t>investments fund further</w:t>
      </w:r>
      <w:r w:rsidRPr="00AC6C06">
        <w:rPr>
          <w:sz w:val="16"/>
        </w:rPr>
        <w:t xml:space="preserve"> development in </w:t>
      </w:r>
      <w:r w:rsidRPr="00AC6C06">
        <w:rPr>
          <w:u w:val="single"/>
        </w:rPr>
        <w:t>fossil fuel extraction</w:t>
      </w:r>
      <w:r w:rsidRPr="00AC6C06">
        <w:rPr>
          <w:sz w:val="16"/>
        </w:rPr>
        <w:t>, contrary to the International Energy Agency’s announcement that stopping new fossil fuel development is required to meet net-zero emissions by 2050.11</w:t>
      </w:r>
    </w:p>
    <w:p w14:paraId="305D28D3" w14:textId="77777777" w:rsidR="00AC6C06" w:rsidRPr="00AC6C06" w:rsidRDefault="00AC6C06" w:rsidP="00AC6C06">
      <w:pPr>
        <w:rPr>
          <w:sz w:val="16"/>
        </w:rPr>
      </w:pPr>
      <w:r w:rsidRPr="00AC6C06">
        <w:rPr>
          <w:sz w:val="16"/>
        </w:rPr>
        <w:t>Others have proposed a global net wealth tax that includes a “pollution top-up.”12 A “pollution top-up” is an additional tax component, on top of a global wealth tax, focused on the stock ownership of oil and gas companies.13 The proposed global climate wealth tax in this paper suggests a different tax design than a “pollution top-up” component to a global net wealth tax. This paper focuses on a narrow, global wealth tax targeting investment emissions to fund developing countries’ transition to a low-carbon future.</w:t>
      </w:r>
    </w:p>
    <w:p w14:paraId="00F4024B" w14:textId="77777777" w:rsidR="00AC6C06" w:rsidRPr="00AC6C06" w:rsidRDefault="00AC6C06" w:rsidP="00AC6C06">
      <w:pPr>
        <w:rPr>
          <w:sz w:val="16"/>
        </w:rPr>
      </w:pPr>
      <w:r w:rsidRPr="00AC6C06">
        <w:rPr>
          <w:u w:val="single"/>
        </w:rPr>
        <w:t>Poorer groups</w:t>
      </w:r>
      <w:r w:rsidRPr="00AC6C06">
        <w:rPr>
          <w:sz w:val="16"/>
        </w:rPr>
        <w:t xml:space="preserve"> have </w:t>
      </w:r>
      <w:r w:rsidRPr="00AC6C06">
        <w:rPr>
          <w:u w:val="single"/>
        </w:rPr>
        <w:t xml:space="preserve">contributed the least to climate change but face the </w:t>
      </w:r>
      <w:r w:rsidRPr="00AC6C06">
        <w:rPr>
          <w:iCs/>
          <w:u w:val="single"/>
          <w:bdr w:val="single" w:sz="8" w:space="0" w:color="auto"/>
        </w:rPr>
        <w:t>direst</w:t>
      </w:r>
      <w:r w:rsidRPr="00AC6C06">
        <w:rPr>
          <w:u w:val="single"/>
        </w:rPr>
        <w:t xml:space="preserve"> consequences</w:t>
      </w:r>
      <w:r w:rsidRPr="00AC6C06">
        <w:rPr>
          <w:sz w:val="16"/>
        </w:rPr>
        <w:t xml:space="preserve">; thus, </w:t>
      </w:r>
      <w:r w:rsidRPr="00AC6C06">
        <w:rPr>
          <w:u w:val="single"/>
        </w:rPr>
        <w:t>a global climate wealth tax will</w:t>
      </w:r>
      <w:r w:rsidRPr="00AC6C06">
        <w:rPr>
          <w:sz w:val="16"/>
        </w:rPr>
        <w:t xml:space="preserve"> help </w:t>
      </w:r>
      <w:r w:rsidRPr="00AC6C06">
        <w:rPr>
          <w:iCs/>
          <w:u w:val="single"/>
          <w:bdr w:val="single" w:sz="8" w:space="0" w:color="auto"/>
        </w:rPr>
        <w:t>alleviate</w:t>
      </w:r>
      <w:r w:rsidRPr="00AC6C06">
        <w:rPr>
          <w:sz w:val="16"/>
        </w:rPr>
        <w:t xml:space="preserve"> </w:t>
      </w:r>
      <w:r w:rsidRPr="00AC6C06">
        <w:rPr>
          <w:u w:val="single"/>
        </w:rPr>
        <w:t>the global challenge of climate change</w:t>
      </w:r>
      <w:r w:rsidRPr="00AC6C06">
        <w:rPr>
          <w:sz w:val="16"/>
        </w:rPr>
        <w:t xml:space="preserve">, </w:t>
      </w:r>
      <w:r w:rsidRPr="00AC6C06">
        <w:rPr>
          <w:u w:val="single"/>
        </w:rPr>
        <w:t xml:space="preserve">since “international </w:t>
      </w:r>
      <w:r w:rsidRPr="00AC6C06">
        <w:rPr>
          <w:highlight w:val="cyan"/>
          <w:u w:val="single"/>
        </w:rPr>
        <w:t>taxation</w:t>
      </w:r>
      <w:r w:rsidRPr="00AC6C06">
        <w:rPr>
          <w:u w:val="single"/>
        </w:rPr>
        <w:t xml:space="preserve"> </w:t>
      </w:r>
      <w:r w:rsidRPr="00AC6C06">
        <w:rPr>
          <w:highlight w:val="cyan"/>
          <w:u w:val="single"/>
        </w:rPr>
        <w:t>offers</w:t>
      </w:r>
      <w:r w:rsidRPr="00AC6C06">
        <w:rPr>
          <w:sz w:val="16"/>
        </w:rPr>
        <w:t xml:space="preserve"> a </w:t>
      </w:r>
      <w:r w:rsidRPr="00AC6C06">
        <w:rPr>
          <w:iCs/>
          <w:highlight w:val="cyan"/>
          <w:u w:val="single"/>
          <w:bdr w:val="single" w:sz="8" w:space="0" w:color="auto"/>
        </w:rPr>
        <w:t>viable</w:t>
      </w:r>
      <w:r w:rsidRPr="00AC6C06">
        <w:rPr>
          <w:sz w:val="16"/>
        </w:rPr>
        <w:t xml:space="preserve"> and relatively </w:t>
      </w:r>
      <w:r w:rsidRPr="00AC6C06">
        <w:rPr>
          <w:u w:val="single"/>
        </w:rPr>
        <w:t>direct</w:t>
      </w:r>
      <w:r w:rsidRPr="00AC6C06">
        <w:rPr>
          <w:sz w:val="16"/>
        </w:rPr>
        <w:t xml:space="preserve"> form of </w:t>
      </w:r>
      <w:r w:rsidRPr="00AC6C06">
        <w:rPr>
          <w:highlight w:val="cyan"/>
          <w:u w:val="single"/>
        </w:rPr>
        <w:t>redistribution</w:t>
      </w:r>
      <w:r w:rsidRPr="00AC6C06">
        <w:rPr>
          <w:u w:val="single"/>
        </w:rPr>
        <w:t>.”</w:t>
      </w:r>
      <w:r w:rsidRPr="00AC6C06">
        <w:rPr>
          <w:sz w:val="16"/>
        </w:rPr>
        <w:t xml:space="preserve">14 </w:t>
      </w:r>
      <w:r w:rsidRPr="00AC6C06">
        <w:rPr>
          <w:u w:val="single"/>
        </w:rPr>
        <w:t xml:space="preserve">A global climate wealth tax is </w:t>
      </w:r>
      <w:r w:rsidRPr="00AC6C06">
        <w:rPr>
          <w:highlight w:val="cyan"/>
          <w:u w:val="single"/>
        </w:rPr>
        <w:t>in line with</w:t>
      </w:r>
      <w:r w:rsidRPr="00AC6C06">
        <w:rPr>
          <w:u w:val="single"/>
        </w:rPr>
        <w:t xml:space="preserve"> the</w:t>
      </w:r>
      <w:r w:rsidRPr="00AC6C06">
        <w:rPr>
          <w:sz w:val="16"/>
        </w:rPr>
        <w:t xml:space="preserve"> United Nations (UN) Framework Convention on Climate Change’s (UNFCCC’s) </w:t>
      </w:r>
      <w:r w:rsidRPr="00AC6C06">
        <w:rPr>
          <w:u w:val="single"/>
        </w:rPr>
        <w:t xml:space="preserve">principle of </w:t>
      </w:r>
      <w:r w:rsidRPr="00AC6C06">
        <w:rPr>
          <w:highlight w:val="cyan"/>
          <w:u w:val="single"/>
        </w:rPr>
        <w:t>Common</w:t>
      </w:r>
      <w:r w:rsidRPr="00AC6C06">
        <w:rPr>
          <w:u w:val="single"/>
        </w:rPr>
        <w:t xml:space="preserve"> but </w:t>
      </w:r>
      <w:r w:rsidRPr="00AC6C06">
        <w:rPr>
          <w:iCs/>
          <w:highlight w:val="cyan"/>
          <w:u w:val="single"/>
          <w:bdr w:val="single" w:sz="8" w:space="0" w:color="auto"/>
        </w:rPr>
        <w:t>Differentiated Responsibilities</w:t>
      </w:r>
      <w:r w:rsidRPr="00AC6C06">
        <w:rPr>
          <w:sz w:val="16"/>
        </w:rPr>
        <w:t xml:space="preserve">.15 </w:t>
      </w:r>
      <w:r w:rsidRPr="00AC6C06">
        <w:rPr>
          <w:highlight w:val="cyan"/>
          <w:u w:val="single"/>
        </w:rPr>
        <w:t>The</w:t>
      </w:r>
      <w:r w:rsidRPr="00AC6C06">
        <w:rPr>
          <w:sz w:val="16"/>
        </w:rPr>
        <w:t xml:space="preserve"> overall </w:t>
      </w:r>
      <w:r w:rsidRPr="00AC6C06">
        <w:rPr>
          <w:highlight w:val="cyan"/>
          <w:u w:val="single"/>
        </w:rPr>
        <w:t>goal</w:t>
      </w:r>
      <w:r w:rsidRPr="00AC6C06">
        <w:rPr>
          <w:sz w:val="16"/>
        </w:rPr>
        <w:t xml:space="preserve"> of the climate wealth tax </w:t>
      </w:r>
      <w:r w:rsidRPr="00AC6C06">
        <w:rPr>
          <w:highlight w:val="cyan"/>
          <w:u w:val="single"/>
        </w:rPr>
        <w:t xml:space="preserve">is </w:t>
      </w:r>
      <w:r w:rsidRPr="00AC6C06">
        <w:rPr>
          <w:iCs/>
          <w:highlight w:val="cyan"/>
          <w:u w:val="single"/>
          <w:bdr w:val="single" w:sz="8" w:space="0" w:color="auto"/>
        </w:rPr>
        <w:t>multifold</w:t>
      </w:r>
      <w:r w:rsidRPr="00AC6C06">
        <w:rPr>
          <w:sz w:val="16"/>
        </w:rPr>
        <w:t xml:space="preserve">: </w:t>
      </w:r>
      <w:r w:rsidRPr="00AC6C06">
        <w:rPr>
          <w:highlight w:val="cyan"/>
          <w:u w:val="single"/>
        </w:rPr>
        <w:t xml:space="preserve">provide </w:t>
      </w:r>
      <w:r w:rsidRPr="00AC6C06">
        <w:rPr>
          <w:iCs/>
          <w:highlight w:val="cyan"/>
          <w:u w:val="single"/>
          <w:bdr w:val="single" w:sz="8" w:space="0" w:color="auto"/>
        </w:rPr>
        <w:t>reparations</w:t>
      </w:r>
      <w:r w:rsidRPr="00AC6C06">
        <w:rPr>
          <w:u w:val="single"/>
        </w:rPr>
        <w:t xml:space="preserve"> to developing countries</w:t>
      </w:r>
      <w:r w:rsidRPr="00AC6C06">
        <w:rPr>
          <w:sz w:val="16"/>
        </w:rPr>
        <w:t xml:space="preserve">, </w:t>
      </w:r>
      <w:r w:rsidRPr="00AC6C06">
        <w:rPr>
          <w:highlight w:val="cyan"/>
          <w:u w:val="single"/>
        </w:rPr>
        <w:t>promote</w:t>
      </w:r>
      <w:r w:rsidRPr="00AC6C06">
        <w:rPr>
          <w:u w:val="single"/>
        </w:rPr>
        <w:t xml:space="preserve"> a </w:t>
      </w:r>
      <w:r w:rsidRPr="00AC6C06">
        <w:rPr>
          <w:highlight w:val="cyan"/>
          <w:u w:val="single"/>
        </w:rPr>
        <w:t>change in</w:t>
      </w:r>
      <w:r w:rsidRPr="00AC6C06">
        <w:rPr>
          <w:sz w:val="16"/>
        </w:rPr>
        <w:t xml:space="preserve"> wealthy individuals’ </w:t>
      </w:r>
      <w:r w:rsidRPr="00AC6C06">
        <w:rPr>
          <w:highlight w:val="cyan"/>
          <w:u w:val="single"/>
        </w:rPr>
        <w:t>investment</w:t>
      </w:r>
      <w:r w:rsidRPr="00AC6C06">
        <w:rPr>
          <w:u w:val="single"/>
        </w:rPr>
        <w:t xml:space="preserve"> portfolios</w:t>
      </w:r>
      <w:r w:rsidRPr="00AC6C06">
        <w:rPr>
          <w:sz w:val="16"/>
        </w:rPr>
        <w:t xml:space="preserve">, </w:t>
      </w:r>
      <w:r w:rsidRPr="00AC6C06">
        <w:rPr>
          <w:highlight w:val="cyan"/>
          <w:u w:val="single"/>
        </w:rPr>
        <w:t>and reduce</w:t>
      </w:r>
      <w:r w:rsidRPr="00AC6C06">
        <w:rPr>
          <w:u w:val="single"/>
        </w:rPr>
        <w:t xml:space="preserve"> the </w:t>
      </w:r>
      <w:r w:rsidRPr="00AC6C06">
        <w:rPr>
          <w:iCs/>
          <w:highlight w:val="cyan"/>
          <w:u w:val="single"/>
          <w:bdr w:val="single" w:sz="8" w:space="0" w:color="auto"/>
        </w:rPr>
        <w:t>value</w:t>
      </w:r>
      <w:r w:rsidRPr="00AC6C06">
        <w:rPr>
          <w:highlight w:val="cyan"/>
          <w:u w:val="single"/>
        </w:rPr>
        <w:t xml:space="preserve"> of fossil fuel companies</w:t>
      </w:r>
      <w:r w:rsidRPr="00AC6C06">
        <w:rPr>
          <w:sz w:val="16"/>
          <w:highlight w:val="cyan"/>
        </w:rPr>
        <w:t>.</w:t>
      </w:r>
    </w:p>
    <w:p w14:paraId="2C08B058" w14:textId="77777777" w:rsidR="00AC6C06" w:rsidRPr="00AC6C06" w:rsidRDefault="00AC6C06" w:rsidP="00AC6C06">
      <w:pPr>
        <w:rPr>
          <w:sz w:val="16"/>
        </w:rPr>
      </w:pPr>
      <w:r w:rsidRPr="00AC6C06">
        <w:rPr>
          <w:sz w:val="16"/>
        </w:rPr>
        <w:t>This paper begins with a discussion on the overall theory of a global climate wealth tax, with an emphasis on the differences between income and wealth. Next, the paper evaluates the necessity of implementing a climate wealth tax at the international level. Then, the paper analyzes the design features of a global climate wealth tax. Finally, the paper assesses the proposal’s strengths and weaknesses.</w:t>
      </w:r>
    </w:p>
    <w:p w14:paraId="6461E32E" w14:textId="77777777" w:rsidR="00AC6C06" w:rsidRPr="00AC6C06" w:rsidRDefault="00AC6C06" w:rsidP="00AC6C06">
      <w:pPr>
        <w:rPr>
          <w:sz w:val="16"/>
        </w:rPr>
      </w:pPr>
      <w:r w:rsidRPr="00AC6C06">
        <w:rPr>
          <w:sz w:val="16"/>
        </w:rPr>
        <w:t>Global Climate Wealth Tax as a Concept</w:t>
      </w:r>
    </w:p>
    <w:p w14:paraId="1A553E6E" w14:textId="77777777" w:rsidR="00AC6C06" w:rsidRPr="00AC6C06" w:rsidRDefault="00AC6C06" w:rsidP="00AC6C06">
      <w:pPr>
        <w:rPr>
          <w:sz w:val="16"/>
        </w:rPr>
      </w:pPr>
      <w:r w:rsidRPr="00AC6C06">
        <w:rPr>
          <w:u w:val="single"/>
        </w:rPr>
        <w:t xml:space="preserve">An annual global </w:t>
      </w:r>
      <w:r w:rsidRPr="00AC6C06">
        <w:rPr>
          <w:highlight w:val="cyan"/>
          <w:u w:val="single"/>
        </w:rPr>
        <w:t>climate wealth tax</w:t>
      </w:r>
      <w:r w:rsidRPr="00AC6C06">
        <w:rPr>
          <w:u w:val="single"/>
        </w:rPr>
        <w:t xml:space="preserve"> on fossil fuel </w:t>
      </w:r>
      <w:r w:rsidRPr="00AC6C06">
        <w:rPr>
          <w:iCs/>
          <w:u w:val="single"/>
          <w:bdr w:val="single" w:sz="8" w:space="0" w:color="auto"/>
        </w:rPr>
        <w:t>investments</w:t>
      </w:r>
      <w:r w:rsidRPr="00AC6C06">
        <w:rPr>
          <w:sz w:val="16"/>
        </w:rPr>
        <w:t xml:space="preserve"> </w:t>
      </w:r>
      <w:r w:rsidRPr="00AC6C06">
        <w:rPr>
          <w:highlight w:val="cyan"/>
          <w:u w:val="single"/>
        </w:rPr>
        <w:t>could be</w:t>
      </w:r>
      <w:r w:rsidRPr="00AC6C06">
        <w:rPr>
          <w:u w:val="single"/>
        </w:rPr>
        <w:t xml:space="preserve"> seen as </w:t>
      </w:r>
      <w:r w:rsidRPr="00AC6C06">
        <w:rPr>
          <w:highlight w:val="cyan"/>
          <w:u w:val="single"/>
        </w:rPr>
        <w:t xml:space="preserve">compensation for </w:t>
      </w:r>
      <w:r w:rsidRPr="00AC6C06">
        <w:rPr>
          <w:iCs/>
          <w:highlight w:val="cyan"/>
          <w:u w:val="single"/>
          <w:bdr w:val="single" w:sz="8" w:space="0" w:color="auto"/>
        </w:rPr>
        <w:t>past and ongoing</w:t>
      </w:r>
      <w:r w:rsidRPr="00AC6C06">
        <w:rPr>
          <w:sz w:val="16"/>
        </w:rPr>
        <w:t xml:space="preserve"> carbon </w:t>
      </w:r>
      <w:r w:rsidRPr="00AC6C06">
        <w:rPr>
          <w:highlight w:val="cyan"/>
          <w:u w:val="single"/>
        </w:rPr>
        <w:t>emissions</w:t>
      </w:r>
      <w:r w:rsidRPr="00AC6C06">
        <w:rPr>
          <w:sz w:val="16"/>
        </w:rPr>
        <w:t xml:space="preserve">. </w:t>
      </w:r>
      <w:r w:rsidRPr="00AC6C06">
        <w:rPr>
          <w:u w:val="single"/>
        </w:rPr>
        <w:t>Fossil fuel companies</w:t>
      </w:r>
      <w:r w:rsidRPr="00AC6C06">
        <w:rPr>
          <w:sz w:val="16"/>
        </w:rPr>
        <w:t xml:space="preserve">, such as Exxon, and their executives </w:t>
      </w:r>
      <w:r w:rsidRPr="00AC6C06">
        <w:rPr>
          <w:u w:val="single"/>
        </w:rPr>
        <w:t xml:space="preserve">have </w:t>
      </w:r>
      <w:r w:rsidRPr="00AC6C06">
        <w:rPr>
          <w:iCs/>
          <w:u w:val="single"/>
          <w:bdr w:val="single" w:sz="8" w:space="0" w:color="auto"/>
        </w:rPr>
        <w:t>known</w:t>
      </w:r>
      <w:r w:rsidRPr="00AC6C06">
        <w:rPr>
          <w:sz w:val="16"/>
        </w:rPr>
        <w:t xml:space="preserve"> </w:t>
      </w:r>
      <w:r w:rsidRPr="00AC6C06">
        <w:rPr>
          <w:u w:val="single"/>
        </w:rPr>
        <w:t xml:space="preserve">about climate change for the past </w:t>
      </w:r>
      <w:r w:rsidRPr="00AC6C06">
        <w:rPr>
          <w:iCs/>
          <w:u w:val="single"/>
          <w:bdr w:val="single" w:sz="8" w:space="0" w:color="auto"/>
        </w:rPr>
        <w:t>half century</w:t>
      </w:r>
      <w:r w:rsidRPr="00AC6C06">
        <w:rPr>
          <w:sz w:val="16"/>
        </w:rPr>
        <w:t xml:space="preserve">.16 </w:t>
      </w:r>
      <w:r w:rsidRPr="00AC6C06">
        <w:rPr>
          <w:u w:val="single"/>
        </w:rPr>
        <w:t>The richest 1% hold most of the</w:t>
      </w:r>
      <w:r w:rsidRPr="00AC6C06">
        <w:rPr>
          <w:sz w:val="16"/>
        </w:rPr>
        <w:t xml:space="preserve"> productive and </w:t>
      </w:r>
      <w:r w:rsidRPr="00AC6C06">
        <w:rPr>
          <w:u w:val="single"/>
        </w:rPr>
        <w:t>financial assets</w:t>
      </w:r>
      <w:r w:rsidRPr="00AC6C06">
        <w:rPr>
          <w:sz w:val="16"/>
        </w:rPr>
        <w:t xml:space="preserve"> (directly, indirectly, and/or through asset managers), </w:t>
      </w:r>
      <w:r w:rsidRPr="00AC6C06">
        <w:rPr>
          <w:u w:val="single"/>
        </w:rPr>
        <w:t>which means they influence</w:t>
      </w:r>
      <w:r w:rsidRPr="00AC6C06">
        <w:rPr>
          <w:sz w:val="16"/>
        </w:rPr>
        <w:t xml:space="preserve"> how much fossil fuel </w:t>
      </w:r>
      <w:r w:rsidRPr="00AC6C06">
        <w:rPr>
          <w:u w:val="single"/>
        </w:rPr>
        <w:t>production</w:t>
      </w:r>
      <w:r w:rsidRPr="00AC6C06">
        <w:rPr>
          <w:sz w:val="16"/>
        </w:rPr>
        <w:t xml:space="preserve"> occurs.17 </w:t>
      </w:r>
      <w:r w:rsidRPr="00AC6C06">
        <w:rPr>
          <w:u w:val="single"/>
        </w:rPr>
        <w:t>Instead of targeting</w:t>
      </w:r>
      <w:r w:rsidRPr="00AC6C06">
        <w:rPr>
          <w:sz w:val="16"/>
        </w:rPr>
        <w:t xml:space="preserve"> fossil fuel shareholders’ </w:t>
      </w:r>
      <w:r w:rsidRPr="00AC6C06">
        <w:rPr>
          <w:iCs/>
          <w:u w:val="single"/>
          <w:bdr w:val="single" w:sz="8" w:space="0" w:color="auto"/>
        </w:rPr>
        <w:t>income</w:t>
      </w:r>
      <w:r w:rsidRPr="00AC6C06">
        <w:rPr>
          <w:sz w:val="16"/>
        </w:rPr>
        <w:t xml:space="preserve"> – </w:t>
      </w:r>
      <w:r w:rsidRPr="00AC6C06">
        <w:rPr>
          <w:u w:val="single"/>
        </w:rPr>
        <w:t>in the form of dividend and capital gain</w:t>
      </w:r>
      <w:r w:rsidRPr="00AC6C06">
        <w:rPr>
          <w:sz w:val="16"/>
        </w:rPr>
        <w:t xml:space="preserve"> taxe</w:t>
      </w:r>
      <w:r w:rsidRPr="00AC6C06">
        <w:rPr>
          <w:u w:val="single"/>
        </w:rPr>
        <w:t>s</w:t>
      </w:r>
      <w:r w:rsidRPr="00AC6C06">
        <w:rPr>
          <w:sz w:val="16"/>
        </w:rPr>
        <w:t xml:space="preserve"> – </w:t>
      </w:r>
      <w:r w:rsidRPr="00AC6C06">
        <w:rPr>
          <w:u w:val="single"/>
        </w:rPr>
        <w:t xml:space="preserve">this paper proposes taxing the </w:t>
      </w:r>
      <w:r w:rsidRPr="00AC6C06">
        <w:rPr>
          <w:iCs/>
          <w:u w:val="single"/>
          <w:bdr w:val="single" w:sz="8" w:space="0" w:color="auto"/>
        </w:rPr>
        <w:t>wealth</w:t>
      </w:r>
      <w:r w:rsidRPr="00AC6C06">
        <w:rPr>
          <w:sz w:val="16"/>
        </w:rPr>
        <w:t xml:space="preserve">, which in this case is </w:t>
      </w:r>
      <w:r w:rsidRPr="00AC6C06">
        <w:rPr>
          <w:u w:val="single"/>
        </w:rPr>
        <w:t>shareholders’ value of fossil fuel companies’ shares</w:t>
      </w:r>
      <w:r w:rsidRPr="00AC6C06">
        <w:rPr>
          <w:sz w:val="16"/>
        </w:rPr>
        <w:t>.</w:t>
      </w:r>
    </w:p>
    <w:p w14:paraId="5348D488" w14:textId="77777777" w:rsidR="00AC6C06" w:rsidRPr="00AC6C06" w:rsidRDefault="00AC6C06" w:rsidP="00AC6C06">
      <w:pPr>
        <w:rPr>
          <w:sz w:val="16"/>
        </w:rPr>
      </w:pPr>
      <w:r w:rsidRPr="00AC6C06">
        <w:rPr>
          <w:sz w:val="16"/>
        </w:rPr>
        <w:t>Income Versus Wealth</w:t>
      </w:r>
    </w:p>
    <w:p w14:paraId="2C0E45B1" w14:textId="77777777" w:rsidR="00AC6C06" w:rsidRPr="00AC6C06" w:rsidRDefault="00AC6C06" w:rsidP="00AC6C06">
      <w:pPr>
        <w:rPr>
          <w:sz w:val="16"/>
        </w:rPr>
      </w:pPr>
      <w:r w:rsidRPr="00AC6C06">
        <w:rPr>
          <w:u w:val="single"/>
        </w:rPr>
        <w:t xml:space="preserve">Targeting wealth is </w:t>
      </w:r>
      <w:r w:rsidRPr="00AC6C06">
        <w:rPr>
          <w:iCs/>
          <w:u w:val="single"/>
          <w:bdr w:val="single" w:sz="8" w:space="0" w:color="auto"/>
        </w:rPr>
        <w:t>more important</w:t>
      </w:r>
      <w:r w:rsidRPr="00AC6C06">
        <w:rPr>
          <w:sz w:val="16"/>
        </w:rPr>
        <w:t xml:space="preserve"> than targeting income. </w:t>
      </w:r>
      <w:r w:rsidRPr="00AC6C06">
        <w:rPr>
          <w:highlight w:val="cyan"/>
          <w:u w:val="single"/>
        </w:rPr>
        <w:t xml:space="preserve">Wealth stems from capital </w:t>
      </w:r>
      <w:r w:rsidRPr="00AC6C06">
        <w:rPr>
          <w:iCs/>
          <w:highlight w:val="cyan"/>
          <w:u w:val="single"/>
          <w:bdr w:val="single" w:sz="8" w:space="0" w:color="auto"/>
        </w:rPr>
        <w:t>accumulation</w:t>
      </w:r>
      <w:r w:rsidRPr="00AC6C06">
        <w:rPr>
          <w:sz w:val="16"/>
        </w:rPr>
        <w:t xml:space="preserve"> and price effects.18 </w:t>
      </w:r>
      <w:r w:rsidRPr="00AC6C06">
        <w:rPr>
          <w:u w:val="single"/>
        </w:rPr>
        <w:t>Capital accumulation occurs when invested savings in capital stock</w:t>
      </w:r>
      <w:r w:rsidRPr="00AC6C06">
        <w:rPr>
          <w:sz w:val="16"/>
        </w:rPr>
        <w:t xml:space="preserve"> </w:t>
      </w:r>
      <w:r w:rsidRPr="00AC6C06">
        <w:rPr>
          <w:iCs/>
          <w:u w:val="single"/>
          <w:bdr w:val="single" w:sz="8" w:space="0" w:color="auto"/>
        </w:rPr>
        <w:t>grow</w:t>
      </w:r>
      <w:r w:rsidRPr="00AC6C06">
        <w:rPr>
          <w:sz w:val="16"/>
        </w:rPr>
        <w:t>.19 Price effects reflect a change in market dynamics, such as an increase in a house’s value due to a shortage in the housing market rather than improvements made to the house.20 Wealth is held in two forms: financial assets, such as stocks and other equities, and non-financial assets, such as land.21 In contrast, reported income entails wages, dividends, and interest.22</w:t>
      </w:r>
    </w:p>
    <w:p w14:paraId="3A945A70" w14:textId="77777777" w:rsidR="00AC6C06" w:rsidRPr="00AC6C06" w:rsidRDefault="00AC6C06" w:rsidP="00AC6C06">
      <w:pPr>
        <w:rPr>
          <w:sz w:val="16"/>
        </w:rPr>
      </w:pPr>
      <w:r w:rsidRPr="00AC6C06">
        <w:rPr>
          <w:u w:val="single"/>
        </w:rPr>
        <w:t>Net wealth is more</w:t>
      </w:r>
      <w:r w:rsidRPr="00AC6C06">
        <w:rPr>
          <w:sz w:val="16"/>
        </w:rPr>
        <w:t xml:space="preserve"> heavily </w:t>
      </w:r>
      <w:r w:rsidRPr="00AC6C06">
        <w:rPr>
          <w:u w:val="single"/>
        </w:rPr>
        <w:t>concentrated and</w:t>
      </w:r>
      <w:r w:rsidRPr="00AC6C06">
        <w:rPr>
          <w:sz w:val="16"/>
        </w:rPr>
        <w:t xml:space="preserve"> more </w:t>
      </w:r>
      <w:r w:rsidRPr="00AC6C06">
        <w:rPr>
          <w:u w:val="single"/>
        </w:rPr>
        <w:t>unequally distributed</w:t>
      </w:r>
      <w:r w:rsidRPr="00AC6C06">
        <w:rPr>
          <w:sz w:val="16"/>
        </w:rPr>
        <w:t xml:space="preserve"> than income.23 For example, in 2018, the top 26 billionaires globally held as much wealth as the bottom 50% of the world’s population.24 Furthermore, across 18 Organisation for Economic Co-Operation and Development (OECD) countries, the bottom 40% of the population held 20% of the population’s total household income compared with just 3% of the population’s total household wealth.25</w:t>
      </w:r>
    </w:p>
    <w:p w14:paraId="685E4AEF" w14:textId="77777777" w:rsidR="00AC6C06" w:rsidRPr="00AC6C06" w:rsidRDefault="00AC6C06" w:rsidP="00AC6C06">
      <w:pPr>
        <w:rPr>
          <w:sz w:val="16"/>
        </w:rPr>
      </w:pPr>
      <w:r w:rsidRPr="00AC6C06">
        <w:rPr>
          <w:u w:val="single"/>
        </w:rPr>
        <w:t xml:space="preserve">A global </w:t>
      </w:r>
      <w:r w:rsidRPr="00AC6C06">
        <w:rPr>
          <w:highlight w:val="cyan"/>
          <w:u w:val="single"/>
        </w:rPr>
        <w:t xml:space="preserve">climate wealth tax would shift wealth from those </w:t>
      </w:r>
      <w:r w:rsidRPr="00AC6C06">
        <w:rPr>
          <w:iCs/>
          <w:highlight w:val="cyan"/>
          <w:u w:val="single"/>
          <w:bdr w:val="single" w:sz="8" w:space="0" w:color="auto"/>
        </w:rPr>
        <w:t>most responsible</w:t>
      </w:r>
      <w:r w:rsidRPr="00AC6C06">
        <w:rPr>
          <w:sz w:val="16"/>
        </w:rPr>
        <w:t xml:space="preserve"> </w:t>
      </w:r>
      <w:r w:rsidRPr="00AC6C06">
        <w:rPr>
          <w:u w:val="single"/>
        </w:rPr>
        <w:t>for the ongoing crisis</w:t>
      </w:r>
      <w:r w:rsidRPr="00AC6C06">
        <w:rPr>
          <w:sz w:val="16"/>
        </w:rPr>
        <w:t xml:space="preserve"> – </w:t>
      </w:r>
      <w:r w:rsidRPr="00AC6C06">
        <w:rPr>
          <w:u w:val="single"/>
        </w:rPr>
        <w:t>fossil fuel shareholders and developed countries</w:t>
      </w:r>
      <w:r w:rsidRPr="00AC6C06">
        <w:rPr>
          <w:sz w:val="16"/>
        </w:rPr>
        <w:t xml:space="preserve"> – </w:t>
      </w:r>
      <w:r w:rsidRPr="00AC6C06">
        <w:rPr>
          <w:highlight w:val="cyan"/>
          <w:u w:val="single"/>
        </w:rPr>
        <w:t xml:space="preserve">to those </w:t>
      </w:r>
      <w:r w:rsidRPr="00AC6C06">
        <w:rPr>
          <w:iCs/>
          <w:highlight w:val="cyan"/>
          <w:u w:val="single"/>
          <w:bdr w:val="single" w:sz="8" w:space="0" w:color="auto"/>
        </w:rPr>
        <w:t>least responsible</w:t>
      </w:r>
      <w:r w:rsidRPr="00AC6C06">
        <w:rPr>
          <w:sz w:val="16"/>
        </w:rPr>
        <w:t xml:space="preserve"> for climate change – </w:t>
      </w:r>
      <w:r w:rsidRPr="00AC6C06">
        <w:rPr>
          <w:u w:val="single"/>
        </w:rPr>
        <w:t>developing countries</w:t>
      </w:r>
      <w:r w:rsidRPr="00AC6C06">
        <w:rPr>
          <w:sz w:val="16"/>
        </w:rPr>
        <w:t xml:space="preserve">.26 The gap in wealth inequality has not been so wide since the beginning of the 20th century.27 </w:t>
      </w:r>
      <w:r w:rsidRPr="00AC6C06">
        <w:rPr>
          <w:u w:val="single"/>
        </w:rPr>
        <w:t xml:space="preserve">The first step to </w:t>
      </w:r>
      <w:r w:rsidRPr="00AC6C06">
        <w:rPr>
          <w:iCs/>
          <w:u w:val="single"/>
          <w:bdr w:val="single" w:sz="8" w:space="0" w:color="auto"/>
        </w:rPr>
        <w:t>reduce</w:t>
      </w:r>
      <w:r w:rsidRPr="00AC6C06">
        <w:rPr>
          <w:sz w:val="16"/>
        </w:rPr>
        <w:t xml:space="preserve"> </w:t>
      </w:r>
      <w:r w:rsidRPr="00AC6C06">
        <w:rPr>
          <w:u w:val="single"/>
        </w:rPr>
        <w:t>the wealth inequality gap while</w:t>
      </w:r>
      <w:r w:rsidRPr="00AC6C06">
        <w:rPr>
          <w:sz w:val="16"/>
        </w:rPr>
        <w:t xml:space="preserve"> </w:t>
      </w:r>
      <w:r w:rsidRPr="00AC6C06">
        <w:rPr>
          <w:iCs/>
          <w:u w:val="single"/>
          <w:bdr w:val="single" w:sz="8" w:space="0" w:color="auto"/>
        </w:rPr>
        <w:t>simultaneously</w:t>
      </w:r>
      <w:r w:rsidRPr="00AC6C06">
        <w:rPr>
          <w:sz w:val="16"/>
        </w:rPr>
        <w:t xml:space="preserve"> </w:t>
      </w:r>
      <w:r w:rsidRPr="00AC6C06">
        <w:rPr>
          <w:u w:val="single"/>
        </w:rPr>
        <w:t xml:space="preserve">providing </w:t>
      </w:r>
      <w:r w:rsidRPr="00AC6C06">
        <w:rPr>
          <w:iCs/>
          <w:u w:val="single"/>
          <w:bdr w:val="single" w:sz="8" w:space="0" w:color="auto"/>
        </w:rPr>
        <w:t>much-needed funding</w:t>
      </w:r>
      <w:r w:rsidRPr="00AC6C06">
        <w:rPr>
          <w:sz w:val="16"/>
        </w:rPr>
        <w:t xml:space="preserve"> </w:t>
      </w:r>
      <w:r w:rsidRPr="00AC6C06">
        <w:rPr>
          <w:u w:val="single"/>
        </w:rPr>
        <w:t xml:space="preserve">for </w:t>
      </w:r>
      <w:r w:rsidRPr="00AC6C06">
        <w:rPr>
          <w:iCs/>
          <w:u w:val="single"/>
          <w:bdr w:val="single" w:sz="8" w:space="0" w:color="auto"/>
        </w:rPr>
        <w:t>low-carbon investments</w:t>
      </w:r>
      <w:r w:rsidRPr="00AC6C06">
        <w:rPr>
          <w:sz w:val="16"/>
        </w:rPr>
        <w:t xml:space="preserve"> </w:t>
      </w:r>
      <w:r w:rsidRPr="00AC6C06">
        <w:rPr>
          <w:u w:val="single"/>
        </w:rPr>
        <w:t>in developing countries is a global climate wealth tax</w:t>
      </w:r>
      <w:r w:rsidRPr="00AC6C06">
        <w:rPr>
          <w:sz w:val="16"/>
        </w:rPr>
        <w:t>.</w:t>
      </w:r>
    </w:p>
    <w:p w14:paraId="046DA146" w14:textId="77777777" w:rsidR="00AC6C06" w:rsidRPr="00AC6C06" w:rsidRDefault="00AC6C06" w:rsidP="00AC6C06">
      <w:pPr>
        <w:rPr>
          <w:sz w:val="16"/>
        </w:rPr>
      </w:pPr>
      <w:r w:rsidRPr="00AC6C06">
        <w:rPr>
          <w:sz w:val="16"/>
        </w:rPr>
        <w:t>A global climate wealth tax could help launch a global net wealth tax. A global net wealth tax is essential in curbing inequality, between countries and within countries. Should a global net wealth tax be developed, a global climate wealth tax would complement a global net wealth tax. Individuals holding investments in fossil fuel companies should pay additional taxes in the form of a global climate wealth tax – as well as a global net wealth tax – for contributing more to climate change.</w:t>
      </w:r>
    </w:p>
    <w:p w14:paraId="7CD0A3DD" w14:textId="77777777" w:rsidR="00AC6C06" w:rsidRPr="00AC6C06" w:rsidRDefault="00AC6C06" w:rsidP="00AC6C06">
      <w:pPr>
        <w:rPr>
          <w:u w:val="single"/>
        </w:rPr>
      </w:pPr>
      <w:r w:rsidRPr="00AC6C06">
        <w:rPr>
          <w:u w:val="single"/>
        </w:rPr>
        <w:t>Need for an International Agreement</w:t>
      </w:r>
    </w:p>
    <w:p w14:paraId="6B2B4048" w14:textId="77777777" w:rsidR="00AC6C06" w:rsidRPr="00AC6C06" w:rsidRDefault="00AC6C06" w:rsidP="00AC6C06">
      <w:pPr>
        <w:rPr>
          <w:sz w:val="16"/>
        </w:rPr>
      </w:pPr>
      <w:r w:rsidRPr="00AC6C06">
        <w:rPr>
          <w:u w:val="single"/>
        </w:rPr>
        <w:t>A global government does not exist</w:t>
      </w:r>
      <w:r w:rsidRPr="00AC6C06">
        <w:rPr>
          <w:sz w:val="16"/>
        </w:rPr>
        <w:t xml:space="preserve"> to enact a global tax.28 To overcome this challenge</w:t>
      </w:r>
      <w:r w:rsidRPr="00AC6C06">
        <w:rPr>
          <w:u w:val="single"/>
        </w:rPr>
        <w:t xml:space="preserve">, a widespread, international agreement could tax and </w:t>
      </w:r>
      <w:r w:rsidRPr="00AC6C06">
        <w:rPr>
          <w:iCs/>
          <w:u w:val="single"/>
          <w:bdr w:val="single" w:sz="8" w:space="0" w:color="auto"/>
        </w:rPr>
        <w:t>pool</w:t>
      </w:r>
      <w:r w:rsidRPr="00AC6C06">
        <w:rPr>
          <w:u w:val="single"/>
        </w:rPr>
        <w:t xml:space="preserve"> the proceeds</w:t>
      </w:r>
      <w:r w:rsidRPr="00AC6C06">
        <w:rPr>
          <w:sz w:val="16"/>
        </w:rPr>
        <w:t xml:space="preserve">.29 Without an international government to create international taxation standards, an organization that can broker an agreement among competing interests is necessary. Internationally pooling resources means sovereign nations could lose revenue to others.30 The potential harm makes agreement difficult.31 However, </w:t>
      </w:r>
      <w:r w:rsidRPr="00AC6C06">
        <w:rPr>
          <w:u w:val="single"/>
        </w:rPr>
        <w:t xml:space="preserve">a </w:t>
      </w:r>
      <w:r w:rsidRPr="00AC6C06">
        <w:rPr>
          <w:iCs/>
          <w:u w:val="single"/>
          <w:bdr w:val="single" w:sz="8" w:space="0" w:color="auto"/>
        </w:rPr>
        <w:t>global</w:t>
      </w:r>
      <w:r w:rsidRPr="00AC6C06">
        <w:rPr>
          <w:sz w:val="16"/>
        </w:rPr>
        <w:t xml:space="preserve"> climate </w:t>
      </w:r>
      <w:r w:rsidRPr="00AC6C06">
        <w:rPr>
          <w:u w:val="single"/>
        </w:rPr>
        <w:t>wealth tax could</w:t>
      </w:r>
      <w:r w:rsidRPr="00AC6C06">
        <w:rPr>
          <w:sz w:val="16"/>
        </w:rPr>
        <w:t xml:space="preserve"> initially </w:t>
      </w:r>
      <w:r w:rsidRPr="00AC6C06">
        <w:rPr>
          <w:u w:val="single"/>
        </w:rPr>
        <w:t>be introduced using</w:t>
      </w:r>
      <w:r w:rsidRPr="00AC6C06">
        <w:rPr>
          <w:sz w:val="16"/>
        </w:rPr>
        <w:t xml:space="preserve"> (1) a “global tax,” similar to the UN Convention on the Law of the Sea (UNCLOS) Article 82; (2) </w:t>
      </w:r>
      <w:r w:rsidRPr="00AC6C06">
        <w:rPr>
          <w:u w:val="single"/>
        </w:rPr>
        <w:t xml:space="preserve">the </w:t>
      </w:r>
      <w:r w:rsidRPr="00AC6C06">
        <w:rPr>
          <w:iCs/>
          <w:u w:val="single"/>
          <w:bdr w:val="single" w:sz="8" w:space="0" w:color="auto"/>
        </w:rPr>
        <w:t>unilateral approach</w:t>
      </w:r>
      <w:r w:rsidRPr="00AC6C06">
        <w:rPr>
          <w:sz w:val="16"/>
        </w:rPr>
        <w:t xml:space="preserve">, </w:t>
      </w:r>
      <w:r w:rsidRPr="00AC6C06">
        <w:rPr>
          <w:u w:val="single"/>
        </w:rPr>
        <w:t>similar to the success of the Foreign Account Tax Compliance Act (FATCA)</w:t>
      </w:r>
      <w:r w:rsidRPr="00AC6C06">
        <w:rPr>
          <w:sz w:val="16"/>
        </w:rPr>
        <w:t>; or (3) the consensus approach, similar to the OECD’s enactment of the base erosion and profit sharing project (BEPS).</w:t>
      </w:r>
    </w:p>
    <w:p w14:paraId="754DF2AE" w14:textId="77777777" w:rsidR="00AC6C06" w:rsidRPr="00AC6C06" w:rsidRDefault="00AC6C06" w:rsidP="00AC6C06">
      <w:pPr>
        <w:rPr>
          <w:sz w:val="16"/>
        </w:rPr>
      </w:pPr>
      <w:r w:rsidRPr="00AC6C06">
        <w:rPr>
          <w:sz w:val="16"/>
        </w:rPr>
        <w:t>First, one example exists of a “global tax” enacted through a UN Convention. UNCLOS Article 82 requires annual payments for deep-sea mineral extraction in international waters.32 Article 82 is an “innovative proposal that countries should make a contribution to the international community with respect to resource development within their own national jurisdiction . . . .”33 The International Seabed Authority (ISA) collects and disburses any funds.34 Article 82 demonstrates the international community’s recognition of the importance of planetary well-being and, to some extent, a willingness to more evenly share wealth.35</w:t>
      </w:r>
    </w:p>
    <w:p w14:paraId="4A63E609" w14:textId="77777777" w:rsidR="00AC6C06" w:rsidRPr="00AC6C06" w:rsidRDefault="00AC6C06" w:rsidP="00AC6C06">
      <w:pPr>
        <w:rPr>
          <w:sz w:val="16"/>
        </w:rPr>
      </w:pPr>
      <w:r w:rsidRPr="00AC6C06">
        <w:rPr>
          <w:sz w:val="16"/>
        </w:rPr>
        <w:t>Several key aspects of Article 82 include the following: requiring annual payments, exempting developing countries from making payments, and processing the funds through the ISA.36 The UN Convention sets the tax rates.37 However, Article 82 created a vague tax base, leaving the specifics to the country charging the tax.38 Article 82 exemplifies the ability for international cooperation to enact a tax for an environmental reason with an amenability to redistribute the wealth.</w:t>
      </w:r>
    </w:p>
    <w:p w14:paraId="757CC59A" w14:textId="77777777" w:rsidR="00AC6C06" w:rsidRPr="00AC6C06" w:rsidRDefault="00AC6C06" w:rsidP="00AC6C06">
      <w:pPr>
        <w:rPr>
          <w:sz w:val="16"/>
        </w:rPr>
      </w:pPr>
      <w:r w:rsidRPr="00AC6C06">
        <w:rPr>
          <w:sz w:val="16"/>
        </w:rPr>
        <w:t xml:space="preserve">Second, </w:t>
      </w:r>
      <w:r w:rsidRPr="00AC6C06">
        <w:rPr>
          <w:u w:val="single"/>
        </w:rPr>
        <w:t xml:space="preserve">the unilateral approach </w:t>
      </w:r>
      <w:r w:rsidRPr="00AC6C06">
        <w:rPr>
          <w:iCs/>
          <w:u w:val="single"/>
          <w:bdr w:val="single" w:sz="8" w:space="0" w:color="auto"/>
        </w:rPr>
        <w:t>succeeded</w:t>
      </w:r>
      <w:r w:rsidRPr="00AC6C06">
        <w:rPr>
          <w:sz w:val="16"/>
        </w:rPr>
        <w:t xml:space="preserve"> </w:t>
      </w:r>
      <w:r w:rsidRPr="00AC6C06">
        <w:rPr>
          <w:u w:val="single"/>
        </w:rPr>
        <w:t>when the</w:t>
      </w:r>
      <w:r w:rsidRPr="00AC6C06">
        <w:rPr>
          <w:sz w:val="16"/>
        </w:rPr>
        <w:t xml:space="preserve"> United States (</w:t>
      </w:r>
      <w:r w:rsidRPr="00AC6C06">
        <w:rPr>
          <w:u w:val="single"/>
        </w:rPr>
        <w:t>U.S.</w:t>
      </w:r>
      <w:r w:rsidRPr="00AC6C06">
        <w:rPr>
          <w:sz w:val="16"/>
        </w:rPr>
        <w:t xml:space="preserve">) </w:t>
      </w:r>
      <w:r w:rsidRPr="00AC6C06">
        <w:rPr>
          <w:u w:val="single"/>
        </w:rPr>
        <w:t>enacted FATCA</w:t>
      </w:r>
      <w:r w:rsidRPr="00AC6C06">
        <w:rPr>
          <w:sz w:val="16"/>
        </w:rPr>
        <w:t xml:space="preserve"> in 2010.39 </w:t>
      </w:r>
      <w:r w:rsidRPr="00AC6C06">
        <w:rPr>
          <w:u w:val="single"/>
        </w:rPr>
        <w:t>FATCA</w:t>
      </w:r>
      <w:r w:rsidRPr="00AC6C06">
        <w:rPr>
          <w:sz w:val="16"/>
        </w:rPr>
        <w:t xml:space="preserve"> “</w:t>
      </w:r>
      <w:r w:rsidRPr="00AC6C06">
        <w:rPr>
          <w:u w:val="single"/>
        </w:rPr>
        <w:t xml:space="preserve">imposes an </w:t>
      </w:r>
      <w:r w:rsidRPr="00AC6C06">
        <w:rPr>
          <w:iCs/>
          <w:u w:val="single"/>
          <w:bdr w:val="single" w:sz="8" w:space="0" w:color="auto"/>
        </w:rPr>
        <w:t>automatic exchange</w:t>
      </w:r>
      <w:r w:rsidRPr="00AC6C06">
        <w:rPr>
          <w:sz w:val="16"/>
        </w:rPr>
        <w:t xml:space="preserve"> </w:t>
      </w:r>
      <w:r w:rsidRPr="00AC6C06">
        <w:rPr>
          <w:u w:val="single"/>
        </w:rPr>
        <w:t xml:space="preserve">of data between </w:t>
      </w:r>
      <w:r w:rsidRPr="00AC6C06">
        <w:rPr>
          <w:iCs/>
          <w:u w:val="single"/>
          <w:bdr w:val="single" w:sz="8" w:space="0" w:color="auto"/>
        </w:rPr>
        <w:t>foreign banks</w:t>
      </w:r>
      <w:r w:rsidRPr="00AC6C06">
        <w:rPr>
          <w:sz w:val="16"/>
        </w:rPr>
        <w:t xml:space="preserve"> </w:t>
      </w:r>
      <w:r w:rsidRPr="00AC6C06">
        <w:rPr>
          <w:u w:val="single"/>
        </w:rPr>
        <w:t>and the U.S. tax authority</w:t>
      </w:r>
      <w:r w:rsidRPr="00AC6C06">
        <w:rPr>
          <w:sz w:val="16"/>
        </w:rPr>
        <w:t xml:space="preserve">.”40 </w:t>
      </w:r>
      <w:r w:rsidRPr="00AC6C06">
        <w:rPr>
          <w:u w:val="single"/>
        </w:rPr>
        <w:t>To enforce</w:t>
      </w:r>
      <w:r w:rsidRPr="00AC6C06">
        <w:rPr>
          <w:sz w:val="16"/>
        </w:rPr>
        <w:t xml:space="preserve"> the </w:t>
      </w:r>
      <w:r w:rsidRPr="00AC6C06">
        <w:rPr>
          <w:u w:val="single"/>
        </w:rPr>
        <w:t>sharing</w:t>
      </w:r>
      <w:r w:rsidRPr="00AC6C06">
        <w:rPr>
          <w:sz w:val="16"/>
        </w:rPr>
        <w:t xml:space="preserve"> of </w:t>
      </w:r>
      <w:r w:rsidRPr="00AC6C06">
        <w:rPr>
          <w:u w:val="single"/>
        </w:rPr>
        <w:t>information</w:t>
      </w:r>
      <w:r w:rsidRPr="00AC6C06">
        <w:rPr>
          <w:sz w:val="16"/>
        </w:rPr>
        <w:t xml:space="preserve"> by the foreign banks, </w:t>
      </w:r>
      <w:r w:rsidRPr="00AC6C06">
        <w:rPr>
          <w:u w:val="single"/>
        </w:rPr>
        <w:t xml:space="preserve">the U.S. imposes a 30% tax on </w:t>
      </w:r>
      <w:r w:rsidRPr="00AC6C06">
        <w:rPr>
          <w:iCs/>
          <w:u w:val="single"/>
          <w:bdr w:val="single" w:sz="8" w:space="0" w:color="auto"/>
        </w:rPr>
        <w:t>all dividends and interest</w:t>
      </w:r>
      <w:r w:rsidRPr="00AC6C06">
        <w:rPr>
          <w:sz w:val="16"/>
        </w:rPr>
        <w:t xml:space="preserve"> income </w:t>
      </w:r>
      <w:r w:rsidRPr="00AC6C06">
        <w:rPr>
          <w:u w:val="single"/>
        </w:rPr>
        <w:t xml:space="preserve">paid to </w:t>
      </w:r>
      <w:r w:rsidRPr="00AC6C06">
        <w:rPr>
          <w:iCs/>
          <w:u w:val="single"/>
          <w:bdr w:val="single" w:sz="8" w:space="0" w:color="auto"/>
        </w:rPr>
        <w:t>uncooperative banks</w:t>
      </w:r>
      <w:r w:rsidRPr="00AC6C06">
        <w:rPr>
          <w:u w:val="single"/>
        </w:rPr>
        <w:t>.</w:t>
      </w:r>
      <w:r w:rsidRPr="00AC6C06">
        <w:rPr>
          <w:sz w:val="16"/>
        </w:rPr>
        <w:t xml:space="preserve">41 </w:t>
      </w:r>
      <w:r w:rsidRPr="00AC6C06">
        <w:rPr>
          <w:u w:val="single"/>
        </w:rPr>
        <w:t>By 2011, the</w:t>
      </w:r>
      <w:r w:rsidRPr="00AC6C06">
        <w:rPr>
          <w:sz w:val="16"/>
        </w:rPr>
        <w:t xml:space="preserve"> European Union (</w:t>
      </w:r>
      <w:r w:rsidRPr="00AC6C06">
        <w:rPr>
          <w:u w:val="single"/>
        </w:rPr>
        <w:t>EU</w:t>
      </w:r>
      <w:r w:rsidRPr="00AC6C06">
        <w:rPr>
          <w:sz w:val="16"/>
        </w:rPr>
        <w:t xml:space="preserve">) </w:t>
      </w:r>
      <w:r w:rsidRPr="00AC6C06">
        <w:rPr>
          <w:u w:val="single"/>
        </w:rPr>
        <w:t>adopted its own</w:t>
      </w:r>
      <w:r w:rsidRPr="00AC6C06">
        <w:rPr>
          <w:sz w:val="16"/>
        </w:rPr>
        <w:t xml:space="preserve"> iteration of </w:t>
      </w:r>
      <w:r w:rsidRPr="00AC6C06">
        <w:rPr>
          <w:u w:val="single"/>
        </w:rPr>
        <w:t>FATCA</w:t>
      </w:r>
      <w:r w:rsidRPr="00AC6C06">
        <w:rPr>
          <w:sz w:val="16"/>
        </w:rPr>
        <w:t>.42 As a result, in 2014, the OECD developed the Common Reporting Standards to set guidelines for countries to share financial and tax information.43</w:t>
      </w:r>
    </w:p>
    <w:p w14:paraId="4EB59915" w14:textId="77777777" w:rsidR="00AC6C06" w:rsidRPr="00AC6C06" w:rsidRDefault="00AC6C06" w:rsidP="00AC6C06">
      <w:pPr>
        <w:rPr>
          <w:sz w:val="8"/>
          <w:szCs w:val="8"/>
        </w:rPr>
      </w:pPr>
      <w:r w:rsidRPr="00AC6C06">
        <w:rPr>
          <w:sz w:val="8"/>
          <w:szCs w:val="8"/>
        </w:rPr>
        <w:t>Although the U.S. is unlikely to take the lead on a global climate wealth tax given the current political climate, the EU could spearhead a global climate wealth tax. Presently, the EU requires unanimous consensus in establishing a new tax, which could prove problematic.44 The EU could establish a payment scheme through a new category of the EU’s National Contribution. The EU’s National Contribution is a method to sidestep the EU’s tax unanimity requirement. However, the decentralized process would likely induce tax competition, similar to Switzerland’s cantons varied wealth taxation rates.45 Additionally, under the National Contribution method, countries could pay the fees themselves rather than enacting a global climate wealth tax, such as Austria’s decision to pay the country’s fee for plastic usage rather than enact a plastic tax.46</w:t>
      </w:r>
    </w:p>
    <w:p w14:paraId="27BEA973" w14:textId="77777777" w:rsidR="00AC6C06" w:rsidRPr="00AC6C06" w:rsidRDefault="00AC6C06" w:rsidP="00AC6C06">
      <w:pPr>
        <w:rPr>
          <w:sz w:val="8"/>
          <w:szCs w:val="8"/>
        </w:rPr>
      </w:pPr>
      <w:r w:rsidRPr="00AC6C06">
        <w:rPr>
          <w:sz w:val="8"/>
          <w:szCs w:val="8"/>
        </w:rPr>
        <w:t>A third approach to enact a global tax relies on the OECD’s consensus approach. The OECD does not wield a legally enforceable power.47 However, the OECD provides a space for sovereign nations to reach a consensus.48 The OECD and the UN developed a comprehensive, international tax coordination through BEPS and the UN Double Taxation Agreement.49 BEPS is an international project to limit multinational enterprises’ (MNE) ability to exploit tax rules by shifting MNE profits to jurisdictions with little or no taxes despite conducting little or no economic activity in those jurisdictions.50 The BEPS package includes 15 actions for international coordination to minimize MNE tax avoidance.51 Presently, 97 jurisdictions have signed the Multilateral Convention to Implement Tax Treaty Related Measures (MLI).52 The MLI allows the implementation of BEPS actions without requiring over 1,700 renegotiated individual tax treaties.53 BEPS established two pillars: (1) determining allocation and taxing rights and (2) designing a minimum level of tax on profits.54</w:t>
      </w:r>
    </w:p>
    <w:p w14:paraId="58776D0E" w14:textId="77777777" w:rsidR="00AC6C06" w:rsidRPr="00AC6C06" w:rsidRDefault="00AC6C06" w:rsidP="00AC6C06">
      <w:pPr>
        <w:rPr>
          <w:sz w:val="8"/>
          <w:szCs w:val="8"/>
        </w:rPr>
      </w:pPr>
      <w:r w:rsidRPr="00AC6C06">
        <w:rPr>
          <w:sz w:val="8"/>
          <w:szCs w:val="8"/>
        </w:rPr>
        <w:t>In 2021, 134 jurisdictions agreed to Pillar Two’s 15% global minimum tax on MNEs.55 Additionally, 12 jurisdictions with no or minimal tax began tax information exchanges through the OECD’s Forum on Harmful Tax Practices.56 These 12 jurisdictions’ tax information exchanges are annually reviewed.57 The tax information exchanges require some disclosures of ownership chains, including the ultimate owner.58 Furthermore, a large majority of jurisdictions are modifying their tax treaties, under the MLI, to prevent “treaty shopping.”59 Taxpayers treaty shop to exploit inconsistent rules from thousands of bilateral treaties between countries.60 BEPS includes a provision for reevaluating the minimum standards every five years.61 BEPS also provides annual updates to the Corporate Tax Statistics database to enable further study of corporate tax policy.62</w:t>
      </w:r>
    </w:p>
    <w:p w14:paraId="789F887A" w14:textId="77777777" w:rsidR="00AC6C06" w:rsidRPr="00AC6C06" w:rsidRDefault="00AC6C06" w:rsidP="00AC6C06">
      <w:pPr>
        <w:rPr>
          <w:sz w:val="8"/>
          <w:szCs w:val="8"/>
        </w:rPr>
      </w:pPr>
      <w:r w:rsidRPr="00AC6C06">
        <w:rPr>
          <w:sz w:val="8"/>
          <w:szCs w:val="8"/>
        </w:rPr>
        <w:t>Despite the absence of a global government to enact a global tax, a global climate wealth tax is achievable, as exemplified by UNCLOS Article 82, FATCA, and BEPS. To avoid tax evasion, a global climate wealth tax must be enacted at the international level. Recent studies have shown that when third- party reporting is absent, taxable wealth’s response to a wealth tax is tax evasion.63 Additionally, wealth taxes subject to tax limits, base erosion, and weak enforcement are likely to fail.64</w:t>
      </w:r>
    </w:p>
    <w:p w14:paraId="1B439AB9" w14:textId="77777777" w:rsidR="00AC6C06" w:rsidRPr="00AC6C06" w:rsidRDefault="00AC6C06" w:rsidP="00AC6C06">
      <w:pPr>
        <w:rPr>
          <w:sz w:val="8"/>
          <w:szCs w:val="8"/>
        </w:rPr>
      </w:pPr>
      <w:r w:rsidRPr="00AC6C06">
        <w:rPr>
          <w:sz w:val="8"/>
          <w:szCs w:val="8"/>
        </w:rPr>
        <w:t>To begin, tax limits create a maximum amount that an individual can owe through a wealth tax compared to the individual’s net income tax.65 A global climate wealth tax should not include any tax limits, as fossil fuel companies’ executives could easily limit their incomes to drastically reduce their wealth tax liabilities. Next, base erosion occurs when wealth taxes exempt certain assets, such as the Spanish wealth tax exempting certain business assets depending on the owner’s involvement.66 A global climate wealth tax would not include any exemptions, because the tax design includes a high net wealth threshold. Therefore, exemptions are unnecessary. Finally, weak enforcement occurs in instances lacking information and auditing.67 The lack of information allows the ultra-wealthy to evade their taxes. For example, based on data from the “Panama Papers,” the top 0.01% in Norway, Sweden, and Denmark evaded about 25% of the income and wealth taxes they owed.68 However, an information exchange in the form of a Global Asset Registry (GAR), as proposed later in this paper, would strengthen enforcement. Additionally, a provision requiring auditing and enforcement at the international level would bolster a global climate wealth tax’s efficacy, such as the peer reviewing provision under BEPS.69</w:t>
      </w:r>
    </w:p>
    <w:p w14:paraId="0B935BFD" w14:textId="77777777" w:rsidR="00AC6C06" w:rsidRPr="00AC6C06" w:rsidRDefault="00AC6C06" w:rsidP="00AC6C06">
      <w:pPr>
        <w:rPr>
          <w:u w:val="single"/>
        </w:rPr>
      </w:pPr>
      <w:r w:rsidRPr="00AC6C06">
        <w:rPr>
          <w:sz w:val="16"/>
        </w:rPr>
        <w:t xml:space="preserve">Although the enforcement of a global climate wealth tax would be at the national level, an international package will stop potential taxpayers from treaty shopping.70 One of BEPS’s action items limits treaty shopping for MNE.71 The same action is needed for a global climate wealth tax. </w:t>
      </w:r>
      <w:r w:rsidRPr="00AC6C06">
        <w:rPr>
          <w:u w:val="single"/>
        </w:rPr>
        <w:t xml:space="preserve">To minimize </w:t>
      </w:r>
      <w:r w:rsidRPr="00AC6C06">
        <w:rPr>
          <w:iCs/>
          <w:u w:val="single"/>
          <w:bdr w:val="single" w:sz="8" w:space="0" w:color="auto"/>
        </w:rPr>
        <w:t>capital flight</w:t>
      </w:r>
      <w:r w:rsidRPr="00AC6C06">
        <w:rPr>
          <w:sz w:val="16"/>
        </w:rPr>
        <w:t xml:space="preserve"> before widespread adoption, </w:t>
      </w:r>
      <w:r w:rsidRPr="00AC6C06">
        <w:rPr>
          <w:u w:val="single"/>
        </w:rPr>
        <w:t xml:space="preserve">a high </w:t>
      </w:r>
      <w:r w:rsidRPr="00AC6C06">
        <w:rPr>
          <w:iCs/>
          <w:u w:val="single"/>
          <w:bdr w:val="single" w:sz="8" w:space="0" w:color="auto"/>
        </w:rPr>
        <w:t>exit tax</w:t>
      </w:r>
      <w:r w:rsidRPr="00AC6C06">
        <w:rPr>
          <w:sz w:val="16"/>
        </w:rPr>
        <w:t xml:space="preserve"> </w:t>
      </w:r>
      <w:r w:rsidRPr="00AC6C06">
        <w:rPr>
          <w:u w:val="single"/>
        </w:rPr>
        <w:t>should be included in a</w:t>
      </w:r>
      <w:r w:rsidRPr="00AC6C06">
        <w:rPr>
          <w:sz w:val="16"/>
        </w:rPr>
        <w:t xml:space="preserve"> global </w:t>
      </w:r>
      <w:r w:rsidRPr="00AC6C06">
        <w:rPr>
          <w:u w:val="single"/>
        </w:rPr>
        <w:t>climate wealth tax structure.</w:t>
      </w:r>
      <w:r w:rsidRPr="00AC6C06">
        <w:rPr>
          <w:sz w:val="16"/>
        </w:rPr>
        <w:t>72</w:t>
      </w:r>
    </w:p>
    <w:p w14:paraId="2F3CB5E7" w14:textId="77777777" w:rsidR="00AC6C06" w:rsidRPr="00AC6C06" w:rsidRDefault="00AC6C06" w:rsidP="00AC6C06">
      <w:pPr>
        <w:rPr>
          <w:sz w:val="16"/>
        </w:rPr>
      </w:pPr>
      <w:r w:rsidRPr="00AC6C06">
        <w:rPr>
          <w:sz w:val="16"/>
        </w:rPr>
        <w:t>Global Climate Wealth Tax Design</w:t>
      </w:r>
    </w:p>
    <w:p w14:paraId="471B3336" w14:textId="77777777" w:rsidR="00AC6C06" w:rsidRPr="00AC6C06" w:rsidRDefault="00AC6C06" w:rsidP="00AC6C06">
      <w:pPr>
        <w:rPr>
          <w:sz w:val="16"/>
        </w:rPr>
      </w:pPr>
      <w:r w:rsidRPr="00AC6C06">
        <w:rPr>
          <w:u w:val="single"/>
        </w:rPr>
        <w:t xml:space="preserve">The tax base targets fossil fuel companies’ </w:t>
      </w:r>
      <w:r w:rsidRPr="00AC6C06">
        <w:rPr>
          <w:iCs/>
          <w:u w:val="single"/>
          <w:bdr w:val="single" w:sz="8" w:space="0" w:color="auto"/>
        </w:rPr>
        <w:t>shares</w:t>
      </w:r>
      <w:r w:rsidRPr="00AC6C06">
        <w:rPr>
          <w:sz w:val="16"/>
        </w:rPr>
        <w:t xml:space="preserve">, </w:t>
      </w:r>
      <w:r w:rsidRPr="00AC6C06">
        <w:rPr>
          <w:u w:val="single"/>
        </w:rPr>
        <w:t>rather than</w:t>
      </w:r>
      <w:r w:rsidRPr="00AC6C06">
        <w:rPr>
          <w:sz w:val="16"/>
        </w:rPr>
        <w:t xml:space="preserve"> the </w:t>
      </w:r>
      <w:r w:rsidRPr="00AC6C06">
        <w:rPr>
          <w:iCs/>
          <w:u w:val="single"/>
          <w:bdr w:val="single" w:sz="8" w:space="0" w:color="auto"/>
        </w:rPr>
        <w:t>distributed</w:t>
      </w:r>
      <w:r w:rsidRPr="00AC6C06">
        <w:rPr>
          <w:sz w:val="16"/>
        </w:rPr>
        <w:t xml:space="preserve"> </w:t>
      </w:r>
      <w:r w:rsidRPr="00AC6C06">
        <w:rPr>
          <w:u w:val="single"/>
        </w:rPr>
        <w:t>income</w:t>
      </w:r>
      <w:r w:rsidRPr="00AC6C06">
        <w:rPr>
          <w:sz w:val="16"/>
        </w:rPr>
        <w:t xml:space="preserve">, </w:t>
      </w:r>
      <w:r w:rsidRPr="00AC6C06">
        <w:rPr>
          <w:u w:val="single"/>
        </w:rPr>
        <w:t>to ensure</w:t>
      </w:r>
      <w:r w:rsidRPr="00AC6C06">
        <w:rPr>
          <w:sz w:val="16"/>
        </w:rPr>
        <w:t xml:space="preserve"> that the </w:t>
      </w:r>
      <w:r w:rsidRPr="00AC6C06">
        <w:rPr>
          <w:iCs/>
          <w:u w:val="single"/>
          <w:bdr w:val="single" w:sz="8" w:space="0" w:color="auto"/>
        </w:rPr>
        <w:t>wealth itself</w:t>
      </w:r>
      <w:r w:rsidRPr="00AC6C06">
        <w:rPr>
          <w:sz w:val="16"/>
        </w:rPr>
        <w:t xml:space="preserve"> </w:t>
      </w:r>
      <w:r w:rsidRPr="00AC6C06">
        <w:rPr>
          <w:u w:val="single"/>
        </w:rPr>
        <w:t>is taxed</w:t>
      </w:r>
      <w:r w:rsidRPr="00AC6C06">
        <w:rPr>
          <w:sz w:val="16"/>
        </w:rPr>
        <w:t xml:space="preserve">. </w:t>
      </w:r>
      <w:r w:rsidRPr="00AC6C06">
        <w:rPr>
          <w:u w:val="single"/>
        </w:rPr>
        <w:t xml:space="preserve">Fossil fuel investments </w:t>
      </w:r>
      <w:r w:rsidRPr="00AC6C06">
        <w:rPr>
          <w:iCs/>
          <w:u w:val="single"/>
          <w:bdr w:val="single" w:sz="8" w:space="0" w:color="auto"/>
        </w:rPr>
        <w:t>directly</w:t>
      </w:r>
      <w:r w:rsidRPr="00AC6C06">
        <w:rPr>
          <w:u w:val="single"/>
        </w:rPr>
        <w:t xml:space="preserve"> contribute to worsening climate change by enabling fossil fuel companies to continue </w:t>
      </w:r>
      <w:r w:rsidRPr="00AC6C06">
        <w:rPr>
          <w:iCs/>
          <w:u w:val="single"/>
          <w:bdr w:val="single" w:sz="8" w:space="0" w:color="auto"/>
        </w:rPr>
        <w:t>producing CO2</w:t>
      </w:r>
      <w:r w:rsidRPr="00AC6C06">
        <w:rPr>
          <w:sz w:val="16"/>
        </w:rPr>
        <w:t xml:space="preserve"> emissions </w:t>
      </w:r>
      <w:r w:rsidRPr="00AC6C06">
        <w:rPr>
          <w:u w:val="single"/>
        </w:rPr>
        <w:t>and delaying</w:t>
      </w:r>
      <w:r w:rsidRPr="00AC6C06">
        <w:rPr>
          <w:sz w:val="16"/>
        </w:rPr>
        <w:t xml:space="preserve"> a </w:t>
      </w:r>
      <w:r w:rsidRPr="00AC6C06">
        <w:rPr>
          <w:iCs/>
          <w:u w:val="single"/>
          <w:bdr w:val="single" w:sz="8" w:space="0" w:color="auto"/>
        </w:rPr>
        <w:t>transition</w:t>
      </w:r>
      <w:r w:rsidRPr="00AC6C06">
        <w:rPr>
          <w:sz w:val="16"/>
        </w:rPr>
        <w:t xml:space="preserve"> </w:t>
      </w:r>
      <w:r w:rsidRPr="00AC6C06">
        <w:rPr>
          <w:u w:val="single"/>
        </w:rPr>
        <w:t>to renewable energy</w:t>
      </w:r>
      <w:r w:rsidRPr="00AC6C06">
        <w:rPr>
          <w:sz w:val="16"/>
        </w:rPr>
        <w:t xml:space="preserve">.73 Thus, the </w:t>
      </w:r>
      <w:r w:rsidRPr="00AC6C06">
        <w:rPr>
          <w:u w:val="single"/>
        </w:rPr>
        <w:t xml:space="preserve">holders of fossil fuel companies’ shares bear a </w:t>
      </w:r>
      <w:r w:rsidRPr="00AC6C06">
        <w:rPr>
          <w:iCs/>
          <w:u w:val="single"/>
          <w:bdr w:val="single" w:sz="8" w:space="0" w:color="auto"/>
        </w:rPr>
        <w:t>greater responsibility</w:t>
      </w:r>
      <w:r w:rsidRPr="00AC6C06">
        <w:rPr>
          <w:sz w:val="16"/>
        </w:rPr>
        <w:t xml:space="preserve"> </w:t>
      </w:r>
      <w:r w:rsidRPr="00AC6C06">
        <w:rPr>
          <w:u w:val="single"/>
        </w:rPr>
        <w:t>for climate change adaptation and mitigation</w:t>
      </w:r>
      <w:r w:rsidRPr="00AC6C06">
        <w:rPr>
          <w:sz w:val="16"/>
        </w:rPr>
        <w:t xml:space="preserve"> – </w:t>
      </w:r>
      <w:r w:rsidRPr="00AC6C06">
        <w:rPr>
          <w:u w:val="single"/>
        </w:rPr>
        <w:t>and</w:t>
      </w:r>
      <w:r w:rsidRPr="00AC6C06">
        <w:rPr>
          <w:sz w:val="16"/>
        </w:rPr>
        <w:t xml:space="preserve"> they </w:t>
      </w:r>
      <w:r w:rsidRPr="00AC6C06">
        <w:rPr>
          <w:u w:val="single"/>
        </w:rPr>
        <w:t xml:space="preserve">should pay </w:t>
      </w:r>
      <w:r w:rsidRPr="00AC6C06">
        <w:rPr>
          <w:iCs/>
          <w:u w:val="single"/>
          <w:bdr w:val="single" w:sz="8" w:space="0" w:color="auto"/>
        </w:rPr>
        <w:t>accordingly</w:t>
      </w:r>
      <w:r w:rsidRPr="00AC6C06">
        <w:rPr>
          <w:sz w:val="16"/>
        </w:rPr>
        <w:t>. To minimize administration costs, all global carbon wealth taxpayers would pay the same rate – 5% – despite different fossil fuels’ varied levels of greenhouse gas emissions.</w:t>
      </w:r>
    </w:p>
    <w:p w14:paraId="798885B7" w14:textId="77777777" w:rsidR="00AC6C06" w:rsidRPr="00AC6C06" w:rsidRDefault="00AC6C06" w:rsidP="00AC6C06">
      <w:pPr>
        <w:rPr>
          <w:sz w:val="16"/>
        </w:rPr>
      </w:pPr>
      <w:r w:rsidRPr="00AC6C06">
        <w:rPr>
          <w:sz w:val="16"/>
        </w:rPr>
        <w:t>Tax Base</w:t>
      </w:r>
    </w:p>
    <w:p w14:paraId="057EBB4A" w14:textId="77777777" w:rsidR="00AC6C06" w:rsidRPr="00AC6C06" w:rsidRDefault="00AC6C06" w:rsidP="00AC6C06">
      <w:pPr>
        <w:rPr>
          <w:sz w:val="16"/>
        </w:rPr>
      </w:pPr>
      <w:r w:rsidRPr="00AC6C06">
        <w:rPr>
          <w:highlight w:val="cyan"/>
          <w:u w:val="single"/>
        </w:rPr>
        <w:t xml:space="preserve">The tax base is calculated by </w:t>
      </w:r>
      <w:r w:rsidRPr="00AC6C06">
        <w:rPr>
          <w:iCs/>
          <w:highlight w:val="cyan"/>
          <w:u w:val="single"/>
          <w:bdr w:val="single" w:sz="8" w:space="0" w:color="auto"/>
        </w:rPr>
        <w:t>multiplying</w:t>
      </w:r>
      <w:r w:rsidRPr="00AC6C06">
        <w:rPr>
          <w:sz w:val="16"/>
        </w:rPr>
        <w:t xml:space="preserve"> </w:t>
      </w:r>
      <w:r w:rsidRPr="00AC6C06">
        <w:rPr>
          <w:u w:val="single"/>
        </w:rPr>
        <w:t xml:space="preserve">the </w:t>
      </w:r>
      <w:r w:rsidRPr="00AC6C06">
        <w:rPr>
          <w:highlight w:val="cyan"/>
          <w:u w:val="single"/>
        </w:rPr>
        <w:t>number of</w:t>
      </w:r>
      <w:r w:rsidRPr="00AC6C06">
        <w:rPr>
          <w:u w:val="single"/>
        </w:rPr>
        <w:t xml:space="preserve"> </w:t>
      </w:r>
      <w:r w:rsidRPr="00AC6C06">
        <w:rPr>
          <w:iCs/>
          <w:u w:val="single"/>
          <w:bdr w:val="single" w:sz="8" w:space="0" w:color="auto"/>
        </w:rPr>
        <w:t xml:space="preserve">common </w:t>
      </w:r>
      <w:r w:rsidRPr="00AC6C06">
        <w:rPr>
          <w:iCs/>
          <w:highlight w:val="cyan"/>
          <w:u w:val="single"/>
          <w:bdr w:val="single" w:sz="8" w:space="0" w:color="auto"/>
        </w:rPr>
        <w:t>stock</w:t>
      </w:r>
      <w:r w:rsidRPr="00AC6C06">
        <w:rPr>
          <w:sz w:val="16"/>
        </w:rPr>
        <w:t xml:space="preserve"> </w:t>
      </w:r>
      <w:r w:rsidRPr="00AC6C06">
        <w:rPr>
          <w:u w:val="single"/>
        </w:rPr>
        <w:t xml:space="preserve">and preferred stock </w:t>
      </w:r>
      <w:r w:rsidRPr="00AC6C06">
        <w:rPr>
          <w:highlight w:val="cyan"/>
          <w:u w:val="single"/>
        </w:rPr>
        <w:t>shares held</w:t>
      </w:r>
      <w:r w:rsidRPr="00AC6C06">
        <w:rPr>
          <w:u w:val="single"/>
        </w:rPr>
        <w:t xml:space="preserve"> by the taxpayer in fossil fuel companies </w:t>
      </w:r>
      <w:r w:rsidRPr="00AC6C06">
        <w:rPr>
          <w:highlight w:val="cyan"/>
          <w:u w:val="single"/>
        </w:rPr>
        <w:t>with the shares’</w:t>
      </w:r>
      <w:r w:rsidRPr="00AC6C06">
        <w:rPr>
          <w:u w:val="single"/>
        </w:rPr>
        <w:t xml:space="preserve"> </w:t>
      </w:r>
      <w:r w:rsidRPr="00AC6C06">
        <w:rPr>
          <w:iCs/>
          <w:highlight w:val="cyan"/>
          <w:u w:val="single"/>
          <w:bdr w:val="single" w:sz="8" w:space="0" w:color="auto"/>
        </w:rPr>
        <w:t>market value</w:t>
      </w:r>
      <w:r w:rsidRPr="00AC6C06">
        <w:rPr>
          <w:u w:val="single"/>
        </w:rPr>
        <w:t xml:space="preserve"> at the end of the year.</w:t>
      </w:r>
      <w:r w:rsidRPr="00AC6C06">
        <w:rPr>
          <w:sz w:val="16"/>
        </w:rPr>
        <w:t xml:space="preserve"> The tax base calculation applies to both public and private companies. To avoid tax dodging, especially within the initial implementation period, </w:t>
      </w:r>
      <w:r w:rsidRPr="00AC6C06">
        <w:rPr>
          <w:u w:val="single"/>
        </w:rPr>
        <w:t xml:space="preserve">the tax base includes </w:t>
      </w:r>
      <w:r w:rsidRPr="00AC6C06">
        <w:rPr>
          <w:iCs/>
          <w:u w:val="single"/>
          <w:bdr w:val="single" w:sz="8" w:space="0" w:color="auto"/>
        </w:rPr>
        <w:t>any shares</w:t>
      </w:r>
      <w:r w:rsidRPr="00AC6C06">
        <w:rPr>
          <w:sz w:val="16"/>
        </w:rPr>
        <w:t xml:space="preserve"> </w:t>
      </w:r>
      <w:r w:rsidRPr="00AC6C06">
        <w:rPr>
          <w:u w:val="single"/>
        </w:rPr>
        <w:t xml:space="preserve">held </w:t>
      </w:r>
      <w:r w:rsidRPr="00AC6C06">
        <w:rPr>
          <w:iCs/>
          <w:u w:val="single"/>
          <w:bdr w:val="single" w:sz="8" w:space="0" w:color="auto"/>
        </w:rPr>
        <w:t>throughout</w:t>
      </w:r>
      <w:r w:rsidRPr="00AC6C06">
        <w:rPr>
          <w:u w:val="single"/>
        </w:rPr>
        <w:t xml:space="preserve"> the year</w:t>
      </w:r>
      <w:r w:rsidRPr="00AC6C06">
        <w:rPr>
          <w:sz w:val="16"/>
        </w:rPr>
        <w:t>. Shares sold partway through the year will owe a tax proportional to the number of days the taxpayer held the shares. Shares held in Exchange Traded Funds or mutual funds would receive the same treatment.</w:t>
      </w:r>
    </w:p>
    <w:p w14:paraId="69E3B875" w14:textId="77777777" w:rsidR="00AC6C06" w:rsidRPr="00AC6C06" w:rsidRDefault="00AC6C06" w:rsidP="00AC6C06">
      <w:pPr>
        <w:rPr>
          <w:sz w:val="8"/>
          <w:szCs w:val="8"/>
        </w:rPr>
      </w:pPr>
      <w:r w:rsidRPr="00AC6C06">
        <w:rPr>
          <w:sz w:val="8"/>
          <w:szCs w:val="8"/>
        </w:rPr>
        <w:t>The tax base will not allow any deductions, such as charitable contributions. Charitable deductions provide the easiest path for individuals to reduce their estate and income tax base by giving away the asset.74 Allowing charitable contributions – to institutions such as private foundations – provides high-net-worth individuals with a way to avoid paying taxes. Future consideration must be given to the potential of taxpayers shifting fossil fuel shares to private foundations and pension funds to minimize taxpayers’ tax base.</w:t>
      </w:r>
    </w:p>
    <w:p w14:paraId="602851A5" w14:textId="77777777" w:rsidR="00AC6C06" w:rsidRPr="00AC6C06" w:rsidRDefault="00AC6C06" w:rsidP="00AC6C06">
      <w:pPr>
        <w:rPr>
          <w:sz w:val="8"/>
          <w:szCs w:val="8"/>
        </w:rPr>
      </w:pPr>
      <w:r w:rsidRPr="00AC6C06">
        <w:rPr>
          <w:sz w:val="8"/>
          <w:szCs w:val="8"/>
        </w:rPr>
        <w:t>Additionally, a global climate wealth tax should not have a ceiling mechanism. Most countries that had net wealth taxes included ceiling mechanisms that limited the amount of the wealth tax in relation to the taxpayer’s income.75 Under the ceiling mechanism, the wealth tax owed could be only a fraction of the taxpayer’s taxable income.76 A ceiling mechanism is not necessary for a global climate wealth tax, as any liquidity issues could easily be resolved by selling off the shares. Removing any loopholes ensures that a global climate wealth tax avoids the policy failure of base erosion.</w:t>
      </w:r>
    </w:p>
    <w:p w14:paraId="05D10B6D" w14:textId="77777777" w:rsidR="00AC6C06" w:rsidRPr="00AC6C06" w:rsidRDefault="00AC6C06" w:rsidP="00AC6C06">
      <w:pPr>
        <w:rPr>
          <w:sz w:val="8"/>
          <w:szCs w:val="8"/>
        </w:rPr>
      </w:pPr>
      <w:r w:rsidRPr="00AC6C06">
        <w:rPr>
          <w:sz w:val="8"/>
          <w:szCs w:val="8"/>
        </w:rPr>
        <w:t>Shareholders in fossil fuel companies that make more than 50% of their annual investments in renewable energy would not be subject to a global climate wealth tax. Currently, Chevron, Shell, ExxonMobil, and BP show no evidence of entering the renewable market at that scale.77 Oil and gas companies’ average expenditures on renewable energy were less than 1% of their total expenditures between 2015 and 2019.78</w:t>
      </w:r>
    </w:p>
    <w:p w14:paraId="3FAFF7F7" w14:textId="77777777" w:rsidR="00AC6C06" w:rsidRPr="00AC6C06" w:rsidRDefault="00AC6C06" w:rsidP="00AC6C06">
      <w:pPr>
        <w:rPr>
          <w:sz w:val="8"/>
          <w:szCs w:val="8"/>
        </w:rPr>
      </w:pPr>
      <w:r w:rsidRPr="00AC6C06">
        <w:rPr>
          <w:sz w:val="8"/>
          <w:szCs w:val="8"/>
        </w:rPr>
        <w:t>A potential challenge to correctly calculating the tax base is the shares’ value of privately held fossil fuel companies. Private companies must be valued before determining the shareholder’s value.79 For large private businesses, global financial industries already value these private businesses for venture capital funding, mergers and acquisitions, or share issuances.80 In the U.S., financial industries could report these valuations to the Internal Revenue Service to determine the value of the privately held shares, instead of relying on the company to report their valuation.81 Allowing companies to report their own valuations would likely lead to undervaluation to limit tax liability. Leading proponents of a global net wealth tax, Emmanuel Saez and Gabriel Zucman, recommend creating a valuation market for large private companies.82 In contrast, small private businesses are not regularly valued.83 Switzerland solved this dilemma through a simple formula – taking the book value of the business assets multiplied by the average profits in recent years.84 The same formula could be applied to small, private fossil fuel companies.</w:t>
      </w:r>
    </w:p>
    <w:p w14:paraId="5CC88E61" w14:textId="77777777" w:rsidR="00AC6C06" w:rsidRPr="00AC6C06" w:rsidRDefault="00AC6C06" w:rsidP="00AC6C06">
      <w:pPr>
        <w:rPr>
          <w:sz w:val="8"/>
          <w:szCs w:val="8"/>
        </w:rPr>
      </w:pPr>
      <w:r w:rsidRPr="00AC6C06">
        <w:rPr>
          <w:sz w:val="8"/>
          <w:szCs w:val="8"/>
        </w:rPr>
        <w:t>Double taxation is also a potential challenge to a enacting a global climate wealth tax base. For example, corporations are taxed on the company’s net income, and the individual owner of the company’s shares is taxed on the wealth holdings of these shares, hence creating double taxation. However, many people face double or triple taxation.85 For example, in the U.S., a wage-earner is taxed on their wages and again on the bank interest from saving those wages.86 Additionally, the amount taxed is more important than the number of times an item is taxed.87 If an asset is not adequately taxed, then the subsequent tax does not constitute double taxation.88</w:t>
      </w:r>
    </w:p>
    <w:p w14:paraId="150AFC4D" w14:textId="77777777" w:rsidR="00AC6C06" w:rsidRPr="00AC6C06" w:rsidRDefault="00AC6C06" w:rsidP="00AC6C06">
      <w:pPr>
        <w:rPr>
          <w:sz w:val="8"/>
          <w:szCs w:val="8"/>
        </w:rPr>
      </w:pPr>
      <w:r w:rsidRPr="00AC6C06">
        <w:rPr>
          <w:sz w:val="8"/>
          <w:szCs w:val="8"/>
        </w:rPr>
        <w:t>Tax Rate</w:t>
      </w:r>
    </w:p>
    <w:p w14:paraId="617DE060" w14:textId="77777777" w:rsidR="00AC6C06" w:rsidRPr="00AC6C06" w:rsidRDefault="00AC6C06" w:rsidP="00AC6C06">
      <w:pPr>
        <w:rPr>
          <w:sz w:val="8"/>
          <w:szCs w:val="8"/>
        </w:rPr>
      </w:pPr>
      <w:r w:rsidRPr="00AC6C06">
        <w:rPr>
          <w:sz w:val="8"/>
          <w:szCs w:val="8"/>
        </w:rPr>
        <w:t>To maximize the tax’s effect on taxpayer behavior, economists should be consulted prior to the implementation of a specific tax rate. Plausibly, a global climate wealth tax could be set at a 5% rate. This tax rate would be low enough that cash-strapped taxpayers could sell off stock to pay a global climate wealth tax, avoiding significant liquidity issues. Ideally, the tax would deter shareholders from continuing to invest in fossil fuel companies.</w:t>
      </w:r>
    </w:p>
    <w:p w14:paraId="3515AAE0" w14:textId="77777777" w:rsidR="00AC6C06" w:rsidRPr="00AC6C06" w:rsidRDefault="00AC6C06" w:rsidP="00AC6C06">
      <w:pPr>
        <w:rPr>
          <w:sz w:val="8"/>
          <w:szCs w:val="8"/>
        </w:rPr>
      </w:pPr>
      <w:r w:rsidRPr="00AC6C06">
        <w:rPr>
          <w:sz w:val="8"/>
          <w:szCs w:val="8"/>
        </w:rPr>
        <w:t>However, a 5% global climate wealth tax is less than the average stock price gains for Chevron, Shell, ExxonMobil, and BP.89 The average stock price gains of the four oil companies over 2021 amount to over 29%.90 With Russia’s invasion of Ukraine, the stock market prices are likely skewed higher because of the major oil companies increased demand.91 The average stock price gains over the past five years are more likely to provide an accurate average rate of return, which is approximately 11%. Based on the five-year average stock price gains, a global climate wealth tax would equate to an annual 45% tax on fossil fuel capital income.92</w:t>
      </w:r>
    </w:p>
    <w:p w14:paraId="1B4931B6" w14:textId="77777777" w:rsidR="00AC6C06" w:rsidRPr="00AC6C06" w:rsidRDefault="00AC6C06" w:rsidP="00AC6C06">
      <w:pPr>
        <w:rPr>
          <w:sz w:val="8"/>
          <w:szCs w:val="8"/>
        </w:rPr>
      </w:pPr>
      <w:r w:rsidRPr="00AC6C06">
        <w:rPr>
          <w:sz w:val="8"/>
          <w:szCs w:val="8"/>
        </w:rPr>
        <w:t>Taxpayers</w:t>
      </w:r>
    </w:p>
    <w:p w14:paraId="6204E0E4" w14:textId="77777777" w:rsidR="00AC6C06" w:rsidRPr="00AC6C06" w:rsidRDefault="00AC6C06" w:rsidP="00AC6C06">
      <w:pPr>
        <w:rPr>
          <w:sz w:val="8"/>
          <w:szCs w:val="8"/>
        </w:rPr>
      </w:pPr>
      <w:r w:rsidRPr="00AC6C06">
        <w:rPr>
          <w:sz w:val="8"/>
          <w:szCs w:val="8"/>
        </w:rPr>
        <w:t>Taxpayers with a net wealth above $10 million would be subject to a global climate wealth tax. The net wealth threshold would consider household wealth rather than individual wealth, in order to limit tax evasion by transferring assets to other members of a household. In 2021, over 1,845,660 adults worldwide held a net wealth above $10 million.93 People with a net wealth above $10 million have the ability to pay the tax and, thus, should be subject to the tax.94 Net wealth is defined as all assets less debts.95 This means that a taxpayer with real-estate assets worth $10 million, a mortgage (debt) worth $2 million, and fossil fuel investments worth $5 million has $13 million in net wealth. Therefore, the taxpayer would be subject to an annual global climate wealth tax of 5% on the $5 million investment assets in fossil fuel companies.</w:t>
      </w:r>
    </w:p>
    <w:p w14:paraId="7034797F" w14:textId="77777777" w:rsidR="00AC6C06" w:rsidRPr="00AC6C06" w:rsidRDefault="00AC6C06" w:rsidP="00AC6C06">
      <w:pPr>
        <w:rPr>
          <w:sz w:val="16"/>
        </w:rPr>
      </w:pPr>
      <w:r w:rsidRPr="00AC6C06">
        <w:rPr>
          <w:u w:val="single"/>
        </w:rPr>
        <w:t xml:space="preserve">The </w:t>
      </w:r>
      <w:r w:rsidRPr="00AC6C06">
        <w:rPr>
          <w:iCs/>
          <w:highlight w:val="cyan"/>
          <w:u w:val="single"/>
          <w:bdr w:val="single" w:sz="8" w:space="0" w:color="auto"/>
        </w:rPr>
        <w:t>beneficial</w:t>
      </w:r>
      <w:r w:rsidRPr="00AC6C06">
        <w:rPr>
          <w:highlight w:val="cyan"/>
          <w:u w:val="single"/>
        </w:rPr>
        <w:t xml:space="preserve"> owner</w:t>
      </w:r>
      <w:r w:rsidRPr="00AC6C06">
        <w:rPr>
          <w:u w:val="single"/>
        </w:rPr>
        <w:t xml:space="preserve"> of the fossil fuel companies’ shares </w:t>
      </w:r>
      <w:r w:rsidRPr="00AC6C06">
        <w:rPr>
          <w:highlight w:val="cyan"/>
          <w:u w:val="single"/>
        </w:rPr>
        <w:t>would be required to pay the tax</w:t>
      </w:r>
      <w:r w:rsidRPr="00AC6C06">
        <w:rPr>
          <w:u w:val="single"/>
        </w:rPr>
        <w:t>.</w:t>
      </w:r>
      <w:r w:rsidRPr="00AC6C06">
        <w:rPr>
          <w:sz w:val="16"/>
        </w:rPr>
        <w:t xml:space="preserve"> </w:t>
      </w:r>
      <w:r w:rsidRPr="00AC6C06">
        <w:rPr>
          <w:highlight w:val="cyan"/>
          <w:u w:val="single"/>
        </w:rPr>
        <w:t>The</w:t>
      </w:r>
      <w:r w:rsidRPr="00AC6C06">
        <w:rPr>
          <w:u w:val="single"/>
        </w:rPr>
        <w:t xml:space="preserve"> beneficial owner is the </w:t>
      </w:r>
      <w:r w:rsidRPr="00AC6C06">
        <w:rPr>
          <w:highlight w:val="cyan"/>
          <w:u w:val="single"/>
        </w:rPr>
        <w:t>person that</w:t>
      </w:r>
      <w:r w:rsidRPr="00AC6C06">
        <w:rPr>
          <w:u w:val="single"/>
        </w:rPr>
        <w:t xml:space="preserve"> </w:t>
      </w:r>
      <w:r w:rsidRPr="00AC6C06">
        <w:rPr>
          <w:iCs/>
          <w:highlight w:val="cyan"/>
          <w:u w:val="single"/>
          <w:bdr w:val="single" w:sz="8" w:space="0" w:color="auto"/>
        </w:rPr>
        <w:t>truly</w:t>
      </w:r>
      <w:r w:rsidRPr="00AC6C06">
        <w:rPr>
          <w:sz w:val="16"/>
        </w:rPr>
        <w:t xml:space="preserve"> </w:t>
      </w:r>
      <w:r w:rsidRPr="00AC6C06">
        <w:rPr>
          <w:u w:val="single"/>
        </w:rPr>
        <w:t>owns or</w:t>
      </w:r>
      <w:r w:rsidRPr="00AC6C06">
        <w:rPr>
          <w:sz w:val="16"/>
        </w:rPr>
        <w:t xml:space="preserve"> controls (</w:t>
      </w:r>
      <w:r w:rsidRPr="00AC6C06">
        <w:rPr>
          <w:iCs/>
          <w:highlight w:val="cyan"/>
          <w:u w:val="single"/>
          <w:bdr w:val="single" w:sz="8" w:space="0" w:color="auto"/>
        </w:rPr>
        <w:t>benefits</w:t>
      </w:r>
      <w:r w:rsidRPr="00AC6C06">
        <w:rPr>
          <w:sz w:val="16"/>
          <w:highlight w:val="cyan"/>
        </w:rPr>
        <w:t xml:space="preserve"> </w:t>
      </w:r>
      <w:r w:rsidRPr="00AC6C06">
        <w:rPr>
          <w:highlight w:val="cyan"/>
          <w:u w:val="single"/>
        </w:rPr>
        <w:t>from</w:t>
      </w:r>
      <w:r w:rsidRPr="00AC6C06">
        <w:rPr>
          <w:sz w:val="16"/>
        </w:rPr>
        <w:t xml:space="preserve">) </w:t>
      </w:r>
      <w:r w:rsidRPr="00AC6C06">
        <w:rPr>
          <w:highlight w:val="cyan"/>
          <w:u w:val="single"/>
        </w:rPr>
        <w:t>the asset</w:t>
      </w:r>
      <w:r w:rsidRPr="00AC6C06">
        <w:rPr>
          <w:sz w:val="16"/>
        </w:rPr>
        <w:t xml:space="preserve">.96 </w:t>
      </w:r>
      <w:r w:rsidRPr="00AC6C06">
        <w:rPr>
          <w:u w:val="single"/>
        </w:rPr>
        <w:t>The tax must target any entity to avoid</w:t>
      </w:r>
      <w:r w:rsidRPr="00AC6C06">
        <w:rPr>
          <w:sz w:val="16"/>
        </w:rPr>
        <w:t xml:space="preserve"> the </w:t>
      </w:r>
      <w:r w:rsidRPr="00AC6C06">
        <w:rPr>
          <w:iCs/>
          <w:u w:val="single"/>
          <w:bdr w:val="single" w:sz="8" w:space="0" w:color="auto"/>
        </w:rPr>
        <w:t>transfer</w:t>
      </w:r>
      <w:r w:rsidRPr="00AC6C06">
        <w:rPr>
          <w:sz w:val="16"/>
        </w:rPr>
        <w:t xml:space="preserve"> </w:t>
      </w:r>
      <w:r w:rsidRPr="00AC6C06">
        <w:rPr>
          <w:u w:val="single"/>
        </w:rPr>
        <w:t xml:space="preserve">of shares to </w:t>
      </w:r>
      <w:r w:rsidRPr="00AC6C06">
        <w:rPr>
          <w:iCs/>
          <w:u w:val="single"/>
          <w:bdr w:val="single" w:sz="8" w:space="0" w:color="auto"/>
        </w:rPr>
        <w:t>shell companies</w:t>
      </w:r>
      <w:r w:rsidRPr="00AC6C06">
        <w:rPr>
          <w:sz w:val="16"/>
        </w:rPr>
        <w:t xml:space="preserve">, </w:t>
      </w:r>
      <w:r w:rsidRPr="00AC6C06">
        <w:rPr>
          <w:u w:val="single"/>
        </w:rPr>
        <w:t>investment funds</w:t>
      </w:r>
      <w:r w:rsidRPr="00AC6C06">
        <w:rPr>
          <w:sz w:val="16"/>
        </w:rPr>
        <w:t xml:space="preserve">, </w:t>
      </w:r>
      <w:r w:rsidRPr="00AC6C06">
        <w:rPr>
          <w:u w:val="single"/>
        </w:rPr>
        <w:t xml:space="preserve">or </w:t>
      </w:r>
      <w:r w:rsidRPr="00AC6C06">
        <w:rPr>
          <w:iCs/>
          <w:u w:val="single"/>
          <w:bdr w:val="single" w:sz="8" w:space="0" w:color="auto"/>
        </w:rPr>
        <w:t>trusts</w:t>
      </w:r>
      <w:r w:rsidRPr="00AC6C06">
        <w:rPr>
          <w:u w:val="single"/>
        </w:rPr>
        <w:t xml:space="preserve"> to avoid taxation</w:t>
      </w:r>
      <w:r w:rsidRPr="00AC6C06">
        <w:rPr>
          <w:sz w:val="16"/>
        </w:rPr>
        <w:t xml:space="preserve">. </w:t>
      </w:r>
      <w:r w:rsidRPr="00AC6C06">
        <w:rPr>
          <w:u w:val="single"/>
        </w:rPr>
        <w:t xml:space="preserve">The purposes of </w:t>
      </w:r>
      <w:r w:rsidRPr="00AC6C06">
        <w:rPr>
          <w:highlight w:val="cyan"/>
          <w:u w:val="single"/>
        </w:rPr>
        <w:t>taxing wealthy individuals</w:t>
      </w:r>
      <w:r w:rsidRPr="00AC6C06">
        <w:rPr>
          <w:u w:val="single"/>
        </w:rPr>
        <w:t xml:space="preserve"> holding fossil fuel shares are to</w:t>
      </w:r>
      <w:r w:rsidRPr="00AC6C06">
        <w:rPr>
          <w:sz w:val="16"/>
        </w:rPr>
        <w:t xml:space="preserve"> (1) </w:t>
      </w:r>
      <w:r w:rsidRPr="00AC6C06">
        <w:rPr>
          <w:iCs/>
          <w:u w:val="single"/>
          <w:bdr w:val="single" w:sz="8" w:space="0" w:color="auto"/>
        </w:rPr>
        <w:t>target</w:t>
      </w:r>
      <w:r w:rsidRPr="00AC6C06">
        <w:rPr>
          <w:sz w:val="16"/>
        </w:rPr>
        <w:t xml:space="preserve"> </w:t>
      </w:r>
      <w:r w:rsidRPr="00AC6C06">
        <w:rPr>
          <w:u w:val="single"/>
        </w:rPr>
        <w:t xml:space="preserve">wealthy individuals </w:t>
      </w:r>
      <w:r w:rsidRPr="00AC6C06">
        <w:rPr>
          <w:iCs/>
          <w:u w:val="single"/>
          <w:bdr w:val="single" w:sz="8" w:space="0" w:color="auto"/>
        </w:rPr>
        <w:t>living off fossil fuel capital</w:t>
      </w:r>
      <w:r w:rsidRPr="00AC6C06">
        <w:rPr>
          <w:sz w:val="16"/>
        </w:rPr>
        <w:t xml:space="preserve">, (2) </w:t>
      </w:r>
      <w:r w:rsidRPr="00AC6C06">
        <w:rPr>
          <w:highlight w:val="cyan"/>
          <w:u w:val="single"/>
        </w:rPr>
        <w:t xml:space="preserve">incentivize </w:t>
      </w:r>
      <w:r w:rsidRPr="00AC6C06">
        <w:rPr>
          <w:iCs/>
          <w:highlight w:val="cyan"/>
          <w:u w:val="single"/>
          <w:bdr w:val="single" w:sz="8" w:space="0" w:color="auto"/>
        </w:rPr>
        <w:t>defunding</w:t>
      </w:r>
      <w:r w:rsidRPr="00AC6C06">
        <w:rPr>
          <w:sz w:val="16"/>
          <w:highlight w:val="cyan"/>
        </w:rPr>
        <w:t xml:space="preserve"> </w:t>
      </w:r>
      <w:r w:rsidRPr="00AC6C06">
        <w:rPr>
          <w:highlight w:val="cyan"/>
          <w:u w:val="single"/>
        </w:rPr>
        <w:t>fossil fuel companies</w:t>
      </w:r>
      <w:r w:rsidRPr="00AC6C06">
        <w:rPr>
          <w:sz w:val="16"/>
        </w:rPr>
        <w:t xml:space="preserve">, (3) </w:t>
      </w:r>
      <w:r w:rsidRPr="00AC6C06">
        <w:rPr>
          <w:u w:val="single"/>
        </w:rPr>
        <w:t>galvanize shareholders to push</w:t>
      </w:r>
      <w:r w:rsidRPr="00AC6C06">
        <w:rPr>
          <w:sz w:val="16"/>
        </w:rPr>
        <w:t xml:space="preserve"> fossil fuel </w:t>
      </w:r>
      <w:r w:rsidRPr="00AC6C06">
        <w:rPr>
          <w:u w:val="single"/>
        </w:rPr>
        <w:t>companies toward</w:t>
      </w:r>
      <w:r w:rsidRPr="00AC6C06">
        <w:rPr>
          <w:sz w:val="16"/>
        </w:rPr>
        <w:t xml:space="preserve"> </w:t>
      </w:r>
      <w:r w:rsidRPr="00AC6C06">
        <w:rPr>
          <w:iCs/>
          <w:u w:val="single"/>
          <w:bdr w:val="single" w:sz="8" w:space="0" w:color="auto"/>
        </w:rPr>
        <w:t>renewable</w:t>
      </w:r>
      <w:r w:rsidRPr="00AC6C06">
        <w:rPr>
          <w:sz w:val="16"/>
        </w:rPr>
        <w:t xml:space="preserve"> energy </w:t>
      </w:r>
      <w:r w:rsidRPr="00AC6C06">
        <w:rPr>
          <w:u w:val="single"/>
        </w:rPr>
        <w:t>investments</w:t>
      </w:r>
      <w:r w:rsidRPr="00AC6C06">
        <w:rPr>
          <w:sz w:val="16"/>
        </w:rPr>
        <w:t xml:space="preserve">, </w:t>
      </w:r>
      <w:r w:rsidRPr="00AC6C06">
        <w:rPr>
          <w:u w:val="single"/>
        </w:rPr>
        <w:t>and</w:t>
      </w:r>
      <w:r w:rsidRPr="00AC6C06">
        <w:rPr>
          <w:sz w:val="16"/>
        </w:rPr>
        <w:t xml:space="preserve"> (4) </w:t>
      </w:r>
      <w:r w:rsidRPr="00AC6C06">
        <w:rPr>
          <w:u w:val="single"/>
        </w:rPr>
        <w:t xml:space="preserve">reduce the </w:t>
      </w:r>
      <w:r w:rsidRPr="00AC6C06">
        <w:rPr>
          <w:iCs/>
          <w:u w:val="single"/>
          <w:bdr w:val="single" w:sz="8" w:space="0" w:color="auto"/>
        </w:rPr>
        <w:t>grip</w:t>
      </w:r>
      <w:r w:rsidRPr="00AC6C06">
        <w:rPr>
          <w:sz w:val="16"/>
        </w:rPr>
        <w:t xml:space="preserve"> </w:t>
      </w:r>
      <w:r w:rsidRPr="00AC6C06">
        <w:rPr>
          <w:u w:val="single"/>
        </w:rPr>
        <w:t>fossil fuel companies and</w:t>
      </w:r>
      <w:r w:rsidRPr="00AC6C06">
        <w:rPr>
          <w:sz w:val="16"/>
        </w:rPr>
        <w:t xml:space="preserve"> their </w:t>
      </w:r>
      <w:r w:rsidRPr="00AC6C06">
        <w:rPr>
          <w:u w:val="single"/>
        </w:rPr>
        <w:t>shareholders have over politics</w:t>
      </w:r>
      <w:r w:rsidRPr="00AC6C06">
        <w:rPr>
          <w:sz w:val="16"/>
        </w:rPr>
        <w:t>. “[T]racking individual investment emissions is a more accurate way of identifying responsibility and complicity” in the continued delay in adequately addressing climate change.97</w:t>
      </w:r>
    </w:p>
    <w:p w14:paraId="2825E1D8" w14:textId="77777777" w:rsidR="00AC6C06" w:rsidRPr="00AC6C06" w:rsidRDefault="00AC6C06" w:rsidP="00AC6C06">
      <w:pPr>
        <w:rPr>
          <w:sz w:val="8"/>
          <w:szCs w:val="8"/>
        </w:rPr>
      </w:pPr>
      <w:r w:rsidRPr="00AC6C06">
        <w:rPr>
          <w:sz w:val="8"/>
          <w:szCs w:val="8"/>
        </w:rPr>
        <w:t>Taxable Event</w:t>
      </w:r>
    </w:p>
    <w:p w14:paraId="5055D3BD" w14:textId="77777777" w:rsidR="00AC6C06" w:rsidRPr="00AC6C06" w:rsidRDefault="00AC6C06" w:rsidP="00AC6C06">
      <w:pPr>
        <w:rPr>
          <w:sz w:val="8"/>
          <w:szCs w:val="8"/>
        </w:rPr>
      </w:pPr>
      <w:r w:rsidRPr="00AC6C06">
        <w:rPr>
          <w:sz w:val="8"/>
          <w:szCs w:val="8"/>
        </w:rPr>
        <w:t>The tax should be assessed annually based on ownership. Annual assessments allow continuous monitoring of wealth.98 Similar to BEPS, an annually updated database could provide vital information to tax policy scholars.</w:t>
      </w:r>
    </w:p>
    <w:p w14:paraId="07A8E350" w14:textId="77777777" w:rsidR="00AC6C06" w:rsidRPr="00AC6C06" w:rsidRDefault="00AC6C06" w:rsidP="00AC6C06">
      <w:pPr>
        <w:rPr>
          <w:sz w:val="8"/>
          <w:szCs w:val="8"/>
        </w:rPr>
      </w:pPr>
      <w:r w:rsidRPr="00AC6C06">
        <w:rPr>
          <w:sz w:val="8"/>
          <w:szCs w:val="8"/>
        </w:rPr>
        <w:t>Administrating the Tax</w:t>
      </w:r>
    </w:p>
    <w:p w14:paraId="75252BE2" w14:textId="77777777" w:rsidR="00AC6C06" w:rsidRPr="00AC6C06" w:rsidRDefault="00AC6C06" w:rsidP="00AC6C06">
      <w:pPr>
        <w:rPr>
          <w:sz w:val="8"/>
          <w:szCs w:val="8"/>
        </w:rPr>
      </w:pPr>
      <w:r w:rsidRPr="00AC6C06">
        <w:rPr>
          <w:sz w:val="8"/>
          <w:szCs w:val="8"/>
        </w:rPr>
        <w:t>The administration of a global climate wealth tax is country dependent. The costs associated with administrating and enforcing a global climate wealth tax would fall in subsequent years after its establishment.99 Ideally, a global climate wealth tax should be separate from income tax. For example, in the U.S., a global climate wealth tax should be filed separately from the income tax, similar to the sales and use tax. Having a separate tax system is necessary to avoid tax avoidance strategies already in place.100 To maximize compliance, prepopulated returns are critical.101 In prepopulated returns, the government compiles the return with the relevant information and tax amount owed. Prepopulated returns limit taxpayers’ ability to minimize their tax liability. However, comprehensive reporting is essential to the administration of prepopulated returns.102</w:t>
      </w:r>
    </w:p>
    <w:p w14:paraId="2E11634E" w14:textId="77777777" w:rsidR="00AC6C06" w:rsidRPr="00AC6C06" w:rsidRDefault="00AC6C06" w:rsidP="00AC6C06">
      <w:pPr>
        <w:rPr>
          <w:sz w:val="8"/>
          <w:szCs w:val="8"/>
        </w:rPr>
      </w:pPr>
      <w:r w:rsidRPr="00AC6C06">
        <w:rPr>
          <w:sz w:val="8"/>
          <w:szCs w:val="8"/>
        </w:rPr>
        <w:t>For countries to create prepopulated returns and know which taxpayers must pay a global climate wealth tax, a GAR is a necessity. A GAR, a global initiative, would link assets to their beneficial owners, providing countries with the information necessary to tax the beneficial owners.103 A GAR is essential to limit the illicit financial flows to tax havens.104 Additionally, a GAR would provide the information to prepopulate tax returns to ensure maximum compliance.105</w:t>
      </w:r>
    </w:p>
    <w:p w14:paraId="6C1B77E2" w14:textId="77777777" w:rsidR="00AC6C06" w:rsidRPr="00AC6C06" w:rsidRDefault="00AC6C06" w:rsidP="00AC6C06">
      <w:pPr>
        <w:rPr>
          <w:sz w:val="8"/>
          <w:szCs w:val="8"/>
        </w:rPr>
      </w:pPr>
      <w:r w:rsidRPr="00AC6C06">
        <w:rPr>
          <w:sz w:val="8"/>
          <w:szCs w:val="8"/>
        </w:rPr>
        <w:t>Privacy concerns could arise.106 Despite wealthy individuals’ conspicuous displays of their wealth – through material goods, such as cars and homes – the level of information disclosure can be limited.107 However, full wealth transparency would be required to enforce a global climate wealth tax. Currently, tax havens hide household wealth up to 10% of the global GDP.108 Specifically, for the purpose of a global climate wealth tax, a GAR would have to include the beneficial owners of financial securities in public and private fossil fuel companies. A GAR would have to be established at the national level before the creation of an international registry.109</w:t>
      </w:r>
    </w:p>
    <w:p w14:paraId="74D2FD0E" w14:textId="77777777" w:rsidR="00AC6C06" w:rsidRPr="00AC6C06" w:rsidRDefault="00AC6C06" w:rsidP="00AC6C06">
      <w:pPr>
        <w:rPr>
          <w:sz w:val="8"/>
          <w:szCs w:val="8"/>
        </w:rPr>
      </w:pPr>
      <w:r w:rsidRPr="00AC6C06">
        <w:rPr>
          <w:sz w:val="8"/>
          <w:szCs w:val="8"/>
        </w:rPr>
        <w:t>Currently, at the national level, many central securities depositories exist to keep track of who owns equities and bonds issued by domestic firms.110 A GAR would merge these central securities depositories into one comprehensive unit.111 However, a GAR would require the creation of a global identifier to identify the beneficial owner.112 Increasingly, wealthy individuals mask their ownership through shell companies, foundations, and trusts.113 Without a global identifier, the beneficial owner may remain unknown and, thus, untaxed.114 Additionally, tax havens must be enticed (or punished) into complying with a GAR that identifies the beneficial owner.115 Therefore, international cooperation is essential to the administration and success of a global climate wealth tax.116</w:t>
      </w:r>
    </w:p>
    <w:p w14:paraId="5D42E7E9" w14:textId="77777777" w:rsidR="00AC6C06" w:rsidRPr="00AC6C06" w:rsidRDefault="00AC6C06" w:rsidP="00AC6C06">
      <w:pPr>
        <w:rPr>
          <w:u w:val="single"/>
        </w:rPr>
      </w:pPr>
      <w:r w:rsidRPr="00AC6C06">
        <w:rPr>
          <w:u w:val="single"/>
        </w:rPr>
        <w:t>Revenue</w:t>
      </w:r>
    </w:p>
    <w:p w14:paraId="6AC7D026" w14:textId="77777777" w:rsidR="00AC6C06" w:rsidRPr="00AC6C06" w:rsidRDefault="00AC6C06" w:rsidP="00AC6C06">
      <w:pPr>
        <w:rPr>
          <w:sz w:val="16"/>
        </w:rPr>
      </w:pPr>
      <w:r w:rsidRPr="00AC6C06">
        <w:rPr>
          <w:u w:val="single"/>
        </w:rPr>
        <w:t>A global climate wealth tax will</w:t>
      </w:r>
      <w:r w:rsidRPr="00AC6C06">
        <w:rPr>
          <w:sz w:val="16"/>
        </w:rPr>
        <w:t xml:space="preserve">, initially, </w:t>
      </w:r>
      <w:r w:rsidRPr="00AC6C06">
        <w:rPr>
          <w:u w:val="single"/>
        </w:rPr>
        <w:t xml:space="preserve">provide </w:t>
      </w:r>
      <w:r w:rsidRPr="00AC6C06">
        <w:rPr>
          <w:iCs/>
          <w:u w:val="single"/>
          <w:bdr w:val="single" w:sz="8" w:space="0" w:color="auto"/>
        </w:rPr>
        <w:t>significant revenue</w:t>
      </w:r>
      <w:r w:rsidRPr="00AC6C06">
        <w:rPr>
          <w:sz w:val="16"/>
        </w:rPr>
        <w:t xml:space="preserve">. Table 1, prepared by the author, provides a low estimate of potential revenue. </w:t>
      </w:r>
      <w:r w:rsidRPr="00AC6C06">
        <w:rPr>
          <w:u w:val="single"/>
        </w:rPr>
        <w:t xml:space="preserve">The </w:t>
      </w:r>
      <w:r w:rsidRPr="00AC6C06">
        <w:rPr>
          <w:highlight w:val="cyan"/>
          <w:u w:val="single"/>
        </w:rPr>
        <w:t xml:space="preserve">revenue should be directed to a </w:t>
      </w:r>
      <w:r w:rsidRPr="00AC6C06">
        <w:rPr>
          <w:iCs/>
          <w:highlight w:val="cyan"/>
          <w:u w:val="single"/>
          <w:bdr w:val="single" w:sz="8" w:space="0" w:color="auto"/>
        </w:rPr>
        <w:t>fund</w:t>
      </w:r>
      <w:r w:rsidRPr="00AC6C06">
        <w:rPr>
          <w:sz w:val="16"/>
          <w:highlight w:val="cyan"/>
        </w:rPr>
        <w:t xml:space="preserve"> </w:t>
      </w:r>
      <w:r w:rsidRPr="00AC6C06">
        <w:rPr>
          <w:highlight w:val="cyan"/>
          <w:u w:val="single"/>
        </w:rPr>
        <w:t>that disperses</w:t>
      </w:r>
      <w:r w:rsidRPr="00AC6C06">
        <w:rPr>
          <w:u w:val="single"/>
        </w:rPr>
        <w:t xml:space="preserve"> money </w:t>
      </w:r>
      <w:r w:rsidRPr="00AC6C06">
        <w:rPr>
          <w:highlight w:val="cyan"/>
          <w:u w:val="single"/>
        </w:rPr>
        <w:t xml:space="preserve">to </w:t>
      </w:r>
      <w:r w:rsidRPr="00AC6C06">
        <w:rPr>
          <w:iCs/>
          <w:highlight w:val="cyan"/>
          <w:u w:val="single"/>
          <w:bdr w:val="single" w:sz="8" w:space="0" w:color="auto"/>
        </w:rPr>
        <w:t>developing countries</w:t>
      </w:r>
      <w:r w:rsidRPr="00AC6C06">
        <w:rPr>
          <w:sz w:val="16"/>
          <w:highlight w:val="cyan"/>
        </w:rPr>
        <w:t xml:space="preserve"> </w:t>
      </w:r>
      <w:r w:rsidRPr="00AC6C06">
        <w:rPr>
          <w:highlight w:val="cyan"/>
          <w:u w:val="single"/>
        </w:rPr>
        <w:t>for</w:t>
      </w:r>
      <w:r w:rsidRPr="00AC6C06">
        <w:rPr>
          <w:u w:val="single"/>
        </w:rPr>
        <w:t xml:space="preserve"> climate change </w:t>
      </w:r>
      <w:r w:rsidRPr="00AC6C06">
        <w:rPr>
          <w:iCs/>
          <w:highlight w:val="cyan"/>
          <w:u w:val="single"/>
          <w:bdr w:val="single" w:sz="8" w:space="0" w:color="auto"/>
        </w:rPr>
        <w:t>adaptation</w:t>
      </w:r>
      <w:r w:rsidRPr="00AC6C06">
        <w:rPr>
          <w:highlight w:val="cyan"/>
          <w:u w:val="single"/>
        </w:rPr>
        <w:t xml:space="preserve"> and </w:t>
      </w:r>
      <w:r w:rsidRPr="00AC6C06">
        <w:rPr>
          <w:iCs/>
          <w:highlight w:val="cyan"/>
          <w:u w:val="single"/>
          <w:bdr w:val="single" w:sz="8" w:space="0" w:color="auto"/>
        </w:rPr>
        <w:t>mitigation</w:t>
      </w:r>
      <w:r w:rsidRPr="00AC6C06">
        <w:rPr>
          <w:sz w:val="16"/>
        </w:rPr>
        <w:t xml:space="preserve">. However, </w:t>
      </w:r>
      <w:r w:rsidRPr="00AC6C06">
        <w:rPr>
          <w:u w:val="single"/>
        </w:rPr>
        <w:t xml:space="preserve">a global climate wealth tax is an </w:t>
      </w:r>
      <w:r w:rsidRPr="00AC6C06">
        <w:rPr>
          <w:iCs/>
          <w:u w:val="single"/>
          <w:bdr w:val="single" w:sz="8" w:space="0" w:color="auto"/>
        </w:rPr>
        <w:t>environmental tax</w:t>
      </w:r>
      <w:r w:rsidRPr="00AC6C06">
        <w:rPr>
          <w:sz w:val="16"/>
        </w:rPr>
        <w:t xml:space="preserve">, and </w:t>
      </w:r>
      <w:r w:rsidRPr="00AC6C06">
        <w:rPr>
          <w:u w:val="single"/>
        </w:rPr>
        <w:t>its implementation will ideally change taxpayer behavior</w:t>
      </w:r>
      <w:r w:rsidRPr="00AC6C06">
        <w:rPr>
          <w:sz w:val="16"/>
        </w:rPr>
        <w:t xml:space="preserve">. Thus, </w:t>
      </w:r>
      <w:r w:rsidRPr="00AC6C06">
        <w:rPr>
          <w:u w:val="single"/>
        </w:rPr>
        <w:t>revenue</w:t>
      </w:r>
      <w:r w:rsidRPr="00AC6C06">
        <w:rPr>
          <w:sz w:val="16"/>
        </w:rPr>
        <w:t xml:space="preserve"> from a global climate wealth tax </w:t>
      </w:r>
      <w:r w:rsidRPr="00AC6C06">
        <w:rPr>
          <w:u w:val="single"/>
        </w:rPr>
        <w:t>should shrink over ensuing years</w:t>
      </w:r>
      <w:r w:rsidRPr="00AC6C06">
        <w:rPr>
          <w:sz w:val="16"/>
        </w:rPr>
        <w:t>.</w:t>
      </w:r>
    </w:p>
    <w:p w14:paraId="0E894156" w14:textId="77777777" w:rsidR="00AC6C06" w:rsidRPr="00AC6C06" w:rsidRDefault="00AC6C06" w:rsidP="00AC6C06">
      <w:pPr>
        <w:rPr>
          <w:u w:val="single"/>
        </w:rPr>
      </w:pPr>
      <w:r w:rsidRPr="00AC6C06">
        <w:rPr>
          <w:u w:val="single"/>
        </w:rPr>
        <w:t>[TABLE 1 REMOVED]</w:t>
      </w:r>
    </w:p>
    <w:p w14:paraId="429C39B6" w14:textId="77777777" w:rsidR="00AC6C06" w:rsidRPr="00AC6C06" w:rsidRDefault="00AC6C06" w:rsidP="00AC6C06">
      <w:pPr>
        <w:rPr>
          <w:sz w:val="16"/>
        </w:rPr>
      </w:pPr>
      <w:r w:rsidRPr="00AC6C06">
        <w:rPr>
          <w:sz w:val="16"/>
        </w:rPr>
        <w:t>Table 1 uses public information about executive and director shareholder wealth attributable to some public fossil fuel companies’ shares as of December 31, 2015. The author relied on 2015 data because this information was the most readily available. These data represent only a small subset of taxpayers, those who hold positions at various public fossil fuel companies. Although the information is older, Table 1 demonstrates the magnitude of a global climate wealth tax. Given the fossil fuel industries’ record-breaking profits in 2022, the potential revenue from a global climate wealth tax is likely much, much greater.118 As countries pivot to net-zero carbon systems, the revenue from a global carbon wealth tax will decline. Ideally, the revenue earned in the meantime will sufficiently assist developing countries with their climate change adaptation and mitigation strategies.</w:t>
      </w:r>
    </w:p>
    <w:p w14:paraId="7E5EE12B" w14:textId="77777777" w:rsidR="00AC6C06" w:rsidRPr="00AC6C06" w:rsidRDefault="00AC6C06" w:rsidP="00AC6C06">
      <w:pPr>
        <w:rPr>
          <w:sz w:val="16"/>
        </w:rPr>
      </w:pPr>
      <w:r w:rsidRPr="00AC6C06">
        <w:rPr>
          <w:sz w:val="16"/>
        </w:rPr>
        <w:t>The Green Climate Fund (GCF) is one possibility as the recipient of the revenue. The GCF was established in 2010 under the Cancún Agreements as a financial vessel for developing countries for climate change adaptation and mitigation projects.119 The GCF is an international organization that could collect and redistribute a global climate net wealth fund to developing countries to help them adapt and mitigate to climate change, without having to create a new organization. A global climate wealth tax could also direct revenue through the Climate Investment Fund and/or Least Developed Countries Fund.120 First, each country would collect the revenue from its residents. Then, those countries would owe that money to the GCF (or the applicable organization). Finally, the GCF (or the applicable organization) would collect and disburse the collected revenue.</w:t>
      </w:r>
    </w:p>
    <w:p w14:paraId="18F11799" w14:textId="77777777" w:rsidR="00AC6C06" w:rsidRPr="00AC6C06" w:rsidRDefault="00AC6C06" w:rsidP="00AC6C06">
      <w:pPr>
        <w:rPr>
          <w:u w:val="single"/>
        </w:rPr>
      </w:pPr>
      <w:r w:rsidRPr="00AC6C06">
        <w:rPr>
          <w:sz w:val="16"/>
        </w:rPr>
        <w:t xml:space="preserve">The </w:t>
      </w:r>
      <w:r w:rsidRPr="00AC6C06">
        <w:rPr>
          <w:u w:val="single"/>
        </w:rPr>
        <w:t xml:space="preserve">fossil fuel companies and their shareholders hold the </w:t>
      </w:r>
      <w:r w:rsidRPr="00AC6C06">
        <w:rPr>
          <w:iCs/>
          <w:u w:val="single"/>
          <w:bdr w:val="single" w:sz="8" w:space="0" w:color="auto"/>
        </w:rPr>
        <w:t>greatest responsibility</w:t>
      </w:r>
      <w:r w:rsidRPr="00AC6C06">
        <w:rPr>
          <w:sz w:val="16"/>
        </w:rPr>
        <w:t xml:space="preserve"> </w:t>
      </w:r>
      <w:r w:rsidRPr="00AC6C06">
        <w:rPr>
          <w:u w:val="single"/>
        </w:rPr>
        <w:t>for assisting developing countries in</w:t>
      </w:r>
      <w:r w:rsidRPr="00AC6C06">
        <w:rPr>
          <w:sz w:val="16"/>
        </w:rPr>
        <w:t xml:space="preserve"> their </w:t>
      </w:r>
      <w:r w:rsidRPr="00AC6C06">
        <w:rPr>
          <w:u w:val="single"/>
        </w:rPr>
        <w:t>efforts to adapt and mitigate to climate change</w:t>
      </w:r>
      <w:r w:rsidRPr="00AC6C06">
        <w:rPr>
          <w:sz w:val="16"/>
        </w:rPr>
        <w:t xml:space="preserve">. These </w:t>
      </w:r>
      <w:r w:rsidRPr="00AC6C06">
        <w:rPr>
          <w:u w:val="single"/>
        </w:rPr>
        <w:t xml:space="preserve">shareholders are </w:t>
      </w:r>
      <w:r w:rsidRPr="00AC6C06">
        <w:rPr>
          <w:iCs/>
          <w:u w:val="single"/>
          <w:bdr w:val="single" w:sz="8" w:space="0" w:color="auto"/>
        </w:rPr>
        <w:t>unlikely</w:t>
      </w:r>
      <w:r w:rsidRPr="00AC6C06">
        <w:rPr>
          <w:u w:val="single"/>
        </w:rPr>
        <w:t xml:space="preserve"> to bear the </w:t>
      </w:r>
      <w:r w:rsidRPr="00AC6C06">
        <w:rPr>
          <w:iCs/>
          <w:u w:val="single"/>
          <w:bdr w:val="single" w:sz="8" w:space="0" w:color="auto"/>
        </w:rPr>
        <w:t>cost</w:t>
      </w:r>
      <w:r w:rsidRPr="00AC6C06">
        <w:rPr>
          <w:u w:val="single"/>
        </w:rPr>
        <w:t xml:space="preserve"> of their pollution</w:t>
      </w:r>
      <w:r w:rsidRPr="00AC6C06">
        <w:rPr>
          <w:sz w:val="16"/>
        </w:rPr>
        <w:t xml:space="preserve">; however, </w:t>
      </w:r>
      <w:r w:rsidRPr="00AC6C06">
        <w:rPr>
          <w:u w:val="single"/>
        </w:rPr>
        <w:t xml:space="preserve">they should not be let off the financial </w:t>
      </w:r>
      <w:r w:rsidRPr="00AC6C06">
        <w:rPr>
          <w:iCs/>
          <w:u w:val="single"/>
          <w:bdr w:val="single" w:sz="8" w:space="0" w:color="auto"/>
        </w:rPr>
        <w:t>hook</w:t>
      </w:r>
      <w:r w:rsidRPr="00AC6C06">
        <w:rPr>
          <w:sz w:val="16"/>
        </w:rPr>
        <w:t xml:space="preserve">.121 </w:t>
      </w:r>
      <w:r w:rsidRPr="00AC6C06">
        <w:rPr>
          <w:u w:val="single"/>
        </w:rPr>
        <w:t>If wealthy individuals are taxed on</w:t>
      </w:r>
      <w:r w:rsidRPr="00AC6C06">
        <w:rPr>
          <w:sz w:val="16"/>
        </w:rPr>
        <w:t xml:space="preserve"> the </w:t>
      </w:r>
      <w:r w:rsidRPr="00AC6C06">
        <w:rPr>
          <w:iCs/>
          <w:u w:val="single"/>
          <w:bdr w:val="single" w:sz="8" w:space="0" w:color="auto"/>
        </w:rPr>
        <w:t>transfer</w:t>
      </w:r>
      <w:r w:rsidRPr="00AC6C06">
        <w:rPr>
          <w:sz w:val="16"/>
        </w:rPr>
        <w:t xml:space="preserve"> </w:t>
      </w:r>
      <w:r w:rsidRPr="00AC6C06">
        <w:rPr>
          <w:u w:val="single"/>
        </w:rPr>
        <w:t>of their environmental costs to others</w:t>
      </w:r>
      <w:r w:rsidRPr="00AC6C06">
        <w:rPr>
          <w:sz w:val="16"/>
        </w:rPr>
        <w:t xml:space="preserve">, </w:t>
      </w:r>
      <w:r w:rsidRPr="00AC6C06">
        <w:rPr>
          <w:u w:val="single"/>
        </w:rPr>
        <w:t>perhaps they will be more inclined to protect the environment</w:t>
      </w:r>
      <w:r w:rsidRPr="00AC6C06">
        <w:rPr>
          <w:sz w:val="16"/>
        </w:rPr>
        <w:t xml:space="preserve">.122 </w:t>
      </w:r>
      <w:r w:rsidRPr="00AC6C06">
        <w:rPr>
          <w:iCs/>
          <w:u w:val="single"/>
          <w:bdr w:val="single" w:sz="8" w:space="0" w:color="auto"/>
        </w:rPr>
        <w:t>Regardless</w:t>
      </w:r>
      <w:r w:rsidRPr="00AC6C06">
        <w:rPr>
          <w:sz w:val="16"/>
        </w:rPr>
        <w:t xml:space="preserve">, </w:t>
      </w:r>
      <w:r w:rsidRPr="00AC6C06">
        <w:rPr>
          <w:u w:val="single"/>
        </w:rPr>
        <w:t xml:space="preserve">these shareholders should be held </w:t>
      </w:r>
      <w:r w:rsidRPr="00AC6C06">
        <w:rPr>
          <w:iCs/>
          <w:u w:val="single"/>
          <w:bdr w:val="single" w:sz="8" w:space="0" w:color="auto"/>
        </w:rPr>
        <w:t>financially accountable</w:t>
      </w:r>
      <w:r w:rsidRPr="00AC6C06">
        <w:rPr>
          <w:u w:val="single"/>
        </w:rPr>
        <w:t xml:space="preserve"> for their CO2 emissions</w:t>
      </w:r>
      <w:r w:rsidRPr="00AC6C06">
        <w:rPr>
          <w:sz w:val="16"/>
        </w:rPr>
        <w:t xml:space="preserve">. </w:t>
      </w:r>
      <w:r w:rsidRPr="00AC6C06">
        <w:rPr>
          <w:u w:val="single"/>
        </w:rPr>
        <w:t xml:space="preserve">By </w:t>
      </w:r>
      <w:r w:rsidRPr="00AC6C06">
        <w:rPr>
          <w:iCs/>
          <w:u w:val="single"/>
          <w:bdr w:val="single" w:sz="8" w:space="0" w:color="auto"/>
        </w:rPr>
        <w:t>requiring</w:t>
      </w:r>
      <w:r w:rsidRPr="00AC6C06">
        <w:rPr>
          <w:sz w:val="16"/>
        </w:rPr>
        <w:t xml:space="preserve"> the </w:t>
      </w:r>
      <w:r w:rsidRPr="00AC6C06">
        <w:rPr>
          <w:u w:val="single"/>
        </w:rPr>
        <w:t xml:space="preserve">funds to fill the </w:t>
      </w:r>
      <w:r w:rsidRPr="00AC6C06">
        <w:rPr>
          <w:iCs/>
          <w:u w:val="single"/>
          <w:bdr w:val="single" w:sz="8" w:space="0" w:color="auto"/>
        </w:rPr>
        <w:t>coffers</w:t>
      </w:r>
      <w:r w:rsidRPr="00AC6C06">
        <w:rPr>
          <w:sz w:val="16"/>
        </w:rPr>
        <w:t xml:space="preserve"> </w:t>
      </w:r>
      <w:r w:rsidRPr="00AC6C06">
        <w:rPr>
          <w:u w:val="single"/>
        </w:rPr>
        <w:t>of the GCF or a</w:t>
      </w:r>
      <w:r w:rsidRPr="00AC6C06">
        <w:rPr>
          <w:sz w:val="16"/>
        </w:rPr>
        <w:t xml:space="preserve"> </w:t>
      </w:r>
      <w:r w:rsidRPr="00AC6C06">
        <w:rPr>
          <w:u w:val="single"/>
        </w:rPr>
        <w:t>similar fund,</w:t>
      </w:r>
      <w:r w:rsidRPr="00AC6C06">
        <w:rPr>
          <w:sz w:val="16"/>
        </w:rPr>
        <w:t xml:space="preserve"> GCF or </w:t>
      </w:r>
      <w:r w:rsidRPr="00AC6C06">
        <w:rPr>
          <w:u w:val="single"/>
        </w:rPr>
        <w:t>a</w:t>
      </w:r>
      <w:r w:rsidRPr="00AC6C06">
        <w:rPr>
          <w:sz w:val="16"/>
        </w:rPr>
        <w:t xml:space="preserve"> similar </w:t>
      </w:r>
      <w:r w:rsidRPr="00AC6C06">
        <w:rPr>
          <w:u w:val="single"/>
        </w:rPr>
        <w:t xml:space="preserve">fund would </w:t>
      </w:r>
      <w:r w:rsidRPr="00AC6C06">
        <w:rPr>
          <w:iCs/>
          <w:u w:val="single"/>
          <w:bdr w:val="single" w:sz="8" w:space="0" w:color="auto"/>
        </w:rPr>
        <w:t>no longer remain</w:t>
      </w:r>
      <w:r w:rsidRPr="00AC6C06">
        <w:rPr>
          <w:sz w:val="16"/>
        </w:rPr>
        <w:t xml:space="preserve"> </w:t>
      </w:r>
      <w:r w:rsidRPr="00AC6C06">
        <w:rPr>
          <w:u w:val="single"/>
        </w:rPr>
        <w:t xml:space="preserve">at the </w:t>
      </w:r>
      <w:r w:rsidRPr="00AC6C06">
        <w:rPr>
          <w:iCs/>
          <w:u w:val="single"/>
          <w:bdr w:val="single" w:sz="8" w:space="0" w:color="auto"/>
        </w:rPr>
        <w:t>mercy</w:t>
      </w:r>
      <w:r w:rsidRPr="00AC6C06">
        <w:rPr>
          <w:sz w:val="16"/>
        </w:rPr>
        <w:t xml:space="preserve"> </w:t>
      </w:r>
      <w:r w:rsidRPr="00AC6C06">
        <w:rPr>
          <w:u w:val="single"/>
        </w:rPr>
        <w:t>of</w:t>
      </w:r>
      <w:r w:rsidRPr="00AC6C06">
        <w:rPr>
          <w:sz w:val="16"/>
        </w:rPr>
        <w:t xml:space="preserve"> the </w:t>
      </w:r>
      <w:r w:rsidRPr="00AC6C06">
        <w:rPr>
          <w:iCs/>
          <w:u w:val="single"/>
          <w:bdr w:val="single" w:sz="8" w:space="0" w:color="auto"/>
        </w:rPr>
        <w:t>political whims</w:t>
      </w:r>
      <w:r w:rsidRPr="00AC6C06">
        <w:rPr>
          <w:sz w:val="16"/>
        </w:rPr>
        <w:t xml:space="preserve"> </w:t>
      </w:r>
      <w:r w:rsidRPr="00AC6C06">
        <w:rPr>
          <w:u w:val="single"/>
        </w:rPr>
        <w:t>of the pledging nations.123</w:t>
      </w:r>
    </w:p>
    <w:p w14:paraId="74230E7D" w14:textId="77777777" w:rsidR="00AC6C06" w:rsidRPr="00AC6C06" w:rsidRDefault="00AC6C06" w:rsidP="00AC6C06">
      <w:pPr>
        <w:rPr>
          <w:sz w:val="8"/>
          <w:szCs w:val="8"/>
        </w:rPr>
      </w:pPr>
      <w:r w:rsidRPr="00AC6C06">
        <w:rPr>
          <w:sz w:val="8"/>
          <w:szCs w:val="8"/>
        </w:rPr>
        <w:t>Global Climate Wealth Tax Assessment</w:t>
      </w:r>
    </w:p>
    <w:p w14:paraId="7FEFBD4E" w14:textId="77777777" w:rsidR="00AC6C06" w:rsidRPr="00AC6C06" w:rsidRDefault="00AC6C06" w:rsidP="00AC6C06">
      <w:pPr>
        <w:rPr>
          <w:sz w:val="8"/>
          <w:szCs w:val="8"/>
        </w:rPr>
      </w:pPr>
      <w:r w:rsidRPr="00AC6C06">
        <w:rPr>
          <w:sz w:val="8"/>
          <w:szCs w:val="8"/>
        </w:rPr>
        <w:t>The strongest aspect of a global climate wealth tax is the targeting of specific, wealthy taxpayers holding investments in fossil fuel companies. A tax is more palatable when it targets a smaller group and is seen as fair.124 Additionally, long term, a global climate wealth tax would aid in the creation of a global net wealth tax through the establishment of a GAR.</w:t>
      </w:r>
    </w:p>
    <w:p w14:paraId="2B3E48C2" w14:textId="77777777" w:rsidR="00AC6C06" w:rsidRPr="00AC6C06" w:rsidRDefault="00AC6C06" w:rsidP="00AC6C06">
      <w:pPr>
        <w:rPr>
          <w:sz w:val="8"/>
          <w:szCs w:val="8"/>
        </w:rPr>
      </w:pPr>
      <w:r w:rsidRPr="00AC6C06">
        <w:rPr>
          <w:sz w:val="8"/>
          <w:szCs w:val="8"/>
        </w:rPr>
        <w:t>One advantage of a global climate wealth tax is that it bolsters a carbon tax. As the group, Patriotic Millionaires, points out, “[f]or the ultra-wealthy, any tax functions exclusively as a constraint on their rate of wealth accumulation, as it has no other impact on their lives.”125 Therefore, a carbon tax is insufficient to account for carbon inequality. To reduce the wealthy’s wealth, a global climate wealth tax, and eventually a global net wealth tax, is necessary. However, a carbon tax is complementary to a global climate wealth tax. A carbon tax is still needed to attach a price to CO2 emissions for the general public.</w:t>
      </w:r>
    </w:p>
    <w:p w14:paraId="0F79F1DA" w14:textId="77777777" w:rsidR="00AC6C06" w:rsidRPr="00AC6C06" w:rsidRDefault="00AC6C06" w:rsidP="00AC6C06">
      <w:pPr>
        <w:rPr>
          <w:sz w:val="8"/>
          <w:szCs w:val="8"/>
        </w:rPr>
      </w:pPr>
      <w:r w:rsidRPr="00AC6C06">
        <w:rPr>
          <w:sz w:val="8"/>
          <w:szCs w:val="8"/>
        </w:rPr>
        <w:t>However, the level of international agreement required to properly enact a global climate wealth tax is a weakness. International cooperation is needed to disclose wealthy taxpayers’ financial holdings and ensure that taxpayers do not flee to other countries to avoid the tax.</w:t>
      </w:r>
    </w:p>
    <w:p w14:paraId="543FF496" w14:textId="77777777" w:rsidR="00AC6C06" w:rsidRPr="00AC6C06" w:rsidRDefault="00AC6C06" w:rsidP="00AC6C06">
      <w:pPr>
        <w:rPr>
          <w:sz w:val="8"/>
          <w:szCs w:val="8"/>
        </w:rPr>
      </w:pPr>
      <w:r w:rsidRPr="00AC6C06">
        <w:rPr>
          <w:sz w:val="8"/>
          <w:szCs w:val="8"/>
        </w:rPr>
        <w:t>Another potential challenge to a global climate wealth tax is enticing larger countries, such as the U.S., to join the agreement. A possible solution would include removing a country’s funding contribution pledge if the revenue surpasses the country’s GCF pledge. Another solution would include desirable offers in other parts of the agreement. For example, even though some countries, such as the U.S. and Canada, had nothing to gain from UNCLOS Article 82, they still supported the required payments because these countries had more to gain from UNCLOS in its entirety.126</w:t>
      </w:r>
    </w:p>
    <w:p w14:paraId="349707C4" w14:textId="77777777" w:rsidR="00AC6C06" w:rsidRPr="00AC6C06" w:rsidRDefault="00AC6C06" w:rsidP="00AC6C06">
      <w:pPr>
        <w:rPr>
          <w:sz w:val="8"/>
          <w:szCs w:val="8"/>
        </w:rPr>
      </w:pPr>
      <w:r w:rsidRPr="00AC6C06">
        <w:rPr>
          <w:sz w:val="8"/>
          <w:szCs w:val="8"/>
        </w:rPr>
        <w:t>Another challenge facing the implementation of a global climate wealth tax is the fossil fuel companies’ significant political power. For example, in 2021, fossil fuel companies sent at least 503 lobbyists to the 2021 UN Climate Change Conference (COP26).127 The fossil fuel companies were better represented at COP26 than any country.128 Clearly, the fossil fuel companies’ political influence – at the national and global levels – exacerbates carbon inequality. Fossil fuel companies and their shareholders use this outsized influence to delay climate policy.129</w:t>
      </w:r>
    </w:p>
    <w:p w14:paraId="2111CBE9" w14:textId="77777777" w:rsidR="00AC6C06" w:rsidRPr="00AC6C06" w:rsidRDefault="00AC6C06" w:rsidP="00AC6C06">
      <w:pPr>
        <w:rPr>
          <w:sz w:val="8"/>
          <w:szCs w:val="8"/>
        </w:rPr>
      </w:pPr>
      <w:r w:rsidRPr="00AC6C06">
        <w:rPr>
          <w:sz w:val="8"/>
          <w:szCs w:val="8"/>
        </w:rPr>
        <w:t>Wealthy shareholders of fossil fuel companies use their money to secure power within political institutions to block climate policy through lobbying.130 In addition to their immense political influence, these wealthy shareholders, such as the Koch brothers, fund climate change denial groups.131 Fossil fuel companies and their wealthy benefactors’ grip on U.S. politics is evident in the sevenfold funding (in the form of subsidies) provided to fossil fuel companies compared to renewable energy sources.132 Beyond the U.S., the United Kingdom’s Conservative government cut subsidies for renewable energy in 2015.133</w:t>
      </w:r>
    </w:p>
    <w:p w14:paraId="42C87E17" w14:textId="77777777" w:rsidR="00AC6C06" w:rsidRPr="00AC6C06" w:rsidRDefault="00AC6C06" w:rsidP="00AC6C06">
      <w:pPr>
        <w:rPr>
          <w:sz w:val="8"/>
          <w:szCs w:val="8"/>
        </w:rPr>
      </w:pPr>
      <w:r w:rsidRPr="00AC6C06">
        <w:rPr>
          <w:sz w:val="8"/>
          <w:szCs w:val="8"/>
        </w:rPr>
        <w:t>Overcoming fossil fuel companies’ lobbying power is possible with the proper incentives to national governments and support of the general public.</w:t>
      </w:r>
    </w:p>
    <w:p w14:paraId="209A0708" w14:textId="77777777" w:rsidR="00AC6C06" w:rsidRPr="00AC6C06" w:rsidRDefault="00AC6C06" w:rsidP="00AC6C06">
      <w:pPr>
        <w:rPr>
          <w:sz w:val="16"/>
        </w:rPr>
      </w:pPr>
      <w:r w:rsidRPr="00AC6C06">
        <w:rPr>
          <w:sz w:val="16"/>
        </w:rPr>
        <w:t>Conclusion</w:t>
      </w:r>
    </w:p>
    <w:p w14:paraId="500C8D1B" w14:textId="77777777" w:rsidR="00AC6C06" w:rsidRPr="00AC6C06" w:rsidRDefault="00AC6C06" w:rsidP="00AC6C06">
      <w:pPr>
        <w:rPr>
          <w:sz w:val="16"/>
        </w:rPr>
      </w:pPr>
      <w:r w:rsidRPr="00AC6C06">
        <w:rPr>
          <w:sz w:val="16"/>
        </w:rPr>
        <w:t xml:space="preserve">Growing </w:t>
      </w:r>
      <w:r w:rsidRPr="00AC6C06">
        <w:rPr>
          <w:u w:val="single"/>
        </w:rPr>
        <w:t>wealth inequality</w:t>
      </w:r>
      <w:r w:rsidRPr="00AC6C06">
        <w:rPr>
          <w:sz w:val="16"/>
        </w:rPr>
        <w:t xml:space="preserve"> is a problem that </w:t>
      </w:r>
      <w:r w:rsidRPr="00AC6C06">
        <w:rPr>
          <w:iCs/>
          <w:u w:val="single"/>
          <w:bdr w:val="single" w:sz="8" w:space="0" w:color="auto"/>
        </w:rPr>
        <w:t>must</w:t>
      </w:r>
      <w:r w:rsidRPr="00AC6C06">
        <w:rPr>
          <w:sz w:val="16"/>
        </w:rPr>
        <w:t xml:space="preserve"> </w:t>
      </w:r>
      <w:r w:rsidRPr="00AC6C06">
        <w:rPr>
          <w:u w:val="single"/>
        </w:rPr>
        <w:t>be abated to ward off the worst of climate change</w:t>
      </w:r>
      <w:r w:rsidRPr="00AC6C06">
        <w:rPr>
          <w:sz w:val="16"/>
        </w:rPr>
        <w:t xml:space="preserve">. </w:t>
      </w:r>
      <w:r w:rsidRPr="00AC6C06">
        <w:rPr>
          <w:u w:val="single"/>
        </w:rPr>
        <w:t xml:space="preserve">A global climate wealth tax is the </w:t>
      </w:r>
      <w:r w:rsidRPr="00AC6C06">
        <w:rPr>
          <w:iCs/>
          <w:u w:val="single"/>
          <w:bdr w:val="single" w:sz="8" w:space="0" w:color="auto"/>
        </w:rPr>
        <w:t>first step</w:t>
      </w:r>
      <w:r w:rsidRPr="00AC6C06">
        <w:rPr>
          <w:sz w:val="16"/>
        </w:rPr>
        <w:t xml:space="preserve"> in that direction. </w:t>
      </w:r>
      <w:r w:rsidRPr="00AC6C06">
        <w:rPr>
          <w:u w:val="single"/>
        </w:rPr>
        <w:t xml:space="preserve">A global climate wealth tax would decrease the wealth stored in </w:t>
      </w:r>
      <w:r w:rsidRPr="00AC6C06">
        <w:rPr>
          <w:iCs/>
          <w:u w:val="single"/>
          <w:bdr w:val="single" w:sz="8" w:space="0" w:color="auto"/>
        </w:rPr>
        <w:t>fossil fuel companies</w:t>
      </w:r>
      <w:r w:rsidRPr="00AC6C06">
        <w:rPr>
          <w:sz w:val="16"/>
        </w:rPr>
        <w:t xml:space="preserve"> </w:t>
      </w:r>
      <w:r w:rsidRPr="00AC6C06">
        <w:rPr>
          <w:u w:val="single"/>
        </w:rPr>
        <w:t>and start</w:t>
      </w:r>
      <w:r w:rsidRPr="00AC6C06">
        <w:rPr>
          <w:sz w:val="16"/>
        </w:rPr>
        <w:t xml:space="preserve"> the process of </w:t>
      </w:r>
      <w:r w:rsidRPr="00AC6C06">
        <w:rPr>
          <w:iCs/>
          <w:u w:val="single"/>
          <w:bdr w:val="single" w:sz="8" w:space="0" w:color="auto"/>
        </w:rPr>
        <w:t>globally</w:t>
      </w:r>
      <w:r w:rsidRPr="00AC6C06">
        <w:rPr>
          <w:sz w:val="16"/>
        </w:rPr>
        <w:t xml:space="preserve"> </w:t>
      </w:r>
      <w:r w:rsidRPr="00AC6C06">
        <w:rPr>
          <w:u w:val="single"/>
        </w:rPr>
        <w:t>taxing wealth</w:t>
      </w:r>
      <w:r w:rsidRPr="00AC6C06">
        <w:rPr>
          <w:sz w:val="16"/>
        </w:rPr>
        <w:t>.</w:t>
      </w:r>
    </w:p>
    <w:p w14:paraId="0C8E1E6D" w14:textId="77777777" w:rsidR="00AC6C06" w:rsidRPr="00AC6C06" w:rsidRDefault="00AC6C06" w:rsidP="00AC6C06">
      <w:r w:rsidRPr="00AC6C06">
        <w:rPr>
          <w:u w:val="single"/>
        </w:rPr>
        <w:t>Wealthier nations</w:t>
      </w:r>
      <w:r w:rsidRPr="00AC6C06">
        <w:rPr>
          <w:sz w:val="16"/>
        </w:rPr>
        <w:t xml:space="preserve"> and wealthier individuals </w:t>
      </w:r>
      <w:r w:rsidRPr="00AC6C06">
        <w:rPr>
          <w:u w:val="single"/>
        </w:rPr>
        <w:t xml:space="preserve">have profited </w:t>
      </w:r>
      <w:r w:rsidRPr="00AC6C06">
        <w:rPr>
          <w:iCs/>
          <w:u w:val="single"/>
          <w:bdr w:val="single" w:sz="8" w:space="0" w:color="auto"/>
        </w:rPr>
        <w:t>handsomely</w:t>
      </w:r>
      <w:r w:rsidRPr="00AC6C06">
        <w:rPr>
          <w:sz w:val="16"/>
        </w:rPr>
        <w:t xml:space="preserve"> </w:t>
      </w:r>
      <w:r w:rsidRPr="00AC6C06">
        <w:rPr>
          <w:u w:val="single"/>
        </w:rPr>
        <w:t xml:space="preserve">through </w:t>
      </w:r>
      <w:r w:rsidRPr="00AC6C06">
        <w:rPr>
          <w:iCs/>
          <w:u w:val="single"/>
          <w:bdr w:val="single" w:sz="8" w:space="0" w:color="auto"/>
        </w:rPr>
        <w:t>exploiting</w:t>
      </w:r>
      <w:r w:rsidRPr="00AC6C06">
        <w:rPr>
          <w:u w:val="single"/>
        </w:rPr>
        <w:t xml:space="preserve"> developing countries</w:t>
      </w:r>
      <w:r w:rsidRPr="00AC6C06">
        <w:rPr>
          <w:sz w:val="16"/>
        </w:rPr>
        <w:t xml:space="preserve">. For example, </w:t>
      </w:r>
      <w:r w:rsidRPr="00AC6C06">
        <w:rPr>
          <w:u w:val="single"/>
        </w:rPr>
        <w:t>capital income has left African countries on</w:t>
      </w:r>
      <w:r w:rsidRPr="00AC6C06">
        <w:rPr>
          <w:sz w:val="16"/>
        </w:rPr>
        <w:t xml:space="preserve"> an average of </w:t>
      </w:r>
      <w:r w:rsidRPr="00AC6C06">
        <w:rPr>
          <w:iCs/>
          <w:u w:val="single"/>
          <w:bdr w:val="single" w:sz="8" w:space="0" w:color="auto"/>
        </w:rPr>
        <w:t>three times</w:t>
      </w:r>
      <w:r w:rsidRPr="00AC6C06">
        <w:rPr>
          <w:sz w:val="16"/>
        </w:rPr>
        <w:t xml:space="preserve"> </w:t>
      </w:r>
      <w:r w:rsidRPr="00AC6C06">
        <w:rPr>
          <w:u w:val="single"/>
        </w:rPr>
        <w:t>the rate of international aid flowing back</w:t>
      </w:r>
      <w:r w:rsidRPr="00AC6C06">
        <w:rPr>
          <w:sz w:val="16"/>
        </w:rPr>
        <w:t xml:space="preserve"> into these countries between 1970 and 2012.134 </w:t>
      </w:r>
      <w:r w:rsidRPr="00AC6C06">
        <w:rPr>
          <w:u w:val="single"/>
        </w:rPr>
        <w:t xml:space="preserve">A global </w:t>
      </w:r>
      <w:r w:rsidRPr="00AC6C06">
        <w:rPr>
          <w:highlight w:val="cyan"/>
          <w:u w:val="single"/>
        </w:rPr>
        <w:t xml:space="preserve">climate wealth tax provides </w:t>
      </w:r>
      <w:r w:rsidRPr="00AC6C06">
        <w:rPr>
          <w:iCs/>
          <w:highlight w:val="cyan"/>
          <w:u w:val="single"/>
          <w:bdr w:val="single" w:sz="8" w:space="0" w:color="auto"/>
        </w:rPr>
        <w:t>reparations</w:t>
      </w:r>
      <w:r w:rsidRPr="00AC6C06">
        <w:rPr>
          <w:sz w:val="16"/>
          <w:highlight w:val="cyan"/>
        </w:rPr>
        <w:t xml:space="preserve"> </w:t>
      </w:r>
      <w:r w:rsidRPr="00AC6C06">
        <w:rPr>
          <w:highlight w:val="cyan"/>
          <w:u w:val="single"/>
        </w:rPr>
        <w:t>for</w:t>
      </w:r>
      <w:r w:rsidRPr="00AC6C06">
        <w:rPr>
          <w:u w:val="single"/>
        </w:rPr>
        <w:t xml:space="preserve"> past </w:t>
      </w:r>
      <w:r w:rsidRPr="00AC6C06">
        <w:rPr>
          <w:highlight w:val="cyan"/>
          <w:u w:val="single"/>
        </w:rPr>
        <w:t>harms</w:t>
      </w:r>
      <w:r w:rsidRPr="00AC6C06">
        <w:rPr>
          <w:u w:val="single"/>
        </w:rPr>
        <w:t xml:space="preserve"> by developed countries </w:t>
      </w:r>
      <w:r w:rsidRPr="00AC6C06">
        <w:rPr>
          <w:highlight w:val="cyan"/>
          <w:u w:val="single"/>
        </w:rPr>
        <w:t xml:space="preserve">that will result in </w:t>
      </w:r>
      <w:r w:rsidRPr="00AC6C06">
        <w:rPr>
          <w:iCs/>
          <w:highlight w:val="cyan"/>
          <w:u w:val="single"/>
          <w:bdr w:val="single" w:sz="8" w:space="0" w:color="auto"/>
        </w:rPr>
        <w:t>future catastrophes</w:t>
      </w:r>
      <w:r w:rsidRPr="00AC6C06">
        <w:rPr>
          <w:sz w:val="16"/>
        </w:rPr>
        <w:t xml:space="preserve"> </w:t>
      </w:r>
      <w:r w:rsidRPr="00AC6C06">
        <w:rPr>
          <w:u w:val="single"/>
        </w:rPr>
        <w:t>in developing countries.</w:t>
      </w:r>
    </w:p>
    <w:p w14:paraId="4331F85D" w14:textId="77777777" w:rsidR="00AC6C06" w:rsidRPr="00AC6C06" w:rsidRDefault="00AC6C06" w:rsidP="00AC6C06">
      <w:pPr>
        <w:keepNext/>
        <w:keepLines/>
        <w:spacing w:before="40"/>
        <w:outlineLvl w:val="3"/>
        <w:rPr>
          <w:rFonts w:eastAsiaTheme="majorEastAsia" w:cstheme="majorBidi"/>
          <w:b/>
          <w:iCs/>
          <w:sz w:val="26"/>
        </w:rPr>
      </w:pPr>
      <w:r w:rsidRPr="00AC6C06">
        <w:rPr>
          <w:rFonts w:eastAsiaTheme="majorEastAsia" w:cstheme="majorBidi"/>
          <w:b/>
          <w:iCs/>
          <w:sz w:val="26"/>
        </w:rPr>
        <w:t xml:space="preserve">Reparations can remake the world. We should be </w:t>
      </w:r>
      <w:r w:rsidRPr="00AC6C06">
        <w:rPr>
          <w:rFonts w:eastAsiaTheme="majorEastAsia" w:cstheme="majorBidi"/>
          <w:b/>
          <w:iCs/>
          <w:sz w:val="26"/>
          <w:u w:val="single"/>
        </w:rPr>
        <w:t>for</w:t>
      </w:r>
      <w:r w:rsidRPr="00AC6C06">
        <w:rPr>
          <w:rFonts w:eastAsiaTheme="majorEastAsia" w:cstheme="majorBidi"/>
          <w:b/>
          <w:iCs/>
          <w:sz w:val="26"/>
        </w:rPr>
        <w:t xml:space="preserve"> a just world, not only </w:t>
      </w:r>
      <w:r w:rsidRPr="00AC6C06">
        <w:rPr>
          <w:rFonts w:eastAsiaTheme="majorEastAsia" w:cstheme="majorBidi"/>
          <w:b/>
          <w:iCs/>
          <w:sz w:val="26"/>
          <w:u w:val="single"/>
        </w:rPr>
        <w:t>against</w:t>
      </w:r>
      <w:r w:rsidRPr="00AC6C06">
        <w:rPr>
          <w:rFonts w:eastAsiaTheme="majorEastAsia" w:cstheme="majorBidi"/>
          <w:b/>
          <w:iCs/>
          <w:sz w:val="26"/>
        </w:rPr>
        <w:t xml:space="preserve"> the </w:t>
      </w:r>
      <w:r w:rsidRPr="00AC6C06">
        <w:rPr>
          <w:rFonts w:eastAsiaTheme="majorEastAsia" w:cstheme="majorBidi"/>
          <w:b/>
          <w:iCs/>
          <w:sz w:val="26"/>
          <w:u w:val="single"/>
        </w:rPr>
        <w:t>accumulated</w:t>
      </w:r>
      <w:r w:rsidRPr="00AC6C06">
        <w:rPr>
          <w:rFonts w:eastAsiaTheme="majorEastAsia" w:cstheme="majorBidi"/>
          <w:b/>
          <w:iCs/>
          <w:sz w:val="26"/>
        </w:rPr>
        <w:t xml:space="preserve"> injustice of our present world. This combats the view of reparations as </w:t>
      </w:r>
      <w:r w:rsidRPr="00AC6C06">
        <w:rPr>
          <w:rFonts w:eastAsiaTheme="majorEastAsia" w:cstheme="majorBidi"/>
          <w:b/>
          <w:iCs/>
          <w:sz w:val="26"/>
          <w:u w:val="single"/>
        </w:rPr>
        <w:t>reconciliation</w:t>
      </w:r>
      <w:r w:rsidRPr="00AC6C06">
        <w:rPr>
          <w:rFonts w:eastAsiaTheme="majorEastAsia" w:cstheme="majorBidi"/>
          <w:b/>
          <w:iCs/>
          <w:sz w:val="26"/>
        </w:rPr>
        <w:t xml:space="preserve"> or an </w:t>
      </w:r>
      <w:r w:rsidRPr="00AC6C06">
        <w:rPr>
          <w:rFonts w:eastAsiaTheme="majorEastAsia" w:cstheme="majorBidi"/>
          <w:b/>
          <w:iCs/>
          <w:sz w:val="26"/>
          <w:u w:val="single"/>
        </w:rPr>
        <w:t>accounting mechanism</w:t>
      </w:r>
      <w:r w:rsidRPr="00AC6C06">
        <w:rPr>
          <w:rFonts w:eastAsiaTheme="majorEastAsia" w:cstheme="majorBidi"/>
          <w:b/>
          <w:iCs/>
          <w:sz w:val="26"/>
        </w:rPr>
        <w:t xml:space="preserve"> to </w:t>
      </w:r>
      <w:r w:rsidRPr="00AC6C06">
        <w:rPr>
          <w:rFonts w:eastAsiaTheme="majorEastAsia" w:cstheme="majorBidi"/>
          <w:b/>
          <w:iCs/>
          <w:sz w:val="26"/>
          <w:u w:val="single"/>
        </w:rPr>
        <w:t>compensate</w:t>
      </w:r>
      <w:r w:rsidRPr="00AC6C06">
        <w:rPr>
          <w:rFonts w:eastAsiaTheme="majorEastAsia" w:cstheme="majorBidi"/>
          <w:b/>
          <w:iCs/>
          <w:sz w:val="26"/>
        </w:rPr>
        <w:t xml:space="preserve"> historical injustice.</w:t>
      </w:r>
    </w:p>
    <w:p w14:paraId="6F11ED89" w14:textId="77777777" w:rsidR="00AC6C06" w:rsidRPr="00AC6C06" w:rsidRDefault="00AC6C06" w:rsidP="00AC6C06">
      <w:r w:rsidRPr="00AC6C06">
        <w:t xml:space="preserve">Dr. Olúfẹ́mi O. </w:t>
      </w:r>
      <w:r w:rsidRPr="00AC6C06">
        <w:rPr>
          <w:b/>
          <w:bCs/>
          <w:sz w:val="26"/>
        </w:rPr>
        <w:t>Táíwò 22</w:t>
      </w:r>
      <w:r w:rsidRPr="00AC6C06">
        <w:t xml:space="preserve">. Associate Professor, Philosophy, Georgetown University; PhD, Philosophy, UCLA. “What’s Missing.” Chapter 4 in </w:t>
      </w:r>
      <w:r w:rsidRPr="00AC6C06">
        <w:rPr>
          <w:i/>
          <w:iCs/>
        </w:rPr>
        <w:t>Reconsidering Reparations</w:t>
      </w:r>
      <w:r w:rsidRPr="00AC6C06">
        <w:t>. Oxford University Press. 2022. https://global.oup.com/academic/product/reconsidering-reparations-9780197508893?cc=us&amp;lang=en&amp;.</w:t>
      </w:r>
    </w:p>
    <w:p w14:paraId="1DD2943D" w14:textId="77777777" w:rsidR="00AC6C06" w:rsidRPr="00AC6C06" w:rsidRDefault="00AC6C06" w:rsidP="00AC6C06">
      <w:pPr>
        <w:rPr>
          <w:u w:val="single"/>
        </w:rPr>
      </w:pPr>
      <w:r w:rsidRPr="00AC6C06">
        <w:rPr>
          <w:u w:val="single"/>
        </w:rPr>
        <w:t xml:space="preserve">Anatomy of a </w:t>
      </w:r>
      <w:r w:rsidRPr="00AC6C06">
        <w:rPr>
          <w:iCs/>
          <w:u w:val="single"/>
          <w:bdr w:val="single" w:sz="8" w:space="0" w:color="auto"/>
        </w:rPr>
        <w:t>Harm Repair</w:t>
      </w:r>
      <w:r w:rsidRPr="00AC6C06">
        <w:rPr>
          <w:u w:val="single"/>
        </w:rPr>
        <w:t xml:space="preserve"> Argument</w:t>
      </w:r>
    </w:p>
    <w:p w14:paraId="328D9831" w14:textId="77777777" w:rsidR="00AC6C06" w:rsidRPr="00AC6C06" w:rsidRDefault="00AC6C06" w:rsidP="00AC6C06">
      <w:pPr>
        <w:rPr>
          <w:sz w:val="16"/>
        </w:rPr>
      </w:pPr>
      <w:r w:rsidRPr="00AC6C06">
        <w:rPr>
          <w:highlight w:val="cyan"/>
          <w:u w:val="single"/>
        </w:rPr>
        <w:t>Harm repair arguments</w:t>
      </w:r>
      <w:r w:rsidRPr="00AC6C06">
        <w:rPr>
          <w:u w:val="single"/>
        </w:rPr>
        <w:t xml:space="preserve"> give reparations the role of fixing present harms</w:t>
      </w:r>
      <w:r w:rsidRPr="00AC6C06">
        <w:rPr>
          <w:sz w:val="16"/>
        </w:rPr>
        <w:t xml:space="preserve"> </w:t>
      </w:r>
      <w:r w:rsidRPr="00AC6C06">
        <w:rPr>
          <w:iCs/>
          <w:u w:val="single"/>
          <w:bdr w:val="single" w:sz="8" w:space="0" w:color="auto"/>
        </w:rPr>
        <w:t>causally connected</w:t>
      </w:r>
      <w:r w:rsidRPr="00AC6C06">
        <w:rPr>
          <w:sz w:val="16"/>
        </w:rPr>
        <w:t xml:space="preserve"> </w:t>
      </w:r>
      <w:r w:rsidRPr="00AC6C06">
        <w:rPr>
          <w:u w:val="single"/>
        </w:rPr>
        <w:t>to</w:t>
      </w:r>
      <w:r w:rsidRPr="00AC6C06">
        <w:rPr>
          <w:sz w:val="16"/>
        </w:rPr>
        <w:t xml:space="preserve"> or constituted by </w:t>
      </w:r>
      <w:r w:rsidRPr="00AC6C06">
        <w:rPr>
          <w:u w:val="single"/>
        </w:rPr>
        <w:t>past harms</w:t>
      </w:r>
      <w:r w:rsidRPr="00AC6C06">
        <w:rPr>
          <w:sz w:val="16"/>
        </w:rPr>
        <w:t xml:space="preserve">. </w:t>
      </w:r>
      <w:r w:rsidRPr="00AC6C06">
        <w:rPr>
          <w:u w:val="single"/>
        </w:rPr>
        <w:t>These</w:t>
      </w:r>
      <w:r w:rsidRPr="00AC6C06">
        <w:rPr>
          <w:sz w:val="16"/>
        </w:rPr>
        <w:t xml:space="preserve"> arguments </w:t>
      </w:r>
      <w:r w:rsidRPr="00AC6C06">
        <w:rPr>
          <w:u w:val="single"/>
        </w:rPr>
        <w:t>tend to use a conception of harm</w:t>
      </w:r>
      <w:r w:rsidRPr="00AC6C06">
        <w:rPr>
          <w:sz w:val="16"/>
        </w:rPr>
        <w:t xml:space="preserve"> (or wrongdoing) </w:t>
      </w:r>
      <w:r w:rsidRPr="00AC6C06">
        <w:rPr>
          <w:u w:val="single"/>
        </w:rPr>
        <w:t xml:space="preserve">that </w:t>
      </w:r>
      <w:r w:rsidRPr="00AC6C06">
        <w:rPr>
          <w:highlight w:val="cyan"/>
          <w:u w:val="single"/>
        </w:rPr>
        <w:t>consider</w:t>
      </w:r>
      <w:r w:rsidRPr="00AC6C06">
        <w:rPr>
          <w:u w:val="single"/>
        </w:rPr>
        <w:t xml:space="preserve">s </w:t>
      </w:r>
      <w:r w:rsidRPr="00AC6C06">
        <w:rPr>
          <w:highlight w:val="cyan"/>
          <w:u w:val="single"/>
        </w:rPr>
        <w:t>the</w:t>
      </w:r>
      <w:r w:rsidRPr="00AC6C06">
        <w:rPr>
          <w:u w:val="single"/>
        </w:rPr>
        <w:t xml:space="preserve"> aggrieved</w:t>
      </w:r>
      <w:r w:rsidRPr="00AC6C06">
        <w:rPr>
          <w:sz w:val="16"/>
        </w:rPr>
        <w:t xml:space="preserve"> party </w:t>
      </w:r>
      <w:r w:rsidRPr="00AC6C06">
        <w:rPr>
          <w:u w:val="single"/>
        </w:rPr>
        <w:t xml:space="preserve">to have </w:t>
      </w:r>
      <w:r w:rsidRPr="00AC6C06">
        <w:rPr>
          <w:highlight w:val="cyan"/>
          <w:u w:val="single"/>
        </w:rPr>
        <w:t>harm</w:t>
      </w:r>
      <w:r w:rsidRPr="00AC6C06">
        <w:rPr>
          <w:u w:val="single"/>
        </w:rPr>
        <w:t xml:space="preserve">ed the victim </w:t>
      </w:r>
      <w:r w:rsidRPr="00AC6C06">
        <w:rPr>
          <w:highlight w:val="cyan"/>
          <w:u w:val="single"/>
        </w:rPr>
        <w:t xml:space="preserve">by </w:t>
      </w:r>
      <w:r w:rsidRPr="00AC6C06">
        <w:rPr>
          <w:iCs/>
          <w:highlight w:val="cyan"/>
          <w:u w:val="single"/>
          <w:bdr w:val="single" w:sz="8" w:space="0" w:color="auto"/>
        </w:rPr>
        <w:t>lowering</w:t>
      </w:r>
      <w:r w:rsidRPr="00AC6C06">
        <w:rPr>
          <w:sz w:val="16"/>
        </w:rPr>
        <w:t xml:space="preserve"> </w:t>
      </w:r>
      <w:r w:rsidRPr="00AC6C06">
        <w:rPr>
          <w:u w:val="single"/>
        </w:rPr>
        <w:t xml:space="preserve">their standard of </w:t>
      </w:r>
      <w:r w:rsidRPr="00AC6C06">
        <w:rPr>
          <w:highlight w:val="cyan"/>
          <w:u w:val="single"/>
        </w:rPr>
        <w:t>welfare from some</w:t>
      </w:r>
      <w:r w:rsidRPr="00AC6C06">
        <w:rPr>
          <w:sz w:val="16"/>
          <w:highlight w:val="cyan"/>
        </w:rPr>
        <w:t xml:space="preserve"> </w:t>
      </w:r>
      <w:r w:rsidRPr="00AC6C06">
        <w:rPr>
          <w:iCs/>
          <w:highlight w:val="cyan"/>
          <w:u w:val="single"/>
          <w:bdr w:val="single" w:sz="8" w:space="0" w:color="auto"/>
        </w:rPr>
        <w:t>baseline</w:t>
      </w:r>
      <w:r w:rsidRPr="00AC6C06">
        <w:rPr>
          <w:sz w:val="16"/>
        </w:rPr>
        <w:t xml:space="preserve"> that </w:t>
      </w:r>
      <w:r w:rsidRPr="00AC6C06">
        <w:rPr>
          <w:highlight w:val="cyan"/>
          <w:u w:val="single"/>
        </w:rPr>
        <w:t xml:space="preserve">they </w:t>
      </w:r>
      <w:r w:rsidRPr="00AC6C06">
        <w:rPr>
          <w:iCs/>
          <w:highlight w:val="cyan"/>
          <w:u w:val="single"/>
          <w:bdr w:val="single" w:sz="8" w:space="0" w:color="auto"/>
        </w:rPr>
        <w:t>would have enjoyed but for</w:t>
      </w:r>
      <w:r w:rsidRPr="00AC6C06">
        <w:rPr>
          <w:sz w:val="16"/>
        </w:rPr>
        <w:t xml:space="preserve"> </w:t>
      </w:r>
      <w:r w:rsidRPr="00AC6C06">
        <w:rPr>
          <w:u w:val="single"/>
        </w:rPr>
        <w:t xml:space="preserve">the </w:t>
      </w:r>
      <w:r w:rsidRPr="00AC6C06">
        <w:rPr>
          <w:highlight w:val="cyan"/>
          <w:u w:val="single"/>
        </w:rPr>
        <w:t>offense</w:t>
      </w:r>
      <w:r w:rsidRPr="00AC6C06">
        <w:rPr>
          <w:sz w:val="16"/>
        </w:rPr>
        <w:t xml:space="preserve">. </w:t>
      </w:r>
      <w:r w:rsidRPr="00AC6C06">
        <w:rPr>
          <w:u w:val="single"/>
        </w:rPr>
        <w:t>Reparations ‘repair’ this damage</w:t>
      </w:r>
      <w:r w:rsidRPr="00AC6C06">
        <w:rPr>
          <w:sz w:val="16"/>
        </w:rPr>
        <w:t xml:space="preserve"> by distributing benefits to the victim that close the gap between their current state of welfare and this baseline, perhaps with some interest for their trouble. </w:t>
      </w:r>
      <w:r w:rsidRPr="00AC6C06">
        <w:rPr>
          <w:u w:val="single"/>
        </w:rPr>
        <w:t>These arguments</w:t>
      </w:r>
      <w:r w:rsidRPr="00AC6C06">
        <w:rPr>
          <w:sz w:val="16"/>
        </w:rPr>
        <w:t xml:space="preserve"> are popular in the legal community, since they </w:t>
      </w:r>
      <w:r w:rsidRPr="00AC6C06">
        <w:rPr>
          <w:u w:val="single"/>
        </w:rPr>
        <w:t>make use of legal ways of conceptualizing harm and injury</w:t>
      </w:r>
      <w:r w:rsidRPr="00AC6C06">
        <w:rPr>
          <w:sz w:val="16"/>
        </w:rPr>
        <w:t>.59 This view also seems like it is the best representation of the rationale given by N’COBRA (National Council of Blacks for Reparations in America) for why African-Americans are owed reparations, which the organization positions as a response to the “many forms of injury caused by chattel slavery and its continuing vestiges.”60 N’COBRA also emphasizes that reparation is a principle of international human rights law.</w:t>
      </w:r>
    </w:p>
    <w:p w14:paraId="7D1453D5" w14:textId="77777777" w:rsidR="00AC6C06" w:rsidRPr="00AC6C06" w:rsidRDefault="00AC6C06" w:rsidP="00AC6C06">
      <w:pPr>
        <w:rPr>
          <w:sz w:val="16"/>
        </w:rPr>
      </w:pPr>
      <w:r w:rsidRPr="00AC6C06">
        <w:rPr>
          <w:sz w:val="16"/>
        </w:rPr>
        <w:t xml:space="preserve">This view has a wide uptake beyond organizational politics, in part because of the strong rhetorical appeal and strategic utility of the ready-made legal framework of harm redress that these arguments tend to make intelligent use of. For example, Joel Morse, a professor of finance, and Jetaime Ross, a community organizer, “propose a very preliminary conceptual model that may be useful in addressing the reparations issue” which “relies on a standard forensic economics framework used in US courts. In a typical personal injury litigation situation, an injury (known as a tort) is brought for analysis and possible recompense or ‘making the victim whole.’ Typically, the first step is to estimate what income would be ‘but for’ the wrongdoing, and subtract it from actual post-injury income.”61 More recently, William </w:t>
      </w:r>
      <w:r w:rsidRPr="00AC6C06">
        <w:rPr>
          <w:u w:val="single"/>
        </w:rPr>
        <w:t>Darity and</w:t>
      </w:r>
      <w:r w:rsidRPr="00AC6C06">
        <w:rPr>
          <w:sz w:val="16"/>
        </w:rPr>
        <w:t xml:space="preserve"> A. Kirsten </w:t>
      </w:r>
      <w:r w:rsidRPr="00AC6C06">
        <w:rPr>
          <w:u w:val="single"/>
        </w:rPr>
        <w:t>Mullen’s From Here to Equality advocates</w:t>
      </w:r>
      <w:r w:rsidRPr="00AC6C06">
        <w:rPr>
          <w:sz w:val="16"/>
        </w:rPr>
        <w:t xml:space="preserve"> for </w:t>
      </w:r>
      <w:r w:rsidRPr="00AC6C06">
        <w:rPr>
          <w:u w:val="single"/>
        </w:rPr>
        <w:t>a “</w:t>
      </w:r>
      <w:r w:rsidRPr="00AC6C06">
        <w:rPr>
          <w:iCs/>
          <w:u w:val="single"/>
          <w:bdr w:val="single" w:sz="8" w:space="0" w:color="auto"/>
        </w:rPr>
        <w:t>restitution</w:t>
      </w:r>
      <w:r w:rsidRPr="00AC6C06">
        <w:rPr>
          <w:u w:val="single"/>
        </w:rPr>
        <w:t>”-based approach to reparations</w:t>
      </w:r>
      <w:r w:rsidRPr="00AC6C06">
        <w:rPr>
          <w:sz w:val="16"/>
        </w:rPr>
        <w:t xml:space="preserve">, </w:t>
      </w:r>
      <w:r w:rsidRPr="00AC6C06">
        <w:rPr>
          <w:u w:val="single"/>
        </w:rPr>
        <w:t>which would</w:t>
      </w:r>
      <w:r w:rsidRPr="00AC6C06">
        <w:rPr>
          <w:sz w:val="16"/>
        </w:rPr>
        <w:t xml:space="preserve"> aim to </w:t>
      </w:r>
      <w:r w:rsidRPr="00AC6C06">
        <w:rPr>
          <w:u w:val="single"/>
        </w:rPr>
        <w:t>move the descendants of</w:t>
      </w:r>
      <w:r w:rsidRPr="00AC6C06">
        <w:rPr>
          <w:sz w:val="16"/>
        </w:rPr>
        <w:t xml:space="preserve"> American </w:t>
      </w:r>
      <w:r w:rsidRPr="00AC6C06">
        <w:rPr>
          <w:u w:val="single"/>
        </w:rPr>
        <w:t xml:space="preserve">slavery toward a “more equitable </w:t>
      </w:r>
      <w:r w:rsidRPr="00AC6C06">
        <w:rPr>
          <w:iCs/>
          <w:u w:val="single"/>
          <w:bdr w:val="single" w:sz="8" w:space="0" w:color="auto"/>
        </w:rPr>
        <w:t>position</w:t>
      </w:r>
      <w:r w:rsidRPr="00AC6C06">
        <w:rPr>
          <w:sz w:val="16"/>
        </w:rPr>
        <w:t xml:space="preserve"> </w:t>
      </w:r>
      <w:r w:rsidRPr="00AC6C06">
        <w:rPr>
          <w:u w:val="single"/>
        </w:rPr>
        <w:t xml:space="preserve">commensurate with the status they would have attained in the </w:t>
      </w:r>
      <w:r w:rsidRPr="00AC6C06">
        <w:rPr>
          <w:iCs/>
          <w:u w:val="single"/>
          <w:bdr w:val="single" w:sz="8" w:space="0" w:color="auto"/>
        </w:rPr>
        <w:t>absence</w:t>
      </w:r>
      <w:r w:rsidRPr="00AC6C06">
        <w:rPr>
          <w:sz w:val="16"/>
        </w:rPr>
        <w:t xml:space="preserve"> </w:t>
      </w:r>
      <w:r w:rsidRPr="00AC6C06">
        <w:rPr>
          <w:u w:val="single"/>
        </w:rPr>
        <w:t>of the injustice(s).”</w:t>
      </w:r>
      <w:r w:rsidRPr="00AC6C06">
        <w:rPr>
          <w:sz w:val="16"/>
        </w:rPr>
        <w:t>62</w:t>
      </w:r>
    </w:p>
    <w:p w14:paraId="0FE10FE3" w14:textId="77777777" w:rsidR="00AC6C06" w:rsidRPr="00AC6C06" w:rsidRDefault="00AC6C06" w:rsidP="00AC6C06">
      <w:pPr>
        <w:rPr>
          <w:sz w:val="16"/>
        </w:rPr>
      </w:pPr>
      <w:r w:rsidRPr="00AC6C06">
        <w:rPr>
          <w:sz w:val="16"/>
        </w:rPr>
        <w:t xml:space="preserve">I agree that the harm repair view serves a useful role in some domains of political and legal philosophy—it makes sense as a way to think about justice when someone is injured in a workplace, for example. A major advantage of applying </w:t>
      </w:r>
      <w:r w:rsidRPr="00AC6C06">
        <w:rPr>
          <w:highlight w:val="cyan"/>
          <w:u w:val="single"/>
        </w:rPr>
        <w:t>this view</w:t>
      </w:r>
      <w:r w:rsidRPr="00AC6C06">
        <w:rPr>
          <w:sz w:val="16"/>
        </w:rPr>
        <w:t xml:space="preserve"> to the less discrete case of reparations is that it </w:t>
      </w:r>
      <w:r w:rsidRPr="00AC6C06">
        <w:rPr>
          <w:u w:val="single"/>
        </w:rPr>
        <w:t>leads us to focus on “making whole”</w:t>
      </w:r>
      <w:r w:rsidRPr="00AC6C06">
        <w:rPr>
          <w:sz w:val="16"/>
        </w:rPr>
        <w:t xml:space="preserve"> the </w:t>
      </w:r>
      <w:r w:rsidRPr="00AC6C06">
        <w:rPr>
          <w:u w:val="single"/>
        </w:rPr>
        <w:t>descendants of those enslaved</w:t>
      </w:r>
      <w:r w:rsidRPr="00AC6C06">
        <w:rPr>
          <w:sz w:val="16"/>
        </w:rPr>
        <w:t xml:space="preserve">. </w:t>
      </w:r>
      <w:r w:rsidRPr="00AC6C06">
        <w:rPr>
          <w:u w:val="single"/>
        </w:rPr>
        <w:t xml:space="preserve">It </w:t>
      </w:r>
      <w:r w:rsidRPr="00AC6C06">
        <w:rPr>
          <w:highlight w:val="cyan"/>
          <w:u w:val="single"/>
        </w:rPr>
        <w:t>gets</w:t>
      </w:r>
      <w:r w:rsidRPr="00AC6C06">
        <w:rPr>
          <w:u w:val="single"/>
        </w:rPr>
        <w:t xml:space="preserve"> something very important </w:t>
      </w:r>
      <w:r w:rsidRPr="00AC6C06">
        <w:rPr>
          <w:iCs/>
          <w:highlight w:val="cyan"/>
          <w:u w:val="single"/>
          <w:bdr w:val="single" w:sz="8" w:space="0" w:color="auto"/>
        </w:rPr>
        <w:t>right</w:t>
      </w:r>
      <w:r w:rsidRPr="00AC6C06">
        <w:rPr>
          <w:sz w:val="16"/>
        </w:rPr>
        <w:t xml:space="preserve">, </w:t>
      </w:r>
      <w:r w:rsidRPr="00AC6C06">
        <w:rPr>
          <w:u w:val="single"/>
        </w:rPr>
        <w:t xml:space="preserve">in that it </w:t>
      </w:r>
      <w:r w:rsidRPr="00AC6C06">
        <w:rPr>
          <w:highlight w:val="cyan"/>
          <w:u w:val="single"/>
        </w:rPr>
        <w:t>focus</w:t>
      </w:r>
      <w:r w:rsidRPr="00AC6C06">
        <w:rPr>
          <w:u w:val="single"/>
        </w:rPr>
        <w:t xml:space="preserve">es </w:t>
      </w:r>
      <w:r w:rsidRPr="00AC6C06">
        <w:rPr>
          <w:highlight w:val="cyan"/>
          <w:u w:val="single"/>
        </w:rPr>
        <w:t>on</w:t>
      </w:r>
      <w:r w:rsidRPr="00AC6C06">
        <w:rPr>
          <w:sz w:val="16"/>
        </w:rPr>
        <w:t xml:space="preserve"> the </w:t>
      </w:r>
      <w:r w:rsidRPr="00AC6C06">
        <w:rPr>
          <w:highlight w:val="cyan"/>
          <w:u w:val="single"/>
        </w:rPr>
        <w:t>present</w:t>
      </w:r>
      <w:r w:rsidRPr="00AC6C06">
        <w:rPr>
          <w:u w:val="single"/>
        </w:rPr>
        <w:t xml:space="preserve">-day </w:t>
      </w:r>
      <w:r w:rsidRPr="00AC6C06">
        <w:rPr>
          <w:iCs/>
          <w:highlight w:val="cyan"/>
          <w:u w:val="single"/>
          <w:bdr w:val="single" w:sz="8" w:space="0" w:color="auto"/>
        </w:rPr>
        <w:t>ramifications</w:t>
      </w:r>
      <w:r w:rsidRPr="00AC6C06">
        <w:rPr>
          <w:sz w:val="16"/>
          <w:highlight w:val="cyan"/>
        </w:rPr>
        <w:t xml:space="preserve"> </w:t>
      </w:r>
      <w:r w:rsidRPr="00AC6C06">
        <w:rPr>
          <w:highlight w:val="cyan"/>
          <w:u w:val="single"/>
        </w:rPr>
        <w:t>of past injustices</w:t>
      </w:r>
      <w:r w:rsidRPr="00AC6C06">
        <w:rPr>
          <w:sz w:val="16"/>
        </w:rPr>
        <w:t xml:space="preserve"> for people’s lives and welfare.63</w:t>
      </w:r>
    </w:p>
    <w:p w14:paraId="482B3488" w14:textId="77777777" w:rsidR="00AC6C06" w:rsidRPr="00AC6C06" w:rsidRDefault="00AC6C06" w:rsidP="00AC6C06">
      <w:pPr>
        <w:rPr>
          <w:sz w:val="16"/>
        </w:rPr>
      </w:pPr>
      <w:r w:rsidRPr="00AC6C06">
        <w:rPr>
          <w:iCs/>
          <w:highlight w:val="cyan"/>
          <w:u w:val="single"/>
          <w:bdr w:val="single" w:sz="8" w:space="0" w:color="auto"/>
        </w:rPr>
        <w:t>Nevertheless</w:t>
      </w:r>
      <w:r w:rsidRPr="00AC6C06">
        <w:rPr>
          <w:sz w:val="16"/>
        </w:rPr>
        <w:t xml:space="preserve">, I’ll argue that </w:t>
      </w:r>
      <w:r w:rsidRPr="00AC6C06">
        <w:rPr>
          <w:highlight w:val="cyan"/>
          <w:u w:val="single"/>
        </w:rPr>
        <w:t>this</w:t>
      </w:r>
      <w:r w:rsidRPr="00AC6C06">
        <w:rPr>
          <w:u w:val="single"/>
        </w:rPr>
        <w:t xml:space="preserve"> strategy is </w:t>
      </w:r>
      <w:r w:rsidRPr="00AC6C06">
        <w:rPr>
          <w:iCs/>
          <w:u w:val="single"/>
          <w:bdr w:val="single" w:sz="8" w:space="0" w:color="auto"/>
        </w:rPr>
        <w:t>missing something</w:t>
      </w:r>
      <w:r w:rsidRPr="00AC6C06">
        <w:rPr>
          <w:sz w:val="16"/>
        </w:rPr>
        <w:t xml:space="preserve">. </w:t>
      </w:r>
      <w:r w:rsidRPr="00AC6C06">
        <w:rPr>
          <w:u w:val="single"/>
        </w:rPr>
        <w:t xml:space="preserve">It </w:t>
      </w:r>
      <w:r w:rsidRPr="00AC6C06">
        <w:rPr>
          <w:highlight w:val="cyan"/>
          <w:u w:val="single"/>
        </w:rPr>
        <w:t>runs into</w:t>
      </w:r>
      <w:r w:rsidRPr="00AC6C06">
        <w:rPr>
          <w:u w:val="single"/>
        </w:rPr>
        <w:t xml:space="preserve"> serious </w:t>
      </w:r>
      <w:r w:rsidRPr="00AC6C06">
        <w:rPr>
          <w:highlight w:val="cyan"/>
          <w:u w:val="single"/>
        </w:rPr>
        <w:t>difficulties</w:t>
      </w:r>
      <w:r w:rsidRPr="00AC6C06">
        <w:rPr>
          <w:sz w:val="16"/>
        </w:rPr>
        <w:t xml:space="preserve"> in </w:t>
      </w:r>
      <w:r w:rsidRPr="00AC6C06">
        <w:rPr>
          <w:u w:val="single"/>
        </w:rPr>
        <w:t xml:space="preserve">dealing </w:t>
      </w:r>
      <w:r w:rsidRPr="00AC6C06">
        <w:rPr>
          <w:highlight w:val="cyan"/>
          <w:u w:val="single"/>
        </w:rPr>
        <w:t>with</w:t>
      </w:r>
      <w:r w:rsidRPr="00AC6C06">
        <w:rPr>
          <w:sz w:val="16"/>
        </w:rPr>
        <w:t xml:space="preserve"> reparations claims like the ones advanced for </w:t>
      </w:r>
      <w:r w:rsidRPr="00AC6C06">
        <w:rPr>
          <w:u w:val="single"/>
        </w:rPr>
        <w:t xml:space="preserve">trans-Atlantic </w:t>
      </w:r>
      <w:r w:rsidRPr="00AC6C06">
        <w:rPr>
          <w:highlight w:val="cyan"/>
          <w:u w:val="single"/>
        </w:rPr>
        <w:t>slavery and colonialism</w:t>
      </w:r>
      <w:r w:rsidRPr="00AC6C06">
        <w:rPr>
          <w:sz w:val="16"/>
        </w:rPr>
        <w:t xml:space="preserve">. </w:t>
      </w:r>
      <w:r w:rsidRPr="00AC6C06">
        <w:rPr>
          <w:highlight w:val="cyan"/>
          <w:u w:val="single"/>
        </w:rPr>
        <w:t xml:space="preserve">It invites us to </w:t>
      </w:r>
      <w:r w:rsidRPr="00AC6C06">
        <w:rPr>
          <w:iCs/>
          <w:highlight w:val="cyan"/>
          <w:u w:val="single"/>
          <w:bdr w:val="single" w:sz="8" w:space="0" w:color="auto"/>
        </w:rPr>
        <w:t>view Black suffering in accounting terms</w:t>
      </w:r>
      <w:r w:rsidRPr="00AC6C06">
        <w:rPr>
          <w:sz w:val="16"/>
        </w:rPr>
        <w:t>—</w:t>
      </w:r>
      <w:r w:rsidRPr="00AC6C06">
        <w:rPr>
          <w:u w:val="single"/>
        </w:rPr>
        <w:t>which</w:t>
      </w:r>
      <w:r w:rsidRPr="00AC6C06">
        <w:rPr>
          <w:sz w:val="16"/>
        </w:rPr>
        <w:t xml:space="preserve"> political theorist Lawrie Balfour notes </w:t>
      </w:r>
      <w:r w:rsidRPr="00AC6C06">
        <w:rPr>
          <w:u w:val="single"/>
        </w:rPr>
        <w:t>is</w:t>
      </w:r>
      <w:r w:rsidRPr="00AC6C06">
        <w:rPr>
          <w:sz w:val="16"/>
        </w:rPr>
        <w:t xml:space="preserve"> a point of view </w:t>
      </w:r>
      <w:r w:rsidRPr="00AC6C06">
        <w:rPr>
          <w:u w:val="single"/>
        </w:rPr>
        <w:t xml:space="preserve">well suited to </w:t>
      </w:r>
      <w:r w:rsidRPr="00AC6C06">
        <w:rPr>
          <w:iCs/>
          <w:u w:val="single"/>
          <w:bdr w:val="single" w:sz="8" w:space="0" w:color="auto"/>
        </w:rPr>
        <w:t>process aspects</w:t>
      </w:r>
      <w:r w:rsidRPr="00AC6C06">
        <w:rPr>
          <w:sz w:val="16"/>
        </w:rPr>
        <w:t xml:space="preserve"> of systematic injustice </w:t>
      </w:r>
      <w:r w:rsidRPr="00AC6C06">
        <w:rPr>
          <w:u w:val="single"/>
        </w:rPr>
        <w:t xml:space="preserve">like the labor </w:t>
      </w:r>
      <w:r w:rsidRPr="00AC6C06">
        <w:rPr>
          <w:iCs/>
          <w:u w:val="single"/>
          <w:bdr w:val="single" w:sz="8" w:space="0" w:color="auto"/>
        </w:rPr>
        <w:t>stolen</w:t>
      </w:r>
      <w:r w:rsidRPr="00AC6C06">
        <w:rPr>
          <w:sz w:val="16"/>
        </w:rPr>
        <w:t xml:space="preserve"> </w:t>
      </w:r>
      <w:r w:rsidRPr="00AC6C06">
        <w:rPr>
          <w:u w:val="single"/>
        </w:rPr>
        <w:t xml:space="preserve">from Black peoples under slavery, but </w:t>
      </w:r>
      <w:r w:rsidRPr="00AC6C06">
        <w:rPr>
          <w:iCs/>
          <w:u w:val="single"/>
          <w:bdr w:val="single" w:sz="8" w:space="0" w:color="auto"/>
        </w:rPr>
        <w:t>isn’t obviously</w:t>
      </w:r>
      <w:r w:rsidRPr="00AC6C06">
        <w:rPr>
          <w:sz w:val="16"/>
        </w:rPr>
        <w:t xml:space="preserve"> </w:t>
      </w:r>
      <w:r w:rsidRPr="00AC6C06">
        <w:rPr>
          <w:u w:val="single"/>
        </w:rPr>
        <w:t xml:space="preserve">up to the task of redressing </w:t>
      </w:r>
      <w:r w:rsidRPr="00AC6C06">
        <w:rPr>
          <w:iCs/>
          <w:u w:val="single"/>
          <w:bdr w:val="single" w:sz="8" w:space="0" w:color="auto"/>
        </w:rPr>
        <w:t>other systematic</w:t>
      </w:r>
      <w:r w:rsidRPr="00AC6C06">
        <w:rPr>
          <w:sz w:val="16"/>
        </w:rPr>
        <w:t xml:space="preserve"> </w:t>
      </w:r>
      <w:r w:rsidRPr="00AC6C06">
        <w:rPr>
          <w:u w:val="single"/>
        </w:rPr>
        <w:t xml:space="preserve">aspects of suffering such as systematic </w:t>
      </w:r>
      <w:r w:rsidRPr="00AC6C06">
        <w:rPr>
          <w:iCs/>
          <w:u w:val="single"/>
          <w:bdr w:val="single" w:sz="8" w:space="0" w:color="auto"/>
        </w:rPr>
        <w:t>sexual violence</w:t>
      </w:r>
      <w:r w:rsidRPr="00AC6C06">
        <w:rPr>
          <w:u w:val="single"/>
        </w:rPr>
        <w:t>.</w:t>
      </w:r>
      <w:r w:rsidRPr="00AC6C06">
        <w:rPr>
          <w:sz w:val="16"/>
        </w:rPr>
        <w:t>64</w:t>
      </w:r>
    </w:p>
    <w:p w14:paraId="3C8B20AB" w14:textId="77777777" w:rsidR="00AC6C06" w:rsidRPr="00AC6C06" w:rsidRDefault="00AC6C06" w:rsidP="00AC6C06">
      <w:pPr>
        <w:rPr>
          <w:sz w:val="16"/>
        </w:rPr>
      </w:pPr>
      <w:r w:rsidRPr="00AC6C06">
        <w:rPr>
          <w:sz w:val="16"/>
        </w:rPr>
        <w:t xml:space="preserve">Another, conceptionally related perspective is what Adolph Reed and Merlin Chowkwanyun call the “disparitarian perspective”: viewing the differences and disparities between racial groups as the primary or even sole method of diagnosing and responding to racial injustice. Disparities between the disadvantaged and advantaged group come to be how harm is understood, and the </w:t>
      </w:r>
      <w:r w:rsidRPr="00AC6C06">
        <w:rPr>
          <w:u w:val="single"/>
        </w:rPr>
        <w:t>elimination of disparity dominates our imagination</w:t>
      </w:r>
      <w:r w:rsidRPr="00AC6C06">
        <w:rPr>
          <w:sz w:val="16"/>
        </w:rPr>
        <w:t xml:space="preserve"> about solutions. But </w:t>
      </w:r>
      <w:r w:rsidRPr="00AC6C06">
        <w:rPr>
          <w:u w:val="single"/>
        </w:rPr>
        <w:t>this involves a</w:t>
      </w:r>
      <w:r w:rsidRPr="00AC6C06">
        <w:rPr>
          <w:sz w:val="16"/>
        </w:rPr>
        <w:t xml:space="preserve"> </w:t>
      </w:r>
      <w:r w:rsidRPr="00AC6C06">
        <w:rPr>
          <w:iCs/>
          <w:u w:val="single"/>
          <w:bdr w:val="single" w:sz="8" w:space="0" w:color="auto"/>
        </w:rPr>
        <w:t>dangerously</w:t>
      </w:r>
      <w:r w:rsidRPr="00AC6C06">
        <w:rPr>
          <w:sz w:val="16"/>
        </w:rPr>
        <w:t xml:space="preserve"> </w:t>
      </w:r>
      <w:r w:rsidRPr="00AC6C06">
        <w:rPr>
          <w:u w:val="single"/>
        </w:rPr>
        <w:t>reductive view about racism</w:t>
      </w:r>
      <w:r w:rsidRPr="00AC6C06">
        <w:rPr>
          <w:sz w:val="16"/>
        </w:rPr>
        <w:t xml:space="preserve"> and injustice, and a counterproductive one. As Reed puts it, </w:t>
      </w:r>
      <w:r w:rsidRPr="00AC6C06">
        <w:rPr>
          <w:u w:val="single"/>
        </w:rPr>
        <w:t>the</w:t>
      </w:r>
      <w:r w:rsidRPr="00AC6C06">
        <w:rPr>
          <w:sz w:val="16"/>
        </w:rPr>
        <w:t xml:space="preserve"> policy recommendations that issue from this perspective tend to “</w:t>
      </w:r>
      <w:r w:rsidRPr="00AC6C06">
        <w:rPr>
          <w:u w:val="single"/>
        </w:rPr>
        <w:t xml:space="preserve">represent </w:t>
      </w:r>
      <w:r w:rsidRPr="00AC6C06">
        <w:rPr>
          <w:iCs/>
          <w:u w:val="single"/>
          <w:bdr w:val="single" w:sz="8" w:space="0" w:color="auto"/>
        </w:rPr>
        <w:t>détente</w:t>
      </w:r>
      <w:r w:rsidRPr="00AC6C06">
        <w:rPr>
          <w:sz w:val="16"/>
        </w:rPr>
        <w:t xml:space="preserve"> </w:t>
      </w:r>
      <w:r w:rsidRPr="00AC6C06">
        <w:rPr>
          <w:u w:val="single"/>
        </w:rPr>
        <w:t xml:space="preserve">with rather than </w:t>
      </w:r>
      <w:r w:rsidRPr="00AC6C06">
        <w:rPr>
          <w:iCs/>
          <w:u w:val="single"/>
          <w:bdr w:val="single" w:sz="8" w:space="0" w:color="auto"/>
        </w:rPr>
        <w:t>commitment to changing</w:t>
      </w:r>
      <w:r w:rsidRPr="00AC6C06">
        <w:rPr>
          <w:sz w:val="16"/>
        </w:rPr>
        <w:t xml:space="preserve"> </w:t>
      </w:r>
      <w:r w:rsidRPr="00AC6C06">
        <w:rPr>
          <w:u w:val="single"/>
        </w:rPr>
        <w:t>capitalist class relations</w:t>
      </w:r>
      <w:r w:rsidRPr="00AC6C06">
        <w:rPr>
          <w:sz w:val="16"/>
        </w:rPr>
        <w:t xml:space="preserve">, including those </w:t>
      </w:r>
      <w:r w:rsidRPr="00AC6C06">
        <w:rPr>
          <w:u w:val="single"/>
        </w:rPr>
        <w:t>that contribute to</w:t>
      </w:r>
      <w:r w:rsidRPr="00AC6C06">
        <w:rPr>
          <w:sz w:val="16"/>
        </w:rPr>
        <w:t xml:space="preserve"> intra- and inter-</w:t>
      </w:r>
      <w:r w:rsidRPr="00AC6C06">
        <w:rPr>
          <w:u w:val="single"/>
        </w:rPr>
        <w:t>racial disparities in the first place</w:t>
      </w:r>
      <w:r w:rsidRPr="00AC6C06">
        <w:rPr>
          <w:sz w:val="16"/>
        </w:rPr>
        <w:t>.”65</w:t>
      </w:r>
    </w:p>
    <w:p w14:paraId="4071231A" w14:textId="77777777" w:rsidR="00AC6C06" w:rsidRPr="00AC6C06" w:rsidRDefault="00AC6C06" w:rsidP="00AC6C06">
      <w:pPr>
        <w:rPr>
          <w:sz w:val="16"/>
        </w:rPr>
      </w:pPr>
      <w:r w:rsidRPr="00AC6C06">
        <w:rPr>
          <w:u w:val="single"/>
        </w:rPr>
        <w:t>Focusing on disparities is a</w:t>
      </w:r>
      <w:r w:rsidRPr="00AC6C06">
        <w:rPr>
          <w:sz w:val="16"/>
        </w:rPr>
        <w:t xml:space="preserve">n effective rhetorical strategy but a </w:t>
      </w:r>
      <w:r w:rsidRPr="00AC6C06">
        <w:rPr>
          <w:iCs/>
          <w:u w:val="single"/>
          <w:bdr w:val="single" w:sz="8" w:space="0" w:color="auto"/>
        </w:rPr>
        <w:t>blunt conceptual</w:t>
      </w:r>
      <w:r w:rsidRPr="00AC6C06">
        <w:rPr>
          <w:u w:val="single"/>
        </w:rPr>
        <w:t xml:space="preserve"> instrument</w:t>
      </w:r>
      <w:r w:rsidRPr="00AC6C06">
        <w:rPr>
          <w:sz w:val="16"/>
        </w:rPr>
        <w:t xml:space="preserve">. </w:t>
      </w:r>
      <w:r w:rsidRPr="00AC6C06">
        <w:rPr>
          <w:u w:val="single"/>
        </w:rPr>
        <w:t xml:space="preserve">We </w:t>
      </w:r>
      <w:r w:rsidRPr="00AC6C06">
        <w:rPr>
          <w:iCs/>
          <w:u w:val="single"/>
          <w:bdr w:val="single" w:sz="8" w:space="0" w:color="auto"/>
        </w:rPr>
        <w:t>could</w:t>
      </w:r>
      <w:r w:rsidRPr="00AC6C06">
        <w:rPr>
          <w:sz w:val="16"/>
        </w:rPr>
        <w:t xml:space="preserve">, after all, </w:t>
      </w:r>
      <w:r w:rsidRPr="00AC6C06">
        <w:rPr>
          <w:u w:val="single"/>
        </w:rPr>
        <w:t xml:space="preserve">resolve racial disparities in criminal justice by judging white defendants </w:t>
      </w:r>
      <w:r w:rsidRPr="00AC6C06">
        <w:rPr>
          <w:iCs/>
          <w:u w:val="single"/>
          <w:bdr w:val="single" w:sz="8" w:space="0" w:color="auto"/>
        </w:rPr>
        <w:t>more harshly</w:t>
      </w:r>
      <w:r w:rsidRPr="00AC6C06">
        <w:rPr>
          <w:sz w:val="16"/>
        </w:rPr>
        <w:t xml:space="preserve"> </w:t>
      </w:r>
      <w:r w:rsidRPr="00AC6C06">
        <w:rPr>
          <w:u w:val="single"/>
        </w:rPr>
        <w:t>and policing their communities</w:t>
      </w:r>
      <w:r w:rsidRPr="00AC6C06">
        <w:rPr>
          <w:sz w:val="16"/>
        </w:rPr>
        <w:t xml:space="preserve"> in a </w:t>
      </w:r>
      <w:r w:rsidRPr="00AC6C06">
        <w:rPr>
          <w:iCs/>
          <w:u w:val="single"/>
          <w:bdr w:val="single" w:sz="8" w:space="0" w:color="auto"/>
        </w:rPr>
        <w:t>more</w:t>
      </w:r>
      <w:r w:rsidRPr="00AC6C06">
        <w:rPr>
          <w:sz w:val="16"/>
        </w:rPr>
        <w:t xml:space="preserve"> draconian fashion. </w:t>
      </w:r>
      <w:r w:rsidRPr="00AC6C06">
        <w:rPr>
          <w:highlight w:val="cyan"/>
          <w:u w:val="single"/>
        </w:rPr>
        <w:t>We could mitigate</w:t>
      </w:r>
      <w:r w:rsidRPr="00AC6C06">
        <w:rPr>
          <w:sz w:val="16"/>
        </w:rPr>
        <w:t xml:space="preserve"> the </w:t>
      </w:r>
      <w:r w:rsidRPr="00AC6C06">
        <w:rPr>
          <w:highlight w:val="cyan"/>
          <w:u w:val="single"/>
        </w:rPr>
        <w:t>environmental racism</w:t>
      </w:r>
      <w:r w:rsidRPr="00AC6C06">
        <w:rPr>
          <w:sz w:val="16"/>
        </w:rPr>
        <w:t xml:space="preserve"> dramatized in Flint </w:t>
      </w:r>
      <w:r w:rsidRPr="00AC6C06">
        <w:rPr>
          <w:highlight w:val="cyan"/>
          <w:u w:val="single"/>
        </w:rPr>
        <w:t>by</w:t>
      </w:r>
      <w:r w:rsidRPr="00AC6C06">
        <w:rPr>
          <w:u w:val="single"/>
        </w:rPr>
        <w:t xml:space="preserve"> </w:t>
      </w:r>
      <w:r w:rsidRPr="00AC6C06">
        <w:rPr>
          <w:highlight w:val="cyan"/>
          <w:u w:val="single"/>
        </w:rPr>
        <w:t>polluting white neighborhoods’ air</w:t>
      </w:r>
      <w:r w:rsidRPr="00AC6C06">
        <w:rPr>
          <w:sz w:val="16"/>
        </w:rPr>
        <w:t xml:space="preserve"> and poisoning their wells as well. </w:t>
      </w:r>
      <w:r w:rsidRPr="00AC6C06">
        <w:rPr>
          <w:highlight w:val="cyan"/>
          <w:u w:val="single"/>
        </w:rPr>
        <w:t>This</w:t>
      </w:r>
      <w:r w:rsidRPr="00AC6C06">
        <w:rPr>
          <w:u w:val="single"/>
        </w:rPr>
        <w:t xml:space="preserve"> would mitigate </w:t>
      </w:r>
      <w:r w:rsidRPr="00AC6C06">
        <w:rPr>
          <w:iCs/>
          <w:u w:val="single"/>
          <w:bdr w:val="single" w:sz="8" w:space="0" w:color="auto"/>
        </w:rPr>
        <w:t>disparities</w:t>
      </w:r>
      <w:r w:rsidRPr="00AC6C06">
        <w:rPr>
          <w:sz w:val="16"/>
        </w:rPr>
        <w:t xml:space="preserve">, </w:t>
      </w:r>
      <w:r w:rsidRPr="00AC6C06">
        <w:rPr>
          <w:u w:val="single"/>
        </w:rPr>
        <w:t>and perhaps</w:t>
      </w:r>
      <w:r w:rsidRPr="00AC6C06">
        <w:rPr>
          <w:sz w:val="16"/>
        </w:rPr>
        <w:t xml:space="preserve"> even the </w:t>
      </w:r>
      <w:r w:rsidRPr="00AC6C06">
        <w:rPr>
          <w:u w:val="single"/>
        </w:rPr>
        <w:t>stigma</w:t>
      </w:r>
      <w:r w:rsidRPr="00AC6C06">
        <w:rPr>
          <w:sz w:val="16"/>
        </w:rPr>
        <w:t xml:space="preserve"> and dishonor of being connected to a racially or colonially disadvantaged group (since it would no longer correlate with lower standards of living) </w:t>
      </w:r>
      <w:r w:rsidRPr="00AC6C06">
        <w:rPr>
          <w:u w:val="single"/>
        </w:rPr>
        <w:t xml:space="preserve">but it </w:t>
      </w:r>
      <w:r w:rsidRPr="00AC6C06">
        <w:rPr>
          <w:highlight w:val="cyan"/>
          <w:u w:val="single"/>
        </w:rPr>
        <w:t>would not accomplish</w:t>
      </w:r>
      <w:r w:rsidRPr="00AC6C06">
        <w:rPr>
          <w:u w:val="single"/>
        </w:rPr>
        <w:t xml:space="preserve"> racial </w:t>
      </w:r>
      <w:r w:rsidRPr="00AC6C06">
        <w:rPr>
          <w:iCs/>
          <w:highlight w:val="cyan"/>
          <w:u w:val="single"/>
          <w:bdr w:val="single" w:sz="8" w:space="0" w:color="auto"/>
        </w:rPr>
        <w:t>justice</w:t>
      </w:r>
      <w:r w:rsidRPr="00AC6C06">
        <w:rPr>
          <w:sz w:val="16"/>
        </w:rPr>
        <w:t>. Harm repair views often run afoul of this point; for example, recall that Darity and Mullen’s view of reparation treats eliminating “racial disparities” in things like wealth, income, and incarceration as a specification of how reparations would move descendants toward a “more equitable position commensurate with the status they would have attained in the absence of the injustice(s).”66</w:t>
      </w:r>
    </w:p>
    <w:p w14:paraId="4F5C7443" w14:textId="77777777" w:rsidR="00AC6C06" w:rsidRPr="00AC6C06" w:rsidRDefault="00AC6C06" w:rsidP="00AC6C06">
      <w:pPr>
        <w:rPr>
          <w:sz w:val="16"/>
        </w:rPr>
      </w:pPr>
      <w:r w:rsidRPr="00AC6C06">
        <w:rPr>
          <w:u w:val="single"/>
        </w:rPr>
        <w:t xml:space="preserve">This shows the danger of the politics of </w:t>
      </w:r>
      <w:r w:rsidRPr="00AC6C06">
        <w:rPr>
          <w:iCs/>
          <w:u w:val="single"/>
          <w:bdr w:val="single" w:sz="8" w:space="0" w:color="auto"/>
        </w:rPr>
        <w:t>incessant comparison</w:t>
      </w:r>
      <w:r w:rsidRPr="00AC6C06">
        <w:rPr>
          <w:sz w:val="16"/>
        </w:rPr>
        <w:t xml:space="preserve">, </w:t>
      </w:r>
      <w:r w:rsidRPr="00AC6C06">
        <w:rPr>
          <w:u w:val="single"/>
        </w:rPr>
        <w:t>and of</w:t>
      </w:r>
      <w:r w:rsidRPr="00AC6C06">
        <w:rPr>
          <w:sz w:val="16"/>
        </w:rPr>
        <w:t xml:space="preserve"> an </w:t>
      </w:r>
      <w:r w:rsidRPr="00AC6C06">
        <w:rPr>
          <w:iCs/>
          <w:u w:val="single"/>
          <w:bdr w:val="single" w:sz="8" w:space="0" w:color="auto"/>
        </w:rPr>
        <w:t>anti-politics</w:t>
      </w:r>
      <w:r w:rsidRPr="00AC6C06">
        <w:rPr>
          <w:sz w:val="16"/>
        </w:rPr>
        <w:t xml:space="preserve"> that is </w:t>
      </w:r>
      <w:r w:rsidRPr="00AC6C06">
        <w:rPr>
          <w:u w:val="single"/>
        </w:rPr>
        <w:t xml:space="preserve">overfocused on the easy questions about what we are </w:t>
      </w:r>
      <w:r w:rsidRPr="00AC6C06">
        <w:rPr>
          <w:iCs/>
          <w:u w:val="single"/>
          <w:bdr w:val="single" w:sz="8" w:space="0" w:color="auto"/>
        </w:rPr>
        <w:t>against</w:t>
      </w:r>
      <w:r w:rsidRPr="00AC6C06">
        <w:rPr>
          <w:sz w:val="16"/>
        </w:rPr>
        <w:t xml:space="preserve">. But </w:t>
      </w:r>
      <w:r w:rsidRPr="00AC6C06">
        <w:rPr>
          <w:highlight w:val="cyan"/>
          <w:u w:val="single"/>
        </w:rPr>
        <w:t xml:space="preserve">justice is about what we’re </w:t>
      </w:r>
      <w:r w:rsidRPr="00AC6C06">
        <w:rPr>
          <w:iCs/>
          <w:highlight w:val="cyan"/>
          <w:u w:val="single"/>
          <w:bdr w:val="single" w:sz="8" w:space="0" w:color="auto"/>
        </w:rPr>
        <w:t>for</w:t>
      </w:r>
      <w:r w:rsidRPr="00AC6C06">
        <w:rPr>
          <w:sz w:val="16"/>
        </w:rPr>
        <w:t xml:space="preserve">: </w:t>
      </w:r>
      <w:r w:rsidRPr="00AC6C06">
        <w:rPr>
          <w:u w:val="single"/>
        </w:rPr>
        <w:t>we don’t simply want our children to get as good an education as white children</w:t>
      </w:r>
      <w:r w:rsidRPr="00AC6C06">
        <w:rPr>
          <w:sz w:val="16"/>
        </w:rPr>
        <w:t xml:space="preserve">, </w:t>
      </w:r>
      <w:r w:rsidRPr="00AC6C06">
        <w:rPr>
          <w:u w:val="single"/>
        </w:rPr>
        <w:t xml:space="preserve">we want them to get a </w:t>
      </w:r>
      <w:r w:rsidRPr="00AC6C06">
        <w:rPr>
          <w:iCs/>
          <w:u w:val="single"/>
          <w:bdr w:val="single" w:sz="8" w:space="0" w:color="auto"/>
        </w:rPr>
        <w:t>good education</w:t>
      </w:r>
      <w:r w:rsidRPr="00AC6C06">
        <w:rPr>
          <w:sz w:val="16"/>
        </w:rPr>
        <w:t>, which involves having a view of what a good education is and how it should be made accessible and distributed to people.</w:t>
      </w:r>
    </w:p>
    <w:p w14:paraId="28E503AF" w14:textId="77777777" w:rsidR="00AC6C06" w:rsidRPr="00AC6C06" w:rsidRDefault="00AC6C06" w:rsidP="00AC6C06">
      <w:pPr>
        <w:rPr>
          <w:sz w:val="16"/>
        </w:rPr>
      </w:pPr>
      <w:r w:rsidRPr="00AC6C06">
        <w:rPr>
          <w:sz w:val="16"/>
        </w:rPr>
        <w:t>A Major Challenge for Harm Repair Arguments: The Existential Worry</w:t>
      </w:r>
    </w:p>
    <w:p w14:paraId="74CB2624" w14:textId="77777777" w:rsidR="00AC6C06" w:rsidRPr="00AC6C06" w:rsidRDefault="00AC6C06" w:rsidP="00AC6C06">
      <w:pPr>
        <w:rPr>
          <w:sz w:val="16"/>
        </w:rPr>
      </w:pPr>
      <w:r w:rsidRPr="00AC6C06">
        <w:rPr>
          <w:u w:val="single"/>
        </w:rPr>
        <w:t>One particularly nasty complication</w:t>
      </w:r>
      <w:r w:rsidRPr="00AC6C06">
        <w:rPr>
          <w:sz w:val="16"/>
        </w:rPr>
        <w:t xml:space="preserve"> with arguments about harm repair concerns what </w:t>
      </w:r>
      <w:r w:rsidRPr="00AC6C06">
        <w:rPr>
          <w:u w:val="single"/>
        </w:rPr>
        <w:t>is</w:t>
      </w:r>
      <w:r w:rsidRPr="00AC6C06">
        <w:rPr>
          <w:sz w:val="16"/>
        </w:rPr>
        <w:t xml:space="preserve"> termed </w:t>
      </w:r>
      <w:r w:rsidRPr="00AC6C06">
        <w:rPr>
          <w:u w:val="single"/>
        </w:rPr>
        <w:t>the “non-identity objection” or the “existential worry.”</w:t>
      </w:r>
      <w:r w:rsidRPr="00AC6C06">
        <w:rPr>
          <w:sz w:val="16"/>
        </w:rPr>
        <w:t xml:space="preserve"> </w:t>
      </w:r>
      <w:r w:rsidRPr="00AC6C06">
        <w:rPr>
          <w:u w:val="single"/>
        </w:rPr>
        <w:t>The legal</w:t>
      </w:r>
      <w:r w:rsidRPr="00AC6C06">
        <w:rPr>
          <w:sz w:val="16"/>
        </w:rPr>
        <w:t xml:space="preserve">, </w:t>
      </w:r>
      <w:r w:rsidRPr="00AC6C06">
        <w:rPr>
          <w:u w:val="single"/>
        </w:rPr>
        <w:t>conception of harm based on welfare demands a binary comparison</w:t>
      </w:r>
      <w:r w:rsidRPr="00AC6C06">
        <w:rPr>
          <w:sz w:val="16"/>
        </w:rPr>
        <w:t xml:space="preserve">: </w:t>
      </w:r>
      <w:r w:rsidRPr="00AC6C06">
        <w:rPr>
          <w:u w:val="single"/>
        </w:rPr>
        <w:t xml:space="preserve">between the level of welfare enjoyed </w:t>
      </w:r>
      <w:r w:rsidRPr="00AC6C06">
        <w:rPr>
          <w:iCs/>
          <w:u w:val="single"/>
          <w:bdr w:val="single" w:sz="8" w:space="0" w:color="auto"/>
        </w:rPr>
        <w:t>before</w:t>
      </w:r>
      <w:r w:rsidRPr="00AC6C06">
        <w:rPr>
          <w:sz w:val="16"/>
        </w:rPr>
        <w:t xml:space="preserve"> the </w:t>
      </w:r>
      <w:r w:rsidRPr="00AC6C06">
        <w:rPr>
          <w:u w:val="single"/>
        </w:rPr>
        <w:t>injury and</w:t>
      </w:r>
      <w:r w:rsidRPr="00AC6C06">
        <w:rPr>
          <w:sz w:val="16"/>
        </w:rPr>
        <w:t xml:space="preserve"> the level of </w:t>
      </w:r>
      <w:r w:rsidRPr="00AC6C06">
        <w:rPr>
          <w:u w:val="single"/>
        </w:rPr>
        <w:t>welfare</w:t>
      </w:r>
      <w:r w:rsidRPr="00AC6C06">
        <w:rPr>
          <w:sz w:val="16"/>
        </w:rPr>
        <w:t xml:space="preserve"> enjoyed </w:t>
      </w:r>
      <w:r w:rsidRPr="00AC6C06">
        <w:rPr>
          <w:iCs/>
          <w:u w:val="single"/>
          <w:bdr w:val="single" w:sz="8" w:space="0" w:color="auto"/>
        </w:rPr>
        <w:t>afterward</w:t>
      </w:r>
      <w:r w:rsidRPr="00AC6C06">
        <w:rPr>
          <w:sz w:val="16"/>
        </w:rPr>
        <w:t>, or the level of welfare that the harm otherwise prevented the injured party from maintaining or reaching.</w:t>
      </w:r>
    </w:p>
    <w:p w14:paraId="30831D8D" w14:textId="77777777" w:rsidR="00AC6C06" w:rsidRPr="00AC6C06" w:rsidRDefault="00AC6C06" w:rsidP="00AC6C06">
      <w:pPr>
        <w:rPr>
          <w:sz w:val="16"/>
        </w:rPr>
      </w:pPr>
      <w:r w:rsidRPr="00AC6C06">
        <w:rPr>
          <w:u w:val="single"/>
        </w:rPr>
        <w:t>It is very unclear as to what two snapshots</w:t>
      </w:r>
      <w:r w:rsidRPr="00AC6C06">
        <w:rPr>
          <w:sz w:val="16"/>
        </w:rPr>
        <w:t xml:space="preserve"> of reality </w:t>
      </w:r>
      <w:r w:rsidRPr="00AC6C06">
        <w:rPr>
          <w:u w:val="single"/>
        </w:rPr>
        <w:t>to submit</w:t>
      </w:r>
      <w:r w:rsidRPr="00AC6C06">
        <w:rPr>
          <w:sz w:val="16"/>
        </w:rPr>
        <w:t xml:space="preserve"> to binary comparison. </w:t>
      </w:r>
      <w:r w:rsidRPr="00AC6C06">
        <w:rPr>
          <w:u w:val="single"/>
        </w:rPr>
        <w:t>Even had reparation been paid shortly after</w:t>
      </w:r>
      <w:r w:rsidRPr="00AC6C06">
        <w:rPr>
          <w:sz w:val="16"/>
        </w:rPr>
        <w:t xml:space="preserve"> the </w:t>
      </w:r>
      <w:r w:rsidRPr="00AC6C06">
        <w:rPr>
          <w:u w:val="single"/>
        </w:rPr>
        <w:t>abolition</w:t>
      </w:r>
      <w:r w:rsidRPr="00AC6C06">
        <w:rPr>
          <w:sz w:val="16"/>
        </w:rPr>
        <w:t xml:space="preserve"> of slavery, </w:t>
      </w:r>
      <w:r w:rsidRPr="00AC6C06">
        <w:rPr>
          <w:highlight w:val="cyan"/>
          <w:u w:val="single"/>
        </w:rPr>
        <w:t xml:space="preserve">how could one </w:t>
      </w:r>
      <w:r w:rsidRPr="00AC6C06">
        <w:rPr>
          <w:iCs/>
          <w:highlight w:val="cyan"/>
          <w:u w:val="single"/>
          <w:bdr w:val="single" w:sz="8" w:space="0" w:color="auto"/>
        </w:rPr>
        <w:t>‘repair’</w:t>
      </w:r>
      <w:r w:rsidRPr="00AC6C06">
        <w:rPr>
          <w:sz w:val="16"/>
        </w:rPr>
        <w:t xml:space="preserve"> whatever </w:t>
      </w:r>
      <w:r w:rsidRPr="00AC6C06">
        <w:rPr>
          <w:highlight w:val="cyan"/>
          <w:u w:val="single"/>
        </w:rPr>
        <w:t>harm</w:t>
      </w:r>
      <w:r w:rsidRPr="00AC6C06">
        <w:rPr>
          <w:sz w:val="16"/>
        </w:rPr>
        <w:t xml:space="preserve"> was </w:t>
      </w:r>
      <w:r w:rsidRPr="00AC6C06">
        <w:rPr>
          <w:u w:val="single"/>
        </w:rPr>
        <w:t xml:space="preserve">done </w:t>
      </w:r>
      <w:r w:rsidRPr="00AC6C06">
        <w:rPr>
          <w:highlight w:val="cyan"/>
          <w:u w:val="single"/>
        </w:rPr>
        <w:t xml:space="preserve">to a child born </w:t>
      </w:r>
      <w:r w:rsidRPr="00AC6C06">
        <w:rPr>
          <w:iCs/>
          <w:highlight w:val="cyan"/>
          <w:u w:val="single"/>
          <w:bdr w:val="single" w:sz="8" w:space="0" w:color="auto"/>
        </w:rPr>
        <w:t>into</w:t>
      </w:r>
      <w:r w:rsidRPr="00AC6C06">
        <w:rPr>
          <w:sz w:val="16"/>
        </w:rPr>
        <w:t xml:space="preserve"> </w:t>
      </w:r>
      <w:r w:rsidRPr="00AC6C06">
        <w:rPr>
          <w:u w:val="single"/>
        </w:rPr>
        <w:t xml:space="preserve">the condition of </w:t>
      </w:r>
      <w:r w:rsidRPr="00AC6C06">
        <w:rPr>
          <w:highlight w:val="cyan"/>
          <w:u w:val="single"/>
        </w:rPr>
        <w:t>slavery?</w:t>
      </w:r>
      <w:r w:rsidRPr="00AC6C06">
        <w:rPr>
          <w:sz w:val="16"/>
        </w:rPr>
        <w:t xml:space="preserve"> Viewed from the vantage point of this individual’s life, </w:t>
      </w:r>
      <w:r w:rsidRPr="00AC6C06">
        <w:rPr>
          <w:highlight w:val="cyan"/>
          <w:u w:val="single"/>
        </w:rPr>
        <w:t>there is no “before”</w:t>
      </w:r>
      <w:r w:rsidRPr="00AC6C06">
        <w:rPr>
          <w:sz w:val="16"/>
        </w:rPr>
        <w:t xml:space="preserve"> to return to. </w:t>
      </w:r>
      <w:r w:rsidRPr="00AC6C06">
        <w:rPr>
          <w:highlight w:val="cyan"/>
          <w:u w:val="single"/>
        </w:rPr>
        <w:t xml:space="preserve">Slavery is </w:t>
      </w:r>
      <w:r w:rsidRPr="00AC6C06">
        <w:rPr>
          <w:iCs/>
          <w:sz w:val="24"/>
          <w:szCs w:val="24"/>
          <w:highlight w:val="cyan"/>
          <w:u w:val="single"/>
          <w:bdr w:val="single" w:sz="8" w:space="0" w:color="auto"/>
        </w:rPr>
        <w:t>constitutive</w:t>
      </w:r>
      <w:r w:rsidRPr="00AC6C06">
        <w:rPr>
          <w:sz w:val="16"/>
          <w:szCs w:val="24"/>
        </w:rPr>
        <w:t xml:space="preserve"> </w:t>
      </w:r>
      <w:r w:rsidRPr="00AC6C06">
        <w:rPr>
          <w:highlight w:val="cyan"/>
          <w:u w:val="single"/>
        </w:rPr>
        <w:t>of this child’s</w:t>
      </w:r>
      <w:r w:rsidRPr="00AC6C06">
        <w:rPr>
          <w:u w:val="single"/>
        </w:rPr>
        <w:t xml:space="preserve"> social </w:t>
      </w:r>
      <w:r w:rsidRPr="00AC6C06">
        <w:rPr>
          <w:highlight w:val="cyan"/>
          <w:u w:val="single"/>
        </w:rPr>
        <w:t>circumstances</w:t>
      </w:r>
      <w:r w:rsidRPr="00AC6C06">
        <w:rPr>
          <w:sz w:val="16"/>
        </w:rPr>
        <w:t xml:space="preserve">: </w:t>
      </w:r>
      <w:r w:rsidRPr="00AC6C06">
        <w:rPr>
          <w:u w:val="single"/>
        </w:rPr>
        <w:t>of</w:t>
      </w:r>
      <w:r w:rsidRPr="00AC6C06">
        <w:rPr>
          <w:sz w:val="16"/>
        </w:rPr>
        <w:t xml:space="preserve"> both </w:t>
      </w:r>
      <w:r w:rsidRPr="00AC6C06">
        <w:rPr>
          <w:highlight w:val="cyan"/>
          <w:u w:val="single"/>
        </w:rPr>
        <w:t>the category</w:t>
      </w:r>
      <w:r w:rsidRPr="00AC6C06">
        <w:rPr>
          <w:u w:val="single"/>
        </w:rPr>
        <w:t xml:space="preserve"> into which the child was born </w:t>
      </w:r>
      <w:r w:rsidRPr="00AC6C06">
        <w:rPr>
          <w:highlight w:val="cyan"/>
          <w:u w:val="single"/>
        </w:rPr>
        <w:t>and the society</w:t>
      </w:r>
      <w:r w:rsidRPr="00AC6C06">
        <w:rPr>
          <w:u w:val="single"/>
        </w:rPr>
        <w:t xml:space="preserve"> that gives that category social </w:t>
      </w:r>
      <w:r w:rsidRPr="00AC6C06">
        <w:rPr>
          <w:iCs/>
          <w:u w:val="single"/>
          <w:bdr w:val="single" w:sz="8" w:space="0" w:color="auto"/>
        </w:rPr>
        <w:t>meaning</w:t>
      </w:r>
      <w:r w:rsidRPr="00AC6C06">
        <w:rPr>
          <w:sz w:val="16"/>
        </w:rPr>
        <w:t xml:space="preserve">, </w:t>
      </w:r>
      <w:r w:rsidRPr="00AC6C06">
        <w:rPr>
          <w:u w:val="single"/>
        </w:rPr>
        <w:t>affecting how well the child’s life goes</w:t>
      </w:r>
      <w:r w:rsidRPr="00AC6C06">
        <w:rPr>
          <w:sz w:val="16"/>
        </w:rPr>
        <w:t xml:space="preserve">. Stated generally, it may be impossible to make sense of an individual ‘harm’ claim on the repair view if the action or process being charged with harm is also responsible for creating the harmed agent. According to this objection, </w:t>
      </w:r>
      <w:r w:rsidRPr="00AC6C06">
        <w:rPr>
          <w:u w:val="single"/>
        </w:rPr>
        <w:t xml:space="preserve">there is no </w:t>
      </w:r>
      <w:r w:rsidRPr="00AC6C06">
        <w:rPr>
          <w:iCs/>
          <w:u w:val="single"/>
          <w:bdr w:val="single" w:sz="8" w:space="0" w:color="auto"/>
        </w:rPr>
        <w:t>possible world</w:t>
      </w:r>
      <w:r w:rsidRPr="00AC6C06">
        <w:rPr>
          <w:sz w:val="16"/>
        </w:rPr>
        <w:t xml:space="preserve"> or relevant counterfactual </w:t>
      </w:r>
      <w:r w:rsidRPr="00AC6C06">
        <w:rPr>
          <w:u w:val="single"/>
        </w:rPr>
        <w:t xml:space="preserve">in which the agent is better off </w:t>
      </w:r>
      <w:r w:rsidRPr="00AC6C06">
        <w:rPr>
          <w:iCs/>
          <w:u w:val="single"/>
          <w:bdr w:val="single" w:sz="8" w:space="0" w:color="auto"/>
        </w:rPr>
        <w:t>without</w:t>
      </w:r>
      <w:r w:rsidRPr="00AC6C06">
        <w:rPr>
          <w:u w:val="single"/>
        </w:rPr>
        <w:t xml:space="preserve"> the harming action, because every world in which the harming action does not exist is a world in which the </w:t>
      </w:r>
      <w:r w:rsidRPr="00AC6C06">
        <w:rPr>
          <w:iCs/>
          <w:u w:val="single"/>
          <w:bdr w:val="single" w:sz="8" w:space="0" w:color="auto"/>
        </w:rPr>
        <w:t>agent who claims they were harmed does not exist either</w:t>
      </w:r>
      <w:r w:rsidRPr="00AC6C06">
        <w:rPr>
          <w:sz w:val="16"/>
        </w:rPr>
        <w:t>.67</w:t>
      </w:r>
    </w:p>
    <w:p w14:paraId="31118869" w14:textId="77777777" w:rsidR="00AC6C06" w:rsidRPr="00AC6C06" w:rsidRDefault="00AC6C06" w:rsidP="00AC6C06">
      <w:pPr>
        <w:rPr>
          <w:sz w:val="16"/>
        </w:rPr>
      </w:pPr>
      <w:r w:rsidRPr="00AC6C06">
        <w:rPr>
          <w:sz w:val="16"/>
        </w:rPr>
        <w:t>the moral impetus for reparations.</w:t>
      </w:r>
    </w:p>
    <w:p w14:paraId="08AAE3FD" w14:textId="77777777" w:rsidR="00AC6C06" w:rsidRPr="00AC6C06" w:rsidRDefault="00AC6C06" w:rsidP="00AC6C06">
      <w:pPr>
        <w:rPr>
          <w:sz w:val="16"/>
        </w:rPr>
      </w:pPr>
      <w:r w:rsidRPr="00AC6C06">
        <w:rPr>
          <w:sz w:val="16"/>
        </w:rPr>
        <w:t>But maybe the problem is that our thinking is being held hostage by individualism. Many argue that this framing is an unnecessary concession to the conceptual habits of the dominant (white) culture in places like the United States, and that this concessionary stance is an ongoing problem with how reparation arguments are framed.68 Other ways of making out a repair claim might track the welfare of social collectives, perhaps geographical regions, a continent, or nation-states. The question for the repair theorist then shifts from a question about what quality of life an individual would have had if the offense hadn’t happened to a question about what quality of life a collective would have had.</w:t>
      </w:r>
    </w:p>
    <w:p w14:paraId="1EF90B19" w14:textId="77777777" w:rsidR="00AC6C06" w:rsidRPr="00AC6C06" w:rsidRDefault="00AC6C06" w:rsidP="00AC6C06">
      <w:pPr>
        <w:rPr>
          <w:sz w:val="16"/>
        </w:rPr>
      </w:pPr>
      <w:r w:rsidRPr="00AC6C06">
        <w:rPr>
          <w:sz w:val="16"/>
        </w:rPr>
        <w:t xml:space="preserve">But this strategy does not avoid </w:t>
      </w:r>
      <w:r w:rsidRPr="00AC6C06">
        <w:rPr>
          <w:u w:val="single"/>
        </w:rPr>
        <w:t>the existential worry</w:t>
      </w:r>
      <w:r w:rsidRPr="00AC6C06">
        <w:rPr>
          <w:sz w:val="16"/>
        </w:rPr>
        <w:t xml:space="preserve"> either. Morris’ “existential worry” argument </w:t>
      </w:r>
      <w:r w:rsidRPr="00AC6C06">
        <w:rPr>
          <w:u w:val="single"/>
        </w:rPr>
        <w:t>was</w:t>
      </w:r>
      <w:r w:rsidRPr="00AC6C06">
        <w:rPr>
          <w:sz w:val="16"/>
        </w:rPr>
        <w:t xml:space="preserve"> initially </w:t>
      </w:r>
      <w:r w:rsidRPr="00AC6C06">
        <w:rPr>
          <w:u w:val="single"/>
        </w:rPr>
        <w:t>applied to individuals but doesn’t</w:t>
      </w:r>
      <w:r w:rsidRPr="00AC6C06">
        <w:rPr>
          <w:sz w:val="16"/>
        </w:rPr>
        <w:t xml:space="preserve"> actually </w:t>
      </w:r>
      <w:r w:rsidRPr="00AC6C06">
        <w:rPr>
          <w:u w:val="single"/>
        </w:rPr>
        <w:t>rely on their individuality</w:t>
      </w:r>
      <w:r w:rsidRPr="00AC6C06">
        <w:rPr>
          <w:sz w:val="16"/>
        </w:rPr>
        <w:t xml:space="preserve">. </w:t>
      </w:r>
      <w:r w:rsidRPr="00AC6C06">
        <w:rPr>
          <w:u w:val="single"/>
        </w:rPr>
        <w:t>If any</w:t>
      </w:r>
      <w:r w:rsidRPr="00AC6C06">
        <w:rPr>
          <w:sz w:val="16"/>
        </w:rPr>
        <w:t xml:space="preserve"> arbitrarily selected </w:t>
      </w:r>
      <w:r w:rsidRPr="00AC6C06">
        <w:rPr>
          <w:u w:val="single"/>
        </w:rPr>
        <w:t>descendant of people enslaved</w:t>
      </w:r>
      <w:r w:rsidRPr="00AC6C06">
        <w:rPr>
          <w:sz w:val="16"/>
        </w:rPr>
        <w:t xml:space="preserve"> in the United States </w:t>
      </w:r>
      <w:r w:rsidRPr="00AC6C06">
        <w:rPr>
          <w:iCs/>
          <w:u w:val="single"/>
          <w:bdr w:val="single" w:sz="8" w:space="0" w:color="auto"/>
        </w:rPr>
        <w:t>would not exist</w:t>
      </w:r>
      <w:r w:rsidRPr="00AC6C06">
        <w:rPr>
          <w:sz w:val="16"/>
        </w:rPr>
        <w:t xml:space="preserve"> </w:t>
      </w:r>
      <w:r w:rsidRPr="00AC6C06">
        <w:rPr>
          <w:u w:val="single"/>
        </w:rPr>
        <w:t>but for</w:t>
      </w:r>
      <w:r w:rsidRPr="00AC6C06">
        <w:rPr>
          <w:sz w:val="16"/>
        </w:rPr>
        <w:t xml:space="preserve"> the particular circumstances engendered by </w:t>
      </w:r>
      <w:r w:rsidRPr="00AC6C06">
        <w:rPr>
          <w:iCs/>
          <w:u w:val="single"/>
          <w:bdr w:val="single" w:sz="8" w:space="0" w:color="auto"/>
        </w:rPr>
        <w:t>slavery</w:t>
      </w:r>
      <w:r w:rsidRPr="00AC6C06">
        <w:rPr>
          <w:sz w:val="16"/>
        </w:rPr>
        <w:t xml:space="preserve">, then </w:t>
      </w:r>
      <w:r w:rsidRPr="00AC6C06">
        <w:rPr>
          <w:u w:val="single"/>
        </w:rPr>
        <w:t xml:space="preserve">the </w:t>
      </w:r>
      <w:r w:rsidRPr="00AC6C06">
        <w:rPr>
          <w:iCs/>
          <w:u w:val="single"/>
          <w:bdr w:val="single" w:sz="8" w:space="0" w:color="auto"/>
        </w:rPr>
        <w:t>set of such descendants</w:t>
      </w:r>
      <w:r w:rsidRPr="00AC6C06">
        <w:rPr>
          <w:u w:val="single"/>
        </w:rPr>
        <w:t xml:space="preserve"> likewise would not exist</w:t>
      </w:r>
      <w:r w:rsidRPr="00AC6C06">
        <w:rPr>
          <w:sz w:val="16"/>
        </w:rPr>
        <w:t xml:space="preserve">. </w:t>
      </w:r>
      <w:r w:rsidRPr="00AC6C06">
        <w:rPr>
          <w:u w:val="single"/>
        </w:rPr>
        <w:t>It should also be true for a collection or grouping of such descendants</w:t>
      </w:r>
      <w:r w:rsidRPr="00AC6C06">
        <w:rPr>
          <w:sz w:val="16"/>
        </w:rPr>
        <w:t xml:space="preserve">—that is, </w:t>
      </w:r>
      <w:r w:rsidRPr="00AC6C06">
        <w:rPr>
          <w:u w:val="single"/>
        </w:rPr>
        <w:t xml:space="preserve">a racial and/or national group like </w:t>
      </w:r>
      <w:r w:rsidRPr="00AC6C06">
        <w:rPr>
          <w:iCs/>
          <w:u w:val="single"/>
          <w:bdr w:val="single" w:sz="8" w:space="0" w:color="auto"/>
        </w:rPr>
        <w:t>“Black Americans” collectively</w:t>
      </w:r>
      <w:r w:rsidRPr="00AC6C06">
        <w:rPr>
          <w:sz w:val="16"/>
        </w:rPr>
        <w:t>, perhaps—</w:t>
      </w:r>
      <w:r w:rsidRPr="00AC6C06">
        <w:rPr>
          <w:u w:val="single"/>
        </w:rPr>
        <w:t>that the same sort of problem exists</w:t>
      </w:r>
      <w:r w:rsidRPr="00AC6C06">
        <w:rPr>
          <w:sz w:val="16"/>
        </w:rPr>
        <w:t>.</w:t>
      </w:r>
    </w:p>
    <w:p w14:paraId="532B7BAC" w14:textId="77777777" w:rsidR="00AC6C06" w:rsidRPr="00AC6C06" w:rsidRDefault="00AC6C06" w:rsidP="00AC6C06">
      <w:pPr>
        <w:rPr>
          <w:sz w:val="16"/>
        </w:rPr>
      </w:pPr>
      <w:r w:rsidRPr="00AC6C06">
        <w:rPr>
          <w:sz w:val="16"/>
        </w:rPr>
        <w:t>Even if there is some answer to the observations made so far, it is unclear which counterfactuals to evaluate and how to evaluate them. Let us briefly return to the historic debate between James Baldwin and William Buckley cited in Chapter 1. Buckley invoked a counterfactual comparison in which Blacks’ lives in the United States at the time of the debate are compared with those of Black Africans. What if, as Buckley argued to a packed Oxford audience, Blacks in the United States are actually “better off” than their African counterparts?69 If so, reparations face an even stronger objection than the existential worry: if a Buckley-style objector is right, there is no harm to repair!</w:t>
      </w:r>
    </w:p>
    <w:p w14:paraId="46345B29" w14:textId="77777777" w:rsidR="00AC6C06" w:rsidRPr="00AC6C06" w:rsidRDefault="00AC6C06" w:rsidP="00AC6C06">
      <w:pPr>
        <w:rPr>
          <w:sz w:val="16"/>
        </w:rPr>
      </w:pPr>
      <w:r w:rsidRPr="00AC6C06">
        <w:rPr>
          <w:sz w:val="16"/>
        </w:rPr>
        <w:t>Buckley’s response looks like an attempt to weaponize the existential uncertainty that haunts any attempt to build a tort-style binary comparison across broad swathes of historical time. But even such weaponization must also fail. If the existential worry is a reason that Blacks could not have been harmed by slavery then it is also a reason that they could not have been benefited by it. Put generally: if the existential worry rules out counterfactuals that establish harm, it in the very same way also rules out those that establish benefit – either for Blacks or whites whose opportunities and life chances (or lack thereof) owe themselves to a history fueled by a slave system and global colonial capitalism.</w:t>
      </w:r>
    </w:p>
    <w:p w14:paraId="619A2064" w14:textId="77777777" w:rsidR="00AC6C06" w:rsidRPr="00AC6C06" w:rsidRDefault="00AC6C06" w:rsidP="00AC6C06">
      <w:pPr>
        <w:rPr>
          <w:sz w:val="16"/>
        </w:rPr>
      </w:pPr>
      <w:r w:rsidRPr="00AC6C06">
        <w:rPr>
          <w:sz w:val="16"/>
        </w:rPr>
        <w:t>The disparities in quality of life between Black Americans and Black Africans are themselves produced by the historical processes that led to the claims for redress: colonialism and the slave trade. Those processes figure into the economic development of nations like the United States and the relative lack thereof in Africa. Then, they also help explain the very gap in living conditions appealed to by the Buckley-style objector.70</w:t>
      </w:r>
    </w:p>
    <w:p w14:paraId="70D976C4" w14:textId="77777777" w:rsidR="00AC6C06" w:rsidRPr="00AC6C06" w:rsidRDefault="00AC6C06" w:rsidP="00AC6C06">
      <w:pPr>
        <w:rPr>
          <w:sz w:val="16"/>
        </w:rPr>
      </w:pPr>
      <w:r w:rsidRPr="00AC6C06">
        <w:rPr>
          <w:sz w:val="16"/>
        </w:rPr>
        <w:t xml:space="preserve">There are more existential worries than we initially bargained for. Clearly there’s some causal connection between the history of racial oppression and injustice and current living conditions. The tricky part is trying to find a straightforward cause-and-effect story about precisely what effect past injustice has on present conditions, in counterfactual terms. </w:t>
      </w:r>
      <w:r w:rsidRPr="00AC6C06">
        <w:rPr>
          <w:u w:val="single"/>
        </w:rPr>
        <w:t xml:space="preserve">The cost of the insight that racial oppression is </w:t>
      </w:r>
      <w:r w:rsidRPr="00AC6C06">
        <w:rPr>
          <w:iCs/>
          <w:u w:val="single"/>
          <w:bdr w:val="single" w:sz="8" w:space="0" w:color="auto"/>
        </w:rPr>
        <w:t>baked into</w:t>
      </w:r>
      <w:r w:rsidRPr="00AC6C06">
        <w:rPr>
          <w:sz w:val="16"/>
        </w:rPr>
        <w:t xml:space="preserve"> </w:t>
      </w:r>
      <w:r w:rsidRPr="00AC6C06">
        <w:rPr>
          <w:u w:val="single"/>
        </w:rPr>
        <w:t xml:space="preserve">the structure of the society is that it </w:t>
      </w:r>
      <w:r w:rsidRPr="00AC6C06">
        <w:rPr>
          <w:iCs/>
          <w:u w:val="single"/>
          <w:bdr w:val="single" w:sz="8" w:space="0" w:color="auto"/>
        </w:rPr>
        <w:t>shatters</w:t>
      </w:r>
      <w:r w:rsidRPr="00AC6C06">
        <w:rPr>
          <w:sz w:val="16"/>
        </w:rPr>
        <w:t xml:space="preserve"> the </w:t>
      </w:r>
      <w:r w:rsidRPr="00AC6C06">
        <w:rPr>
          <w:u w:val="single"/>
        </w:rPr>
        <w:t xml:space="preserve">ability to point to any </w:t>
      </w:r>
      <w:r w:rsidRPr="00AC6C06">
        <w:rPr>
          <w:iCs/>
          <w:u w:val="single"/>
          <w:bdr w:val="single" w:sz="8" w:space="0" w:color="auto"/>
        </w:rPr>
        <w:t>stable level</w:t>
      </w:r>
      <w:r w:rsidRPr="00AC6C06">
        <w:rPr>
          <w:sz w:val="16"/>
        </w:rPr>
        <w:t xml:space="preserve"> </w:t>
      </w:r>
      <w:r w:rsidRPr="00AC6C06">
        <w:rPr>
          <w:u w:val="single"/>
        </w:rPr>
        <w:t xml:space="preserve">of income, wealth, or overall welfare to blame racism for pushing people </w:t>
      </w:r>
      <w:r w:rsidRPr="00AC6C06">
        <w:rPr>
          <w:iCs/>
          <w:u w:val="single"/>
          <w:bdr w:val="single" w:sz="8" w:space="0" w:color="auto"/>
        </w:rPr>
        <w:t>below</w:t>
      </w:r>
      <w:r w:rsidRPr="00AC6C06">
        <w:rPr>
          <w:sz w:val="16"/>
        </w:rPr>
        <w:t xml:space="preserve">. </w:t>
      </w:r>
      <w:r w:rsidRPr="00AC6C06">
        <w:rPr>
          <w:u w:val="single"/>
        </w:rPr>
        <w:t xml:space="preserve">Neither </w:t>
      </w:r>
      <w:r w:rsidRPr="00AC6C06">
        <w:rPr>
          <w:iCs/>
          <w:u w:val="single"/>
          <w:bdr w:val="single" w:sz="8" w:space="0" w:color="auto"/>
        </w:rPr>
        <w:t>the United States</w:t>
      </w:r>
      <w:r w:rsidRPr="00AC6C06">
        <w:rPr>
          <w:sz w:val="16"/>
        </w:rPr>
        <w:t xml:space="preserve">, nor developed countries, </w:t>
      </w:r>
      <w:r w:rsidRPr="00AC6C06">
        <w:rPr>
          <w:u w:val="single"/>
        </w:rPr>
        <w:t>nor African countries</w:t>
      </w:r>
      <w:r w:rsidRPr="00AC6C06">
        <w:rPr>
          <w:sz w:val="16"/>
        </w:rPr>
        <w:t xml:space="preserve">, </w:t>
      </w:r>
      <w:r w:rsidRPr="00AC6C06">
        <w:rPr>
          <w:u w:val="single"/>
        </w:rPr>
        <w:t>nor formerly colonized countries</w:t>
      </w:r>
      <w:r w:rsidRPr="00AC6C06">
        <w:rPr>
          <w:sz w:val="16"/>
        </w:rPr>
        <w:t xml:space="preserve">, </w:t>
      </w:r>
      <w:r w:rsidRPr="00AC6C06">
        <w:rPr>
          <w:u w:val="single"/>
        </w:rPr>
        <w:t>nor</w:t>
      </w:r>
      <w:r w:rsidRPr="00AC6C06">
        <w:rPr>
          <w:sz w:val="16"/>
        </w:rPr>
        <w:t xml:space="preserve"> the </w:t>
      </w:r>
      <w:r w:rsidRPr="00AC6C06">
        <w:rPr>
          <w:u w:val="single"/>
        </w:rPr>
        <w:t>various gaps between the life chances of their current inhabitants</w:t>
      </w:r>
      <w:r w:rsidRPr="00AC6C06">
        <w:rPr>
          <w:sz w:val="16"/>
        </w:rPr>
        <w:t xml:space="preserve">, </w:t>
      </w:r>
      <w:r w:rsidRPr="00AC6C06">
        <w:rPr>
          <w:iCs/>
          <w:u w:val="single"/>
          <w:bdr w:val="single" w:sz="8" w:space="0" w:color="auto"/>
        </w:rPr>
        <w:t>would be what they are</w:t>
      </w:r>
      <w:r w:rsidRPr="00AC6C06">
        <w:rPr>
          <w:sz w:val="16"/>
        </w:rPr>
        <w:t xml:space="preserve"> </w:t>
      </w:r>
      <w:r w:rsidRPr="00AC6C06">
        <w:rPr>
          <w:u w:val="single"/>
        </w:rPr>
        <w:t>but for colonialism and the slave trade</w:t>
      </w:r>
      <w:r w:rsidRPr="00AC6C06">
        <w:rPr>
          <w:sz w:val="16"/>
        </w:rPr>
        <w:t>.71 This is clear both as an historical and empirical matter and also conceptually speaking.</w:t>
      </w:r>
    </w:p>
    <w:p w14:paraId="61AE2042" w14:textId="77777777" w:rsidR="00AC6C06" w:rsidRPr="00AC6C06" w:rsidRDefault="00AC6C06" w:rsidP="00AC6C06">
      <w:pPr>
        <w:rPr>
          <w:sz w:val="16"/>
        </w:rPr>
      </w:pPr>
      <w:r w:rsidRPr="00AC6C06">
        <w:rPr>
          <w:sz w:val="16"/>
        </w:rPr>
        <w:t>Historically, the case is massively complicated. But there are some clear, major themes: slave trades in Africa involved transfers of labor power from the African continent so large that, by 1850, the continent’s population was half of what it would have been without them.72 The trans-Atlantic slave trade was, measured by volume of people “exported” from their homes, twice as large as all the other slave trades on the continent combined.73 The labor power that the abducted people possessed then became an economic input into the macroeconomies of the countries where they were forced to work. That was of considerable economic and strategic importance to colonial powers: for example, the total economic value of enslaved people in the US South was greater than the entire country’s combined industrial capital until well into the nineteenth century.74 The incentive structure generated by the existence of such a lucrative market for kidnapping resulted in the decline of previously stable societies, the creation of sustained financial, political, and military incentives to victimize neighbors and friends alike, and inter-ethnic divisions that continue to measurably undermine political institutions on the continent.75 These factors powerfully shape the political circumstances and characteristics of African nation-states today.</w:t>
      </w:r>
    </w:p>
    <w:p w14:paraId="701862E8" w14:textId="77777777" w:rsidR="00AC6C06" w:rsidRPr="00AC6C06" w:rsidRDefault="00AC6C06" w:rsidP="00AC6C06">
      <w:pPr>
        <w:rPr>
          <w:sz w:val="16"/>
        </w:rPr>
      </w:pPr>
      <w:r w:rsidRPr="00AC6C06">
        <w:rPr>
          <w:sz w:val="16"/>
        </w:rPr>
        <w:t xml:space="preserve">Conceptually, the explanation is much simpler: </w:t>
      </w:r>
      <w:r w:rsidRPr="00AC6C06">
        <w:rPr>
          <w:u w:val="single"/>
        </w:rPr>
        <w:t>the</w:t>
      </w:r>
      <w:r w:rsidRPr="00AC6C06">
        <w:rPr>
          <w:sz w:val="16"/>
        </w:rPr>
        <w:t xml:space="preserve"> very </w:t>
      </w:r>
      <w:r w:rsidRPr="00AC6C06">
        <w:rPr>
          <w:u w:val="single"/>
        </w:rPr>
        <w:t xml:space="preserve">same racialized system that </w:t>
      </w:r>
      <w:r w:rsidRPr="00AC6C06">
        <w:rPr>
          <w:iCs/>
          <w:u w:val="single"/>
          <w:bdr w:val="single" w:sz="8" w:space="0" w:color="auto"/>
        </w:rPr>
        <w:t>constituted</w:t>
      </w:r>
      <w:r w:rsidRPr="00AC6C06">
        <w:rPr>
          <w:sz w:val="16"/>
        </w:rPr>
        <w:t xml:space="preserve"> </w:t>
      </w:r>
      <w:r w:rsidRPr="00AC6C06">
        <w:rPr>
          <w:u w:val="single"/>
        </w:rPr>
        <w:t xml:space="preserve">a person as a </w:t>
      </w:r>
      <w:r w:rsidRPr="00AC6C06">
        <w:rPr>
          <w:iCs/>
          <w:u w:val="single"/>
          <w:bdr w:val="single" w:sz="8" w:space="0" w:color="auto"/>
        </w:rPr>
        <w:t>chattel slave</w:t>
      </w:r>
      <w:r w:rsidRPr="00AC6C06">
        <w:rPr>
          <w:sz w:val="16"/>
        </w:rPr>
        <w:t xml:space="preserve"> (</w:t>
      </w:r>
      <w:r w:rsidRPr="00AC6C06">
        <w:rPr>
          <w:u w:val="single"/>
        </w:rPr>
        <w:t>or potentially so</w:t>
      </w:r>
      <w:r w:rsidRPr="00AC6C06">
        <w:rPr>
          <w:sz w:val="16"/>
        </w:rPr>
        <w:t xml:space="preserve">) also </w:t>
      </w:r>
      <w:r w:rsidRPr="00AC6C06">
        <w:rPr>
          <w:u w:val="single"/>
        </w:rPr>
        <w:t>constituted other people as slave owners</w:t>
      </w:r>
      <w:r w:rsidRPr="00AC6C06">
        <w:rPr>
          <w:sz w:val="16"/>
        </w:rPr>
        <w:t xml:space="preserve"> (or potentially so), and </w:t>
      </w:r>
      <w:r w:rsidRPr="00AC6C06">
        <w:rPr>
          <w:u w:val="single"/>
        </w:rPr>
        <w:t>the same colonial social system that constitutes persons as</w:t>
      </w:r>
      <w:r w:rsidRPr="00AC6C06">
        <w:rPr>
          <w:sz w:val="16"/>
        </w:rPr>
        <w:t xml:space="preserve"> members of the </w:t>
      </w:r>
      <w:r w:rsidRPr="00AC6C06">
        <w:rPr>
          <w:u w:val="single"/>
        </w:rPr>
        <w:t>colonized</w:t>
      </w:r>
      <w:r w:rsidRPr="00AC6C06">
        <w:rPr>
          <w:sz w:val="16"/>
        </w:rPr>
        <w:t xml:space="preserve"> group </w:t>
      </w:r>
      <w:r w:rsidRPr="00AC6C06">
        <w:rPr>
          <w:u w:val="single"/>
        </w:rPr>
        <w:t>constitutes other persons as</w:t>
      </w:r>
      <w:r w:rsidRPr="00AC6C06">
        <w:rPr>
          <w:sz w:val="16"/>
        </w:rPr>
        <w:t xml:space="preserve"> members of the </w:t>
      </w:r>
      <w:r w:rsidRPr="00AC6C06">
        <w:rPr>
          <w:u w:val="single"/>
        </w:rPr>
        <w:t>colonizing</w:t>
      </w:r>
      <w:r w:rsidRPr="00AC6C06">
        <w:rPr>
          <w:sz w:val="16"/>
        </w:rPr>
        <w:t xml:space="preserve"> group. </w:t>
      </w:r>
      <w:r w:rsidRPr="00AC6C06">
        <w:rPr>
          <w:u w:val="single"/>
        </w:rPr>
        <w:t>We would explain</w:t>
      </w:r>
      <w:r w:rsidRPr="00AC6C06">
        <w:rPr>
          <w:sz w:val="16"/>
        </w:rPr>
        <w:t xml:space="preserve"> the </w:t>
      </w:r>
      <w:r w:rsidRPr="00AC6C06">
        <w:rPr>
          <w:u w:val="single"/>
        </w:rPr>
        <w:t xml:space="preserve">status and </w:t>
      </w:r>
      <w:r w:rsidRPr="00AC6C06">
        <w:rPr>
          <w:iCs/>
          <w:u w:val="single"/>
          <w:bdr w:val="single" w:sz="8" w:space="0" w:color="auto"/>
        </w:rPr>
        <w:t>advantages</w:t>
      </w:r>
      <w:r w:rsidRPr="00AC6C06">
        <w:rPr>
          <w:u w:val="single"/>
        </w:rPr>
        <w:t xml:space="preserve"> of ancestry or causal linkage</w:t>
      </w:r>
      <w:r w:rsidRPr="00AC6C06">
        <w:rPr>
          <w:sz w:val="16"/>
        </w:rPr>
        <w:t xml:space="preserve"> to the colonizing group </w:t>
      </w:r>
      <w:r w:rsidRPr="00AC6C06">
        <w:rPr>
          <w:u w:val="single"/>
        </w:rPr>
        <w:t>and</w:t>
      </w:r>
      <w:r w:rsidRPr="00AC6C06">
        <w:rPr>
          <w:sz w:val="16"/>
        </w:rPr>
        <w:t xml:space="preserve"> the status and </w:t>
      </w:r>
      <w:r w:rsidRPr="00AC6C06">
        <w:rPr>
          <w:iCs/>
          <w:u w:val="single"/>
          <w:bdr w:val="single" w:sz="8" w:space="0" w:color="auto"/>
        </w:rPr>
        <w:t>disadvantages</w:t>
      </w:r>
      <w:r w:rsidRPr="00AC6C06">
        <w:rPr>
          <w:sz w:val="16"/>
        </w:rPr>
        <w:t xml:space="preserve"> of ancestry or causal linkage to the enslaved/colonized groups </w:t>
      </w:r>
      <w:r w:rsidRPr="00AC6C06">
        <w:rPr>
          <w:u w:val="single"/>
        </w:rPr>
        <w:t>in the same way</w:t>
      </w:r>
      <w:r w:rsidRPr="00AC6C06">
        <w:rPr>
          <w:sz w:val="16"/>
        </w:rPr>
        <w:t>, and by reference to the same events.</w:t>
      </w:r>
    </w:p>
    <w:p w14:paraId="729763CD" w14:textId="77777777" w:rsidR="00AC6C06" w:rsidRPr="00AC6C06" w:rsidRDefault="00AC6C06" w:rsidP="00AC6C06">
      <w:pPr>
        <w:rPr>
          <w:sz w:val="16"/>
        </w:rPr>
      </w:pPr>
      <w:r w:rsidRPr="00AC6C06">
        <w:rPr>
          <w:sz w:val="16"/>
        </w:rPr>
        <w:t xml:space="preserve">This presents a large conceptual problem for harm repair views like Darity and Mullen’s in From Here to Equality. In this book, they take moving the descendants of slavery to a “position commensurate with the status they would have attained in the absence of the injustice(s)” to mean the elimination of “racial disparities in wealth, income, education, sentencing and incarceration . . .”76 To put it another way: Darity and Mullen are appealing to white and/or non-Black Americans as their conceptual “baseline.” But </w:t>
      </w:r>
      <w:r w:rsidRPr="00AC6C06">
        <w:rPr>
          <w:u w:val="single"/>
        </w:rPr>
        <w:t xml:space="preserve">taking the </w:t>
      </w:r>
      <w:r w:rsidRPr="00AC6C06">
        <w:rPr>
          <w:iCs/>
          <w:u w:val="single"/>
          <w:bdr w:val="single" w:sz="8" w:space="0" w:color="auto"/>
        </w:rPr>
        <w:t>world-historic importance</w:t>
      </w:r>
      <w:r w:rsidRPr="00AC6C06">
        <w:rPr>
          <w:u w:val="single"/>
        </w:rPr>
        <w:t xml:space="preserve"> of the trans-Atlantic slave trade</w:t>
      </w:r>
      <w:r w:rsidRPr="00AC6C06">
        <w:rPr>
          <w:sz w:val="16"/>
        </w:rPr>
        <w:t xml:space="preserve"> (particularly the United States’ large participation therein) </w:t>
      </w:r>
      <w:r w:rsidRPr="00AC6C06">
        <w:rPr>
          <w:u w:val="single"/>
        </w:rPr>
        <w:t>means conceding</w:t>
      </w:r>
      <w:r w:rsidRPr="00AC6C06">
        <w:rPr>
          <w:sz w:val="16"/>
        </w:rPr>
        <w:t xml:space="preserve"> that </w:t>
      </w:r>
      <w:r w:rsidRPr="00AC6C06">
        <w:rPr>
          <w:u w:val="single"/>
        </w:rPr>
        <w:t>these groups would not enjoy</w:t>
      </w:r>
      <w:r w:rsidRPr="00AC6C06">
        <w:rPr>
          <w:sz w:val="16"/>
        </w:rPr>
        <w:t xml:space="preserve"> their </w:t>
      </w:r>
      <w:r w:rsidRPr="00AC6C06">
        <w:rPr>
          <w:u w:val="single"/>
        </w:rPr>
        <w:t>political position, status, or advantages were it not for</w:t>
      </w:r>
      <w:r w:rsidRPr="00AC6C06">
        <w:rPr>
          <w:sz w:val="16"/>
        </w:rPr>
        <w:t xml:space="preserve"> the </w:t>
      </w:r>
      <w:r w:rsidRPr="00AC6C06">
        <w:rPr>
          <w:u w:val="single"/>
        </w:rPr>
        <w:t>power and wealth built out of racial slavery</w:t>
      </w:r>
      <w:r w:rsidRPr="00AC6C06">
        <w:rPr>
          <w:sz w:val="16"/>
        </w:rPr>
        <w:t>—a point they themselves spend an entire chapter of their book making.77 Though Darity and Mullen otherwise correctly and meticulously tie to empirically informed explanations of present-day economic and political realities, they don’t seem to present an answer to this problem.</w:t>
      </w:r>
    </w:p>
    <w:p w14:paraId="34DCA3B0" w14:textId="77777777" w:rsidR="00AC6C06" w:rsidRPr="00AC6C06" w:rsidRDefault="00AC6C06" w:rsidP="00AC6C06">
      <w:pPr>
        <w:rPr>
          <w:sz w:val="8"/>
          <w:szCs w:val="8"/>
        </w:rPr>
      </w:pPr>
      <w:r w:rsidRPr="00AC6C06">
        <w:rPr>
          <w:sz w:val="8"/>
          <w:szCs w:val="8"/>
        </w:rPr>
        <w:t>Then, what point in whose history can we appeal to, to establish a baseline of harm without triggering the existential worry? I think the causal entanglements run too deep, and that there likely isn’t a satisfying answer to that question on the way.78</w:t>
      </w:r>
    </w:p>
    <w:p w14:paraId="0F80664A" w14:textId="77777777" w:rsidR="00AC6C06" w:rsidRPr="00AC6C06" w:rsidRDefault="00AC6C06" w:rsidP="00AC6C06">
      <w:pPr>
        <w:rPr>
          <w:sz w:val="8"/>
          <w:szCs w:val="8"/>
        </w:rPr>
      </w:pPr>
      <w:r w:rsidRPr="00AC6C06">
        <w:rPr>
          <w:sz w:val="8"/>
          <w:szCs w:val="8"/>
        </w:rPr>
        <w:t>The stakes of this causal entanglement are not simply conceptual, but also moral and political. As famed reverend, activist, and political philosopher Dr. Martin Luther King Jr. put it in his book Where Do We Go From Here: “However deeply American Negroes are caught in the struggle to be at last at home in our homeland of the United States, we cannot ignore the larger world house in which we are also dwellers. Equality with whites will not solve the problems of either whites or Negroes if it means equality in a world society stricken by poverty and in a universe doomed to extinction by war.”79</w:t>
      </w:r>
    </w:p>
    <w:p w14:paraId="4BE0E612" w14:textId="77777777" w:rsidR="00AC6C06" w:rsidRPr="00AC6C06" w:rsidRDefault="00AC6C06" w:rsidP="00AC6C06">
      <w:pPr>
        <w:rPr>
          <w:sz w:val="8"/>
          <w:szCs w:val="8"/>
        </w:rPr>
      </w:pPr>
      <w:r w:rsidRPr="00AC6C06">
        <w:rPr>
          <w:sz w:val="8"/>
          <w:szCs w:val="8"/>
        </w:rPr>
        <w:t>This is a consequence of the view of history argued for in the first chapter. The view is that slavery and colonialism built the world order, full stop. That means everybody’s world order, not just the world order as experienced by the most marginalized.80 Then, the very arguments that establish the central importance of global racial empire, also contribute to the most powerful objection one can make to approaches to reparations that rely on being able to separate the stories of the marginalized from the stories of the privileged.</w:t>
      </w:r>
    </w:p>
    <w:p w14:paraId="0DE71B6E" w14:textId="77777777" w:rsidR="00AC6C06" w:rsidRPr="00AC6C06" w:rsidRDefault="00AC6C06" w:rsidP="00AC6C06">
      <w:pPr>
        <w:rPr>
          <w:sz w:val="8"/>
          <w:szCs w:val="8"/>
        </w:rPr>
      </w:pPr>
      <w:r w:rsidRPr="00AC6C06">
        <w:rPr>
          <w:sz w:val="8"/>
          <w:szCs w:val="8"/>
        </w:rPr>
        <w:t>What Relationship Repair Views Are</w:t>
      </w:r>
    </w:p>
    <w:p w14:paraId="76140B19" w14:textId="77777777" w:rsidR="00AC6C06" w:rsidRPr="00AC6C06" w:rsidRDefault="00AC6C06" w:rsidP="00AC6C06">
      <w:pPr>
        <w:rPr>
          <w:sz w:val="8"/>
          <w:szCs w:val="8"/>
        </w:rPr>
      </w:pPr>
      <w:r w:rsidRPr="00AC6C06">
        <w:rPr>
          <w:sz w:val="8"/>
          <w:szCs w:val="8"/>
        </w:rPr>
        <w:t>Relationship repair views the task of reparations to be fixing damaged relationships: typically between the aggrieved party (and/or those who inherit their identity) and the aggrieving party (and/or those who inherit that identity). Authors making these arguments often frame relationship repair views as a response to the difficulties with harm repair arguments, including the nasty philosophical problem of identifying the right contrast class.</w:t>
      </w:r>
    </w:p>
    <w:p w14:paraId="79FAAA80" w14:textId="77777777" w:rsidR="00AC6C06" w:rsidRPr="00AC6C06" w:rsidRDefault="00AC6C06" w:rsidP="00AC6C06">
      <w:pPr>
        <w:rPr>
          <w:sz w:val="8"/>
          <w:szCs w:val="8"/>
        </w:rPr>
      </w:pPr>
      <w:r w:rsidRPr="00AC6C06">
        <w:rPr>
          <w:sz w:val="8"/>
          <w:szCs w:val="8"/>
        </w:rPr>
        <w:t>Relationship repair views often assume a different conception of harm than the view based on welfare that harm repair arguments tend to use. Whatever else slavery and colonialism are responsible for, they involved significant moral wrongdoing. Wrongdoing involves a violation of justified moral expectations. Wrongdoing can be considered a kind of moral harm, but it doesn’t depend on the welfare comparisons that bogged us down in the previous section. If your friend promises to take you to a movie and never shows up, she has wronged you, even if it would’ve turned out that you didn’t like the movie anyway.81 People can also be harmed by the imposition of conditions that they would not rationally will or are reasonably alienated from.82 Racial discrimination and disrespect as experienced by much of the Black world, to the extent that these owe their character to slavery and colonialism, qualify as moral harm, even in the case of Black folks whose material standard of welfare is high.</w:t>
      </w:r>
    </w:p>
    <w:p w14:paraId="206BEA69" w14:textId="77777777" w:rsidR="00AC6C06" w:rsidRPr="00AC6C06" w:rsidRDefault="00AC6C06" w:rsidP="00AC6C06">
      <w:pPr>
        <w:rPr>
          <w:sz w:val="8"/>
          <w:szCs w:val="8"/>
        </w:rPr>
      </w:pPr>
      <w:r w:rsidRPr="00AC6C06">
        <w:rPr>
          <w:sz w:val="8"/>
          <w:szCs w:val="8"/>
        </w:rPr>
        <w:t>Relationship repair is rooted in this way of thinking about harm; it can include things that would show up as harm on a welfare-based account, but the baseline is a set of absolute moral principles that, unlike a welfare baseline, do not require defining and measuring specific historical phenomena. The various wrongdoings of slavery damaged the moral relations that should sustain political and moral community between differently positioned inheritors of the moral legacy of slavery. Reparation, then, is about fixing these relationships.</w:t>
      </w:r>
    </w:p>
    <w:p w14:paraId="670C8600" w14:textId="77777777" w:rsidR="00AC6C06" w:rsidRPr="00AC6C06" w:rsidRDefault="00AC6C06" w:rsidP="00AC6C06">
      <w:pPr>
        <w:rPr>
          <w:sz w:val="8"/>
          <w:szCs w:val="8"/>
        </w:rPr>
      </w:pPr>
      <w:r w:rsidRPr="00AC6C06">
        <w:rPr>
          <w:sz w:val="8"/>
          <w:szCs w:val="8"/>
        </w:rPr>
        <w:t>Relationship Repair 1: Debt Repayment</w:t>
      </w:r>
    </w:p>
    <w:p w14:paraId="667D8F41" w14:textId="77777777" w:rsidR="00AC6C06" w:rsidRPr="00AC6C06" w:rsidRDefault="00AC6C06" w:rsidP="00AC6C06">
      <w:pPr>
        <w:rPr>
          <w:sz w:val="8"/>
          <w:szCs w:val="8"/>
        </w:rPr>
      </w:pPr>
      <w:r w:rsidRPr="00AC6C06">
        <w:rPr>
          <w:sz w:val="8"/>
          <w:szCs w:val="8"/>
        </w:rPr>
        <w:t>One subfamily of relationship repair views reparations as a straightforward payment on a debt. Repayment of debt, while initially transactional, alters the moral relationship between the debtors and those to whom the debt is owed, and may even restore the possibility of peaceful and friendly relations. Many of these kinds of arguments follow a Lockean approach based on a philosophical commitment to reparations as a moral or political right: political philosopher John Locke thought that the right to reparation of harm was a natural right, one that each person would have vis-à-vis every other person whether in a “commonwealth” or even in the state of nature.83</w:t>
      </w:r>
    </w:p>
    <w:p w14:paraId="79EDA7F9" w14:textId="77777777" w:rsidR="00AC6C06" w:rsidRPr="00AC6C06" w:rsidRDefault="00AC6C06" w:rsidP="00AC6C06">
      <w:pPr>
        <w:rPr>
          <w:sz w:val="8"/>
          <w:szCs w:val="8"/>
        </w:rPr>
      </w:pPr>
      <w:r w:rsidRPr="00AC6C06">
        <w:rPr>
          <w:sz w:val="8"/>
          <w:szCs w:val="8"/>
        </w:rPr>
        <w:t>Further, on his historical view of reparations, he argued that the children of those dispossessed by war, even where the war is just, retain moral rights to the possessions of their ancestors.84 Where their rights to those possessions, or any other property, are infringed, the claimants are to be considered “slaves under the force of war” rather than free people.85 War, then, harms the social relationship between the wronged (and their inheritors) and the broader political community. Reparations do the work of repair by removing one set of barriers between the claimants and the broader political community, and thus help create the conditions for non-adversarial political relations.</w:t>
      </w:r>
    </w:p>
    <w:p w14:paraId="2D51E2DC" w14:textId="77777777" w:rsidR="00AC6C06" w:rsidRPr="00AC6C06" w:rsidRDefault="00AC6C06" w:rsidP="00AC6C06">
      <w:pPr>
        <w:rPr>
          <w:sz w:val="8"/>
          <w:szCs w:val="8"/>
        </w:rPr>
      </w:pPr>
      <w:r w:rsidRPr="00AC6C06">
        <w:rPr>
          <w:sz w:val="8"/>
          <w:szCs w:val="8"/>
        </w:rPr>
        <w:t>Finding these sorts of theoretical claims helpful, a number of prominent philosophers have made similar if not explicitly Lockean arguments for Black reparations in the United States. This view is prominently held by philosopher Bernard Boxill. Catherine Lu, J. Angelo Cortlett, and Robert Fullinwider also provide arguments concerning reparations that involve similar elements.86</w:t>
      </w:r>
    </w:p>
    <w:p w14:paraId="3978DEE0" w14:textId="77777777" w:rsidR="00AC6C06" w:rsidRPr="00AC6C06" w:rsidRDefault="00AC6C06" w:rsidP="00AC6C06">
      <w:pPr>
        <w:rPr>
          <w:sz w:val="8"/>
          <w:szCs w:val="8"/>
        </w:rPr>
      </w:pPr>
      <w:r w:rsidRPr="00AC6C06">
        <w:rPr>
          <w:sz w:val="8"/>
          <w:szCs w:val="8"/>
        </w:rPr>
        <w:t>Relationship Repair #2: Communicative Repair</w:t>
      </w:r>
    </w:p>
    <w:p w14:paraId="6D0AFFC1" w14:textId="77777777" w:rsidR="00AC6C06" w:rsidRPr="00AC6C06" w:rsidRDefault="00AC6C06" w:rsidP="00AC6C06">
      <w:pPr>
        <w:rPr>
          <w:sz w:val="8"/>
          <w:szCs w:val="8"/>
        </w:rPr>
      </w:pPr>
      <w:r w:rsidRPr="00AC6C06">
        <w:rPr>
          <w:sz w:val="8"/>
          <w:szCs w:val="8"/>
        </w:rPr>
        <w:t>In Moral Repair, Margaret Walker argues that reparations construed as restorative justice for anti-Black racism is aimed at the “restoration of relationships” between Black citizens and other citizens, seeing the alienation of Blacks from their (now) fellow citizens and from the government they live under as a primary harm.87 Similarly, Catherine Lu considers reparation as a reconciliatory task is an intervention upon the victims’ alienation from the individuals who harmed them, as well as their alienation from the social and political order that played a causal role in their harm.88</w:t>
      </w:r>
    </w:p>
    <w:p w14:paraId="5A027AC9" w14:textId="77777777" w:rsidR="00AC6C06" w:rsidRPr="00AC6C06" w:rsidRDefault="00AC6C06" w:rsidP="00AC6C06">
      <w:pPr>
        <w:rPr>
          <w:sz w:val="8"/>
          <w:szCs w:val="8"/>
        </w:rPr>
      </w:pPr>
      <w:r w:rsidRPr="00AC6C06">
        <w:rPr>
          <w:sz w:val="8"/>
          <w:szCs w:val="8"/>
        </w:rPr>
        <w:t>Boxill and Shiffrin also consider the communicative effects of refusing to make reparations when they are due. Refusal to take reparative steps when one has injured another can signal that the injured party morally deserved their injury or need not be regarded as a moral equal. Refusal can also be criticized for the culpable failure to signal the opposite commitment.89 This failure risks tacit endorsement of or at the very least insufficient discontinuity with the morally incorrect attitudes of the past, according to which African, African-descended, and other colonized peoples were deserving of inferior social status and treatment.90 Then, the value of reparations is to be understood as communicative, an expression of commitment to the moral equality of persons, and a serious and sincere regret of past social arrangements in which this was not true.91</w:t>
      </w:r>
    </w:p>
    <w:p w14:paraId="2C2D4B9C" w14:textId="77777777" w:rsidR="00AC6C06" w:rsidRPr="00AC6C06" w:rsidRDefault="00AC6C06" w:rsidP="00AC6C06">
      <w:pPr>
        <w:rPr>
          <w:sz w:val="8"/>
          <w:szCs w:val="8"/>
        </w:rPr>
      </w:pPr>
      <w:r w:rsidRPr="00AC6C06">
        <w:rPr>
          <w:sz w:val="8"/>
          <w:szCs w:val="8"/>
        </w:rPr>
        <w:t>A Major Challenge to the Relationship Repair View: Subject Changing</w:t>
      </w:r>
    </w:p>
    <w:p w14:paraId="60BA6A4C" w14:textId="77777777" w:rsidR="00AC6C06" w:rsidRPr="00AC6C06" w:rsidRDefault="00AC6C06" w:rsidP="00AC6C06">
      <w:pPr>
        <w:rPr>
          <w:sz w:val="8"/>
          <w:szCs w:val="8"/>
        </w:rPr>
      </w:pPr>
      <w:r w:rsidRPr="00AC6C06">
        <w:rPr>
          <w:sz w:val="8"/>
          <w:szCs w:val="8"/>
        </w:rPr>
        <w:t>Both versions of the relationship repair view get something important right. The debt payment version acknowledges something important about obligation: both that survivors of the many atrocious events that make up the history of global racial empire (from enslavement and colonial conquest to cultural genocide and racial segregation in education) were themselves owed reparations, at the very least as individuals. The nonpayment of owed reparations is itself an ongoing injustice, and harms the relationships between groups of people and between people and their political and social institutions. This view also acknowledges the importance of informal aspects of social organization, prominently including the moral expectations and trust we have for other people.</w:t>
      </w:r>
    </w:p>
    <w:p w14:paraId="6A8CE283" w14:textId="77777777" w:rsidR="00AC6C06" w:rsidRPr="00AC6C06" w:rsidRDefault="00AC6C06" w:rsidP="00AC6C06">
      <w:pPr>
        <w:rPr>
          <w:sz w:val="8"/>
          <w:szCs w:val="8"/>
        </w:rPr>
      </w:pPr>
      <w:r w:rsidRPr="00AC6C06">
        <w:rPr>
          <w:sz w:val="8"/>
          <w:szCs w:val="8"/>
        </w:rPr>
        <w:t>But relationship repair views seem vulnerable to the charge that they subtly change the point. They don’t explicitly rule out material redress; certainly even the authors who advocate for understanding reparations as a communicative form of repair rather than debt repayment each explicitly support material compensation of some form. However, these views don’t treat material redress and the present-day living conditions of the recipients as the point of reparations.</w:t>
      </w:r>
    </w:p>
    <w:p w14:paraId="39DAB3ED" w14:textId="77777777" w:rsidR="00AC6C06" w:rsidRPr="00AC6C06" w:rsidRDefault="00AC6C06" w:rsidP="00AC6C06">
      <w:pPr>
        <w:rPr>
          <w:sz w:val="16"/>
        </w:rPr>
      </w:pPr>
      <w:r w:rsidRPr="00AC6C06">
        <w:rPr>
          <w:sz w:val="16"/>
        </w:rPr>
        <w:t>A Reminder about the Constructive View</w:t>
      </w:r>
    </w:p>
    <w:p w14:paraId="16355A00" w14:textId="77777777" w:rsidR="00AC6C06" w:rsidRPr="00AC6C06" w:rsidRDefault="00AC6C06" w:rsidP="00AC6C06">
      <w:pPr>
        <w:rPr>
          <w:iCs/>
          <w:u w:val="single"/>
          <w:bdr w:val="single" w:sz="8" w:space="0" w:color="auto"/>
        </w:rPr>
      </w:pPr>
      <w:r w:rsidRPr="00AC6C06">
        <w:rPr>
          <w:highlight w:val="cyan"/>
          <w:u w:val="single"/>
        </w:rPr>
        <w:t xml:space="preserve">The </w:t>
      </w:r>
      <w:r w:rsidRPr="00AC6C06">
        <w:rPr>
          <w:iCs/>
          <w:highlight w:val="cyan"/>
          <w:u w:val="single"/>
          <w:bdr w:val="single" w:sz="8" w:space="0" w:color="auto"/>
        </w:rPr>
        <w:t>constructive</w:t>
      </w:r>
      <w:r w:rsidRPr="00AC6C06">
        <w:rPr>
          <w:sz w:val="16"/>
          <w:highlight w:val="cyan"/>
        </w:rPr>
        <w:t xml:space="preserve"> </w:t>
      </w:r>
      <w:r w:rsidRPr="00AC6C06">
        <w:rPr>
          <w:highlight w:val="cyan"/>
          <w:u w:val="single"/>
        </w:rPr>
        <w:t>view</w:t>
      </w:r>
      <w:r w:rsidRPr="00AC6C06">
        <w:rPr>
          <w:sz w:val="16"/>
        </w:rPr>
        <w:t xml:space="preserve">, as we saw in the previous chapter, </w:t>
      </w:r>
      <w:r w:rsidRPr="00AC6C06">
        <w:rPr>
          <w:highlight w:val="cyan"/>
          <w:u w:val="single"/>
        </w:rPr>
        <w:t>is</w:t>
      </w:r>
      <w:r w:rsidRPr="00AC6C06">
        <w:rPr>
          <w:sz w:val="16"/>
        </w:rPr>
        <w:t xml:space="preserve"> a view </w:t>
      </w:r>
      <w:r w:rsidRPr="00AC6C06">
        <w:rPr>
          <w:highlight w:val="cyan"/>
          <w:u w:val="single"/>
        </w:rPr>
        <w:t>about how to distribute</w:t>
      </w:r>
      <w:r w:rsidRPr="00AC6C06">
        <w:rPr>
          <w:sz w:val="16"/>
        </w:rPr>
        <w:t xml:space="preserve"> the </w:t>
      </w:r>
      <w:r w:rsidRPr="00AC6C06">
        <w:rPr>
          <w:iCs/>
          <w:highlight w:val="cyan"/>
          <w:u w:val="single"/>
          <w:bdr w:val="single" w:sz="8" w:space="0" w:color="auto"/>
        </w:rPr>
        <w:t>benefits</w:t>
      </w:r>
      <w:r w:rsidRPr="00AC6C06">
        <w:rPr>
          <w:sz w:val="16"/>
        </w:rPr>
        <w:t xml:space="preserve"> </w:t>
      </w:r>
      <w:r w:rsidRPr="00AC6C06">
        <w:rPr>
          <w:u w:val="single"/>
        </w:rPr>
        <w:t>and burdens of a particular process.</w:t>
      </w:r>
      <w:r w:rsidRPr="00AC6C06">
        <w:rPr>
          <w:sz w:val="16"/>
        </w:rPr>
        <w:t xml:space="preserve"> </w:t>
      </w:r>
      <w:r w:rsidRPr="00AC6C06">
        <w:rPr>
          <w:highlight w:val="cyan"/>
          <w:u w:val="single"/>
        </w:rPr>
        <w:t>That</w:t>
      </w:r>
      <w:r w:rsidRPr="00AC6C06">
        <w:rPr>
          <w:u w:val="single"/>
        </w:rPr>
        <w:t xml:space="preserve"> process </w:t>
      </w:r>
      <w:r w:rsidRPr="00AC6C06">
        <w:rPr>
          <w:highlight w:val="cyan"/>
          <w:u w:val="single"/>
        </w:rPr>
        <w:t>is</w:t>
      </w:r>
      <w:r w:rsidRPr="00AC6C06">
        <w:rPr>
          <w:u w:val="single"/>
        </w:rPr>
        <w:t xml:space="preserve"> the </w:t>
      </w:r>
      <w:r w:rsidRPr="00AC6C06">
        <w:rPr>
          <w:highlight w:val="cyan"/>
          <w:u w:val="single"/>
        </w:rPr>
        <w:t xml:space="preserve">achievement of </w:t>
      </w:r>
      <w:r w:rsidRPr="00AC6C06">
        <w:rPr>
          <w:iCs/>
          <w:highlight w:val="cyan"/>
          <w:u w:val="single"/>
          <w:bdr w:val="single" w:sz="8" w:space="0" w:color="auto"/>
        </w:rPr>
        <w:t>justice</w:t>
      </w:r>
      <w:r w:rsidRPr="00AC6C06">
        <w:rPr>
          <w:sz w:val="16"/>
        </w:rPr>
        <w:t xml:space="preserve">, our </w:t>
      </w:r>
      <w:r w:rsidRPr="00AC6C06">
        <w:rPr>
          <w:highlight w:val="cyan"/>
          <w:u w:val="single"/>
        </w:rPr>
        <w:t>transition from</w:t>
      </w:r>
      <w:r w:rsidRPr="00AC6C06">
        <w:rPr>
          <w:u w:val="single"/>
        </w:rPr>
        <w:t xml:space="preserve"> our deeply </w:t>
      </w:r>
      <w:r w:rsidRPr="00AC6C06">
        <w:rPr>
          <w:iCs/>
          <w:u w:val="single"/>
          <w:bdr w:val="single" w:sz="8" w:space="0" w:color="auto"/>
        </w:rPr>
        <w:t>unequal</w:t>
      </w:r>
      <w:r w:rsidRPr="00AC6C06">
        <w:rPr>
          <w:sz w:val="16"/>
        </w:rPr>
        <w:t xml:space="preserve"> and </w:t>
      </w:r>
      <w:r w:rsidRPr="00AC6C06">
        <w:rPr>
          <w:highlight w:val="cyan"/>
          <w:u w:val="single"/>
        </w:rPr>
        <w:t>unethical status quo to</w:t>
      </w:r>
      <w:r w:rsidRPr="00AC6C06">
        <w:rPr>
          <w:u w:val="single"/>
        </w:rPr>
        <w:t xml:space="preserve"> the </w:t>
      </w:r>
      <w:r w:rsidRPr="00AC6C06">
        <w:rPr>
          <w:iCs/>
          <w:u w:val="single"/>
          <w:bdr w:val="single" w:sz="8" w:space="0" w:color="auto"/>
        </w:rPr>
        <w:t>creation</w:t>
      </w:r>
      <w:r w:rsidRPr="00AC6C06">
        <w:rPr>
          <w:u w:val="single"/>
        </w:rPr>
        <w:t xml:space="preserve"> of </w:t>
      </w:r>
      <w:r w:rsidRPr="00AC6C06">
        <w:rPr>
          <w:highlight w:val="cyan"/>
          <w:u w:val="single"/>
        </w:rPr>
        <w:t xml:space="preserve">a </w:t>
      </w:r>
      <w:r w:rsidRPr="00AC6C06">
        <w:rPr>
          <w:iCs/>
          <w:highlight w:val="cyan"/>
          <w:u w:val="single"/>
          <w:bdr w:val="single" w:sz="8" w:space="0" w:color="auto"/>
        </w:rPr>
        <w:t>just world</w:t>
      </w:r>
      <w:r w:rsidRPr="00AC6C06">
        <w:rPr>
          <w:iCs/>
          <w:u w:val="single"/>
          <w:bdr w:val="single" w:sz="8" w:space="0" w:color="auto"/>
        </w:rPr>
        <w:t>.</w:t>
      </w:r>
    </w:p>
    <w:p w14:paraId="17CA6FBE" w14:textId="77777777" w:rsidR="00AC6C06" w:rsidRPr="00AC6C06" w:rsidRDefault="00AC6C06" w:rsidP="00AC6C06">
      <w:pPr>
        <w:rPr>
          <w:sz w:val="16"/>
        </w:rPr>
      </w:pPr>
      <w:r w:rsidRPr="00AC6C06">
        <w:rPr>
          <w:u w:val="single"/>
        </w:rPr>
        <w:t xml:space="preserve">The constructive view doesn’t make direct use of any particular definition of </w:t>
      </w:r>
      <w:r w:rsidRPr="00AC6C06">
        <w:rPr>
          <w:iCs/>
          <w:u w:val="single"/>
          <w:bdr w:val="single" w:sz="8" w:space="0" w:color="auto"/>
        </w:rPr>
        <w:t>harm</w:t>
      </w:r>
      <w:r w:rsidRPr="00AC6C06">
        <w:rPr>
          <w:sz w:val="16"/>
        </w:rPr>
        <w:t xml:space="preserve"> or wrongdoing. Instead, </w:t>
      </w:r>
      <w:r w:rsidRPr="00AC6C06">
        <w:rPr>
          <w:u w:val="single"/>
        </w:rPr>
        <w:t xml:space="preserve">the constructive view puts things in terms of </w:t>
      </w:r>
      <w:r w:rsidRPr="00AC6C06">
        <w:rPr>
          <w:iCs/>
          <w:u w:val="single"/>
          <w:bdr w:val="single" w:sz="8" w:space="0" w:color="auto"/>
        </w:rPr>
        <w:t>justice</w:t>
      </w:r>
      <w:r w:rsidRPr="00AC6C06">
        <w:rPr>
          <w:sz w:val="16"/>
        </w:rPr>
        <w:t xml:space="preserve">, </w:t>
      </w:r>
      <w:r w:rsidRPr="00AC6C06">
        <w:rPr>
          <w:u w:val="single"/>
        </w:rPr>
        <w:t>which directs us to evaluate social structures and arrangements</w:t>
      </w:r>
      <w:r w:rsidRPr="00AC6C06">
        <w:rPr>
          <w:sz w:val="16"/>
        </w:rPr>
        <w:t xml:space="preserve">, and to do so </w:t>
      </w:r>
      <w:r w:rsidRPr="00AC6C06">
        <w:rPr>
          <w:iCs/>
          <w:u w:val="single"/>
          <w:bdr w:val="single" w:sz="8" w:space="0" w:color="auto"/>
        </w:rPr>
        <w:t>holistically</w:t>
      </w:r>
      <w:r w:rsidRPr="00AC6C06">
        <w:rPr>
          <w:sz w:val="16"/>
        </w:rPr>
        <w:t>.</w:t>
      </w:r>
    </w:p>
    <w:p w14:paraId="4C2D9946" w14:textId="77777777" w:rsidR="00AC6C06" w:rsidRPr="00AC6C06" w:rsidRDefault="00AC6C06" w:rsidP="00AC6C06">
      <w:pPr>
        <w:rPr>
          <w:sz w:val="16"/>
        </w:rPr>
      </w:pPr>
      <w:r w:rsidRPr="00AC6C06">
        <w:rPr>
          <w:sz w:val="16"/>
        </w:rPr>
        <w:t>A Major Challenge for the Constructive View: Subject Changing</w:t>
      </w:r>
    </w:p>
    <w:p w14:paraId="0C5DF6B0" w14:textId="77777777" w:rsidR="00AC6C06" w:rsidRPr="00AC6C06" w:rsidRDefault="00AC6C06" w:rsidP="00AC6C06">
      <w:pPr>
        <w:rPr>
          <w:sz w:val="16"/>
        </w:rPr>
      </w:pPr>
      <w:r w:rsidRPr="00AC6C06">
        <w:rPr>
          <w:highlight w:val="cyan"/>
          <w:u w:val="single"/>
        </w:rPr>
        <w:t xml:space="preserve">The constructive view </w:t>
      </w:r>
      <w:r w:rsidRPr="00AC6C06">
        <w:rPr>
          <w:iCs/>
          <w:highlight w:val="cyan"/>
          <w:u w:val="single"/>
          <w:bdr w:val="single" w:sz="8" w:space="0" w:color="auto"/>
        </w:rPr>
        <w:t>avoids the existential worry</w:t>
      </w:r>
      <w:r w:rsidRPr="00AC6C06">
        <w:rPr>
          <w:sz w:val="16"/>
        </w:rPr>
        <w:t xml:space="preserve"> that plagued the harm repair view. </w:t>
      </w:r>
      <w:r w:rsidRPr="00AC6C06">
        <w:rPr>
          <w:u w:val="single"/>
        </w:rPr>
        <w:t>But it faces its own</w:t>
      </w:r>
      <w:r w:rsidRPr="00AC6C06">
        <w:rPr>
          <w:sz w:val="16"/>
        </w:rPr>
        <w:t xml:space="preserve"> version of the major </w:t>
      </w:r>
      <w:r w:rsidRPr="00AC6C06">
        <w:rPr>
          <w:u w:val="single"/>
        </w:rPr>
        <w:t>challenge</w:t>
      </w:r>
      <w:r w:rsidRPr="00AC6C06">
        <w:rPr>
          <w:sz w:val="16"/>
        </w:rPr>
        <w:t xml:space="preserve"> that the relationship repair views face: </w:t>
      </w:r>
      <w:r w:rsidRPr="00AC6C06">
        <w:rPr>
          <w:u w:val="single"/>
        </w:rPr>
        <w:t xml:space="preserve">it seems to subtly </w:t>
      </w:r>
      <w:r w:rsidRPr="00AC6C06">
        <w:rPr>
          <w:iCs/>
          <w:u w:val="single"/>
          <w:bdr w:val="single" w:sz="8" w:space="0" w:color="auto"/>
        </w:rPr>
        <w:t>change the subject</w:t>
      </w:r>
      <w:r w:rsidRPr="00AC6C06">
        <w:rPr>
          <w:sz w:val="16"/>
        </w:rPr>
        <w:t xml:space="preserve">. Many </w:t>
      </w:r>
      <w:r w:rsidRPr="00AC6C06">
        <w:rPr>
          <w:u w:val="single"/>
        </w:rPr>
        <w:t xml:space="preserve">people advocating for reparations explicitly have their </w:t>
      </w:r>
      <w:r w:rsidRPr="00AC6C06">
        <w:rPr>
          <w:iCs/>
          <w:u w:val="single"/>
          <w:bdr w:val="single" w:sz="8" w:space="0" w:color="auto"/>
        </w:rPr>
        <w:t>own group’s welfare</w:t>
      </w:r>
      <w:r w:rsidRPr="00AC6C06">
        <w:rPr>
          <w:u w:val="single"/>
        </w:rPr>
        <w:t xml:space="preserve"> in mind</w:t>
      </w:r>
      <w:r w:rsidRPr="00AC6C06">
        <w:rPr>
          <w:sz w:val="16"/>
        </w:rPr>
        <w:t xml:space="preserve">—their Indigenous nation, their racial group, or their regional federation of states. Moreover, as mentioned earlier in the chapter, they give reasons for the worthiness of their claims that typically are a better fit for other styles of argument. N’COBRA in the United States, for example, appeals to “5 Injury Areas” to explain the harms of the slave trade and subsequent racial injustice, a good fit for the harm repair view. The Caribbean countries’ joint reparations program often invokes the language of “crimes against humanity” to describe the impetus for reparations—a better fit, perhaps, for either harm repair or relationship repair rationales for reparations.92 Coming from the point of view of these specific projects, </w:t>
      </w:r>
      <w:r w:rsidRPr="00AC6C06">
        <w:rPr>
          <w:u w:val="single"/>
        </w:rPr>
        <w:t xml:space="preserve">the </w:t>
      </w:r>
      <w:r w:rsidRPr="00AC6C06">
        <w:rPr>
          <w:iCs/>
          <w:highlight w:val="cyan"/>
          <w:u w:val="single"/>
          <w:bdr w:val="single" w:sz="8" w:space="0" w:color="auto"/>
        </w:rPr>
        <w:t>global</w:t>
      </w:r>
      <w:r w:rsidRPr="00AC6C06">
        <w:rPr>
          <w:sz w:val="16"/>
          <w:highlight w:val="cyan"/>
        </w:rPr>
        <w:t xml:space="preserve">, </w:t>
      </w:r>
      <w:r w:rsidRPr="00AC6C06">
        <w:rPr>
          <w:iCs/>
          <w:highlight w:val="cyan"/>
          <w:u w:val="single"/>
          <w:bdr w:val="single" w:sz="8" w:space="0" w:color="auto"/>
        </w:rPr>
        <w:t>worldmaking</w:t>
      </w:r>
      <w:r w:rsidRPr="00AC6C06">
        <w:rPr>
          <w:sz w:val="16"/>
        </w:rPr>
        <w:t xml:space="preserve"> </w:t>
      </w:r>
      <w:r w:rsidRPr="00AC6C06">
        <w:rPr>
          <w:u w:val="single"/>
        </w:rPr>
        <w:t>perspective</w:t>
      </w:r>
      <w:r w:rsidRPr="00AC6C06">
        <w:rPr>
          <w:sz w:val="16"/>
        </w:rPr>
        <w:t xml:space="preserve"> that </w:t>
      </w:r>
      <w:r w:rsidRPr="00AC6C06">
        <w:rPr>
          <w:highlight w:val="cyan"/>
          <w:u w:val="single"/>
        </w:rPr>
        <w:t>the</w:t>
      </w:r>
      <w:r w:rsidRPr="00AC6C06">
        <w:rPr>
          <w:u w:val="single"/>
        </w:rPr>
        <w:t xml:space="preserve"> constructive </w:t>
      </w:r>
      <w:r w:rsidRPr="00AC6C06">
        <w:rPr>
          <w:highlight w:val="cyan"/>
          <w:u w:val="single"/>
        </w:rPr>
        <w:t>view adopts</w:t>
      </w:r>
      <w:r w:rsidRPr="00AC6C06">
        <w:rPr>
          <w:u w:val="single"/>
        </w:rPr>
        <w:t xml:space="preserve"> seems like it concerns a different subject</w:t>
      </w:r>
      <w:r w:rsidRPr="00AC6C06">
        <w:rPr>
          <w:sz w:val="16"/>
        </w:rPr>
        <w:t>.</w:t>
      </w:r>
    </w:p>
    <w:p w14:paraId="0BCD72C4" w14:textId="77777777" w:rsidR="00AC6C06" w:rsidRPr="00AC6C06" w:rsidRDefault="00AC6C06" w:rsidP="00AC6C06">
      <w:pPr>
        <w:rPr>
          <w:u w:val="single"/>
        </w:rPr>
      </w:pPr>
      <w:r w:rsidRPr="00AC6C06">
        <w:rPr>
          <w:u w:val="single"/>
        </w:rPr>
        <w:t xml:space="preserve">However, when </w:t>
      </w:r>
      <w:r w:rsidRPr="00AC6C06">
        <w:rPr>
          <w:highlight w:val="cyan"/>
          <w:u w:val="single"/>
        </w:rPr>
        <w:t>reparations</w:t>
      </w:r>
      <w:r w:rsidRPr="00AC6C06">
        <w:rPr>
          <w:u w:val="single"/>
        </w:rPr>
        <w:t xml:space="preserve"> organizations explain the </w:t>
      </w:r>
      <w:r w:rsidRPr="00AC6C06">
        <w:rPr>
          <w:iCs/>
          <w:u w:val="single"/>
          <w:bdr w:val="single" w:sz="8" w:space="0" w:color="auto"/>
        </w:rPr>
        <w:t>target</w:t>
      </w:r>
      <w:r w:rsidRPr="00AC6C06">
        <w:rPr>
          <w:sz w:val="16"/>
        </w:rPr>
        <w:t xml:space="preserve"> </w:t>
      </w:r>
      <w:r w:rsidRPr="00AC6C06">
        <w:rPr>
          <w:u w:val="single"/>
        </w:rPr>
        <w:t>of</w:t>
      </w:r>
      <w:r w:rsidRPr="00AC6C06">
        <w:rPr>
          <w:sz w:val="16"/>
        </w:rPr>
        <w:t xml:space="preserve"> their </w:t>
      </w:r>
      <w:r w:rsidRPr="00AC6C06">
        <w:rPr>
          <w:u w:val="single"/>
        </w:rPr>
        <w:t xml:space="preserve">reparations proposals—what they think reparations </w:t>
      </w:r>
      <w:r w:rsidRPr="00AC6C06">
        <w:rPr>
          <w:highlight w:val="cyan"/>
          <w:u w:val="single"/>
        </w:rPr>
        <w:t>ought</w:t>
      </w:r>
      <w:r w:rsidRPr="00AC6C06">
        <w:rPr>
          <w:u w:val="single"/>
        </w:rPr>
        <w:t xml:space="preserve"> to </w:t>
      </w:r>
      <w:r w:rsidRPr="00AC6C06">
        <w:rPr>
          <w:iCs/>
          <w:u w:val="single"/>
          <w:bdr w:val="single" w:sz="8" w:space="0" w:color="auto"/>
        </w:rPr>
        <w:t>accomplish</w:t>
      </w:r>
      <w:r w:rsidRPr="00AC6C06">
        <w:rPr>
          <w:sz w:val="16"/>
        </w:rPr>
        <w:t xml:space="preserve">, </w:t>
      </w:r>
      <w:r w:rsidRPr="00AC6C06">
        <w:rPr>
          <w:u w:val="single"/>
        </w:rPr>
        <w:t xml:space="preserve">how it should </w:t>
      </w:r>
      <w:r w:rsidRPr="00AC6C06">
        <w:rPr>
          <w:iCs/>
          <w:highlight w:val="cyan"/>
          <w:u w:val="single"/>
          <w:bdr w:val="single" w:sz="8" w:space="0" w:color="auto"/>
        </w:rPr>
        <w:t>change the world</w:t>
      </w:r>
      <w:r w:rsidRPr="00AC6C06">
        <w:rPr>
          <w:u w:val="single"/>
        </w:rPr>
        <w:t>—</w:t>
      </w:r>
      <w:r w:rsidRPr="00AC6C06">
        <w:rPr>
          <w:sz w:val="16"/>
        </w:rPr>
        <w:t xml:space="preserve">then </w:t>
      </w:r>
      <w:r w:rsidRPr="00AC6C06">
        <w:rPr>
          <w:highlight w:val="cyan"/>
          <w:u w:val="single"/>
        </w:rPr>
        <w:t>the constructive view</w:t>
      </w:r>
      <w:r w:rsidRPr="00AC6C06">
        <w:rPr>
          <w:u w:val="single"/>
        </w:rPr>
        <w:t xml:space="preserve"> begins to </w:t>
      </w:r>
      <w:r w:rsidRPr="00AC6C06">
        <w:rPr>
          <w:iCs/>
          <w:u w:val="single"/>
          <w:bdr w:val="single" w:sz="8" w:space="0" w:color="auto"/>
        </w:rPr>
        <w:t xml:space="preserve">really </w:t>
      </w:r>
      <w:r w:rsidRPr="00AC6C06">
        <w:rPr>
          <w:iCs/>
          <w:highlight w:val="cyan"/>
          <w:u w:val="single"/>
          <w:bdr w:val="single" w:sz="8" w:space="0" w:color="auto"/>
        </w:rPr>
        <w:t>fit</w:t>
      </w:r>
      <w:r w:rsidRPr="00AC6C06">
        <w:rPr>
          <w:sz w:val="16"/>
          <w:highlight w:val="cyan"/>
        </w:rPr>
        <w:t xml:space="preserve"> </w:t>
      </w:r>
      <w:r w:rsidRPr="00AC6C06">
        <w:rPr>
          <w:highlight w:val="cyan"/>
          <w:u w:val="single"/>
        </w:rPr>
        <w:t>with</w:t>
      </w:r>
      <w:r w:rsidRPr="00AC6C06">
        <w:rPr>
          <w:sz w:val="16"/>
        </w:rPr>
        <w:t xml:space="preserve"> the </w:t>
      </w:r>
      <w:r w:rsidRPr="00AC6C06">
        <w:rPr>
          <w:highlight w:val="cyan"/>
          <w:u w:val="single"/>
        </w:rPr>
        <w:t>actual practice</w:t>
      </w:r>
      <w:r w:rsidRPr="00AC6C06">
        <w:rPr>
          <w:u w:val="single"/>
        </w:rPr>
        <w:t xml:space="preserve"> and discourse of activists</w:t>
      </w:r>
      <w:r w:rsidRPr="00AC6C06">
        <w:rPr>
          <w:sz w:val="16"/>
        </w:rPr>
        <w:t xml:space="preserve">. To take just a couple examples: </w:t>
      </w:r>
      <w:r w:rsidRPr="00AC6C06">
        <w:rPr>
          <w:highlight w:val="cyan"/>
          <w:u w:val="single"/>
        </w:rPr>
        <w:t>CARICOM demands</w:t>
      </w:r>
      <w:r w:rsidRPr="00AC6C06">
        <w:rPr>
          <w:u w:val="single"/>
        </w:rPr>
        <w:t xml:space="preserve"> an</w:t>
      </w:r>
      <w:r w:rsidRPr="00AC6C06">
        <w:rPr>
          <w:sz w:val="16"/>
        </w:rPr>
        <w:t xml:space="preserve"> “</w:t>
      </w:r>
      <w:r w:rsidRPr="00AC6C06">
        <w:rPr>
          <w:highlight w:val="cyan"/>
          <w:u w:val="single"/>
        </w:rPr>
        <w:t>Indigenous</w:t>
      </w:r>
      <w:r w:rsidRPr="00AC6C06">
        <w:rPr>
          <w:u w:val="single"/>
        </w:rPr>
        <w:t xml:space="preserve"> Peoples </w:t>
      </w:r>
      <w:r w:rsidRPr="00AC6C06">
        <w:rPr>
          <w:iCs/>
          <w:highlight w:val="cyan"/>
          <w:u w:val="single"/>
          <w:bdr w:val="single" w:sz="8" w:space="0" w:color="auto"/>
        </w:rPr>
        <w:t>Development</w:t>
      </w:r>
      <w:r w:rsidRPr="00AC6C06">
        <w:rPr>
          <w:u w:val="single"/>
        </w:rPr>
        <w:t xml:space="preserve"> Program</w:t>
      </w:r>
      <w:r w:rsidRPr="00AC6C06">
        <w:rPr>
          <w:sz w:val="16"/>
        </w:rPr>
        <w:t xml:space="preserve">,” </w:t>
      </w:r>
      <w:r w:rsidRPr="00AC6C06">
        <w:rPr>
          <w:highlight w:val="cyan"/>
          <w:u w:val="single"/>
        </w:rPr>
        <w:t>a</w:t>
      </w:r>
      <w:r w:rsidRPr="00AC6C06">
        <w:rPr>
          <w:u w:val="single"/>
        </w:rPr>
        <w:t xml:space="preserve"> comprehensive </w:t>
      </w:r>
      <w:r w:rsidRPr="00AC6C06">
        <w:rPr>
          <w:highlight w:val="cyan"/>
          <w:u w:val="single"/>
        </w:rPr>
        <w:t>response to</w:t>
      </w:r>
      <w:r w:rsidRPr="00AC6C06">
        <w:rPr>
          <w:u w:val="single"/>
        </w:rPr>
        <w:t xml:space="preserve"> </w:t>
      </w:r>
      <w:r w:rsidRPr="00AC6C06">
        <w:rPr>
          <w:iCs/>
          <w:u w:val="single"/>
          <w:bdr w:val="single" w:sz="8" w:space="0" w:color="auto"/>
        </w:rPr>
        <w:t xml:space="preserve">public </w:t>
      </w:r>
      <w:r w:rsidRPr="00AC6C06">
        <w:rPr>
          <w:iCs/>
          <w:highlight w:val="cyan"/>
          <w:u w:val="single"/>
          <w:bdr w:val="single" w:sz="8" w:space="0" w:color="auto"/>
        </w:rPr>
        <w:t>health crises</w:t>
      </w:r>
      <w:r w:rsidRPr="00AC6C06">
        <w:rPr>
          <w:u w:val="single"/>
        </w:rPr>
        <w:t xml:space="preserve"> on the islands</w:t>
      </w:r>
      <w:r w:rsidRPr="00AC6C06">
        <w:rPr>
          <w:sz w:val="16"/>
        </w:rPr>
        <w:t xml:space="preserve">, </w:t>
      </w:r>
      <w:r w:rsidRPr="00AC6C06">
        <w:rPr>
          <w:u w:val="single"/>
        </w:rPr>
        <w:t>a demand to</w:t>
      </w:r>
      <w:r w:rsidRPr="00AC6C06">
        <w:rPr>
          <w:sz w:val="16"/>
        </w:rPr>
        <w:t xml:space="preserve"> facilitate the </w:t>
      </w:r>
      <w:r w:rsidRPr="00AC6C06">
        <w:rPr>
          <w:highlight w:val="cyan"/>
          <w:u w:val="single"/>
        </w:rPr>
        <w:t>end</w:t>
      </w:r>
      <w:r w:rsidRPr="00AC6C06">
        <w:rPr>
          <w:sz w:val="16"/>
        </w:rPr>
        <w:t xml:space="preserve"> of </w:t>
      </w:r>
      <w:r w:rsidRPr="00AC6C06">
        <w:rPr>
          <w:highlight w:val="cyan"/>
          <w:u w:val="single"/>
        </w:rPr>
        <w:t>illiteracy</w:t>
      </w:r>
      <w:r w:rsidRPr="00AC6C06">
        <w:rPr>
          <w:u w:val="single"/>
        </w:rPr>
        <w:t xml:space="preserve">, </w:t>
      </w:r>
      <w:r w:rsidRPr="00AC6C06">
        <w:rPr>
          <w:highlight w:val="cyan"/>
          <w:u w:val="single"/>
        </w:rPr>
        <w:t>and debt cancellation</w:t>
      </w:r>
      <w:r w:rsidRPr="00AC6C06">
        <w:rPr>
          <w:sz w:val="16"/>
        </w:rPr>
        <w:t xml:space="preserve">. </w:t>
      </w:r>
      <w:r w:rsidRPr="00AC6C06">
        <w:rPr>
          <w:highlight w:val="cyan"/>
          <w:u w:val="single"/>
        </w:rPr>
        <w:t>In the U</w:t>
      </w:r>
      <w:r w:rsidRPr="00AC6C06">
        <w:rPr>
          <w:u w:val="single"/>
        </w:rPr>
        <w:t xml:space="preserve">nited </w:t>
      </w:r>
      <w:r w:rsidRPr="00AC6C06">
        <w:rPr>
          <w:highlight w:val="cyan"/>
          <w:u w:val="single"/>
        </w:rPr>
        <w:t>S</w:t>
      </w:r>
      <w:r w:rsidRPr="00AC6C06">
        <w:rPr>
          <w:u w:val="single"/>
        </w:rPr>
        <w:t>tates</w:t>
      </w:r>
      <w:r w:rsidRPr="00AC6C06">
        <w:rPr>
          <w:sz w:val="16"/>
        </w:rPr>
        <w:t xml:space="preserve">, </w:t>
      </w:r>
      <w:r w:rsidRPr="00AC6C06">
        <w:rPr>
          <w:highlight w:val="cyan"/>
          <w:u w:val="single"/>
        </w:rPr>
        <w:t>the</w:t>
      </w:r>
      <w:r w:rsidRPr="00AC6C06">
        <w:rPr>
          <w:u w:val="single"/>
        </w:rPr>
        <w:t xml:space="preserve"> African-American Reparations </w:t>
      </w:r>
      <w:r w:rsidRPr="00AC6C06">
        <w:rPr>
          <w:highlight w:val="cyan"/>
          <w:u w:val="single"/>
        </w:rPr>
        <w:t>Commission demands</w:t>
      </w:r>
      <w:r w:rsidRPr="00AC6C06">
        <w:rPr>
          <w:u w:val="single"/>
        </w:rPr>
        <w:t xml:space="preserve"> no less</w:t>
      </w:r>
      <w:r w:rsidRPr="00AC6C06">
        <w:rPr>
          <w:sz w:val="16"/>
        </w:rPr>
        <w:t xml:space="preserve"> in their “Preliminary Reparations Program.” </w:t>
      </w:r>
      <w:r w:rsidRPr="00AC6C06">
        <w:rPr>
          <w:u w:val="single"/>
        </w:rPr>
        <w:t xml:space="preserve">They call </w:t>
      </w:r>
      <w:r w:rsidRPr="00AC6C06">
        <w:rPr>
          <w:highlight w:val="cyan"/>
          <w:u w:val="single"/>
        </w:rPr>
        <w:t>for</w:t>
      </w:r>
      <w:r w:rsidRPr="00AC6C06">
        <w:rPr>
          <w:u w:val="single"/>
        </w:rPr>
        <w:t xml:space="preserve"> substantial tracts of </w:t>
      </w:r>
      <w:r w:rsidRPr="00AC6C06">
        <w:rPr>
          <w:highlight w:val="cyan"/>
          <w:u w:val="single"/>
        </w:rPr>
        <w:t>land</w:t>
      </w:r>
      <w:r w:rsidRPr="00AC6C06">
        <w:rPr>
          <w:u w:val="single"/>
        </w:rPr>
        <w:t xml:space="preserve"> to be </w:t>
      </w:r>
      <w:r w:rsidRPr="00AC6C06">
        <w:rPr>
          <w:iCs/>
          <w:highlight w:val="cyan"/>
          <w:u w:val="single"/>
          <w:bdr w:val="single" w:sz="8" w:space="0" w:color="auto"/>
        </w:rPr>
        <w:t>transfer</w:t>
      </w:r>
      <w:r w:rsidRPr="00AC6C06">
        <w:rPr>
          <w:iCs/>
          <w:u w:val="single"/>
          <w:bdr w:val="single" w:sz="8" w:space="0" w:color="auto"/>
        </w:rPr>
        <w:t>red</w:t>
      </w:r>
      <w:r w:rsidRPr="00AC6C06">
        <w:rPr>
          <w:sz w:val="16"/>
        </w:rPr>
        <w:t xml:space="preserve"> to a “National Reparations Trust Authority,” </w:t>
      </w:r>
      <w:r w:rsidRPr="00AC6C06">
        <w:rPr>
          <w:u w:val="single"/>
        </w:rPr>
        <w:t>for funds to be transferred</w:t>
      </w:r>
      <w:r w:rsidRPr="00AC6C06">
        <w:rPr>
          <w:sz w:val="16"/>
        </w:rPr>
        <w:t xml:space="preserve"> specifically </w:t>
      </w:r>
      <w:r w:rsidRPr="00AC6C06">
        <w:rPr>
          <w:u w:val="single"/>
        </w:rPr>
        <w:t xml:space="preserve">to “Cooperative Enterprises,” and for </w:t>
      </w:r>
      <w:r w:rsidRPr="00AC6C06">
        <w:rPr>
          <w:highlight w:val="cyan"/>
          <w:u w:val="single"/>
        </w:rPr>
        <w:t>financing</w:t>
      </w:r>
      <w:r w:rsidRPr="00AC6C06">
        <w:rPr>
          <w:sz w:val="16"/>
        </w:rPr>
        <w:t xml:space="preserve"> to be provided </w:t>
      </w:r>
      <w:r w:rsidRPr="00AC6C06">
        <w:rPr>
          <w:highlight w:val="cyan"/>
          <w:u w:val="single"/>
        </w:rPr>
        <w:t>for</w:t>
      </w:r>
      <w:r w:rsidRPr="00AC6C06">
        <w:rPr>
          <w:sz w:val="16"/>
        </w:rPr>
        <w:t xml:space="preserve"> the “planning and construction of holistic and </w:t>
      </w:r>
      <w:r w:rsidRPr="00AC6C06">
        <w:rPr>
          <w:u w:val="single"/>
        </w:rPr>
        <w:t xml:space="preserve">sustainable ‘villages’ with </w:t>
      </w:r>
      <w:r w:rsidRPr="00AC6C06">
        <w:rPr>
          <w:highlight w:val="cyan"/>
          <w:u w:val="single"/>
        </w:rPr>
        <w:t xml:space="preserve">affordable </w:t>
      </w:r>
      <w:r w:rsidRPr="00AC6C06">
        <w:rPr>
          <w:iCs/>
          <w:highlight w:val="cyan"/>
          <w:u w:val="single"/>
          <w:bdr w:val="single" w:sz="8" w:space="0" w:color="auto"/>
        </w:rPr>
        <w:t>housing</w:t>
      </w:r>
      <w:r w:rsidRPr="00AC6C06">
        <w:rPr>
          <w:sz w:val="16"/>
        </w:rPr>
        <w:t xml:space="preserve"> and </w:t>
      </w:r>
      <w:r w:rsidRPr="00AC6C06">
        <w:rPr>
          <w:u w:val="single"/>
        </w:rPr>
        <w:t>comprehensive cultural-educational</w:t>
      </w:r>
      <w:r w:rsidRPr="00AC6C06">
        <w:rPr>
          <w:sz w:val="16"/>
        </w:rPr>
        <w:t xml:space="preserve">, </w:t>
      </w:r>
      <w:r w:rsidRPr="00AC6C06">
        <w:rPr>
          <w:u w:val="single"/>
        </w:rPr>
        <w:t>health and wellness</w:t>
      </w:r>
      <w:r w:rsidRPr="00AC6C06">
        <w:rPr>
          <w:sz w:val="16"/>
        </w:rPr>
        <w:t xml:space="preserve">, </w:t>
      </w:r>
      <w:r w:rsidRPr="00AC6C06">
        <w:rPr>
          <w:u w:val="single"/>
        </w:rPr>
        <w:t>employment and economic services</w:t>
      </w:r>
      <w:r w:rsidRPr="00AC6C06">
        <w:rPr>
          <w:sz w:val="16"/>
        </w:rPr>
        <w:t xml:space="preserve">.” </w:t>
      </w:r>
      <w:r w:rsidRPr="00AC6C06">
        <w:rPr>
          <w:highlight w:val="cyan"/>
          <w:u w:val="single"/>
        </w:rPr>
        <w:t>The</w:t>
      </w:r>
      <w:r w:rsidRPr="00AC6C06">
        <w:rPr>
          <w:u w:val="single"/>
        </w:rPr>
        <w:t xml:space="preserve"> </w:t>
      </w:r>
      <w:r w:rsidRPr="00AC6C06">
        <w:rPr>
          <w:iCs/>
          <w:u w:val="single"/>
          <w:bdr w:val="single" w:sz="8" w:space="0" w:color="auto"/>
        </w:rPr>
        <w:t>sheer breadth</w:t>
      </w:r>
      <w:r w:rsidRPr="00AC6C06">
        <w:rPr>
          <w:u w:val="single"/>
        </w:rPr>
        <w:t xml:space="preserve"> of these programs</w:t>
      </w:r>
      <w:r w:rsidRPr="00AC6C06">
        <w:rPr>
          <w:sz w:val="16"/>
        </w:rPr>
        <w:t xml:space="preserve">, </w:t>
      </w:r>
      <w:r w:rsidRPr="00AC6C06">
        <w:rPr>
          <w:u w:val="single"/>
        </w:rPr>
        <w:t>not to mention</w:t>
      </w:r>
      <w:r w:rsidRPr="00AC6C06">
        <w:rPr>
          <w:sz w:val="16"/>
        </w:rPr>
        <w:t xml:space="preserve"> their </w:t>
      </w:r>
      <w:r w:rsidRPr="00AC6C06">
        <w:rPr>
          <w:highlight w:val="cyan"/>
          <w:u w:val="single"/>
        </w:rPr>
        <w:t>emphasis on</w:t>
      </w:r>
      <w:r w:rsidRPr="00AC6C06">
        <w:rPr>
          <w:sz w:val="16"/>
        </w:rPr>
        <w:t xml:space="preserve"> both </w:t>
      </w:r>
      <w:r w:rsidRPr="00AC6C06">
        <w:rPr>
          <w:iCs/>
          <w:highlight w:val="cyan"/>
          <w:u w:val="single"/>
          <w:bdr w:val="single" w:sz="8" w:space="0" w:color="auto"/>
        </w:rPr>
        <w:t>advantage redistribution</w:t>
      </w:r>
      <w:r w:rsidRPr="00AC6C06">
        <w:rPr>
          <w:sz w:val="16"/>
        </w:rPr>
        <w:t xml:space="preserve"> </w:t>
      </w:r>
      <w:r w:rsidRPr="00AC6C06">
        <w:rPr>
          <w:highlight w:val="cyan"/>
          <w:u w:val="single"/>
        </w:rPr>
        <w:t>and</w:t>
      </w:r>
      <w:r w:rsidRPr="00AC6C06">
        <w:rPr>
          <w:sz w:val="16"/>
        </w:rPr>
        <w:t xml:space="preserve"> the </w:t>
      </w:r>
      <w:r w:rsidRPr="00AC6C06">
        <w:rPr>
          <w:u w:val="single"/>
        </w:rPr>
        <w:t xml:space="preserve">establishment of </w:t>
      </w:r>
      <w:r w:rsidRPr="00AC6C06">
        <w:rPr>
          <w:iCs/>
          <w:highlight w:val="cyan"/>
          <w:u w:val="single"/>
          <w:bdr w:val="single" w:sz="8" w:space="0" w:color="auto"/>
        </w:rPr>
        <w:t>new institutions</w:t>
      </w:r>
      <w:r w:rsidRPr="00AC6C06">
        <w:rPr>
          <w:sz w:val="16"/>
        </w:rPr>
        <w:t xml:space="preserve"> and networks, </w:t>
      </w:r>
      <w:r w:rsidRPr="00AC6C06">
        <w:rPr>
          <w:highlight w:val="cyan"/>
          <w:u w:val="single"/>
        </w:rPr>
        <w:t>seem</w:t>
      </w:r>
      <w:r w:rsidRPr="00AC6C06">
        <w:rPr>
          <w:u w:val="single"/>
        </w:rPr>
        <w:t xml:space="preserve"> well described as </w:t>
      </w:r>
      <w:r w:rsidRPr="00AC6C06">
        <w:rPr>
          <w:highlight w:val="cyan"/>
          <w:u w:val="single"/>
        </w:rPr>
        <w:t>a plan to</w:t>
      </w:r>
      <w:r w:rsidRPr="00AC6C06">
        <w:rPr>
          <w:u w:val="single"/>
        </w:rPr>
        <w:t xml:space="preserve"> </w:t>
      </w:r>
      <w:r w:rsidRPr="00AC6C06">
        <w:rPr>
          <w:iCs/>
          <w:u w:val="single"/>
          <w:bdr w:val="single" w:sz="8" w:space="0" w:color="auto"/>
        </w:rPr>
        <w:t xml:space="preserve">comprehensively </w:t>
      </w:r>
      <w:r w:rsidRPr="00AC6C06">
        <w:rPr>
          <w:iCs/>
          <w:highlight w:val="cyan"/>
          <w:u w:val="single"/>
          <w:bdr w:val="single" w:sz="8" w:space="0" w:color="auto"/>
        </w:rPr>
        <w:t>reconstruct social life</w:t>
      </w:r>
      <w:r w:rsidRPr="00AC6C06">
        <w:rPr>
          <w:sz w:val="16"/>
        </w:rPr>
        <w:t xml:space="preserve"> </w:t>
      </w:r>
      <w:r w:rsidRPr="00AC6C06">
        <w:rPr>
          <w:u w:val="single"/>
        </w:rPr>
        <w:t>for the people they fight for</w:t>
      </w:r>
      <w:r w:rsidRPr="00AC6C06">
        <w:rPr>
          <w:sz w:val="16"/>
        </w:rPr>
        <w:t>—</w:t>
      </w:r>
      <w:r w:rsidRPr="00AC6C06">
        <w:rPr>
          <w:u w:val="single"/>
        </w:rPr>
        <w:t>exactly what worldmaking is about.</w:t>
      </w:r>
    </w:p>
    <w:p w14:paraId="63B87EDA" w14:textId="77777777" w:rsidR="00AC6C06" w:rsidRPr="00AC6C06" w:rsidRDefault="00AC6C06" w:rsidP="00AC6C06">
      <w:pPr>
        <w:rPr>
          <w:sz w:val="16"/>
        </w:rPr>
      </w:pPr>
      <w:r w:rsidRPr="00AC6C06">
        <w:rPr>
          <w:sz w:val="16"/>
        </w:rPr>
        <w:t xml:space="preserve">We should </w:t>
      </w:r>
      <w:r w:rsidRPr="00AC6C06">
        <w:rPr>
          <w:u w:val="single"/>
        </w:rPr>
        <w:t>recall</w:t>
      </w:r>
      <w:r w:rsidRPr="00AC6C06">
        <w:rPr>
          <w:sz w:val="16"/>
        </w:rPr>
        <w:t xml:space="preserve"> historian Robin D. G. </w:t>
      </w:r>
      <w:r w:rsidRPr="00AC6C06">
        <w:rPr>
          <w:iCs/>
          <w:u w:val="single"/>
          <w:bdr w:val="single" w:sz="8" w:space="0" w:color="auto"/>
        </w:rPr>
        <w:t>Kelley’s</w:t>
      </w:r>
      <w:r w:rsidRPr="00AC6C06">
        <w:rPr>
          <w:sz w:val="16"/>
        </w:rPr>
        <w:t xml:space="preserve"> </w:t>
      </w:r>
      <w:r w:rsidRPr="00AC6C06">
        <w:rPr>
          <w:u w:val="single"/>
        </w:rPr>
        <w:t>description of reparations activism</w:t>
      </w:r>
      <w:r w:rsidRPr="00AC6C06">
        <w:rPr>
          <w:sz w:val="16"/>
        </w:rPr>
        <w:t xml:space="preserve"> in the United States from this book’s introduction: “</w:t>
      </w:r>
      <w:r w:rsidRPr="00AC6C06">
        <w:rPr>
          <w:highlight w:val="cyan"/>
          <w:u w:val="single"/>
        </w:rPr>
        <w:t>it was never</w:t>
      </w:r>
      <w:r w:rsidRPr="00AC6C06">
        <w:rPr>
          <w:sz w:val="16"/>
        </w:rPr>
        <w:t xml:space="preserve"> entirely, or </w:t>
      </w:r>
      <w:r w:rsidRPr="00AC6C06">
        <w:rPr>
          <w:u w:val="single"/>
        </w:rPr>
        <w:t>even primarily</w:t>
      </w:r>
      <w:r w:rsidRPr="00AC6C06">
        <w:rPr>
          <w:sz w:val="16"/>
        </w:rPr>
        <w:t xml:space="preserve">, </w:t>
      </w:r>
      <w:r w:rsidRPr="00AC6C06">
        <w:rPr>
          <w:highlight w:val="cyan"/>
          <w:u w:val="single"/>
        </w:rPr>
        <w:t xml:space="preserve">about </w:t>
      </w:r>
      <w:r w:rsidRPr="00AC6C06">
        <w:rPr>
          <w:iCs/>
          <w:highlight w:val="cyan"/>
          <w:u w:val="single"/>
          <w:bdr w:val="single" w:sz="8" w:space="0" w:color="auto"/>
        </w:rPr>
        <w:t>money</w:t>
      </w:r>
      <w:r w:rsidRPr="00AC6C06">
        <w:rPr>
          <w:sz w:val="16"/>
        </w:rPr>
        <w:t xml:space="preserve">. </w:t>
      </w:r>
      <w:r w:rsidRPr="00AC6C06">
        <w:rPr>
          <w:highlight w:val="cyan"/>
          <w:u w:val="single"/>
        </w:rPr>
        <w:t>The demand</w:t>
      </w:r>
      <w:r w:rsidRPr="00AC6C06">
        <w:rPr>
          <w:u w:val="single"/>
        </w:rPr>
        <w:t xml:space="preserve"> for reparations </w:t>
      </w:r>
      <w:r w:rsidRPr="00AC6C06">
        <w:rPr>
          <w:highlight w:val="cyan"/>
          <w:u w:val="single"/>
        </w:rPr>
        <w:t>was about</w:t>
      </w:r>
      <w:r w:rsidRPr="00AC6C06">
        <w:rPr>
          <w:u w:val="single"/>
        </w:rPr>
        <w:t xml:space="preserve"> </w:t>
      </w:r>
      <w:r w:rsidRPr="00AC6C06">
        <w:rPr>
          <w:iCs/>
          <w:u w:val="single"/>
          <w:bdr w:val="single" w:sz="8" w:space="0" w:color="auto"/>
        </w:rPr>
        <w:t xml:space="preserve">social </w:t>
      </w:r>
      <w:r w:rsidRPr="00AC6C06">
        <w:rPr>
          <w:iCs/>
          <w:highlight w:val="cyan"/>
          <w:u w:val="single"/>
          <w:bdr w:val="single" w:sz="8" w:space="0" w:color="auto"/>
        </w:rPr>
        <w:t>justice</w:t>
      </w:r>
      <w:r w:rsidRPr="00AC6C06">
        <w:rPr>
          <w:sz w:val="16"/>
        </w:rPr>
        <w:t xml:space="preserve">, </w:t>
      </w:r>
      <w:r w:rsidRPr="00AC6C06">
        <w:rPr>
          <w:u w:val="single"/>
        </w:rPr>
        <w:t>reconciliation</w:t>
      </w:r>
      <w:r w:rsidRPr="00AC6C06">
        <w:rPr>
          <w:sz w:val="16"/>
        </w:rPr>
        <w:t xml:space="preserve">, </w:t>
      </w:r>
      <w:r w:rsidRPr="00AC6C06">
        <w:rPr>
          <w:iCs/>
          <w:u w:val="single"/>
          <w:bdr w:val="single" w:sz="8" w:space="0" w:color="auto"/>
        </w:rPr>
        <w:t>reconstructing</w:t>
      </w:r>
      <w:r w:rsidRPr="00AC6C06">
        <w:rPr>
          <w:sz w:val="16"/>
        </w:rPr>
        <w:t xml:space="preserve"> the </w:t>
      </w:r>
      <w:r w:rsidRPr="00AC6C06">
        <w:rPr>
          <w:u w:val="single"/>
        </w:rPr>
        <w:t>internal life of black America</w:t>
      </w:r>
      <w:r w:rsidRPr="00AC6C06">
        <w:rPr>
          <w:sz w:val="16"/>
        </w:rPr>
        <w:t xml:space="preserve">, </w:t>
      </w:r>
      <w:r w:rsidRPr="00AC6C06">
        <w:rPr>
          <w:u w:val="single"/>
        </w:rPr>
        <w:t>and eliminating institutional racism</w:t>
      </w:r>
      <w:r w:rsidRPr="00AC6C06">
        <w:rPr>
          <w:sz w:val="16"/>
        </w:rPr>
        <w:t xml:space="preserve"> (emphasis added). This is why </w:t>
      </w:r>
      <w:r w:rsidRPr="00AC6C06">
        <w:rPr>
          <w:highlight w:val="cyan"/>
          <w:u w:val="single"/>
        </w:rPr>
        <w:t>reparations proposals</w:t>
      </w:r>
      <w:r w:rsidRPr="00AC6C06">
        <w:rPr>
          <w:u w:val="single"/>
        </w:rPr>
        <w:t xml:space="preserve"> from black radical movements </w:t>
      </w:r>
      <w:r w:rsidRPr="00AC6C06">
        <w:rPr>
          <w:highlight w:val="cyan"/>
          <w:u w:val="single"/>
        </w:rPr>
        <w:t>focus less on</w:t>
      </w:r>
      <w:r w:rsidRPr="00AC6C06">
        <w:rPr>
          <w:u w:val="single"/>
        </w:rPr>
        <w:t xml:space="preserve"> individual </w:t>
      </w:r>
      <w:r w:rsidRPr="00AC6C06">
        <w:rPr>
          <w:highlight w:val="cyan"/>
          <w:u w:val="single"/>
        </w:rPr>
        <w:t>payments than</w:t>
      </w:r>
      <w:r w:rsidRPr="00AC6C06">
        <w:rPr>
          <w:u w:val="single"/>
        </w:rPr>
        <w:t xml:space="preserve"> on </w:t>
      </w:r>
      <w:r w:rsidRPr="00AC6C06">
        <w:rPr>
          <w:iCs/>
          <w:highlight w:val="cyan"/>
          <w:u w:val="single"/>
          <w:bdr w:val="single" w:sz="8" w:space="0" w:color="auto"/>
        </w:rPr>
        <w:t>securing funds</w:t>
      </w:r>
      <w:r w:rsidRPr="00AC6C06">
        <w:rPr>
          <w:sz w:val="16"/>
          <w:highlight w:val="cyan"/>
        </w:rPr>
        <w:t xml:space="preserve"> </w:t>
      </w:r>
      <w:r w:rsidRPr="00AC6C06">
        <w:rPr>
          <w:highlight w:val="cyan"/>
          <w:u w:val="single"/>
        </w:rPr>
        <w:t>to build</w:t>
      </w:r>
      <w:r w:rsidRPr="00AC6C06">
        <w:rPr>
          <w:u w:val="single"/>
        </w:rPr>
        <w:t xml:space="preserve"> autonomous</w:t>
      </w:r>
      <w:r w:rsidRPr="00AC6C06">
        <w:rPr>
          <w:sz w:val="16"/>
        </w:rPr>
        <w:t xml:space="preserve"> </w:t>
      </w:r>
      <w:r w:rsidRPr="00AC6C06">
        <w:rPr>
          <w:highlight w:val="cyan"/>
          <w:u w:val="single"/>
        </w:rPr>
        <w:t>black institutions</w:t>
      </w:r>
      <w:r w:rsidRPr="00AC6C06">
        <w:rPr>
          <w:sz w:val="16"/>
        </w:rPr>
        <w:t xml:space="preserve">, </w:t>
      </w:r>
      <w:r w:rsidRPr="00AC6C06">
        <w:rPr>
          <w:u w:val="single"/>
        </w:rPr>
        <w:t>improving community life</w:t>
      </w:r>
      <w:r w:rsidRPr="00AC6C06">
        <w:rPr>
          <w:sz w:val="16"/>
        </w:rPr>
        <w:t xml:space="preserve">, </w:t>
      </w:r>
      <w:r w:rsidRPr="00AC6C06">
        <w:rPr>
          <w:u w:val="single"/>
        </w:rPr>
        <w:t>and in some cases establishing a homeland</w:t>
      </w:r>
      <w:r w:rsidRPr="00AC6C06">
        <w:rPr>
          <w:sz w:val="16"/>
        </w:rPr>
        <w:t xml:space="preserve"> that will enable African Americans to develop a political economy geared more toward collective needs than toward accumulation.”93</w:t>
      </w:r>
    </w:p>
    <w:p w14:paraId="37E74D22" w14:textId="77777777" w:rsidR="00AC6C06" w:rsidRPr="00AC6C06" w:rsidRDefault="00AC6C06" w:rsidP="00AC6C06">
      <w:pPr>
        <w:rPr>
          <w:sz w:val="16"/>
        </w:rPr>
      </w:pPr>
      <w:r w:rsidRPr="00AC6C06">
        <w:rPr>
          <w:sz w:val="16"/>
        </w:rPr>
        <w:t xml:space="preserve">Defending the constructive view against this challenge uses the perspective argued for in the first chapter. </w:t>
      </w:r>
      <w:r w:rsidRPr="00AC6C06">
        <w:rPr>
          <w:u w:val="single"/>
        </w:rPr>
        <w:t>The history of global racial empire</w:t>
      </w:r>
      <w:r w:rsidRPr="00AC6C06">
        <w:rPr>
          <w:sz w:val="16"/>
        </w:rPr>
        <w:t xml:space="preserve">, properly understood, </w:t>
      </w:r>
      <w:r w:rsidRPr="00AC6C06">
        <w:rPr>
          <w:u w:val="single"/>
        </w:rPr>
        <w:t>shows us that different and</w:t>
      </w:r>
      <w:r w:rsidRPr="00AC6C06">
        <w:rPr>
          <w:sz w:val="16"/>
        </w:rPr>
        <w:t xml:space="preserve"> even </w:t>
      </w:r>
      <w:r w:rsidRPr="00AC6C06">
        <w:rPr>
          <w:u w:val="single"/>
        </w:rPr>
        <w:t xml:space="preserve">distant groups are </w:t>
      </w:r>
      <w:r w:rsidRPr="00AC6C06">
        <w:rPr>
          <w:iCs/>
          <w:u w:val="single"/>
          <w:bdr w:val="single" w:sz="8" w:space="0" w:color="auto"/>
        </w:rPr>
        <w:t>connected</w:t>
      </w:r>
      <w:r w:rsidRPr="00AC6C06">
        <w:rPr>
          <w:sz w:val="16"/>
        </w:rPr>
        <w:t xml:space="preserve"> </w:t>
      </w:r>
      <w:r w:rsidRPr="00AC6C06">
        <w:rPr>
          <w:u w:val="single"/>
        </w:rPr>
        <w:t xml:space="preserve">by the </w:t>
      </w:r>
      <w:r w:rsidRPr="00AC6C06">
        <w:rPr>
          <w:iCs/>
          <w:u w:val="single"/>
          <w:bdr w:val="single" w:sz="8" w:space="0" w:color="auto"/>
        </w:rPr>
        <w:t>global</w:t>
      </w:r>
      <w:r w:rsidRPr="00AC6C06">
        <w:rPr>
          <w:u w:val="single"/>
        </w:rPr>
        <w:t xml:space="preserve"> system of production and distribution that</w:t>
      </w:r>
      <w:r w:rsidRPr="00AC6C06">
        <w:rPr>
          <w:sz w:val="16"/>
        </w:rPr>
        <w:t xml:space="preserve"> powerfully </w:t>
      </w:r>
      <w:r w:rsidRPr="00AC6C06">
        <w:rPr>
          <w:u w:val="single"/>
        </w:rPr>
        <w:t>decides all of our fates</w:t>
      </w:r>
      <w:r w:rsidRPr="00AC6C06">
        <w:rPr>
          <w:sz w:val="16"/>
        </w:rPr>
        <w:t>. It is not an argument built for any particular group, but it will serve each of them.</w:t>
      </w:r>
    </w:p>
    <w:p w14:paraId="3F86E652" w14:textId="77777777" w:rsidR="00AC6C06" w:rsidRPr="00AC6C06" w:rsidRDefault="00AC6C06" w:rsidP="00AC6C06">
      <w:r w:rsidRPr="00AC6C06">
        <w:rPr>
          <w:u w:val="single"/>
        </w:rPr>
        <w:t xml:space="preserve">The </w:t>
      </w:r>
      <w:r w:rsidRPr="00AC6C06">
        <w:rPr>
          <w:iCs/>
          <w:highlight w:val="cyan"/>
          <w:u w:val="single"/>
          <w:bdr w:val="single" w:sz="8" w:space="0" w:color="auto"/>
        </w:rPr>
        <w:t>global</w:t>
      </w:r>
      <w:r w:rsidRPr="00AC6C06">
        <w:rPr>
          <w:u w:val="single"/>
        </w:rPr>
        <w:t xml:space="preserve"> system of </w:t>
      </w:r>
      <w:r w:rsidRPr="00AC6C06">
        <w:rPr>
          <w:highlight w:val="cyan"/>
          <w:u w:val="single"/>
        </w:rPr>
        <w:t>racial empire is</w:t>
      </w:r>
      <w:r w:rsidRPr="00AC6C06">
        <w:rPr>
          <w:sz w:val="16"/>
        </w:rPr>
        <w:t xml:space="preserve">, ultimately, </w:t>
      </w:r>
      <w:r w:rsidRPr="00AC6C06">
        <w:rPr>
          <w:highlight w:val="cyan"/>
          <w:u w:val="single"/>
        </w:rPr>
        <w:t xml:space="preserve">the </w:t>
      </w:r>
      <w:r w:rsidRPr="00AC6C06">
        <w:rPr>
          <w:iCs/>
          <w:highlight w:val="cyan"/>
          <w:u w:val="single"/>
          <w:bdr w:val="single" w:sz="8" w:space="0" w:color="auto"/>
        </w:rPr>
        <w:t>terrain</w:t>
      </w:r>
      <w:r w:rsidRPr="00AC6C06">
        <w:rPr>
          <w:sz w:val="16"/>
          <w:highlight w:val="cyan"/>
        </w:rPr>
        <w:t xml:space="preserve"> </w:t>
      </w:r>
      <w:r w:rsidRPr="00AC6C06">
        <w:rPr>
          <w:highlight w:val="cyan"/>
          <w:u w:val="single"/>
        </w:rPr>
        <w:t>on which</w:t>
      </w:r>
      <w:r w:rsidRPr="00AC6C06">
        <w:rPr>
          <w:u w:val="single"/>
        </w:rPr>
        <w:t xml:space="preserve"> local and national </w:t>
      </w:r>
      <w:r w:rsidRPr="00AC6C06">
        <w:rPr>
          <w:highlight w:val="cyan"/>
          <w:u w:val="single"/>
        </w:rPr>
        <w:t xml:space="preserve">struggles will be </w:t>
      </w:r>
      <w:r w:rsidRPr="00AC6C06">
        <w:rPr>
          <w:iCs/>
          <w:highlight w:val="cyan"/>
          <w:u w:val="single"/>
          <w:bdr w:val="single" w:sz="8" w:space="0" w:color="auto"/>
        </w:rPr>
        <w:t>won and lost</w:t>
      </w:r>
      <w:r w:rsidRPr="00AC6C06">
        <w:rPr>
          <w:sz w:val="16"/>
        </w:rPr>
        <w:t xml:space="preserve">. Just as the entire global system of cotton production had to shift to accommodate the abolition of slavery in the United States, </w:t>
      </w:r>
      <w:r w:rsidRPr="00AC6C06">
        <w:rPr>
          <w:highlight w:val="cyan"/>
          <w:u w:val="single"/>
        </w:rPr>
        <w:t>meaningful change to any national</w:t>
      </w:r>
      <w:r w:rsidRPr="00AC6C06">
        <w:rPr>
          <w:u w:val="single"/>
        </w:rPr>
        <w:t xml:space="preserve"> or local </w:t>
      </w:r>
      <w:r w:rsidRPr="00AC6C06">
        <w:rPr>
          <w:highlight w:val="cyan"/>
          <w:u w:val="single"/>
        </w:rPr>
        <w:t>scheme of domination</w:t>
      </w:r>
      <w:r w:rsidRPr="00AC6C06">
        <w:rPr>
          <w:u w:val="single"/>
        </w:rPr>
        <w:t xml:space="preserve"> </w:t>
      </w:r>
      <w:r w:rsidRPr="00AC6C06">
        <w:rPr>
          <w:iCs/>
          <w:highlight w:val="cyan"/>
          <w:u w:val="single"/>
          <w:bdr w:val="single" w:sz="8" w:space="0" w:color="auto"/>
        </w:rPr>
        <w:t>affects</w:t>
      </w:r>
      <w:r w:rsidRPr="00AC6C06">
        <w:rPr>
          <w:iCs/>
          <w:u w:val="single"/>
          <w:bdr w:val="single" w:sz="8" w:space="0" w:color="auto"/>
        </w:rPr>
        <w:t xml:space="preserve"> and is affected by</w:t>
      </w:r>
      <w:r w:rsidRPr="00AC6C06">
        <w:rPr>
          <w:u w:val="single"/>
        </w:rPr>
        <w:t xml:space="preserve"> the</w:t>
      </w:r>
      <w:r w:rsidRPr="00AC6C06">
        <w:rPr>
          <w:sz w:val="16"/>
        </w:rPr>
        <w:t xml:space="preserve"> larger overall </w:t>
      </w:r>
      <w:r w:rsidRPr="00AC6C06">
        <w:rPr>
          <w:highlight w:val="cyan"/>
          <w:u w:val="single"/>
        </w:rPr>
        <w:t>global</w:t>
      </w:r>
      <w:r w:rsidRPr="00AC6C06">
        <w:rPr>
          <w:u w:val="single"/>
        </w:rPr>
        <w:t xml:space="preserve"> social </w:t>
      </w:r>
      <w:r w:rsidRPr="00AC6C06">
        <w:rPr>
          <w:highlight w:val="cyan"/>
          <w:u w:val="single"/>
        </w:rPr>
        <w:t>structure</w:t>
      </w:r>
      <w:r w:rsidRPr="00AC6C06">
        <w:rPr>
          <w:sz w:val="16"/>
        </w:rPr>
        <w:t xml:space="preserve">. </w:t>
      </w:r>
      <w:r w:rsidRPr="00AC6C06">
        <w:rPr>
          <w:highlight w:val="cyan"/>
          <w:u w:val="single"/>
        </w:rPr>
        <w:t>This has</w:t>
      </w:r>
      <w:r w:rsidRPr="00AC6C06">
        <w:rPr>
          <w:sz w:val="16"/>
        </w:rPr>
        <w:t xml:space="preserve"> already </w:t>
      </w:r>
      <w:r w:rsidRPr="00AC6C06">
        <w:rPr>
          <w:iCs/>
          <w:highlight w:val="cyan"/>
          <w:u w:val="single"/>
          <w:bdr w:val="single" w:sz="8" w:space="0" w:color="auto"/>
        </w:rPr>
        <w:t>been understood</w:t>
      </w:r>
      <w:r w:rsidRPr="00AC6C06">
        <w:rPr>
          <w:sz w:val="16"/>
          <w:highlight w:val="cyan"/>
        </w:rPr>
        <w:t xml:space="preserve"> </w:t>
      </w:r>
      <w:r w:rsidRPr="00AC6C06">
        <w:rPr>
          <w:highlight w:val="cyan"/>
          <w:u w:val="single"/>
        </w:rPr>
        <w:t>by</w:t>
      </w:r>
      <w:r w:rsidRPr="00AC6C06">
        <w:rPr>
          <w:u w:val="single"/>
        </w:rPr>
        <w:t xml:space="preserve"> those who have made global domination their business</w:t>
      </w:r>
      <w:r w:rsidRPr="00AC6C06">
        <w:rPr>
          <w:sz w:val="16"/>
        </w:rPr>
        <w:t xml:space="preserve">: </w:t>
      </w:r>
      <w:r w:rsidRPr="00AC6C06">
        <w:rPr>
          <w:highlight w:val="cyan"/>
          <w:u w:val="single"/>
        </w:rPr>
        <w:t>the British empire and</w:t>
      </w:r>
      <w:r w:rsidRPr="00AC6C06">
        <w:rPr>
          <w:u w:val="single"/>
        </w:rPr>
        <w:t xml:space="preserve"> the US </w:t>
      </w:r>
      <w:r w:rsidRPr="00AC6C06">
        <w:rPr>
          <w:highlight w:val="cyan"/>
          <w:u w:val="single"/>
        </w:rPr>
        <w:t>Southern planter elite</w:t>
      </w:r>
      <w:r w:rsidRPr="00AC6C06">
        <w:rPr>
          <w:sz w:val="16"/>
        </w:rPr>
        <w:t xml:space="preserve"> both clearly understood their goals as projects of global domination. </w:t>
      </w:r>
      <w:r w:rsidRPr="00AC6C06">
        <w:rPr>
          <w:highlight w:val="cyan"/>
          <w:u w:val="single"/>
        </w:rPr>
        <w:t>It was</w:t>
      </w:r>
      <w:r w:rsidRPr="00AC6C06">
        <w:rPr>
          <w:sz w:val="16"/>
        </w:rPr>
        <w:t xml:space="preserve"> also </w:t>
      </w:r>
      <w:r w:rsidRPr="00AC6C06">
        <w:rPr>
          <w:u w:val="single"/>
        </w:rPr>
        <w:t xml:space="preserve">so </w:t>
      </w:r>
      <w:r w:rsidRPr="00AC6C06">
        <w:rPr>
          <w:highlight w:val="cyan"/>
          <w:u w:val="single"/>
        </w:rPr>
        <w:t>understood by</w:t>
      </w:r>
      <w:r w:rsidRPr="00AC6C06">
        <w:rPr>
          <w:u w:val="single"/>
        </w:rPr>
        <w:t xml:space="preserve"> those who made global </w:t>
      </w:r>
      <w:r w:rsidRPr="00AC6C06">
        <w:rPr>
          <w:iCs/>
          <w:u w:val="single"/>
          <w:bdr w:val="single" w:sz="8" w:space="0" w:color="auto"/>
        </w:rPr>
        <w:t>justice</w:t>
      </w:r>
      <w:r w:rsidRPr="00AC6C06">
        <w:rPr>
          <w:sz w:val="16"/>
        </w:rPr>
        <w:t xml:space="preserve"> </w:t>
      </w:r>
      <w:r w:rsidRPr="00AC6C06">
        <w:rPr>
          <w:u w:val="single"/>
        </w:rPr>
        <w:t>their business</w:t>
      </w:r>
      <w:r w:rsidRPr="00AC6C06">
        <w:rPr>
          <w:sz w:val="16"/>
        </w:rPr>
        <w:t xml:space="preserve">: </w:t>
      </w:r>
      <w:r w:rsidRPr="00AC6C06">
        <w:rPr>
          <w:highlight w:val="cyan"/>
          <w:u w:val="single"/>
        </w:rPr>
        <w:t>anti-imperialist activists of the</w:t>
      </w:r>
      <w:r w:rsidRPr="00AC6C06">
        <w:rPr>
          <w:u w:val="single"/>
        </w:rPr>
        <w:t xml:space="preserve"> 19</w:t>
      </w:r>
      <w:r w:rsidRPr="00AC6C06">
        <w:rPr>
          <w:highlight w:val="cyan"/>
          <w:u w:val="single"/>
        </w:rPr>
        <w:t>50s</w:t>
      </w:r>
      <w:r w:rsidRPr="00AC6C06">
        <w:rPr>
          <w:u w:val="single"/>
        </w:rPr>
        <w:t>, 19</w:t>
      </w:r>
      <w:r w:rsidRPr="00AC6C06">
        <w:rPr>
          <w:highlight w:val="cyan"/>
          <w:u w:val="single"/>
        </w:rPr>
        <w:t>60s</w:t>
      </w:r>
      <w:r w:rsidRPr="00AC6C06">
        <w:rPr>
          <w:u w:val="single"/>
        </w:rPr>
        <w:t xml:space="preserve">, </w:t>
      </w:r>
      <w:r w:rsidRPr="00AC6C06">
        <w:rPr>
          <w:highlight w:val="cyan"/>
          <w:u w:val="single"/>
        </w:rPr>
        <w:t>and</w:t>
      </w:r>
      <w:r w:rsidRPr="00AC6C06">
        <w:rPr>
          <w:u w:val="single"/>
        </w:rPr>
        <w:t xml:space="preserve"> 19</w:t>
      </w:r>
      <w:r w:rsidRPr="00AC6C06">
        <w:rPr>
          <w:highlight w:val="cyan"/>
          <w:u w:val="single"/>
        </w:rPr>
        <w:t>70s</w:t>
      </w:r>
      <w:r w:rsidRPr="00AC6C06">
        <w:rPr>
          <w:sz w:val="16"/>
        </w:rPr>
        <w:t xml:space="preserve">. </w:t>
      </w:r>
      <w:r w:rsidRPr="00AC6C06">
        <w:rPr>
          <w:highlight w:val="cyan"/>
          <w:u w:val="single"/>
        </w:rPr>
        <w:t xml:space="preserve">It was </w:t>
      </w:r>
      <w:r w:rsidRPr="00AC6C06">
        <w:rPr>
          <w:iCs/>
          <w:highlight w:val="cyan"/>
          <w:u w:val="single"/>
          <w:bdr w:val="single" w:sz="8" w:space="0" w:color="auto"/>
        </w:rPr>
        <w:t>no coincidence</w:t>
      </w:r>
      <w:r w:rsidRPr="00AC6C06">
        <w:rPr>
          <w:sz w:val="16"/>
        </w:rPr>
        <w:t xml:space="preserve"> </w:t>
      </w:r>
      <w:r w:rsidRPr="00AC6C06">
        <w:rPr>
          <w:u w:val="single"/>
        </w:rPr>
        <w:t>that so much of</w:t>
      </w:r>
      <w:r w:rsidRPr="00AC6C06">
        <w:rPr>
          <w:sz w:val="16"/>
        </w:rPr>
        <w:t xml:space="preserve"> the </w:t>
      </w:r>
      <w:r w:rsidRPr="00AC6C06">
        <w:rPr>
          <w:highlight w:val="cyan"/>
          <w:u w:val="single"/>
        </w:rPr>
        <w:t>African and Asian continents</w:t>
      </w:r>
      <w:r w:rsidRPr="00AC6C06">
        <w:rPr>
          <w:u w:val="single"/>
        </w:rPr>
        <w:t xml:space="preserve"> successfully </w:t>
      </w:r>
      <w:r w:rsidRPr="00AC6C06">
        <w:rPr>
          <w:highlight w:val="cyan"/>
          <w:u w:val="single"/>
        </w:rPr>
        <w:t>won independence</w:t>
      </w:r>
      <w:r w:rsidRPr="00AC6C06">
        <w:rPr>
          <w:u w:val="single"/>
        </w:rPr>
        <w:t xml:space="preserve"> with</w:t>
      </w:r>
      <w:r w:rsidRPr="00AC6C06">
        <w:rPr>
          <w:highlight w:val="cyan"/>
          <w:u w:val="single"/>
        </w:rPr>
        <w:t>in</w:t>
      </w:r>
      <w:r w:rsidRPr="00AC6C06">
        <w:rPr>
          <w:u w:val="single"/>
        </w:rPr>
        <w:t xml:space="preserve"> </w:t>
      </w:r>
      <w:r w:rsidRPr="00AC6C06">
        <w:rPr>
          <w:highlight w:val="cyan"/>
          <w:u w:val="single"/>
        </w:rPr>
        <w:t xml:space="preserve">the </w:t>
      </w:r>
      <w:r w:rsidRPr="00AC6C06">
        <w:rPr>
          <w:iCs/>
          <w:highlight w:val="cyan"/>
          <w:u w:val="single"/>
          <w:bdr w:val="single" w:sz="8" w:space="0" w:color="auto"/>
        </w:rPr>
        <w:t>same generation</w:t>
      </w:r>
      <w:r w:rsidRPr="00AC6C06">
        <w:rPr>
          <w:sz w:val="16"/>
        </w:rPr>
        <w:t xml:space="preserve">—20 years or so. </w:t>
      </w:r>
      <w:r w:rsidRPr="00AC6C06">
        <w:rPr>
          <w:highlight w:val="cyan"/>
          <w:u w:val="single"/>
        </w:rPr>
        <w:t>It is</w:t>
      </w:r>
      <w:r w:rsidRPr="00AC6C06">
        <w:rPr>
          <w:sz w:val="16"/>
        </w:rPr>
        <w:t xml:space="preserve"> also </w:t>
      </w:r>
      <w:r w:rsidRPr="00AC6C06">
        <w:rPr>
          <w:iCs/>
          <w:highlight w:val="cyan"/>
          <w:u w:val="single"/>
          <w:bdr w:val="single" w:sz="8" w:space="0" w:color="auto"/>
        </w:rPr>
        <w:t>no coincidence</w:t>
      </w:r>
      <w:r w:rsidRPr="00AC6C06">
        <w:rPr>
          <w:sz w:val="16"/>
        </w:rPr>
        <w:t xml:space="preserve"> that </w:t>
      </w:r>
      <w:r w:rsidRPr="00AC6C06">
        <w:rPr>
          <w:highlight w:val="cyan"/>
          <w:u w:val="single"/>
        </w:rPr>
        <w:t>these</w:t>
      </w:r>
      <w:r w:rsidRPr="00AC6C06">
        <w:rPr>
          <w:u w:val="single"/>
        </w:rPr>
        <w:t xml:space="preserve"> </w:t>
      </w:r>
      <w:r w:rsidRPr="00AC6C06">
        <w:rPr>
          <w:highlight w:val="cyan"/>
          <w:u w:val="single"/>
        </w:rPr>
        <w:t>happened over the same</w:t>
      </w:r>
      <w:r w:rsidRPr="00AC6C06">
        <w:rPr>
          <w:u w:val="single"/>
        </w:rPr>
        <w:t xml:space="preserve"> time </w:t>
      </w:r>
      <w:r w:rsidRPr="00AC6C06">
        <w:rPr>
          <w:highlight w:val="cyan"/>
          <w:u w:val="single"/>
        </w:rPr>
        <w:t>period as</w:t>
      </w:r>
      <w:r w:rsidRPr="00AC6C06">
        <w:rPr>
          <w:sz w:val="16"/>
        </w:rPr>
        <w:t xml:space="preserve"> the </w:t>
      </w:r>
      <w:r w:rsidRPr="00AC6C06">
        <w:rPr>
          <w:iCs/>
          <w:highlight w:val="cyan"/>
          <w:u w:val="single"/>
          <w:bdr w:val="single" w:sz="8" w:space="0" w:color="auto"/>
        </w:rPr>
        <w:t>Stonewall</w:t>
      </w:r>
      <w:r w:rsidRPr="00AC6C06">
        <w:rPr>
          <w:sz w:val="16"/>
        </w:rPr>
        <w:t xml:space="preserve"> Riots </w:t>
      </w:r>
      <w:r w:rsidRPr="00AC6C06">
        <w:rPr>
          <w:u w:val="single"/>
        </w:rPr>
        <w:t xml:space="preserve">and </w:t>
      </w:r>
      <w:r w:rsidRPr="00AC6C06">
        <w:rPr>
          <w:highlight w:val="cyan"/>
          <w:u w:val="single"/>
        </w:rPr>
        <w:t xml:space="preserve">the </w:t>
      </w:r>
      <w:r w:rsidRPr="00AC6C06">
        <w:rPr>
          <w:iCs/>
          <w:highlight w:val="cyan"/>
          <w:u w:val="single"/>
          <w:bdr w:val="single" w:sz="8" w:space="0" w:color="auto"/>
        </w:rPr>
        <w:t>March on Washington</w:t>
      </w:r>
      <w:r w:rsidRPr="00AC6C06">
        <w:rPr>
          <w:sz w:val="16"/>
        </w:rPr>
        <w:t xml:space="preserve">, D. C. in the United States </w:t>
      </w:r>
      <w:r w:rsidRPr="00AC6C06">
        <w:rPr>
          <w:u w:val="single"/>
        </w:rPr>
        <w:t>and</w:t>
      </w:r>
      <w:r w:rsidRPr="00AC6C06">
        <w:rPr>
          <w:sz w:val="16"/>
        </w:rPr>
        <w:t xml:space="preserve"> the </w:t>
      </w:r>
      <w:r w:rsidRPr="00AC6C06">
        <w:rPr>
          <w:u w:val="single"/>
        </w:rPr>
        <w:t>race riots in Nottingham and Notting Hill</w:t>
      </w:r>
      <w:r w:rsidRPr="00AC6C06">
        <w:rPr>
          <w:sz w:val="16"/>
        </w:rPr>
        <w:t>.94 The constructive view invites those people who are fighting against injustice to make these connections.</w:t>
      </w:r>
    </w:p>
    <w:p w14:paraId="4A0C8926" w14:textId="3347F649" w:rsidR="00743AF0" w:rsidRDefault="00743AF0" w:rsidP="00743AF0">
      <w:pPr>
        <w:pStyle w:val="Heading4"/>
      </w:pPr>
      <w:r>
        <w:t xml:space="preserve">Marronage is </w:t>
      </w:r>
      <w:r>
        <w:rPr>
          <w:u w:val="single"/>
        </w:rPr>
        <w:t>mutually exclusive</w:t>
      </w:r>
      <w:r>
        <w:t xml:space="preserve"> with political organization and democracy. </w:t>
      </w:r>
    </w:p>
    <w:p w14:paraId="5DF66074" w14:textId="77777777" w:rsidR="00743AF0" w:rsidRDefault="00743AF0" w:rsidP="00743AF0">
      <w:r>
        <w:t xml:space="preserve">George </w:t>
      </w:r>
      <w:r w:rsidRPr="00705E1E">
        <w:rPr>
          <w:rStyle w:val="Style13ptBold"/>
        </w:rPr>
        <w:t>SHULMAN</w:t>
      </w:r>
      <w:r>
        <w:t xml:space="preserve"> Political Theory @ Gallatin School NYU </w:t>
      </w:r>
      <w:r w:rsidRPr="00705E1E">
        <w:rPr>
          <w:rStyle w:val="Style13ptBold"/>
        </w:rPr>
        <w:t>’20</w:t>
      </w:r>
      <w:r>
        <w:t xml:space="preserve"> “Fred Moten’s Refusals and Consents: The Politics of Fugitivity” </w:t>
      </w:r>
      <w:r>
        <w:rPr>
          <w:i/>
          <w:iCs/>
        </w:rPr>
        <w:t xml:space="preserve">Contemporary Political Theory </w:t>
      </w:r>
      <w:r>
        <w:t>p. Published First Online</w:t>
      </w:r>
    </w:p>
    <w:p w14:paraId="4FDF2053" w14:textId="77777777" w:rsidR="00743AF0" w:rsidRPr="00FB3DDA" w:rsidRDefault="00743AF0" w:rsidP="00743AF0">
      <w:pPr>
        <w:rPr>
          <w:sz w:val="16"/>
        </w:rPr>
      </w:pPr>
      <w:r w:rsidRPr="00FB3DDA">
        <w:rPr>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667269">
        <w:rPr>
          <w:rStyle w:val="StyleUnderline"/>
          <w:highlight w:val="yellow"/>
        </w:rPr>
        <w:t>his reduction of the political</w:t>
      </w:r>
      <w:r w:rsidRPr="00CC5E42">
        <w:rPr>
          <w:rStyle w:val="StyleUnderline"/>
        </w:rPr>
        <w:t>—to sovereignty as metaphysics, state power, and antiblackness</w:t>
      </w:r>
      <w:r w:rsidRPr="00FB3DDA">
        <w:rPr>
          <w:sz w:val="16"/>
        </w:rPr>
        <w:t>—</w:t>
      </w:r>
      <w:r w:rsidRPr="00667269">
        <w:rPr>
          <w:rStyle w:val="StyleUnderline"/>
          <w:highlight w:val="yellow"/>
        </w:rPr>
        <w:t>redeems fugitive black sociality from capture by politics</w:t>
      </w:r>
      <w:r w:rsidRPr="00FB3DDA">
        <w:rPr>
          <w:sz w:val="16"/>
        </w:rPr>
        <w:t>. Yet as she argues—and manifests—</w:t>
      </w:r>
      <w:r w:rsidRPr="00CC5E42">
        <w:rPr>
          <w:rStyle w:val="StyleUnderline"/>
        </w:rPr>
        <w:t>theorists who “reverse” a polarity remain trapped in its terms</w:t>
      </w:r>
      <w:r w:rsidRPr="00FB3DDA">
        <w:rPr>
          <w:sz w:val="16"/>
        </w:rPr>
        <w:t xml:space="preserve">; arguably, </w:t>
      </w:r>
      <w:r w:rsidRPr="00CC5E42">
        <w:rPr>
          <w:rStyle w:val="StyleUnderline"/>
        </w:rPr>
        <w:t>he risks capture by the metaphysics he would undo</w:t>
      </w:r>
      <w:r w:rsidRPr="00FB3DDA">
        <w:rPr>
          <w:sz w:val="16"/>
        </w:rPr>
        <w:t xml:space="preserve">. </w:t>
      </w:r>
      <w:r w:rsidRPr="00FB3DDA">
        <w:rPr>
          <w:sz w:val="16"/>
          <w:highlight w:val="yellow"/>
        </w:rPr>
        <w:t>T</w:t>
      </w:r>
      <w:r w:rsidRPr="00667269">
        <w:rPr>
          <w:rStyle w:val="StyleUnderline"/>
          <w:highlight w:val="yellow"/>
        </w:rPr>
        <w:t>he alternative</w:t>
      </w:r>
      <w:r w:rsidRPr="00CC5E42">
        <w:rPr>
          <w:rStyle w:val="StyleUnderline"/>
        </w:rPr>
        <w:t xml:space="preserve"> to the canonical tradition,</w:t>
      </w:r>
      <w:r w:rsidRPr="00FB3DDA">
        <w:rPr>
          <w:sz w:val="16"/>
        </w:rPr>
        <w:t xml:space="preserve"> I would say, </w:t>
      </w:r>
      <w:r w:rsidRPr="00667269">
        <w:rPr>
          <w:rStyle w:val="StyleUnderline"/>
          <w:highlight w:val="yellow"/>
        </w:rPr>
        <w:t xml:space="preserve">is refusing </w:t>
      </w:r>
      <w:r w:rsidRPr="00FB3DDA">
        <w:rPr>
          <w:sz w:val="16"/>
          <w:highlight w:val="yellow"/>
        </w:rPr>
        <w:t>a</w:t>
      </w:r>
      <w:r w:rsidRPr="00FB3DDA">
        <w:rPr>
          <w:sz w:val="16"/>
        </w:rPr>
        <w:t xml:space="preserve">n Aristotelian or Kantian </w:t>
      </w:r>
      <w:r w:rsidRPr="00667269">
        <w:rPr>
          <w:rStyle w:val="StyleUnderline"/>
          <w:b/>
          <w:bCs/>
          <w:highlight w:val="yellow"/>
        </w:rPr>
        <w:t>split between the political</w:t>
      </w:r>
      <w:r w:rsidRPr="00667269">
        <w:rPr>
          <w:rStyle w:val="StyleUnderline"/>
          <w:highlight w:val="yellow"/>
        </w:rPr>
        <w:t xml:space="preserve">, </w:t>
      </w:r>
      <w:r w:rsidRPr="00667269">
        <w:rPr>
          <w:rStyle w:val="StyleUnderline"/>
          <w:b/>
          <w:bCs/>
          <w:highlight w:val="yellow"/>
        </w:rPr>
        <w:t>and its abject</w:t>
      </w:r>
      <w:r w:rsidRPr="00CC5E42">
        <w:rPr>
          <w:rStyle w:val="StyleUnderline"/>
          <w:b/>
          <w:bCs/>
        </w:rPr>
        <w:t xml:space="preserve"> (immature, wild, social, abject) </w:t>
      </w:r>
      <w:r w:rsidRPr="00667269">
        <w:rPr>
          <w:rStyle w:val="StyleUnderline"/>
          <w:b/>
          <w:bCs/>
          <w:highlight w:val="yellow"/>
        </w:rPr>
        <w:t>otherness</w:t>
      </w:r>
      <w:r w:rsidRPr="00FB3DDA">
        <w:rPr>
          <w:sz w:val="16"/>
        </w:rPr>
        <w:t xml:space="preserve">. In crucial ways </w:t>
      </w:r>
      <w:r w:rsidRPr="00667269">
        <w:rPr>
          <w:rStyle w:val="StyleUnderline"/>
          <w:highlight w:val="yellow"/>
        </w:rPr>
        <w:t>Moten does</w:t>
      </w:r>
      <w:r w:rsidRPr="00CC5E42">
        <w:rPr>
          <w:rStyle w:val="StyleUnderline"/>
        </w:rPr>
        <w:t xml:space="preserve"> just </w:t>
      </w:r>
      <w:r w:rsidRPr="00667269">
        <w:rPr>
          <w:rStyle w:val="StyleUnderline"/>
          <w:highlight w:val="yellow"/>
        </w:rPr>
        <w:t>that</w:t>
      </w:r>
      <w:r w:rsidRPr="00FB3DDA">
        <w:rPr>
          <w:sz w:val="16"/>
          <w:highlight w:val="yellow"/>
        </w:rPr>
        <w:t>,</w:t>
      </w:r>
      <w:r w:rsidRPr="00FB3DDA">
        <w:rPr>
          <w:sz w:val="16"/>
        </w:rPr>
        <w:t xml:space="preserve"> </w:t>
      </w:r>
      <w:r w:rsidRPr="00CC5E42">
        <w:rPr>
          <w:rStyle w:val="StyleUnderline"/>
        </w:rPr>
        <w:t>by</w:t>
      </w:r>
      <w:r w:rsidRPr="00FB3DDA">
        <w:rPr>
          <w:sz w:val="16"/>
        </w:rPr>
        <w:t xml:space="preserve"> </w:t>
      </w:r>
      <w:r w:rsidRPr="00CC5E42">
        <w:rPr>
          <w:rStyle w:val="StyleUnderline"/>
        </w:rPr>
        <w:t>finding natality, publicness, and performative pleasure—a “regenerative grammar” of “informal form”—in blackened sociality</w:t>
      </w:r>
      <w:r w:rsidRPr="00FB3DDA">
        <w:rPr>
          <w:sz w:val="16"/>
        </w:rPr>
        <w:t xml:space="preserve">. But for him, </w:t>
      </w:r>
      <w:r w:rsidRPr="00CC5E42">
        <w:rPr>
          <w:rStyle w:val="StyleUnderline"/>
        </w:rPr>
        <w:t>the autonomy and integrity of this grammar</w:t>
      </w:r>
      <w:r w:rsidRPr="00FB3DDA">
        <w:rPr>
          <w:sz w:val="16"/>
        </w:rPr>
        <w:t xml:space="preserve">, is targeted by correction and endangered by appropriation. Defending it </w:t>
      </w:r>
      <w:r w:rsidRPr="00667269">
        <w:rPr>
          <w:rStyle w:val="StyleUnderline"/>
          <w:highlight w:val="yellow"/>
        </w:rPr>
        <w:t xml:space="preserve">requires </w:t>
      </w:r>
      <w:r w:rsidRPr="00667269">
        <w:rPr>
          <w:rStyle w:val="StyleUnderline"/>
          <w:b/>
          <w:bCs/>
          <w:highlight w:val="yellow"/>
        </w:rPr>
        <w:t>refusing politicization,</w:t>
      </w:r>
      <w:r w:rsidRPr="00FB3DDA">
        <w:rPr>
          <w:b/>
          <w:bCs/>
          <w:sz w:val="16"/>
          <w:highlight w:val="yellow"/>
        </w:rPr>
        <w:t xml:space="preserve"> </w:t>
      </w:r>
      <w:r w:rsidRPr="00667269">
        <w:rPr>
          <w:rStyle w:val="StyleUnderline"/>
          <w:b/>
          <w:bCs/>
          <w:highlight w:val="yellow"/>
        </w:rPr>
        <w:t>any translation</w:t>
      </w:r>
      <w:r w:rsidRPr="00667269">
        <w:rPr>
          <w:rStyle w:val="StyleUnderline"/>
          <w:highlight w:val="yellow"/>
        </w:rPr>
        <w:t xml:space="preserve"> into the</w:t>
      </w:r>
      <w:r w:rsidRPr="00CC5E42">
        <w:rPr>
          <w:rStyle w:val="StyleUnderline"/>
        </w:rPr>
        <w:t xml:space="preserve"> “</w:t>
      </w:r>
      <w:r w:rsidRPr="00CC5E42">
        <w:rPr>
          <w:rStyle w:val="StyleUnderline"/>
          <w:b/>
          <w:bCs/>
        </w:rPr>
        <w:t xml:space="preserve">necrophilic” </w:t>
      </w:r>
      <w:r w:rsidRPr="00667269">
        <w:rPr>
          <w:rStyle w:val="StyleUnderline"/>
          <w:b/>
          <w:bCs/>
          <w:highlight w:val="yellow"/>
        </w:rPr>
        <w:t>grammar of “sovereignty</w:t>
      </w:r>
      <w:r w:rsidRPr="00FB3DDA">
        <w:rPr>
          <w:sz w:val="16"/>
        </w:rPr>
        <w:t xml:space="preserve">,” </w:t>
      </w:r>
      <w:r w:rsidRPr="00CC5E42">
        <w:rPr>
          <w:rStyle w:val="StyleUnderline"/>
        </w:rPr>
        <w:t>as connoting organized (even democratized) rule,</w:t>
      </w:r>
      <w:r w:rsidRPr="00FB3DDA">
        <w:rPr>
          <w:sz w:val="16"/>
        </w:rPr>
        <w:t xml:space="preserve"> </w:t>
      </w:r>
      <w:r w:rsidRPr="00CC5E42">
        <w:rPr>
          <w:rStyle w:val="StyleUnderline"/>
        </w:rPr>
        <w:t>politics by representation, and a subject centered (possessive, rights-bearing) individualism</w:t>
      </w:r>
      <w:r w:rsidRPr="00FB3DDA">
        <w:rPr>
          <w:sz w:val="16"/>
        </w:rPr>
        <w:t xml:space="preserve">. At stake in his reversal is warding off this demonic specter, which haunts and harms fugitive life in the undercommon. </w:t>
      </w:r>
      <w:r w:rsidRPr="00667269">
        <w:rPr>
          <w:rStyle w:val="StyleUnderline"/>
          <w:highlight w:val="yellow"/>
        </w:rPr>
        <w:t>What Moten calls sovereignty</w:t>
      </w:r>
      <w:r w:rsidRPr="00FB3DDA">
        <w:rPr>
          <w:sz w:val="16"/>
        </w:rPr>
        <w:t xml:space="preserve"> thus names truly destructive forces and fictions but also </w:t>
      </w:r>
      <w:r w:rsidRPr="00667269">
        <w:rPr>
          <w:rStyle w:val="StyleUnderline"/>
          <w:highlight w:val="yellow"/>
        </w:rPr>
        <w:t>seems like a</w:t>
      </w:r>
      <w:r w:rsidRPr="00FB3DDA">
        <w:rPr>
          <w:sz w:val="16"/>
        </w:rPr>
        <w:t xml:space="preserve"> charged, </w:t>
      </w:r>
      <w:r w:rsidRPr="00667269">
        <w:rPr>
          <w:rStyle w:val="StyleUnderline"/>
          <w:b/>
          <w:bCs/>
          <w:highlight w:val="yellow"/>
        </w:rPr>
        <w:t>disavowaed</w:t>
      </w:r>
      <w:r w:rsidRPr="00CC5E42">
        <w:rPr>
          <w:rStyle w:val="StyleUnderline"/>
          <w:b/>
          <w:bCs/>
        </w:rPr>
        <w:t xml:space="preserve"> and projected </w:t>
      </w:r>
      <w:r w:rsidRPr="00667269">
        <w:rPr>
          <w:rStyle w:val="StyleUnderline"/>
          <w:b/>
          <w:bCs/>
          <w:highlight w:val="yellow"/>
        </w:rPr>
        <w:t>object</w:t>
      </w:r>
      <w:r w:rsidRPr="00CC5E42">
        <w:rPr>
          <w:rStyle w:val="StyleUnderline"/>
          <w:b/>
          <w:bCs/>
        </w:rPr>
        <w:t xml:space="preserve"> or specter</w:t>
      </w:r>
      <w:r w:rsidRPr="00FB3DDA">
        <w:rPr>
          <w:sz w:val="16"/>
        </w:rPr>
        <w:t xml:space="preserve">. </w:t>
      </w:r>
      <w:r w:rsidRPr="00CC5E42">
        <w:rPr>
          <w:rStyle w:val="StyleUnderline"/>
        </w:rPr>
        <w:t>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w:t>
      </w:r>
      <w:r w:rsidRPr="00FB3DDA">
        <w:rPr>
          <w:sz w:val="16"/>
        </w:rPr>
        <w:t>.</w:t>
      </w:r>
    </w:p>
    <w:p w14:paraId="3DE7F65B" w14:textId="77777777" w:rsidR="00743AF0" w:rsidRPr="00FB3DDA" w:rsidRDefault="00743AF0" w:rsidP="00743AF0">
      <w:pPr>
        <w:rPr>
          <w:sz w:val="16"/>
        </w:rPr>
      </w:pPr>
      <w:r w:rsidRPr="00FB3DDA">
        <w:rPr>
          <w:sz w:val="16"/>
        </w:rPr>
        <w:t xml:space="preserve">In turn, radical democrats may refuse his reduction of politics to sovereignty, but </w:t>
      </w:r>
      <w:r w:rsidRPr="00CC5E42">
        <w:rPr>
          <w:rStyle w:val="StyleUnderline"/>
        </w:rPr>
        <w:t xml:space="preserve">if </w:t>
      </w:r>
      <w:r w:rsidRPr="00667269">
        <w:rPr>
          <w:rStyle w:val="StyleUnderline"/>
          <w:highlight w:val="yellow"/>
        </w:rPr>
        <w:t>we then identify the properly political as nonsovereign</w:t>
      </w:r>
      <w:r w:rsidRPr="00CC5E42">
        <w:rPr>
          <w:rStyle w:val="StyleUnderline"/>
        </w:rPr>
        <w:t xml:space="preserve"> action, as nonrule or (fugitive) refusal to be governed, </w:t>
      </w:r>
      <w:r w:rsidRPr="00667269">
        <w:rPr>
          <w:rStyle w:val="StyleUnderline"/>
          <w:highlight w:val="yellow"/>
        </w:rPr>
        <w:t xml:space="preserve">we remain </w:t>
      </w:r>
      <w:r w:rsidRPr="00667269">
        <w:rPr>
          <w:rStyle w:val="StyleUnderline"/>
          <w:b/>
          <w:bCs/>
          <w:highlight w:val="yellow"/>
        </w:rPr>
        <w:t>captive to this demonic picture of power and its idealized other</w:t>
      </w:r>
      <w:r w:rsidRPr="00FB3DDA">
        <w:rPr>
          <w:sz w:val="16"/>
        </w:rPr>
        <w:t xml:space="preserve">. </w:t>
      </w:r>
      <w:r w:rsidRPr="00CC5E42">
        <w:rPr>
          <w:rStyle w:val="StyleUnderline"/>
        </w:rPr>
        <w:t>By affirming only the “power to” of solidarity and action in concert, we risk disavowing power “over,” as participation in rule, as explicit rule-making, and as “</w:t>
      </w:r>
      <w:r w:rsidRPr="00667269">
        <w:rPr>
          <w:rStyle w:val="StyleUnderline"/>
          <w:b/>
          <w:bCs/>
          <w:highlight w:val="yellow"/>
        </w:rPr>
        <w:t>ruling out” antidemocratic interests and practices</w:t>
      </w:r>
      <w:r w:rsidRPr="00FB3DDA">
        <w:rPr>
          <w:sz w:val="16"/>
          <w:highlight w:val="yellow"/>
        </w:rPr>
        <w:t xml:space="preserve">. </w:t>
      </w:r>
      <w:r w:rsidRPr="00667269">
        <w:rPr>
          <w:rStyle w:val="StyleUnderline"/>
          <w:highlight w:val="yellow"/>
        </w:rPr>
        <w:t>Do we imagine</w:t>
      </w:r>
      <w:r w:rsidRPr="00CC5E42">
        <w:rPr>
          <w:rStyle w:val="StyleUnderline"/>
        </w:rPr>
        <w:t xml:space="preserve"> that </w:t>
      </w:r>
      <w:r w:rsidRPr="00667269">
        <w:rPr>
          <w:rStyle w:val="StyleUnderline"/>
          <w:highlight w:val="yellow"/>
        </w:rPr>
        <w:t xml:space="preserve">generativity thrives </w:t>
      </w:r>
      <w:r w:rsidRPr="00667269">
        <w:rPr>
          <w:rStyle w:val="StyleUnderline"/>
          <w:b/>
          <w:bCs/>
          <w:highlight w:val="yellow"/>
        </w:rPr>
        <w:t>only by refusing rule</w:t>
      </w:r>
      <w:r w:rsidRPr="00FB3DDA">
        <w:rPr>
          <w:b/>
          <w:bCs/>
          <w:sz w:val="16"/>
        </w:rPr>
        <w:t>,</w:t>
      </w:r>
      <w:r w:rsidRPr="00FB3DDA">
        <w:rPr>
          <w:sz w:val="16"/>
        </w:rPr>
        <w:t xml:space="preserve"> </w:t>
      </w:r>
      <w:r w:rsidRPr="00CC5E42">
        <w:rPr>
          <w:rStyle w:val="StyleUnderline"/>
        </w:rPr>
        <w:t>and not also through forms of structure and even imposition, as parents and teachers know</w:t>
      </w:r>
      <w:r w:rsidRPr="00FB3DDA">
        <w:rPr>
          <w:sz w:val="16"/>
        </w:rPr>
        <w:t xml:space="preserve">? As Prospero, a personification of both sovereignty and theory, finally acknowledged Caliban as the “dark thing” he must “own as mine,” the trope of fugitivity entails a disavowed remainder, the problem of power and rule, which needs to be acknowledged. </w:t>
      </w:r>
      <w:r w:rsidRPr="00CC5E42">
        <w:rPr>
          <w:rStyle w:val="StyleUnderline"/>
        </w:rPr>
        <w:t>For freedom requires not only flight from rule, but flight into it, as a problem that no one can escape, but that a democratic politics explicitly acknowledges and undertakes to rework by participatory practices of contest</w:t>
      </w:r>
      <w:r w:rsidRPr="00FB3DDA">
        <w:rPr>
          <w:sz w:val="16"/>
        </w:rPr>
        <w:t>.40</w:t>
      </w:r>
    </w:p>
    <w:p w14:paraId="06E2D19C" w14:textId="77777777" w:rsidR="00743AF0" w:rsidRPr="00FB3DDA" w:rsidRDefault="00743AF0" w:rsidP="00743AF0">
      <w:pPr>
        <w:rPr>
          <w:sz w:val="16"/>
        </w:rPr>
      </w:pPr>
      <w:r w:rsidRPr="00FB3DDA">
        <w:rPr>
          <w:sz w:val="16"/>
        </w:rPr>
        <w:t xml:space="preserve">Using Moten’s own idiom, I would ask: “What if” we do not dichotomize the informal assembly and praxis of fugitive sociality, and politics-as-rule predicated on exclusion and regulation of difference? </w:t>
      </w:r>
      <w:r w:rsidRPr="003B113F">
        <w:rPr>
          <w:rStyle w:val="StyleUnderline"/>
        </w:rPr>
        <w:t>“What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w:t>
      </w:r>
      <w:r w:rsidRPr="00FB3DDA">
        <w:rPr>
          <w:sz w:val="16"/>
        </w:rPr>
        <w:t>? “</w:t>
      </w:r>
      <w:r w:rsidRPr="00667269">
        <w:rPr>
          <w:rStyle w:val="StyleUnderline"/>
          <w:highlight w:val="yellow"/>
        </w:rPr>
        <w:t>What if” we refuse</w:t>
      </w:r>
      <w:r w:rsidRPr="003B113F">
        <w:rPr>
          <w:rStyle w:val="StyleUnderline"/>
        </w:rPr>
        <w:t xml:space="preserve"> (not reverse) </w:t>
      </w:r>
      <w:r w:rsidRPr="00667269">
        <w:rPr>
          <w:rStyle w:val="StyleUnderline"/>
          <w:highlight w:val="yellow"/>
        </w:rPr>
        <w:t>the abstract polarity between subjection to sovereign rule</w:t>
      </w:r>
      <w:r w:rsidRPr="003B113F">
        <w:rPr>
          <w:rStyle w:val="StyleUnderline"/>
        </w:rPr>
        <w:t xml:space="preserve"> as such, </w:t>
      </w:r>
      <w:r w:rsidRPr="00667269">
        <w:rPr>
          <w:rStyle w:val="StyleUnderline"/>
          <w:highlight w:val="yellow"/>
        </w:rPr>
        <w:t>or statelessness as refusal</w:t>
      </w:r>
      <w:r w:rsidRPr="003B113F">
        <w:rPr>
          <w:rStyle w:val="StyleUnderline"/>
        </w:rPr>
        <w:t xml:space="preserve"> to be governed as such</w:t>
      </w:r>
      <w:r w:rsidRPr="00FB3DDA">
        <w:rPr>
          <w:sz w:val="16"/>
        </w:rPr>
        <w:t xml:space="preserve">, and “come down to earth” as Marx put it? </w:t>
      </w:r>
      <w:r w:rsidRPr="003B113F">
        <w:rPr>
          <w:rStyle w:val="StyleUnderline"/>
        </w:rPr>
        <w:t>We then find politicality not in rule or nonrule,</w:t>
      </w:r>
      <w:r w:rsidRPr="00FB3DDA">
        <w:rPr>
          <w:sz w:val="16"/>
        </w:rPr>
        <w:t xml:space="preserve"> </w:t>
      </w:r>
      <w:r w:rsidRPr="003B113F">
        <w:rPr>
          <w:rStyle w:val="StyleUnderline"/>
        </w:rPr>
        <w:t>as such,</w:t>
      </w:r>
      <w:r w:rsidRPr="00FB3DDA">
        <w:rPr>
          <w:sz w:val="16"/>
        </w:rPr>
        <w:t xml:space="preserve"> </w:t>
      </w:r>
      <w:r w:rsidRPr="003B113F">
        <w:rPr>
          <w:rStyle w:val="StyleUnderline"/>
        </w:rPr>
        <w:t>but in</w:t>
      </w:r>
      <w:r w:rsidRPr="00FB3DDA">
        <w:rPr>
          <w:sz w:val="16"/>
        </w:rPr>
        <w:t xml:space="preserve"> the </w:t>
      </w:r>
      <w:r w:rsidRPr="003B113F">
        <w:rPr>
          <w:rStyle w:val="StyleUnderline"/>
        </w:rPr>
        <w:t>judgments</w:t>
      </w:r>
      <w:r w:rsidRPr="00FB3DDA">
        <w:rPr>
          <w:sz w:val="16"/>
        </w:rPr>
        <w:t xml:space="preserve"> and actions by which subalterns address who makes decisions (and how) about which practices, values, and inequalities are being ruled out, or which encouraged, in the communities they are building by socio-poetic insurgency? In difficult historical contexts they rework and mediate tacit grammars, customary practices, and explicit forms of organized power as they reconstitute democratic forms of rule-making.41</w:t>
      </w:r>
    </w:p>
    <w:p w14:paraId="46900B43" w14:textId="77777777" w:rsidR="00743AF0" w:rsidRPr="00FB3DDA" w:rsidRDefault="00743AF0" w:rsidP="00743AF0">
      <w:pPr>
        <w:rPr>
          <w:sz w:val="16"/>
        </w:rPr>
      </w:pPr>
      <w:r w:rsidRPr="00FB3DDA">
        <w:rPr>
          <w:sz w:val="16"/>
        </w:rPr>
        <w:t xml:space="preserve">These what-ifs suggest a conversation between Moten and Sheldon Wolin. The parallels are striking. </w:t>
      </w:r>
      <w:r w:rsidRPr="003B113F">
        <w:rPr>
          <w:rStyle w:val="StyleUnderline"/>
        </w:rPr>
        <w:t>Wolin depicts a “system” so “immovable and interconnected as to be unreformable as a totality</w:t>
      </w:r>
      <w:r w:rsidRPr="00FB3DDA">
        <w:rPr>
          <w:sz w:val="16"/>
        </w:rPr>
        <w:t xml:space="preserve">”; he calls “pessimism” a “reasoned insight” and “suppressed revolutionary impulse”; and </w:t>
      </w:r>
      <w:r w:rsidRPr="003B113F">
        <w:rPr>
          <w:rStyle w:val="StyleUnderline"/>
        </w:rPr>
        <w:t>he endorses a “rejectionism” whereby citizens “withdraw and direct their energies and civic commitment to finding new life forms.</w:t>
      </w:r>
      <w:r w:rsidRPr="00FB3DDA">
        <w:rPr>
          <w:sz w:val="16"/>
        </w:rPr>
        <w:t xml:space="preserve">” Moreover, “instead of imitating most political theories,” which adopt “the state as the primary structure, and adapt the activity of citizens” to it, Wolin </w:t>
      </w:r>
      <w:r w:rsidRPr="003B113F">
        <w:rPr>
          <w:rStyle w:val="StyleUnderline"/>
        </w:rPr>
        <w:t>refuses “the state paradigm” and the “liberal- legal corruption of the citizen</w:t>
      </w:r>
      <w:r w:rsidRPr="00FB3DDA">
        <w:rPr>
          <w:sz w:val="16"/>
        </w:rPr>
        <w:t>.”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1F0CEF05" w14:textId="77777777" w:rsidR="00743AF0" w:rsidRPr="00FB3DDA" w:rsidRDefault="00743AF0" w:rsidP="00743AF0">
      <w:pPr>
        <w:rPr>
          <w:sz w:val="16"/>
        </w:rPr>
      </w:pPr>
      <w:r w:rsidRPr="00FB3DDA">
        <w:rPr>
          <w:sz w:val="16"/>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w:t>
      </w:r>
      <w:r w:rsidRPr="003B113F">
        <w:rPr>
          <w:rStyle w:val="StyleUnderline"/>
        </w:rPr>
        <w:t>democracy is (called) criminal, transgressive, and chaotic</w:t>
      </w:r>
      <w:r w:rsidRPr="00FB3DDA">
        <w:rPr>
          <w:sz w:val="16"/>
        </w:rPr>
        <w:t xml:space="preserve">; it is feared, hunted, and enclosed, though also “wanted,” desired, and used for legitimation. </w:t>
      </w:r>
      <w:r w:rsidRPr="003B113F">
        <w:rPr>
          <w:rStyle w:val="StyleUnderline"/>
        </w:rPr>
        <w:t>Both theorists embrace such epithets while showing how insurgency bespeaks “jurisgenerative” energies</w:t>
      </w:r>
      <w:r w:rsidRPr="00FB3DDA">
        <w:rPr>
          <w:sz w:val="16"/>
        </w:rPr>
        <w:t xml:space="preserve">, </w:t>
      </w:r>
      <w:r w:rsidRPr="003B113F">
        <w:rPr>
          <w:rStyle w:val="StyleUnderline"/>
        </w:rPr>
        <w:t>engendered by commonality and memory, that precede and surround formal (state-centric) politics</w:t>
      </w:r>
      <w:r w:rsidRPr="00FB3DDA">
        <w:rPr>
          <w:sz w:val="16"/>
        </w:rPr>
        <w:t>.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w:t>
      </w:r>
    </w:p>
    <w:p w14:paraId="4E3A58F3" w14:textId="77777777" w:rsidR="00743AF0" w:rsidRPr="00FB3DDA" w:rsidRDefault="00743AF0" w:rsidP="00743AF0">
      <w:pPr>
        <w:rPr>
          <w:sz w:val="16"/>
        </w:rPr>
      </w:pPr>
      <w:r w:rsidRPr="00FB3DDA">
        <w:rPr>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2F733CB8" w14:textId="77777777" w:rsidR="00743AF0" w:rsidRPr="00FB3DDA" w:rsidRDefault="00743AF0" w:rsidP="00743AF0">
      <w:pPr>
        <w:rPr>
          <w:sz w:val="16"/>
        </w:rPr>
      </w:pPr>
      <w:r w:rsidRPr="00FB3DDA">
        <w:rPr>
          <w:sz w:val="16"/>
        </w:rPr>
        <w:t>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w:t>
      </w:r>
    </w:p>
    <w:p w14:paraId="72ED1B88" w14:textId="77777777" w:rsidR="00743AF0" w:rsidRPr="00FB3DDA" w:rsidRDefault="00743AF0" w:rsidP="00743AF0">
      <w:pPr>
        <w:rPr>
          <w:sz w:val="16"/>
        </w:rPr>
      </w:pPr>
      <w:r w:rsidRPr="00FB3DDA">
        <w:rPr>
          <w:sz w:val="16"/>
        </w:rPr>
        <w:t>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w:t>
      </w:r>
    </w:p>
    <w:p w14:paraId="0D46358F" w14:textId="77777777" w:rsidR="00743AF0" w:rsidRPr="00FB3DDA" w:rsidRDefault="00743AF0" w:rsidP="00743AF0">
      <w:pPr>
        <w:rPr>
          <w:sz w:val="16"/>
        </w:rPr>
      </w:pPr>
      <w:r w:rsidRPr="00667269">
        <w:rPr>
          <w:rStyle w:val="StyleUnderline"/>
          <w:highlight w:val="yellow"/>
        </w:rPr>
        <w:t>For Moten</w:t>
      </w:r>
      <w:r w:rsidRPr="00FB3DDA">
        <w:rPr>
          <w:sz w:val="16"/>
        </w:rPr>
        <w:t>, of course, “</w:t>
      </w:r>
      <w:r w:rsidRPr="00667269">
        <w:rPr>
          <w:rStyle w:val="StyleUnderline"/>
          <w:highlight w:val="yellow"/>
        </w:rPr>
        <w:t>democratic</w:t>
      </w:r>
      <w:r w:rsidRPr="007D374D">
        <w:rPr>
          <w:rStyle w:val="StyleUnderline"/>
        </w:rPr>
        <w:t xml:space="preserve">” and collective” </w:t>
      </w:r>
      <w:r w:rsidRPr="00667269">
        <w:rPr>
          <w:rStyle w:val="StyleUnderline"/>
          <w:highlight w:val="yellow"/>
        </w:rPr>
        <w:t>signal the alienated rule that abstracts from lived sociality</w:t>
      </w:r>
      <w:r w:rsidRPr="007D374D">
        <w:rPr>
          <w:rStyle w:val="StyleUnderline"/>
        </w:rPr>
        <w:t xml:space="preserve"> to “designate” a political to represent us, </w:t>
      </w:r>
      <w:r w:rsidRPr="00667269">
        <w:rPr>
          <w:rStyle w:val="StyleUnderline"/>
          <w:highlight w:val="yellow"/>
        </w:rPr>
        <w:t>whereas black fugitives refuse to be governed</w:t>
      </w:r>
      <w:r w:rsidRPr="007D374D">
        <w:rPr>
          <w:rStyle w:val="StyleUnderline"/>
        </w:rPr>
        <w:t xml:space="preserve"> or represented by others but also to translate themselves into legible political terms</w:t>
      </w:r>
      <w:r w:rsidRPr="00FB3DDA">
        <w:rPr>
          <w:sz w:val="16"/>
        </w:rPr>
        <w:t xml:space="preserve">. In contrast, Wolin offers a potentially fruitful, not only correctional or appropriative—we might say agonistic—relation between the tacit and the explicit. In fact, practices of “fugitive democracy” recurrently emerge in and from black sociality, as the practices of Black Lives Matter activism most recently demonstrate. For sure, practices of concealment and evasion, which defend black fugitivity from surveillance, regulatory correction, and violence, and practices of public action that engage whites and the state, are contradictory in crucial ways, as Juliet Hooker has argued. But as Rom </w:t>
      </w:r>
      <w:r w:rsidRPr="007D374D">
        <w:rPr>
          <w:rStyle w:val="StyleUnderline"/>
        </w:rPr>
        <w:t>Coles and</w:t>
      </w:r>
      <w:r w:rsidRPr="00FB3DDA">
        <w:rPr>
          <w:sz w:val="16"/>
        </w:rPr>
        <w:t xml:space="preserve"> Lia </w:t>
      </w:r>
      <w:r w:rsidRPr="007D374D">
        <w:rPr>
          <w:rStyle w:val="StyleUnderline"/>
        </w:rPr>
        <w:t>Haro argue, frontline communities on the underground railroad also engaged repeatedly in “flagrantly public” action in concert, both in literal self-defense of black autonomy in its fugitive illegality, and to contest the rule(s) of police, the law, and the state; as recent protests suggest, they viewed formal political institutions both as “integral to white supremacy so far,” but also “as potential instruments toward emancipatory ends.</w:t>
      </w:r>
      <w:r w:rsidRPr="00FB3DDA">
        <w:rPr>
          <w:sz w:val="16"/>
        </w:rPr>
        <w:t>”47</w:t>
      </w:r>
    </w:p>
    <w:p w14:paraId="598159E2" w14:textId="77777777" w:rsidR="00743AF0" w:rsidRPr="00FB3DDA" w:rsidRDefault="00743AF0" w:rsidP="00743AF0">
      <w:pPr>
        <w:rPr>
          <w:sz w:val="16"/>
        </w:rPr>
      </w:pPr>
      <w:r w:rsidRPr="00FB3DDA">
        <w:rPr>
          <w:sz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w:t>
      </w:r>
      <w:r w:rsidRPr="007D374D">
        <w:rPr>
          <w:rStyle w:val="StyleUnderline"/>
        </w:rPr>
        <w:t xml:space="preserve">because “freedom in our world lies </w:t>
      </w:r>
      <w:r w:rsidRPr="007D374D">
        <w:rPr>
          <w:rStyle w:val="StyleUnderline"/>
          <w:b/>
          <w:bCs/>
        </w:rPr>
        <w:t>not in permanent evasion of Leviathan</w:t>
      </w:r>
      <w:r w:rsidRPr="007D374D">
        <w:rPr>
          <w:rStyle w:val="StyleUnderline"/>
        </w:rPr>
        <w:t>” but in “</w:t>
      </w:r>
      <w:r w:rsidRPr="007D374D">
        <w:rPr>
          <w:rStyle w:val="StyleUnderline"/>
          <w:b/>
          <w:bCs/>
        </w:rPr>
        <w:t>taming” it,</w:t>
      </w:r>
      <w:r w:rsidRPr="00FB3DDA">
        <w:rPr>
          <w:sz w:val="16"/>
        </w:rPr>
        <w:t xml:space="preserve"> he proposes an idea of “</w:t>
      </w:r>
      <w:r w:rsidRPr="00667269">
        <w:rPr>
          <w:rStyle w:val="StyleUnderline"/>
          <w:highlight w:val="yellow"/>
        </w:rPr>
        <w:t>sociogenic marronage</w:t>
      </w:r>
      <w:r w:rsidRPr="00FB3DDA">
        <w:rPr>
          <w:sz w:val="16"/>
        </w:rPr>
        <w:t xml:space="preserve">” </w:t>
      </w:r>
      <w:r w:rsidRPr="007D374D">
        <w:rPr>
          <w:rStyle w:val="StyleUnderline"/>
        </w:rPr>
        <w:t xml:space="preserve">to </w:t>
      </w:r>
      <w:r w:rsidRPr="00667269">
        <w:rPr>
          <w:rStyle w:val="StyleUnderline"/>
          <w:b/>
          <w:bCs/>
          <w:highlight w:val="yellow"/>
        </w:rPr>
        <w:t>reconstruct “an order in need of systemic repair</w:t>
      </w:r>
      <w:r w:rsidRPr="00FB3DDA">
        <w:rPr>
          <w:b/>
          <w:bCs/>
          <w:sz w:val="16"/>
        </w:rPr>
        <w:t>.”</w:t>
      </w:r>
      <w:r w:rsidRPr="00FB3DDA">
        <w:rPr>
          <w:sz w:val="16"/>
        </w:rPr>
        <w:t xml:space="preserve"> Not coincidentally, Wolin’s fugitive democracy, though “rejectionist” and antistatist in its major chords, includes </w:t>
      </w:r>
      <w:r w:rsidRPr="00667269">
        <w:rPr>
          <w:rStyle w:val="StyleUnderline"/>
          <w:highlight w:val="yellow"/>
        </w:rPr>
        <w:t>a social democrati</w:t>
      </w:r>
      <w:r w:rsidRPr="00FB3DDA">
        <w:rPr>
          <w:sz w:val="16"/>
          <w:highlight w:val="yellow"/>
        </w:rPr>
        <w:t>c</w:t>
      </w:r>
      <w:r w:rsidRPr="00FB3DDA">
        <w:rPr>
          <w:sz w:val="16"/>
        </w:rPr>
        <w:t xml:space="preserve"> minor </w:t>
      </w:r>
      <w:r w:rsidRPr="00667269">
        <w:rPr>
          <w:rStyle w:val="StyleUnderline"/>
          <w:highlight w:val="yellow"/>
        </w:rPr>
        <w:t>key</w:t>
      </w:r>
      <w:r w:rsidRPr="00FB3DDA">
        <w:rPr>
          <w:sz w:val="16"/>
        </w:rPr>
        <w:t xml:space="preserve">, which </w:t>
      </w:r>
      <w:r w:rsidRPr="00667269">
        <w:rPr>
          <w:rStyle w:val="StyleUnderline"/>
          <w:highlight w:val="yellow"/>
        </w:rPr>
        <w:t>notes</w:t>
      </w:r>
      <w:r w:rsidRPr="00FB3DDA">
        <w:rPr>
          <w:sz w:val="16"/>
          <w:highlight w:val="yellow"/>
        </w:rPr>
        <w:t xml:space="preserve"> </w:t>
      </w:r>
      <w:r w:rsidRPr="00667269">
        <w:rPr>
          <w:rStyle w:val="StyleUnderline"/>
          <w:highlight w:val="yellow"/>
        </w:rPr>
        <w:t>the</w:t>
      </w:r>
      <w:r w:rsidRPr="007D374D">
        <w:rPr>
          <w:rStyle w:val="StyleUnderline"/>
        </w:rPr>
        <w:t xml:space="preserve"> limits of localism and the </w:t>
      </w:r>
      <w:r w:rsidRPr="00667269">
        <w:rPr>
          <w:rStyle w:val="StyleUnderline"/>
          <w:highlight w:val="yellow"/>
        </w:rPr>
        <w:t>necessity of</w:t>
      </w:r>
      <w:r w:rsidRPr="007D374D">
        <w:rPr>
          <w:rStyle w:val="StyleUnderline"/>
        </w:rPr>
        <w:t xml:space="preserve"> </w:t>
      </w:r>
      <w:r w:rsidRPr="007D374D">
        <w:rPr>
          <w:rStyle w:val="StyleUnderline"/>
          <w:b/>
          <w:bCs/>
        </w:rPr>
        <w:t xml:space="preserve">seeking and </w:t>
      </w:r>
      <w:r w:rsidRPr="00667269">
        <w:rPr>
          <w:rStyle w:val="StyleUnderline"/>
          <w:b/>
          <w:bCs/>
          <w:highlight w:val="yellow"/>
        </w:rPr>
        <w:t>using state power to address structural inequality and collective fate</w:t>
      </w:r>
      <w:r w:rsidRPr="00FB3DDA">
        <w:rPr>
          <w:sz w:val="16"/>
        </w:rPr>
        <w:t>.48</w:t>
      </w:r>
    </w:p>
    <w:p w14:paraId="52621003" w14:textId="77777777" w:rsidR="00743AF0" w:rsidRPr="00FB3DDA" w:rsidRDefault="00743AF0" w:rsidP="00743AF0">
      <w:pPr>
        <w:rPr>
          <w:sz w:val="16"/>
        </w:rPr>
      </w:pPr>
      <w:r w:rsidRPr="00FB3DDA">
        <w:rPr>
          <w:sz w:val="16"/>
        </w:rPr>
        <w:t xml:space="preserve">Complex and generative tensions are lost, then, as </w:t>
      </w:r>
      <w:r w:rsidRPr="007D374D">
        <w:rPr>
          <w:rStyle w:val="StyleUnderline"/>
        </w:rPr>
        <w:t>Moten recovers the freedom schools organized by Fannie Lou Hamer but not her organizing for the right to vote</w:t>
      </w:r>
      <w:r w:rsidRPr="00FB3DDA">
        <w:rPr>
          <w:sz w:val="16"/>
        </w:rPr>
        <w:t xml:space="preserve">, </w:t>
      </w:r>
      <w:r w:rsidRPr="007D374D">
        <w:rPr>
          <w:rStyle w:val="StyleUnderline"/>
        </w:rPr>
        <w:t>to exercise popular sovereignty locally, especially around police and schools, but also to create a “Mississippi Freedom Democratic Party” that entered national politics</w:t>
      </w:r>
      <w:r w:rsidRPr="00FB3DDA">
        <w:rPr>
          <w:sz w:val="16"/>
        </w:rPr>
        <w:t xml:space="preserve">. Hamer (like the Black Panthers and Black Lives Matter) models how black radicalism has lived in an interval between the tacit grammar and ongoing “planning” of black fugitivity—as loopholes of retreat practiced and concealed in plain sight—and flagrant publicity as fugitive democracy. Whereas </w:t>
      </w:r>
      <w:r w:rsidRPr="007D374D">
        <w:rPr>
          <w:rStyle w:val="StyleUnderline"/>
        </w:rPr>
        <w:t>for Moten, the historical failure or defeat of outward-facing public action proves the futility of fugitive democracy, I would ask: “what if” we follow his own fugitive view that any being or act is both incomplete and excessive, to infer that specific historical experiments are not definitive failures, but unfinished in meaning, examples we could retrieve and refashion now</w:t>
      </w:r>
      <w:r w:rsidRPr="00FB3DDA">
        <w:rPr>
          <w:sz w:val="16"/>
        </w:rPr>
        <w:t xml:space="preserve">? </w:t>
      </w:r>
      <w:r w:rsidRPr="007D374D">
        <w:rPr>
          <w:rStyle w:val="StyleUnderline"/>
        </w:rPr>
        <w:t>If keeping open such possibility risks cruel optimism, foreclosing it reifies the impasse he generatively transvalues in so many other ways</w:t>
      </w:r>
      <w:r w:rsidRPr="00FB3DDA">
        <w:rPr>
          <w:sz w:val="16"/>
        </w:rPr>
        <w:t>.</w:t>
      </w:r>
    </w:p>
    <w:p w14:paraId="66A2162E" w14:textId="77777777" w:rsidR="002F3531" w:rsidRPr="002F3531" w:rsidRDefault="002F3531" w:rsidP="002F3531"/>
    <w:p w14:paraId="1F6A1966" w14:textId="69629DD6" w:rsidR="00086E57" w:rsidRDefault="00086E57" w:rsidP="00086E57">
      <w:pPr>
        <w:pStyle w:val="Heading3"/>
      </w:pPr>
      <w:bookmarkStart w:id="3" w:name="_Hlk218445407"/>
      <w:r>
        <w:t>Case</w:t>
      </w:r>
    </w:p>
    <w:p w14:paraId="214D4E4C" w14:textId="77777777" w:rsidR="003B6AE1" w:rsidRPr="0057593E" w:rsidRDefault="003B6AE1" w:rsidP="003B6AE1">
      <w:pPr>
        <w:keepNext/>
        <w:keepLines/>
        <w:spacing w:before="40"/>
        <w:outlineLvl w:val="3"/>
        <w:rPr>
          <w:rFonts w:eastAsiaTheme="majorEastAsia" w:cstheme="majorBidi"/>
          <w:b/>
          <w:iCs/>
          <w:sz w:val="26"/>
        </w:rPr>
      </w:pPr>
      <w:r>
        <w:rPr>
          <w:rFonts w:eastAsiaTheme="majorEastAsia" w:cstheme="majorBidi"/>
          <w:b/>
          <w:iCs/>
          <w:sz w:val="26"/>
        </w:rPr>
        <w:t>Black feminist</w:t>
      </w:r>
      <w:r w:rsidRPr="0057593E">
        <w:rPr>
          <w:rFonts w:eastAsiaTheme="majorEastAsia" w:cstheme="majorBidi"/>
          <w:b/>
          <w:iCs/>
          <w:sz w:val="26"/>
        </w:rPr>
        <w:t xml:space="preserve"> politics should risk </w:t>
      </w:r>
      <w:r>
        <w:rPr>
          <w:rFonts w:eastAsiaTheme="majorEastAsia" w:cstheme="majorBidi"/>
          <w:b/>
          <w:iCs/>
          <w:sz w:val="26"/>
          <w:u w:val="single"/>
        </w:rPr>
        <w:t>switch-side</w:t>
      </w:r>
      <w:r w:rsidRPr="0057593E">
        <w:rPr>
          <w:rFonts w:eastAsiaTheme="majorEastAsia" w:cstheme="majorBidi"/>
          <w:b/>
          <w:iCs/>
          <w:sz w:val="26"/>
        </w:rPr>
        <w:t xml:space="preserve"> </w:t>
      </w:r>
      <w:r>
        <w:rPr>
          <w:rFonts w:eastAsiaTheme="majorEastAsia" w:cstheme="majorBidi"/>
          <w:b/>
          <w:iCs/>
          <w:sz w:val="26"/>
        </w:rPr>
        <w:t xml:space="preserve">and </w:t>
      </w:r>
      <w:r>
        <w:rPr>
          <w:rFonts w:eastAsiaTheme="majorEastAsia" w:cstheme="majorBidi"/>
          <w:b/>
          <w:iCs/>
          <w:sz w:val="26"/>
          <w:u w:val="single"/>
        </w:rPr>
        <w:t>synthesis</w:t>
      </w:r>
      <w:r w:rsidRPr="00C05185">
        <w:rPr>
          <w:rFonts w:eastAsiaTheme="majorEastAsia" w:cstheme="majorBidi"/>
          <w:b/>
          <w:iCs/>
          <w:sz w:val="26"/>
        </w:rPr>
        <w:t xml:space="preserve"> </w:t>
      </w:r>
      <w:r w:rsidRPr="0057593E">
        <w:rPr>
          <w:rFonts w:eastAsiaTheme="majorEastAsia" w:cstheme="majorBidi"/>
          <w:b/>
          <w:iCs/>
          <w:sz w:val="26"/>
        </w:rPr>
        <w:t xml:space="preserve">over dissolving into </w:t>
      </w:r>
      <w:r w:rsidRPr="003B11DB">
        <w:rPr>
          <w:rFonts w:eastAsiaTheme="majorEastAsia" w:cstheme="majorBidi"/>
          <w:b/>
          <w:iCs/>
          <w:sz w:val="26"/>
          <w:u w:val="single"/>
        </w:rPr>
        <w:t>mutually isolated standpoints</w:t>
      </w:r>
      <w:r w:rsidRPr="0057593E">
        <w:rPr>
          <w:rFonts w:eastAsiaTheme="majorEastAsia" w:cstheme="majorBidi"/>
          <w:b/>
          <w:iCs/>
          <w:sz w:val="26"/>
        </w:rPr>
        <w:t xml:space="preserve">. Speaking on behalf of a </w:t>
      </w:r>
      <w:r w:rsidRPr="003B11DB">
        <w:rPr>
          <w:rFonts w:eastAsiaTheme="majorEastAsia" w:cstheme="majorBidi"/>
          <w:b/>
          <w:iCs/>
          <w:sz w:val="26"/>
          <w:u w:val="single"/>
        </w:rPr>
        <w:t>new humanity</w:t>
      </w:r>
      <w:r w:rsidRPr="0057593E">
        <w:rPr>
          <w:rFonts w:eastAsiaTheme="majorEastAsia" w:cstheme="majorBidi"/>
          <w:b/>
          <w:iCs/>
          <w:sz w:val="26"/>
        </w:rPr>
        <w:t xml:space="preserve"> and expressing </w:t>
      </w:r>
      <w:r w:rsidRPr="003B11DB">
        <w:rPr>
          <w:rFonts w:eastAsiaTheme="majorEastAsia" w:cstheme="majorBidi"/>
          <w:b/>
          <w:iCs/>
          <w:sz w:val="26"/>
          <w:u w:val="single"/>
        </w:rPr>
        <w:t>solidarity</w:t>
      </w:r>
      <w:r w:rsidRPr="0057593E">
        <w:rPr>
          <w:rFonts w:eastAsiaTheme="majorEastAsia" w:cstheme="majorBidi"/>
          <w:b/>
          <w:iCs/>
          <w:sz w:val="26"/>
        </w:rPr>
        <w:t xml:space="preserve"> that most of us can agree on are necessary tactics for </w:t>
      </w:r>
      <w:r w:rsidRPr="003B11DB">
        <w:rPr>
          <w:rFonts w:eastAsiaTheme="majorEastAsia" w:cstheme="majorBidi"/>
          <w:b/>
          <w:iCs/>
          <w:sz w:val="26"/>
          <w:u w:val="single"/>
        </w:rPr>
        <w:t>overcoming the 1%</w:t>
      </w:r>
      <w:r w:rsidRPr="0057593E">
        <w:rPr>
          <w:rFonts w:eastAsiaTheme="majorEastAsia" w:cstheme="majorBidi"/>
          <w:b/>
          <w:iCs/>
          <w:sz w:val="26"/>
        </w:rPr>
        <w:t xml:space="preserve">.  </w:t>
      </w:r>
    </w:p>
    <w:p w14:paraId="2DC18FC7" w14:textId="77777777" w:rsidR="003B6AE1" w:rsidRPr="0057593E" w:rsidRDefault="003B6AE1" w:rsidP="003B6AE1">
      <w:r w:rsidRPr="0057593E">
        <w:t xml:space="preserve">Anna </w:t>
      </w:r>
      <w:r w:rsidRPr="0057593E">
        <w:rPr>
          <w:b/>
          <w:bCs/>
          <w:sz w:val="26"/>
        </w:rPr>
        <w:t>Kornbluh</w:t>
      </w:r>
      <w:r>
        <w:rPr>
          <w:b/>
          <w:bCs/>
          <w:sz w:val="26"/>
        </w:rPr>
        <w:t xml:space="preserve"> 21</w:t>
      </w:r>
      <w:r>
        <w:t xml:space="preserve">, </w:t>
      </w:r>
      <w:r w:rsidRPr="0057593E">
        <w:t>English @ University of Illinois (Chicago)</w:t>
      </w:r>
      <w:r>
        <w:t xml:space="preserve">, </w:t>
      </w:r>
      <w:r w:rsidRPr="0057593E">
        <w:t xml:space="preserve">“In Defense of Feminist Abstraction” </w:t>
      </w:r>
      <w:r w:rsidRPr="0057593E">
        <w:rPr>
          <w:i/>
          <w:iCs/>
        </w:rPr>
        <w:t>Diacritics</w:t>
      </w:r>
      <w:r w:rsidRPr="0057593E">
        <w:t xml:space="preserve"> 49 (2) p. 54-59</w:t>
      </w:r>
    </w:p>
    <w:p w14:paraId="75B59AC8" w14:textId="77777777" w:rsidR="003B6AE1" w:rsidRPr="00B80AEA" w:rsidRDefault="003B6AE1" w:rsidP="003B6AE1">
      <w:pPr>
        <w:rPr>
          <w:sz w:val="16"/>
        </w:rPr>
      </w:pPr>
      <w:r w:rsidRPr="00B80AEA">
        <w:rPr>
          <w:sz w:val="16"/>
        </w:rPr>
        <w:t>Let us begin with a historical coinciding. The past fifty years—the ultimate epoch of feminist knowledge generation—overlap almost exactly with a crisis of social reproduction that has immiserated women, albeit unevenly. The falling rate of profit in the sphere of production has been redressed by responsibilizing families for optimizing human capital and wrenching care and service labor. In this same historical arc, feminists have continually practiced feminism as the politics of difference, and penned feminist theory as the liquescing of theory’s compounds. The more systematic the contradictions of privatization have become, the more vernacularized and situated the feminist genres of selfwriting and autotheory have become; the more total the domination of the species and the planet, the more our art of theory has treasured detotalization.</w:t>
      </w:r>
    </w:p>
    <w:p w14:paraId="52FFF486" w14:textId="77777777" w:rsidR="003B6AE1" w:rsidRPr="00B80AEA" w:rsidRDefault="003B6AE1" w:rsidP="003B6AE1">
      <w:pPr>
        <w:rPr>
          <w:sz w:val="16"/>
        </w:rPr>
      </w:pPr>
      <w:r w:rsidRPr="00B80AEA">
        <w:rPr>
          <w:sz w:val="16"/>
        </w:rPr>
        <w:t>Acceding to a common signifier, accepting a resonant voice, agreeing to an adequate composite—the intellectual unions necessary for action—have been construed as acts of violence, domination, colonization. Properly feminist theory pursues anti-theory; the redemptive vector is to speak for oneself.</w:t>
      </w:r>
    </w:p>
    <w:p w14:paraId="40549AE9" w14:textId="77777777" w:rsidR="003B6AE1" w:rsidRPr="00B80AEA" w:rsidRDefault="003B6AE1" w:rsidP="003B6AE1">
      <w:pPr>
        <w:rPr>
          <w:sz w:val="16"/>
        </w:rPr>
      </w:pPr>
      <w:r w:rsidRPr="00B80AEA">
        <w:rPr>
          <w:sz w:val="16"/>
        </w:rPr>
        <w:t>Chandra Mohanty: “Feminist writings . . . discursively colonize the material and historical heterogeneities of the lives of women in the third world . . . assumptions of . . . universality characterize a sizable extent of Western feminist work . . . in this process of homogenization and systematization of oppression of women . . . power is exercised in much recent feminist discourse.”2</w:t>
      </w:r>
    </w:p>
    <w:p w14:paraId="08C7BB82" w14:textId="77777777" w:rsidR="003B6AE1" w:rsidRPr="00B80AEA" w:rsidRDefault="003B6AE1" w:rsidP="003B6AE1">
      <w:pPr>
        <w:rPr>
          <w:sz w:val="16"/>
        </w:rPr>
      </w:pPr>
      <w:r w:rsidRPr="00B80AEA">
        <w:rPr>
          <w:sz w:val="16"/>
        </w:rPr>
        <w:t>Jacqueline Rose: “No feminism should claim to speak on behalf of all women.”3</w:t>
      </w:r>
    </w:p>
    <w:p w14:paraId="71711C0D" w14:textId="77777777" w:rsidR="003B6AE1" w:rsidRPr="00B80AEA" w:rsidRDefault="003B6AE1" w:rsidP="003B6AE1">
      <w:pPr>
        <w:rPr>
          <w:sz w:val="16"/>
        </w:rPr>
      </w:pPr>
      <w:r w:rsidRPr="00B80AEA">
        <w:rPr>
          <w:sz w:val="16"/>
        </w:rPr>
        <w:t>Michele Le Doeuff: “To be a feminist . . . is to be a woman who does not leave others to think for her.”4</w:t>
      </w:r>
    </w:p>
    <w:p w14:paraId="1B4E16E9" w14:textId="77777777" w:rsidR="003B6AE1" w:rsidRPr="00B80AEA" w:rsidRDefault="003B6AE1" w:rsidP="003B6AE1">
      <w:pPr>
        <w:rPr>
          <w:sz w:val="16"/>
        </w:rPr>
      </w:pPr>
      <w:r w:rsidRPr="00B80AEA">
        <w:rPr>
          <w:sz w:val="16"/>
        </w:rPr>
        <w:t>Adrienne Rich: “Women have always understood the struggle against free-floating abstrac- tion . . . to say ‘the body’ lifts me away from what has given me a primary perspective. To say ‘my body’ reduces the temptation to grandiose assertions.”5</w:t>
      </w:r>
    </w:p>
    <w:p w14:paraId="1DD1A99C" w14:textId="77777777" w:rsidR="003B6AE1" w:rsidRPr="00B80AEA" w:rsidRDefault="003B6AE1" w:rsidP="003B6AE1">
      <w:pPr>
        <w:rPr>
          <w:sz w:val="16"/>
        </w:rPr>
      </w:pPr>
      <w:r w:rsidRPr="00B80AEA">
        <w:rPr>
          <w:sz w:val="16"/>
        </w:rPr>
        <w:t>Every woman speaks, of and from her own body, in her own voice, her truth.</w:t>
      </w:r>
    </w:p>
    <w:p w14:paraId="0F648BA8" w14:textId="77777777" w:rsidR="003B6AE1" w:rsidRPr="00B80AEA" w:rsidRDefault="003B6AE1" w:rsidP="003B6AE1">
      <w:pPr>
        <w:rPr>
          <w:sz w:val="16"/>
        </w:rPr>
      </w:pPr>
      <w:r w:rsidRPr="00B80AEA">
        <w:rPr>
          <w:sz w:val="16"/>
        </w:rPr>
        <w:t xml:space="preserve">These </w:t>
      </w:r>
      <w:r w:rsidRPr="00096025">
        <w:rPr>
          <w:highlight w:val="cyan"/>
          <w:u w:val="single"/>
        </w:rPr>
        <w:t>axioms</w:t>
      </w:r>
      <w:r w:rsidRPr="00B80AEA">
        <w:rPr>
          <w:sz w:val="16"/>
        </w:rPr>
        <w:t>—</w:t>
      </w:r>
      <w:r w:rsidRPr="00096025">
        <w:rPr>
          <w:highlight w:val="cyan"/>
          <w:u w:val="single"/>
        </w:rPr>
        <w:t>that representing others does violence</w:t>
      </w:r>
      <w:r w:rsidRPr="0057593E">
        <w:rPr>
          <w:u w:val="single"/>
        </w:rPr>
        <w:t xml:space="preserve"> </w:t>
      </w:r>
      <w:r w:rsidRPr="00B80AEA">
        <w:rPr>
          <w:sz w:val="16"/>
        </w:rPr>
        <w:t xml:space="preserve">and that </w:t>
      </w:r>
      <w:r w:rsidRPr="00096025">
        <w:rPr>
          <w:highlight w:val="cyan"/>
          <w:u w:val="single"/>
        </w:rPr>
        <w:t>presenting the self does ethics</w:t>
      </w:r>
      <w:r w:rsidRPr="00B80AEA">
        <w:rPr>
          <w:sz w:val="16"/>
        </w:rPr>
        <w:t>—</w:t>
      </w:r>
      <w:r w:rsidRPr="00D92733">
        <w:rPr>
          <w:u w:val="single"/>
        </w:rPr>
        <w:t>have</w:t>
      </w:r>
      <w:r w:rsidRPr="00D92733">
        <w:rPr>
          <w:sz w:val="16"/>
        </w:rPr>
        <w:t xml:space="preserve"> </w:t>
      </w:r>
      <w:r w:rsidRPr="00D92733">
        <w:rPr>
          <w:u w:val="single"/>
        </w:rPr>
        <w:t xml:space="preserve">been elaborated into </w:t>
      </w:r>
      <w:r w:rsidRPr="00D92733">
        <w:rPr>
          <w:iCs/>
          <w:u w:val="single"/>
          <w:bdr w:val="single" w:sz="8" w:space="0" w:color="auto"/>
        </w:rPr>
        <w:t>epistemologies</w:t>
      </w:r>
      <w:r w:rsidRPr="00D92733">
        <w:rPr>
          <w:sz w:val="16"/>
        </w:rPr>
        <w:t xml:space="preserve"> </w:t>
      </w:r>
      <w:r w:rsidRPr="00096025">
        <w:rPr>
          <w:highlight w:val="cyan"/>
          <w:u w:val="single"/>
        </w:rPr>
        <w:t xml:space="preserve">emphasizing </w:t>
      </w:r>
      <w:r w:rsidRPr="004A1123">
        <w:rPr>
          <w:iCs/>
          <w:u w:val="single"/>
          <w:bdr w:val="single" w:sz="8" w:space="0" w:color="auto"/>
        </w:rPr>
        <w:t>phenomenality</w:t>
      </w:r>
      <w:r w:rsidRPr="00B80AEA">
        <w:rPr>
          <w:sz w:val="16"/>
          <w:highlight w:val="cyan"/>
        </w:rPr>
        <w:t xml:space="preserve">, </w:t>
      </w:r>
      <w:r w:rsidRPr="00096025">
        <w:rPr>
          <w:iCs/>
          <w:highlight w:val="cyan"/>
          <w:u w:val="single"/>
          <w:bdr w:val="single" w:sz="8" w:space="0" w:color="auto"/>
        </w:rPr>
        <w:t>situatedness</w:t>
      </w:r>
      <w:r w:rsidRPr="00B80AEA">
        <w:rPr>
          <w:sz w:val="16"/>
        </w:rPr>
        <w:t xml:space="preserve">, and </w:t>
      </w:r>
      <w:r w:rsidRPr="004A1123">
        <w:rPr>
          <w:sz w:val="16"/>
        </w:rPr>
        <w:t xml:space="preserve">sublime </w:t>
      </w:r>
      <w:r w:rsidRPr="004A1123">
        <w:rPr>
          <w:u w:val="single"/>
        </w:rPr>
        <w:t>entanglement</w:t>
      </w:r>
      <w:r w:rsidRPr="004A1123">
        <w:rPr>
          <w:sz w:val="16"/>
        </w:rPr>
        <w:t>. Nancy Harstock configures the feminist stand- point as one which “expresses female experience at a particular time and place, located within a particular set of relations.”6 Sandra Harding revalorizes partiality: “Standpoint theories map how a social and political disadvantage can be turned into an epistemic, scientific and political advantage.”7 Patricia Hill Collins formidably defines “experience as a criterion on meaning”8 in arguing that “the significance of individual uniqueness, personal expressiveness, and em</w:t>
      </w:r>
      <w:r w:rsidRPr="00B80AEA">
        <w:rPr>
          <w:sz w:val="16"/>
        </w:rPr>
        <w:t xml:space="preserve">pathy in African-American communities resembles the importance that some feminist analyses place on women’s ‘inner voice,’”9 and that “unique standpoints become the most ‘objective’ truths. Each group speaks from its own standpoint and shares its own partial, situated knowledge. . . . Partiality, and not universality, is the condition of being heard.”10 June Jordan articulates how a standpoint materializes in syntax: “Our language . . . abhors all abstraction, or anything tending to obscure or delete the fact of the human being who is here and now/the truth of the per- son who is speaking or listening.”11 Feminist knowing embraces self-presentation as the aesthetic, epistemic, and ethical remit of women in theory. Seyla Benhabib’s famous correction to liberalism’s concept of the universal subject thus alights upon feminist praxis as the narrativization of situated difference: “I as a concrete, finite, embodied individual shape and fashion the circumstances of my birth and family, linguistic, cultural, and gen- der identity into a </w:t>
      </w:r>
      <w:r w:rsidRPr="004A1123">
        <w:rPr>
          <w:sz w:val="16"/>
        </w:rPr>
        <w:t xml:space="preserve">coherent narrative that stands as my life’s story.”12 Rebecca Walker concurs that “personal stories are the most political . . . because they build empathy and compassion, and are infinitely more accessible than more academic tracts.”13 First- person narrative and autowriting become the generic instantiation of the philosophical objection. And Sara </w:t>
      </w:r>
      <w:r w:rsidRPr="004A1123">
        <w:rPr>
          <w:u w:val="single"/>
        </w:rPr>
        <w:t>Ahmed sums up:</w:t>
      </w:r>
      <w:r w:rsidRPr="004A1123">
        <w:rPr>
          <w:sz w:val="16"/>
        </w:rPr>
        <w:t xml:space="preserve"> “</w:t>
      </w:r>
      <w:r w:rsidRPr="004A1123">
        <w:rPr>
          <w:u w:val="single"/>
        </w:rPr>
        <w:t>Autobiographical modes of criticism</w:t>
      </w:r>
      <w:r w:rsidRPr="00B80AEA">
        <w:rPr>
          <w:sz w:val="16"/>
        </w:rPr>
        <w:t xml:space="preserve"> . . . [</w:t>
      </w:r>
      <w:r w:rsidRPr="004A1123">
        <w:rPr>
          <w:u w:val="single"/>
        </w:rPr>
        <w:t>address</w:t>
      </w:r>
      <w:r w:rsidRPr="0057593E">
        <w:rPr>
          <w:u w:val="single"/>
        </w:rPr>
        <w:t>] the difficulty of representation</w:t>
      </w:r>
      <w:r w:rsidRPr="00B80AEA">
        <w:rPr>
          <w:sz w:val="16"/>
        </w:rPr>
        <w:t xml:space="preserve">: </w:t>
      </w:r>
      <w:r w:rsidRPr="004A1123">
        <w:rPr>
          <w:rStyle w:val="StyleUnderline"/>
        </w:rPr>
        <w:t>how</w:t>
      </w:r>
      <w:r w:rsidRPr="004A1123">
        <w:rPr>
          <w:u w:val="single"/>
        </w:rPr>
        <w:t xml:space="preserve"> to speak of oneself without assuming that one can speak for others</w:t>
      </w:r>
      <w:r w:rsidRPr="0057593E">
        <w:rPr>
          <w:u w:val="single"/>
        </w:rPr>
        <w:t>.”</w:t>
      </w:r>
      <w:r w:rsidRPr="00B80AEA">
        <w:rPr>
          <w:sz w:val="16"/>
        </w:rPr>
        <w:t>14</w:t>
      </w:r>
    </w:p>
    <w:p w14:paraId="1F4E7889" w14:textId="77777777" w:rsidR="003B6AE1" w:rsidRPr="00B80AEA" w:rsidRDefault="003B6AE1" w:rsidP="003B6AE1">
      <w:pPr>
        <w:rPr>
          <w:sz w:val="16"/>
        </w:rPr>
      </w:pPr>
      <w:r w:rsidRPr="00B80AEA">
        <w:rPr>
          <w:sz w:val="16"/>
        </w:rPr>
        <w:t xml:space="preserve">Such emphasis on first-person narrative as the feminist rejoinder to theoretical abstraction has consequences for theory that are both conceptual and generic. Conceptually, feminist theory rejects theory’s alleged denial of difference, impugning the possibility of truth claims in the third person as not only </w:t>
      </w:r>
      <w:r w:rsidRPr="00D92733">
        <w:rPr>
          <w:sz w:val="16"/>
        </w:rPr>
        <w:t xml:space="preserve">undesirable tools in the project of emancipation, but as themselves weapons of domination. Naomi Schor nicely assesses: “Universalism . . . has been endowed within the context of feminism with the power to reduce to silence, to excommunicate, to consign to oblivion.”15 Linda Zerilli thus finds “the result of these critiques of representation has been to strike universalism from the feminist theoretical agenda, to assume that the very idea of the universal can no longer be entertained.”16 </w:t>
      </w:r>
      <w:r w:rsidRPr="00D92733">
        <w:rPr>
          <w:u w:val="single"/>
        </w:rPr>
        <w:t xml:space="preserve">The resultant project of </w:t>
      </w:r>
      <w:r w:rsidRPr="00D92733">
        <w:rPr>
          <w:iCs/>
          <w:u w:val="single"/>
          <w:bdr w:val="single" w:sz="8" w:space="0" w:color="auto"/>
        </w:rPr>
        <w:t>unlimited differentiation</w:t>
      </w:r>
      <w:r w:rsidRPr="00D92733">
        <w:rPr>
          <w:u w:val="single"/>
        </w:rPr>
        <w:t xml:space="preserve"> </w:t>
      </w:r>
      <w:r w:rsidRPr="00096025">
        <w:rPr>
          <w:highlight w:val="cyan"/>
          <w:u w:val="single"/>
        </w:rPr>
        <w:t>entails</w:t>
      </w:r>
      <w:r w:rsidRPr="00B80AEA">
        <w:rPr>
          <w:sz w:val="16"/>
          <w:highlight w:val="cyan"/>
        </w:rPr>
        <w:t>,</w:t>
      </w:r>
      <w:r w:rsidRPr="00B80AEA">
        <w:rPr>
          <w:sz w:val="16"/>
        </w:rPr>
        <w:t xml:space="preserve"> </w:t>
      </w:r>
      <w:r w:rsidRPr="004A1123">
        <w:rPr>
          <w:sz w:val="16"/>
        </w:rPr>
        <w:t xml:space="preserve">Hortense </w:t>
      </w:r>
      <w:r w:rsidRPr="004A1123">
        <w:rPr>
          <w:u w:val="single"/>
        </w:rPr>
        <w:t>Spillers</w:t>
      </w:r>
      <w:r w:rsidRPr="004A1123">
        <w:rPr>
          <w:sz w:val="16"/>
        </w:rPr>
        <w:t xml:space="preserve"> recently </w:t>
      </w:r>
      <w:r w:rsidRPr="004A1123">
        <w:rPr>
          <w:u w:val="single"/>
        </w:rPr>
        <w:t>noted</w:t>
      </w:r>
      <w:r w:rsidRPr="004A1123">
        <w:rPr>
          <w:sz w:val="16"/>
        </w:rPr>
        <w:t>, “</w:t>
      </w:r>
      <w:r w:rsidRPr="004A1123">
        <w:rPr>
          <w:iCs/>
          <w:u w:val="single"/>
          <w:bdr w:val="single" w:sz="8" w:space="0" w:color="auto"/>
        </w:rPr>
        <w:t>proliferating</w:t>
      </w:r>
      <w:r w:rsidRPr="004A1123">
        <w:rPr>
          <w:sz w:val="16"/>
        </w:rPr>
        <w:t xml:space="preserve"> a vertiginous gigue of </w:t>
      </w:r>
      <w:r w:rsidRPr="004A1123">
        <w:rPr>
          <w:u w:val="single"/>
        </w:rPr>
        <w:t>virtuall</w:t>
      </w:r>
      <w:r w:rsidRPr="0057593E">
        <w:rPr>
          <w:u w:val="single"/>
        </w:rPr>
        <w:t xml:space="preserve">y </w:t>
      </w:r>
      <w:r w:rsidRPr="00096025">
        <w:rPr>
          <w:iCs/>
          <w:highlight w:val="cyan"/>
          <w:u w:val="single"/>
          <w:bdr w:val="single" w:sz="8" w:space="0" w:color="auto"/>
        </w:rPr>
        <w:t>unique porous individual identities</w:t>
      </w:r>
      <w:r w:rsidRPr="00B80AEA">
        <w:rPr>
          <w:sz w:val="16"/>
        </w:rPr>
        <w:t xml:space="preserve"> </w:t>
      </w:r>
      <w:r w:rsidRPr="0057593E">
        <w:rPr>
          <w:u w:val="single"/>
        </w:rPr>
        <w:t>(</w:t>
      </w:r>
      <w:r w:rsidRPr="00096025">
        <w:rPr>
          <w:highlight w:val="cyan"/>
          <w:u w:val="single"/>
        </w:rPr>
        <w:t>while) common ground</w:t>
      </w:r>
      <w:r w:rsidRPr="004A1123">
        <w:rPr>
          <w:u w:val="single"/>
        </w:rPr>
        <w:t xml:space="preserve"> . . . appears to have </w:t>
      </w:r>
      <w:r w:rsidRPr="00096025">
        <w:rPr>
          <w:highlight w:val="cyan"/>
          <w:u w:val="single"/>
        </w:rPr>
        <w:t>become an undesirable</w:t>
      </w:r>
      <w:r w:rsidRPr="0057593E">
        <w:rPr>
          <w:u w:val="single"/>
        </w:rPr>
        <w:t>,</w:t>
      </w:r>
      <w:r w:rsidRPr="00B80AEA">
        <w:rPr>
          <w:sz w:val="16"/>
        </w:rPr>
        <w:t xml:space="preserve"> even a defunct, idea.”17 In place of any common arises the nominalist endeavor of unceasingly establishing one’s own right to speak; indeed for Judith Butler feminist theory ought be understood as nothing other than this contest:</w:t>
      </w:r>
    </w:p>
    <w:p w14:paraId="2072E4B5" w14:textId="77777777" w:rsidR="003B6AE1" w:rsidRPr="00B80AEA" w:rsidRDefault="003B6AE1" w:rsidP="003B6AE1">
      <w:pPr>
        <w:rPr>
          <w:sz w:val="16"/>
        </w:rPr>
      </w:pPr>
      <w:r w:rsidRPr="00B80AEA">
        <w:rPr>
          <w:sz w:val="16"/>
        </w:rPr>
        <w:t>If feminism presupposes that “women” designates an undesignatable field of differences, one that cannot be totalized or summarized by a descriptive identity category, then the very term becomes a site of permanent openness and resignifiability. I would argue that the rifts among women over the content of the term ought to be affirmed as the ungrounded ground of feminist theory.18</w:t>
      </w:r>
    </w:p>
    <w:p w14:paraId="72BCAB6C" w14:textId="77777777" w:rsidR="003B6AE1" w:rsidRPr="00B80AEA" w:rsidRDefault="003B6AE1" w:rsidP="003B6AE1">
      <w:pPr>
        <w:rPr>
          <w:sz w:val="16"/>
        </w:rPr>
      </w:pPr>
      <w:r w:rsidRPr="00B80AEA">
        <w:rPr>
          <w:sz w:val="16"/>
        </w:rPr>
        <w:t>Political analyses of the world, political demands upon it—collective, cohesive enunciations of how things should be arranged for broader benefit—melt under the blazing gaze of woman, who in turn spends her time in unfinishable colloquy with sisters of infinite facets.</w:t>
      </w:r>
    </w:p>
    <w:p w14:paraId="4B094CDD" w14:textId="77777777" w:rsidR="003B6AE1" w:rsidRPr="004A1123" w:rsidRDefault="003B6AE1" w:rsidP="003B6AE1">
      <w:pPr>
        <w:rPr>
          <w:sz w:val="16"/>
        </w:rPr>
      </w:pPr>
      <w:r w:rsidRPr="00B80AEA">
        <w:rPr>
          <w:sz w:val="16"/>
        </w:rPr>
        <w:t xml:space="preserve">Generically, rejecting abstraction has meant autobiographical crenulations of theory, a trend that Nancy K. Miller approvingly summarized already in 1991 as a “proliferation of autobiographical or personal criticism”19 and that reigns resplendent in our present: </w:t>
      </w:r>
      <w:r w:rsidRPr="004A1123">
        <w:rPr>
          <w:u w:val="single"/>
        </w:rPr>
        <w:t xml:space="preserve">lifewriting sublated as </w:t>
      </w:r>
      <w:r w:rsidRPr="004A1123">
        <w:rPr>
          <w:iCs/>
          <w:u w:val="single"/>
          <w:bdr w:val="single" w:sz="8" w:space="0" w:color="auto"/>
        </w:rPr>
        <w:t>autotheory</w:t>
      </w:r>
      <w:r w:rsidRPr="00B80AEA">
        <w:rPr>
          <w:sz w:val="16"/>
        </w:rPr>
        <w:t xml:space="preserve">, rewarded with critical accolades, </w:t>
      </w:r>
      <w:r w:rsidRPr="0057593E">
        <w:rPr>
          <w:u w:val="single"/>
        </w:rPr>
        <w:t>syllabus prominence</w:t>
      </w:r>
      <w:r w:rsidRPr="00B80AEA">
        <w:rPr>
          <w:sz w:val="16"/>
        </w:rPr>
        <w:t xml:space="preserve">, and high sales figures </w:t>
      </w:r>
      <w:r w:rsidRPr="00096025">
        <w:rPr>
          <w:highlight w:val="cyan"/>
          <w:u w:val="single"/>
        </w:rPr>
        <w:t xml:space="preserve">continuous with the </w:t>
      </w:r>
      <w:r w:rsidRPr="004A1123">
        <w:rPr>
          <w:u w:val="single"/>
        </w:rPr>
        <w:t>unprecedented</w:t>
      </w:r>
      <w:r w:rsidRPr="004A1123">
        <w:rPr>
          <w:sz w:val="16"/>
        </w:rPr>
        <w:t xml:space="preserve"> </w:t>
      </w:r>
      <w:r w:rsidRPr="00096025">
        <w:rPr>
          <w:highlight w:val="cyan"/>
          <w:u w:val="single"/>
        </w:rPr>
        <w:t xml:space="preserve">dominance of the </w:t>
      </w:r>
      <w:r w:rsidRPr="004A1123">
        <w:rPr>
          <w:u w:val="single"/>
        </w:rPr>
        <w:t xml:space="preserve">contemporary literature </w:t>
      </w:r>
      <w:r w:rsidRPr="00096025">
        <w:rPr>
          <w:highlight w:val="cyan"/>
          <w:u w:val="single"/>
        </w:rPr>
        <w:t>marketplace by memoir</w:t>
      </w:r>
      <w:r w:rsidRPr="0057593E">
        <w:rPr>
          <w:u w:val="single"/>
        </w:rPr>
        <w:t>, personal es</w:t>
      </w:r>
      <w:r w:rsidRPr="004A1123">
        <w:rPr>
          <w:u w:val="single"/>
        </w:rPr>
        <w:t>say, and first-person narration</w:t>
      </w:r>
      <w:r w:rsidRPr="004A1123">
        <w:rPr>
          <w:sz w:val="16"/>
        </w:rPr>
        <w:t xml:space="preserve">.20 Recent feminist darlings include Maggie </w:t>
      </w:r>
      <w:r w:rsidRPr="004A1123">
        <w:rPr>
          <w:u w:val="single"/>
        </w:rPr>
        <w:t>Nelson’s The Argonauts</w:t>
      </w:r>
      <w:r w:rsidRPr="004A1123">
        <w:rPr>
          <w:sz w:val="16"/>
        </w:rPr>
        <w:t xml:space="preserve">, Sara </w:t>
      </w:r>
      <w:r w:rsidRPr="004A1123">
        <w:rPr>
          <w:u w:val="single"/>
        </w:rPr>
        <w:t>Ahmed’s Living A Feminist Life,</w:t>
      </w:r>
      <w:r w:rsidRPr="004A1123">
        <w:rPr>
          <w:sz w:val="16"/>
        </w:rPr>
        <w:t xml:space="preserve"> Colin </w:t>
      </w:r>
      <w:r w:rsidRPr="004A1123">
        <w:rPr>
          <w:u w:val="single"/>
        </w:rPr>
        <w:t>Dayan’s In the Belly of Her Ghost</w:t>
      </w:r>
      <w:r w:rsidRPr="004A1123">
        <w:rPr>
          <w:sz w:val="16"/>
        </w:rPr>
        <w:t xml:space="preserve">, Roxane Gay’s Hunger, Christina </w:t>
      </w:r>
      <w:r w:rsidRPr="004A1123">
        <w:rPr>
          <w:u w:val="single"/>
        </w:rPr>
        <w:t>Sharpe’s In the Wake,</w:t>
      </w:r>
      <w:r w:rsidRPr="004A1123">
        <w:rPr>
          <w:sz w:val="16"/>
        </w:rPr>
        <w:t xml:space="preserve"> Rebecca Solnit’s Recollection of My Nonexistence.</w:t>
      </w:r>
    </w:p>
    <w:p w14:paraId="3ED6933A" w14:textId="77777777" w:rsidR="003B6AE1" w:rsidRPr="004A1123" w:rsidRDefault="003B6AE1" w:rsidP="003B6AE1">
      <w:pPr>
        <w:rPr>
          <w:sz w:val="16"/>
        </w:rPr>
      </w:pPr>
      <w:r w:rsidRPr="004A1123">
        <w:rPr>
          <w:u w:val="single"/>
        </w:rPr>
        <w:t xml:space="preserve">As this market rhyme suggests, the trajectory of </w:t>
      </w:r>
      <w:r w:rsidRPr="00096025">
        <w:rPr>
          <w:highlight w:val="cyan"/>
          <w:u w:val="single"/>
        </w:rPr>
        <w:t>personalization in feminist theory</w:t>
      </w:r>
      <w:r w:rsidRPr="00B80AEA">
        <w:rPr>
          <w:sz w:val="16"/>
        </w:rPr>
        <w:t xml:space="preserve"> since the 1970s </w:t>
      </w:r>
      <w:r w:rsidRPr="00096025">
        <w:rPr>
          <w:highlight w:val="cyan"/>
          <w:u w:val="single"/>
        </w:rPr>
        <w:t>has</w:t>
      </w:r>
      <w:r w:rsidRPr="00B80AEA">
        <w:rPr>
          <w:sz w:val="16"/>
          <w:highlight w:val="cyan"/>
        </w:rPr>
        <w:t xml:space="preserve"> </w:t>
      </w:r>
      <w:r w:rsidRPr="00096025">
        <w:rPr>
          <w:highlight w:val="cyan"/>
          <w:u w:val="single"/>
        </w:rPr>
        <w:t xml:space="preserve">been overdetermined by the </w:t>
      </w:r>
      <w:r w:rsidRPr="00096025">
        <w:rPr>
          <w:iCs/>
          <w:highlight w:val="cyan"/>
          <w:u w:val="single"/>
          <w:bdr w:val="single" w:sz="8" w:space="0" w:color="auto"/>
        </w:rPr>
        <w:t>political economy of privatization</w:t>
      </w:r>
      <w:r w:rsidRPr="00B80AEA">
        <w:rPr>
          <w:sz w:val="16"/>
        </w:rPr>
        <w:t>. Since the last quarter of the twentieth century, economic restructuring in the anglo-phone world and especially the U.K. and U.S. has sculpted every aspect of social life to the model of market competition</w:t>
      </w:r>
      <w:r w:rsidRPr="004A1123">
        <w:rPr>
          <w:sz w:val="16"/>
        </w:rPr>
        <w:t xml:space="preserve">, </w:t>
      </w:r>
      <w:r w:rsidRPr="004A1123">
        <w:rPr>
          <w:u w:val="single"/>
        </w:rPr>
        <w:t xml:space="preserve">forging new frontiers in reconceiving human being as human capital. </w:t>
      </w:r>
      <w:r w:rsidRPr="004A1123">
        <w:rPr>
          <w:sz w:val="16"/>
        </w:rPr>
        <w:t xml:space="preserve">Biopolitical subjugation and the intensification of social reproductive labor as a result of macroeconomic privatization parallels the ascension of feminist theory as echolalic lifewriting. The context of </w:t>
      </w:r>
      <w:r w:rsidRPr="004A1123">
        <w:rPr>
          <w:u w:val="single"/>
        </w:rPr>
        <w:t>channeling wealth upward by defunding pub</w:t>
      </w:r>
      <w:r w:rsidRPr="0057593E">
        <w:rPr>
          <w:u w:val="single"/>
        </w:rPr>
        <w:t>lic institutions</w:t>
      </w:r>
      <w:r w:rsidRPr="00B80AEA">
        <w:rPr>
          <w:sz w:val="16"/>
        </w:rPr>
        <w:t xml:space="preserve"> (including universities, where theory-making can be nurtured), slashing corporate and upper-income bracket tax rates, and </w:t>
      </w:r>
      <w:r w:rsidRPr="004A1123">
        <w:rPr>
          <w:u w:val="single"/>
        </w:rPr>
        <w:t>commodifying the commons</w:t>
      </w:r>
      <w:r w:rsidRPr="004A1123">
        <w:rPr>
          <w:sz w:val="16"/>
        </w:rPr>
        <w:t xml:space="preserve"> </w:t>
      </w:r>
      <w:r w:rsidRPr="004A1123">
        <w:rPr>
          <w:u w:val="single"/>
        </w:rPr>
        <w:t>and the body suggests that</w:t>
      </w:r>
      <w:r w:rsidRPr="00096025">
        <w:rPr>
          <w:highlight w:val="cyan"/>
          <w:u w:val="single"/>
        </w:rPr>
        <w:t xml:space="preserve"> feminist political goals have not been advanced by </w:t>
      </w:r>
      <w:r w:rsidRPr="004A1123">
        <w:rPr>
          <w:u w:val="single"/>
        </w:rPr>
        <w:t xml:space="preserve">feminism’s </w:t>
      </w:r>
      <w:r w:rsidRPr="00096025">
        <w:rPr>
          <w:iCs/>
          <w:highlight w:val="cyan"/>
          <w:u w:val="single"/>
          <w:bdr w:val="single" w:sz="8" w:space="0" w:color="auto"/>
        </w:rPr>
        <w:t>repudiation</w:t>
      </w:r>
      <w:r w:rsidRPr="00096025">
        <w:rPr>
          <w:highlight w:val="cyan"/>
          <w:u w:val="single"/>
        </w:rPr>
        <w:t xml:space="preserve"> of</w:t>
      </w:r>
      <w:r w:rsidRPr="00B80AEA">
        <w:rPr>
          <w:sz w:val="16"/>
        </w:rPr>
        <w:t xml:space="preserve"> theory or of </w:t>
      </w:r>
      <w:r w:rsidRPr="00096025">
        <w:rPr>
          <w:iCs/>
          <w:highlight w:val="cyan"/>
          <w:u w:val="single"/>
          <w:bdr w:val="single" w:sz="8" w:space="0" w:color="auto"/>
        </w:rPr>
        <w:t>speaking for another</w:t>
      </w:r>
      <w:r w:rsidRPr="00B80AEA">
        <w:rPr>
          <w:sz w:val="16"/>
        </w:rPr>
        <w:t xml:space="preserve">. Women in theory have been driven by a repetition compulsion to enunciate in personal voice why there can be no theory of women, and in the </w:t>
      </w:r>
      <w:r w:rsidRPr="004A1123">
        <w:rPr>
          <w:sz w:val="16"/>
        </w:rPr>
        <w:t>process have enjoyed an intellectual and academic heyday that exactly tracks with a historical plunge in women’s material conditions.</w:t>
      </w:r>
    </w:p>
    <w:p w14:paraId="48DAE2D9" w14:textId="77777777" w:rsidR="003B6AE1" w:rsidRPr="00B80AEA" w:rsidRDefault="003B6AE1" w:rsidP="003B6AE1">
      <w:pPr>
        <w:rPr>
          <w:sz w:val="16"/>
        </w:rPr>
      </w:pPr>
      <w:r w:rsidRPr="004A1123">
        <w:rPr>
          <w:sz w:val="16"/>
        </w:rPr>
        <w:t xml:space="preserve">The sidelining of emancipation inferable from this track is baked into the project of anti-theory feminist theory. As the philosopher Olúfémi Táiwò recently argued, </w:t>
      </w:r>
      <w:r w:rsidRPr="004A1123">
        <w:rPr>
          <w:u w:val="single"/>
        </w:rPr>
        <w:t>standpoint epistemology begets norms and practices of “epistemic deference” like injunctions to testify and to believe</w:t>
      </w:r>
      <w:r w:rsidRPr="004A1123">
        <w:rPr>
          <w:sz w:val="16"/>
        </w:rPr>
        <w:t xml:space="preserve">, to center and </w:t>
      </w:r>
      <w:r w:rsidRPr="004A1123">
        <w:rPr>
          <w:u w:val="single"/>
        </w:rPr>
        <w:t>to listen,</w:t>
      </w:r>
      <w:r w:rsidRPr="004A1123">
        <w:rPr>
          <w:sz w:val="16"/>
        </w:rPr>
        <w:t xml:space="preserve"> </w:t>
      </w:r>
      <w:r w:rsidRPr="004A1123">
        <w:rPr>
          <w:u w:val="single"/>
        </w:rPr>
        <w:t>good</w:t>
      </w:r>
      <w:r w:rsidRPr="004A1123">
        <w:rPr>
          <w:sz w:val="16"/>
        </w:rPr>
        <w:t xml:space="preserve"> </w:t>
      </w:r>
      <w:r w:rsidRPr="004A1123">
        <w:rPr>
          <w:u w:val="single"/>
        </w:rPr>
        <w:t>impulses</w:t>
      </w:r>
      <w:r w:rsidRPr="004A1123">
        <w:rPr>
          <w:sz w:val="16"/>
        </w:rPr>
        <w:t xml:space="preserve"> with moral import, but because they are most often practically enacted in spaces and institutions defined by a relative exclusivity in the grand scheme of money, power, and safety (academic departments, publication venues, presidential cabinets, corporate echelons), </w:t>
      </w:r>
      <w:r w:rsidRPr="004A1123">
        <w:rPr>
          <w:u w:val="single"/>
        </w:rPr>
        <w:t>these norms</w:t>
      </w:r>
      <w:r w:rsidRPr="004A1123">
        <w:rPr>
          <w:sz w:val="16"/>
        </w:rPr>
        <w:t xml:space="preserve"> and their moralistic veneer “</w:t>
      </w:r>
      <w:r w:rsidRPr="004A1123">
        <w:rPr>
          <w:u w:val="single"/>
        </w:rPr>
        <w:t>can</w:t>
      </w:r>
      <w:r w:rsidRPr="004A1123">
        <w:rPr>
          <w:sz w:val="16"/>
        </w:rPr>
        <w:t xml:space="preserve"> actually </w:t>
      </w:r>
      <w:r w:rsidRPr="004A1123">
        <w:rPr>
          <w:u w:val="single"/>
        </w:rPr>
        <w:t>work counter to marginalized groups’ interests</w:t>
      </w:r>
      <w:r w:rsidRPr="004A1123">
        <w:rPr>
          <w:sz w:val="16"/>
        </w:rPr>
        <w:t>” since</w:t>
      </w:r>
      <w:r w:rsidRPr="00B80AEA">
        <w:rPr>
          <w:sz w:val="16"/>
        </w:rPr>
        <w:t xml:space="preserve"> “i</w:t>
      </w:r>
      <w:r w:rsidRPr="0057593E">
        <w:rPr>
          <w:u w:val="single"/>
        </w:rPr>
        <w:t>t entrenches a politics unbefitting of anyone fighting for freedom rather than for privilege,</w:t>
      </w:r>
      <w:r w:rsidRPr="00B80AEA">
        <w:rPr>
          <w:sz w:val="16"/>
        </w:rPr>
        <w:t xml:space="preserve"> for collective liberation rather than mere parochial advantage.”21 Women in theory have made subtraction rapturous. But in form and content the ensuing tradition has centered and authenticated the experiences of a global elite while giving the impression of justly according overdue attention and righteously dismantling frameworks of abstraction even as it confounds those discursive frameworks for more material structures of exploitation and exclusion. In so avidly renouncing the mediations of theory, women in theory dis- credit the abstractions, totalizations, and meanings that could scaffold collective determinations of social alternatives.</w:t>
      </w:r>
    </w:p>
    <w:p w14:paraId="103D8350" w14:textId="77777777" w:rsidR="003B6AE1" w:rsidRPr="00B80AEA" w:rsidRDefault="003B6AE1" w:rsidP="003B6AE1">
      <w:pPr>
        <w:rPr>
          <w:sz w:val="16"/>
        </w:rPr>
      </w:pPr>
      <w:r w:rsidRPr="00B80AEA">
        <w:rPr>
          <w:sz w:val="16"/>
        </w:rPr>
        <w:t>Is there a different feminist difference, a different way for women in theory? Is there an approach to the knowing of knowing that moves away from the privacy of own voices, and lays claim to speaking for more than one’s self? Women in theory have repeatedly asserted that theory harms, that generalizations obscure, that universals oppress. But maybe something else is true: abstractions also liberate.22</w:t>
      </w:r>
    </w:p>
    <w:p w14:paraId="22E35DCB" w14:textId="77777777" w:rsidR="003B6AE1" w:rsidRPr="004A1123" w:rsidRDefault="003B6AE1" w:rsidP="003B6AE1">
      <w:pPr>
        <w:rPr>
          <w:sz w:val="16"/>
        </w:rPr>
      </w:pPr>
      <w:r w:rsidRPr="00096025">
        <w:rPr>
          <w:highlight w:val="cyan"/>
          <w:u w:val="single"/>
        </w:rPr>
        <w:t xml:space="preserve">“Abstraction” foregrounds </w:t>
      </w:r>
      <w:r w:rsidRPr="004A1123">
        <w:rPr>
          <w:u w:val="single"/>
        </w:rPr>
        <w:t xml:space="preserve">the crucial capacity of </w:t>
      </w:r>
      <w:r w:rsidRPr="00096025">
        <w:rPr>
          <w:highlight w:val="cyan"/>
          <w:u w:val="single"/>
        </w:rPr>
        <w:t xml:space="preserve">“moving </w:t>
      </w:r>
      <w:r w:rsidRPr="00D92733">
        <w:rPr>
          <w:u w:val="single"/>
        </w:rPr>
        <w:t>away</w:t>
      </w:r>
      <w:r w:rsidRPr="00B80AEA">
        <w:rPr>
          <w:sz w:val="16"/>
        </w:rPr>
        <w:t xml:space="preserve">”: proceeding asymptotically </w:t>
      </w:r>
      <w:r w:rsidRPr="00096025">
        <w:rPr>
          <w:highlight w:val="cyan"/>
          <w:u w:val="single"/>
        </w:rPr>
        <w:t xml:space="preserve">out of </w:t>
      </w:r>
      <w:r w:rsidRPr="004A1123">
        <w:rPr>
          <w:u w:val="single"/>
        </w:rPr>
        <w:t xml:space="preserve">private interests toward a general horizon, </w:t>
      </w:r>
      <w:r w:rsidRPr="004A1123">
        <w:rPr>
          <w:sz w:val="16"/>
        </w:rPr>
        <w:t xml:space="preserve">proceeding constructively </w:t>
      </w:r>
      <w:r w:rsidRPr="004A1123">
        <w:rPr>
          <w:u w:val="single"/>
        </w:rPr>
        <w:t>out of</w:t>
      </w:r>
      <w:r w:rsidRPr="00096025">
        <w:rPr>
          <w:highlight w:val="cyan"/>
          <w:u w:val="single"/>
        </w:rPr>
        <w:t xml:space="preserve"> </w:t>
      </w:r>
      <w:r w:rsidRPr="00096025">
        <w:rPr>
          <w:iCs/>
          <w:highlight w:val="cyan"/>
          <w:u w:val="single"/>
          <w:bdr w:val="single" w:sz="8" w:space="0" w:color="auto"/>
        </w:rPr>
        <w:t>immanentized experience</w:t>
      </w:r>
      <w:r w:rsidRPr="00096025">
        <w:rPr>
          <w:highlight w:val="cyan"/>
          <w:u w:val="single"/>
        </w:rPr>
        <w:t xml:space="preserve"> toward </w:t>
      </w:r>
      <w:r w:rsidRPr="00096025">
        <w:rPr>
          <w:iCs/>
          <w:highlight w:val="cyan"/>
          <w:u w:val="single"/>
          <w:bdr w:val="single" w:sz="8" w:space="0" w:color="auto"/>
        </w:rPr>
        <w:t>mediations</w:t>
      </w:r>
      <w:r w:rsidRPr="00B80AEA">
        <w:rPr>
          <w:sz w:val="16"/>
        </w:rPr>
        <w:t xml:space="preserve">. Precisely because it is so counterintuitive to the feminist tradition, the notion of abstraction might dynamically redirect women in theory today. A feminist conjugation of emancipatory abstraction—a defense of abstraction against feminist objections, for feminist purposes—involves the public vec-tor of invoking a shared vision of the world, extending a joint analysis of social relations, tendering common commitments to objective improvements. It involves the venture to reason: arguing from a ground other than experience, moving away from proprietary phenomenality, composing a frame of resonance for collective values. It </w:t>
      </w:r>
      <w:r w:rsidRPr="004A1123">
        <w:rPr>
          <w:sz w:val="16"/>
        </w:rPr>
        <w:t>involves theory, speculative velocity uprooted from the solely existent.</w:t>
      </w:r>
    </w:p>
    <w:p w14:paraId="07920466" w14:textId="77777777" w:rsidR="003B6AE1" w:rsidRPr="00B80AEA" w:rsidRDefault="003B6AE1" w:rsidP="003B6AE1">
      <w:pPr>
        <w:rPr>
          <w:sz w:val="16"/>
        </w:rPr>
      </w:pPr>
      <w:r w:rsidRPr="004A1123">
        <w:rPr>
          <w:sz w:val="16"/>
        </w:rPr>
        <w:t xml:space="preserve">It involves </w:t>
      </w:r>
      <w:r w:rsidRPr="004A1123">
        <w:rPr>
          <w:u w:val="single"/>
        </w:rPr>
        <w:t>the risk of</w:t>
      </w:r>
      <w:r w:rsidRPr="004A1123">
        <w:rPr>
          <w:sz w:val="16"/>
        </w:rPr>
        <w:t xml:space="preserve"> imagination, of metaphorizing, </w:t>
      </w:r>
      <w:r w:rsidRPr="004A1123">
        <w:rPr>
          <w:u w:val="single"/>
        </w:rPr>
        <w:t>composing, and building</w:t>
      </w:r>
      <w:r w:rsidRPr="004A1123">
        <w:rPr>
          <w:sz w:val="16"/>
        </w:rPr>
        <w:t xml:space="preserve">. Feminist abstraction </w:t>
      </w:r>
      <w:r w:rsidRPr="004A1123">
        <w:rPr>
          <w:u w:val="single"/>
        </w:rPr>
        <w:t>lurks</w:t>
      </w:r>
      <w:r w:rsidRPr="004A1123">
        <w:rPr>
          <w:sz w:val="16"/>
        </w:rPr>
        <w:t xml:space="preserve"> </w:t>
      </w:r>
      <w:r w:rsidRPr="004A1123">
        <w:rPr>
          <w:u w:val="single"/>
        </w:rPr>
        <w:t>in</w:t>
      </w:r>
      <w:r w:rsidRPr="004A1123">
        <w:rPr>
          <w:sz w:val="16"/>
        </w:rPr>
        <w:t xml:space="preserve"> very recent </w:t>
      </w:r>
      <w:r w:rsidRPr="004A1123">
        <w:rPr>
          <w:u w:val="single"/>
        </w:rPr>
        <w:t>work from</w:t>
      </w:r>
      <w:r w:rsidRPr="004A1123">
        <w:rPr>
          <w:sz w:val="16"/>
        </w:rPr>
        <w:t xml:space="preserve"> Cinzia </w:t>
      </w:r>
      <w:r w:rsidRPr="004A1123">
        <w:rPr>
          <w:u w:val="single"/>
        </w:rPr>
        <w:t>Arruzza</w:t>
      </w:r>
      <w:r w:rsidRPr="004A1123">
        <w:rPr>
          <w:sz w:val="16"/>
        </w:rPr>
        <w:t xml:space="preserve">, Tithi </w:t>
      </w:r>
      <w:r w:rsidRPr="004A1123">
        <w:rPr>
          <w:u w:val="single"/>
        </w:rPr>
        <w:t>Batthacharya</w:t>
      </w:r>
      <w:r w:rsidRPr="004A1123">
        <w:rPr>
          <w:sz w:val="16"/>
        </w:rPr>
        <w:t xml:space="preserve">, Jodi </w:t>
      </w:r>
      <w:r w:rsidRPr="004A1123">
        <w:rPr>
          <w:u w:val="single"/>
        </w:rPr>
        <w:t>Dean</w:t>
      </w:r>
      <w:r w:rsidRPr="004A1123">
        <w:rPr>
          <w:sz w:val="16"/>
        </w:rPr>
        <w:t xml:space="preserve">, Nancy </w:t>
      </w:r>
      <w:r w:rsidRPr="004A1123">
        <w:rPr>
          <w:u w:val="single"/>
        </w:rPr>
        <w:t>Fraser</w:t>
      </w:r>
      <w:r w:rsidRPr="004A1123">
        <w:rPr>
          <w:sz w:val="16"/>
        </w:rPr>
        <w:t xml:space="preserve">, Jennifer </w:t>
      </w:r>
      <w:r w:rsidRPr="004A1123">
        <w:rPr>
          <w:u w:val="single"/>
        </w:rPr>
        <w:t>Nash</w:t>
      </w:r>
      <w:r w:rsidRPr="004A1123">
        <w:rPr>
          <w:sz w:val="16"/>
        </w:rPr>
        <w:t xml:space="preserve">, Sylvia </w:t>
      </w:r>
      <w:r w:rsidRPr="004A1123">
        <w:rPr>
          <w:u w:val="single"/>
        </w:rPr>
        <w:t>Wynter</w:t>
      </w:r>
      <w:r w:rsidRPr="004A1123">
        <w:rPr>
          <w:sz w:val="16"/>
        </w:rPr>
        <w:t xml:space="preserve">, </w:t>
      </w:r>
      <w:r w:rsidRPr="004A1123">
        <w:rPr>
          <w:u w:val="single"/>
        </w:rPr>
        <w:t>and</w:t>
      </w:r>
      <w:r w:rsidRPr="004A1123">
        <w:rPr>
          <w:sz w:val="16"/>
        </w:rPr>
        <w:t xml:space="preserve"> Keeanga-</w:t>
      </w:r>
      <w:r w:rsidRPr="004A1123">
        <w:rPr>
          <w:u w:val="single"/>
        </w:rPr>
        <w:t>Yamahtta Taylor</w:t>
      </w:r>
      <w:r w:rsidRPr="004A1123">
        <w:rPr>
          <w:sz w:val="16"/>
        </w:rPr>
        <w:t>.</w:t>
      </w:r>
      <w:r w:rsidRPr="00B80AEA">
        <w:rPr>
          <w:sz w:val="16"/>
        </w:rPr>
        <w:t xml:space="preserve"> </w:t>
      </w:r>
      <w:r w:rsidRPr="0057593E">
        <w:rPr>
          <w:u w:val="single"/>
        </w:rPr>
        <w:t>Efforts to affirm generalization</w:t>
      </w:r>
      <w:r w:rsidRPr="00B80AEA">
        <w:rPr>
          <w:sz w:val="16"/>
        </w:rPr>
        <w:t xml:space="preserve"> and </w:t>
      </w:r>
      <w:r w:rsidRPr="004A1123">
        <w:rPr>
          <w:highlight w:val="cyan"/>
          <w:u w:val="single"/>
        </w:rPr>
        <w:t xml:space="preserve">speaking </w:t>
      </w:r>
      <w:r w:rsidRPr="00096025">
        <w:rPr>
          <w:highlight w:val="cyan"/>
          <w:u w:val="single"/>
        </w:rPr>
        <w:t xml:space="preserve">in </w:t>
      </w:r>
      <w:r w:rsidRPr="004A1123">
        <w:rPr>
          <w:u w:val="single"/>
        </w:rPr>
        <w:t xml:space="preserve">the third person or the </w:t>
      </w:r>
      <w:r w:rsidRPr="00096025">
        <w:rPr>
          <w:highlight w:val="cyan"/>
          <w:u w:val="single"/>
        </w:rPr>
        <w:t>first-person plural</w:t>
      </w:r>
      <w:r w:rsidRPr="0057593E">
        <w:rPr>
          <w:u w:val="single"/>
        </w:rPr>
        <w:t xml:space="preserve"> </w:t>
      </w:r>
      <w:r w:rsidRPr="00096025">
        <w:rPr>
          <w:highlight w:val="cyan"/>
          <w:u w:val="single"/>
        </w:rPr>
        <w:t>redirect feminism</w:t>
      </w:r>
      <w:r w:rsidRPr="0057593E">
        <w:rPr>
          <w:u w:val="single"/>
        </w:rPr>
        <w:t>,</w:t>
      </w:r>
      <w:r w:rsidRPr="00B80AEA">
        <w:rPr>
          <w:sz w:val="16"/>
        </w:rPr>
        <w:t xml:space="preserve"> </w:t>
      </w:r>
      <w:r w:rsidRPr="0057593E">
        <w:rPr>
          <w:u w:val="single"/>
        </w:rPr>
        <w:t>as Wynter has it,</w:t>
      </w:r>
      <w:r w:rsidRPr="00B80AEA">
        <w:rPr>
          <w:sz w:val="16"/>
        </w:rPr>
        <w:t xml:space="preserve"> “</w:t>
      </w:r>
      <w:r w:rsidRPr="0057593E">
        <w:rPr>
          <w:u w:val="single"/>
        </w:rPr>
        <w:t>to demand a now entirely new</w:t>
      </w:r>
      <w:r w:rsidRPr="00B80AEA">
        <w:rPr>
          <w:sz w:val="16"/>
        </w:rPr>
        <w:t xml:space="preserve"> (because non- exclusivist) </w:t>
      </w:r>
      <w:r w:rsidRPr="0057593E">
        <w:rPr>
          <w:u w:val="single"/>
        </w:rPr>
        <w:t xml:space="preserve">meta-answer to the question of </w:t>
      </w:r>
      <w:r w:rsidRPr="0057593E">
        <w:rPr>
          <w:iCs/>
          <w:u w:val="single"/>
          <w:bdr w:val="single" w:sz="8" w:space="0" w:color="auto"/>
        </w:rPr>
        <w:t>who we are as human</w:t>
      </w:r>
      <w:r w:rsidRPr="00B80AEA">
        <w:rPr>
          <w:sz w:val="16"/>
        </w:rPr>
        <w:t xml:space="preserve"> . . . to thereby grasp the hitherto unknowable conception of human freedom that is to be now imperatively realized.”23 This expanse of freedom animates </w:t>
      </w:r>
      <w:r w:rsidRPr="004A1123">
        <w:rPr>
          <w:u w:val="single"/>
        </w:rPr>
        <w:t xml:space="preserve">Nash’s </w:t>
      </w:r>
      <w:r w:rsidRPr="00096025">
        <w:rPr>
          <w:highlight w:val="cyan"/>
          <w:u w:val="single"/>
        </w:rPr>
        <w:t xml:space="preserve">reimagining </w:t>
      </w:r>
      <w:r w:rsidRPr="004A1123">
        <w:rPr>
          <w:u w:val="single"/>
        </w:rPr>
        <w:t xml:space="preserve">of </w:t>
      </w:r>
      <w:r w:rsidRPr="00096025">
        <w:rPr>
          <w:highlight w:val="cyan"/>
          <w:u w:val="single"/>
        </w:rPr>
        <w:t>Black feminism</w:t>
      </w:r>
      <w:r w:rsidRPr="00B80AEA">
        <w:rPr>
          <w:sz w:val="16"/>
        </w:rPr>
        <w:t xml:space="preserve"> After Intersectionality, which </w:t>
      </w:r>
      <w:r w:rsidRPr="0057593E">
        <w:rPr>
          <w:u w:val="single"/>
        </w:rPr>
        <w:t xml:space="preserve">starkly </w:t>
      </w:r>
      <w:r w:rsidRPr="00096025">
        <w:rPr>
          <w:highlight w:val="cyan"/>
          <w:u w:val="single"/>
        </w:rPr>
        <w:t xml:space="preserve">critiques </w:t>
      </w:r>
      <w:r w:rsidRPr="00D92733">
        <w:rPr>
          <w:u w:val="single"/>
        </w:rPr>
        <w:t xml:space="preserve">the </w:t>
      </w:r>
      <w:r w:rsidRPr="004A1123">
        <w:rPr>
          <w:u w:val="single"/>
        </w:rPr>
        <w:t>“defensive” and “</w:t>
      </w:r>
      <w:r w:rsidRPr="00096025">
        <w:rPr>
          <w:highlight w:val="cyan"/>
          <w:u w:val="single"/>
        </w:rPr>
        <w:t xml:space="preserve">proprietary” </w:t>
      </w:r>
      <w:r w:rsidRPr="004A1123">
        <w:rPr>
          <w:u w:val="single"/>
        </w:rPr>
        <w:t xml:space="preserve">logics of </w:t>
      </w:r>
      <w:r w:rsidRPr="00096025">
        <w:rPr>
          <w:highlight w:val="cyan"/>
          <w:u w:val="single"/>
        </w:rPr>
        <w:t>epistemic privilege</w:t>
      </w:r>
      <w:r w:rsidRPr="00B80AEA">
        <w:rPr>
          <w:sz w:val="16"/>
        </w:rPr>
        <w:t xml:space="preserve">. Nash illustrates that “ownership as a primary model for conducting black feminist inquiry” conflicts with the “anticaptivity project” that should center it.24 She argues instead for “other ways of being black feminist and doing black feminist labor in the academy that eschew defensiveness and its toxicity.”25 In pursuit of anti-ownership paradigms, Dean constructs forms of commonality, generic categories like “the party” and “the comrade” tethered in shared goals that unite disparate individuals in active pursuit of something outside their experience. As she writes: “The comrade [is] a generic figure for the political relation between those on the same side of a political struggle. Comrades are those who tie themselves together instrumentally, for a common purposes: If we want to win—and we have to win—we must act together.”26 Just as Dean formalizes a relation of those who articulate a project together, who hold out a goal beyond selfcare, and hold others to the standard of acting toward that goal, the recent reconstitution of “feminism” as “feminism for the 99%” moves beyond lifewriting to collective demands and operative totalizations. In their impid, bold, comprehensive new book Feminism for the 99%, Cinzia </w:t>
      </w:r>
      <w:r w:rsidRPr="0057593E">
        <w:rPr>
          <w:u w:val="single"/>
        </w:rPr>
        <w:t>Arruzza</w:t>
      </w:r>
      <w:r w:rsidRPr="00B80AEA">
        <w:rPr>
          <w:sz w:val="16"/>
        </w:rPr>
        <w:t xml:space="preserve">, Tithi </w:t>
      </w:r>
      <w:r w:rsidRPr="0057593E">
        <w:rPr>
          <w:u w:val="single"/>
        </w:rPr>
        <w:t>Bhatthacharya</w:t>
      </w:r>
      <w:r w:rsidRPr="00B80AEA">
        <w:rPr>
          <w:sz w:val="16"/>
        </w:rPr>
        <w:t xml:space="preserve">, and Nancy </w:t>
      </w:r>
      <w:r w:rsidRPr="0057593E">
        <w:rPr>
          <w:u w:val="single"/>
        </w:rPr>
        <w:t>Fraser</w:t>
      </w:r>
      <w:r w:rsidRPr="00B80AEA">
        <w:rPr>
          <w:sz w:val="16"/>
        </w:rPr>
        <w:t xml:space="preserve"> </w:t>
      </w:r>
      <w:r w:rsidRPr="0057593E">
        <w:rPr>
          <w:u w:val="single"/>
        </w:rPr>
        <w:t>declare</w:t>
      </w:r>
      <w:r w:rsidRPr="00B80AEA">
        <w:rPr>
          <w:sz w:val="16"/>
        </w:rPr>
        <w:t xml:space="preserve"> within the first pages </w:t>
      </w:r>
      <w:r w:rsidRPr="0057593E">
        <w:rPr>
          <w:u w:val="single"/>
        </w:rPr>
        <w:t>their willingness to speak as a “</w:t>
      </w:r>
      <w:r w:rsidRPr="0057593E">
        <w:rPr>
          <w:iCs/>
          <w:u w:val="single"/>
          <w:bdr w:val="single" w:sz="8" w:space="0" w:color="auto"/>
        </w:rPr>
        <w:t>we</w:t>
      </w:r>
      <w:r w:rsidRPr="0057593E">
        <w:rPr>
          <w:u w:val="single"/>
        </w:rPr>
        <w:t>” representative of “humankind,</w:t>
      </w:r>
      <w:r w:rsidRPr="00B80AEA">
        <w:rPr>
          <w:sz w:val="16"/>
        </w:rPr>
        <w:t xml:space="preserve">” which is less the efflux of their co-authorship (though that collaboration is important) than </w:t>
      </w:r>
      <w:r w:rsidRPr="0057593E">
        <w:rPr>
          <w:u w:val="single"/>
        </w:rPr>
        <w:t xml:space="preserve">the </w:t>
      </w:r>
      <w:r w:rsidRPr="0057593E">
        <w:rPr>
          <w:iCs/>
          <w:u w:val="single"/>
          <w:bdr w:val="single" w:sz="8" w:space="0" w:color="auto"/>
        </w:rPr>
        <w:t>necessary signifier</w:t>
      </w:r>
      <w:r w:rsidRPr="0057593E">
        <w:rPr>
          <w:u w:val="single"/>
        </w:rPr>
        <w:t xml:space="preserve"> of their </w:t>
      </w:r>
      <w:r w:rsidRPr="0057593E">
        <w:rPr>
          <w:iCs/>
          <w:u w:val="single"/>
          <w:bdr w:val="single" w:sz="8" w:space="0" w:color="auto"/>
        </w:rPr>
        <w:t>convocative politics</w:t>
      </w:r>
      <w:r w:rsidRPr="00B80AEA">
        <w:rPr>
          <w:sz w:val="16"/>
        </w:rPr>
        <w:t>. They assert that “we find ourselves at a fork in the road, and our choice bears extraordinary consequences for humankind. . . . Will we continue to pursue ‘equal opportunity domination’ while the planet burns? Or will we reimagine gender justice in an anticapitalist form—one that leads beyond the present crisis to a new society?”27</w:t>
      </w:r>
    </w:p>
    <w:p w14:paraId="07BF73C2" w14:textId="77777777" w:rsidR="003B6AE1" w:rsidRPr="00B80AEA" w:rsidRDefault="003B6AE1" w:rsidP="003B6AE1">
      <w:pPr>
        <w:rPr>
          <w:sz w:val="16"/>
        </w:rPr>
      </w:pPr>
      <w:r w:rsidRPr="00B80AEA">
        <w:rPr>
          <w:sz w:val="16"/>
        </w:rPr>
        <w:t xml:space="preserve">These insurgently abstract feminisms surely differ among themselves, yet they importantly coalesce a contrast not only with liberal feminism (nor only with Fraser’s own earlier positions against universalism28) but also with the reigning lifestyle-feminist autotheory that culminates feminist concretude. </w:t>
      </w:r>
      <w:r w:rsidRPr="0057593E">
        <w:rPr>
          <w:u w:val="single"/>
        </w:rPr>
        <w:t>The “we”</w:t>
      </w:r>
      <w:r w:rsidRPr="00B80AEA">
        <w:rPr>
          <w:sz w:val="16"/>
        </w:rPr>
        <w:t xml:space="preserve"> signifies something more than the “I”; it </w:t>
      </w:r>
      <w:r w:rsidRPr="0057593E">
        <w:rPr>
          <w:u w:val="single"/>
        </w:rPr>
        <w:t>does the work of risking synthesis</w:t>
      </w:r>
      <w:r w:rsidRPr="00B80AEA">
        <w:rPr>
          <w:sz w:val="16"/>
        </w:rPr>
        <w:t xml:space="preserve">: these insistent differences, these commanding visions move not towards dissolutionism but union. The feminist writing of difference can reverberate beyond a thousand voices each singing her own stylized signature lyric, effecting rather a united chorus who rings out the liberatory difference of rebuilding universality. </w:t>
      </w:r>
      <w:r w:rsidRPr="0057593E">
        <w:rPr>
          <w:u w:val="single"/>
        </w:rPr>
        <w:t>Real difference inheres in dividing from the opponent of our common: the 1% excepted from the 99%.</w:t>
      </w:r>
      <w:r w:rsidRPr="00B80AEA">
        <w:rPr>
          <w:sz w:val="16"/>
        </w:rPr>
        <w:t xml:space="preserve"> This is the difference Barbara </w:t>
      </w:r>
      <w:r w:rsidRPr="00096025">
        <w:rPr>
          <w:highlight w:val="cyan"/>
          <w:u w:val="single"/>
        </w:rPr>
        <w:t xml:space="preserve">Smith, the queer Black feminist among several </w:t>
      </w:r>
      <w:r w:rsidRPr="004A1123">
        <w:rPr>
          <w:u w:val="single"/>
        </w:rPr>
        <w:t>original</w:t>
      </w:r>
      <w:r w:rsidRPr="004A1123">
        <w:rPr>
          <w:sz w:val="16"/>
        </w:rPr>
        <w:t xml:space="preserve"> </w:t>
      </w:r>
      <w:r w:rsidRPr="004A1123">
        <w:rPr>
          <w:u w:val="single"/>
        </w:rPr>
        <w:t xml:space="preserve">authors </w:t>
      </w:r>
      <w:r w:rsidRPr="00096025">
        <w:rPr>
          <w:highlight w:val="cyan"/>
          <w:u w:val="single"/>
        </w:rPr>
        <w:t>of the</w:t>
      </w:r>
      <w:r w:rsidRPr="00B80AEA">
        <w:rPr>
          <w:sz w:val="16"/>
          <w:highlight w:val="cyan"/>
        </w:rPr>
        <w:t xml:space="preserve"> </w:t>
      </w:r>
      <w:r w:rsidRPr="00096025">
        <w:rPr>
          <w:highlight w:val="cyan"/>
          <w:u w:val="single"/>
        </w:rPr>
        <w:t xml:space="preserve">Combahee River Collective Statement, </w:t>
      </w:r>
      <w:r w:rsidRPr="004A1123">
        <w:rPr>
          <w:u w:val="single"/>
        </w:rPr>
        <w:t xml:space="preserve">evokes in her essay </w:t>
      </w:r>
      <w:r w:rsidRPr="00096025">
        <w:rPr>
          <w:highlight w:val="cyan"/>
          <w:u w:val="single"/>
        </w:rPr>
        <w:t>explain</w:t>
      </w:r>
      <w:r w:rsidRPr="004A1123">
        <w:rPr>
          <w:u w:val="single"/>
        </w:rPr>
        <w:t xml:space="preserve">ing </w:t>
      </w:r>
      <w:r w:rsidRPr="00096025">
        <w:rPr>
          <w:highlight w:val="cyan"/>
          <w:u w:val="single"/>
        </w:rPr>
        <w:t xml:space="preserve">why the feminist choice in the </w:t>
      </w:r>
      <w:r w:rsidRPr="004A1123">
        <w:rPr>
          <w:u w:val="single"/>
        </w:rPr>
        <w:t xml:space="preserve">presidential </w:t>
      </w:r>
      <w:r w:rsidRPr="00096025">
        <w:rPr>
          <w:highlight w:val="cyan"/>
          <w:u w:val="single"/>
        </w:rPr>
        <w:t xml:space="preserve">primary </w:t>
      </w:r>
      <w:r w:rsidRPr="004A1123">
        <w:rPr>
          <w:u w:val="single"/>
        </w:rPr>
        <w:t xml:space="preserve">field </w:t>
      </w:r>
      <w:r w:rsidRPr="00096025">
        <w:rPr>
          <w:highlight w:val="cyan"/>
          <w:u w:val="single"/>
        </w:rPr>
        <w:t>was a man</w:t>
      </w:r>
      <w:r w:rsidRPr="00B80AEA">
        <w:rPr>
          <w:sz w:val="16"/>
          <w:highlight w:val="cyan"/>
        </w:rPr>
        <w:t>: “</w:t>
      </w:r>
      <w:r w:rsidRPr="00096025">
        <w:rPr>
          <w:highlight w:val="cyan"/>
          <w:u w:val="single"/>
        </w:rPr>
        <w:t xml:space="preserve">He is committed to fighting for </w:t>
      </w:r>
      <w:r w:rsidRPr="004A1123">
        <w:rPr>
          <w:u w:val="single"/>
        </w:rPr>
        <w:t xml:space="preserve">regular </w:t>
      </w:r>
      <w:r w:rsidRPr="00096025">
        <w:rPr>
          <w:highlight w:val="cyan"/>
          <w:u w:val="single"/>
        </w:rPr>
        <w:t>working</w:t>
      </w:r>
      <w:r w:rsidRPr="00B80AEA">
        <w:rPr>
          <w:sz w:val="16"/>
          <w:highlight w:val="cyan"/>
        </w:rPr>
        <w:t xml:space="preserve"> </w:t>
      </w:r>
      <w:r w:rsidRPr="00096025">
        <w:rPr>
          <w:highlight w:val="cyan"/>
          <w:u w:val="single"/>
        </w:rPr>
        <w:t xml:space="preserve">people, which is </w:t>
      </w:r>
      <w:r w:rsidRPr="00096025">
        <w:rPr>
          <w:iCs/>
          <w:highlight w:val="cyan"/>
          <w:u w:val="single"/>
          <w:bdr w:val="single" w:sz="8" w:space="0" w:color="auto"/>
        </w:rPr>
        <w:t>most of us</w:t>
      </w:r>
      <w:r w:rsidRPr="00B80AEA">
        <w:rPr>
          <w:sz w:val="16"/>
        </w:rPr>
        <w:t>.”29 Keeanga-</w:t>
      </w:r>
      <w:r w:rsidRPr="00096025">
        <w:rPr>
          <w:highlight w:val="cyan"/>
          <w:u w:val="single"/>
        </w:rPr>
        <w:t xml:space="preserve">Yamahtta Taylor upholds </w:t>
      </w:r>
      <w:r w:rsidRPr="004A1123">
        <w:rPr>
          <w:u w:val="single"/>
        </w:rPr>
        <w:t>this</w:t>
      </w:r>
      <w:r w:rsidRPr="004A1123">
        <w:rPr>
          <w:sz w:val="16"/>
        </w:rPr>
        <w:t xml:space="preserve"> “</w:t>
      </w:r>
      <w:r w:rsidRPr="004A1123">
        <w:rPr>
          <w:u w:val="single"/>
        </w:rPr>
        <w:t>most of us”</w:t>
      </w:r>
      <w:r w:rsidRPr="004A1123">
        <w:rPr>
          <w:sz w:val="16"/>
        </w:rPr>
        <w:t xml:space="preserve"> as </w:t>
      </w:r>
      <w:r w:rsidRPr="004A1123">
        <w:rPr>
          <w:u w:val="single"/>
        </w:rPr>
        <w:t>the “</w:t>
      </w:r>
      <w:r w:rsidRPr="00096025">
        <w:rPr>
          <w:highlight w:val="cyan"/>
          <w:u w:val="single"/>
        </w:rPr>
        <w:t>solidarity”</w:t>
      </w:r>
      <w:r w:rsidRPr="00B80AEA">
        <w:rPr>
          <w:sz w:val="16"/>
        </w:rPr>
        <w:t xml:space="preserve"> that </w:t>
      </w:r>
      <w:r w:rsidRPr="00096025">
        <w:rPr>
          <w:highlight w:val="cyan"/>
          <w:u w:val="single"/>
        </w:rPr>
        <w:t xml:space="preserve">should be the </w:t>
      </w:r>
      <w:r w:rsidRPr="004A1123">
        <w:rPr>
          <w:u w:val="single"/>
        </w:rPr>
        <w:t xml:space="preserve">lasting </w:t>
      </w:r>
      <w:r w:rsidRPr="00096025">
        <w:rPr>
          <w:highlight w:val="cyan"/>
          <w:u w:val="single"/>
        </w:rPr>
        <w:t xml:space="preserve">legacy of the </w:t>
      </w:r>
      <w:r w:rsidRPr="004A1123">
        <w:rPr>
          <w:u w:val="single"/>
        </w:rPr>
        <w:t>Combahee River</w:t>
      </w:r>
      <w:r w:rsidRPr="00096025">
        <w:rPr>
          <w:highlight w:val="cyan"/>
          <w:u w:val="single"/>
        </w:rPr>
        <w:t xml:space="preserve"> Collective</w:t>
      </w:r>
      <w:r w:rsidRPr="00B80AEA">
        <w:rPr>
          <w:sz w:val="16"/>
        </w:rPr>
        <w:t>, disarticulated from identitarianism,30 adding that “solidarity is hard. It usually requires struggle, the struggle to pick up someone else’s burden as your own, to see someone’s suffering as your own.”31 This other difference—the difference not among infinite varieties of lushly-selved women but between the masses and their rulers, this difference not of speaking in one’s own voice about one’s own body but of picking up someone else’s burden and acting in common—this difference is the antagonism in the social field that is actually available for political determination and for coherent representation.</w:t>
      </w:r>
    </w:p>
    <w:p w14:paraId="56C87D84" w14:textId="77777777" w:rsidR="003B6AE1" w:rsidRPr="00B80AEA" w:rsidRDefault="003B6AE1" w:rsidP="003B6AE1">
      <w:pPr>
        <w:rPr>
          <w:sz w:val="16"/>
        </w:rPr>
      </w:pPr>
      <w:r w:rsidRPr="00096025">
        <w:rPr>
          <w:highlight w:val="cyan"/>
          <w:u w:val="single"/>
        </w:rPr>
        <w:t>Feminist theory could</w:t>
      </w:r>
      <w:r w:rsidRPr="00B80AEA">
        <w:rPr>
          <w:sz w:val="16"/>
        </w:rPr>
        <w:t xml:space="preserve"> set this other task of mobilizing abstractions that formulate the social contradiction against the forces of degradation and extraction, and propose some- thing positively delineated as “less worse”—a task worthier than the decadent multiplication of stylized self-narration. It could pursue speculative movement. It could </w:t>
      </w:r>
      <w:r w:rsidRPr="00096025">
        <w:rPr>
          <w:highlight w:val="cyan"/>
          <w:u w:val="single"/>
        </w:rPr>
        <w:t xml:space="preserve">declare: </w:t>
      </w:r>
      <w:r w:rsidRPr="00096025">
        <w:rPr>
          <w:iCs/>
          <w:highlight w:val="cyan"/>
          <w:u w:val="single"/>
          <w:bdr w:val="single" w:sz="8" w:space="0" w:color="auto"/>
        </w:rPr>
        <w:t>the impersonal is political</w:t>
      </w:r>
      <w:r w:rsidRPr="00B80AEA">
        <w:rPr>
          <w:sz w:val="16"/>
        </w:rPr>
        <w:t>. It could compose flourishing as a positive value. Then, theory would proffer itself as itself: a way of seeing above merely phenomenal seeing, a mediation beyond the immediate, a projective framework for making judgements, a committed composition for illuminating action, an emancipatory abstraction. Then, “women in theory” would no longer name subtractive stepsisters, but rather gather givers of synthesis.</w:t>
      </w:r>
    </w:p>
    <w:p w14:paraId="3E01C0C8" w14:textId="77777777" w:rsidR="00005B22" w:rsidRPr="00FD3FCE" w:rsidRDefault="00005B22" w:rsidP="00005B22">
      <w:pPr>
        <w:pStyle w:val="Heading4"/>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644D951E" w14:textId="77777777" w:rsidR="00005B22" w:rsidRDefault="00005B22" w:rsidP="00005B2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0F5E7F49" w14:textId="77777777" w:rsidR="00005B22" w:rsidRPr="00E637BA" w:rsidRDefault="00005B22" w:rsidP="00005B22">
      <w:pPr>
        <w:rPr>
          <w:sz w:val="16"/>
        </w:rPr>
      </w:pPr>
      <w:r w:rsidRPr="00721276">
        <w:rPr>
          <w:rStyle w:val="Emphasis"/>
        </w:rPr>
        <w:t xml:space="preserve">Many </w:t>
      </w:r>
      <w:r w:rsidRPr="00F71B96">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F71B96">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F71B96">
        <w:rPr>
          <w:rStyle w:val="StyleUnderline"/>
          <w:highlight w:val="cyan"/>
        </w:rPr>
        <w:t>orders</w:t>
      </w:r>
      <w:r w:rsidRPr="00721276">
        <w:rPr>
          <w:rStyle w:val="StyleUnderline"/>
        </w:rPr>
        <w:t xml:space="preserve"> and arrangements </w:t>
      </w:r>
      <w:r w:rsidRPr="00F71B96">
        <w:rPr>
          <w:rStyle w:val="StyleUnderline"/>
          <w:highlight w:val="cyan"/>
        </w:rPr>
        <w:t>that</w:t>
      </w:r>
      <w:r w:rsidRPr="00721276">
        <w:rPr>
          <w:rStyle w:val="StyleUnderline"/>
        </w:rPr>
        <w:t xml:space="preserve"> give </w:t>
      </w:r>
      <w:r w:rsidRPr="00F71B96">
        <w:rPr>
          <w:rStyle w:val="StyleUnderline"/>
          <w:highlight w:val="cyan"/>
        </w:rPr>
        <w:t>shape</w:t>
      </w:r>
      <w:r w:rsidRPr="00721276">
        <w:rPr>
          <w:rStyle w:val="StyleUnderline"/>
        </w:rPr>
        <w:t xml:space="preserve"> to </w:t>
      </w:r>
      <w:r w:rsidRPr="00F71B96">
        <w:rPr>
          <w:rStyle w:val="StyleUnderline"/>
          <w:highlight w:val="cyan"/>
        </w:rPr>
        <w:t>the social world</w:t>
      </w:r>
      <w:r w:rsidRPr="00E637BA">
        <w:rPr>
          <w:sz w:val="16"/>
        </w:rPr>
        <w:t>—from architecture to law to romantic comedies—</w:t>
      </w:r>
      <w:r w:rsidRPr="00F71B96">
        <w:rPr>
          <w:rStyle w:val="Emphasis"/>
          <w:highlight w:val="cyan"/>
        </w:rPr>
        <w:t>work together</w:t>
      </w:r>
      <w:r w:rsidRPr="00F71B96">
        <w:rPr>
          <w:sz w:val="16"/>
          <w:highlight w:val="cyan"/>
        </w:rPr>
        <w:t xml:space="preserve"> </w:t>
      </w:r>
      <w:r w:rsidRPr="00F71B96">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F71B96">
        <w:rPr>
          <w:rStyle w:val="StyleUnderline"/>
          <w:highlight w:val="cyan"/>
        </w:rPr>
        <w:t xml:space="preserve">the </w:t>
      </w:r>
      <w:r w:rsidRPr="00F71B96">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F71B96">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F71B96">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F71B96">
        <w:rPr>
          <w:rStyle w:val="Emphasis"/>
          <w:highlight w:val="cyan"/>
        </w:rPr>
        <w:t>anti-Blackness</w:t>
      </w:r>
      <w:r w:rsidRPr="00E637BA">
        <w:rPr>
          <w:sz w:val="16"/>
        </w:rPr>
        <w:t xml:space="preserve">. </w:t>
      </w:r>
      <w:r w:rsidRPr="007E1EF9">
        <w:rPr>
          <w:rStyle w:val="StyleUnderline"/>
        </w:rPr>
        <w:t>For Lee Edelman it</w:t>
      </w:r>
      <w:r w:rsidRPr="00721276">
        <w:rPr>
          <w:rStyle w:val="StyleUnderline"/>
        </w:rPr>
        <w:t xml:space="preserve"> is </w:t>
      </w:r>
      <w:r w:rsidRPr="00F71B96">
        <w:rPr>
          <w:rStyle w:val="Emphasis"/>
          <w:highlight w:val="cyan"/>
        </w:rPr>
        <w:t>reproductive futurism</w:t>
      </w:r>
      <w:r w:rsidRPr="00E637BA">
        <w:rPr>
          <w:sz w:val="16"/>
        </w:rPr>
        <w:t xml:space="preserve">. Interestingly, </w:t>
      </w:r>
      <w:r w:rsidRPr="00F71B96">
        <w:rPr>
          <w:rStyle w:val="Emphasis"/>
          <w:highlight w:val="cyan"/>
        </w:rPr>
        <w:t>all</w:t>
      </w:r>
      <w:r w:rsidRPr="007E1EF9">
        <w:rPr>
          <w:rStyle w:val="Emphasis"/>
        </w:rPr>
        <w:t xml:space="preserve"> of these</w:t>
      </w:r>
      <w:r w:rsidRPr="00721276">
        <w:rPr>
          <w:rStyle w:val="StyleUnderline"/>
        </w:rPr>
        <w:t xml:space="preserve"> regimes both </w:t>
      </w:r>
      <w:r w:rsidRPr="00F71B96">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3745CFC3" w14:textId="77777777" w:rsidR="00005B22" w:rsidRPr="00E637BA" w:rsidRDefault="00005B22" w:rsidP="00005B22">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0C40472E" w14:textId="77777777" w:rsidR="00005B22" w:rsidRPr="00E637BA" w:rsidRDefault="00005B22" w:rsidP="00005B22">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18F7734D" w14:textId="77777777" w:rsidR="00005B22" w:rsidRPr="00E637BA" w:rsidRDefault="00005B22" w:rsidP="00005B22">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680EFE4D" w14:textId="77777777" w:rsidR="00005B22" w:rsidRPr="00E637BA" w:rsidRDefault="00005B22" w:rsidP="00005B22">
      <w:pPr>
        <w:rPr>
          <w:sz w:val="16"/>
        </w:rPr>
      </w:pPr>
      <w:r w:rsidRPr="00B8769C">
        <w:rPr>
          <w:rStyle w:val="StyleUnderline"/>
        </w:rPr>
        <w:t xml:space="preserve">3. </w:t>
      </w:r>
      <w:r w:rsidRPr="00F71B96">
        <w:rPr>
          <w:rStyle w:val="Emphasis"/>
          <w:highlight w:val="cyan"/>
        </w:rPr>
        <w:t>Some ways of organizing</w:t>
      </w:r>
      <w:r w:rsidRPr="00B8769C">
        <w:rPr>
          <w:rStyle w:val="StyleUnderline"/>
        </w:rPr>
        <w:t xml:space="preserve"> the </w:t>
      </w:r>
      <w:r w:rsidRPr="00F71B96">
        <w:rPr>
          <w:rStyle w:val="Emphasis"/>
          <w:highlight w:val="cyan"/>
        </w:rPr>
        <w:t>infrastructures of collective life</w:t>
      </w:r>
      <w:r w:rsidRPr="00E637BA">
        <w:rPr>
          <w:sz w:val="16"/>
        </w:rPr>
        <w:t xml:space="preserve"> </w:t>
      </w:r>
      <w:r w:rsidRPr="00F71B96">
        <w:rPr>
          <w:rStyle w:val="StyleUnderline"/>
          <w:highlight w:val="cyan"/>
        </w:rPr>
        <w:t xml:space="preserve">are </w:t>
      </w:r>
      <w:r w:rsidRPr="00F71B96">
        <w:rPr>
          <w:rStyle w:val="Emphasis"/>
          <w:highlight w:val="cyan"/>
        </w:rPr>
        <w:t>more just and capacitating than others</w:t>
      </w:r>
      <w:r w:rsidRPr="00B8769C">
        <w:rPr>
          <w:rStyle w:val="Emphasis"/>
        </w:rPr>
        <w:t>.</w:t>
      </w:r>
      <w:r w:rsidRPr="00E637BA">
        <w:rPr>
          <w:sz w:val="16"/>
        </w:rPr>
        <w:t xml:space="preserve"> </w:t>
      </w:r>
      <w:r w:rsidRPr="00F71B96">
        <w:rPr>
          <w:rStyle w:val="StyleUnderline"/>
          <w:highlight w:val="cyan"/>
        </w:rPr>
        <w:t xml:space="preserve">Consider the </w:t>
      </w:r>
      <w:r w:rsidRPr="00F71B96">
        <w:rPr>
          <w:rStyle w:val="Emphasis"/>
          <w:highlight w:val="cyan"/>
        </w:rPr>
        <w:t>difference</w:t>
      </w:r>
      <w:r w:rsidRPr="00F71B96">
        <w:rPr>
          <w:sz w:val="16"/>
          <w:highlight w:val="cyan"/>
        </w:rPr>
        <w:t xml:space="preserve"> </w:t>
      </w:r>
      <w:r w:rsidRPr="00F71B96">
        <w:rPr>
          <w:rStyle w:val="StyleUnderline"/>
          <w:highlight w:val="cyan"/>
        </w:rPr>
        <w:t xml:space="preserve">between egalitarian </w:t>
      </w:r>
      <w:r w:rsidRPr="00F71B96">
        <w:rPr>
          <w:rStyle w:val="Emphasis"/>
          <w:highlight w:val="cyan"/>
        </w:rPr>
        <w:t>food-sharing</w:t>
      </w:r>
      <w:r w:rsidRPr="00E637BA">
        <w:rPr>
          <w:sz w:val="16"/>
        </w:rPr>
        <w:t xml:space="preserve"> </w:t>
      </w:r>
      <w:r w:rsidRPr="009D7D40">
        <w:rPr>
          <w:rStyle w:val="StyleUnderline"/>
        </w:rPr>
        <w:t xml:space="preserve">to all members of a community </w:t>
      </w:r>
      <w:r w:rsidRPr="00F71B96">
        <w:rPr>
          <w:rStyle w:val="StyleUnderline"/>
          <w:highlight w:val="cyan"/>
        </w:rPr>
        <w:t>and</w:t>
      </w:r>
      <w:r w:rsidRPr="00E637BA">
        <w:rPr>
          <w:sz w:val="16"/>
        </w:rPr>
        <w:t xml:space="preserve"> the </w:t>
      </w:r>
      <w:r w:rsidRPr="00F71B96">
        <w:rPr>
          <w:rStyle w:val="StyleUnderline"/>
          <w:highlight w:val="cyan"/>
        </w:rPr>
        <w:t>allocation of</w:t>
      </w:r>
      <w:r w:rsidRPr="009D7D40">
        <w:rPr>
          <w:rStyle w:val="StyleUnderline"/>
        </w:rPr>
        <w:t xml:space="preserve"> the most nutritious </w:t>
      </w:r>
      <w:r w:rsidRPr="00F71B96">
        <w:rPr>
          <w:rStyle w:val="StyleUnderline"/>
          <w:highlight w:val="cyan"/>
        </w:rPr>
        <w:t xml:space="preserve">food to </w:t>
      </w:r>
      <w:r w:rsidRPr="00F71B96">
        <w:rPr>
          <w:rStyle w:val="Emphasis"/>
          <w:highlight w:val="cyan"/>
        </w:rPr>
        <w:t>men of property</w:t>
      </w:r>
      <w:r w:rsidRPr="00E637BA">
        <w:rPr>
          <w:sz w:val="16"/>
        </w:rPr>
        <w:t xml:space="preserve">, </w:t>
      </w:r>
      <w:r w:rsidRPr="00F71B96">
        <w:rPr>
          <w:rStyle w:val="StyleUnderline"/>
          <w:highlight w:val="cyan"/>
        </w:rPr>
        <w:t>or</w:t>
      </w:r>
      <w:r w:rsidRPr="009D7D40">
        <w:rPr>
          <w:rStyle w:val="StyleUnderline"/>
        </w:rPr>
        <w:t xml:space="preserve"> the difference </w:t>
      </w:r>
      <w:r w:rsidRPr="00F71B96">
        <w:rPr>
          <w:rStyle w:val="StyleUnderline"/>
          <w:highlight w:val="cyan"/>
        </w:rPr>
        <w:t xml:space="preserve">between a </w:t>
      </w:r>
      <w:r w:rsidRPr="00F71B96">
        <w:rPr>
          <w:rStyle w:val="Emphasis"/>
          <w:highlight w:val="cyan"/>
        </w:rPr>
        <w:t>thirty-five-hour work week</w:t>
      </w:r>
      <w:r w:rsidRPr="00F71B96">
        <w:rPr>
          <w:sz w:val="16"/>
          <w:highlight w:val="cyan"/>
        </w:rPr>
        <w:t xml:space="preserve"> </w:t>
      </w:r>
      <w:r w:rsidRPr="00F71B96">
        <w:rPr>
          <w:rStyle w:val="StyleUnderline"/>
          <w:highlight w:val="cyan"/>
        </w:rPr>
        <w:t>and</w:t>
      </w:r>
      <w:r w:rsidRPr="00E637BA">
        <w:rPr>
          <w:sz w:val="16"/>
        </w:rPr>
        <w:t xml:space="preserve"> the </w:t>
      </w:r>
      <w:r w:rsidRPr="009D7D40">
        <w:rPr>
          <w:rStyle w:val="StyleUnderline"/>
        </w:rPr>
        <w:t xml:space="preserve">continual </w:t>
      </w:r>
      <w:r w:rsidRPr="00F71B96">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F71B96">
        <w:rPr>
          <w:rStyle w:val="StyleUnderline"/>
          <w:highlight w:val="cyan"/>
        </w:rPr>
        <w:t>the goal is</w:t>
      </w:r>
      <w:r w:rsidRPr="009D7D40">
        <w:rPr>
          <w:rStyle w:val="StyleUnderline"/>
        </w:rPr>
        <w:t xml:space="preserve"> not </w:t>
      </w:r>
      <w:r w:rsidRPr="00F71B96">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F71B96">
        <w:rPr>
          <w:rStyle w:val="StyleUnderline"/>
          <w:highlight w:val="cyan"/>
        </w:rPr>
        <w:t>figure out which</w:t>
      </w:r>
      <w:r w:rsidRPr="00E637BA">
        <w:rPr>
          <w:sz w:val="16"/>
        </w:rPr>
        <w:t xml:space="preserve"> </w:t>
      </w:r>
      <w:r w:rsidRPr="009D7D40">
        <w:rPr>
          <w:rStyle w:val="Emphasis"/>
        </w:rPr>
        <w:t xml:space="preserve">specific </w:t>
      </w:r>
      <w:r w:rsidRPr="00F71B96">
        <w:rPr>
          <w:rStyle w:val="Emphasis"/>
          <w:highlight w:val="cyan"/>
        </w:rPr>
        <w:t>shapes</w:t>
      </w:r>
      <w:r w:rsidRPr="00F71B96">
        <w:rPr>
          <w:sz w:val="16"/>
          <w:highlight w:val="cyan"/>
        </w:rPr>
        <w:t xml:space="preserve"> </w:t>
      </w:r>
      <w:r w:rsidRPr="00F71B96">
        <w:rPr>
          <w:rStyle w:val="StyleUnderline"/>
          <w:highlight w:val="cyan"/>
        </w:rPr>
        <w:t xml:space="preserve">are </w:t>
      </w:r>
      <w:r w:rsidRPr="00F71B96">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223ECC0E" w14:textId="77777777" w:rsidR="00005B22" w:rsidRPr="00E637BA" w:rsidRDefault="00005B22" w:rsidP="00005B22">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5E270722" w14:textId="77777777" w:rsidR="00005B22" w:rsidRPr="00E637BA" w:rsidRDefault="00005B22" w:rsidP="00005B22">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1A497939" w14:textId="77777777" w:rsidR="00005B22" w:rsidRDefault="00005B22" w:rsidP="00005B22">
      <w:pPr>
        <w:rPr>
          <w:rStyle w:val="StyleUnderline"/>
        </w:rPr>
      </w:pPr>
      <w:r w:rsidRPr="00281BF7">
        <w:rPr>
          <w:rStyle w:val="StyleUnderline"/>
        </w:rPr>
        <w:t xml:space="preserve">6. </w:t>
      </w:r>
      <w:r w:rsidRPr="00F71B96">
        <w:rPr>
          <w:rStyle w:val="StyleUnderline"/>
          <w:highlight w:val="cyan"/>
        </w:rPr>
        <w:t>Social</w:t>
      </w:r>
      <w:r w:rsidRPr="00281BF7">
        <w:rPr>
          <w:rStyle w:val="StyleUnderline"/>
        </w:rPr>
        <w:t xml:space="preserve">, </w:t>
      </w:r>
      <w:r w:rsidRPr="00F71B96">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F71B96">
        <w:rPr>
          <w:rStyle w:val="StyleUnderline"/>
          <w:highlight w:val="cyan"/>
        </w:rPr>
        <w:t xml:space="preserve">arrangements </w:t>
      </w:r>
      <w:r w:rsidRPr="00F71B96">
        <w:rPr>
          <w:rStyle w:val="Emphasis"/>
          <w:highlight w:val="cyan"/>
        </w:rPr>
        <w:t>do not</w:t>
      </w:r>
      <w:r w:rsidRPr="00E637BA">
        <w:rPr>
          <w:sz w:val="16"/>
        </w:rPr>
        <w:t xml:space="preserve"> </w:t>
      </w:r>
      <w:r w:rsidRPr="00281BF7">
        <w:rPr>
          <w:rStyle w:val="StyleUnderline"/>
        </w:rPr>
        <w:t xml:space="preserve">typically </w:t>
      </w:r>
      <w:r w:rsidRPr="00F71B96">
        <w:rPr>
          <w:rStyle w:val="StyleUnderline"/>
          <w:highlight w:val="cyan"/>
        </w:rPr>
        <w:t>lock</w:t>
      </w:r>
      <w:r w:rsidRPr="00281BF7">
        <w:rPr>
          <w:rStyle w:val="StyleUnderline"/>
        </w:rPr>
        <w:t xml:space="preserve"> together </w:t>
      </w:r>
      <w:r w:rsidRPr="00F71B96">
        <w:rPr>
          <w:rStyle w:val="StyleUnderline"/>
          <w:highlight w:val="cyan"/>
        </w:rPr>
        <w:t xml:space="preserve">in </w:t>
      </w:r>
      <w:r w:rsidRPr="00F71B96">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F71B96">
        <w:rPr>
          <w:rStyle w:val="StyleUnderline"/>
          <w:highlight w:val="cyan"/>
        </w:rPr>
        <w:t>forms</w:t>
      </w:r>
      <w:r w:rsidRPr="00281BF7">
        <w:rPr>
          <w:rStyle w:val="StyleUnderline"/>
        </w:rPr>
        <w:t xml:space="preserve"> often </w:t>
      </w:r>
      <w:r w:rsidRPr="00F71B96">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F71B96">
        <w:rPr>
          <w:rStyle w:val="StyleUnderline"/>
          <w:highlight w:val="cyan"/>
        </w:rPr>
        <w:t>creating</w:t>
      </w:r>
      <w:r w:rsidRPr="00281BF7">
        <w:rPr>
          <w:rStyle w:val="StyleUnderline"/>
        </w:rPr>
        <w:t xml:space="preserve"> </w:t>
      </w:r>
      <w:r w:rsidRPr="00F71B96">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F71B96">
        <w:rPr>
          <w:rStyle w:val="StyleUnderline"/>
          <w:highlight w:val="cyan"/>
        </w:rPr>
        <w:t>some forms</w:t>
      </w:r>
      <w:r w:rsidRPr="00281BF7">
        <w:rPr>
          <w:rStyle w:val="StyleUnderline"/>
        </w:rPr>
        <w:t xml:space="preserve"> </w:t>
      </w:r>
      <w:r w:rsidRPr="00F71B96">
        <w:rPr>
          <w:rStyle w:val="StyleUnderline"/>
          <w:highlight w:val="cya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F71B96">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F71B96">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0FBC3955" w14:textId="77777777" w:rsidR="00005B22" w:rsidRPr="00206203" w:rsidRDefault="00005B22" w:rsidP="00005B22">
      <w:pPr>
        <w:rPr>
          <w:sz w:val="16"/>
        </w:rPr>
      </w:pPr>
      <w:r w:rsidRPr="00206203">
        <w:rPr>
          <w:sz w:val="16"/>
        </w:rPr>
        <w:t>Form and Ideology</w:t>
      </w:r>
    </w:p>
    <w:p w14:paraId="42F01924" w14:textId="77777777" w:rsidR="00005B22" w:rsidRPr="00A662FD" w:rsidRDefault="00005B22" w:rsidP="00005B22">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F71B96">
        <w:rPr>
          <w:rStyle w:val="StyleUnderline"/>
          <w:highlight w:val="cyan"/>
        </w:rPr>
        <w:t xml:space="preserve">critics </w:t>
      </w:r>
      <w:r w:rsidRPr="00F71B96">
        <w:rPr>
          <w:rStyle w:val="Emphasis"/>
          <w:highlight w:val="cyan"/>
        </w:rPr>
        <w:t>start with ideology</w:t>
      </w:r>
      <w:r w:rsidRPr="002A7F4F">
        <w:rPr>
          <w:rStyle w:val="Emphasis"/>
        </w:rPr>
        <w:t>.</w:t>
      </w:r>
      <w:r w:rsidRPr="00206203">
        <w:rPr>
          <w:sz w:val="16"/>
        </w:rPr>
        <w:t xml:space="preserve"> That is, </w:t>
      </w:r>
      <w:r w:rsidRPr="00F71B96">
        <w:rPr>
          <w:rStyle w:val="StyleUnderline"/>
          <w:highlight w:val="cyan"/>
        </w:rPr>
        <w:t>they understand social</w:t>
      </w:r>
      <w:r w:rsidRPr="00206203">
        <w:rPr>
          <w:sz w:val="16"/>
        </w:rPr>
        <w:t xml:space="preserve"> and aesthetic shapes and </w:t>
      </w:r>
      <w:r w:rsidRPr="00F71B96">
        <w:rPr>
          <w:rStyle w:val="StyleUnderline"/>
          <w:highlight w:val="cyan"/>
        </w:rPr>
        <w:t>arrangements as effects of</w:t>
      </w:r>
      <w:r w:rsidRPr="00206203">
        <w:rPr>
          <w:sz w:val="16"/>
        </w:rPr>
        <w:t xml:space="preserve"> specific </w:t>
      </w:r>
      <w:r w:rsidRPr="00F71B96">
        <w:rPr>
          <w:rStyle w:val="Emphasis"/>
          <w:highlight w:val="cyan"/>
        </w:rPr>
        <w:t>systems</w:t>
      </w:r>
      <w:r w:rsidRPr="00F71B96">
        <w:rPr>
          <w:sz w:val="16"/>
          <w:highlight w:val="cyan"/>
        </w:rPr>
        <w:t xml:space="preserve"> </w:t>
      </w:r>
      <w:r w:rsidRPr="00F71B96">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F71B96">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F71B96">
        <w:rPr>
          <w:rStyle w:val="StyleUnderline"/>
          <w:highlight w:val="cyan"/>
        </w:rPr>
        <w:t xml:space="preserve">values </w:t>
      </w:r>
      <w:r w:rsidRPr="00F71B96">
        <w:rPr>
          <w:rStyle w:val="Emphasis"/>
          <w:highlight w:val="cyan"/>
        </w:rPr>
        <w:t>grow out of</w:t>
      </w:r>
      <w:r w:rsidRPr="00F71B96">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F71B96">
        <w:rPr>
          <w:rStyle w:val="StyleUnderline"/>
          <w:highlight w:val="cyan"/>
        </w:rPr>
        <w:t>patriarchal values</w:t>
      </w:r>
      <w:r w:rsidRPr="00A662FD">
        <w:rPr>
          <w:rStyle w:val="StyleUnderline"/>
        </w:rPr>
        <w:t xml:space="preserve"> are clearly responsible for </w:t>
      </w:r>
      <w:r w:rsidRPr="00F71B96">
        <w:rPr>
          <w:rStyle w:val="StyleUnderline"/>
          <w:highlight w:val="cyan"/>
        </w:rPr>
        <w:t>limit</w:t>
      </w:r>
      <w:r w:rsidRPr="00A662FD">
        <w:rPr>
          <w:rStyle w:val="StyleUnderline"/>
        </w:rPr>
        <w:t xml:space="preserve">ing </w:t>
      </w:r>
      <w:r w:rsidRPr="00F71B96">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F71B96">
        <w:rPr>
          <w:rStyle w:val="StyleUnderline"/>
          <w:highlight w:val="cyan"/>
        </w:rPr>
        <w:t>But</w:t>
      </w:r>
      <w:r w:rsidRPr="00A662FD">
        <w:rPr>
          <w:rStyle w:val="StyleUnderline"/>
        </w:rPr>
        <w:t xml:space="preserve"> does </w:t>
      </w:r>
      <w:r w:rsidRPr="00F71B96">
        <w:rPr>
          <w:rStyle w:val="StyleUnderline"/>
          <w:highlight w:val="cyan"/>
        </w:rPr>
        <w:t>women’s lower</w:t>
      </w:r>
      <w:r w:rsidRPr="00C80AF9">
        <w:rPr>
          <w:rStyle w:val="StyleUnderline"/>
        </w:rPr>
        <w:t xml:space="preserve"> economic </w:t>
      </w:r>
      <w:r w:rsidRPr="00F71B96">
        <w:rPr>
          <w:rStyle w:val="StyleUnderline"/>
          <w:highlight w:val="cyan"/>
        </w:rPr>
        <w:t>status</w:t>
      </w:r>
      <w:r w:rsidRPr="00206203">
        <w:rPr>
          <w:sz w:val="16"/>
        </w:rPr>
        <w:t xml:space="preserve"> </w:t>
      </w:r>
      <w:r w:rsidRPr="00F71B96">
        <w:rPr>
          <w:rStyle w:val="Emphasis"/>
          <w:highlight w:val="cyan"/>
        </w:rPr>
        <w:t>then</w:t>
      </w:r>
      <w:r w:rsidRPr="00206203">
        <w:rPr>
          <w:sz w:val="16"/>
        </w:rPr>
        <w:t xml:space="preserve"> help to </w:t>
      </w:r>
      <w:r w:rsidRPr="00F71B96">
        <w:rPr>
          <w:rStyle w:val="Emphasis"/>
          <w:highlight w:val="cyan"/>
        </w:rPr>
        <w:t>reinforce</w:t>
      </w:r>
      <w:r w:rsidRPr="00206203">
        <w:rPr>
          <w:sz w:val="16"/>
        </w:rPr>
        <w:t xml:space="preserve"> </w:t>
      </w:r>
      <w:r w:rsidRPr="00F71B96">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F71B96">
        <w:rPr>
          <w:rStyle w:val="StyleUnderline"/>
          <w:highlight w:val="cyan"/>
        </w:rPr>
        <w:t>forms and ideologies operate in a</w:t>
      </w:r>
      <w:r w:rsidRPr="00206203">
        <w:rPr>
          <w:sz w:val="16"/>
        </w:rPr>
        <w:t xml:space="preserve"> kind of </w:t>
      </w:r>
      <w:r w:rsidRPr="00F71B96">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10015AD0" w14:textId="77777777" w:rsidR="00005B22" w:rsidRPr="00206203" w:rsidRDefault="00005B22" w:rsidP="00005B22">
      <w:pPr>
        <w:rPr>
          <w:sz w:val="16"/>
        </w:rPr>
      </w:pPr>
      <w:r w:rsidRPr="00206203">
        <w:rPr>
          <w:sz w:val="16"/>
        </w:rPr>
        <w:t xml:space="preserve">It is my hypothesis here that </w:t>
      </w:r>
      <w:r w:rsidRPr="00F71B96">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F71B96">
        <w:rPr>
          <w:rStyle w:val="Emphasis"/>
          <w:highlight w:val="cyan"/>
        </w:rPr>
        <w:t>shape</w:t>
      </w:r>
      <w:r w:rsidRPr="00A662FD">
        <w:rPr>
          <w:rStyle w:val="StyleUnderline"/>
        </w:rPr>
        <w:t xml:space="preserve"> and engender some </w:t>
      </w:r>
      <w:r w:rsidRPr="00F71B96">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F71B96">
        <w:rPr>
          <w:rStyle w:val="Emphasis"/>
          <w:sz w:val="24"/>
          <w:szCs w:val="24"/>
          <w:highlight w:val="cyan"/>
        </w:rPr>
        <w:t>environmental regulations</w:t>
      </w:r>
      <w:r w:rsidRPr="008928A7">
        <w:rPr>
          <w:sz w:val="18"/>
          <w:szCs w:val="24"/>
        </w:rPr>
        <w:t xml:space="preserve"> </w:t>
      </w:r>
      <w:r w:rsidRPr="00206203">
        <w:rPr>
          <w:sz w:val="16"/>
        </w:rPr>
        <w:t>to classroom seating—</w:t>
      </w:r>
      <w:r w:rsidRPr="00F71B96">
        <w:rPr>
          <w:rStyle w:val="Emphasis"/>
          <w:sz w:val="24"/>
          <w:szCs w:val="24"/>
          <w:highlight w:val="cyan"/>
        </w:rPr>
        <w:t>produce us</w:t>
      </w:r>
      <w:r w:rsidRPr="00F71B96">
        <w:rPr>
          <w:sz w:val="18"/>
          <w:szCs w:val="24"/>
          <w:highlight w:val="cyan"/>
        </w:rPr>
        <w:t xml:space="preserve"> </w:t>
      </w:r>
      <w:r w:rsidRPr="00F71B96">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F71B96">
        <w:rPr>
          <w:rStyle w:val="Emphasis"/>
          <w:sz w:val="24"/>
          <w:szCs w:val="24"/>
          <w:highlight w:val="cyan"/>
        </w:rPr>
        <w:t>creating</w:t>
      </w:r>
      <w:r w:rsidRPr="008928A7">
        <w:rPr>
          <w:rStyle w:val="StyleUnderline"/>
          <w:sz w:val="24"/>
          <w:szCs w:val="24"/>
        </w:rPr>
        <w:t xml:space="preserve"> the </w:t>
      </w:r>
      <w:r w:rsidRPr="008928A7">
        <w:rPr>
          <w:rStyle w:val="Emphasis"/>
          <w:sz w:val="24"/>
          <w:szCs w:val="24"/>
        </w:rPr>
        <w:t>very fabric</w:t>
      </w:r>
      <w:r w:rsidRPr="008928A7">
        <w:rPr>
          <w:sz w:val="18"/>
          <w:szCs w:val="24"/>
        </w:rPr>
        <w:t xml:space="preserve"> </w:t>
      </w:r>
      <w:r w:rsidRPr="008928A7">
        <w:rPr>
          <w:rStyle w:val="StyleUnderline"/>
          <w:sz w:val="24"/>
          <w:szCs w:val="24"/>
        </w:rPr>
        <w:t xml:space="preserve">of </w:t>
      </w:r>
      <w:r w:rsidRPr="00F71B96">
        <w:rPr>
          <w:rStyle w:val="StyleUnderline"/>
          <w:sz w:val="24"/>
          <w:szCs w:val="24"/>
          <w:highlight w:val="cyan"/>
        </w:rPr>
        <w:t>social relationships</w:t>
      </w:r>
      <w:r w:rsidRPr="00206203">
        <w:rPr>
          <w:sz w:val="16"/>
        </w:rPr>
        <w:t>.</w:t>
      </w:r>
    </w:p>
    <w:p w14:paraId="1F05A426" w14:textId="77777777" w:rsidR="00005B22" w:rsidRPr="00206203" w:rsidRDefault="00005B22" w:rsidP="00005B22">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3676FD54" w14:textId="77777777" w:rsidR="00005B22" w:rsidRPr="00206203" w:rsidRDefault="00005B22" w:rsidP="00005B22">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0DE149D9" w14:textId="77777777" w:rsidR="00005B22" w:rsidRPr="00206203" w:rsidRDefault="00005B22" w:rsidP="00005B22">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F71B96">
        <w:rPr>
          <w:rStyle w:val="StyleUnderline"/>
          <w:highlight w:val="cyan"/>
        </w:rPr>
        <w:t>building</w:t>
      </w:r>
      <w:r w:rsidRPr="00A662FD">
        <w:rPr>
          <w:rStyle w:val="StyleUnderline"/>
        </w:rPr>
        <w:t xml:space="preserve"> and installing </w:t>
      </w:r>
      <w:r w:rsidRPr="00F71B96">
        <w:rPr>
          <w:rStyle w:val="StyleUnderline"/>
          <w:highlight w:val="cyan"/>
        </w:rPr>
        <w:t xml:space="preserve">durable forms can have </w:t>
      </w:r>
      <w:r w:rsidRPr="00F71B96">
        <w:rPr>
          <w:rStyle w:val="Emphasis"/>
          <w:highlight w:val="cyan"/>
        </w:rPr>
        <w:t>formative effects</w:t>
      </w:r>
      <w:r w:rsidRPr="00F71B96">
        <w:rPr>
          <w:sz w:val="16"/>
          <w:highlight w:val="cyan"/>
        </w:rPr>
        <w:t xml:space="preserve"> </w:t>
      </w:r>
      <w:r w:rsidRPr="00F71B96">
        <w:rPr>
          <w:rStyle w:val="StyleUnderline"/>
          <w:highlight w:val="cyan"/>
        </w:rPr>
        <w:t>on</w:t>
      </w:r>
      <w:r w:rsidRPr="00990940">
        <w:rPr>
          <w:rStyle w:val="StyleUnderline"/>
        </w:rPr>
        <w:t xml:space="preserve"> beliefs</w:t>
      </w:r>
      <w:r w:rsidRPr="00206203">
        <w:rPr>
          <w:sz w:val="16"/>
        </w:rPr>
        <w:t xml:space="preserve">, </w:t>
      </w:r>
      <w:r w:rsidRPr="00F71B96">
        <w:rPr>
          <w:rStyle w:val="StyleUnderline"/>
          <w:highlight w:val="cyan"/>
        </w:rPr>
        <w:t>values</w:t>
      </w:r>
      <w:r w:rsidRPr="00206203">
        <w:rPr>
          <w:sz w:val="16"/>
        </w:rPr>
        <w:t xml:space="preserve">, </w:t>
      </w:r>
      <w:r w:rsidRPr="00990940">
        <w:rPr>
          <w:rStyle w:val="StyleUnderline"/>
        </w:rPr>
        <w:t xml:space="preserve">and practices </w:t>
      </w:r>
      <w:r w:rsidRPr="00F71B96">
        <w:rPr>
          <w:rStyle w:val="StyleUnderline"/>
          <w:highlight w:val="cyan"/>
        </w:rPr>
        <w:t>for long periods</w:t>
      </w:r>
      <w:r w:rsidRPr="00206203">
        <w:rPr>
          <w:sz w:val="16"/>
        </w:rPr>
        <w:t xml:space="preserve"> to come.</w:t>
      </w:r>
    </w:p>
    <w:p w14:paraId="16DAC481" w14:textId="77777777" w:rsidR="00005B22" w:rsidRPr="00206203" w:rsidRDefault="00005B22" w:rsidP="00005B22">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w:t>
      </w:r>
    </w:p>
    <w:p w14:paraId="61B144F4" w14:textId="77777777" w:rsidR="00005B22" w:rsidRPr="00206203" w:rsidRDefault="00005B22" w:rsidP="00005B22">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68AF3867" w14:textId="77777777" w:rsidR="00005B22" w:rsidRDefault="00005B22" w:rsidP="00005B22">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2513B99C" w14:textId="77777777" w:rsidR="00005B22" w:rsidRDefault="00005B22" w:rsidP="00005B22">
      <w:pPr>
        <w:rPr>
          <w:rStyle w:val="StyleUnderline"/>
        </w:rPr>
      </w:pPr>
      <w:r w:rsidRPr="00A2095F">
        <w:rPr>
          <w:rStyle w:val="StyleUnderline"/>
        </w:rPr>
        <w:t>[PARAGRAPH INTEGRITY PAUSES]</w:t>
      </w:r>
    </w:p>
    <w:p w14:paraId="00C4689F" w14:textId="77777777" w:rsidR="00005B22" w:rsidRDefault="00005B22" w:rsidP="00005B22">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09EE522A" w14:textId="77777777" w:rsidR="00005B22" w:rsidRDefault="00005B22" w:rsidP="00005B22">
      <w:pPr>
        <w:rPr>
          <w:sz w:val="8"/>
          <w:szCs w:val="8"/>
        </w:rPr>
      </w:pPr>
      <w:r w:rsidRPr="00413599">
        <w:rPr>
          <w:rStyle w:val="StyleUnderline"/>
        </w:rPr>
        <w:t>[FIGURE 1 REMOVED]</w:t>
      </w:r>
    </w:p>
    <w:p w14:paraId="16D2C3CB" w14:textId="77777777" w:rsidR="00005B22" w:rsidRPr="00A2095F" w:rsidRDefault="00005B22" w:rsidP="00005B22">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2EADFA02" w14:textId="77777777" w:rsidR="00005B22" w:rsidRDefault="00005B22" w:rsidP="00005B22">
      <w:pPr>
        <w:rPr>
          <w:rStyle w:val="StyleUnderline"/>
        </w:rPr>
      </w:pPr>
      <w:r w:rsidRPr="00A2095F">
        <w:rPr>
          <w:rStyle w:val="StyleUnderline"/>
        </w:rPr>
        <w:t>[PARAGRAPH INTEGRITY RESUMES]</w:t>
      </w:r>
    </w:p>
    <w:p w14:paraId="635CE3D9" w14:textId="77777777" w:rsidR="00005B22" w:rsidRPr="00721149" w:rsidRDefault="00005B22" w:rsidP="00005B22">
      <w:pPr>
        <w:rPr>
          <w:sz w:val="16"/>
        </w:rPr>
      </w:pPr>
      <w:r w:rsidRPr="00721149">
        <w:rPr>
          <w:sz w:val="16"/>
        </w:rPr>
        <w:t>Formal Survival</w:t>
      </w:r>
    </w:p>
    <w:p w14:paraId="7D9DD81A" w14:textId="77777777" w:rsidR="00005B22" w:rsidRPr="00920EB6" w:rsidRDefault="00005B22" w:rsidP="00005B22">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2B7864EB" w14:textId="77777777" w:rsidR="00005B22" w:rsidRPr="00721149" w:rsidRDefault="00005B22" w:rsidP="00005B22">
      <w:pPr>
        <w:rPr>
          <w:sz w:val="16"/>
        </w:rPr>
      </w:pPr>
      <w:r w:rsidRPr="00920EB6">
        <w:rPr>
          <w:sz w:val="16"/>
        </w:rPr>
        <w:t xml:space="preserve">For this </w:t>
      </w:r>
      <w:r w:rsidRPr="00F71B96">
        <w:rPr>
          <w:rStyle w:val="StyleUnderline"/>
          <w:highlight w:val="cyan"/>
        </w:rPr>
        <w:t>we need an account of</w:t>
      </w:r>
      <w:r w:rsidRPr="00920EB6">
        <w:rPr>
          <w:sz w:val="16"/>
        </w:rPr>
        <w:t xml:space="preserve"> what I call </w:t>
      </w:r>
      <w:r w:rsidRPr="00F71B96">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F71B96">
        <w:rPr>
          <w:rStyle w:val="StyleUnderline"/>
          <w:highlight w:val="cyan"/>
        </w:rPr>
        <w:t>how do</w:t>
      </w:r>
      <w:r w:rsidRPr="00721149">
        <w:rPr>
          <w:sz w:val="16"/>
        </w:rPr>
        <w:t xml:space="preserve"> less literally inert forms, like </w:t>
      </w:r>
      <w:r w:rsidRPr="00920EB6">
        <w:rPr>
          <w:rStyle w:val="StyleUnderline"/>
        </w:rPr>
        <w:t xml:space="preserve">racial </w:t>
      </w:r>
      <w:r w:rsidRPr="00F71B96">
        <w:rPr>
          <w:rStyle w:val="StyleUnderline"/>
          <w:highlight w:val="cyan"/>
        </w:rPr>
        <w:t>hierarchies</w:t>
      </w:r>
      <w:r w:rsidRPr="00721149">
        <w:rPr>
          <w:sz w:val="16"/>
        </w:rPr>
        <w:t xml:space="preserve">, manage to take hold and </w:t>
      </w:r>
      <w:r w:rsidRPr="00F71B96">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F71B96">
        <w:rPr>
          <w:rStyle w:val="StyleUnderline"/>
          <w:highlight w:val="cyan"/>
        </w:rPr>
        <w:t>?</w:t>
      </w:r>
      <w:r w:rsidRPr="00721149">
        <w:rPr>
          <w:sz w:val="16"/>
        </w:rPr>
        <w:t xml:space="preserve"> My working hypothesis here is that </w:t>
      </w:r>
      <w:r w:rsidRPr="00AC0E62">
        <w:rPr>
          <w:rStyle w:val="StyleUnderline"/>
        </w:rPr>
        <w:t xml:space="preserve">shapes and </w:t>
      </w:r>
      <w:r w:rsidRPr="00F71B96">
        <w:rPr>
          <w:rStyle w:val="StyleUnderline"/>
          <w:highlight w:val="cyan"/>
        </w:rPr>
        <w:t>arrangements</w:t>
      </w:r>
      <w:r w:rsidRPr="00721149">
        <w:rPr>
          <w:sz w:val="16"/>
        </w:rPr>
        <w:t xml:space="preserve"> are most likely to </w:t>
      </w:r>
      <w:r w:rsidRPr="00F71B96">
        <w:rPr>
          <w:rStyle w:val="StyleUnderline"/>
          <w:highlight w:val="cyan"/>
        </w:rPr>
        <w:t>endure</w:t>
      </w:r>
      <w:r w:rsidRPr="00AC0E62">
        <w:rPr>
          <w:rStyle w:val="StyleUnderline"/>
        </w:rPr>
        <w:t xml:space="preserve"> when they operate </w:t>
      </w:r>
      <w:r w:rsidRPr="00F71B96">
        <w:rPr>
          <w:rStyle w:val="StyleUnderline"/>
          <w:highlight w:val="cyan"/>
        </w:rPr>
        <w:t xml:space="preserve">in </w:t>
      </w:r>
      <w:r w:rsidRPr="00F71B96">
        <w:rPr>
          <w:rStyle w:val="Emphasis"/>
          <w:highlight w:val="cyan"/>
        </w:rPr>
        <w:t>self-reinforcing</w:t>
      </w:r>
      <w:r w:rsidRPr="00F71B96">
        <w:rPr>
          <w:rStyle w:val="StyleUnderline"/>
          <w:highlight w:val="cyan"/>
        </w:rPr>
        <w:t xml:space="preserve"> configurations</w:t>
      </w:r>
      <w:r w:rsidRPr="00721149">
        <w:rPr>
          <w:sz w:val="16"/>
        </w:rPr>
        <w:t xml:space="preserve">— </w:t>
      </w:r>
      <w:r w:rsidRPr="00F71B96">
        <w:rPr>
          <w:rStyle w:val="StyleUnderline"/>
          <w:highlight w:val="cyan"/>
        </w:rPr>
        <w:t xml:space="preserve">when </w:t>
      </w:r>
      <w:r w:rsidRPr="00F71B96">
        <w:rPr>
          <w:rStyle w:val="Emphasis"/>
          <w:highlight w:val="cyan"/>
        </w:rPr>
        <w:t>material</w:t>
      </w:r>
      <w:r w:rsidRPr="00F71B96">
        <w:rPr>
          <w:sz w:val="16"/>
          <w:highlight w:val="cyan"/>
        </w:rPr>
        <w:t xml:space="preserve"> </w:t>
      </w:r>
      <w:r w:rsidRPr="00F71B96">
        <w:rPr>
          <w:rStyle w:val="StyleUnderline"/>
          <w:highlight w:val="cyan"/>
        </w:rPr>
        <w:t xml:space="preserve">and </w:t>
      </w:r>
      <w:r w:rsidRPr="00F71B96">
        <w:rPr>
          <w:rStyle w:val="Emphasis"/>
          <w:highlight w:val="cyan"/>
        </w:rPr>
        <w:t>ideological</w:t>
      </w:r>
      <w:r w:rsidRPr="00F71B96">
        <w:rPr>
          <w:sz w:val="16"/>
          <w:highlight w:val="cyan"/>
        </w:rPr>
        <w:t xml:space="preserve"> </w:t>
      </w:r>
      <w:r w:rsidRPr="00F71B96">
        <w:rPr>
          <w:rStyle w:val="StyleUnderline"/>
          <w:highlight w:val="cyan"/>
        </w:rPr>
        <w:t>forms</w:t>
      </w:r>
      <w:r w:rsidRPr="00721149">
        <w:rPr>
          <w:sz w:val="16"/>
        </w:rPr>
        <w:t xml:space="preserve">, for example, </w:t>
      </w:r>
      <w:r w:rsidRPr="00F71B96">
        <w:rPr>
          <w:rStyle w:val="StyleUnderline"/>
          <w:highlight w:val="cyan"/>
        </w:rPr>
        <w:t xml:space="preserve">support </w:t>
      </w:r>
      <w:r w:rsidRPr="00F71B96">
        <w:rPr>
          <w:rStyle w:val="Emphasis"/>
          <w:highlight w:val="cyan"/>
        </w:rPr>
        <w:t>each other</w:t>
      </w:r>
      <w:r w:rsidRPr="00721149">
        <w:rPr>
          <w:sz w:val="16"/>
        </w:rPr>
        <w:t xml:space="preserve">, </w:t>
      </w:r>
      <w:r w:rsidRPr="00F71B96">
        <w:rPr>
          <w:rStyle w:val="StyleUnderline"/>
          <w:highlight w:val="cyan"/>
        </w:rPr>
        <w:t>and</w:t>
      </w:r>
      <w:r w:rsidRPr="00AC0E62">
        <w:rPr>
          <w:rStyle w:val="StyleUnderline"/>
        </w:rPr>
        <w:t xml:space="preserve"> so </w:t>
      </w:r>
      <w:r w:rsidRPr="00F71B96">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44C44E6F" w14:textId="77777777" w:rsidR="00005B22" w:rsidRPr="00721149" w:rsidRDefault="00005B22" w:rsidP="00005B22">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F71B96">
        <w:rPr>
          <w:rStyle w:val="StyleUnderline"/>
          <w:highlight w:val="cyan"/>
        </w:rPr>
        <w:t>In 1934</w:t>
      </w:r>
      <w:r w:rsidRPr="00721149">
        <w:rPr>
          <w:sz w:val="16"/>
        </w:rPr>
        <w:t xml:space="preserve">, </w:t>
      </w:r>
      <w:r w:rsidRPr="00F71B96">
        <w:rPr>
          <w:rStyle w:val="StyleUnderline"/>
          <w:highlight w:val="cyan"/>
        </w:rPr>
        <w:t>the U.S.</w:t>
      </w:r>
      <w:r w:rsidRPr="00AC0E62">
        <w:rPr>
          <w:rStyle w:val="StyleUnderline"/>
        </w:rPr>
        <w:t xml:space="preserve"> government </w:t>
      </w:r>
      <w:r w:rsidRPr="00F71B96">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F71B96">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F71B96">
        <w:rPr>
          <w:rStyle w:val="StyleUnderline"/>
          <w:highlight w:val="cyan"/>
        </w:rPr>
        <w:t>Redlining</w:t>
      </w:r>
      <w:r w:rsidRPr="00920EB6">
        <w:rPr>
          <w:rStyle w:val="StyleUnderline"/>
        </w:rPr>
        <w:t xml:space="preserve"> then </w:t>
      </w:r>
      <w:r w:rsidRPr="00F71B96">
        <w:rPr>
          <w:rStyle w:val="StyleUnderline"/>
          <w:highlight w:val="cyan"/>
        </w:rPr>
        <w:t xml:space="preserve">shaped </w:t>
      </w:r>
      <w:r w:rsidRPr="00F71B96">
        <w:rPr>
          <w:rStyle w:val="Emphasis"/>
          <w:highlight w:val="cyan"/>
        </w:rPr>
        <w:t>other forms</w:t>
      </w:r>
      <w:r w:rsidRPr="00721149">
        <w:rPr>
          <w:sz w:val="16"/>
        </w:rPr>
        <w:t xml:space="preserve">, </w:t>
      </w:r>
      <w:r w:rsidRPr="00F71B96">
        <w:rPr>
          <w:rStyle w:val="StyleUnderline"/>
          <w:highlight w:val="cyan"/>
        </w:rPr>
        <w:t>like</w:t>
      </w:r>
      <w:r w:rsidRPr="00721149">
        <w:rPr>
          <w:sz w:val="16"/>
        </w:rPr>
        <w:t xml:space="preserve"> the </w:t>
      </w:r>
      <w:r w:rsidRPr="00AC0E62">
        <w:rPr>
          <w:rStyle w:val="StyleUnderline"/>
        </w:rPr>
        <w:t xml:space="preserve">construction of </w:t>
      </w:r>
      <w:r w:rsidRPr="00F71B96">
        <w:rPr>
          <w:rStyle w:val="StyleUnderline"/>
          <w:highlight w:val="cyan"/>
        </w:rPr>
        <w:t xml:space="preserve">mass </w:t>
      </w:r>
      <w:r w:rsidRPr="00F71B96">
        <w:rPr>
          <w:rStyle w:val="Emphasis"/>
          <w:highlight w:val="cyan"/>
        </w:rPr>
        <w:t>transit</w:t>
      </w:r>
      <w:r w:rsidRPr="00920EB6">
        <w:rPr>
          <w:rStyle w:val="Emphasis"/>
        </w:rPr>
        <w:t xml:space="preserve"> systems</w:t>
      </w:r>
      <w:r w:rsidRPr="00920EB6">
        <w:rPr>
          <w:sz w:val="16"/>
        </w:rPr>
        <w:t xml:space="preserve"> </w:t>
      </w:r>
      <w:r w:rsidRPr="00F71B96">
        <w:rPr>
          <w:rStyle w:val="StyleUnderline"/>
          <w:highlight w:val="cyan"/>
        </w:rPr>
        <w:t>that linked downtowns to</w:t>
      </w:r>
      <w:r w:rsidRPr="00AC0E62">
        <w:rPr>
          <w:rStyle w:val="StyleUnderline"/>
        </w:rPr>
        <w:t xml:space="preserve"> white </w:t>
      </w:r>
      <w:r w:rsidRPr="00F71B96">
        <w:rPr>
          <w:rStyle w:val="StyleUnderline"/>
          <w:highlight w:val="cyan"/>
        </w:rPr>
        <w:t>suburbs while</w:t>
      </w:r>
      <w:r w:rsidRPr="00AC0E62">
        <w:rPr>
          <w:rStyle w:val="StyleUnderline"/>
        </w:rPr>
        <w:t xml:space="preserve"> </w:t>
      </w:r>
      <w:r w:rsidRPr="00F71B96">
        <w:rPr>
          <w:rStyle w:val="Emphasis"/>
          <w:highlight w:val="cyan"/>
        </w:rPr>
        <w:t>bypassing</w:t>
      </w:r>
      <w:r w:rsidRPr="00F71B96">
        <w:rPr>
          <w:sz w:val="16"/>
          <w:highlight w:val="cyan"/>
        </w:rPr>
        <w:t xml:space="preserve"> </w:t>
      </w:r>
      <w:r w:rsidRPr="00F71B96">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F71B96">
        <w:rPr>
          <w:rStyle w:val="StyleUnderline"/>
          <w:highlight w:val="cyan"/>
        </w:rPr>
        <w:t>Since</w:t>
      </w:r>
      <w:r w:rsidRPr="00AC0E62">
        <w:rPr>
          <w:rStyle w:val="StyleUnderline"/>
        </w:rPr>
        <w:t xml:space="preserve"> </w:t>
      </w:r>
      <w:r w:rsidRPr="00AC0E62">
        <w:rPr>
          <w:rStyle w:val="Emphasis"/>
        </w:rPr>
        <w:t xml:space="preserve">public </w:t>
      </w:r>
      <w:r w:rsidRPr="00F71B96">
        <w:rPr>
          <w:rStyle w:val="Emphasis"/>
          <w:highlight w:val="cyan"/>
        </w:rPr>
        <w:t>schooling</w:t>
      </w:r>
      <w:r w:rsidRPr="00721149">
        <w:rPr>
          <w:sz w:val="16"/>
        </w:rPr>
        <w:t xml:space="preserve"> in the United States </w:t>
      </w:r>
      <w:r w:rsidRPr="00F71B96">
        <w:rPr>
          <w:rStyle w:val="StyleUnderline"/>
          <w:highlight w:val="cyan"/>
        </w:rPr>
        <w:t>is</w:t>
      </w:r>
      <w:r w:rsidRPr="00AC0E62">
        <w:rPr>
          <w:rStyle w:val="StyleUnderline"/>
        </w:rPr>
        <w:t xml:space="preserve"> largely </w:t>
      </w:r>
      <w:r w:rsidRPr="00F71B96">
        <w:rPr>
          <w:rStyle w:val="StyleUnderline"/>
          <w:highlight w:val="cyan"/>
        </w:rPr>
        <w:t>funded through</w:t>
      </w:r>
      <w:r w:rsidRPr="00AC0E62">
        <w:rPr>
          <w:rStyle w:val="StyleUnderline"/>
        </w:rPr>
        <w:t xml:space="preserve"> local</w:t>
      </w:r>
      <w:r w:rsidRPr="00721149">
        <w:rPr>
          <w:sz w:val="16"/>
        </w:rPr>
        <w:t xml:space="preserve"> </w:t>
      </w:r>
      <w:r w:rsidRPr="00F71B96">
        <w:rPr>
          <w:rStyle w:val="Emphasis"/>
          <w:highlight w:val="cyan"/>
        </w:rPr>
        <w:t>property</w:t>
      </w:r>
      <w:r w:rsidRPr="00721149">
        <w:rPr>
          <w:sz w:val="16"/>
        </w:rPr>
        <w:t xml:space="preserve"> and sales </w:t>
      </w:r>
      <w:r w:rsidRPr="00F71B96">
        <w:rPr>
          <w:rStyle w:val="StyleUnderline"/>
          <w:highlight w:val="cyan"/>
        </w:rPr>
        <w:t>taxes</w:t>
      </w:r>
      <w:r w:rsidRPr="00721149">
        <w:rPr>
          <w:sz w:val="16"/>
        </w:rPr>
        <w:t xml:space="preserve">, </w:t>
      </w:r>
      <w:r w:rsidRPr="00F71B96">
        <w:rPr>
          <w:rStyle w:val="StyleUnderline"/>
          <w:highlight w:val="cyan"/>
        </w:rPr>
        <w:t xml:space="preserve">segregating neighborhoods deepened </w:t>
      </w:r>
      <w:r w:rsidRPr="00F71B96">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3A01C19B" w14:textId="77777777" w:rsidR="00005B22" w:rsidRPr="00721149" w:rsidRDefault="00005B22" w:rsidP="00005B22">
      <w:pPr>
        <w:rPr>
          <w:sz w:val="16"/>
        </w:rPr>
      </w:pPr>
      <w:r w:rsidRPr="00721149">
        <w:rPr>
          <w:sz w:val="16"/>
        </w:rPr>
        <w:t xml:space="preserve">In this model, </w:t>
      </w:r>
      <w:r w:rsidRPr="00F71B96">
        <w:rPr>
          <w:rStyle w:val="StyleUnderline"/>
          <w:highlight w:val="cyan"/>
        </w:rPr>
        <w:t>racial hierarchy organizes</w:t>
      </w:r>
      <w:r w:rsidRPr="00AC0E62">
        <w:rPr>
          <w:rStyle w:val="StyleUnderline"/>
        </w:rPr>
        <w:t xml:space="preserve"> </w:t>
      </w:r>
      <w:r w:rsidRPr="00AC0E62">
        <w:rPr>
          <w:rStyle w:val="Emphasis"/>
        </w:rPr>
        <w:t xml:space="preserve">other </w:t>
      </w:r>
      <w:r w:rsidRPr="00F71B96">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F71B96">
        <w:rPr>
          <w:rStyle w:val="StyleUnderline"/>
          <w:highlight w:val="cyan"/>
        </w:rPr>
        <w:t>lack of access to jobs and</w:t>
      </w:r>
      <w:r w:rsidRPr="00AC0E62">
        <w:rPr>
          <w:rStyle w:val="StyleUnderline"/>
        </w:rPr>
        <w:t xml:space="preserve"> healthy </w:t>
      </w:r>
      <w:r w:rsidRPr="00F71B96">
        <w:rPr>
          <w:rStyle w:val="StyleUnderline"/>
          <w:highlight w:val="cyan"/>
        </w:rPr>
        <w:t>food</w:t>
      </w:r>
      <w:r w:rsidRPr="00721149">
        <w:rPr>
          <w:sz w:val="16"/>
        </w:rPr>
        <w:t xml:space="preserve"> </w:t>
      </w:r>
      <w:r w:rsidRPr="00F71B96">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F71B96">
        <w:rPr>
          <w:rStyle w:val="StyleUnderline"/>
          <w:highlight w:val="cyan"/>
        </w:rPr>
        <w:t>deepens poverty</w:t>
      </w:r>
      <w:r w:rsidRPr="00721149">
        <w:rPr>
          <w:sz w:val="16"/>
        </w:rPr>
        <w:t xml:space="preserve"> and inequality, </w:t>
      </w:r>
      <w:r w:rsidRPr="00F71B96">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F71B96">
        <w:rPr>
          <w:rStyle w:val="StyleUnderline"/>
          <w:highlight w:val="cyan"/>
        </w:rPr>
        <w:t xml:space="preserve">feed a </w:t>
      </w:r>
      <w:r w:rsidRPr="00F71B96">
        <w:rPr>
          <w:rStyle w:val="Emphasis"/>
          <w:highlight w:val="cyan"/>
        </w:rPr>
        <w:t>cultural myth</w:t>
      </w:r>
      <w:r w:rsidRPr="00F71B96">
        <w:rPr>
          <w:rStyle w:val="StyleUnderline"/>
          <w:highlight w:val="cyan"/>
        </w:rPr>
        <w:t xml:space="preserve"> of </w:t>
      </w:r>
      <w:r w:rsidRPr="00F71B96">
        <w:rPr>
          <w:rStyle w:val="Emphasis"/>
          <w:highlight w:val="cyan"/>
        </w:rPr>
        <w:t>white superiority</w:t>
      </w:r>
      <w:r w:rsidRPr="00721149">
        <w:rPr>
          <w:sz w:val="16"/>
        </w:rPr>
        <w:t xml:space="preserve">. </w:t>
      </w:r>
      <w:r w:rsidRPr="00F71B96">
        <w:rPr>
          <w:rStyle w:val="StyleUnderline"/>
          <w:highlight w:val="cyan"/>
        </w:rPr>
        <w:t>Racism is</w:t>
      </w:r>
      <w:r w:rsidRPr="00AC0E62">
        <w:rPr>
          <w:rStyle w:val="StyleUnderline"/>
        </w:rPr>
        <w:t xml:space="preserve"> an intentional </w:t>
      </w:r>
      <w:r w:rsidRPr="00F71B96">
        <w:rPr>
          <w:rStyle w:val="StyleUnderline"/>
          <w:highlight w:val="cyan"/>
        </w:rPr>
        <w:t>ideological</w:t>
      </w:r>
      <w:r w:rsidRPr="00AC0E62">
        <w:rPr>
          <w:rStyle w:val="StyleUnderline"/>
        </w:rPr>
        <w:t xml:space="preserve"> force </w:t>
      </w:r>
      <w:r w:rsidRPr="00F71B96">
        <w:rPr>
          <w:rStyle w:val="StyleUnderline"/>
          <w:highlight w:val="cyan"/>
        </w:rPr>
        <w:t xml:space="preserve">in the </w:t>
      </w:r>
      <w:r w:rsidRPr="00F71B96">
        <w:rPr>
          <w:rStyle w:val="Emphasis"/>
          <w:highlight w:val="cyan"/>
        </w:rPr>
        <w:t>first place</w:t>
      </w:r>
      <w:r w:rsidRPr="00AC0E62">
        <w:rPr>
          <w:rStyle w:val="StyleUnderline"/>
        </w:rPr>
        <w:t>,</w:t>
      </w:r>
      <w:r w:rsidRPr="00721149">
        <w:rPr>
          <w:sz w:val="16"/>
        </w:rPr>
        <w:t xml:space="preserve"> </w:t>
      </w:r>
      <w:r w:rsidRPr="00F71B96">
        <w:rPr>
          <w:rStyle w:val="StyleUnderline"/>
          <w:highlight w:val="cyan"/>
        </w:rPr>
        <w:t xml:space="preserve">but </w:t>
      </w:r>
      <w:r w:rsidRPr="00F71B96">
        <w:rPr>
          <w:rStyle w:val="Emphasis"/>
          <w:highlight w:val="cyan"/>
        </w:rPr>
        <w:t>then</w:t>
      </w:r>
      <w:r w:rsidRPr="00721149">
        <w:rPr>
          <w:sz w:val="16"/>
        </w:rPr>
        <w:t xml:space="preserve"> </w:t>
      </w:r>
      <w:r w:rsidRPr="00AC0E62">
        <w:rPr>
          <w:rStyle w:val="StyleUnderline"/>
        </w:rPr>
        <w:t xml:space="preserve">it </w:t>
      </w:r>
      <w:r w:rsidRPr="00F71B96">
        <w:rPr>
          <w:rStyle w:val="StyleUnderline"/>
          <w:highlight w:val="cyan"/>
        </w:rPr>
        <w:t xml:space="preserve">persists by organizing </w:t>
      </w:r>
      <w:r w:rsidRPr="00F71B96">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F71B96">
        <w:rPr>
          <w:rStyle w:val="Emphasis"/>
          <w:sz w:val="24"/>
          <w:szCs w:val="24"/>
          <w:highlight w:val="cyan"/>
        </w:rPr>
        <w:t>Simply to call this ideology</w:t>
      </w:r>
      <w:r w:rsidRPr="00F71B96">
        <w:rPr>
          <w:sz w:val="16"/>
          <w:szCs w:val="24"/>
          <w:highlight w:val="cyan"/>
        </w:rPr>
        <w:t xml:space="preserve"> </w:t>
      </w:r>
      <w:r w:rsidRPr="00F71B96">
        <w:rPr>
          <w:rStyle w:val="StyleUnderline"/>
          <w:highlight w:val="cyan"/>
        </w:rPr>
        <w:t>is</w:t>
      </w:r>
      <w:r w:rsidRPr="00721149">
        <w:rPr>
          <w:sz w:val="16"/>
        </w:rPr>
        <w:t xml:space="preserve">, I think, </w:t>
      </w:r>
      <w:r w:rsidRPr="00F71B96">
        <w:rPr>
          <w:rStyle w:val="StyleUnderline"/>
          <w:highlight w:val="cyan"/>
        </w:rPr>
        <w:t>to miss</w:t>
      </w:r>
      <w:r w:rsidRPr="00AC0E62">
        <w:rPr>
          <w:rStyle w:val="StyleUnderline"/>
        </w:rPr>
        <w:t xml:space="preserve"> the </w:t>
      </w:r>
      <w:r w:rsidRPr="00232B6E">
        <w:rPr>
          <w:rStyle w:val="Emphasis"/>
          <w:sz w:val="24"/>
          <w:szCs w:val="24"/>
        </w:rPr>
        <w:t>actual</w:t>
      </w:r>
      <w:r w:rsidRPr="00AC0E62">
        <w:rPr>
          <w:rStyle w:val="Emphasis"/>
          <w:sz w:val="24"/>
          <w:szCs w:val="24"/>
        </w:rPr>
        <w:t xml:space="preserve"> </w:t>
      </w:r>
      <w:r w:rsidRPr="00F71B96">
        <w:rPr>
          <w:rStyle w:val="Emphasis"/>
          <w:sz w:val="24"/>
          <w:szCs w:val="24"/>
          <w:highlight w:val="cyan"/>
        </w:rPr>
        <w:t>mechanisms of endurance</w:t>
      </w:r>
      <w:r w:rsidRPr="00721149">
        <w:rPr>
          <w:sz w:val="16"/>
        </w:rPr>
        <w:t xml:space="preserve">, </w:t>
      </w:r>
      <w:r w:rsidRPr="00F71B96">
        <w:rPr>
          <w:rStyle w:val="StyleUnderline"/>
          <w:highlight w:val="cyan"/>
        </w:rPr>
        <w:t xml:space="preserve">which </w:t>
      </w:r>
      <w:r w:rsidRPr="00F71B96">
        <w:rPr>
          <w:rStyle w:val="Emphasis"/>
          <w:highlight w:val="cyan"/>
        </w:rPr>
        <w:t>depend</w:t>
      </w:r>
      <w:r w:rsidRPr="00F71B96">
        <w:rPr>
          <w:rStyle w:val="StyleUnderline"/>
          <w:highlight w:val="cyan"/>
        </w:rPr>
        <w:t xml:space="preserve"> on</w:t>
      </w:r>
      <w:r w:rsidRPr="00AC0E62">
        <w:rPr>
          <w:rStyle w:val="StyleUnderline"/>
        </w:rPr>
        <w:t xml:space="preserve"> the arrangement of </w:t>
      </w:r>
      <w:r w:rsidRPr="00F71B96">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706D2382" w14:textId="77777777" w:rsidR="00005B22" w:rsidRPr="00721149" w:rsidRDefault="00005B22" w:rsidP="00005B22">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F71B96">
        <w:rPr>
          <w:rStyle w:val="StyleUnderline"/>
          <w:highlight w:val="cyan"/>
        </w:rPr>
        <w:t>use these lessons</w:t>
      </w:r>
      <w:r w:rsidRPr="00AC0E62">
        <w:rPr>
          <w:rStyle w:val="StyleUnderline"/>
        </w:rPr>
        <w:t xml:space="preserve"> to </w:t>
      </w:r>
      <w:r w:rsidRPr="00F71B96">
        <w:rPr>
          <w:rStyle w:val="StyleUnderline"/>
          <w:highlight w:val="cyan"/>
        </w:rPr>
        <w:t>develop our</w:t>
      </w:r>
      <w:r w:rsidRPr="00AC0E62">
        <w:rPr>
          <w:rStyle w:val="StyleUnderline"/>
        </w:rPr>
        <w:t xml:space="preserve"> own </w:t>
      </w:r>
      <w:r w:rsidRPr="00AC0E62">
        <w:rPr>
          <w:rStyle w:val="Emphasis"/>
        </w:rPr>
        <w:t xml:space="preserve">sturdy </w:t>
      </w:r>
      <w:r w:rsidRPr="00F71B96">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F71B96">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F71B96">
        <w:rPr>
          <w:rStyle w:val="Emphasis"/>
          <w:highlight w:val="cyan"/>
        </w:rPr>
        <w:t>reproduce</w:t>
      </w:r>
      <w:r w:rsidRPr="00AC0E62">
        <w:rPr>
          <w:rStyle w:val="StyleUnderline"/>
        </w:rPr>
        <w:t xml:space="preserve"> </w:t>
      </w:r>
      <w:r w:rsidRPr="00F71B96">
        <w:rPr>
          <w:rStyle w:val="StyleUnderline"/>
          <w:highlight w:val="cyan"/>
        </w:rPr>
        <w:t xml:space="preserve">fairness </w:t>
      </w:r>
      <w:r w:rsidRPr="00F71B96">
        <w:rPr>
          <w:rStyle w:val="Emphasis"/>
          <w:highlight w:val="cyan"/>
        </w:rPr>
        <w:t>over time</w:t>
      </w:r>
      <w:r w:rsidRPr="00AC0E62">
        <w:rPr>
          <w:rStyle w:val="StyleUnderline"/>
        </w:rPr>
        <w:t>.</w:t>
      </w:r>
    </w:p>
    <w:p w14:paraId="25F82804" w14:textId="77777777" w:rsidR="00005B22" w:rsidRPr="00721149" w:rsidRDefault="00005B22" w:rsidP="00005B22">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F71B96">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F71B96">
        <w:rPr>
          <w:rStyle w:val="StyleUnderline"/>
          <w:highlight w:val="cyan"/>
        </w:rPr>
        <w:t>ended hunger</w:t>
      </w:r>
      <w:r w:rsidRPr="00AC0E62">
        <w:rPr>
          <w:rStyle w:val="StyleUnderline"/>
        </w:rPr>
        <w:t xml:space="preserve">.” </w:t>
      </w:r>
      <w:r w:rsidRPr="00F71B96">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F71B96">
        <w:rPr>
          <w:rStyle w:val="StyleUnderline"/>
          <w:highlight w:val="cyan"/>
        </w:rPr>
        <w:t xml:space="preserve">guarantee food as a </w:t>
      </w:r>
      <w:r w:rsidRPr="00F71B96">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F71B96">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F71B96">
        <w:rPr>
          <w:rStyle w:val="StyleUnderline"/>
          <w:highlight w:val="cyan"/>
        </w:rPr>
        <w:t>school meals</w:t>
      </w:r>
      <w:r w:rsidRPr="00721149">
        <w:rPr>
          <w:sz w:val="16"/>
        </w:rPr>
        <w:t xml:space="preserve">, </w:t>
      </w:r>
      <w:r w:rsidRPr="00F71B96">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F71B96">
        <w:rPr>
          <w:rStyle w:val="StyleUnderline"/>
          <w:highlight w:val="cyan"/>
        </w:rPr>
        <w:t>seed distribution</w:t>
      </w:r>
      <w:r w:rsidRPr="00721149">
        <w:rPr>
          <w:sz w:val="16"/>
        </w:rPr>
        <w:t xml:space="preserve"> to school and community gardens, </w:t>
      </w:r>
      <w:r w:rsidRPr="00F71B96">
        <w:rPr>
          <w:rStyle w:val="StyleUnderline"/>
          <w:highlight w:val="cyan"/>
        </w:rPr>
        <w:t>and</w:t>
      </w:r>
      <w:r w:rsidRPr="00AC0E62">
        <w:rPr>
          <w:rStyle w:val="StyleUnderline"/>
        </w:rPr>
        <w:t xml:space="preserve"> licenses for </w:t>
      </w:r>
      <w:r w:rsidRPr="00F71B96">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3C23E99C" w14:textId="77777777" w:rsidR="00005B22" w:rsidRPr="00721149" w:rsidRDefault="00005B22" w:rsidP="00005B22">
      <w:pPr>
        <w:rPr>
          <w:sz w:val="16"/>
        </w:rPr>
      </w:pPr>
      <w:r w:rsidRPr="00721149">
        <w:rPr>
          <w:sz w:val="16"/>
        </w:rPr>
        <w:t xml:space="preserve">Perhaps the best known of all the programs has been the </w:t>
      </w:r>
      <w:r w:rsidRPr="00AC0E62">
        <w:rPr>
          <w:rStyle w:val="Emphasis"/>
        </w:rPr>
        <w:t>“</w:t>
      </w:r>
      <w:r w:rsidRPr="00F71B96">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F71B96">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F71B96">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F71B96">
        <w:rPr>
          <w:rStyle w:val="StyleUnderline"/>
          <w:highlight w:val="cyan"/>
        </w:rPr>
        <w:t>with students</w:t>
      </w:r>
      <w:r w:rsidRPr="00AC0E62">
        <w:rPr>
          <w:rStyle w:val="StyleUnderline"/>
        </w:rPr>
        <w:t xml:space="preserve">, </w:t>
      </w:r>
      <w:r w:rsidRPr="00F71B96">
        <w:rPr>
          <w:rStyle w:val="StyleUnderline"/>
          <w:highlight w:val="cyan"/>
        </w:rPr>
        <w:t>elderly</w:t>
      </w:r>
      <w:r w:rsidRPr="00AC0E62">
        <w:rPr>
          <w:rStyle w:val="StyleUnderline"/>
        </w:rPr>
        <w:t xml:space="preserve">, </w:t>
      </w:r>
      <w:r w:rsidRPr="00F71B96">
        <w:rPr>
          <w:rStyle w:val="StyleUnderline"/>
          <w:highlight w:val="cyan"/>
        </w:rPr>
        <w:t>professional</w:t>
      </w:r>
      <w:r w:rsidRPr="00AC0E62">
        <w:rPr>
          <w:rStyle w:val="StyleUnderline"/>
        </w:rPr>
        <w:t xml:space="preserve">, and </w:t>
      </w:r>
      <w:r w:rsidRPr="00F71B96">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F71B96">
        <w:rPr>
          <w:rStyle w:val="StyleUnderline"/>
          <w:highlight w:val="cyan"/>
        </w:rPr>
        <w:t>side by side</w:t>
      </w:r>
      <w:r w:rsidRPr="00721149">
        <w:rPr>
          <w:sz w:val="16"/>
        </w:rPr>
        <w:t>.32</w:t>
      </w:r>
    </w:p>
    <w:p w14:paraId="48C5DC70" w14:textId="77777777" w:rsidR="00005B22" w:rsidRDefault="00005B22" w:rsidP="00005B22">
      <w:pPr>
        <w:rPr>
          <w:rStyle w:val="StyleUnderline"/>
        </w:rPr>
      </w:pPr>
      <w:r w:rsidRPr="00E16B92">
        <w:rPr>
          <w:rStyle w:val="StyleUnderline"/>
        </w:rPr>
        <w:t>[FIGURE 2 REMOVED]</w:t>
      </w:r>
    </w:p>
    <w:p w14:paraId="69A69B90" w14:textId="77777777" w:rsidR="00005B22" w:rsidRPr="00721149" w:rsidRDefault="00005B22" w:rsidP="00005B22">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F71B96">
        <w:rPr>
          <w:rStyle w:val="StyleUnderline"/>
          <w:highlight w:val="cyan"/>
        </w:rPr>
        <w:t>infant mortality and child malnutrition</w:t>
      </w:r>
      <w:r w:rsidRPr="00AC0E62">
        <w:rPr>
          <w:rStyle w:val="StyleUnderline"/>
        </w:rPr>
        <w:t xml:space="preserve"> have </w:t>
      </w:r>
      <w:r w:rsidRPr="00F71B96">
        <w:rPr>
          <w:rStyle w:val="Emphasis"/>
          <w:highlight w:val="cyan"/>
        </w:rPr>
        <w:t>dropped by half</w:t>
      </w:r>
      <w:r w:rsidRPr="00721149">
        <w:rPr>
          <w:sz w:val="16"/>
        </w:rPr>
        <w:t xml:space="preserve">, and </w:t>
      </w:r>
      <w:r w:rsidRPr="00F71B96">
        <w:rPr>
          <w:rStyle w:val="StyleUnderline"/>
          <w:highlight w:val="cyan"/>
        </w:rPr>
        <w:t>poverty</w:t>
      </w:r>
      <w:r w:rsidRPr="007E1EF9">
        <w:rPr>
          <w:rStyle w:val="StyleUnderline"/>
        </w:rPr>
        <w:t xml:space="preserve"> rates</w:t>
      </w:r>
      <w:r w:rsidRPr="00AC0E62">
        <w:rPr>
          <w:rStyle w:val="StyleUnderline"/>
        </w:rPr>
        <w:t xml:space="preserve"> have </w:t>
      </w:r>
      <w:r w:rsidRPr="00F71B96">
        <w:rPr>
          <w:rStyle w:val="StyleUnderline"/>
          <w:highlight w:val="cyan"/>
        </w:rPr>
        <w:t xml:space="preserve">declined </w:t>
      </w:r>
      <w:r w:rsidRPr="00F71B96">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37AACC37" w14:textId="77777777" w:rsidR="00005B22" w:rsidRPr="00721149" w:rsidRDefault="00005B22" w:rsidP="00005B22">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F71B96">
        <w:rPr>
          <w:rStyle w:val="StyleUnderline"/>
          <w:highlight w:val="cyan"/>
        </w:rPr>
        <w:t>this</w:t>
      </w:r>
      <w:r w:rsidRPr="00721149">
        <w:rPr>
          <w:sz w:val="16"/>
        </w:rPr>
        <w:t xml:space="preserve"> food </w:t>
      </w:r>
      <w:r w:rsidRPr="00F71B96">
        <w:rPr>
          <w:rStyle w:val="StyleUnderline"/>
          <w:highlight w:val="cyan"/>
        </w:rPr>
        <w:t>system</w:t>
      </w:r>
      <w:r w:rsidRPr="00721149">
        <w:rPr>
          <w:sz w:val="16"/>
        </w:rPr>
        <w:t xml:space="preserve"> is that </w:t>
      </w:r>
      <w:r w:rsidRPr="00AC0E62">
        <w:rPr>
          <w:rStyle w:val="StyleUnderline"/>
        </w:rPr>
        <w:t xml:space="preserve">it has </w:t>
      </w:r>
      <w:r w:rsidRPr="00F71B96">
        <w:rPr>
          <w:rStyle w:val="Emphasis"/>
          <w:highlight w:val="cyan"/>
        </w:rPr>
        <w:t>long outlasted</w:t>
      </w:r>
      <w:r w:rsidRPr="00F71B96">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F71B96">
        <w:rPr>
          <w:rStyle w:val="StyleUnderline"/>
          <w:highlight w:val="cyan"/>
        </w:rPr>
        <w:t>it has been</w:t>
      </w:r>
      <w:r w:rsidRPr="00AC0E62">
        <w:rPr>
          <w:rStyle w:val="StyleUnderline"/>
        </w:rPr>
        <w:t xml:space="preserve"> in place for</w:t>
      </w:r>
      <w:r w:rsidRPr="00721149">
        <w:rPr>
          <w:sz w:val="16"/>
        </w:rPr>
        <w:t xml:space="preserve"> more than </w:t>
      </w:r>
      <w:r w:rsidRPr="00F71B96">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2E6918D9" w14:textId="77777777" w:rsidR="00005B22" w:rsidRPr="00721149" w:rsidRDefault="00005B22" w:rsidP="00005B22">
      <w:pPr>
        <w:rPr>
          <w:sz w:val="16"/>
        </w:rPr>
      </w:pPr>
      <w:r w:rsidRPr="00721149">
        <w:rPr>
          <w:sz w:val="16"/>
        </w:rPr>
        <w:t xml:space="preserve">A formalist analysis would have it that </w:t>
      </w:r>
      <w:r w:rsidRPr="00F71B96">
        <w:rPr>
          <w:rStyle w:val="StyleUnderline"/>
          <w:highlight w:val="cyan"/>
        </w:rPr>
        <w:t>Belo Horizonte’s food</w:t>
      </w:r>
      <w:r w:rsidRPr="00721149">
        <w:rPr>
          <w:sz w:val="16"/>
        </w:rPr>
        <w:t xml:space="preserve"> security </w:t>
      </w:r>
      <w:r w:rsidRPr="00F71B96">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F71B96">
        <w:rPr>
          <w:rStyle w:val="StyleUnderline"/>
          <w:highlight w:val="cyan"/>
        </w:rPr>
        <w:t>elements</w:t>
      </w:r>
      <w:r w:rsidRPr="00F71B96">
        <w:rPr>
          <w:sz w:val="16"/>
          <w:highlight w:val="cyan"/>
        </w:rPr>
        <w:t xml:space="preserve"> </w:t>
      </w:r>
      <w:r w:rsidRPr="00F71B96">
        <w:rPr>
          <w:rStyle w:val="Emphasis"/>
          <w:highlight w:val="cyan"/>
        </w:rPr>
        <w:t>work</w:t>
      </w:r>
      <w:r w:rsidRPr="00721149">
        <w:rPr>
          <w:sz w:val="16"/>
        </w:rPr>
        <w:t xml:space="preserve"> so </w:t>
      </w:r>
      <w:r w:rsidRPr="00AC0E62">
        <w:rPr>
          <w:rStyle w:val="StyleUnderline"/>
        </w:rPr>
        <w:t xml:space="preserve">well </w:t>
      </w:r>
      <w:r w:rsidRPr="00F71B96">
        <w:rPr>
          <w:rStyle w:val="StyleUnderline"/>
          <w:highlight w:val="cyan"/>
        </w:rPr>
        <w:t>together</w:t>
      </w:r>
      <w:r w:rsidRPr="00721149">
        <w:rPr>
          <w:sz w:val="16"/>
        </w:rPr>
        <w:t xml:space="preserve">, </w:t>
      </w:r>
      <w:r w:rsidRPr="00F71B96">
        <w:rPr>
          <w:rStyle w:val="StyleUnderline"/>
          <w:highlight w:val="cyan"/>
        </w:rPr>
        <w:t>as in</w:t>
      </w:r>
      <w:r w:rsidRPr="00AC0E62">
        <w:rPr>
          <w:rStyle w:val="StyleUnderline"/>
        </w:rPr>
        <w:t xml:space="preserve"> the </w:t>
      </w:r>
      <w:r w:rsidRPr="00F71B96">
        <w:rPr>
          <w:rStyle w:val="StyleUnderline"/>
          <w:highlight w:val="cyan"/>
        </w:rPr>
        <w:t>redlining</w:t>
      </w:r>
      <w:r w:rsidRPr="00AC0E62">
        <w:rPr>
          <w:rStyle w:val="StyleUnderline"/>
        </w:rPr>
        <w:t xml:space="preserve"> example</w:t>
      </w:r>
      <w:r w:rsidRPr="00721149">
        <w:rPr>
          <w:sz w:val="16"/>
        </w:rPr>
        <w:t>—</w:t>
      </w:r>
      <w:r w:rsidRPr="00F71B96">
        <w:rPr>
          <w:rStyle w:val="StyleUnderline"/>
          <w:highlight w:val="cyan"/>
        </w:rPr>
        <w:t>in a</w:t>
      </w:r>
      <w:r w:rsidRPr="00AC0E62">
        <w:rPr>
          <w:rStyle w:val="StyleUnderline"/>
        </w:rPr>
        <w:t xml:space="preserve"> kind of </w:t>
      </w:r>
      <w:r w:rsidRPr="00AC0E62">
        <w:rPr>
          <w:rStyle w:val="Emphasis"/>
        </w:rPr>
        <w:t xml:space="preserve">formal </w:t>
      </w:r>
      <w:r w:rsidRPr="00F71B96">
        <w:rPr>
          <w:rStyle w:val="Emphasis"/>
          <w:highlight w:val="cyan"/>
        </w:rPr>
        <w:t>feedback loop</w:t>
      </w:r>
      <w:r w:rsidRPr="00721149">
        <w:rPr>
          <w:sz w:val="16"/>
        </w:rPr>
        <w:t xml:space="preserve">. The </w:t>
      </w:r>
      <w:r w:rsidRPr="00F71B96">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F71B96">
        <w:rPr>
          <w:rStyle w:val="StyleUnderline"/>
          <w:highlight w:val="cyan"/>
        </w:rPr>
        <w:t>bring people</w:t>
      </w:r>
      <w:r w:rsidRPr="00126A60">
        <w:rPr>
          <w:rStyle w:val="StyleUnderline"/>
        </w:rPr>
        <w:t xml:space="preserve"> from different walks of life </w:t>
      </w:r>
      <w:r w:rsidRPr="00F71B96">
        <w:rPr>
          <w:rStyle w:val="Emphasis"/>
          <w:highlight w:val="cyan"/>
        </w:rPr>
        <w:t>together</w:t>
      </w:r>
      <w:r w:rsidRPr="00721149">
        <w:rPr>
          <w:sz w:val="16"/>
        </w:rPr>
        <w:t xml:space="preserve"> to share food in a deliberately pleasant atmosphere, </w:t>
      </w:r>
      <w:r w:rsidRPr="00F71B96">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F71B96">
        <w:rPr>
          <w:rStyle w:val="Emphasis"/>
          <w:highlight w:val="cyan"/>
        </w:rPr>
        <w:t>deepen</w:t>
      </w:r>
      <w:r w:rsidRPr="00721149">
        <w:rPr>
          <w:sz w:val="16"/>
        </w:rPr>
        <w:t xml:space="preserve"> </w:t>
      </w:r>
      <w:r w:rsidRPr="00126A60">
        <w:rPr>
          <w:rStyle w:val="StyleUnderline"/>
        </w:rPr>
        <w:t xml:space="preserve">feelings of </w:t>
      </w:r>
      <w:r w:rsidRPr="00F71B96">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F71B96">
        <w:rPr>
          <w:rStyle w:val="StyleUnderline"/>
          <w:highlight w:val="cyan"/>
        </w:rPr>
        <w:t>which</w:t>
      </w:r>
      <w:r w:rsidRPr="00721149">
        <w:rPr>
          <w:sz w:val="16"/>
        </w:rPr>
        <w:t xml:space="preserve"> in turn </w:t>
      </w:r>
      <w:r w:rsidRPr="00F71B96">
        <w:rPr>
          <w:rStyle w:val="StyleUnderline"/>
          <w:highlight w:val="cyan"/>
        </w:rPr>
        <w:t>encourages</w:t>
      </w:r>
      <w:r w:rsidRPr="00721149">
        <w:rPr>
          <w:sz w:val="16"/>
        </w:rPr>
        <w:t xml:space="preserve"> the </w:t>
      </w:r>
      <w:r w:rsidRPr="00F71B96">
        <w:rPr>
          <w:rStyle w:val="Emphasis"/>
          <w:highlight w:val="cyan"/>
        </w:rPr>
        <w:t>political will</w:t>
      </w:r>
      <w:r w:rsidRPr="00F71B96">
        <w:rPr>
          <w:sz w:val="16"/>
          <w:highlight w:val="cyan"/>
        </w:rPr>
        <w:t xml:space="preserve"> </w:t>
      </w:r>
      <w:r w:rsidRPr="00F71B96">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10EAFF85" w14:textId="77777777" w:rsidR="00005B22" w:rsidRPr="00721149" w:rsidRDefault="00005B22" w:rsidP="00005B22">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22595E1F" w14:textId="77777777" w:rsidR="00005B22" w:rsidRPr="00721149" w:rsidRDefault="00005B22" w:rsidP="00005B22">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597C85B4" w14:textId="77777777" w:rsidR="00005B22" w:rsidRPr="00126A60" w:rsidRDefault="00005B22" w:rsidP="00005B22">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19223E4F" w14:textId="77777777" w:rsidR="00005B22" w:rsidRPr="00721149" w:rsidRDefault="00005B22" w:rsidP="00005B22">
      <w:pPr>
        <w:rPr>
          <w:rStyle w:val="StyleUnderline"/>
        </w:rPr>
      </w:pPr>
      <w:r w:rsidRPr="00721149">
        <w:rPr>
          <w:rStyle w:val="StyleUnderline"/>
        </w:rPr>
        <w:t>[PARAGRAPH INTEGRITY PAUSES]</w:t>
      </w:r>
    </w:p>
    <w:p w14:paraId="51BD1019" w14:textId="77777777" w:rsidR="00005B22" w:rsidRPr="00721149" w:rsidRDefault="00005B22" w:rsidP="00005B22">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5D1F8026" w14:textId="77777777" w:rsidR="00005B22" w:rsidRPr="00721149" w:rsidRDefault="00005B22" w:rsidP="00005B22">
      <w:pPr>
        <w:rPr>
          <w:rStyle w:val="StyleUnderline"/>
        </w:rPr>
      </w:pPr>
      <w:r w:rsidRPr="00721149">
        <w:rPr>
          <w:rStyle w:val="StyleUnderline"/>
        </w:rPr>
        <w:t>[PARAGRAPH INTEGRITY RESUMES]</w:t>
      </w:r>
    </w:p>
    <w:p w14:paraId="1C840F51" w14:textId="77777777" w:rsidR="00005B22" w:rsidRPr="00F36A2A" w:rsidRDefault="00005B22" w:rsidP="00005B22">
      <w:pPr>
        <w:rPr>
          <w:rStyle w:val="StyleUnderline"/>
        </w:rPr>
      </w:pPr>
      <w:r w:rsidRPr="00F36A2A">
        <w:rPr>
          <w:rStyle w:val="StyleUnderline"/>
        </w:rPr>
        <w:t xml:space="preserve">The Forms of </w:t>
      </w:r>
      <w:r w:rsidRPr="00F36A2A">
        <w:rPr>
          <w:rStyle w:val="Emphasis"/>
        </w:rPr>
        <w:t>Institutions</w:t>
      </w:r>
    </w:p>
    <w:p w14:paraId="114C6448" w14:textId="77777777" w:rsidR="00005B22" w:rsidRPr="00F36A2A" w:rsidRDefault="00005B22" w:rsidP="00005B22">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F71B96">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F71B96">
        <w:rPr>
          <w:rStyle w:val="Emphasis"/>
          <w:highlight w:val="cyan"/>
        </w:rPr>
        <w:t>remake</w:t>
      </w:r>
      <w:r w:rsidRPr="00B26A67">
        <w:rPr>
          <w:sz w:val="16"/>
        </w:rPr>
        <w:t xml:space="preserve"> the </w:t>
      </w:r>
      <w:r w:rsidRPr="00F36A2A">
        <w:rPr>
          <w:rStyle w:val="StyleUnderline"/>
        </w:rPr>
        <w:t xml:space="preserve">forms of existing </w:t>
      </w:r>
      <w:r w:rsidRPr="00F71B96">
        <w:rPr>
          <w:rStyle w:val="StyleUnderline"/>
          <w:highlight w:val="cyan"/>
        </w:rPr>
        <w:t>institutions</w:t>
      </w:r>
      <w:r w:rsidRPr="00F36A2A">
        <w:rPr>
          <w:rStyle w:val="StyleUnderline"/>
        </w:rPr>
        <w:t>.</w:t>
      </w:r>
    </w:p>
    <w:p w14:paraId="3AAFC711" w14:textId="77777777" w:rsidR="00005B22" w:rsidRPr="00B26A67" w:rsidRDefault="00005B22" w:rsidP="00005B22">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F71B96">
        <w:rPr>
          <w:rStyle w:val="StyleUnderline"/>
          <w:highlight w:val="cyan"/>
        </w:rPr>
        <w:t>For</w:t>
      </w:r>
      <w:r w:rsidRPr="00B26A67">
        <w:rPr>
          <w:sz w:val="16"/>
        </w:rPr>
        <w:t xml:space="preserve"> Frank </w:t>
      </w:r>
      <w:r w:rsidRPr="00F71B96">
        <w:rPr>
          <w:rStyle w:val="StyleUnderline"/>
          <w:highlight w:val="cyan"/>
        </w:rPr>
        <w:t>Wilderson</w:t>
      </w:r>
      <w:r w:rsidRPr="00B26A67">
        <w:rPr>
          <w:sz w:val="16"/>
        </w:rPr>
        <w:t xml:space="preserve"> III, </w:t>
      </w:r>
      <w:r w:rsidRPr="00F71B96">
        <w:rPr>
          <w:rStyle w:val="StyleUnderline"/>
          <w:highlight w:val="cyan"/>
        </w:rPr>
        <w:t>the</w:t>
      </w:r>
      <w:r w:rsidRPr="00B26A67">
        <w:rPr>
          <w:sz w:val="16"/>
        </w:rPr>
        <w:t xml:space="preserve"> “White family and the </w:t>
      </w:r>
      <w:r w:rsidRPr="00F36A2A">
        <w:rPr>
          <w:rStyle w:val="StyleUnderline"/>
        </w:rPr>
        <w:t xml:space="preserve">White </w:t>
      </w:r>
      <w:r w:rsidRPr="00F71B96">
        <w:rPr>
          <w:rStyle w:val="StyleUnderline"/>
          <w:highlight w:val="cyan"/>
        </w:rPr>
        <w:t>state</w:t>
      </w:r>
      <w:r w:rsidRPr="00B26A67">
        <w:rPr>
          <w:sz w:val="16"/>
        </w:rPr>
        <w:t xml:space="preserve">” </w:t>
      </w:r>
      <w:r w:rsidRPr="00F71B96">
        <w:rPr>
          <w:rStyle w:val="StyleUnderline"/>
          <w:highlight w:val="cyan"/>
        </w:rPr>
        <w:t>write anti-Blackness into</w:t>
      </w:r>
      <w:r w:rsidRPr="00B26A67">
        <w:rPr>
          <w:sz w:val="16"/>
        </w:rPr>
        <w:t xml:space="preserve"> “</w:t>
      </w:r>
      <w:r w:rsidRPr="00F36A2A">
        <w:rPr>
          <w:rStyle w:val="StyleUnderline"/>
        </w:rPr>
        <w:t xml:space="preserve">the </w:t>
      </w:r>
      <w:r w:rsidRPr="00F71B96">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F71B96">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F71B96">
        <w:rPr>
          <w:rStyle w:val="StyleUnderline"/>
          <w:highlight w:val="cyan"/>
        </w:rPr>
        <w:t>Moten</w:t>
      </w:r>
      <w:r w:rsidRPr="00B26A67">
        <w:rPr>
          <w:sz w:val="16"/>
        </w:rPr>
        <w:t xml:space="preserve">, </w:t>
      </w:r>
      <w:r w:rsidRPr="00F36A2A">
        <w:rPr>
          <w:rStyle w:val="Emphasis"/>
        </w:rPr>
        <w:t xml:space="preserve">all </w:t>
      </w:r>
      <w:r w:rsidRPr="00F71B96">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F71B96">
        <w:rPr>
          <w:rStyle w:val="StyleUnderline"/>
          <w:highlight w:val="cyan"/>
        </w:rPr>
        <w:t>do</w:t>
      </w:r>
      <w:r w:rsidRPr="00F36A2A">
        <w:rPr>
          <w:rStyle w:val="StyleUnderline"/>
        </w:rPr>
        <w:t xml:space="preserve"> the </w:t>
      </w:r>
      <w:r w:rsidRPr="00F71B96">
        <w:rPr>
          <w:rStyle w:val="StyleUnderline"/>
          <w:highlight w:val="cyan"/>
        </w:rPr>
        <w:t xml:space="preserve">work of </w:t>
      </w:r>
      <w:r w:rsidRPr="00F71B96">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F71B96">
        <w:rPr>
          <w:rStyle w:val="StyleUnderline"/>
          <w:highlight w:val="cyan"/>
        </w:rPr>
        <w:t>Sullivan</w:t>
      </w:r>
      <w:r w:rsidRPr="00B26A67">
        <w:rPr>
          <w:sz w:val="16"/>
        </w:rPr>
        <w:t xml:space="preserve"> has </w:t>
      </w:r>
      <w:r w:rsidRPr="00F71B96">
        <w:rPr>
          <w:rStyle w:val="StyleUnderline"/>
          <w:highlight w:val="cyan"/>
        </w:rPr>
        <w:t>argued</w:t>
      </w:r>
      <w:r w:rsidRPr="00B26A67">
        <w:rPr>
          <w:sz w:val="16"/>
        </w:rPr>
        <w:t xml:space="preserve"> that </w:t>
      </w:r>
      <w:r w:rsidRPr="00F71B96">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F71B96">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0474B7C3" w14:textId="77777777" w:rsidR="00005B22" w:rsidRPr="00B26A67" w:rsidRDefault="00005B22" w:rsidP="00005B22">
      <w:pPr>
        <w:rPr>
          <w:sz w:val="16"/>
        </w:rPr>
      </w:pPr>
      <w:r w:rsidRPr="00F71B96">
        <w:rPr>
          <w:rStyle w:val="StyleUnderline"/>
          <w:highlight w:val="cyan"/>
        </w:rPr>
        <w:t>But</w:t>
      </w:r>
      <w:r w:rsidRPr="00B26A67">
        <w:rPr>
          <w:sz w:val="16"/>
        </w:rPr>
        <w:t xml:space="preserve"> what if </w:t>
      </w:r>
      <w:r w:rsidRPr="00F71B96">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F71B96">
        <w:rPr>
          <w:rStyle w:val="StyleUnderline"/>
          <w:highlight w:val="cyan"/>
        </w:rPr>
        <w:t>are</w:t>
      </w:r>
      <w:r w:rsidRPr="00F71B96">
        <w:rPr>
          <w:sz w:val="16"/>
          <w:highlight w:val="cyan"/>
        </w:rPr>
        <w:t xml:space="preserve"> </w:t>
      </w:r>
      <w:r w:rsidRPr="00F71B96">
        <w:rPr>
          <w:rStyle w:val="Emphasis"/>
          <w:highlight w:val="cyan"/>
        </w:rPr>
        <w:t>not</w:t>
      </w:r>
      <w:r w:rsidRPr="00B26A67">
        <w:rPr>
          <w:sz w:val="16"/>
        </w:rPr>
        <w:t xml:space="preserve"> </w:t>
      </w:r>
      <w:r w:rsidRPr="00F36A2A">
        <w:rPr>
          <w:rStyle w:val="StyleUnderline"/>
        </w:rPr>
        <w:t xml:space="preserve">as </w:t>
      </w:r>
      <w:r w:rsidRPr="00F71B96">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F71B96">
        <w:rPr>
          <w:rStyle w:val="StyleUnderline"/>
          <w:highlight w:val="cyan"/>
        </w:rPr>
        <w:t xml:space="preserve">institutions as </w:t>
      </w:r>
      <w:r w:rsidRPr="00F71B96">
        <w:rPr>
          <w:rStyle w:val="Emphasis"/>
          <w:highlight w:val="cyan"/>
        </w:rPr>
        <w:t>combinations</w:t>
      </w:r>
      <w:r w:rsidRPr="00F71B96">
        <w:rPr>
          <w:sz w:val="16"/>
          <w:highlight w:val="cyan"/>
        </w:rPr>
        <w:t xml:space="preserve"> </w:t>
      </w:r>
      <w:r w:rsidRPr="00F71B96">
        <w:rPr>
          <w:rStyle w:val="StyleUnderline"/>
          <w:highlight w:val="cyan"/>
        </w:rPr>
        <w:t>of</w:t>
      </w:r>
      <w:r w:rsidRPr="00B26A67">
        <w:rPr>
          <w:sz w:val="16"/>
        </w:rPr>
        <w:t xml:space="preserve"> different kinds of </w:t>
      </w:r>
      <w:r w:rsidRPr="00F71B96">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F71B96">
        <w:rPr>
          <w:rStyle w:val="StyleUnderline"/>
          <w:highlight w:val="cyan"/>
        </w:rPr>
        <w:t xml:space="preserve">will be </w:t>
      </w:r>
      <w:r w:rsidRPr="00F71B96">
        <w:rPr>
          <w:rStyle w:val="Emphasis"/>
          <w:highlight w:val="cyan"/>
        </w:rPr>
        <w:t>essential</w:t>
      </w:r>
      <w:r w:rsidRPr="00F71B96">
        <w:rPr>
          <w:sz w:val="16"/>
          <w:highlight w:val="cyan"/>
        </w:rPr>
        <w:t xml:space="preserve"> </w:t>
      </w:r>
      <w:r w:rsidRPr="00F71B96">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F71B96">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F71B96">
        <w:rPr>
          <w:rStyle w:val="StyleUnderline"/>
          <w:highlight w:val="cyan"/>
        </w:rPr>
        <w:t>congeal</w:t>
      </w:r>
      <w:r w:rsidRPr="00401B4D">
        <w:rPr>
          <w:rStyle w:val="StyleUnderline"/>
        </w:rPr>
        <w:t xml:space="preserve"> radical </w:t>
      </w:r>
      <w:r w:rsidRPr="00F71B96">
        <w:rPr>
          <w:rStyle w:val="StyleUnderline"/>
          <w:highlight w:val="cyan"/>
        </w:rPr>
        <w:t xml:space="preserve">change into </w:t>
      </w:r>
      <w:r w:rsidRPr="00F71B96">
        <w:rPr>
          <w:rStyle w:val="Emphasis"/>
          <w:highlight w:val="cyan"/>
        </w:rPr>
        <w:t>lasting structures</w:t>
      </w:r>
      <w:r w:rsidRPr="00B26A67">
        <w:rPr>
          <w:sz w:val="16"/>
        </w:rPr>
        <w:t>—</w:t>
      </w:r>
      <w:r w:rsidRPr="00401B4D">
        <w:rPr>
          <w:rStyle w:val="StyleUnderline"/>
        </w:rPr>
        <w:t xml:space="preserve">to </w:t>
      </w:r>
      <w:r w:rsidRPr="00F71B96">
        <w:rPr>
          <w:rStyle w:val="StyleUnderline"/>
          <w:highlight w:val="cyan"/>
        </w:rPr>
        <w:t>take</w:t>
      </w:r>
      <w:r w:rsidRPr="00B26A67">
        <w:rPr>
          <w:sz w:val="16"/>
        </w:rPr>
        <w:t xml:space="preserve"> the </w:t>
      </w:r>
      <w:r w:rsidRPr="00F71B96">
        <w:rPr>
          <w:rStyle w:val="Emphasis"/>
          <w:highlight w:val="cyan"/>
        </w:rPr>
        <w:t>energies</w:t>
      </w:r>
      <w:r w:rsidRPr="00B26A67">
        <w:rPr>
          <w:sz w:val="16"/>
        </w:rPr>
        <w:t xml:space="preserve"> </w:t>
      </w:r>
      <w:r w:rsidRPr="00401B4D">
        <w:rPr>
          <w:rStyle w:val="StyleUnderline"/>
        </w:rPr>
        <w:t xml:space="preserve">unleashed </w:t>
      </w:r>
      <w:r w:rsidRPr="00F71B96">
        <w:rPr>
          <w:rStyle w:val="StyleUnderline"/>
          <w:highlight w:val="cyan"/>
        </w:rPr>
        <w:t>by crowds</w:t>
      </w:r>
      <w:r w:rsidRPr="00401B4D">
        <w:rPr>
          <w:rStyle w:val="StyleUnderline"/>
        </w:rPr>
        <w:t xml:space="preserve"> and protests </w:t>
      </w:r>
      <w:r w:rsidRPr="00F71B96">
        <w:rPr>
          <w:rStyle w:val="StyleUnderline"/>
          <w:highlight w:val="cyan"/>
        </w:rPr>
        <w:t>and convert them into</w:t>
      </w:r>
      <w:r w:rsidRPr="00401B4D">
        <w:rPr>
          <w:rStyle w:val="StyleUnderline"/>
        </w:rPr>
        <w:t xml:space="preserve"> ongoing </w:t>
      </w:r>
      <w:r w:rsidRPr="00F71B96">
        <w:rPr>
          <w:rStyle w:val="Emphasis"/>
          <w:highlight w:val="cyan"/>
        </w:rPr>
        <w:t>formations</w:t>
      </w:r>
      <w:r w:rsidRPr="00F71B96">
        <w:rPr>
          <w:sz w:val="16"/>
          <w:highlight w:val="cyan"/>
        </w:rPr>
        <w:t xml:space="preserve"> </w:t>
      </w:r>
      <w:r w:rsidRPr="00F71B96">
        <w:rPr>
          <w:rStyle w:val="StyleUnderline"/>
          <w:highlight w:val="cyan"/>
        </w:rPr>
        <w:t xml:space="preserve">to support </w:t>
      </w:r>
      <w:r w:rsidRPr="00F71B96">
        <w:rPr>
          <w:rStyle w:val="Emphasis"/>
          <w:highlight w:val="cyan"/>
        </w:rPr>
        <w:t>collective life.</w:t>
      </w:r>
      <w:r w:rsidRPr="00B26A67">
        <w:rPr>
          <w:sz w:val="16"/>
        </w:rPr>
        <w:t>48</w:t>
      </w:r>
    </w:p>
    <w:p w14:paraId="0CBA6C7D" w14:textId="77777777" w:rsidR="00005B22" w:rsidRPr="00CE4DBE" w:rsidRDefault="00005B22" w:rsidP="00005B22">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66E0B72C" w14:textId="77777777" w:rsidR="00005B22" w:rsidRPr="00B26A67" w:rsidRDefault="00005B22" w:rsidP="00005B22">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55E002ED" w14:textId="77777777" w:rsidR="00005B22" w:rsidRPr="00CE4DBE" w:rsidRDefault="00005B22" w:rsidP="00005B22">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0DDD262D" w14:textId="77777777" w:rsidR="00005B22" w:rsidRPr="00B26A67" w:rsidRDefault="00005B22" w:rsidP="00005B22">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F71B96">
        <w:rPr>
          <w:rStyle w:val="Emphasis"/>
          <w:highlight w:val="cyan"/>
        </w:rPr>
        <w:t>oppressive</w:t>
      </w:r>
      <w:r w:rsidRPr="00B26A67">
        <w:rPr>
          <w:sz w:val="16"/>
        </w:rPr>
        <w:t xml:space="preserve"> and </w:t>
      </w:r>
      <w:r w:rsidRPr="00F71B96">
        <w:rPr>
          <w:rStyle w:val="StyleUnderline"/>
          <w:highlight w:val="cyan"/>
        </w:rPr>
        <w:t xml:space="preserve">hierarchical institutions </w:t>
      </w:r>
      <w:r w:rsidRPr="00F71B96">
        <w:rPr>
          <w:rStyle w:val="Emphasis"/>
          <w:highlight w:val="cyan"/>
        </w:rPr>
        <w:t>cannot</w:t>
      </w:r>
      <w:r w:rsidRPr="00F71B96">
        <w:rPr>
          <w:sz w:val="16"/>
          <w:highlight w:val="cyan"/>
        </w:rPr>
        <w:t xml:space="preserve"> </w:t>
      </w:r>
      <w:r w:rsidRPr="00F71B96">
        <w:rPr>
          <w:rStyle w:val="StyleUnderline"/>
          <w:highlight w:val="cyan"/>
        </w:rPr>
        <w:t>work as perfect</w:t>
      </w:r>
      <w:r w:rsidRPr="007E1EF9">
        <w:rPr>
          <w:rStyle w:val="StyleUnderline"/>
        </w:rPr>
        <w:t>ly coordinated</w:t>
      </w:r>
      <w:r w:rsidRPr="00CE4DBE">
        <w:rPr>
          <w:rStyle w:val="StyleUnderline"/>
        </w:rPr>
        <w:t xml:space="preserve"> systems, as </w:t>
      </w:r>
      <w:r w:rsidRPr="00F71B96">
        <w:rPr>
          <w:rStyle w:val="StyleUnderline"/>
          <w:highlight w:val="cyan"/>
        </w:rPr>
        <w:t>monoliths</w:t>
      </w:r>
      <w:r w:rsidRPr="00B26A67">
        <w:rPr>
          <w:sz w:val="16"/>
        </w:rPr>
        <w:t xml:space="preserve">. </w:t>
      </w:r>
      <w:r w:rsidRPr="00F71B96">
        <w:rPr>
          <w:rStyle w:val="StyleUnderline"/>
          <w:highlight w:val="cyan"/>
        </w:rPr>
        <w:t>They are</w:t>
      </w:r>
      <w:r w:rsidRPr="00CE4DBE">
        <w:rPr>
          <w:rStyle w:val="StyleUnderline"/>
        </w:rPr>
        <w:t xml:space="preserve"> composed of </w:t>
      </w:r>
      <w:r w:rsidRPr="00F71B96">
        <w:rPr>
          <w:rStyle w:val="Emphasis"/>
          <w:highlight w:val="cyan"/>
        </w:rPr>
        <w:t>multiple</w:t>
      </w:r>
      <w:r w:rsidRPr="00B26A67">
        <w:rPr>
          <w:sz w:val="16"/>
        </w:rPr>
        <w:t xml:space="preserve"> and </w:t>
      </w:r>
      <w:r w:rsidRPr="00CE4DBE">
        <w:rPr>
          <w:rStyle w:val="StyleUnderline"/>
        </w:rPr>
        <w:t xml:space="preserve">sometimes </w:t>
      </w:r>
      <w:r w:rsidRPr="00F71B96">
        <w:rPr>
          <w:rStyle w:val="Emphasis"/>
          <w:highlight w:val="cyan"/>
        </w:rPr>
        <w:t>discordant</w:t>
      </w:r>
      <w:r w:rsidRPr="00F71B96">
        <w:rPr>
          <w:sz w:val="16"/>
          <w:highlight w:val="cyan"/>
        </w:rPr>
        <w:t xml:space="preserve"> </w:t>
      </w:r>
      <w:r w:rsidRPr="00F71B96">
        <w:rPr>
          <w:rStyle w:val="StyleUnderline"/>
          <w:highlight w:val="cyan"/>
        </w:rPr>
        <w:t xml:space="preserve">forms that work </w:t>
      </w:r>
      <w:r w:rsidRPr="00F71B96">
        <w:rPr>
          <w:rStyle w:val="Emphasis"/>
          <w:highlight w:val="cyan"/>
        </w:rPr>
        <w:t>against</w:t>
      </w:r>
      <w:r w:rsidRPr="00F71B96">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F71B96">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F71B96">
        <w:rPr>
          <w:rStyle w:val="Emphasis"/>
          <w:highlight w:val="cyan"/>
        </w:rPr>
        <w:t>daily work</w:t>
      </w:r>
      <w:r w:rsidRPr="00F71B96">
        <w:rPr>
          <w:sz w:val="16"/>
          <w:highlight w:val="cyan"/>
        </w:rPr>
        <w:t xml:space="preserve"> </w:t>
      </w:r>
      <w:r w:rsidRPr="00F71B96">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F71B96">
        <w:rPr>
          <w:rStyle w:val="StyleUnderline"/>
          <w:highlight w:val="cyan"/>
        </w:rPr>
        <w:t xml:space="preserve">coordinating </w:t>
      </w:r>
      <w:r w:rsidRPr="00F71B96">
        <w:rPr>
          <w:rStyle w:val="Emphasis"/>
          <w:highlight w:val="cyan"/>
        </w:rPr>
        <w:t>every</w:t>
      </w:r>
      <w:r w:rsidRPr="00CE4DBE">
        <w:rPr>
          <w:rStyle w:val="Emphasis"/>
        </w:rPr>
        <w:t xml:space="preserve"> moving </w:t>
      </w:r>
      <w:r w:rsidRPr="00F71B96">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F71B96">
        <w:rPr>
          <w:rStyle w:val="StyleUnderline"/>
          <w:highlight w:val="cyan"/>
        </w:rPr>
        <w:t>feels</w:t>
      </w:r>
      <w:r w:rsidRPr="00B26A67">
        <w:rPr>
          <w:sz w:val="16"/>
        </w:rPr>
        <w:t xml:space="preserve"> arduous or </w:t>
      </w:r>
      <w:r w:rsidRPr="00CE4DBE">
        <w:rPr>
          <w:rStyle w:val="Emphasis"/>
        </w:rPr>
        <w:t xml:space="preserve">downright </w:t>
      </w:r>
      <w:r w:rsidRPr="00F71B96">
        <w:rPr>
          <w:rStyle w:val="Emphasis"/>
          <w:highlight w:val="cyan"/>
        </w:rPr>
        <w:t>impossible</w:t>
      </w:r>
      <w:r w:rsidRPr="00B26A67">
        <w:rPr>
          <w:sz w:val="16"/>
        </w:rPr>
        <w:t>.</w:t>
      </w:r>
    </w:p>
    <w:p w14:paraId="780E4B49" w14:textId="77777777" w:rsidR="00005B22" w:rsidRPr="00B26A67" w:rsidRDefault="00005B22" w:rsidP="00005B22">
      <w:pPr>
        <w:rPr>
          <w:sz w:val="16"/>
        </w:rPr>
      </w:pPr>
      <w:r w:rsidRPr="00F71B96">
        <w:rPr>
          <w:rStyle w:val="StyleUnderline"/>
          <w:highlight w:val="cyan"/>
        </w:rPr>
        <w:t xml:space="preserve">The </w:t>
      </w:r>
      <w:r w:rsidRPr="00F71B96">
        <w:rPr>
          <w:rStyle w:val="Emphasis"/>
          <w:highlight w:val="cyan"/>
        </w:rPr>
        <w:t>state</w:t>
      </w:r>
      <w:r w:rsidRPr="00CE4DBE">
        <w:rPr>
          <w:rStyle w:val="StyleUnderline"/>
        </w:rPr>
        <w:t xml:space="preserve"> provides one example</w:t>
      </w:r>
      <w:r w:rsidRPr="00B26A67">
        <w:rPr>
          <w:sz w:val="16"/>
        </w:rPr>
        <w:t xml:space="preserve">. </w:t>
      </w:r>
      <w:r w:rsidRPr="00F71B96">
        <w:rPr>
          <w:rStyle w:val="StyleUnderline"/>
          <w:highlight w:val="cyan"/>
        </w:rPr>
        <w:t xml:space="preserve">Composed of </w:t>
      </w:r>
      <w:r w:rsidRPr="00F71B96">
        <w:rPr>
          <w:rStyle w:val="Emphasis"/>
          <w:highlight w:val="cyan"/>
        </w:rPr>
        <w:t>police</w:t>
      </w:r>
      <w:r w:rsidRPr="008C6F3A">
        <w:rPr>
          <w:rStyle w:val="Emphasis"/>
        </w:rPr>
        <w:t xml:space="preserve"> departments</w:t>
      </w:r>
      <w:r w:rsidRPr="008C6F3A">
        <w:rPr>
          <w:sz w:val="16"/>
        </w:rPr>
        <w:t xml:space="preserve"> </w:t>
      </w:r>
      <w:r w:rsidRPr="00F71B96">
        <w:rPr>
          <w:rStyle w:val="StyleUnderline"/>
          <w:highlight w:val="cyan"/>
        </w:rPr>
        <w:t xml:space="preserve">and </w:t>
      </w:r>
      <w:r w:rsidRPr="00F71B96">
        <w:rPr>
          <w:rStyle w:val="Emphasis"/>
          <w:highlight w:val="cyan"/>
        </w:rPr>
        <w:t>food inspectorates</w:t>
      </w:r>
      <w:r w:rsidRPr="00B26A67">
        <w:rPr>
          <w:sz w:val="16"/>
        </w:rPr>
        <w:t xml:space="preserve">, </w:t>
      </w:r>
      <w:r w:rsidRPr="00CE4DBE">
        <w:rPr>
          <w:rStyle w:val="StyleUnderline"/>
        </w:rPr>
        <w:t xml:space="preserve">elected </w:t>
      </w:r>
      <w:r w:rsidRPr="00F71B96">
        <w:rPr>
          <w:rStyle w:val="StyleUnderline"/>
          <w:highlight w:val="cyan"/>
        </w:rPr>
        <w:t>legislatures and</w:t>
      </w:r>
      <w:r w:rsidRPr="00B26A67">
        <w:rPr>
          <w:sz w:val="16"/>
        </w:rPr>
        <w:t xml:space="preserve"> credentialed </w:t>
      </w:r>
      <w:r w:rsidRPr="00F71B96">
        <w:rPr>
          <w:rStyle w:val="StyleUnderline"/>
          <w:highlight w:val="cyan"/>
        </w:rPr>
        <w:t>civil servants</w:t>
      </w:r>
      <w:r w:rsidRPr="00B26A67">
        <w:rPr>
          <w:sz w:val="16"/>
        </w:rPr>
        <w:t xml:space="preserve">, </w:t>
      </w:r>
      <w:r w:rsidRPr="00F71B96">
        <w:rPr>
          <w:rStyle w:val="StyleUnderline"/>
          <w:highlight w:val="cyan"/>
        </w:rPr>
        <w:t>health care</w:t>
      </w:r>
      <w:r w:rsidRPr="00CE4DBE">
        <w:rPr>
          <w:rStyle w:val="StyleUnderline"/>
        </w:rPr>
        <w:t xml:space="preserve"> systems </w:t>
      </w:r>
      <w:r w:rsidRPr="00F71B96">
        <w:rPr>
          <w:rStyle w:val="StyleUnderline"/>
          <w:highlight w:val="cyan"/>
        </w:rPr>
        <w:t>and tax incentives</w:t>
      </w:r>
      <w:r w:rsidRPr="00B26A67">
        <w:rPr>
          <w:sz w:val="16"/>
        </w:rPr>
        <w:t xml:space="preserve">, </w:t>
      </w:r>
      <w:r w:rsidRPr="00CE4DBE">
        <w:rPr>
          <w:rStyle w:val="StyleUnderline"/>
        </w:rPr>
        <w:t xml:space="preserve">the state </w:t>
      </w:r>
      <w:r w:rsidRPr="00F71B96">
        <w:rPr>
          <w:rStyle w:val="StyleUnderline"/>
          <w:highlight w:val="cyan"/>
        </w:rPr>
        <w:t xml:space="preserve">is </w:t>
      </w:r>
      <w:r w:rsidRPr="00F71B96">
        <w:rPr>
          <w:rStyle w:val="Emphasis"/>
          <w:highlight w:val="cyan"/>
        </w:rPr>
        <w:t>not</w:t>
      </w:r>
      <w:r w:rsidRPr="00B26A67">
        <w:rPr>
          <w:sz w:val="16"/>
        </w:rPr>
        <w:t xml:space="preserve"> </w:t>
      </w:r>
      <w:r w:rsidRPr="00CE4DBE">
        <w:rPr>
          <w:rStyle w:val="StyleUnderline"/>
        </w:rPr>
        <w:t xml:space="preserve">a </w:t>
      </w:r>
      <w:r w:rsidRPr="00F71B96">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F71B96">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F71B96">
        <w:rPr>
          <w:rStyle w:val="Emphasis"/>
          <w:highlight w:val="cyan"/>
        </w:rPr>
        <w:t>undermine</w:t>
      </w:r>
      <w:r w:rsidRPr="00F71B96">
        <w:rPr>
          <w:sz w:val="16"/>
          <w:highlight w:val="cyan"/>
        </w:rPr>
        <w:t xml:space="preserve"> </w:t>
      </w:r>
      <w:r w:rsidRPr="00F71B96">
        <w:rPr>
          <w:rStyle w:val="StyleUnderline"/>
          <w:highlight w:val="cyan"/>
        </w:rPr>
        <w:t>one another</w:t>
      </w:r>
      <w:r w:rsidRPr="00B26A67">
        <w:rPr>
          <w:sz w:val="16"/>
        </w:rPr>
        <w:t xml:space="preserve">. </w:t>
      </w:r>
      <w:r w:rsidRPr="00F71B96">
        <w:rPr>
          <w:rStyle w:val="StyleUnderline"/>
          <w:highlight w:val="cyan"/>
        </w:rPr>
        <w:t>The</w:t>
      </w:r>
      <w:r w:rsidRPr="00B26A67">
        <w:rPr>
          <w:sz w:val="16"/>
        </w:rPr>
        <w:t xml:space="preserve"> U.S. Environmental Protection Agency (</w:t>
      </w:r>
      <w:r w:rsidRPr="00F71B96">
        <w:rPr>
          <w:rStyle w:val="StyleUnderline"/>
          <w:highlight w:val="cyan"/>
        </w:rPr>
        <w:t>EPA</w:t>
      </w:r>
      <w:r w:rsidRPr="00B26A67">
        <w:rPr>
          <w:sz w:val="16"/>
        </w:rPr>
        <w:t xml:space="preserve">), for example, </w:t>
      </w:r>
      <w:r w:rsidRPr="00F71B96">
        <w:rPr>
          <w:rStyle w:val="StyleUnderline"/>
          <w:highlight w:val="cyan"/>
        </w:rPr>
        <w:t>has been attacked by the presidency</w:t>
      </w:r>
      <w:r w:rsidRPr="00B26A67">
        <w:rPr>
          <w:sz w:val="16"/>
        </w:rPr>
        <w:t xml:space="preserve">, </w:t>
      </w:r>
      <w:r w:rsidRPr="00F71B96">
        <w:rPr>
          <w:rStyle w:val="StyleUnderline"/>
          <w:highlight w:val="cyan"/>
        </w:rPr>
        <w:t>sued</w:t>
      </w:r>
      <w:r w:rsidRPr="008C6F3A">
        <w:rPr>
          <w:rStyle w:val="StyleUnderline"/>
        </w:rPr>
        <w:t xml:space="preserve"> in the courts</w:t>
      </w:r>
      <w:r w:rsidRPr="00B26A67">
        <w:rPr>
          <w:sz w:val="16"/>
        </w:rPr>
        <w:t xml:space="preserve">, </w:t>
      </w:r>
      <w:r w:rsidRPr="00F71B96">
        <w:rPr>
          <w:rStyle w:val="StyleUnderline"/>
          <w:highlight w:val="cyan"/>
        </w:rPr>
        <w:t>and</w:t>
      </w:r>
      <w:r w:rsidRPr="00B26A67">
        <w:rPr>
          <w:sz w:val="16"/>
        </w:rPr>
        <w:t xml:space="preserve"> sometimes even </w:t>
      </w:r>
      <w:r w:rsidRPr="00F71B96">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576B1F89" w14:textId="77777777" w:rsidR="00005B22" w:rsidRPr="00B26A67" w:rsidRDefault="00005B22" w:rsidP="00005B22">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43A5B9E3" w14:textId="77777777" w:rsidR="00005B22" w:rsidRPr="00B26A67" w:rsidRDefault="00005B22" w:rsidP="00005B22">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47D9219D" w14:textId="77777777" w:rsidR="00005B22" w:rsidRPr="00B26A67" w:rsidRDefault="00005B22" w:rsidP="00005B22">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6FEB704E" w14:textId="77777777" w:rsidR="00005B22" w:rsidRDefault="00005B22" w:rsidP="00005B22">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F71B96">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F71B96">
        <w:rPr>
          <w:rStyle w:val="StyleUnderline"/>
          <w:highlight w:val="cyan"/>
        </w:rPr>
        <w:t>preserve</w:t>
      </w:r>
      <w:r w:rsidRPr="00B26A67">
        <w:rPr>
          <w:rStyle w:val="StyleUnderline"/>
        </w:rPr>
        <w:t xml:space="preserve"> </w:t>
      </w:r>
      <w:r w:rsidRPr="00B26A67">
        <w:rPr>
          <w:rStyle w:val="Emphasis"/>
        </w:rPr>
        <w:t xml:space="preserve">capacitating and </w:t>
      </w:r>
      <w:r w:rsidRPr="00F71B96">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F71B96">
        <w:rPr>
          <w:rStyle w:val="StyleUnderline"/>
          <w:highlight w:val="cyan"/>
        </w:rPr>
        <w:t>over</w:t>
      </w:r>
      <w:r w:rsidRPr="00B26A67">
        <w:rPr>
          <w:rStyle w:val="StyleUnderline"/>
        </w:rPr>
        <w:t xml:space="preserve"> </w:t>
      </w:r>
      <w:r w:rsidRPr="00B26A67">
        <w:rPr>
          <w:rStyle w:val="Emphasis"/>
        </w:rPr>
        <w:t xml:space="preserve">very </w:t>
      </w:r>
      <w:r w:rsidRPr="00F71B96">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36404C3C" w14:textId="77777777" w:rsidR="00005B22" w:rsidRPr="007E117C" w:rsidRDefault="00005B22" w:rsidP="00005B22">
      <w:pPr>
        <w:rPr>
          <w:sz w:val="16"/>
        </w:rPr>
      </w:pPr>
      <w:r w:rsidRPr="007E117C">
        <w:rPr>
          <w:sz w:val="16"/>
        </w:rPr>
        <w:t>Starting Here and Now, with Existing Institutions</w:t>
      </w:r>
    </w:p>
    <w:p w14:paraId="5BB962DA" w14:textId="77777777" w:rsidR="00005B22" w:rsidRPr="007E117C" w:rsidRDefault="00005B22" w:rsidP="00005B22">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721222DA" w14:textId="77777777" w:rsidR="00005B22" w:rsidRPr="00D81A26" w:rsidRDefault="00005B22" w:rsidP="00005B22">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F71B96">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F71B96">
        <w:rPr>
          <w:rStyle w:val="StyleUnderline"/>
          <w:highlight w:val="cyan"/>
        </w:rPr>
        <w:t>structures operate by</w:t>
      </w:r>
      <w:r w:rsidRPr="00D81A26">
        <w:rPr>
          <w:rStyle w:val="StyleUnderline"/>
        </w:rPr>
        <w:t xml:space="preserve"> way of </w:t>
      </w:r>
      <w:r w:rsidRPr="00F71B96">
        <w:rPr>
          <w:rStyle w:val="Emphasis"/>
          <w:highlight w:val="cyan"/>
        </w:rPr>
        <w:t>smaller forms</w:t>
      </w:r>
      <w:r w:rsidRPr="00D81A26">
        <w:rPr>
          <w:rStyle w:val="Emphasis"/>
        </w:rPr>
        <w:t>.</w:t>
      </w:r>
      <w:r w:rsidRPr="007E117C">
        <w:rPr>
          <w:sz w:val="16"/>
        </w:rPr>
        <w:t xml:space="preserve"> That is, </w:t>
      </w:r>
      <w:r w:rsidRPr="00F71B96">
        <w:rPr>
          <w:rStyle w:val="StyleUnderline"/>
          <w:highlight w:val="cyan"/>
        </w:rPr>
        <w:t>capitalism</w:t>
      </w:r>
      <w:r w:rsidRPr="00D81A26">
        <w:rPr>
          <w:rStyle w:val="StyleUnderline"/>
        </w:rPr>
        <w:t xml:space="preserve">, </w:t>
      </w:r>
      <w:r w:rsidRPr="00F71B96">
        <w:rPr>
          <w:rStyle w:val="StyleUnderline"/>
          <w:highlight w:val="cyan"/>
        </w:rPr>
        <w:t>racism</w:t>
      </w:r>
      <w:r w:rsidRPr="00D81A26">
        <w:rPr>
          <w:rStyle w:val="StyleUnderline"/>
        </w:rPr>
        <w:t xml:space="preserve">, </w:t>
      </w:r>
      <w:r w:rsidRPr="00F71B96">
        <w:rPr>
          <w:rStyle w:val="StyleUnderline"/>
          <w:highlight w:val="cyan"/>
        </w:rPr>
        <w:t>and patriarchy</w:t>
      </w:r>
      <w:r w:rsidRPr="00D81A26">
        <w:rPr>
          <w:rStyle w:val="StyleUnderline"/>
        </w:rPr>
        <w:t xml:space="preserve"> all exert and </w:t>
      </w:r>
      <w:r w:rsidRPr="00F71B96">
        <w:rPr>
          <w:rStyle w:val="StyleUnderline"/>
          <w:highlight w:val="cyan"/>
        </w:rPr>
        <w:t>consolidate</w:t>
      </w:r>
      <w:r w:rsidRPr="007E117C">
        <w:rPr>
          <w:sz w:val="16"/>
        </w:rPr>
        <w:t xml:space="preserve"> their </w:t>
      </w:r>
      <w:r w:rsidRPr="00F71B96">
        <w:rPr>
          <w:rStyle w:val="StyleUnderline"/>
          <w:highlight w:val="cyan"/>
        </w:rPr>
        <w:t xml:space="preserve">power </w:t>
      </w:r>
      <w:r w:rsidRPr="00F71B96">
        <w:rPr>
          <w:rStyle w:val="Emphasis"/>
          <w:highlight w:val="cyan"/>
        </w:rPr>
        <w:t>precisely</w:t>
      </w:r>
      <w:r w:rsidRPr="00D81A26">
        <w:rPr>
          <w:rStyle w:val="StyleUnderline"/>
        </w:rPr>
        <w:t xml:space="preserve"> </w:t>
      </w:r>
      <w:r w:rsidRPr="00F71B96">
        <w:rPr>
          <w:rStyle w:val="StyleUnderline"/>
          <w:highlight w:val="cyan"/>
        </w:rPr>
        <w:t>through</w:t>
      </w:r>
      <w:r w:rsidRPr="00D81A26">
        <w:rPr>
          <w:rStyle w:val="StyleUnderline"/>
        </w:rPr>
        <w:t xml:space="preserve"> a variety of </w:t>
      </w:r>
      <w:r w:rsidRPr="00F71B96">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F71B96">
        <w:rPr>
          <w:rStyle w:val="StyleUnderline"/>
          <w:highlight w:val="cyan"/>
        </w:rPr>
        <w:t>One</w:t>
      </w:r>
      <w:r w:rsidRPr="00D81A26">
        <w:rPr>
          <w:rStyle w:val="StyleUnderline"/>
        </w:rPr>
        <w:t xml:space="preserve"> </w:t>
      </w:r>
      <w:r w:rsidRPr="00D81A26">
        <w:rPr>
          <w:rStyle w:val="Emphasis"/>
        </w:rPr>
        <w:t xml:space="preserve">effective </w:t>
      </w:r>
      <w:r w:rsidRPr="00F71B96">
        <w:rPr>
          <w:rStyle w:val="Emphasis"/>
          <w:highlight w:val="cyan"/>
        </w:rPr>
        <w:t>route</w:t>
      </w:r>
      <w:r w:rsidRPr="00F71B96">
        <w:rPr>
          <w:rStyle w:val="StyleUnderline"/>
          <w:highlight w:val="cyan"/>
        </w:rPr>
        <w:t xml:space="preserve"> for politics</w:t>
      </w:r>
      <w:r w:rsidRPr="007E117C">
        <w:rPr>
          <w:sz w:val="16"/>
        </w:rPr>
        <w:t xml:space="preserve">, then, </w:t>
      </w:r>
      <w:r w:rsidRPr="00F71B96">
        <w:rPr>
          <w:rStyle w:val="StyleUnderline"/>
          <w:highlight w:val="cyan"/>
        </w:rPr>
        <w:t>is to change</w:t>
      </w:r>
      <w:r w:rsidRPr="00D81A26">
        <w:rPr>
          <w:rStyle w:val="StyleUnderline"/>
        </w:rPr>
        <w:t xml:space="preserve"> the </w:t>
      </w:r>
      <w:r w:rsidRPr="00F71B96">
        <w:rPr>
          <w:rStyle w:val="Emphasis"/>
          <w:highlight w:val="cyan"/>
        </w:rPr>
        <w:t>smaller structures</w:t>
      </w:r>
      <w:r w:rsidRPr="00F71B96">
        <w:rPr>
          <w:sz w:val="16"/>
          <w:highlight w:val="cyan"/>
        </w:rPr>
        <w:t xml:space="preserve"> </w:t>
      </w:r>
      <w:r w:rsidRPr="00F71B96">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F71B96">
        <w:rPr>
          <w:rStyle w:val="StyleUnderline"/>
          <w:highlight w:val="cyan"/>
        </w:rPr>
        <w:t>sustain</w:t>
      </w:r>
      <w:r w:rsidRPr="00D81A26">
        <w:rPr>
          <w:rStyle w:val="StyleUnderline"/>
        </w:rPr>
        <w:t xml:space="preserve"> the </w:t>
      </w:r>
      <w:r w:rsidRPr="00F71B96">
        <w:rPr>
          <w:rStyle w:val="Emphasis"/>
          <w:highlight w:val="cyan"/>
        </w:rPr>
        <w:t>larger ones.</w:t>
      </w:r>
    </w:p>
    <w:p w14:paraId="3CD00759" w14:textId="77777777" w:rsidR="00005B22" w:rsidRPr="007E117C" w:rsidRDefault="00005B22" w:rsidP="00005B22">
      <w:pPr>
        <w:rPr>
          <w:sz w:val="16"/>
        </w:rPr>
      </w:pPr>
      <w:r w:rsidRPr="007E117C">
        <w:rPr>
          <w:sz w:val="16"/>
        </w:rPr>
        <w:t xml:space="preserve">For example, </w:t>
      </w:r>
      <w:r w:rsidRPr="00F572AC">
        <w:rPr>
          <w:rStyle w:val="StyleUnderline"/>
        </w:rPr>
        <w:t>the massive</w:t>
      </w:r>
      <w:r w:rsidRPr="007E117C">
        <w:rPr>
          <w:sz w:val="16"/>
        </w:rPr>
        <w:t xml:space="preserve"> and </w:t>
      </w:r>
      <w:r w:rsidRPr="00F71B96">
        <w:rPr>
          <w:rStyle w:val="StyleUnderline"/>
          <w:highlight w:val="cyan"/>
        </w:rPr>
        <w:t>disproportionate incarceration of p</w:t>
      </w:r>
      <w:r w:rsidRPr="00F572AC">
        <w:rPr>
          <w:rStyle w:val="StyleUnderline"/>
        </w:rPr>
        <w:t xml:space="preserve">eople </w:t>
      </w:r>
      <w:r w:rsidRPr="00F71B96">
        <w:rPr>
          <w:rStyle w:val="StyleUnderline"/>
          <w:highlight w:val="cyan"/>
        </w:rPr>
        <w:t>o</w:t>
      </w:r>
      <w:r w:rsidRPr="00B31CB9">
        <w:rPr>
          <w:rStyle w:val="StyleUnderline"/>
        </w:rPr>
        <w:t>f</w:t>
      </w:r>
      <w:r w:rsidRPr="00F572AC">
        <w:rPr>
          <w:rStyle w:val="StyleUnderline"/>
        </w:rPr>
        <w:t xml:space="preserve"> </w:t>
      </w:r>
      <w:r w:rsidRPr="00F71B96">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F71B96">
        <w:rPr>
          <w:rStyle w:val="StyleUnderline"/>
          <w:highlight w:val="cyan"/>
        </w:rPr>
        <w:t>helps</w:t>
      </w:r>
      <w:r w:rsidRPr="00F572AC">
        <w:rPr>
          <w:rStyle w:val="StyleUnderline"/>
        </w:rPr>
        <w:t xml:space="preserve"> swing </w:t>
      </w:r>
      <w:r w:rsidRPr="00F71B96">
        <w:rPr>
          <w:rStyle w:val="StyleUnderline"/>
          <w:highlight w:val="cyan"/>
        </w:rPr>
        <w:t>elect</w:t>
      </w:r>
      <w:r w:rsidRPr="00F572AC">
        <w:rPr>
          <w:rStyle w:val="StyleUnderline"/>
        </w:rPr>
        <w:t xml:space="preserve">ions toward </w:t>
      </w:r>
      <w:r w:rsidRPr="00F71B96">
        <w:rPr>
          <w:rStyle w:val="StyleUnderline"/>
          <w:highlight w:val="cyan"/>
        </w:rPr>
        <w:t>white interests</w:t>
      </w:r>
      <w:r w:rsidRPr="007E117C">
        <w:rPr>
          <w:sz w:val="16"/>
        </w:rPr>
        <w:t xml:space="preserve">, </w:t>
      </w:r>
      <w:r w:rsidRPr="00F572AC">
        <w:rPr>
          <w:rStyle w:val="StyleUnderline"/>
        </w:rPr>
        <w:t xml:space="preserve">since </w:t>
      </w:r>
      <w:r w:rsidRPr="00F71B96">
        <w:rPr>
          <w:rStyle w:val="StyleUnderline"/>
          <w:highlight w:val="cyan"/>
        </w:rPr>
        <w:t>those with felony</w:t>
      </w:r>
      <w:r w:rsidRPr="007E117C">
        <w:rPr>
          <w:sz w:val="16"/>
        </w:rPr>
        <w:t xml:space="preserve"> </w:t>
      </w:r>
      <w:r w:rsidRPr="008C6F3A">
        <w:rPr>
          <w:rStyle w:val="StyleUnderline"/>
        </w:rPr>
        <w:t>record</w:t>
      </w:r>
      <w:r w:rsidRPr="00F71B96">
        <w:rPr>
          <w:rStyle w:val="StyleUnderline"/>
          <w:highlight w:val="cyan"/>
        </w:rPr>
        <w:t>s</w:t>
      </w:r>
      <w:r w:rsidRPr="007E117C">
        <w:rPr>
          <w:sz w:val="16"/>
        </w:rPr>
        <w:t xml:space="preserve"> in many states </w:t>
      </w:r>
      <w:r w:rsidRPr="00F71B96">
        <w:rPr>
          <w:rStyle w:val="StyleUnderline"/>
          <w:highlight w:val="cyan"/>
        </w:rPr>
        <w:t>are not allowed to vote</w:t>
      </w:r>
      <w:r w:rsidRPr="007E117C">
        <w:rPr>
          <w:sz w:val="16"/>
        </w:rPr>
        <w:t xml:space="preserve">. </w:t>
      </w:r>
      <w:r w:rsidRPr="00F71B96">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F71B96">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F71B96">
        <w:rPr>
          <w:rStyle w:val="StyleUnderline"/>
          <w:highlight w:val="cyan"/>
        </w:rPr>
        <w:t>getting to</w:t>
      </w:r>
      <w:r w:rsidRPr="00B31CB9">
        <w:rPr>
          <w:rStyle w:val="StyleUnderline"/>
        </w:rPr>
        <w:t xml:space="preserve"> the</w:t>
      </w:r>
      <w:r w:rsidRPr="00F572AC">
        <w:rPr>
          <w:rStyle w:val="StyleUnderline"/>
        </w:rPr>
        <w:t xml:space="preserve"> </w:t>
      </w:r>
      <w:r w:rsidRPr="00F71B96">
        <w:rPr>
          <w:rStyle w:val="StyleUnderline"/>
          <w:highlight w:val="cyan"/>
        </w:rPr>
        <w:t>polls</w:t>
      </w:r>
      <w:r w:rsidRPr="00F572AC">
        <w:rPr>
          <w:rStyle w:val="StyleUnderline"/>
        </w:rPr>
        <w:t xml:space="preserve"> have </w:t>
      </w:r>
      <w:r w:rsidRPr="00F71B96">
        <w:rPr>
          <w:rStyle w:val="StyleUnderline"/>
          <w:highlight w:val="cyan"/>
        </w:rPr>
        <w:t>meant</w:t>
      </w:r>
      <w:r w:rsidRPr="007E117C">
        <w:rPr>
          <w:sz w:val="16"/>
        </w:rPr>
        <w:t xml:space="preserve"> that the </w:t>
      </w:r>
      <w:r w:rsidRPr="00F71B96">
        <w:rPr>
          <w:rStyle w:val="StyleUnderline"/>
          <w:highlight w:val="cyan"/>
        </w:rPr>
        <w:t>people</w:t>
      </w:r>
      <w:r w:rsidRPr="007E117C">
        <w:rPr>
          <w:sz w:val="16"/>
        </w:rPr>
        <w:t xml:space="preserve"> most </w:t>
      </w:r>
      <w:r w:rsidRPr="00F71B96">
        <w:rPr>
          <w:rStyle w:val="StyleUnderline"/>
          <w:highlight w:val="cyan"/>
        </w:rPr>
        <w:t>affected by</w:t>
      </w:r>
      <w:r w:rsidRPr="00F572AC">
        <w:rPr>
          <w:rStyle w:val="StyleUnderline"/>
        </w:rPr>
        <w:t xml:space="preserve"> mass </w:t>
      </w:r>
      <w:r w:rsidRPr="00F71B96">
        <w:rPr>
          <w:rStyle w:val="StyleUnderline"/>
          <w:highlight w:val="cyan"/>
        </w:rPr>
        <w:t>incarceration</w:t>
      </w:r>
      <w:r w:rsidRPr="00F572AC">
        <w:rPr>
          <w:rStyle w:val="StyleUnderline"/>
        </w:rPr>
        <w:t xml:space="preserve"> </w:t>
      </w:r>
      <w:r w:rsidRPr="00F71B96">
        <w:rPr>
          <w:rStyle w:val="StyleUnderline"/>
          <w:highlight w:val="cyan"/>
        </w:rPr>
        <w:t>have a</w:t>
      </w:r>
      <w:r w:rsidRPr="00F572AC">
        <w:rPr>
          <w:rStyle w:val="StyleUnderline"/>
        </w:rPr>
        <w:t xml:space="preserve"> disproportionately </w:t>
      </w:r>
      <w:r w:rsidRPr="00F71B96">
        <w:rPr>
          <w:rStyle w:val="StyleUnderline"/>
          <w:highlight w:val="cyan"/>
        </w:rPr>
        <w:t>small impact on</w:t>
      </w:r>
      <w:r w:rsidRPr="00F572AC">
        <w:rPr>
          <w:rStyle w:val="StyleUnderline"/>
        </w:rPr>
        <w:t xml:space="preserve"> political </w:t>
      </w:r>
      <w:r w:rsidRPr="00F71B96">
        <w:rPr>
          <w:rStyle w:val="StyleUnderline"/>
          <w:highlight w:val="cyan"/>
        </w:rPr>
        <w:t xml:space="preserve">processes that might </w:t>
      </w:r>
      <w:r w:rsidRPr="00F71B96">
        <w:rPr>
          <w:rStyle w:val="Emphasis"/>
          <w:highlight w:val="cyan"/>
        </w:rPr>
        <w:t>remake</w:t>
      </w:r>
      <w:r w:rsidRPr="007E117C">
        <w:rPr>
          <w:sz w:val="16"/>
        </w:rPr>
        <w:t xml:space="preserve"> </w:t>
      </w:r>
      <w:r w:rsidRPr="00F572AC">
        <w:rPr>
          <w:rStyle w:val="StyleUnderline"/>
        </w:rPr>
        <w:t xml:space="preserve">the </w:t>
      </w:r>
      <w:r w:rsidRPr="00F71B96">
        <w:rPr>
          <w:rStyle w:val="StyleUnderline"/>
          <w:highlight w:val="cyan"/>
        </w:rPr>
        <w:t>justice</w:t>
      </w:r>
      <w:r w:rsidRPr="00F572AC">
        <w:rPr>
          <w:rStyle w:val="StyleUnderline"/>
        </w:rPr>
        <w:t xml:space="preserve"> system</w:t>
      </w:r>
      <w:r w:rsidRPr="007E117C">
        <w:rPr>
          <w:sz w:val="16"/>
        </w:rPr>
        <w:t xml:space="preserve">. </w:t>
      </w:r>
      <w:r w:rsidRPr="00F71B96">
        <w:rPr>
          <w:rStyle w:val="StyleUnderline"/>
          <w:highlight w:val="cyan"/>
        </w:rPr>
        <w:t xml:space="preserve">Changes to </w:t>
      </w:r>
      <w:r w:rsidRPr="00F71B96">
        <w:rPr>
          <w:rStyle w:val="Emphasis"/>
          <w:highlight w:val="cyan"/>
        </w:rPr>
        <w:t>either</w:t>
      </w:r>
      <w:r w:rsidRPr="008C6F3A">
        <w:rPr>
          <w:rStyle w:val="Emphasis"/>
        </w:rPr>
        <w:t xml:space="preserve"> mass </w:t>
      </w:r>
      <w:r w:rsidRPr="00F71B96">
        <w:rPr>
          <w:rStyle w:val="Emphasis"/>
          <w:highlight w:val="cyan"/>
        </w:rPr>
        <w:t>incarceration</w:t>
      </w:r>
      <w:r w:rsidRPr="00F71B96">
        <w:rPr>
          <w:sz w:val="16"/>
          <w:highlight w:val="cyan"/>
        </w:rPr>
        <w:t xml:space="preserve"> </w:t>
      </w:r>
      <w:r w:rsidRPr="00F71B96">
        <w:rPr>
          <w:rStyle w:val="StyleUnderline"/>
          <w:highlight w:val="cyan"/>
        </w:rPr>
        <w:t xml:space="preserve">or </w:t>
      </w:r>
      <w:r w:rsidRPr="00F71B96">
        <w:rPr>
          <w:rStyle w:val="Emphasis"/>
          <w:highlight w:val="cyan"/>
        </w:rPr>
        <w:t>voter suppression</w:t>
      </w:r>
      <w:r w:rsidRPr="007E117C">
        <w:rPr>
          <w:sz w:val="16"/>
        </w:rPr>
        <w:t xml:space="preserve"> </w:t>
      </w:r>
      <w:r w:rsidRPr="00F71B96">
        <w:rPr>
          <w:rStyle w:val="StyleUnderline"/>
          <w:highlight w:val="cyan"/>
        </w:rPr>
        <w:t>could</w:t>
      </w:r>
      <w:r w:rsidRPr="00F572AC">
        <w:rPr>
          <w:rStyle w:val="StyleUnderline"/>
        </w:rPr>
        <w:t xml:space="preserve"> have </w:t>
      </w:r>
      <w:r w:rsidRPr="00F71B96">
        <w:rPr>
          <w:rStyle w:val="StyleUnderline"/>
          <w:highlight w:val="cyan"/>
        </w:rPr>
        <w:t>implicat</w:t>
      </w:r>
      <w:r w:rsidRPr="00F572AC">
        <w:rPr>
          <w:rStyle w:val="StyleUnderline"/>
        </w:rPr>
        <w:t xml:space="preserve">ions for </w:t>
      </w:r>
      <w:r w:rsidRPr="00F71B96">
        <w:rPr>
          <w:rStyle w:val="Emphasis"/>
          <w:highlight w:val="cyan"/>
        </w:rPr>
        <w:t>the other</w:t>
      </w:r>
      <w:r w:rsidRPr="007E117C">
        <w:rPr>
          <w:sz w:val="16"/>
        </w:rPr>
        <w:t xml:space="preserve">. </w:t>
      </w:r>
      <w:r w:rsidRPr="00F71B96">
        <w:rPr>
          <w:rStyle w:val="StyleUnderline"/>
          <w:highlight w:val="cyan"/>
        </w:rPr>
        <w:t>If racism is</w:t>
      </w:r>
      <w:r w:rsidRPr="00F572AC">
        <w:rPr>
          <w:rStyle w:val="StyleUnderline"/>
        </w:rPr>
        <w:t xml:space="preserve"> sustained by </w:t>
      </w:r>
      <w:r w:rsidRPr="00F71B96">
        <w:rPr>
          <w:rStyle w:val="StyleUnderline"/>
          <w:highlight w:val="cyan"/>
        </w:rPr>
        <w:t>a</w:t>
      </w:r>
      <w:r w:rsidRPr="00F572AC">
        <w:rPr>
          <w:rStyle w:val="StyleUnderline"/>
        </w:rPr>
        <w:t xml:space="preserve"> cluster or </w:t>
      </w:r>
      <w:r w:rsidRPr="00F71B96">
        <w:rPr>
          <w:rStyle w:val="Emphasis"/>
          <w:highlight w:val="cyan"/>
        </w:rPr>
        <w:t>constellation</w:t>
      </w:r>
      <w:r w:rsidRPr="00F71B96">
        <w:rPr>
          <w:sz w:val="16"/>
          <w:highlight w:val="cyan"/>
        </w:rPr>
        <w:t xml:space="preserve"> </w:t>
      </w:r>
      <w:r w:rsidRPr="00F71B96">
        <w:rPr>
          <w:rStyle w:val="StyleUnderline"/>
          <w:highlight w:val="cyan"/>
        </w:rPr>
        <w:t>of</w:t>
      </w:r>
      <w:r w:rsidRPr="00F572AC">
        <w:rPr>
          <w:rStyle w:val="StyleUnderline"/>
        </w:rPr>
        <w:t xml:space="preserve"> mutually </w:t>
      </w:r>
      <w:r w:rsidRPr="00F71B96">
        <w:rPr>
          <w:rStyle w:val="StyleUnderline"/>
          <w:highlight w:val="cyan"/>
        </w:rPr>
        <w:t>supportive forms</w:t>
      </w:r>
      <w:r w:rsidRPr="007E117C">
        <w:rPr>
          <w:sz w:val="16"/>
        </w:rPr>
        <w:t xml:space="preserve">, then </w:t>
      </w:r>
      <w:r w:rsidRPr="00F71B96">
        <w:rPr>
          <w:rStyle w:val="Emphasis"/>
          <w:highlight w:val="cyan"/>
        </w:rPr>
        <w:t>reorganizing</w:t>
      </w:r>
      <w:r w:rsidRPr="00F71B96">
        <w:rPr>
          <w:sz w:val="16"/>
          <w:highlight w:val="cyan"/>
        </w:rPr>
        <w:t xml:space="preserve"> </w:t>
      </w:r>
      <w:r w:rsidRPr="00F71B96">
        <w:rPr>
          <w:rStyle w:val="StyleUnderline"/>
          <w:highlight w:val="cyan"/>
        </w:rPr>
        <w:t>one</w:t>
      </w:r>
      <w:r w:rsidRPr="00F572AC">
        <w:rPr>
          <w:rStyle w:val="StyleUnderline"/>
        </w:rPr>
        <w:t xml:space="preserve"> form </w:t>
      </w:r>
      <w:r w:rsidRPr="00F71B96">
        <w:rPr>
          <w:rStyle w:val="StyleUnderline"/>
          <w:highlight w:val="cyan"/>
        </w:rPr>
        <w:t>can</w:t>
      </w:r>
      <w:r w:rsidRPr="00F572AC">
        <w:rPr>
          <w:rStyle w:val="StyleUnderline"/>
        </w:rPr>
        <w:t xml:space="preserve"> also </w:t>
      </w:r>
      <w:r w:rsidRPr="00F71B96">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F71B96">
        <w:rPr>
          <w:rStyle w:val="StyleUnderline"/>
          <w:highlight w:val="cyan"/>
        </w:rPr>
        <w:t>others</w:t>
      </w:r>
      <w:r w:rsidRPr="007E117C">
        <w:rPr>
          <w:sz w:val="16"/>
        </w:rPr>
        <w:t>.</w:t>
      </w:r>
    </w:p>
    <w:p w14:paraId="13B6A871" w14:textId="77777777" w:rsidR="00005B22" w:rsidRDefault="00005B22" w:rsidP="00005B22">
      <w:pPr>
        <w:rPr>
          <w:sz w:val="16"/>
        </w:rPr>
      </w:pPr>
      <w:r w:rsidRPr="007E117C">
        <w:rPr>
          <w:sz w:val="16"/>
        </w:rPr>
        <w:t xml:space="preserve">What this means is that </w:t>
      </w:r>
      <w:r w:rsidRPr="00F71B96">
        <w:rPr>
          <w:rStyle w:val="Emphasis"/>
          <w:highlight w:val="cyan"/>
        </w:rPr>
        <w:t>effective political work</w:t>
      </w:r>
      <w:r w:rsidRPr="00F71B96">
        <w:rPr>
          <w:sz w:val="16"/>
          <w:highlight w:val="cyan"/>
        </w:rPr>
        <w:t xml:space="preserve"> </w:t>
      </w:r>
      <w:r w:rsidRPr="00F71B96">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F71B96">
        <w:rPr>
          <w:rStyle w:val="StyleUnderline"/>
          <w:highlight w:val="cyan"/>
        </w:rPr>
        <w:t>traditionally</w:t>
      </w:r>
      <w:r w:rsidRPr="007E117C">
        <w:rPr>
          <w:rStyle w:val="StyleUnderline"/>
        </w:rPr>
        <w:t xml:space="preserve"> understood as </w:t>
      </w:r>
      <w:r w:rsidRPr="00F71B96">
        <w:rPr>
          <w:rStyle w:val="Emphasis"/>
          <w:highlight w:val="cyan"/>
        </w:rPr>
        <w:t>“liberal”</w:t>
      </w:r>
      <w:r w:rsidRPr="007E117C">
        <w:rPr>
          <w:rStyle w:val="Emphasis"/>
        </w:rPr>
        <w:t xml:space="preserve"> rather than “radical”</w:t>
      </w:r>
      <w:r w:rsidRPr="007E117C">
        <w:rPr>
          <w:sz w:val="16"/>
        </w:rPr>
        <w:t xml:space="preserve"> </w:t>
      </w:r>
      <w:r w:rsidRPr="00F71B96">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F71B96">
        <w:rPr>
          <w:rStyle w:val="StyleUnderline"/>
          <w:highlight w:val="cyan"/>
        </w:rPr>
        <w:t>attention to</w:t>
      </w:r>
      <w:r w:rsidRPr="007E117C">
        <w:rPr>
          <w:sz w:val="16"/>
        </w:rPr>
        <w:t xml:space="preserve"> the </w:t>
      </w:r>
      <w:r w:rsidRPr="00F71B96">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p w14:paraId="67A3B636" w14:textId="77777777" w:rsidR="00005B22" w:rsidRPr="004E78AD" w:rsidRDefault="00005B22" w:rsidP="00005B22">
      <w:pPr>
        <w:keepNext/>
        <w:keepLines/>
        <w:spacing w:before="40"/>
        <w:outlineLvl w:val="3"/>
        <w:rPr>
          <w:rFonts w:eastAsia="Times New Roman"/>
          <w:b/>
          <w:iCs/>
          <w:sz w:val="26"/>
        </w:rPr>
      </w:pPr>
      <w:r w:rsidRPr="004E78AD">
        <w:rPr>
          <w:rFonts w:eastAsia="Times New Roman"/>
          <w:b/>
          <w:iCs/>
          <w:sz w:val="26"/>
        </w:rPr>
        <w:t xml:space="preserve">Flesh is not the </w:t>
      </w:r>
      <w:r w:rsidRPr="004E78AD">
        <w:rPr>
          <w:rFonts w:eastAsia="Times New Roman"/>
          <w:b/>
          <w:iCs/>
          <w:sz w:val="26"/>
          <w:u w:val="single"/>
        </w:rPr>
        <w:t>endpoint</w:t>
      </w:r>
      <w:r w:rsidRPr="004E78AD">
        <w:rPr>
          <w:rFonts w:eastAsia="Times New Roman"/>
          <w:b/>
          <w:iCs/>
          <w:sz w:val="26"/>
        </w:rPr>
        <w:t xml:space="preserve"> of Blackness but an </w:t>
      </w:r>
      <w:r w:rsidRPr="004E78AD">
        <w:rPr>
          <w:rFonts w:eastAsia="Times New Roman"/>
          <w:b/>
          <w:iCs/>
          <w:sz w:val="26"/>
          <w:u w:val="single"/>
        </w:rPr>
        <w:t>opening</w:t>
      </w:r>
      <w:r w:rsidRPr="004E78AD">
        <w:rPr>
          <w:rFonts w:eastAsia="Times New Roman"/>
          <w:b/>
          <w:iCs/>
          <w:sz w:val="26"/>
        </w:rPr>
        <w:t xml:space="preserve"> for the different possibilities of this world. Ontologizing “flesh” is </w:t>
      </w:r>
      <w:r w:rsidRPr="004E78AD">
        <w:rPr>
          <w:rFonts w:eastAsia="Times New Roman"/>
          <w:b/>
          <w:iCs/>
          <w:sz w:val="26"/>
          <w:u w:val="single"/>
        </w:rPr>
        <w:t>interest convergence</w:t>
      </w:r>
      <w:r w:rsidRPr="004E78AD">
        <w:rPr>
          <w:rFonts w:eastAsia="Times New Roman"/>
          <w:b/>
          <w:iCs/>
          <w:sz w:val="26"/>
        </w:rPr>
        <w:t xml:space="preserve"> with racist conservative politics that </w:t>
      </w:r>
      <w:r w:rsidRPr="004E78AD">
        <w:rPr>
          <w:rFonts w:eastAsia="Times New Roman"/>
          <w:b/>
          <w:iCs/>
          <w:sz w:val="26"/>
          <w:u w:val="single"/>
        </w:rPr>
        <w:t>define</w:t>
      </w:r>
      <w:r w:rsidRPr="004E78AD">
        <w:rPr>
          <w:rFonts w:eastAsia="Times New Roman"/>
          <w:b/>
          <w:iCs/>
          <w:sz w:val="26"/>
        </w:rPr>
        <w:t xml:space="preserve"> Black people as chattel. Political engagement is a </w:t>
      </w:r>
      <w:r w:rsidRPr="004E78AD">
        <w:rPr>
          <w:rFonts w:eastAsia="Times New Roman"/>
          <w:b/>
          <w:iCs/>
          <w:sz w:val="26"/>
          <w:u w:val="single"/>
        </w:rPr>
        <w:t>imperative moral act</w:t>
      </w:r>
      <w:r w:rsidRPr="004E78AD">
        <w:rPr>
          <w:rFonts w:eastAsia="Times New Roman"/>
          <w:b/>
          <w:iCs/>
          <w:sz w:val="26"/>
        </w:rPr>
        <w:t>.</w:t>
      </w:r>
    </w:p>
    <w:p w14:paraId="0E92111C" w14:textId="77777777" w:rsidR="00005B22" w:rsidRPr="004E78AD" w:rsidRDefault="00005B22" w:rsidP="00005B22">
      <w:pPr>
        <w:rPr>
          <w:rFonts w:eastAsia="Calibri"/>
        </w:rPr>
      </w:pPr>
      <w:r w:rsidRPr="004E78AD">
        <w:rPr>
          <w:rFonts w:eastAsia="Calibri"/>
        </w:rPr>
        <w:t xml:space="preserve">Hortense </w:t>
      </w:r>
      <w:r w:rsidRPr="004E78AD">
        <w:rPr>
          <w:rFonts w:eastAsia="Calibri"/>
          <w:b/>
          <w:bCs/>
          <w:sz w:val="26"/>
        </w:rPr>
        <w:t xml:space="preserve">Spillers 18 </w:t>
      </w:r>
      <w:r w:rsidRPr="004E78AD">
        <w:rPr>
          <w:rFonts w:eastAsia="Calibri"/>
        </w:rPr>
        <w:t>Professor Emerita Gertrude Conaway Vanderbilt Professor, Distinguished Research Professor, English @ Vanderbilt, “Or Else…”  https://alinejournal.com/convergence/or-else/</w:t>
      </w:r>
    </w:p>
    <w:p w14:paraId="14A70A55" w14:textId="77777777" w:rsidR="00005B22" w:rsidRPr="004E78AD" w:rsidRDefault="00005B22" w:rsidP="00005B22">
      <w:pPr>
        <w:rPr>
          <w:rFonts w:eastAsia="Calibri"/>
          <w:sz w:val="16"/>
        </w:rPr>
      </w:pPr>
      <w:r w:rsidRPr="004E78AD">
        <w:rPr>
          <w:rFonts w:eastAsia="Calibri"/>
          <w:sz w:val="16"/>
        </w:rPr>
        <w:t>In the clash of motives that it inscribes, the term “freedman” and the conditions of existence that it signals are poignantly alluded to in the epigraph that Richard White chooses to inaugurate his exhaustive study of Reconstruction and the Gilded Age: “Wandering between two worlds, one dead, the other powerless to be born.”1 Excerpted from Matthew Arnold’s “Stanzas from the Grand Chartreuse,” this poetic vision of dominant and emergent phases of a cultural conjunction, though specifically related to another historical register altogether, nonetheless captures the sense of a terrifying ambiguity into which peril four million freedpeople are swept in the aftermath of Appomattox. My own telescoped impressions of the era, as though the nation traversed the path to freedom in the blink of an eye, once Lincoln’s Executive Order of Emancipation had been signed, prove as distorted and short-sighted as W.E.B.Du Bois’s Black Reconstruction attested decades ago. The pageant of civic tragedy that unfolds in White’s opening chapters traces a dialectical seesaw between progressive legislation and policy-making and successive waves of nullification and failure so finely aligned that constitutional Amendments Thirteen, Fourteen, and Fifteen still stand today in my mind as a legislative marvel of timing, political courage (in too short supply at the moment), and the manipulation of threat, deftly wielded like a battering ram by an impassioned congressional majority. Violence, primarily aimed at freedpeople and Unionists, subtends this calculus of motives throughout the period as the cast of dramatis personae—the former enslaved, the former enslaver, the stateless, the landless and dispossessed, the Union Army and local militias, the Bureau of Refugees, Freedmen and Abandoned Lands, and for Lincoln’s second unfinished term, a president about as vile and despised as the current occupant of the Oval Office—struggle for daily bread and dignity in this morass of disorder and hatred. And suffusing this volatile mix, always the powerful accelerant of race—native, black, white, other. The country had been torn apart—600,000 dead and gone, legions and legions of homeless, disabled, broken-hearted, displaced—and a president murdered, but we tend to forget that the Union for all that would not be healed anytime soon. In fact, we might justifiably argue that a century and a half later, it has not yet, even though it remains under the doctor’s care.</w:t>
      </w:r>
    </w:p>
    <w:p w14:paraId="67442A54" w14:textId="77777777" w:rsidR="00005B22" w:rsidRPr="004E78AD" w:rsidRDefault="00005B22" w:rsidP="00005B22">
      <w:pPr>
        <w:rPr>
          <w:rFonts w:eastAsia="Calibri"/>
          <w:sz w:val="16"/>
        </w:rPr>
      </w:pPr>
      <w:r w:rsidRPr="004E78AD">
        <w:rPr>
          <w:rFonts w:eastAsia="Calibri"/>
          <w:sz w:val="16"/>
        </w:rPr>
        <w:t>The three amendments, aka the “citizenship amendments,” are nested like matryoshka dolls, as ratification of the Fourteenth was made by the Republican majority grounds for readmission to the Union;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African-American community well into the Twenty-First Century—suggests that the vote has never been either a gift to black people, or at any point a flat-out certainty. Acquired within shouting distance of war’s end, the ballot would exact so severe a cost to the freedman and his/her children that we think of its troubled legacy today as an act of citizenship signed and sealed in blood.</w:t>
      </w:r>
    </w:p>
    <w:p w14:paraId="3D18D559" w14:textId="77777777" w:rsidR="00005B22" w:rsidRPr="004E78AD" w:rsidRDefault="00005B22" w:rsidP="00005B22">
      <w:pPr>
        <w:rPr>
          <w:rFonts w:eastAsia="Calibri"/>
          <w:sz w:val="16"/>
        </w:rPr>
      </w:pPr>
      <w:r w:rsidRPr="004E78AD">
        <w:rPr>
          <w:rFonts w:eastAsia="Calibri"/>
          <w:sz w:val="16"/>
        </w:rPr>
        <w:t xml:space="preserve">Ironically, however twisted a standard of measure, </w:t>
      </w:r>
      <w:r w:rsidRPr="004E78AD">
        <w:rPr>
          <w:rFonts w:eastAsia="Calibri"/>
          <w:u w:val="single"/>
        </w:rPr>
        <w:t xml:space="preserve">we might gauge how far we’ve come by the degree of </w:t>
      </w:r>
      <w:r w:rsidRPr="004E78AD">
        <w:rPr>
          <w:rFonts w:eastAsia="Calibri"/>
          <w:highlight w:val="cyan"/>
          <w:u w:val="single"/>
        </w:rPr>
        <w:t xml:space="preserve">doubt </w:t>
      </w:r>
      <w:r w:rsidRPr="004E78AD">
        <w:rPr>
          <w:rFonts w:eastAsia="Calibri"/>
          <w:u w:val="single"/>
        </w:rPr>
        <w:t xml:space="preserve">expressible </w:t>
      </w:r>
      <w:r w:rsidRPr="004E78AD">
        <w:rPr>
          <w:rFonts w:eastAsia="Calibri"/>
          <w:highlight w:val="cyan"/>
          <w:u w:val="single"/>
        </w:rPr>
        <w:t>toward</w:t>
      </w:r>
      <w:r w:rsidRPr="004E78AD">
        <w:rPr>
          <w:rFonts w:eastAsia="Calibri"/>
          <w:sz w:val="16"/>
        </w:rPr>
        <w:t xml:space="preserve"> the efficacy of voter registration and </w:t>
      </w:r>
      <w:r w:rsidRPr="004E78AD">
        <w:rPr>
          <w:rFonts w:eastAsia="Calibri"/>
          <w:highlight w:val="cyan"/>
          <w:u w:val="single"/>
        </w:rPr>
        <w:t>electoral politics</w:t>
      </w:r>
      <w:r w:rsidRPr="004E78AD">
        <w:rPr>
          <w:rFonts w:eastAsia="Calibri"/>
          <w:sz w:val="16"/>
          <w:highlight w:val="cyan"/>
        </w:rPr>
        <w:t>,</w:t>
      </w:r>
      <w:r w:rsidRPr="004E78AD">
        <w:rPr>
          <w:rFonts w:eastAsia="Calibri"/>
          <w:sz w:val="16"/>
        </w:rPr>
        <w:t xml:space="preserve"> as have a couple of my fellow writers in this issue. Even though </w:t>
      </w:r>
      <w:r w:rsidRPr="004E78AD">
        <w:rPr>
          <w:rFonts w:eastAsia="Calibri"/>
          <w:highlight w:val="cyan"/>
          <w:u w:val="single"/>
        </w:rPr>
        <w:t xml:space="preserve">I regard </w:t>
      </w:r>
      <w:r w:rsidRPr="004E78AD">
        <w:rPr>
          <w:rFonts w:eastAsia="Calibri"/>
          <w:u w:val="single"/>
        </w:rPr>
        <w:t xml:space="preserve">this argumentative posture </w:t>
      </w:r>
      <w:r w:rsidRPr="004E78AD">
        <w:rPr>
          <w:rFonts w:eastAsia="Calibri"/>
          <w:highlight w:val="cyan"/>
          <w:u w:val="single"/>
        </w:rPr>
        <w:t xml:space="preserve">as a </w:t>
      </w:r>
      <w:r w:rsidRPr="004E78AD">
        <w:rPr>
          <w:rFonts w:eastAsia="Calibri"/>
          <w:iCs/>
          <w:highlight w:val="cyan"/>
          <w:u w:val="single"/>
          <w:bdr w:val="single" w:sz="8" w:space="0" w:color="auto"/>
        </w:rPr>
        <w:t>strategic error</w:t>
      </w:r>
      <w:r w:rsidRPr="004E78AD">
        <w:rPr>
          <w:rFonts w:eastAsia="Calibri"/>
          <w:highlight w:val="cyan"/>
          <w:u w:val="single"/>
        </w:rPr>
        <w:t xml:space="preserve"> of </w:t>
      </w:r>
      <w:r w:rsidRPr="004E78AD">
        <w:rPr>
          <w:rFonts w:eastAsia="Calibri"/>
          <w:iCs/>
          <w:u w:val="single"/>
          <w:bdr w:val="single" w:sz="8" w:space="0" w:color="auto"/>
        </w:rPr>
        <w:t>near-</w:t>
      </w:r>
      <w:r w:rsidRPr="004E78AD">
        <w:rPr>
          <w:rFonts w:eastAsia="Calibri"/>
          <w:iCs/>
          <w:highlight w:val="cyan"/>
          <w:u w:val="single"/>
          <w:bdr w:val="single" w:sz="8" w:space="0" w:color="auto"/>
        </w:rPr>
        <w:t>fatal proportions</w:t>
      </w:r>
      <w:r w:rsidRPr="004E78AD">
        <w:rPr>
          <w:rFonts w:eastAsia="Calibri"/>
          <w:sz w:val="16"/>
        </w:rPr>
        <w:t xml:space="preserve">, I think I understand how we got here: basically, </w:t>
      </w:r>
      <w:r w:rsidRPr="004E78AD">
        <w:rPr>
          <w:rFonts w:eastAsia="Calibri"/>
          <w:highlight w:val="cyan"/>
          <w:u w:val="single"/>
        </w:rPr>
        <w:t>there are two</w:t>
      </w:r>
      <w:r w:rsidRPr="004E78AD">
        <w:rPr>
          <w:rFonts w:eastAsia="Calibri"/>
          <w:sz w:val="16"/>
        </w:rPr>
        <w:t xml:space="preserve"> related, but </w:t>
      </w:r>
      <w:r w:rsidRPr="004E78AD">
        <w:rPr>
          <w:rFonts w:eastAsia="Calibri"/>
          <w:u w:val="single"/>
        </w:rPr>
        <w:t>contrastive</w:t>
      </w:r>
      <w:r w:rsidRPr="004E78AD">
        <w:rPr>
          <w:rFonts w:eastAsia="Calibri"/>
          <w:sz w:val="16"/>
        </w:rPr>
        <w:t xml:space="preserve">, </w:t>
      </w:r>
      <w:r w:rsidRPr="004E78AD">
        <w:rPr>
          <w:rFonts w:eastAsia="Calibri"/>
          <w:u w:val="single"/>
        </w:rPr>
        <w:t xml:space="preserve">founding </w:t>
      </w:r>
      <w:r w:rsidRPr="004E78AD">
        <w:rPr>
          <w:rFonts w:eastAsia="Calibri"/>
          <w:highlight w:val="cyan"/>
          <w:u w:val="single"/>
        </w:rPr>
        <w:t>propositions on black life and thought in modernity</w:t>
      </w:r>
      <w:r w:rsidRPr="004E78AD">
        <w:rPr>
          <w:rFonts w:eastAsia="Calibri"/>
          <w:sz w:val="16"/>
        </w:rPr>
        <w:t xml:space="preserve"> that critics have consistently elaborated since “time immemorial,” and by that, I mean the time that the student of history marks down as the beginning of her sense of crisis that initiates “blackness” in the Western context; as I understand it, </w:t>
      </w:r>
      <w:r w:rsidRPr="004E78AD">
        <w:rPr>
          <w:rFonts w:eastAsia="Calibri"/>
          <w:highlight w:val="cyan"/>
          <w:u w:val="single"/>
        </w:rPr>
        <w:t>Afrocentric views</w:t>
      </w:r>
      <w:r w:rsidRPr="004E78AD">
        <w:rPr>
          <w:rFonts w:eastAsia="Calibri"/>
          <w:sz w:val="16"/>
        </w:rPr>
        <w:t xml:space="preserve">, for instance, elide “blackness” and Africanity which concept is driven back into the ancient world </w:t>
      </w:r>
      <w:r w:rsidRPr="004E78AD">
        <w:rPr>
          <w:rFonts w:eastAsia="Calibri"/>
          <w:highlight w:val="cyan"/>
          <w:u w:val="single"/>
        </w:rPr>
        <w:t>so that transatlantic slavery</w:t>
      </w:r>
      <w:r w:rsidRPr="004E78AD">
        <w:rPr>
          <w:rFonts w:eastAsia="Calibri"/>
          <w:sz w:val="16"/>
        </w:rPr>
        <w:t>—relatively recent in light of an ancient human past—</w:t>
      </w:r>
      <w:r w:rsidRPr="004E78AD">
        <w:rPr>
          <w:rFonts w:eastAsia="Calibri"/>
          <w:highlight w:val="cyan"/>
          <w:u w:val="single"/>
        </w:rPr>
        <w:t>is not the origin</w:t>
      </w:r>
      <w:r w:rsidRPr="004E78AD">
        <w:rPr>
          <w:rFonts w:eastAsia="Calibri"/>
          <w:sz w:val="16"/>
        </w:rPr>
        <w:t xml:space="preserve">—or more precisely, the prime time— </w:t>
      </w:r>
      <w:r w:rsidRPr="004E78AD">
        <w:rPr>
          <w:rFonts w:eastAsia="Calibri"/>
          <w:u w:val="single"/>
        </w:rPr>
        <w:t>of black personality’s historical identity, but, rather, an</w:t>
      </w:r>
      <w:r w:rsidRPr="004E78AD">
        <w:rPr>
          <w:rFonts w:eastAsia="Calibri"/>
          <w:sz w:val="16"/>
        </w:rPr>
        <w:t xml:space="preserve"> </w:t>
      </w:r>
      <w:r w:rsidRPr="004E78AD">
        <w:rPr>
          <w:rFonts w:eastAsia="Calibri"/>
          <w:u w:val="single"/>
        </w:rPr>
        <w:t>interruption</w:t>
      </w:r>
      <w:r w:rsidRPr="004E78AD">
        <w:rPr>
          <w:rFonts w:eastAsia="Calibri"/>
          <w:sz w:val="16"/>
        </w:rPr>
        <w:t xml:space="preserve"> of it. </w:t>
      </w:r>
      <w:r w:rsidRPr="004E78AD">
        <w:rPr>
          <w:rFonts w:eastAsia="Calibri"/>
          <w:highlight w:val="cyan"/>
          <w:u w:val="single"/>
        </w:rPr>
        <w:t>The diasporic</w:t>
      </w:r>
      <w:r w:rsidRPr="004E78AD">
        <w:rPr>
          <w:rFonts w:eastAsia="Calibri"/>
          <w:u w:val="single"/>
        </w:rPr>
        <w:t>,</w:t>
      </w:r>
      <w:r w:rsidRPr="004E78AD">
        <w:rPr>
          <w:rFonts w:eastAsia="Calibri"/>
          <w:sz w:val="16"/>
        </w:rPr>
        <w:t xml:space="preserve"> or (for lack of a better word) </w:t>
      </w:r>
      <w:r w:rsidRPr="004E78AD">
        <w:rPr>
          <w:rFonts w:eastAsia="Calibri"/>
          <w:u w:val="single"/>
        </w:rPr>
        <w:t xml:space="preserve">creolized </w:t>
      </w:r>
      <w:r w:rsidRPr="004E78AD">
        <w:rPr>
          <w:rFonts w:eastAsia="Calibri"/>
          <w:highlight w:val="cyan"/>
          <w:u w:val="single"/>
        </w:rPr>
        <w:t>reading of blackness</w:t>
      </w:r>
      <w:r w:rsidRPr="004E78AD">
        <w:rPr>
          <w:rFonts w:eastAsia="Calibri"/>
          <w:u w:val="single"/>
        </w:rPr>
        <w:t xml:space="preserve"> lends</w:t>
      </w:r>
      <w:r w:rsidRPr="004E78AD">
        <w:rPr>
          <w:rFonts w:eastAsia="Calibri"/>
          <w:sz w:val="16"/>
        </w:rPr>
        <w:t xml:space="preserve"> </w:t>
      </w:r>
      <w:r w:rsidRPr="004E78AD">
        <w:rPr>
          <w:rFonts w:eastAsia="Calibri"/>
          <w:u w:val="single"/>
        </w:rPr>
        <w:t>weight to the term itself</w:t>
      </w:r>
      <w:r w:rsidRPr="004E78AD">
        <w:rPr>
          <w:rFonts w:eastAsia="Calibri"/>
          <w:sz w:val="16"/>
        </w:rPr>
        <w:t xml:space="preserve">, insofar as </w:t>
      </w:r>
      <w:r w:rsidRPr="004E78AD">
        <w:rPr>
          <w:rFonts w:eastAsia="Calibri"/>
          <w:u w:val="single"/>
        </w:rPr>
        <w:t xml:space="preserve">blackness on this view </w:t>
      </w:r>
      <w:r w:rsidRPr="004E78AD">
        <w:rPr>
          <w:rFonts w:eastAsia="Calibri"/>
          <w:highlight w:val="cyan"/>
          <w:u w:val="single"/>
        </w:rPr>
        <w:t>defines</w:t>
      </w:r>
      <w:r w:rsidRPr="004E78AD">
        <w:rPr>
          <w:rFonts w:eastAsia="Calibri"/>
          <w:u w:val="single"/>
        </w:rPr>
        <w:t xml:space="preserve"> a new historical apprenticeship</w:t>
      </w:r>
      <w:r w:rsidRPr="004E78AD">
        <w:rPr>
          <w:rFonts w:eastAsia="Calibri"/>
          <w:sz w:val="16"/>
        </w:rPr>
        <w:t xml:space="preserve">, </w:t>
      </w:r>
      <w:r w:rsidRPr="004E78AD">
        <w:rPr>
          <w:rFonts w:eastAsia="Calibri"/>
          <w:u w:val="single"/>
        </w:rPr>
        <w:t>kin to Africanness, but distinct from it in</w:t>
      </w:r>
      <w:r w:rsidRPr="004E78AD">
        <w:rPr>
          <w:rFonts w:eastAsia="Calibri"/>
          <w:sz w:val="16"/>
        </w:rPr>
        <w:t xml:space="preserve"> </w:t>
      </w:r>
      <w:r w:rsidRPr="004E78AD">
        <w:rPr>
          <w:rFonts w:eastAsia="Calibri"/>
          <w:u w:val="single"/>
        </w:rPr>
        <w:t>its</w:t>
      </w:r>
      <w:r w:rsidRPr="004E78AD">
        <w:rPr>
          <w:rFonts w:eastAsia="Calibri"/>
          <w:sz w:val="16"/>
        </w:rPr>
        <w:t xml:space="preserve"> particular and stressful </w:t>
      </w:r>
      <w:r w:rsidRPr="004E78AD">
        <w:rPr>
          <w:rFonts w:eastAsia="Calibri"/>
          <w:u w:val="single"/>
        </w:rPr>
        <w:t>formation</w:t>
      </w:r>
      <w:r w:rsidRPr="004E78AD">
        <w:rPr>
          <w:rFonts w:eastAsia="Calibri"/>
          <w:sz w:val="16"/>
        </w:rPr>
        <w:t xml:space="preserve">, </w:t>
      </w:r>
      <w:r w:rsidRPr="004E78AD">
        <w:rPr>
          <w:rFonts w:eastAsia="Calibri"/>
          <w:iCs/>
          <w:u w:val="single"/>
          <w:bdr w:val="single" w:sz="8" w:space="0" w:color="auto"/>
        </w:rPr>
        <w:t>instaurated by the trade</w:t>
      </w:r>
      <w:r w:rsidRPr="004E78AD">
        <w:rPr>
          <w:rFonts w:eastAsia="Calibri"/>
          <w:sz w:val="16"/>
        </w:rPr>
        <w:t xml:space="preserve">. </w:t>
      </w:r>
      <w:r w:rsidRPr="004E78AD">
        <w:rPr>
          <w:rFonts w:eastAsia="Calibri"/>
          <w:u w:val="single"/>
        </w:rPr>
        <w:t>One</w:t>
      </w:r>
      <w:r w:rsidRPr="004E78AD">
        <w:rPr>
          <w:rFonts w:eastAsia="Calibri"/>
          <w:sz w:val="16"/>
        </w:rPr>
        <w:t xml:space="preserve"> “</w:t>
      </w:r>
      <w:r w:rsidRPr="004E78AD">
        <w:rPr>
          <w:rFonts w:eastAsia="Calibri"/>
          <w:u w:val="single"/>
        </w:rPr>
        <w:t xml:space="preserve">becomes” </w:t>
      </w:r>
      <w:r w:rsidRPr="004E78AD">
        <w:rPr>
          <w:rFonts w:eastAsia="Calibri"/>
          <w:highlight w:val="cyan"/>
          <w:u w:val="single"/>
        </w:rPr>
        <w:t>black</w:t>
      </w:r>
      <w:r w:rsidRPr="004E78AD">
        <w:rPr>
          <w:rFonts w:eastAsia="Calibri"/>
          <w:sz w:val="16"/>
        </w:rPr>
        <w:t xml:space="preserve"> –neither a phylogeny nor an ontogeny—</w:t>
      </w:r>
      <w:r w:rsidRPr="004E78AD">
        <w:rPr>
          <w:rFonts w:eastAsia="Calibri"/>
          <w:highlight w:val="cyan"/>
          <w:u w:val="single"/>
        </w:rPr>
        <w:t>by</w:t>
      </w:r>
      <w:r w:rsidRPr="004E78AD">
        <w:rPr>
          <w:rFonts w:eastAsia="Calibri"/>
          <w:u w:val="single"/>
        </w:rPr>
        <w:t xml:space="preserve"> virtue of</w:t>
      </w:r>
      <w:r w:rsidRPr="004E78AD">
        <w:rPr>
          <w:rFonts w:eastAsia="Calibri"/>
          <w:sz w:val="16"/>
        </w:rPr>
        <w:t xml:space="preserve"> his/her </w:t>
      </w:r>
      <w:r w:rsidRPr="004E78AD">
        <w:rPr>
          <w:rFonts w:eastAsia="Calibri"/>
          <w:iCs/>
          <w:highlight w:val="cyan"/>
          <w:u w:val="single"/>
          <w:bdr w:val="single" w:sz="8" w:space="0" w:color="auto"/>
        </w:rPr>
        <w:t>interpellation</w:t>
      </w:r>
      <w:r w:rsidRPr="004E78AD">
        <w:rPr>
          <w:rFonts w:eastAsia="Calibri"/>
          <w:u w:val="single"/>
        </w:rPr>
        <w:t xml:space="preserve"> </w:t>
      </w:r>
      <w:r w:rsidRPr="004E78AD">
        <w:rPr>
          <w:rFonts w:eastAsia="Calibri"/>
          <w:highlight w:val="cyan"/>
          <w:u w:val="single"/>
        </w:rPr>
        <w:t>in total Western Economy.</w:t>
      </w:r>
      <w:r w:rsidRPr="004E78AD">
        <w:rPr>
          <w:rFonts w:eastAsia="Calibri"/>
          <w:sz w:val="16"/>
        </w:rPr>
        <w:t xml:space="preserve"> These portions of discursive content imply discrete spatiotemporal registers, as the putative subjects of each overlap, but are not entirely conformable (even if they look exactly alike), and there’s the rub.</w:t>
      </w:r>
    </w:p>
    <w:p w14:paraId="7CBD8255" w14:textId="77777777" w:rsidR="00005B22" w:rsidRPr="004E78AD" w:rsidRDefault="00005B22" w:rsidP="00005B22">
      <w:pPr>
        <w:rPr>
          <w:rFonts w:eastAsia="Calibri"/>
          <w:sz w:val="16"/>
        </w:rPr>
      </w:pPr>
      <w:r w:rsidRPr="004E78AD">
        <w:rPr>
          <w:rFonts w:eastAsia="Calibri"/>
          <w:u w:val="single"/>
        </w:rPr>
        <w:t>In the former</w:t>
      </w:r>
      <w:r w:rsidRPr="004E78AD">
        <w:rPr>
          <w:rFonts w:eastAsia="Calibri"/>
          <w:sz w:val="16"/>
        </w:rPr>
        <w:t xml:space="preserve"> instance, </w:t>
      </w:r>
      <w:r w:rsidRPr="004E78AD">
        <w:rPr>
          <w:rFonts w:eastAsia="Calibri"/>
          <w:u w:val="single"/>
        </w:rPr>
        <w:t>one discovers as many occasions as possible to establish and sustain symbolic contact with an imagined past</w:t>
      </w:r>
      <w:r w:rsidRPr="004E78AD">
        <w:rPr>
          <w:rFonts w:eastAsia="Calibri"/>
          <w:sz w:val="16"/>
        </w:rPr>
        <w:t xml:space="preserve">, long receded, so that </w:t>
      </w:r>
      <w:r w:rsidRPr="004E78AD">
        <w:rPr>
          <w:rFonts w:eastAsia="Calibri"/>
          <w:u w:val="single"/>
        </w:rPr>
        <w:t>emphasis comes to rest on the power and porosity of myth and its ceremonial/ritualistic determinations wherever possible</w:t>
      </w:r>
      <w:r w:rsidRPr="004E78AD">
        <w:rPr>
          <w:rFonts w:eastAsia="Calibri"/>
          <w:sz w:val="16"/>
        </w:rPr>
        <w:t xml:space="preserve">. Whether the Afrocentric sense eventuates in a vision of strategic movement toward a putative origin (as in “return” narratives/actualities of black politics of the Nineteenth and Twentieth Centuries), or </w:t>
      </w:r>
      <w:r w:rsidRPr="004E78AD">
        <w:rPr>
          <w:rFonts w:eastAsia="Calibri"/>
          <w:u w:val="single"/>
        </w:rPr>
        <w:t xml:space="preserve">of ideological movement toward it </w:t>
      </w:r>
      <w:r w:rsidRPr="004E78AD">
        <w:rPr>
          <w:rFonts w:eastAsia="Calibri"/>
          <w:iCs/>
          <w:u w:val="single"/>
          <w:bdr w:val="single" w:sz="8" w:space="0" w:color="auto"/>
        </w:rPr>
        <w:t>(“ancestral” ceremonies, ritual celebrations</w:t>
      </w:r>
      <w:r w:rsidRPr="004E78AD">
        <w:rPr>
          <w:rFonts w:eastAsia="Calibri"/>
          <w:sz w:val="16"/>
        </w:rPr>
        <w:t xml:space="preserve">), </w:t>
      </w:r>
      <w:r w:rsidRPr="004E78AD">
        <w:rPr>
          <w:rFonts w:eastAsia="Calibri"/>
          <w:u w:val="single"/>
        </w:rPr>
        <w:t>this reading seems to engender a politics that is cultural, that looks “</w:t>
      </w:r>
      <w:r w:rsidRPr="004E78AD">
        <w:rPr>
          <w:rFonts w:eastAsia="Calibri"/>
          <w:iCs/>
          <w:u w:val="single"/>
          <w:bdr w:val="single" w:sz="8" w:space="0" w:color="auto"/>
        </w:rPr>
        <w:t>otherworldly</w:t>
      </w:r>
      <w:r w:rsidRPr="004E78AD">
        <w:rPr>
          <w:rFonts w:eastAsia="Calibri"/>
          <w:u w:val="single"/>
        </w:rPr>
        <w:t xml:space="preserve">”—the place of the </w:t>
      </w:r>
      <w:r w:rsidRPr="004E78AD">
        <w:rPr>
          <w:rFonts w:eastAsia="Calibri"/>
          <w:iCs/>
          <w:u w:val="single"/>
          <w:bdr w:val="single" w:sz="8" w:space="0" w:color="auto"/>
        </w:rPr>
        <w:t>ego-ideal</w:t>
      </w:r>
      <w:r w:rsidRPr="004E78AD">
        <w:rPr>
          <w:rFonts w:eastAsia="Calibri"/>
          <w:sz w:val="16"/>
        </w:rPr>
        <w:t>—</w:t>
      </w:r>
      <w:r w:rsidRPr="004E78AD">
        <w:rPr>
          <w:rFonts w:eastAsia="Calibri"/>
          <w:u w:val="single"/>
        </w:rPr>
        <w:t xml:space="preserve">in its </w:t>
      </w:r>
      <w:r w:rsidRPr="004E78AD">
        <w:rPr>
          <w:rFonts w:eastAsia="Calibri"/>
          <w:iCs/>
          <w:u w:val="single"/>
          <w:bdr w:val="single" w:sz="8" w:space="0" w:color="auto"/>
        </w:rPr>
        <w:t>valorized reference</w:t>
      </w:r>
      <w:r w:rsidRPr="004E78AD">
        <w:rPr>
          <w:rFonts w:eastAsia="Calibri"/>
          <w:u w:val="single"/>
        </w:rPr>
        <w:t xml:space="preserve"> to an </w:t>
      </w:r>
      <w:r w:rsidRPr="004E78AD">
        <w:rPr>
          <w:rFonts w:eastAsia="Calibri"/>
          <w:iCs/>
          <w:u w:val="single"/>
          <w:bdr w:val="single" w:sz="8" w:space="0" w:color="auto"/>
        </w:rPr>
        <w:t>imagined ancestral field</w:t>
      </w:r>
      <w:r w:rsidRPr="004E78AD">
        <w:rPr>
          <w:rFonts w:eastAsia="Calibri"/>
          <w:u w:val="single"/>
        </w:rPr>
        <w:t>.</w:t>
      </w:r>
      <w:r w:rsidRPr="004E78AD">
        <w:rPr>
          <w:rFonts w:eastAsia="Calibri"/>
          <w:sz w:val="16"/>
        </w:rPr>
        <w:t xml:space="preserve"> </w:t>
      </w:r>
      <w:r w:rsidRPr="004E78AD">
        <w:rPr>
          <w:rFonts w:eastAsia="Calibri"/>
          <w:u w:val="single"/>
        </w:rPr>
        <w:t>We would anticipate that electoral politics in its uninspirational mundaneness might actually be beneath it.</w:t>
      </w:r>
      <w:r w:rsidRPr="004E78AD">
        <w:rPr>
          <w:rFonts w:eastAsia="Calibri"/>
          <w:sz w:val="16"/>
        </w:rPr>
        <w:t xml:space="preserve">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w:t>
      </w:r>
      <w:r w:rsidRPr="004E78AD">
        <w:rPr>
          <w:rFonts w:eastAsia="Calibri"/>
          <w:u w:val="single"/>
        </w:rPr>
        <w:t>. If we think of these concurrent strands of ideas as postures, t</w:t>
      </w:r>
      <w:r w:rsidRPr="004E78AD">
        <w:rPr>
          <w:rFonts w:eastAsia="Calibri"/>
          <w:sz w:val="16"/>
        </w:rPr>
        <w:t>hen we realize the extent to which they determine not only how one stands, but where, as well as why.</w:t>
      </w:r>
    </w:p>
    <w:p w14:paraId="0D3DF044" w14:textId="77777777" w:rsidR="00005B22" w:rsidRPr="004E78AD" w:rsidRDefault="00005B22" w:rsidP="00005B22">
      <w:pPr>
        <w:rPr>
          <w:rFonts w:eastAsia="Calibri"/>
          <w:u w:val="single"/>
        </w:rPr>
      </w:pPr>
      <w:r w:rsidRPr="004E78AD">
        <w:rPr>
          <w:rFonts w:eastAsia="Calibri"/>
          <w:u w:val="single"/>
        </w:rPr>
        <w:t>This</w:t>
      </w:r>
      <w:r w:rsidRPr="004E78AD">
        <w:rPr>
          <w:rFonts w:eastAsia="Calibri"/>
          <w:sz w:val="16"/>
        </w:rPr>
        <w:t xml:space="preserve"> enormous </w:t>
      </w:r>
      <w:r w:rsidRPr="004E78AD">
        <w:rPr>
          <w:rFonts w:eastAsia="Calibri"/>
          <w:u w:val="single"/>
        </w:rPr>
        <w:t>conceptual legacy</w:t>
      </w:r>
      <w:r w:rsidRPr="004E78AD">
        <w:rPr>
          <w:rFonts w:eastAsia="Calibri"/>
          <w:sz w:val="16"/>
        </w:rPr>
        <w:t xml:space="preserve">, one way or another, </w:t>
      </w:r>
      <w:r w:rsidRPr="004E78AD">
        <w:rPr>
          <w:rFonts w:eastAsia="Calibri"/>
          <w:u w:val="single"/>
        </w:rPr>
        <w:t>accounts</w:t>
      </w:r>
      <w:r w:rsidRPr="004E78AD">
        <w:rPr>
          <w:rFonts w:eastAsia="Calibri"/>
          <w:sz w:val="16"/>
        </w:rPr>
        <w:t xml:space="preserve">, I believe, </w:t>
      </w:r>
      <w:r w:rsidRPr="004E78AD">
        <w:rPr>
          <w:rFonts w:eastAsia="Calibri"/>
          <w:u w:val="single"/>
        </w:rPr>
        <w:t>for the lion’s share of African-American theoretical production</w:t>
      </w:r>
      <w:r w:rsidRPr="004E78AD">
        <w:rPr>
          <w:rFonts w:eastAsia="Calibri"/>
          <w:sz w:val="16"/>
        </w:rPr>
        <w:t xml:space="preserve"> and might be said to proffer a rich example of the problem of being/becoming and time. In its impressive variations and combinations, recombinations and iterations, black theory-making has engendered its fullest efflorescence in my view in the post-sixties period with regard to both thematic variedness and complexity and the democratic and demographic distribution of its practitioners; it is also true that </w:t>
      </w:r>
      <w:r w:rsidRPr="004E78AD">
        <w:rPr>
          <w:rFonts w:eastAsia="Calibri"/>
          <w:u w:val="single"/>
        </w:rPr>
        <w:t xml:space="preserve">any one of </w:t>
      </w:r>
      <w:r w:rsidRPr="004E78AD">
        <w:rPr>
          <w:rFonts w:eastAsia="Calibri"/>
          <w:highlight w:val="cyan"/>
          <w:u w:val="single"/>
        </w:rPr>
        <w:t>these</w:t>
      </w:r>
      <w:r w:rsidRPr="004E78AD">
        <w:rPr>
          <w:rFonts w:eastAsia="Calibri"/>
          <w:u w:val="single"/>
        </w:rPr>
        <w:t xml:space="preserve"> postures</w:t>
      </w:r>
      <w:r w:rsidRPr="004E78AD">
        <w:rPr>
          <w:rFonts w:eastAsia="Calibri"/>
          <w:sz w:val="16"/>
        </w:rPr>
        <w:t xml:space="preserve"> and/or variations on it </w:t>
      </w:r>
      <w:r w:rsidRPr="004E78AD">
        <w:rPr>
          <w:rFonts w:eastAsia="Calibri"/>
          <w:u w:val="single"/>
        </w:rPr>
        <w:t>might</w:t>
      </w:r>
      <w:r w:rsidRPr="004E78AD">
        <w:rPr>
          <w:rFonts w:eastAsia="Calibri"/>
          <w:sz w:val="16"/>
        </w:rPr>
        <w:t xml:space="preserve"> evince at any given moment a kind of intellectual sclerosis which would </w:t>
      </w:r>
      <w:r w:rsidRPr="004E78AD">
        <w:rPr>
          <w:rFonts w:eastAsia="Calibri"/>
          <w:highlight w:val="cyan"/>
          <w:u w:val="single"/>
        </w:rPr>
        <w:t>induce</w:t>
      </w:r>
      <w:r w:rsidRPr="004E78AD">
        <w:rPr>
          <w:rFonts w:eastAsia="Calibri"/>
          <w:sz w:val="16"/>
        </w:rPr>
        <w:t xml:space="preserve"> in turn </w:t>
      </w:r>
      <w:r w:rsidRPr="004E78AD">
        <w:rPr>
          <w:rFonts w:eastAsia="Calibri"/>
          <w:u w:val="single"/>
        </w:rPr>
        <w:t xml:space="preserve">a </w:t>
      </w:r>
      <w:r w:rsidRPr="004E78AD">
        <w:rPr>
          <w:rFonts w:eastAsia="Calibri"/>
          <w:iCs/>
          <w:highlight w:val="cyan"/>
          <w:u w:val="single"/>
          <w:bdr w:val="single" w:sz="8" w:space="0" w:color="auto"/>
        </w:rPr>
        <w:t>conservative politics</w:t>
      </w:r>
      <w:r w:rsidRPr="004E78AD">
        <w:rPr>
          <w:rFonts w:eastAsia="Calibri"/>
          <w:sz w:val="16"/>
        </w:rPr>
        <w:t xml:space="preserve">. </w:t>
      </w:r>
      <w:r w:rsidRPr="004E78AD">
        <w:rPr>
          <w:rFonts w:eastAsia="Calibri"/>
          <w:u w:val="single"/>
        </w:rPr>
        <w:t>If</w:t>
      </w:r>
      <w:r w:rsidRPr="004E78AD">
        <w:rPr>
          <w:rFonts w:eastAsia="Calibri"/>
          <w:sz w:val="16"/>
        </w:rPr>
        <w:t xml:space="preserve">, for example, </w:t>
      </w:r>
      <w:r w:rsidRPr="004E78AD">
        <w:rPr>
          <w:rFonts w:eastAsia="Calibri"/>
          <w:u w:val="single"/>
        </w:rPr>
        <w:t xml:space="preserve">a </w:t>
      </w:r>
      <w:r w:rsidRPr="004E78AD">
        <w:rPr>
          <w:rFonts w:eastAsia="Calibri"/>
          <w:highlight w:val="cyan"/>
          <w:u w:val="single"/>
        </w:rPr>
        <w:t xml:space="preserve">theory governed by a diasporic view </w:t>
      </w:r>
      <w:r w:rsidRPr="004E78AD">
        <w:rPr>
          <w:rFonts w:eastAsia="Calibri"/>
          <w:u w:val="single"/>
        </w:rPr>
        <w:t>of black history from which to commence its narrative</w:t>
      </w:r>
      <w:r w:rsidRPr="004E78AD">
        <w:rPr>
          <w:rFonts w:eastAsia="Calibri"/>
          <w:sz w:val="16"/>
        </w:rPr>
        <w:t xml:space="preserve"> </w:t>
      </w:r>
      <w:r w:rsidRPr="004E78AD">
        <w:rPr>
          <w:rFonts w:eastAsia="Calibri"/>
          <w:iCs/>
          <w:highlight w:val="cyan"/>
          <w:u w:val="single"/>
          <w:bdr w:val="single" w:sz="8" w:space="0" w:color="auto"/>
        </w:rPr>
        <w:t>reifies slavery</w:t>
      </w:r>
      <w:r w:rsidRPr="004E78AD">
        <w:rPr>
          <w:rFonts w:eastAsia="Calibri"/>
          <w:highlight w:val="cyan"/>
          <w:u w:val="single"/>
        </w:rPr>
        <w:t xml:space="preserve"> and </w:t>
      </w:r>
      <w:r w:rsidRPr="004E78AD">
        <w:rPr>
          <w:rFonts w:eastAsia="Calibri"/>
          <w:iCs/>
          <w:highlight w:val="cyan"/>
          <w:u w:val="single"/>
          <w:bdr w:val="single" w:sz="8" w:space="0" w:color="auto"/>
        </w:rPr>
        <w:t>colonization</w:t>
      </w:r>
      <w:r w:rsidRPr="004E78AD">
        <w:rPr>
          <w:rFonts w:eastAsia="Calibri"/>
          <w:highlight w:val="cyan"/>
          <w:u w:val="single"/>
        </w:rPr>
        <w:t xml:space="preserve"> as </w:t>
      </w:r>
      <w:r w:rsidRPr="004E78AD">
        <w:rPr>
          <w:rFonts w:eastAsia="Calibri"/>
          <w:iCs/>
          <w:highlight w:val="cyan"/>
          <w:u w:val="single"/>
          <w:bdr w:val="single" w:sz="8" w:space="0" w:color="auto"/>
        </w:rPr>
        <w:t>inherent properties in a subject</w:t>
      </w:r>
      <w:r w:rsidRPr="004E78AD">
        <w:rPr>
          <w:rFonts w:eastAsia="Calibri"/>
          <w:u w:val="single"/>
        </w:rPr>
        <w:t>,</w:t>
      </w:r>
      <w:r w:rsidRPr="004E78AD">
        <w:rPr>
          <w:rFonts w:eastAsia="Calibri"/>
          <w:sz w:val="16"/>
        </w:rPr>
        <w:t xml:space="preserve"> then </w:t>
      </w:r>
      <w:r w:rsidRPr="004E78AD">
        <w:rPr>
          <w:rFonts w:eastAsia="Calibri"/>
          <w:u w:val="single"/>
        </w:rPr>
        <w:t xml:space="preserve">the theoretical posture </w:t>
      </w:r>
      <w:r w:rsidRPr="004E78AD">
        <w:rPr>
          <w:rFonts w:eastAsia="Calibri"/>
          <w:highlight w:val="cyan"/>
          <w:u w:val="single"/>
        </w:rPr>
        <w:t>no longer serves as</w:t>
      </w:r>
      <w:r w:rsidRPr="004E78AD">
        <w:rPr>
          <w:rFonts w:eastAsia="Calibri"/>
          <w:u w:val="single"/>
        </w:rPr>
        <w:t xml:space="preserve"> an intellectual technology</w:t>
      </w:r>
      <w:r w:rsidRPr="004E78AD">
        <w:rPr>
          <w:rFonts w:eastAsia="Calibri"/>
          <w:sz w:val="16"/>
        </w:rPr>
        <w:t xml:space="preserve">, or </w:t>
      </w:r>
      <w:r w:rsidRPr="004E78AD">
        <w:rPr>
          <w:rFonts w:eastAsia="Calibri"/>
          <w:highlight w:val="cyan"/>
          <w:u w:val="single"/>
        </w:rPr>
        <w:t>a heuristic</w:t>
      </w:r>
      <w:r w:rsidRPr="004E78AD">
        <w:rPr>
          <w:rFonts w:eastAsia="Calibri"/>
          <w:sz w:val="16"/>
        </w:rPr>
        <w:t xml:space="preserve"> device, </w:t>
      </w:r>
      <w:r w:rsidRPr="004E78AD">
        <w:rPr>
          <w:rFonts w:eastAsia="Calibri"/>
          <w:highlight w:val="cyan"/>
          <w:u w:val="single"/>
        </w:rPr>
        <w:t>but</w:t>
      </w:r>
      <w:r w:rsidRPr="004E78AD">
        <w:rPr>
          <w:rFonts w:eastAsia="Calibri"/>
          <w:sz w:val="16"/>
        </w:rPr>
        <w:t xml:space="preserve">, rather, </w:t>
      </w:r>
      <w:r w:rsidRPr="004E78AD">
        <w:rPr>
          <w:rFonts w:eastAsia="Calibri"/>
          <w:u w:val="single"/>
        </w:rPr>
        <w:t xml:space="preserve">comes to advance </w:t>
      </w:r>
      <w:r w:rsidRPr="004E78AD">
        <w:rPr>
          <w:rFonts w:eastAsia="Calibri"/>
          <w:highlight w:val="cyan"/>
          <w:u w:val="single"/>
        </w:rPr>
        <w:t>an</w:t>
      </w:r>
      <w:r w:rsidRPr="004E78AD">
        <w:rPr>
          <w:rFonts w:eastAsia="Calibri"/>
          <w:iCs/>
          <w:highlight w:val="cyan"/>
          <w:u w:val="single"/>
          <w:bdr w:val="single" w:sz="8" w:space="0" w:color="auto"/>
        </w:rPr>
        <w:t xml:space="preserve"> ontological valence</w:t>
      </w:r>
      <w:r w:rsidRPr="004E78AD">
        <w:rPr>
          <w:rFonts w:eastAsia="Calibri"/>
          <w:sz w:val="16"/>
        </w:rPr>
        <w:t xml:space="preserve">. In my own work, for instance, </w:t>
      </w:r>
      <w:r w:rsidRPr="004E78AD">
        <w:rPr>
          <w:rFonts w:eastAsia="Calibri"/>
          <w:highlight w:val="cyan"/>
          <w:u w:val="single"/>
        </w:rPr>
        <w:t xml:space="preserve">I </w:t>
      </w:r>
      <w:r w:rsidRPr="004E78AD">
        <w:rPr>
          <w:rFonts w:eastAsia="Calibri"/>
          <w:u w:val="single"/>
        </w:rPr>
        <w:t xml:space="preserve">attempt to </w:t>
      </w:r>
      <w:r w:rsidRPr="004E78AD">
        <w:rPr>
          <w:rFonts w:eastAsia="Calibri"/>
          <w:highlight w:val="cyan"/>
          <w:u w:val="single"/>
        </w:rPr>
        <w:t>advance a theory of flesh/body</w:t>
      </w:r>
      <w:r w:rsidRPr="004E78AD">
        <w:rPr>
          <w:rFonts w:eastAsia="Calibri"/>
          <w:u w:val="single"/>
        </w:rPr>
        <w:t xml:space="preserve"> </w:t>
      </w:r>
      <w:r w:rsidRPr="004E78AD">
        <w:rPr>
          <w:rFonts w:eastAsia="Calibri"/>
          <w:highlight w:val="cyan"/>
          <w:u w:val="single"/>
        </w:rPr>
        <w:t>as</w:t>
      </w:r>
      <w:r w:rsidRPr="004E78AD">
        <w:rPr>
          <w:rFonts w:eastAsia="Calibri"/>
          <w:u w:val="single"/>
        </w:rPr>
        <w:t xml:space="preserve"> a strategy to differentiate historical positionalities in confrontation with the modern world.</w:t>
      </w:r>
      <w:r w:rsidRPr="004E78AD">
        <w:rPr>
          <w:rFonts w:eastAsia="Calibri"/>
          <w:sz w:val="16"/>
        </w:rPr>
        <w:t xml:space="preserve"> But if this idea has any usefulness, it </w:t>
      </w:r>
      <w:r w:rsidRPr="004E78AD">
        <w:rPr>
          <w:rFonts w:eastAsia="Calibri"/>
          <w:u w:val="single"/>
        </w:rPr>
        <w:t xml:space="preserve">proposes the theory as </w:t>
      </w:r>
      <w:r w:rsidRPr="004E78AD">
        <w:rPr>
          <w:rFonts w:eastAsia="Calibri"/>
          <w:highlight w:val="cyan"/>
          <w:u w:val="single"/>
        </w:rPr>
        <w:t xml:space="preserve">an </w:t>
      </w:r>
      <w:r w:rsidRPr="004E78AD">
        <w:rPr>
          <w:rFonts w:eastAsia="Calibri"/>
          <w:iCs/>
          <w:highlight w:val="cyan"/>
          <w:u w:val="single"/>
          <w:bdr w:val="single" w:sz="8" w:space="0" w:color="auto"/>
        </w:rPr>
        <w:t>opening into a closure</w:t>
      </w:r>
      <w:r w:rsidRPr="004E78AD">
        <w:rPr>
          <w:rFonts w:eastAsia="Calibri"/>
          <w:sz w:val="16"/>
        </w:rPr>
        <w:t xml:space="preserve">; </w:t>
      </w:r>
      <w:r w:rsidRPr="004E78AD">
        <w:rPr>
          <w:rFonts w:eastAsia="Calibri"/>
          <w:u w:val="single"/>
        </w:rPr>
        <w:t>a torque that kicks off movement or rotation in static properties</w:t>
      </w:r>
      <w:r w:rsidRPr="004E78AD">
        <w:rPr>
          <w:rFonts w:eastAsia="Calibri"/>
          <w:sz w:val="16"/>
        </w:rPr>
        <w:t xml:space="preserve">. </w:t>
      </w:r>
      <w:r w:rsidRPr="004E78AD">
        <w:rPr>
          <w:rFonts w:eastAsia="Calibri"/>
          <w:u w:val="single"/>
        </w:rPr>
        <w:t xml:space="preserve">But I should hope </w:t>
      </w:r>
      <w:r w:rsidRPr="004E78AD">
        <w:rPr>
          <w:rFonts w:eastAsia="Calibri"/>
          <w:highlight w:val="cyan"/>
          <w:u w:val="single"/>
        </w:rPr>
        <w:t xml:space="preserve">not to lose sight of </w:t>
      </w:r>
      <w:r w:rsidRPr="004E78AD">
        <w:rPr>
          <w:rFonts w:eastAsia="Calibri"/>
          <w:u w:val="single"/>
        </w:rPr>
        <w:t xml:space="preserve">the </w:t>
      </w:r>
      <w:r w:rsidRPr="004E78AD">
        <w:rPr>
          <w:rFonts w:eastAsia="Calibri"/>
          <w:highlight w:val="cyan"/>
          <w:u w:val="single"/>
        </w:rPr>
        <w:t>human potential that</w:t>
      </w:r>
      <w:r w:rsidRPr="004E78AD">
        <w:rPr>
          <w:rFonts w:eastAsia="Calibri"/>
          <w:u w:val="single"/>
        </w:rPr>
        <w:t xml:space="preserve"> </w:t>
      </w:r>
      <w:r w:rsidRPr="004E78AD">
        <w:rPr>
          <w:rFonts w:eastAsia="Calibri"/>
          <w:highlight w:val="cyan"/>
          <w:u w:val="single"/>
        </w:rPr>
        <w:t xml:space="preserve">the subject </w:t>
      </w:r>
      <w:r w:rsidRPr="004E78AD">
        <w:rPr>
          <w:rFonts w:eastAsia="Calibri"/>
          <w:u w:val="single"/>
        </w:rPr>
        <w:t xml:space="preserve">of the flesh </w:t>
      </w:r>
      <w:r w:rsidRPr="004E78AD">
        <w:rPr>
          <w:rFonts w:eastAsia="Calibri"/>
          <w:highlight w:val="cyan"/>
          <w:u w:val="single"/>
        </w:rPr>
        <w:t>embodies</w:t>
      </w:r>
      <w:r w:rsidRPr="004E78AD">
        <w:rPr>
          <w:rFonts w:eastAsia="Calibri"/>
          <w:sz w:val="16"/>
        </w:rPr>
        <w:t xml:space="preserve">; perhaps another way to say this is that </w:t>
      </w:r>
      <w:r w:rsidRPr="004E78AD">
        <w:rPr>
          <w:rFonts w:eastAsia="Calibri"/>
          <w:u w:val="single"/>
        </w:rPr>
        <w:t xml:space="preserve">the </w:t>
      </w:r>
      <w:r w:rsidRPr="004E78AD">
        <w:rPr>
          <w:rFonts w:eastAsia="Calibri"/>
          <w:iCs/>
          <w:u w:val="single"/>
          <w:bdr w:val="single" w:sz="8" w:space="0" w:color="auto"/>
        </w:rPr>
        <w:t>enfleshed subject</w:t>
      </w:r>
      <w:r w:rsidRPr="004E78AD">
        <w:rPr>
          <w:rFonts w:eastAsia="Calibri"/>
          <w:u w:val="single"/>
        </w:rPr>
        <w:t xml:space="preserve"> inscribes an </w:t>
      </w:r>
      <w:r w:rsidRPr="004E78AD">
        <w:rPr>
          <w:rFonts w:eastAsia="Calibri"/>
          <w:iCs/>
          <w:u w:val="single"/>
          <w:bdr w:val="single" w:sz="8" w:space="0" w:color="auto"/>
        </w:rPr>
        <w:t>opening</w:t>
      </w:r>
      <w:r w:rsidRPr="004E78AD">
        <w:rPr>
          <w:rFonts w:eastAsia="Calibri"/>
          <w:u w:val="single"/>
        </w:rPr>
        <w:t xml:space="preserve"> in a chain of necessity </w:t>
      </w:r>
      <w:r w:rsidRPr="004E78AD">
        <w:rPr>
          <w:rFonts w:eastAsia="Calibri"/>
          <w:iCs/>
          <w:u w:val="single"/>
          <w:bdr w:val="single" w:sz="8" w:space="0" w:color="auto"/>
        </w:rPr>
        <w:t>rather than a last word</w:t>
      </w:r>
      <w:r w:rsidRPr="004E78AD">
        <w:rPr>
          <w:rFonts w:eastAsia="Calibri"/>
          <w:sz w:val="16"/>
        </w:rPr>
        <w:t xml:space="preserve">. </w:t>
      </w:r>
      <w:r w:rsidRPr="004E78AD">
        <w:rPr>
          <w:rFonts w:eastAsia="Calibri"/>
          <w:u w:val="single"/>
        </w:rPr>
        <w:t>The theory does not exhaust the subject that it would address</w:t>
      </w:r>
      <w:r w:rsidRPr="004E78AD">
        <w:rPr>
          <w:rFonts w:eastAsia="Calibri"/>
          <w:sz w:val="16"/>
        </w:rPr>
        <w:t xml:space="preserve">, but attempts to highlight it. </w:t>
      </w:r>
      <w:r w:rsidRPr="004E78AD">
        <w:rPr>
          <w:rFonts w:eastAsia="Calibri"/>
          <w:highlight w:val="cyan"/>
          <w:u w:val="single"/>
        </w:rPr>
        <w:t xml:space="preserve">To </w:t>
      </w:r>
      <w:r w:rsidRPr="004E78AD">
        <w:rPr>
          <w:rFonts w:eastAsia="Calibri"/>
          <w:u w:val="single"/>
        </w:rPr>
        <w:t xml:space="preserve">hold to the </w:t>
      </w:r>
      <w:r w:rsidRPr="004E78AD">
        <w:rPr>
          <w:rFonts w:eastAsia="Calibri"/>
          <w:highlight w:val="cyan"/>
          <w:u w:val="single"/>
        </w:rPr>
        <w:t xml:space="preserve">view </w:t>
      </w:r>
      <w:r w:rsidRPr="004E78AD">
        <w:rPr>
          <w:rFonts w:eastAsia="Calibri"/>
          <w:u w:val="single"/>
        </w:rPr>
        <w:t xml:space="preserve">that </w:t>
      </w:r>
      <w:r w:rsidRPr="004E78AD">
        <w:rPr>
          <w:rFonts w:eastAsia="Calibri"/>
          <w:highlight w:val="cyan"/>
          <w:u w:val="single"/>
        </w:rPr>
        <w:t xml:space="preserve">the </w:t>
      </w:r>
      <w:r w:rsidRPr="004E78AD">
        <w:rPr>
          <w:rFonts w:eastAsia="Calibri"/>
          <w:iCs/>
          <w:highlight w:val="cyan"/>
          <w:u w:val="single"/>
          <w:bdr w:val="single" w:sz="8" w:space="0" w:color="auto"/>
        </w:rPr>
        <w:t>enfleshed subject</w:t>
      </w:r>
      <w:r w:rsidRPr="004E78AD">
        <w:rPr>
          <w:rFonts w:eastAsia="Calibri"/>
          <w:highlight w:val="cyan"/>
          <w:u w:val="single"/>
        </w:rPr>
        <w:t xml:space="preserve"> is </w:t>
      </w:r>
      <w:r w:rsidRPr="004E78AD">
        <w:rPr>
          <w:rFonts w:eastAsia="Calibri"/>
          <w:iCs/>
          <w:highlight w:val="cyan"/>
          <w:u w:val="single"/>
          <w:bdr w:val="single" w:sz="8" w:space="0" w:color="auto"/>
        </w:rPr>
        <w:t>actually chattel</w:t>
      </w:r>
      <w:r w:rsidRPr="004E78AD">
        <w:rPr>
          <w:rFonts w:eastAsia="Calibri"/>
          <w:iCs/>
          <w:u w:val="single"/>
          <w:bdr w:val="single" w:sz="8" w:space="0" w:color="auto"/>
        </w:rPr>
        <w:t xml:space="preserve"> </w:t>
      </w:r>
      <w:r w:rsidRPr="004E78AD">
        <w:rPr>
          <w:rFonts w:eastAsia="Calibri"/>
          <w:sz w:val="16"/>
        </w:rPr>
        <w:t>or property—which we cannot say, insofar as we have merely established a subject possibility in this case—</w:t>
      </w:r>
      <w:r w:rsidRPr="004E78AD">
        <w:rPr>
          <w:rFonts w:eastAsia="Calibri"/>
          <w:iCs/>
          <w:highlight w:val="cyan"/>
          <w:u w:val="single"/>
          <w:bdr w:val="single" w:sz="8" w:space="0" w:color="auto"/>
        </w:rPr>
        <w:t xml:space="preserve">defeats the purpose </w:t>
      </w:r>
      <w:r w:rsidRPr="004E78AD">
        <w:rPr>
          <w:rFonts w:eastAsia="Calibri"/>
          <w:iCs/>
          <w:u w:val="single"/>
          <w:bdr w:val="single" w:sz="8" w:space="0" w:color="auto"/>
        </w:rPr>
        <w:t>of discriminating in the first place</w:t>
      </w:r>
      <w:r w:rsidRPr="004E78AD">
        <w:rPr>
          <w:rFonts w:eastAsia="Calibri"/>
          <w:u w:val="single"/>
        </w:rPr>
        <w:t xml:space="preserve"> between a </w:t>
      </w:r>
      <w:r w:rsidRPr="004E78AD">
        <w:rPr>
          <w:rFonts w:eastAsia="Calibri"/>
          <w:iCs/>
          <w:u w:val="single"/>
          <w:bdr w:val="single" w:sz="8" w:space="0" w:color="auto"/>
        </w:rPr>
        <w:t>conceptual device</w:t>
      </w:r>
      <w:r w:rsidRPr="004E78AD">
        <w:rPr>
          <w:rFonts w:eastAsia="Calibri"/>
          <w:u w:val="single"/>
        </w:rPr>
        <w:t xml:space="preserve"> on the one hand and a </w:t>
      </w:r>
      <w:r w:rsidRPr="004E78AD">
        <w:rPr>
          <w:rFonts w:eastAsia="Calibri"/>
          <w:iCs/>
          <w:u w:val="single"/>
          <w:bdr w:val="single" w:sz="8" w:space="0" w:color="auto"/>
        </w:rPr>
        <w:t>speaking</w:t>
      </w:r>
      <w:r w:rsidRPr="004E78AD">
        <w:rPr>
          <w:rFonts w:eastAsia="Calibri"/>
          <w:sz w:val="16"/>
        </w:rPr>
        <w:t xml:space="preserve"> (</w:t>
      </w:r>
      <w:r w:rsidRPr="004E78AD">
        <w:rPr>
          <w:rFonts w:eastAsia="Calibri"/>
          <w:u w:val="single"/>
        </w:rPr>
        <w:t xml:space="preserve">even if barred) </w:t>
      </w:r>
      <w:r w:rsidRPr="004E78AD">
        <w:rPr>
          <w:rFonts w:eastAsia="Calibri"/>
          <w:iCs/>
          <w:u w:val="single"/>
          <w:bdr w:val="single" w:sz="8" w:space="0" w:color="auto"/>
        </w:rPr>
        <w:t>subject on the other</w:t>
      </w:r>
      <w:r w:rsidRPr="004E78AD">
        <w:rPr>
          <w:rFonts w:eastAsia="Calibri"/>
          <w:u w:val="single"/>
        </w:rPr>
        <w:t>.</w:t>
      </w:r>
    </w:p>
    <w:p w14:paraId="1C371E12" w14:textId="77777777" w:rsidR="00005B22" w:rsidRDefault="00005B22" w:rsidP="00005B22">
      <w:pPr>
        <w:rPr>
          <w:rFonts w:eastAsia="Calibri"/>
          <w:sz w:val="16"/>
        </w:rPr>
      </w:pPr>
      <w:r w:rsidRPr="004E78AD">
        <w:rPr>
          <w:rFonts w:eastAsia="Calibri"/>
          <w:sz w:val="16"/>
        </w:rPr>
        <w:t xml:space="preserve">I have taken, then, the long way around in order to say that </w:t>
      </w:r>
      <w:r w:rsidRPr="004E78AD">
        <w:rPr>
          <w:rFonts w:eastAsia="Calibri"/>
          <w:highlight w:val="cyan"/>
          <w:u w:val="single"/>
        </w:rPr>
        <w:t>the ballot does not lose efficacy when it is</w:t>
      </w:r>
      <w:r w:rsidRPr="004E78AD">
        <w:rPr>
          <w:rFonts w:eastAsia="Calibri"/>
          <w:u w:val="single"/>
        </w:rPr>
        <w:t xml:space="preserve"> </w:t>
      </w:r>
      <w:r w:rsidRPr="004E78AD">
        <w:rPr>
          <w:rFonts w:eastAsia="Calibri"/>
          <w:highlight w:val="cyan"/>
          <w:u w:val="single"/>
        </w:rPr>
        <w:t xml:space="preserve">wielded by black personality because the latter </w:t>
      </w:r>
      <w:r w:rsidRPr="004E78AD">
        <w:rPr>
          <w:rFonts w:eastAsia="Calibri"/>
          <w:iCs/>
          <w:highlight w:val="cyan"/>
          <w:u w:val="single"/>
          <w:bdr w:val="single" w:sz="8" w:space="0" w:color="auto"/>
        </w:rPr>
        <w:t xml:space="preserve">was once defined </w:t>
      </w:r>
      <w:r w:rsidRPr="004E78AD">
        <w:rPr>
          <w:rFonts w:eastAsia="Calibri"/>
          <w:iCs/>
          <w:u w:val="single"/>
          <w:bdr w:val="single" w:sz="8" w:space="0" w:color="auto"/>
        </w:rPr>
        <w:t xml:space="preserve">as anomie, </w:t>
      </w:r>
      <w:r w:rsidRPr="004E78AD">
        <w:rPr>
          <w:rFonts w:eastAsia="Calibri"/>
          <w:iCs/>
          <w:highlight w:val="cyan"/>
          <w:u w:val="single"/>
          <w:bdr w:val="single" w:sz="8" w:space="0" w:color="auto"/>
        </w:rPr>
        <w:t>as chattel</w:t>
      </w:r>
      <w:r w:rsidRPr="004E78AD">
        <w:rPr>
          <w:rFonts w:eastAsia="Calibri"/>
          <w:sz w:val="16"/>
        </w:rPr>
        <w:t xml:space="preserve">. In other words, </w:t>
      </w:r>
      <w:r w:rsidRPr="004E78AD">
        <w:rPr>
          <w:rFonts w:eastAsia="Calibri"/>
          <w:highlight w:val="cyan"/>
          <w:u w:val="single"/>
        </w:rPr>
        <w:t xml:space="preserve">to </w:t>
      </w:r>
      <w:r w:rsidRPr="004E78AD">
        <w:rPr>
          <w:rFonts w:eastAsia="Calibri"/>
          <w:iCs/>
          <w:highlight w:val="cyan"/>
          <w:u w:val="single"/>
          <w:bdr w:val="single" w:sz="8" w:space="0" w:color="auto"/>
        </w:rPr>
        <w:t>premise the future of blackness</w:t>
      </w:r>
      <w:r w:rsidRPr="004E78AD">
        <w:rPr>
          <w:rFonts w:eastAsia="Calibri"/>
          <w:highlight w:val="cyan"/>
          <w:u w:val="single"/>
        </w:rPr>
        <w:t xml:space="preserve"> </w:t>
      </w:r>
      <w:r w:rsidRPr="004E78AD">
        <w:rPr>
          <w:rFonts w:eastAsia="Calibri"/>
          <w:iCs/>
          <w:highlight w:val="cyan"/>
          <w:u w:val="single"/>
          <w:bdr w:val="single" w:sz="8" w:space="0" w:color="auto"/>
        </w:rPr>
        <w:t>on its past is to be mired in timelessness</w:t>
      </w:r>
      <w:r w:rsidRPr="004E78AD">
        <w:rPr>
          <w:rFonts w:eastAsia="Calibri"/>
          <w:sz w:val="16"/>
        </w:rPr>
        <w:t xml:space="preserve">, which is precisely to be </w:t>
      </w:r>
      <w:r w:rsidRPr="004E78AD">
        <w:rPr>
          <w:rFonts w:eastAsia="Calibri"/>
          <w:u w:val="single"/>
        </w:rPr>
        <w:t>bereft of historicity, of differentiation, of progression.</w:t>
      </w:r>
      <w:r w:rsidRPr="004E78AD">
        <w:rPr>
          <w:rFonts w:eastAsia="Calibri"/>
          <w:sz w:val="16"/>
        </w:rPr>
        <w:t xml:space="preserve"> But moreover, </w:t>
      </w:r>
      <w:r w:rsidRPr="004E78AD">
        <w:rPr>
          <w:rFonts w:eastAsia="Calibri"/>
          <w:u w:val="single"/>
        </w:rPr>
        <w:t>it confuses a conceptual narrative,</w:t>
      </w:r>
      <w:r w:rsidRPr="004E78AD">
        <w:rPr>
          <w:rFonts w:eastAsia="Calibri"/>
          <w:sz w:val="16"/>
        </w:rPr>
        <w:t xml:space="preserve"> </w:t>
      </w:r>
      <w:r w:rsidRPr="004E78AD">
        <w:rPr>
          <w:rFonts w:eastAsia="Calibri"/>
          <w:u w:val="single"/>
        </w:rPr>
        <w:t>or a position in discourse</w:t>
      </w:r>
      <w:r w:rsidRPr="004E78AD">
        <w:rPr>
          <w:rFonts w:eastAsia="Calibri"/>
          <w:sz w:val="16"/>
        </w:rPr>
        <w:t xml:space="preserve">, </w:t>
      </w:r>
      <w:r w:rsidRPr="004E78AD">
        <w:rPr>
          <w:rFonts w:eastAsia="Calibri"/>
          <w:u w:val="single"/>
        </w:rPr>
        <w:t>with an actual narrative</w:t>
      </w:r>
      <w:r w:rsidRPr="004E78AD">
        <w:rPr>
          <w:rFonts w:eastAsia="Calibri"/>
          <w:sz w:val="16"/>
        </w:rPr>
        <w:t xml:space="preserve"> that will always exceed it. </w:t>
      </w:r>
      <w:r w:rsidRPr="004E78AD">
        <w:rPr>
          <w:rFonts w:eastAsia="Calibri"/>
          <w:u w:val="single"/>
        </w:rPr>
        <w:t xml:space="preserve">To disparage the black vote is not </w:t>
      </w:r>
      <w:r w:rsidRPr="004E78AD">
        <w:rPr>
          <w:rFonts w:eastAsia="Calibri"/>
          <w:sz w:val="16"/>
        </w:rPr>
        <w:t xml:space="preserve">a sophisticated, or </w:t>
      </w:r>
      <w:r w:rsidRPr="004E78AD">
        <w:rPr>
          <w:rFonts w:eastAsia="Calibri"/>
          <w:u w:val="single"/>
        </w:rPr>
        <w:t>radical</w:t>
      </w:r>
      <w:r w:rsidRPr="004E78AD">
        <w:rPr>
          <w:rFonts w:eastAsia="Calibri"/>
          <w:sz w:val="16"/>
        </w:rPr>
        <w:t xml:space="preserve">, response to anything, </w:t>
      </w:r>
      <w:r w:rsidRPr="004E78AD">
        <w:rPr>
          <w:rFonts w:eastAsia="Calibri"/>
          <w:u w:val="single"/>
        </w:rPr>
        <w:t>but reverberates</w:t>
      </w:r>
      <w:r w:rsidRPr="004E78AD">
        <w:rPr>
          <w:rFonts w:eastAsia="Calibri"/>
          <w:sz w:val="16"/>
        </w:rPr>
        <w:t xml:space="preserve"> instead, without meaning to, we might suppose, a long-standing hatred of black people and their aspirations. </w:t>
      </w:r>
      <w:r w:rsidRPr="004E78AD">
        <w:rPr>
          <w:rFonts w:eastAsia="Calibri"/>
          <w:u w:val="single"/>
        </w:rPr>
        <w:t>To express doubt about the</w:t>
      </w:r>
      <w:r w:rsidRPr="004E78AD">
        <w:rPr>
          <w:rFonts w:eastAsia="Calibri"/>
          <w:sz w:val="16"/>
        </w:rPr>
        <w:t xml:space="preserve"> </w:t>
      </w:r>
      <w:r w:rsidRPr="004E78AD">
        <w:rPr>
          <w:rFonts w:eastAsia="Calibri"/>
          <w:u w:val="single"/>
        </w:rPr>
        <w:t>vote</w:t>
      </w:r>
      <w:r w:rsidRPr="004E78AD">
        <w:rPr>
          <w:rFonts w:eastAsia="Calibri"/>
          <w:sz w:val="16"/>
        </w:rPr>
        <w:t xml:space="preserve">, especially this election season, in light of what we face now is beyond criticism: it </w:t>
      </w:r>
      <w:r w:rsidRPr="004E78AD">
        <w:rPr>
          <w:rFonts w:eastAsia="Calibri"/>
          <w:u w:val="single"/>
        </w:rPr>
        <w:t>is</w:t>
      </w:r>
      <w:r w:rsidRPr="004E78AD">
        <w:rPr>
          <w:rFonts w:eastAsia="Calibri"/>
          <w:sz w:val="16"/>
        </w:rPr>
        <w:t xml:space="preserve"> quite simply </w:t>
      </w:r>
      <w:r w:rsidRPr="004E78AD">
        <w:rPr>
          <w:rFonts w:eastAsia="Calibri"/>
          <w:u w:val="single"/>
        </w:rPr>
        <w:t xml:space="preserve">to embrace the </w:t>
      </w:r>
      <w:r w:rsidRPr="004E78AD">
        <w:rPr>
          <w:rFonts w:eastAsia="Calibri"/>
          <w:iCs/>
          <w:u w:val="single"/>
          <w:bdr w:val="single" w:sz="8" w:space="0" w:color="auto"/>
        </w:rPr>
        <w:t>inevitability of violence</w:t>
      </w:r>
      <w:r w:rsidRPr="004E78AD">
        <w:rPr>
          <w:rFonts w:eastAsia="Calibri"/>
          <w:sz w:val="16"/>
        </w:rPr>
        <w:t xml:space="preserve">, and one should avoid flirtation with violence unless she is willing to put herself in its path. Anything less is an act of bad faith; I would go so far as to say that </w:t>
      </w:r>
      <w:r w:rsidRPr="004E78AD">
        <w:rPr>
          <w:rFonts w:eastAsia="Calibri"/>
          <w:highlight w:val="cyan"/>
          <w:u w:val="single"/>
        </w:rPr>
        <w:t>the failure to cast a vote</w:t>
      </w:r>
      <w:r w:rsidRPr="004E78AD">
        <w:rPr>
          <w:rFonts w:eastAsia="Calibri"/>
          <w:sz w:val="16"/>
        </w:rPr>
        <w:t xml:space="preserve"> at the coming </w:t>
      </w:r>
      <w:r w:rsidRPr="004E78AD">
        <w:rPr>
          <w:rFonts w:eastAsia="Calibri"/>
          <w:iCs/>
          <w:u w:val="single"/>
          <w:bdr w:val="single" w:sz="8" w:space="0" w:color="auto"/>
        </w:rPr>
        <w:t xml:space="preserve">midterms </w:t>
      </w:r>
      <w:r w:rsidRPr="004E78AD">
        <w:rPr>
          <w:rFonts w:eastAsia="Calibri"/>
          <w:iCs/>
          <w:highlight w:val="cyan"/>
          <w:u w:val="single"/>
          <w:bdr w:val="single" w:sz="8" w:space="0" w:color="auto"/>
        </w:rPr>
        <w:t>is an immoral act</w:t>
      </w:r>
      <w:r w:rsidRPr="004E78AD">
        <w:rPr>
          <w:rFonts w:eastAsia="Calibri"/>
          <w:iCs/>
          <w:u w:val="single"/>
          <w:bdr w:val="single" w:sz="8" w:space="0" w:color="auto"/>
        </w:rPr>
        <w:t xml:space="preserve"> </w:t>
      </w:r>
      <w:r w:rsidRPr="004E78AD">
        <w:rPr>
          <w:rFonts w:eastAsia="Calibri"/>
          <w:sz w:val="16"/>
        </w:rPr>
        <w:t>for at least two reasons that might go without saying, but bear repeating nonetheless: the meaning of suffrage for generations of African-Americans and the suffering that it has exacted over the decades and the certain danger that the current presidency and a treasonous, complicit Republican congressional majority pose to the United States and the world. Do we need to count the ways that we are doubtless threatened?</w:t>
      </w:r>
    </w:p>
    <w:p w14:paraId="029DA72C" w14:textId="77777777" w:rsidR="00B52C03" w:rsidRPr="00B52C03" w:rsidRDefault="00B52C03" w:rsidP="00B52C03">
      <w:pPr>
        <w:keepNext/>
        <w:keepLines/>
        <w:spacing w:before="40"/>
        <w:outlineLvl w:val="3"/>
        <w:rPr>
          <w:rFonts w:eastAsia="Times New Roman"/>
          <w:b/>
          <w:iCs/>
          <w:sz w:val="26"/>
        </w:rPr>
      </w:pPr>
      <w:r w:rsidRPr="00B52C03">
        <w:rPr>
          <w:rFonts w:eastAsia="Times New Roman"/>
          <w:b/>
          <w:iCs/>
          <w:sz w:val="26"/>
        </w:rPr>
        <w:t xml:space="preserve">Unions are </w:t>
      </w:r>
      <w:r w:rsidRPr="00B52C03">
        <w:rPr>
          <w:rFonts w:eastAsia="Times New Roman"/>
          <w:b/>
          <w:iCs/>
          <w:sz w:val="26"/>
          <w:u w:val="single"/>
        </w:rPr>
        <w:t>anti-racist</w:t>
      </w:r>
      <w:r w:rsidRPr="00B52C03">
        <w:rPr>
          <w:rFonts w:eastAsia="Times New Roman"/>
          <w:b/>
          <w:iCs/>
          <w:sz w:val="26"/>
        </w:rPr>
        <w:t xml:space="preserve">. They develop </w:t>
      </w:r>
      <w:r w:rsidRPr="00B52C03">
        <w:rPr>
          <w:rFonts w:eastAsia="Times New Roman"/>
          <w:b/>
          <w:iCs/>
          <w:sz w:val="26"/>
          <w:u w:val="single"/>
        </w:rPr>
        <w:t>interracial solidarity</w:t>
      </w:r>
      <w:r w:rsidRPr="00B52C03">
        <w:rPr>
          <w:rFonts w:eastAsia="Times New Roman"/>
          <w:b/>
          <w:iCs/>
          <w:sz w:val="26"/>
        </w:rPr>
        <w:t xml:space="preserve">, provide </w:t>
      </w:r>
      <w:r w:rsidRPr="00B52C03">
        <w:rPr>
          <w:rFonts w:eastAsia="Times New Roman"/>
          <w:b/>
          <w:iCs/>
          <w:sz w:val="26"/>
          <w:u w:val="single"/>
        </w:rPr>
        <w:t>legal redress</w:t>
      </w:r>
      <w:r w:rsidRPr="00B52C03">
        <w:rPr>
          <w:rFonts w:eastAsia="Times New Roman"/>
          <w:b/>
          <w:iCs/>
          <w:sz w:val="26"/>
        </w:rPr>
        <w:t xml:space="preserve"> for workers of color, and spill into </w:t>
      </w:r>
      <w:r w:rsidRPr="00B52C03">
        <w:rPr>
          <w:rFonts w:eastAsia="Times New Roman"/>
          <w:b/>
          <w:iCs/>
          <w:sz w:val="26"/>
          <w:u w:val="single"/>
        </w:rPr>
        <w:t>broader</w:t>
      </w:r>
      <w:r w:rsidRPr="00B52C03">
        <w:rPr>
          <w:rFonts w:eastAsia="Times New Roman"/>
          <w:b/>
          <w:iCs/>
          <w:sz w:val="26"/>
        </w:rPr>
        <w:t xml:space="preserve"> community-level social change. Empirics are </w:t>
      </w:r>
      <w:r w:rsidRPr="00B52C03">
        <w:rPr>
          <w:rFonts w:eastAsia="Times New Roman"/>
          <w:b/>
          <w:iCs/>
          <w:sz w:val="26"/>
          <w:u w:val="single"/>
        </w:rPr>
        <w:t>overwhelmingly</w:t>
      </w:r>
      <w:r w:rsidRPr="00B52C03">
        <w:rPr>
          <w:rFonts w:eastAsia="Times New Roman"/>
          <w:b/>
          <w:iCs/>
          <w:sz w:val="26"/>
        </w:rPr>
        <w:t xml:space="preserve"> aff.</w:t>
      </w:r>
    </w:p>
    <w:p w14:paraId="7522E41A" w14:textId="77777777" w:rsidR="00B52C03" w:rsidRPr="00B52C03" w:rsidRDefault="00B52C03" w:rsidP="00B52C03">
      <w:pPr>
        <w:rPr>
          <w:rFonts w:eastAsia="Calibri"/>
          <w:b/>
          <w:bCs/>
          <w:sz w:val="26"/>
        </w:rPr>
      </w:pPr>
      <w:r w:rsidRPr="00B52C03">
        <w:rPr>
          <w:rFonts w:eastAsia="Calibri"/>
        </w:rPr>
        <w:t>Charlotte</w:t>
      </w:r>
      <w:r w:rsidRPr="00B52C03">
        <w:rPr>
          <w:rFonts w:eastAsia="Calibri"/>
          <w:b/>
          <w:bCs/>
          <w:sz w:val="26"/>
        </w:rPr>
        <w:t xml:space="preserve"> Garden &amp; </w:t>
      </w:r>
      <w:r w:rsidRPr="00B52C03">
        <w:rPr>
          <w:rFonts w:eastAsia="Calibri"/>
        </w:rPr>
        <w:t>Nancy</w:t>
      </w:r>
      <w:r w:rsidRPr="00B52C03">
        <w:rPr>
          <w:rFonts w:eastAsia="Calibri"/>
          <w:b/>
          <w:bCs/>
          <w:sz w:val="26"/>
        </w:rPr>
        <w:t xml:space="preserve"> Leong 13 </w:t>
      </w:r>
      <w:r w:rsidRPr="00B52C03">
        <w:rPr>
          <w:rFonts w:eastAsia="Calibri"/>
        </w:rPr>
        <w:t>-  Professor of Law at the University of Minnesota Law School &amp; Professor of Law at the University of Denver Sturm College of Law. “So Closely Intertwined: Labor and Racial Solidarity,” July 2013, George Washington Law Review 81(4), pp. 1135-1210.</w:t>
      </w:r>
    </w:p>
    <w:p w14:paraId="56959E3A" w14:textId="77777777" w:rsidR="00B52C03" w:rsidRPr="00B52C03" w:rsidRDefault="00B52C03" w:rsidP="00B52C03">
      <w:pPr>
        <w:rPr>
          <w:rFonts w:eastAsia="Calibri"/>
          <w:sz w:val="16"/>
        </w:rPr>
      </w:pPr>
      <w:r w:rsidRPr="00B52C03">
        <w:rPr>
          <w:rFonts w:eastAsia="Calibri"/>
          <w:sz w:val="16"/>
        </w:rPr>
        <w:t>B. Unions Benefit Nonwhite Members</w:t>
      </w:r>
    </w:p>
    <w:p w14:paraId="44E3ED50" w14:textId="77777777" w:rsidR="00B52C03" w:rsidRPr="00B52C03" w:rsidRDefault="00B52C03" w:rsidP="00B52C03">
      <w:pPr>
        <w:rPr>
          <w:rFonts w:eastAsia="Calibri"/>
          <w:sz w:val="16"/>
        </w:rPr>
      </w:pPr>
      <w:r w:rsidRPr="00B52C03">
        <w:rPr>
          <w:rFonts w:eastAsia="Calibri"/>
          <w:sz w:val="16"/>
        </w:rPr>
        <w:t>"The duality of interests of labor and Negroes makes any crisis which lacerates you, a crisis from which we bleed."29 3</w:t>
      </w:r>
    </w:p>
    <w:p w14:paraId="7713F285" w14:textId="77777777" w:rsidR="00B52C03" w:rsidRPr="00B52C03" w:rsidRDefault="00B52C03" w:rsidP="00B52C03">
      <w:pPr>
        <w:rPr>
          <w:rFonts w:eastAsia="Calibri"/>
          <w:sz w:val="16"/>
        </w:rPr>
      </w:pPr>
      <w:r w:rsidRPr="00B52C03">
        <w:rPr>
          <w:rFonts w:eastAsia="Calibri"/>
          <w:sz w:val="16"/>
        </w:rPr>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w:t>
      </w:r>
      <w:r w:rsidRPr="00B52C03">
        <w:rPr>
          <w:rFonts w:eastAsia="Calibri"/>
          <w:u w:val="single"/>
        </w:rPr>
        <w:t>the conventional wisdom suggests that unions compel workers of color to submerge race issues in favor of class-based solidarity, often while simultaneously disadvantaging them</w:t>
      </w:r>
      <w:r w:rsidRPr="00B52C03">
        <w:rPr>
          <w:rFonts w:eastAsia="Calibri"/>
          <w:sz w:val="16"/>
        </w:rPr>
        <w:t xml:space="preserve"> through the application of facially race-neutral policies such as seniority rules. 29 6 </w:t>
      </w:r>
      <w:r w:rsidRPr="00B52C03">
        <w:rPr>
          <w:rFonts w:eastAsia="Calibri"/>
          <w:u w:val="single"/>
        </w:rPr>
        <w:t>Although</w:t>
      </w:r>
      <w:r w:rsidRPr="00B52C03">
        <w:rPr>
          <w:rFonts w:eastAsia="Calibri"/>
          <w:sz w:val="16"/>
        </w:rPr>
        <w:t xml:space="preserve"> we acknowledge that </w:t>
      </w:r>
      <w:r w:rsidRPr="00B52C03">
        <w:rPr>
          <w:rFonts w:eastAsia="Calibri"/>
          <w:u w:val="single"/>
        </w:rPr>
        <w:t>these problems can occur</w:t>
      </w:r>
      <w:r w:rsidRPr="00B52C03">
        <w:rPr>
          <w:rFonts w:eastAsia="Calibri"/>
          <w:sz w:val="16"/>
        </w:rPr>
        <w:t xml:space="preserve"> and can harm workers of color, </w:t>
      </w:r>
      <w:r w:rsidRPr="00B52C03">
        <w:rPr>
          <w:rFonts w:eastAsia="Calibri"/>
          <w:u w:val="single"/>
        </w:rPr>
        <w:t xml:space="preserve">the inverse is also true. </w:t>
      </w:r>
      <w:r w:rsidRPr="00B52C03">
        <w:rPr>
          <w:rFonts w:eastAsia="Calibri"/>
          <w:sz w:val="16"/>
        </w:rPr>
        <w:t xml:space="preserve">As this Part demonstrates, </w:t>
      </w:r>
      <w:r w:rsidRPr="00B52C03">
        <w:rPr>
          <w:rFonts w:eastAsia="Calibri"/>
          <w:highlight w:val="cyan"/>
          <w:u w:val="single"/>
        </w:rPr>
        <w:t xml:space="preserve">union </w:t>
      </w:r>
      <w:r w:rsidRPr="00B52C03">
        <w:rPr>
          <w:rFonts w:eastAsia="Calibri"/>
          <w:u w:val="single"/>
        </w:rPr>
        <w:t xml:space="preserve">membership </w:t>
      </w:r>
      <w:r w:rsidRPr="00B52C03">
        <w:rPr>
          <w:rFonts w:eastAsia="Calibri"/>
          <w:highlight w:val="cyan"/>
          <w:u w:val="single"/>
        </w:rPr>
        <w:t xml:space="preserve">yields </w:t>
      </w:r>
      <w:r w:rsidRPr="00B52C03">
        <w:rPr>
          <w:rFonts w:eastAsia="Calibri"/>
          <w:iCs/>
          <w:highlight w:val="cyan"/>
          <w:u w:val="single"/>
          <w:bdr w:val="single" w:sz="8" w:space="0" w:color="auto"/>
        </w:rPr>
        <w:t>significant benefits</w:t>
      </w:r>
      <w:r w:rsidRPr="00B52C03">
        <w:rPr>
          <w:rFonts w:eastAsia="Calibri"/>
          <w:highlight w:val="cyan"/>
          <w:u w:val="single"/>
        </w:rPr>
        <w:t xml:space="preserve"> for </w:t>
      </w:r>
      <w:r w:rsidRPr="00B52C03">
        <w:rPr>
          <w:rFonts w:eastAsia="Calibri"/>
          <w:iCs/>
          <w:highlight w:val="cyan"/>
          <w:u w:val="single"/>
          <w:bdr w:val="single" w:sz="8" w:space="0" w:color="auto"/>
        </w:rPr>
        <w:t>workers of color</w:t>
      </w:r>
      <w:r w:rsidRPr="00B52C03">
        <w:rPr>
          <w:rFonts w:eastAsia="Calibri"/>
          <w:u w:val="single"/>
        </w:rPr>
        <w:t xml:space="preserve">, especially </w:t>
      </w:r>
      <w:r w:rsidRPr="00B52C03">
        <w:rPr>
          <w:rFonts w:eastAsia="Calibri"/>
          <w:highlight w:val="cyan"/>
          <w:u w:val="single"/>
        </w:rPr>
        <w:t>by</w:t>
      </w:r>
      <w:r w:rsidRPr="00B52C03">
        <w:rPr>
          <w:rFonts w:eastAsia="Calibri"/>
          <w:u w:val="single"/>
        </w:rPr>
        <w:t xml:space="preserve"> </w:t>
      </w:r>
      <w:r w:rsidRPr="00B52C03">
        <w:rPr>
          <w:rFonts w:eastAsia="Calibri"/>
          <w:highlight w:val="cyan"/>
          <w:u w:val="single"/>
        </w:rPr>
        <w:t>providing</w:t>
      </w:r>
      <w:r w:rsidRPr="00B52C03">
        <w:rPr>
          <w:rFonts w:eastAsia="Calibri"/>
          <w:u w:val="single"/>
        </w:rPr>
        <w:t xml:space="preserve"> multiple avenues of </w:t>
      </w:r>
      <w:r w:rsidRPr="00B52C03">
        <w:rPr>
          <w:rFonts w:eastAsia="Calibri"/>
          <w:highlight w:val="cyan"/>
          <w:u w:val="single"/>
        </w:rPr>
        <w:t>redress</w:t>
      </w:r>
      <w:r w:rsidRPr="00B52C03">
        <w:rPr>
          <w:rFonts w:eastAsia="Calibri"/>
          <w:u w:val="single"/>
        </w:rPr>
        <w:t xml:space="preserve"> for workers who have suffered discrimination at the hands of their employers.</w:t>
      </w:r>
    </w:p>
    <w:p w14:paraId="534BDE10" w14:textId="77777777" w:rsidR="00B52C03" w:rsidRPr="00B52C03" w:rsidRDefault="00B52C03" w:rsidP="00B52C03">
      <w:pPr>
        <w:rPr>
          <w:rFonts w:eastAsia="Calibri"/>
          <w:u w:val="single"/>
        </w:rPr>
      </w:pPr>
      <w:r w:rsidRPr="00B52C03">
        <w:rPr>
          <w:rFonts w:eastAsia="Calibri"/>
          <w:sz w:val="16"/>
        </w:rPr>
        <w:t>As an initial matter, we note that many workers of color reject this narrative,</w:t>
      </w:r>
      <w:r w:rsidRPr="00B52C03">
        <w:rPr>
          <w:rFonts w:eastAsia="Calibri"/>
          <w:sz w:val="16"/>
          <w:u w:val="single"/>
        </w:rPr>
        <w:t xml:space="preserve"> </w:t>
      </w:r>
      <w:r w:rsidRPr="00B52C03">
        <w:rPr>
          <w:rFonts w:eastAsia="Calibri"/>
          <w:u w:val="single"/>
        </w:rPr>
        <w:t xml:space="preserve">as reflected by the </w:t>
      </w:r>
      <w:r w:rsidRPr="00B52C03">
        <w:rPr>
          <w:rFonts w:eastAsia="Calibri"/>
          <w:iCs/>
          <w:u w:val="single"/>
          <w:bdr w:val="single" w:sz="8" w:space="0" w:color="auto"/>
        </w:rPr>
        <w:t>significantly greater rate</w:t>
      </w:r>
      <w:r w:rsidRPr="00B52C03">
        <w:rPr>
          <w:rFonts w:eastAsia="Calibri"/>
          <w:u w:val="single"/>
        </w:rPr>
        <w:t xml:space="preserve"> at which workers of color desire to join labor unions as compared with white workers</w:t>
      </w:r>
      <w:r w:rsidRPr="00B52C03">
        <w:rPr>
          <w:rFonts w:eastAsia="Calibri"/>
          <w:sz w:val="16"/>
        </w:rPr>
        <w:t xml:space="preserve">. 29 7 In its most muscular form, then, </w:t>
      </w:r>
      <w:r w:rsidRPr="00B52C03">
        <w:rPr>
          <w:rFonts w:eastAsia="Calibri"/>
          <w:u w:val="single"/>
        </w:rPr>
        <w:t xml:space="preserve">the conventional narrative asks us to adopt the </w:t>
      </w:r>
      <w:r w:rsidRPr="00B52C03">
        <w:rPr>
          <w:rFonts w:eastAsia="Calibri"/>
          <w:iCs/>
          <w:u w:val="single"/>
          <w:bdr w:val="single" w:sz="8" w:space="0" w:color="auto"/>
        </w:rPr>
        <w:t>paternalistic view</w:t>
      </w:r>
      <w:r w:rsidRPr="00B52C03">
        <w:rPr>
          <w:rFonts w:eastAsia="Calibri"/>
          <w:u w:val="single"/>
        </w:rPr>
        <w:t xml:space="preserve"> that workers of color who want to join a union have </w:t>
      </w:r>
      <w:r w:rsidRPr="00B52C03">
        <w:rPr>
          <w:rFonts w:eastAsia="Calibri"/>
          <w:iCs/>
          <w:u w:val="single"/>
          <w:bdr w:val="single" w:sz="8" w:space="0" w:color="auto"/>
        </w:rPr>
        <w:t>misjudged their own self-interest</w:t>
      </w:r>
      <w:r w:rsidRPr="00B52C03">
        <w:rPr>
          <w:rFonts w:eastAsia="Calibri"/>
          <w:u w:val="single"/>
        </w:rPr>
        <w:t xml:space="preserve">, and suggests that </w:t>
      </w:r>
      <w:r w:rsidRPr="00B52C03">
        <w:rPr>
          <w:rFonts w:eastAsia="Calibri"/>
          <w:iCs/>
          <w:u w:val="single"/>
          <w:bdr w:val="single" w:sz="8" w:space="0" w:color="auto"/>
        </w:rPr>
        <w:t>white workers</w:t>
      </w:r>
      <w:r w:rsidRPr="00B52C03">
        <w:rPr>
          <w:rFonts w:eastAsia="Calibri"/>
          <w:u w:val="single"/>
        </w:rPr>
        <w:t xml:space="preserve"> who do not want to unionize are acting </w:t>
      </w:r>
      <w:r w:rsidRPr="00B52C03">
        <w:rPr>
          <w:rFonts w:eastAsia="Calibri"/>
          <w:iCs/>
          <w:u w:val="single"/>
          <w:bdr w:val="single" w:sz="8" w:space="0" w:color="auto"/>
        </w:rPr>
        <w:t>altruistic</w:t>
      </w:r>
      <w:r w:rsidRPr="00B52C03">
        <w:rPr>
          <w:rFonts w:eastAsia="Calibri"/>
          <w:u w:val="single"/>
        </w:rPr>
        <w:t>ally</w:t>
      </w:r>
      <w:r w:rsidRPr="00B52C03">
        <w:rPr>
          <w:rFonts w:eastAsia="Calibri"/>
          <w:sz w:val="16"/>
        </w:rPr>
        <w:t>.</w:t>
      </w:r>
    </w:p>
    <w:p w14:paraId="2092EE7F" w14:textId="77777777" w:rsidR="00B52C03" w:rsidRPr="00B52C03" w:rsidRDefault="00B52C03" w:rsidP="00B52C03">
      <w:pPr>
        <w:rPr>
          <w:rFonts w:eastAsia="Calibri"/>
          <w:sz w:val="16"/>
        </w:rPr>
      </w:pPr>
      <w:r w:rsidRPr="00B52C03">
        <w:rPr>
          <w:rFonts w:eastAsia="Calibri"/>
          <w:sz w:val="16"/>
        </w:rPr>
        <w:t>1. Organizing Drives</w:t>
      </w:r>
    </w:p>
    <w:p w14:paraId="3FD43A14" w14:textId="77777777" w:rsidR="00B52C03" w:rsidRPr="00B52C03" w:rsidRDefault="00B52C03" w:rsidP="00B52C03">
      <w:pPr>
        <w:rPr>
          <w:rFonts w:eastAsia="Calibri"/>
          <w:sz w:val="16"/>
        </w:rPr>
      </w:pPr>
      <w:r w:rsidRPr="00B52C03">
        <w:rPr>
          <w:rFonts w:eastAsia="Calibri"/>
          <w:sz w:val="16"/>
        </w:rPr>
        <w:t xml:space="preserve">The </w:t>
      </w:r>
      <w:r w:rsidRPr="00B52C03">
        <w:rPr>
          <w:rFonts w:eastAsia="Calibri"/>
          <w:u w:val="single"/>
        </w:rPr>
        <w:t xml:space="preserve">conventional wisdom leaves out the role that </w:t>
      </w:r>
      <w:r w:rsidRPr="00B52C03">
        <w:rPr>
          <w:rFonts w:eastAsia="Calibri"/>
          <w:highlight w:val="cyan"/>
          <w:u w:val="single"/>
        </w:rPr>
        <w:t>unions</w:t>
      </w:r>
      <w:r w:rsidRPr="00B52C03">
        <w:rPr>
          <w:rFonts w:eastAsia="Calibri"/>
          <w:u w:val="single"/>
        </w:rPr>
        <w:t xml:space="preserve"> play in </w:t>
      </w:r>
      <w:r w:rsidRPr="00B52C03">
        <w:rPr>
          <w:rFonts w:eastAsia="Calibri"/>
          <w:iCs/>
          <w:highlight w:val="cyan"/>
          <w:u w:val="single"/>
          <w:bdr w:val="single" w:sz="8" w:space="0" w:color="auto"/>
        </w:rPr>
        <w:t>fight</w:t>
      </w:r>
      <w:r w:rsidRPr="00B52C03">
        <w:rPr>
          <w:rFonts w:eastAsia="Calibri"/>
          <w:iCs/>
          <w:u w:val="single"/>
          <w:bdr w:val="single" w:sz="8" w:space="0" w:color="auto"/>
        </w:rPr>
        <w:t xml:space="preserve">ing </w:t>
      </w:r>
      <w:r w:rsidRPr="00B52C03">
        <w:rPr>
          <w:rFonts w:eastAsia="Calibri"/>
          <w:iCs/>
          <w:highlight w:val="cyan"/>
          <w:u w:val="single"/>
          <w:bdr w:val="single" w:sz="8" w:space="0" w:color="auto"/>
        </w:rPr>
        <w:t>employer discrimination</w:t>
      </w:r>
      <w:r w:rsidRPr="00B52C03">
        <w:rPr>
          <w:rFonts w:eastAsia="Calibri"/>
          <w:sz w:val="16"/>
        </w:rPr>
        <w:t xml:space="preserve">, often beginning with the organizing campaign. </w:t>
      </w:r>
      <w:r w:rsidRPr="00B52C03">
        <w:rPr>
          <w:rFonts w:eastAsia="Calibri"/>
          <w:u w:val="single"/>
        </w:rPr>
        <w:t xml:space="preserve">Organizing </w:t>
      </w:r>
      <w:r w:rsidRPr="00B52C03">
        <w:rPr>
          <w:rFonts w:eastAsia="Calibri"/>
          <w:highlight w:val="cyan"/>
          <w:u w:val="single"/>
        </w:rPr>
        <w:t>campaigns</w:t>
      </w:r>
      <w:r w:rsidRPr="00B52C03">
        <w:rPr>
          <w:rFonts w:eastAsia="Calibri"/>
          <w:u w:val="single"/>
        </w:rPr>
        <w:t xml:space="preserve"> are most </w:t>
      </w:r>
      <w:r w:rsidRPr="00B52C03">
        <w:rPr>
          <w:rFonts w:eastAsia="Calibri"/>
          <w:highlight w:val="cyan"/>
          <w:u w:val="single"/>
        </w:rPr>
        <w:t xml:space="preserve">successful when </w:t>
      </w:r>
      <w:r w:rsidRPr="00B52C03">
        <w:rPr>
          <w:rFonts w:eastAsia="Calibri"/>
          <w:u w:val="single"/>
        </w:rPr>
        <w:t xml:space="preserve">union organizers </w:t>
      </w:r>
      <w:r w:rsidRPr="00B52C03">
        <w:rPr>
          <w:rFonts w:eastAsia="Calibri"/>
          <w:sz w:val="16"/>
        </w:rPr>
        <w:t xml:space="preserve">and their allies pursue a range of tactics and when they </w:t>
      </w:r>
      <w:r w:rsidRPr="00B52C03">
        <w:rPr>
          <w:rFonts w:eastAsia="Calibri"/>
          <w:u w:val="single"/>
        </w:rPr>
        <w:t xml:space="preserve">seek to </w:t>
      </w:r>
      <w:r w:rsidRPr="00B52C03">
        <w:rPr>
          <w:rFonts w:eastAsia="Calibri"/>
          <w:highlight w:val="cyan"/>
          <w:u w:val="single"/>
        </w:rPr>
        <w:t>organize diverse</w:t>
      </w:r>
      <w:r w:rsidRPr="00B52C03">
        <w:rPr>
          <w:rFonts w:eastAsia="Calibri"/>
          <w:u w:val="single"/>
        </w:rPr>
        <w:t xml:space="preserve"> or majority-minority </w:t>
      </w:r>
      <w:r w:rsidRPr="00B52C03">
        <w:rPr>
          <w:rFonts w:eastAsia="Calibri"/>
          <w:highlight w:val="cyan"/>
          <w:u w:val="single"/>
        </w:rPr>
        <w:t>workforces</w:t>
      </w:r>
      <w:r w:rsidRPr="00B52C03">
        <w:rPr>
          <w:rFonts w:eastAsia="Calibri"/>
          <w:u w:val="single"/>
        </w:rPr>
        <w:t>.</w:t>
      </w:r>
      <w:r w:rsidRPr="00B52C03">
        <w:rPr>
          <w:rFonts w:eastAsia="Calibri"/>
          <w:sz w:val="16"/>
        </w:rPr>
        <w:t xml:space="preserve"> 298 During these campaigns, </w:t>
      </w:r>
      <w:r w:rsidRPr="00B52C03">
        <w:rPr>
          <w:rFonts w:eastAsia="Calibri"/>
          <w:u w:val="single"/>
        </w:rPr>
        <w:t xml:space="preserve">professional union organizers and pro-union </w:t>
      </w:r>
      <w:r w:rsidRPr="00B52C03">
        <w:rPr>
          <w:rFonts w:eastAsia="Calibri"/>
          <w:highlight w:val="cyan"/>
          <w:u w:val="single"/>
        </w:rPr>
        <w:t>employees</w:t>
      </w:r>
      <w:r w:rsidRPr="00B52C03">
        <w:rPr>
          <w:rFonts w:eastAsia="Calibri"/>
          <w:u w:val="single"/>
        </w:rPr>
        <w:t xml:space="preserve"> often </w:t>
      </w:r>
      <w:r w:rsidRPr="00B52C03">
        <w:rPr>
          <w:rFonts w:eastAsia="Calibri"/>
          <w:iCs/>
          <w:highlight w:val="cyan"/>
          <w:u w:val="single"/>
          <w:bdr w:val="single" w:sz="8" w:space="0" w:color="auto"/>
        </w:rPr>
        <w:t>mobilize</w:t>
      </w:r>
      <w:r w:rsidRPr="00B52C03">
        <w:rPr>
          <w:rFonts w:eastAsia="Calibri"/>
          <w:highlight w:val="cyan"/>
          <w:u w:val="single"/>
        </w:rPr>
        <w:t xml:space="preserve"> around </w:t>
      </w:r>
      <w:r w:rsidRPr="00B52C03">
        <w:rPr>
          <w:rFonts w:eastAsia="Calibri"/>
          <w:iCs/>
          <w:highlight w:val="cyan"/>
          <w:u w:val="single"/>
          <w:bdr w:val="single" w:sz="8" w:space="0" w:color="auto"/>
        </w:rPr>
        <w:t>allegations of employer racism</w:t>
      </w:r>
      <w:r w:rsidRPr="00B52C03">
        <w:rPr>
          <w:rFonts w:eastAsia="Calibri"/>
          <w:u w:val="single"/>
        </w:rPr>
        <w:t>, seeking community support for workers who face discrimination at work</w:t>
      </w:r>
      <w:r w:rsidRPr="00B52C03">
        <w:rPr>
          <w:rFonts w:eastAsia="Calibri"/>
          <w:sz w:val="16"/>
        </w:rPr>
        <w:t xml:space="preserve">. 2 99 For example, organizers of the "Justice at Smithfield" campaign frequently invoked employer racism to explain both why employees wanted union representation and why the larger community should support the union drive.3 00 </w:t>
      </w:r>
      <w:r w:rsidRPr="00B52C03">
        <w:rPr>
          <w:rFonts w:eastAsia="Calibri"/>
          <w:u w:val="single"/>
        </w:rPr>
        <w:t xml:space="preserve">This is far from a novel organizing technique; decades ago, </w:t>
      </w:r>
      <w:r w:rsidRPr="00B52C03">
        <w:rPr>
          <w:rFonts w:eastAsia="Calibri"/>
          <w:highlight w:val="cyan"/>
          <w:u w:val="single"/>
        </w:rPr>
        <w:t xml:space="preserve">farmworkers' </w:t>
      </w:r>
      <w:r w:rsidRPr="00B52C03">
        <w:rPr>
          <w:rFonts w:eastAsia="Calibri"/>
          <w:u w:val="single"/>
        </w:rPr>
        <w:t xml:space="preserve">unions </w:t>
      </w:r>
      <w:r w:rsidRPr="00B52C03">
        <w:rPr>
          <w:rFonts w:eastAsia="Calibri"/>
          <w:highlight w:val="cyan"/>
          <w:u w:val="single"/>
        </w:rPr>
        <w:t>obtained national support</w:t>
      </w:r>
      <w:r w:rsidRPr="00B52C03">
        <w:rPr>
          <w:rFonts w:eastAsia="Calibri"/>
          <w:u w:val="single"/>
        </w:rPr>
        <w:t xml:space="preserve"> for a grape boycott and strike </w:t>
      </w:r>
      <w:r w:rsidRPr="00B52C03">
        <w:rPr>
          <w:rFonts w:eastAsia="Calibri"/>
          <w:highlight w:val="cyan"/>
          <w:u w:val="single"/>
        </w:rPr>
        <w:t>after noting</w:t>
      </w:r>
      <w:r w:rsidRPr="00B52C03">
        <w:rPr>
          <w:rFonts w:eastAsia="Calibri"/>
          <w:u w:val="single"/>
        </w:rPr>
        <w:t xml:space="preserve"> that </w:t>
      </w:r>
      <w:r w:rsidRPr="00B52C03">
        <w:rPr>
          <w:rFonts w:eastAsia="Calibri"/>
          <w:highlight w:val="cyan"/>
          <w:u w:val="single"/>
        </w:rPr>
        <w:t>growers divided workers by race</w:t>
      </w:r>
      <w:r w:rsidRPr="00B52C03">
        <w:rPr>
          <w:rFonts w:eastAsia="Calibri"/>
          <w:u w:val="single"/>
        </w:rPr>
        <w:t>, giving better jobs and pay to Filipino pickers than Mexican pickers</w:t>
      </w:r>
      <w:r w:rsidRPr="00B52C03">
        <w:rPr>
          <w:rFonts w:eastAsia="Calibri"/>
          <w:sz w:val="16"/>
        </w:rPr>
        <w:t>.301 Moreover, even when organizing drives don't begin with a focus on race, employers seeking to defeat union efforts by exploiting racial divisions may force the issue.302</w:t>
      </w:r>
    </w:p>
    <w:p w14:paraId="4BC4F718" w14:textId="77777777" w:rsidR="00B52C03" w:rsidRPr="00B52C03" w:rsidRDefault="00B52C03" w:rsidP="00B52C03">
      <w:pPr>
        <w:rPr>
          <w:rFonts w:eastAsia="Calibri"/>
          <w:sz w:val="16"/>
        </w:rPr>
      </w:pPr>
      <w:r w:rsidRPr="00B52C03">
        <w:rPr>
          <w:rFonts w:eastAsia="Calibri"/>
          <w:sz w:val="16"/>
        </w:rPr>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B52C03">
        <w:rPr>
          <w:rFonts w:eastAsia="Calibri"/>
          <w:highlight w:val="cyan"/>
          <w:u w:val="single"/>
        </w:rPr>
        <w:t>allegations</w:t>
      </w:r>
      <w:r w:rsidRPr="00B52C03">
        <w:rPr>
          <w:rFonts w:eastAsia="Calibri"/>
          <w:u w:val="single"/>
        </w:rPr>
        <w:t xml:space="preserve"> of race discrimination may </w:t>
      </w:r>
      <w:r w:rsidRPr="00B52C03">
        <w:rPr>
          <w:rFonts w:eastAsia="Calibri"/>
          <w:highlight w:val="cyan"/>
          <w:u w:val="single"/>
        </w:rPr>
        <w:t>resonate more strongly with other</w:t>
      </w:r>
      <w:r w:rsidRPr="00B52C03">
        <w:rPr>
          <w:rFonts w:eastAsia="Calibri"/>
          <w:u w:val="single"/>
        </w:rPr>
        <w:t xml:space="preserve"> employees who have not themselves experienced discrimination but who are engaged </w:t>
      </w:r>
      <w:r w:rsidRPr="00B52C03">
        <w:rPr>
          <w:rFonts w:eastAsia="Calibri"/>
          <w:highlight w:val="cyan"/>
          <w:u w:val="single"/>
        </w:rPr>
        <w:t xml:space="preserve">in the </w:t>
      </w:r>
      <w:r w:rsidRPr="00B52C03">
        <w:rPr>
          <w:rFonts w:eastAsia="Calibri"/>
          <w:iCs/>
          <w:highlight w:val="cyan"/>
          <w:u w:val="single"/>
          <w:bdr w:val="single" w:sz="8" w:space="0" w:color="auto"/>
        </w:rPr>
        <w:t>same unionizing effort</w:t>
      </w:r>
      <w:r w:rsidRPr="00B52C03">
        <w:rPr>
          <w:rFonts w:eastAsia="Calibri"/>
          <w:sz w:val="16"/>
        </w:rPr>
        <w:t>.303</w:t>
      </w:r>
    </w:p>
    <w:p w14:paraId="5E4827C9" w14:textId="77777777" w:rsidR="00B52C03" w:rsidRPr="00B52C03" w:rsidRDefault="00B52C03" w:rsidP="00B52C03">
      <w:pPr>
        <w:rPr>
          <w:rFonts w:eastAsia="Calibri"/>
          <w:sz w:val="16"/>
        </w:rPr>
      </w:pPr>
      <w:r w:rsidRPr="00B52C03">
        <w:rPr>
          <w:rFonts w:eastAsia="Calibri"/>
          <w:highlight w:val="cyan"/>
          <w:u w:val="single"/>
        </w:rPr>
        <w:t>Civil rights groups are directly involved</w:t>
      </w:r>
      <w:r w:rsidRPr="00B52C03">
        <w:rPr>
          <w:rFonts w:eastAsia="Calibri"/>
          <w:u w:val="single"/>
        </w:rPr>
        <w:t xml:space="preserve"> in many organizing campaigns, providing concrete evidence of solidarity benefitting workers across racial lines. One famous example is </w:t>
      </w:r>
      <w:r w:rsidRPr="00B52C03">
        <w:rPr>
          <w:rFonts w:eastAsia="Calibri"/>
          <w:sz w:val="16"/>
        </w:rPr>
        <w:t xml:space="preserve">the support that </w:t>
      </w:r>
      <w:r w:rsidRPr="00B52C03">
        <w:rPr>
          <w:rFonts w:eastAsia="Calibri"/>
          <w:u w:val="single"/>
        </w:rPr>
        <w:t>Martin Luther King, Jr</w:t>
      </w:r>
      <w:r w:rsidRPr="00B52C03">
        <w:rPr>
          <w:rFonts w:eastAsia="Calibri"/>
          <w:sz w:val="16"/>
        </w:rPr>
        <w:t xml:space="preserve">. and the Southern Christian Leadership Council provided to striking Memphis sanitation workers during the days before King was killed. 304 </w:t>
      </w:r>
      <w:r w:rsidRPr="00B52C03">
        <w:rPr>
          <w:rFonts w:eastAsia="Calibri"/>
          <w:u w:val="single"/>
        </w:rPr>
        <w:t>That strike</w:t>
      </w:r>
      <w:r w:rsidRPr="00B52C03">
        <w:rPr>
          <w:rFonts w:eastAsia="Calibri"/>
          <w:sz w:val="16"/>
        </w:rPr>
        <w:t xml:space="preserve"> not only ultimately succeeded-leading to the city's recognition of the sanitation workers' union, American Federation of State, County, and Municipal Employees (AFSCME) Local 1733, which still exists today305 -but also "</w:t>
      </w:r>
      <w:r w:rsidRPr="00B52C03">
        <w:rPr>
          <w:rFonts w:eastAsia="Calibri"/>
          <w:u w:val="single"/>
        </w:rPr>
        <w:t>opened the way to public employee unions, as police officers, teachers, and other municipal workers, white and black, male and female, unionized to improve wages and conditions</w:t>
      </w:r>
      <w:r w:rsidRPr="00B52C03">
        <w:rPr>
          <w:rFonts w:eastAsia="Calibri"/>
          <w:sz w:val="16"/>
        </w:rPr>
        <w:t>."306</w:t>
      </w:r>
    </w:p>
    <w:p w14:paraId="112B4295" w14:textId="77777777" w:rsidR="00B52C03" w:rsidRPr="00B52C03" w:rsidRDefault="00B52C03" w:rsidP="00B52C03">
      <w:pPr>
        <w:rPr>
          <w:rFonts w:eastAsia="Calibri"/>
          <w:sz w:val="16"/>
        </w:rPr>
      </w:pPr>
      <w:r w:rsidRPr="00B52C03">
        <w:rPr>
          <w:rFonts w:eastAsia="Calibri"/>
          <w:sz w:val="16"/>
        </w:rPr>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w:t>
      </w:r>
      <w:r w:rsidRPr="00B52C03">
        <w:rPr>
          <w:rFonts w:eastAsia="Calibri"/>
          <w:u w:val="single"/>
        </w:rPr>
        <w:t xml:space="preserve">One hallmark of these campaigns is the involvement of </w:t>
      </w:r>
      <w:r w:rsidRPr="00B52C03">
        <w:rPr>
          <w:rFonts w:eastAsia="Calibri"/>
          <w:iCs/>
          <w:u w:val="single"/>
          <w:bdr w:val="single" w:sz="8" w:space="0" w:color="auto"/>
        </w:rPr>
        <w:t>community groups</w:t>
      </w:r>
      <w:r w:rsidRPr="00B52C03">
        <w:rPr>
          <w:rFonts w:eastAsia="Calibri"/>
          <w:u w:val="single"/>
        </w:rPr>
        <w:t xml:space="preserve"> such as civil rights organizations and black churches in pressuring employers </w:t>
      </w:r>
      <w:r w:rsidRPr="00B52C03">
        <w:rPr>
          <w:rFonts w:eastAsia="Calibri"/>
          <w:sz w:val="16"/>
        </w:rPr>
        <w:t xml:space="preserve">to respect their employees' labor rights.310 </w:t>
      </w:r>
      <w:r w:rsidRPr="00B52C03">
        <w:rPr>
          <w:rFonts w:eastAsia="Calibri"/>
          <w:highlight w:val="cyan"/>
          <w:u w:val="single"/>
        </w:rPr>
        <w:t>These</w:t>
      </w:r>
      <w:r w:rsidRPr="00B52C03">
        <w:rPr>
          <w:rFonts w:eastAsia="Calibri"/>
          <w:u w:val="single"/>
        </w:rPr>
        <w:t xml:space="preserve"> campaigns are effective</w:t>
      </w:r>
      <w:r w:rsidRPr="00B52C03">
        <w:rPr>
          <w:rFonts w:eastAsia="Calibri"/>
          <w:sz w:val="16"/>
        </w:rPr>
        <w:t xml:space="preserve">: research shows that </w:t>
      </w:r>
      <w:r w:rsidRPr="00B52C03">
        <w:rPr>
          <w:rFonts w:eastAsia="Calibri"/>
          <w:u w:val="single"/>
        </w:rPr>
        <w:t xml:space="preserve">comprehensive campaigns employing a broad range of tactics </w:t>
      </w:r>
      <w:r w:rsidRPr="00B52C03">
        <w:rPr>
          <w:rFonts w:eastAsia="Calibri"/>
          <w:highlight w:val="cyan"/>
          <w:u w:val="single"/>
        </w:rPr>
        <w:t>are more likely to succeed than "traditional"</w:t>
      </w:r>
      <w:r w:rsidRPr="00B52C03">
        <w:rPr>
          <w:rFonts w:eastAsia="Calibri"/>
          <w:u w:val="single"/>
        </w:rPr>
        <w:t xml:space="preserve"> union </w:t>
      </w:r>
      <w:r w:rsidRPr="00B52C03">
        <w:rPr>
          <w:rFonts w:eastAsia="Calibri"/>
          <w:highlight w:val="cyan"/>
          <w:u w:val="single"/>
        </w:rPr>
        <w:t>campaigns</w:t>
      </w:r>
      <w:r w:rsidRPr="00B52C03">
        <w:rPr>
          <w:rFonts w:eastAsia="Calibri"/>
          <w:sz w:val="16"/>
        </w:rPr>
        <w:t xml:space="preserve">.31' Further, </w:t>
      </w:r>
      <w:r w:rsidRPr="00B52C03">
        <w:rPr>
          <w:rFonts w:eastAsia="Calibri"/>
          <w:u w:val="single"/>
        </w:rPr>
        <w:t>the effect is enhanced in bargaining units comprised mostly of people of color</w:t>
      </w:r>
      <w:r w:rsidRPr="00B52C03">
        <w:rPr>
          <w:rFonts w:eastAsia="Calibri"/>
          <w:sz w:val="16"/>
        </w:rPr>
        <w:t>: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43A60B92" w14:textId="77777777" w:rsidR="00B52C03" w:rsidRPr="00B52C03" w:rsidRDefault="00B52C03" w:rsidP="00B52C03">
      <w:pPr>
        <w:rPr>
          <w:rFonts w:eastAsia="Calibri"/>
          <w:sz w:val="16"/>
        </w:rPr>
      </w:pPr>
      <w:r w:rsidRPr="00B52C03">
        <w:rPr>
          <w:rFonts w:eastAsia="Calibri"/>
          <w:sz w:val="16"/>
        </w:rPr>
        <w:t>2. Contract Administration</w:t>
      </w:r>
    </w:p>
    <w:p w14:paraId="5416B7C7" w14:textId="77777777" w:rsidR="00B52C03" w:rsidRPr="00B52C03" w:rsidRDefault="00B52C03" w:rsidP="00B52C03">
      <w:pPr>
        <w:rPr>
          <w:rFonts w:eastAsia="Calibri"/>
          <w:u w:val="single"/>
        </w:rPr>
      </w:pPr>
      <w:r w:rsidRPr="00B52C03">
        <w:rPr>
          <w:rFonts w:eastAsia="Calibri"/>
          <w:sz w:val="16"/>
        </w:rPr>
        <w:t xml:space="preserve">If </w:t>
      </w:r>
      <w:r w:rsidRPr="00B52C03">
        <w:rPr>
          <w:rFonts w:eastAsia="Calibri"/>
          <w:u w:val="single"/>
        </w:rPr>
        <w:t>an organizing drive culminates with</w:t>
      </w:r>
      <w:r w:rsidRPr="00B52C03">
        <w:rPr>
          <w:rFonts w:eastAsia="Calibri"/>
          <w:sz w:val="16"/>
        </w:rPr>
        <w:t xml:space="preserve"> certification of a union as the collective bargaining representative of a group of employees, then the next step is </w:t>
      </w:r>
      <w:r w:rsidRPr="00B52C03">
        <w:rPr>
          <w:rFonts w:eastAsia="Calibri"/>
          <w:u w:val="single"/>
        </w:rPr>
        <w:t>negotiating a contract</w:t>
      </w:r>
      <w:r w:rsidRPr="00B52C03">
        <w:rPr>
          <w:rFonts w:eastAsia="Calibri"/>
          <w:sz w:val="16"/>
        </w:rPr>
        <w:t xml:space="preserve">. At this stage, </w:t>
      </w:r>
      <w:r w:rsidRPr="00B52C03">
        <w:rPr>
          <w:rFonts w:eastAsia="Calibri"/>
          <w:u w:val="single"/>
        </w:rPr>
        <w:t>the conventional wisdom often critiques labor union exclusivity, the principle that a duly elected union is the sole bargaining representative of employees</w:t>
      </w:r>
      <w:r w:rsidRPr="00B52C03">
        <w:rPr>
          <w:rFonts w:eastAsia="Calibri"/>
          <w:sz w:val="16"/>
        </w:rPr>
        <w:t xml:space="preserve"> in the bargaining unit.314 </w:t>
      </w:r>
      <w:r w:rsidRPr="00B52C03">
        <w:rPr>
          <w:rFonts w:eastAsia="Calibri"/>
          <w:u w:val="single"/>
        </w:rPr>
        <w:t>The corollary is that</w:t>
      </w:r>
      <w:r w:rsidRPr="00B52C03">
        <w:rPr>
          <w:rFonts w:eastAsia="Calibri"/>
          <w:sz w:val="16"/>
        </w:rPr>
        <w:t xml:space="preserve"> subgroups of workers within the bargaining unit-saliently, </w:t>
      </w:r>
      <w:r w:rsidRPr="00B52C03">
        <w:rPr>
          <w:rFonts w:eastAsia="Calibri"/>
          <w:u w:val="single"/>
        </w:rPr>
        <w:t xml:space="preserve">workers of color in a majority white </w:t>
      </w:r>
      <w:r w:rsidRPr="00B52C03">
        <w:rPr>
          <w:rFonts w:eastAsia="Calibri"/>
          <w:highlight w:val="cyan"/>
          <w:u w:val="single"/>
        </w:rPr>
        <w:t>unit</w:t>
      </w:r>
      <w:r w:rsidRPr="00B52C03">
        <w:rPr>
          <w:rFonts w:eastAsia="Calibri"/>
          <w:u w:val="single"/>
        </w:rPr>
        <w:t>-cannot</w:t>
      </w:r>
      <w:r w:rsidRPr="00B52C03">
        <w:rPr>
          <w:rFonts w:eastAsia="Calibri"/>
          <w:sz w:val="16"/>
        </w:rPr>
        <w:t xml:space="preserve"> demand that their employers bargain with them separately.315 This means that unions may be unmotivated to</w:t>
      </w:r>
      <w:r w:rsidRPr="00B52C03">
        <w:rPr>
          <w:rFonts w:eastAsia="Calibri"/>
          <w:u w:val="single"/>
        </w:rPr>
        <w:t xml:space="preserve"> </w:t>
      </w:r>
      <w:r w:rsidRPr="00B52C03">
        <w:rPr>
          <w:rFonts w:eastAsia="Calibri"/>
          <w:highlight w:val="cyan"/>
          <w:u w:val="single"/>
        </w:rPr>
        <w:t>address systemic workplace discrimination</w:t>
      </w:r>
      <w:r w:rsidRPr="00B52C03">
        <w:rPr>
          <w:rFonts w:eastAsia="Calibri"/>
          <w:sz w:val="16"/>
        </w:rPr>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w:t>
      </w:r>
      <w:r w:rsidRPr="00B52C03">
        <w:rPr>
          <w:rFonts w:eastAsia="Calibri"/>
          <w:u w:val="single"/>
        </w:rPr>
        <w:t xml:space="preserve">this view </w:t>
      </w:r>
      <w:r w:rsidRPr="00B52C03">
        <w:rPr>
          <w:rFonts w:eastAsia="Calibri"/>
          <w:iCs/>
          <w:u w:val="single"/>
          <w:bdr w:val="single" w:sz="8" w:space="0" w:color="auto"/>
        </w:rPr>
        <w:t>misses</w:t>
      </w:r>
      <w:r w:rsidRPr="00B52C03">
        <w:rPr>
          <w:rFonts w:eastAsia="Calibri"/>
          <w:u w:val="single"/>
        </w:rPr>
        <w:t xml:space="preserve"> the many </w:t>
      </w:r>
      <w:r w:rsidRPr="00B52C03">
        <w:rPr>
          <w:rFonts w:eastAsia="Calibri"/>
          <w:iCs/>
          <w:u w:val="single"/>
          <w:bdr w:val="single" w:sz="8" w:space="0" w:color="auto"/>
        </w:rPr>
        <w:t>additional workplace benefits</w:t>
      </w:r>
      <w:r w:rsidRPr="00B52C03">
        <w:rPr>
          <w:rFonts w:eastAsia="Calibri"/>
          <w:u w:val="single"/>
        </w:rPr>
        <w:t xml:space="preserve"> and protections that union representation typically affords workers of color.</w:t>
      </w:r>
    </w:p>
    <w:p w14:paraId="06954209" w14:textId="77777777" w:rsidR="00B52C03" w:rsidRPr="00B52C03" w:rsidRDefault="00B52C03" w:rsidP="00B52C03">
      <w:pPr>
        <w:rPr>
          <w:rFonts w:eastAsia="Calibri"/>
          <w:u w:val="single"/>
        </w:rPr>
      </w:pPr>
      <w:r w:rsidRPr="00B52C03">
        <w:rPr>
          <w:rFonts w:eastAsia="Calibri"/>
          <w:sz w:val="16"/>
        </w:rPr>
        <w:t xml:space="preserve">To begin, </w:t>
      </w:r>
      <w:r w:rsidRPr="00B52C03">
        <w:rPr>
          <w:rFonts w:eastAsia="Calibri"/>
          <w:u w:val="single"/>
        </w:rPr>
        <w:t xml:space="preserve">union-represented </w:t>
      </w:r>
      <w:r w:rsidRPr="00B52C03">
        <w:rPr>
          <w:rFonts w:eastAsia="Calibri"/>
          <w:highlight w:val="cyan"/>
          <w:u w:val="single"/>
        </w:rPr>
        <w:t xml:space="preserve">workers of color benefit from the </w:t>
      </w:r>
      <w:r w:rsidRPr="00B52C03">
        <w:rPr>
          <w:rFonts w:eastAsia="Calibri"/>
          <w:iCs/>
          <w:highlight w:val="cyan"/>
          <w:u w:val="single"/>
          <w:bdr w:val="single" w:sz="8" w:space="0" w:color="auto"/>
        </w:rPr>
        <w:t>union wage premium</w:t>
      </w:r>
      <w:r w:rsidRPr="00B52C03">
        <w:rPr>
          <w:rFonts w:eastAsia="Calibri"/>
          <w:u w:val="single"/>
        </w:rPr>
        <w:t xml:space="preserve">. In 2011, </w:t>
      </w:r>
      <w:r w:rsidRPr="00B52C03">
        <w:rPr>
          <w:rFonts w:eastAsia="Calibri"/>
          <w:highlight w:val="cyan"/>
          <w:u w:val="single"/>
        </w:rPr>
        <w:t>black workers</w:t>
      </w:r>
      <w:r w:rsidRPr="00B52C03">
        <w:rPr>
          <w:rFonts w:eastAsia="Calibri"/>
          <w:u w:val="single"/>
        </w:rPr>
        <w:t xml:space="preserve"> who were </w:t>
      </w:r>
      <w:r w:rsidRPr="00B52C03">
        <w:rPr>
          <w:rFonts w:eastAsia="Calibri"/>
          <w:highlight w:val="cyan"/>
          <w:u w:val="single"/>
        </w:rPr>
        <w:t>represented by unions made $173</w:t>
      </w:r>
      <w:r w:rsidRPr="00B52C03">
        <w:rPr>
          <w:rFonts w:eastAsia="Calibri"/>
          <w:u w:val="single"/>
        </w:rPr>
        <w:t xml:space="preserve"> per week </w:t>
      </w:r>
      <w:r w:rsidRPr="00B52C03">
        <w:rPr>
          <w:rFonts w:eastAsia="Calibri"/>
          <w:highlight w:val="cyan"/>
          <w:u w:val="single"/>
        </w:rPr>
        <w:t>more</w:t>
      </w:r>
      <w:r w:rsidRPr="00B52C03">
        <w:rPr>
          <w:rFonts w:eastAsia="Calibri"/>
          <w:u w:val="single"/>
        </w:rPr>
        <w:t xml:space="preserve"> than black workers who were not and $21 per week more than white non-represented workers</w:t>
      </w:r>
      <w:r w:rsidRPr="00B52C03">
        <w:rPr>
          <w:rFonts w:eastAsia="Calibri"/>
          <w:sz w:val="16"/>
        </w:rPr>
        <w:t xml:space="preserve">.317 </w:t>
      </w:r>
      <w:r w:rsidRPr="00B52C03">
        <w:rPr>
          <w:rFonts w:eastAsia="Calibri"/>
          <w:u w:val="single"/>
        </w:rPr>
        <w:t>Hispanic union-represented workers made $284 per week more than Hispanic non-represented workers and $57 more than white nonrepresented workers.3</w:t>
      </w:r>
      <w:r w:rsidRPr="00B52C03">
        <w:rPr>
          <w:rFonts w:eastAsia="Calibri"/>
          <w:sz w:val="16"/>
        </w:rPr>
        <w:t xml:space="preserve">18 Further, the union wage premium is greatest for low-skilled workers, who are often the worst paid and most vulnerable.3 19 </w:t>
      </w:r>
      <w:r w:rsidRPr="00B52C03">
        <w:rPr>
          <w:rFonts w:eastAsia="Calibri"/>
          <w:highlight w:val="cyan"/>
          <w:u w:val="single"/>
        </w:rPr>
        <w:t>Unionized jobs</w:t>
      </w:r>
      <w:r w:rsidRPr="00B52C03">
        <w:rPr>
          <w:rFonts w:eastAsia="Calibri"/>
          <w:u w:val="single"/>
        </w:rPr>
        <w:t xml:space="preserve"> thus can provide an avenue for workers of color to </w:t>
      </w:r>
      <w:r w:rsidRPr="00B52C03">
        <w:rPr>
          <w:rFonts w:eastAsia="Calibri"/>
          <w:iCs/>
          <w:highlight w:val="cyan"/>
          <w:u w:val="single"/>
          <w:bdr w:val="single" w:sz="8" w:space="0" w:color="auto"/>
        </w:rPr>
        <w:t>close the wage gap</w:t>
      </w:r>
      <w:r w:rsidRPr="00B52C03">
        <w:rPr>
          <w:rFonts w:eastAsia="Calibri"/>
          <w:u w:val="single"/>
        </w:rPr>
        <w:t xml:space="preserve"> </w:t>
      </w:r>
      <w:r w:rsidRPr="00B52C03">
        <w:rPr>
          <w:rFonts w:eastAsia="Calibri"/>
          <w:sz w:val="16"/>
        </w:rPr>
        <w:t>with respect to nonunion white workers</w:t>
      </w:r>
      <w:r w:rsidRPr="00B52C03">
        <w:rPr>
          <w:rFonts w:eastAsia="Calibri"/>
          <w:sz w:val="16"/>
          <w:u w:val="single"/>
        </w:rPr>
        <w:t xml:space="preserve"> </w:t>
      </w:r>
      <w:r w:rsidRPr="00B52C03">
        <w:rPr>
          <w:rFonts w:eastAsia="Calibri"/>
          <w:u w:val="single"/>
        </w:rPr>
        <w:t xml:space="preserve">and </w:t>
      </w:r>
      <w:r w:rsidRPr="00B52C03">
        <w:rPr>
          <w:rFonts w:eastAsia="Calibri"/>
          <w:sz w:val="16"/>
        </w:rPr>
        <w:t>a better chance for low-skilled workers of all races to</w:t>
      </w:r>
      <w:r w:rsidRPr="00B52C03">
        <w:rPr>
          <w:rFonts w:eastAsia="Calibri"/>
          <w:sz w:val="16"/>
          <w:u w:val="single"/>
        </w:rPr>
        <w:t xml:space="preserve"> </w:t>
      </w:r>
      <w:r w:rsidRPr="00B52C03">
        <w:rPr>
          <w:rFonts w:eastAsia="Calibri"/>
          <w:u w:val="single"/>
        </w:rPr>
        <w:t>earn a living.</w:t>
      </w:r>
    </w:p>
    <w:p w14:paraId="27130699" w14:textId="77777777" w:rsidR="00B52C03" w:rsidRPr="00B52C03" w:rsidRDefault="00B52C03" w:rsidP="00B52C03">
      <w:pPr>
        <w:rPr>
          <w:rFonts w:eastAsia="Calibri"/>
          <w:sz w:val="16"/>
        </w:rPr>
      </w:pPr>
      <w:r w:rsidRPr="00B52C03">
        <w:rPr>
          <w:rFonts w:eastAsia="Calibri"/>
          <w:u w:val="single"/>
        </w:rPr>
        <w:t xml:space="preserve">Unionized </w:t>
      </w:r>
      <w:r w:rsidRPr="00B52C03">
        <w:rPr>
          <w:rFonts w:eastAsia="Calibri"/>
          <w:highlight w:val="cyan"/>
          <w:u w:val="single"/>
        </w:rPr>
        <w:t>workers</w:t>
      </w:r>
      <w:r w:rsidRPr="00B52C03">
        <w:rPr>
          <w:rFonts w:eastAsia="Calibri"/>
          <w:u w:val="single"/>
        </w:rPr>
        <w:t xml:space="preserve"> of color also </w:t>
      </w:r>
      <w:r w:rsidRPr="00B52C03">
        <w:rPr>
          <w:rFonts w:eastAsia="Calibri"/>
          <w:highlight w:val="cyan"/>
          <w:u w:val="single"/>
        </w:rPr>
        <w:t xml:space="preserve">benefit from </w:t>
      </w:r>
      <w:r w:rsidRPr="00B52C03">
        <w:rPr>
          <w:rFonts w:eastAsia="Calibri"/>
          <w:iCs/>
          <w:highlight w:val="cyan"/>
          <w:u w:val="single"/>
          <w:bdr w:val="single" w:sz="8" w:space="0" w:color="auto"/>
        </w:rPr>
        <w:t>contractual protections</w:t>
      </w:r>
      <w:r w:rsidRPr="00B52C03">
        <w:rPr>
          <w:rFonts w:eastAsia="Calibri"/>
          <w:u w:val="single"/>
        </w:rPr>
        <w:t xml:space="preserve"> against firings, demotions, and other adverse employment actions. </w:t>
      </w:r>
      <w:r w:rsidRPr="00B52C03">
        <w:rPr>
          <w:rFonts w:eastAsia="Calibri"/>
          <w:sz w:val="16"/>
        </w:rPr>
        <w:t>Collective bargaining agreements ("</w:t>
      </w:r>
      <w:r w:rsidRPr="00B52C03">
        <w:rPr>
          <w:rFonts w:eastAsia="Calibri"/>
          <w:highlight w:val="cyan"/>
          <w:u w:val="single"/>
        </w:rPr>
        <w:t>CBAs</w:t>
      </w:r>
      <w:r w:rsidRPr="00B52C03">
        <w:rPr>
          <w:rFonts w:eastAsia="Calibri"/>
          <w:sz w:val="16"/>
        </w:rPr>
        <w:t xml:space="preserve">") </w:t>
      </w:r>
      <w:r w:rsidRPr="00B52C03">
        <w:rPr>
          <w:rFonts w:eastAsia="Calibri"/>
          <w:u w:val="single"/>
        </w:rPr>
        <w:t xml:space="preserve">typically </w:t>
      </w:r>
      <w:r w:rsidRPr="00B52C03">
        <w:rPr>
          <w:rFonts w:eastAsia="Calibri"/>
          <w:highlight w:val="cyan"/>
          <w:u w:val="single"/>
        </w:rPr>
        <w:t>include</w:t>
      </w:r>
      <w:r w:rsidRPr="00B52C03">
        <w:rPr>
          <w:rFonts w:eastAsia="Calibri"/>
          <w:sz w:val="16"/>
        </w:rPr>
        <w:t xml:space="preserve"> two clauses with particular relevance here. The first </w:t>
      </w:r>
      <w:r w:rsidRPr="00B52C03">
        <w:rPr>
          <w:rFonts w:eastAsia="Calibri"/>
          <w:u w:val="single"/>
        </w:rPr>
        <w:t xml:space="preserve">is a </w:t>
      </w:r>
      <w:r w:rsidRPr="00B52C03">
        <w:rPr>
          <w:rFonts w:eastAsia="Calibri"/>
          <w:highlight w:val="cyan"/>
          <w:u w:val="single"/>
        </w:rPr>
        <w:t xml:space="preserve">"for cause" </w:t>
      </w:r>
      <w:r w:rsidRPr="00B52C03">
        <w:rPr>
          <w:rFonts w:eastAsia="Calibri"/>
          <w:u w:val="single"/>
        </w:rPr>
        <w:t>termination provision</w:t>
      </w:r>
      <w:r w:rsidRPr="00B52C03">
        <w:rPr>
          <w:rFonts w:eastAsia="Calibri"/>
          <w:sz w:val="16"/>
        </w:rPr>
        <w:t xml:space="preserve">, which modifies the "at-will employment" default by stating that workers can be terminated only for "just cause" or upon commission of one of a list of specified offenses.3 20 According to one study, upwards of ninety-five percent of union contracts con tain such clauses. 3 2 1 Second, </w:t>
      </w:r>
      <w:r w:rsidRPr="00B52C03">
        <w:rPr>
          <w:rFonts w:eastAsia="Calibri"/>
          <w:u w:val="single"/>
        </w:rPr>
        <w:t>CBAs also typically forbid workplace discrimination</w:t>
      </w:r>
      <w:r w:rsidRPr="00B52C03">
        <w:rPr>
          <w:rFonts w:eastAsia="Calibri"/>
          <w:sz w:val="16"/>
        </w:rPr>
        <w:t xml:space="preserve">.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B52C03">
        <w:rPr>
          <w:rFonts w:eastAsia="Calibri"/>
          <w:highlight w:val="cyan"/>
          <w:u w:val="single"/>
        </w:rPr>
        <w:t>Some unions</w:t>
      </w:r>
      <w:r w:rsidRPr="00B52C03">
        <w:rPr>
          <w:rFonts w:eastAsia="Calibri"/>
          <w:sz w:val="16"/>
        </w:rPr>
        <w:t xml:space="preserve">, however, </w:t>
      </w:r>
      <w:r w:rsidRPr="00B52C03">
        <w:rPr>
          <w:rFonts w:eastAsia="Calibri"/>
          <w:u w:val="single"/>
        </w:rPr>
        <w:t xml:space="preserve">have begun </w:t>
      </w:r>
      <w:r w:rsidRPr="00B52C03">
        <w:rPr>
          <w:rFonts w:eastAsia="Calibri"/>
          <w:highlight w:val="cyan"/>
          <w:u w:val="single"/>
        </w:rPr>
        <w:t>advocating</w:t>
      </w:r>
      <w:r w:rsidRPr="00B52C03">
        <w:rPr>
          <w:rFonts w:eastAsia="Calibri"/>
          <w:u w:val="single"/>
        </w:rPr>
        <w:t xml:space="preserve"> for much </w:t>
      </w:r>
      <w:r w:rsidRPr="00B52C03">
        <w:rPr>
          <w:rFonts w:eastAsia="Calibri"/>
          <w:iCs/>
          <w:highlight w:val="cyan"/>
          <w:u w:val="single"/>
          <w:bdr w:val="single" w:sz="8" w:space="0" w:color="auto"/>
        </w:rPr>
        <w:t>broader nondiscrimination provisions</w:t>
      </w:r>
      <w:r w:rsidRPr="00B52C03">
        <w:rPr>
          <w:rFonts w:eastAsia="Calibri"/>
          <w:u w:val="single"/>
        </w:rPr>
        <w:t>, either in the sense that they cover more categories of people, or that more employer conduct is defined as discrimination</w:t>
      </w:r>
      <w:r w:rsidRPr="00B52C03">
        <w:rPr>
          <w:rFonts w:eastAsia="Calibri"/>
          <w:sz w:val="16"/>
        </w:rPr>
        <w:t>.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1FF0DF52" w14:textId="77777777" w:rsidR="00B52C03" w:rsidRPr="00B52C03" w:rsidRDefault="00B52C03" w:rsidP="00B52C03">
      <w:pPr>
        <w:rPr>
          <w:rFonts w:eastAsia="Calibri"/>
          <w:sz w:val="16"/>
        </w:rPr>
      </w:pPr>
      <w:r w:rsidRPr="00B52C03">
        <w:rPr>
          <w:rFonts w:eastAsia="Calibri"/>
          <w:u w:val="single"/>
        </w:rPr>
        <w:t>Alleged violations</w:t>
      </w:r>
      <w:r w:rsidRPr="00B52C03">
        <w:rPr>
          <w:rFonts w:eastAsia="Calibri"/>
          <w:sz w:val="16"/>
        </w:rPr>
        <w:t xml:space="preserve"> of either of these provisions typically </w:t>
      </w:r>
      <w:r w:rsidRPr="00B52C03">
        <w:rPr>
          <w:rFonts w:eastAsia="Calibri"/>
          <w:u w:val="single"/>
        </w:rPr>
        <w:t>trigger grievance processes that culminate in arbitration</w:t>
      </w:r>
      <w:r w:rsidRPr="00B52C03">
        <w:rPr>
          <w:rFonts w:eastAsia="Calibri"/>
          <w:sz w:val="16"/>
        </w:rPr>
        <w:t xml:space="preserve"> to which the union and employer are parties. 326 The discriminatee is not a party, and does not drive-or pay for-the process. 32 7 As discussed in Part III.B, these grievance processes, until recently, could only supplement an employee's legal recourse under employment discrimination law. 328</w:t>
      </w:r>
    </w:p>
    <w:p w14:paraId="76B4080E" w14:textId="77777777" w:rsidR="00B52C03" w:rsidRPr="00B52C03" w:rsidRDefault="00B52C03" w:rsidP="00B52C03">
      <w:pPr>
        <w:rPr>
          <w:rFonts w:eastAsia="Calibri"/>
          <w:sz w:val="16"/>
        </w:rPr>
      </w:pPr>
      <w:r w:rsidRPr="00B52C03">
        <w:rPr>
          <w:rFonts w:eastAsia="Calibri"/>
          <w:sz w:val="16"/>
        </w:rPr>
        <w:t xml:space="preserve">The Supreme Court reversed course in 2009, however, holding that CBAs could commit union members to arbitration exclusively. 329 Particularly where it does not displace judicial remedies,330 </w:t>
      </w:r>
      <w:r w:rsidRPr="00B52C03">
        <w:rPr>
          <w:rFonts w:eastAsia="Calibri"/>
          <w:u w:val="single"/>
        </w:rPr>
        <w:t>labor arbitration of employment discrimination claims has a number of benefits for aggrieved workers</w:t>
      </w:r>
      <w:r w:rsidRPr="00B52C03">
        <w:rPr>
          <w:rFonts w:eastAsia="Calibri"/>
          <w:sz w:val="16"/>
        </w:rPr>
        <w:t xml:space="preserve"> (including white workers).331 First, </w:t>
      </w:r>
      <w:r w:rsidRPr="00B52C03">
        <w:rPr>
          <w:rFonts w:eastAsia="Calibri"/>
          <w:u w:val="single"/>
        </w:rPr>
        <w:t xml:space="preserve">whereas litigation is expensive and time-consuming for the employee, the </w:t>
      </w:r>
      <w:r w:rsidRPr="00B52C03">
        <w:rPr>
          <w:rFonts w:eastAsia="Calibri"/>
          <w:highlight w:val="cyan"/>
          <w:u w:val="single"/>
        </w:rPr>
        <w:t xml:space="preserve">costs of </w:t>
      </w:r>
      <w:r w:rsidRPr="00B52C03">
        <w:rPr>
          <w:rFonts w:eastAsia="Calibri"/>
          <w:u w:val="single"/>
        </w:rPr>
        <w:t xml:space="preserve">labor </w:t>
      </w:r>
      <w:r w:rsidRPr="00B52C03">
        <w:rPr>
          <w:rFonts w:eastAsia="Calibri"/>
          <w:highlight w:val="cyan"/>
          <w:u w:val="single"/>
        </w:rPr>
        <w:t xml:space="preserve">arbitration are borne by </w:t>
      </w:r>
      <w:r w:rsidRPr="00B52C03">
        <w:rPr>
          <w:rFonts w:eastAsia="Calibri"/>
          <w:u w:val="single"/>
        </w:rPr>
        <w:t xml:space="preserve">the </w:t>
      </w:r>
      <w:r w:rsidRPr="00B52C03">
        <w:rPr>
          <w:rFonts w:eastAsia="Calibri"/>
          <w:highlight w:val="cyan"/>
          <w:u w:val="single"/>
        </w:rPr>
        <w:t>union and employer</w:t>
      </w:r>
      <w:r w:rsidRPr="00B52C03">
        <w:rPr>
          <w:rFonts w:eastAsia="Calibri"/>
          <w:u w:val="single"/>
        </w:rPr>
        <w:t>, and the process is much shorter</w:t>
      </w:r>
      <w:r w:rsidRPr="00B52C03">
        <w:rPr>
          <w:rFonts w:eastAsia="Calibri"/>
          <w:sz w:val="16"/>
        </w:rPr>
        <w:t xml:space="preserve">. 332 Second, </w:t>
      </w:r>
      <w:r w:rsidRPr="00B52C03">
        <w:rPr>
          <w:rFonts w:eastAsia="Calibri"/>
          <w:u w:val="single"/>
        </w:rPr>
        <w:t xml:space="preserve">there is some evidence that </w:t>
      </w:r>
      <w:r w:rsidRPr="00B52C03">
        <w:rPr>
          <w:rFonts w:eastAsia="Calibri"/>
          <w:highlight w:val="cyan"/>
          <w:u w:val="single"/>
        </w:rPr>
        <w:t xml:space="preserve">employees are more likely to win in front of </w:t>
      </w:r>
      <w:r w:rsidRPr="00B52C03">
        <w:rPr>
          <w:rFonts w:eastAsia="Calibri"/>
          <w:u w:val="single"/>
        </w:rPr>
        <w:t xml:space="preserve">a labor </w:t>
      </w:r>
      <w:r w:rsidRPr="00B52C03">
        <w:rPr>
          <w:rFonts w:eastAsia="Calibri"/>
          <w:highlight w:val="cyan"/>
          <w:u w:val="single"/>
        </w:rPr>
        <w:t>arbitrator than</w:t>
      </w:r>
      <w:r w:rsidRPr="00B52C03">
        <w:rPr>
          <w:rFonts w:eastAsia="Calibri"/>
          <w:u w:val="single"/>
        </w:rPr>
        <w:t xml:space="preserve"> a federal </w:t>
      </w:r>
      <w:r w:rsidRPr="00B52C03">
        <w:rPr>
          <w:rFonts w:eastAsia="Calibri"/>
          <w:highlight w:val="cyan"/>
          <w:u w:val="single"/>
        </w:rPr>
        <w:t>judge</w:t>
      </w:r>
      <w:r w:rsidRPr="00B52C03">
        <w:rPr>
          <w:rFonts w:eastAsia="Calibri"/>
          <w:sz w:val="16"/>
        </w:rPr>
        <w:t>,333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73A5F4EC" w14:textId="77777777" w:rsidR="00B52C03" w:rsidRPr="00B52C03" w:rsidRDefault="00B52C03" w:rsidP="00B52C03">
      <w:pPr>
        <w:rPr>
          <w:rFonts w:eastAsia="Calibri"/>
          <w:sz w:val="16"/>
        </w:rPr>
      </w:pPr>
      <w:r w:rsidRPr="00B52C03">
        <w:rPr>
          <w:rFonts w:eastAsia="Calibri"/>
          <w:sz w:val="16"/>
        </w:rPr>
        <w:t xml:space="preserve">For cause and nondiscrimination CBA clauses have more subtle benefits as well. </w:t>
      </w:r>
      <w:r w:rsidRPr="00B52C03">
        <w:rPr>
          <w:rFonts w:eastAsia="Calibri"/>
          <w:u w:val="single"/>
        </w:rPr>
        <w:t xml:space="preserve">Union members who suspect that they have been fired because of their race will often allege that the employer has breached not just the nondiscrimination clause, but also the </w:t>
      </w:r>
      <w:r w:rsidRPr="00B52C03">
        <w:rPr>
          <w:rFonts w:eastAsia="Calibri"/>
          <w:iCs/>
          <w:u w:val="single"/>
          <w:bdr w:val="single" w:sz="8" w:space="0" w:color="auto"/>
        </w:rPr>
        <w:t>"for cause" termination clause</w:t>
      </w:r>
      <w:r w:rsidRPr="00B52C03">
        <w:rPr>
          <w:rFonts w:eastAsia="Calibri"/>
          <w:sz w:val="16"/>
        </w:rPr>
        <w:t xml:space="preserve">.338 </w:t>
      </w:r>
      <w:r w:rsidRPr="00B52C03">
        <w:rPr>
          <w:rFonts w:eastAsia="Calibri"/>
          <w:u w:val="single"/>
        </w:rPr>
        <w:t>The availability of this remedy</w:t>
      </w:r>
      <w:r w:rsidRPr="00B52C03">
        <w:rPr>
          <w:rFonts w:eastAsia="Calibri"/>
          <w:sz w:val="16"/>
        </w:rPr>
        <w:t>, which benefits workers who have been treated shabbily-whether or not that treatment was also discriminatory-</w:t>
      </w:r>
      <w:r w:rsidRPr="00B52C03">
        <w:rPr>
          <w:rFonts w:eastAsia="Calibri"/>
          <w:u w:val="single"/>
        </w:rPr>
        <w:t>has special relevance</w:t>
      </w:r>
      <w:r w:rsidRPr="00B52C03">
        <w:rPr>
          <w:rFonts w:eastAsia="Calibri"/>
          <w:sz w:val="16"/>
        </w:rPr>
        <w:t xml:space="preserve"> to this Article for three reasons.</w:t>
      </w:r>
    </w:p>
    <w:p w14:paraId="40B1FB0B" w14:textId="77777777" w:rsidR="00B52C03" w:rsidRPr="00B52C03" w:rsidRDefault="00B52C03" w:rsidP="00B52C03">
      <w:pPr>
        <w:rPr>
          <w:rFonts w:eastAsia="Calibri"/>
          <w:sz w:val="16"/>
        </w:rPr>
      </w:pPr>
      <w:r w:rsidRPr="00B52C03">
        <w:rPr>
          <w:rFonts w:eastAsia="Calibri"/>
          <w:sz w:val="16"/>
        </w:rPr>
        <w:t>First, there is the applicable burden of proof.</w:t>
      </w:r>
      <w:r w:rsidRPr="00B52C03">
        <w:rPr>
          <w:rFonts w:eastAsia="Calibri"/>
          <w:sz w:val="16"/>
          <w:u w:val="single"/>
        </w:rPr>
        <w:t xml:space="preserve"> </w:t>
      </w:r>
      <w:r w:rsidRPr="00B52C03">
        <w:rPr>
          <w:rFonts w:eastAsia="Calibri"/>
          <w:u w:val="single"/>
        </w:rPr>
        <w:t>Unlike in an employment discrimination lawsuit, where the burden of proof is on the plaintiff</w:t>
      </w:r>
      <w:r w:rsidRPr="00B52C03">
        <w:rPr>
          <w:rFonts w:eastAsia="Calibri"/>
          <w:sz w:val="16"/>
        </w:rPr>
        <w:t xml:space="preserve">,33 9 </w:t>
      </w:r>
      <w:r w:rsidRPr="00B52C03">
        <w:rPr>
          <w:rFonts w:eastAsia="Calibri"/>
          <w:u w:val="single"/>
        </w:rPr>
        <w:t>the burden of proving just cause for termination typically falls on the employer</w:t>
      </w:r>
      <w:r w:rsidRPr="00B52C03">
        <w:rPr>
          <w:rFonts w:eastAsia="Calibri"/>
          <w:sz w:val="16"/>
        </w:rPr>
        <w:t xml:space="preserve">.340 Thus, </w:t>
      </w:r>
      <w:r w:rsidRPr="00B52C03">
        <w:rPr>
          <w:rFonts w:eastAsia="Calibri"/>
          <w:u w:val="single"/>
        </w:rPr>
        <w:t>whereas Title VII plaintiffs who lack proof of their employers' discrimination are exceedingly likely to lose, they may nonetheless win a union grievance</w:t>
      </w:r>
      <w:r w:rsidRPr="00B52C03">
        <w:rPr>
          <w:rFonts w:eastAsia="Calibri"/>
          <w:sz w:val="16"/>
        </w:rPr>
        <w:t>.</w:t>
      </w:r>
    </w:p>
    <w:p w14:paraId="06F8B1D6" w14:textId="77777777" w:rsidR="00B52C03" w:rsidRPr="00B52C03" w:rsidRDefault="00B52C03" w:rsidP="00B52C03">
      <w:pPr>
        <w:rPr>
          <w:rFonts w:eastAsia="Calibri"/>
          <w:sz w:val="16"/>
        </w:rPr>
      </w:pPr>
      <w:r w:rsidRPr="00B52C03">
        <w:rPr>
          <w:rFonts w:eastAsia="Calibri"/>
          <w:sz w:val="16"/>
        </w:rPr>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0DCB143F" w14:textId="77777777" w:rsidR="00B52C03" w:rsidRPr="00B52C03" w:rsidRDefault="00B52C03" w:rsidP="00B52C03">
      <w:pPr>
        <w:rPr>
          <w:rFonts w:eastAsia="Calibri"/>
          <w:sz w:val="16"/>
        </w:rPr>
      </w:pPr>
      <w:r w:rsidRPr="00B52C03">
        <w:rPr>
          <w:rFonts w:eastAsia="Calibri"/>
          <w:sz w:val="16"/>
        </w:rPr>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42D45C86" w14:textId="77777777" w:rsidR="00B52C03" w:rsidRPr="00B52C03" w:rsidRDefault="00B52C03" w:rsidP="00B52C03">
      <w:pPr>
        <w:rPr>
          <w:rFonts w:eastAsia="Calibri"/>
          <w:u w:val="single"/>
        </w:rPr>
      </w:pPr>
      <w:r w:rsidRPr="00B52C03">
        <w:rPr>
          <w:rFonts w:eastAsia="Calibri"/>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w:t>
      </w:r>
      <w:r w:rsidRPr="00B52C03">
        <w:rPr>
          <w:rFonts w:eastAsia="Calibri"/>
          <w:u w:val="single"/>
        </w:rPr>
        <w:t>, "just cause" termination provisions can provide a way out by offering a remedy to employees who were unfairly terminated, but who would not prevail under Title VII.</w:t>
      </w:r>
    </w:p>
    <w:p w14:paraId="67EE5DE3" w14:textId="77777777" w:rsidR="00B52C03" w:rsidRPr="00B52C03" w:rsidRDefault="00B52C03" w:rsidP="00B52C03">
      <w:pPr>
        <w:rPr>
          <w:rFonts w:eastAsia="Calibri"/>
          <w:sz w:val="16"/>
        </w:rPr>
      </w:pPr>
      <w:r w:rsidRPr="00B52C03">
        <w:rPr>
          <w:rFonts w:eastAsia="Calibri"/>
          <w:sz w:val="16"/>
        </w:rPr>
        <w:t>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w:t>
      </w:r>
      <w:r w:rsidRPr="00B52C03">
        <w:rPr>
          <w:rFonts w:eastAsia="Calibri"/>
          <w:u w:val="single"/>
        </w:rPr>
        <w:t xml:space="preserve">, </w:t>
      </w:r>
      <w:r w:rsidRPr="00B52C03">
        <w:rPr>
          <w:rFonts w:eastAsia="Calibri"/>
          <w:highlight w:val="cyan"/>
          <w:u w:val="single"/>
        </w:rPr>
        <w:t>"for cause"</w:t>
      </w:r>
      <w:r w:rsidRPr="00B52C03">
        <w:rPr>
          <w:rFonts w:eastAsia="Calibri"/>
          <w:u w:val="single"/>
        </w:rPr>
        <w:t xml:space="preserve"> protections, or nondiscrimination clauses that </w:t>
      </w:r>
      <w:r w:rsidRPr="00B52C03">
        <w:rPr>
          <w:rFonts w:eastAsia="Calibri"/>
          <w:highlight w:val="cyan"/>
          <w:u w:val="single"/>
        </w:rPr>
        <w:t>extend beyond</w:t>
      </w:r>
      <w:r w:rsidRPr="00B52C03">
        <w:rPr>
          <w:rFonts w:eastAsia="Calibri"/>
          <w:u w:val="single"/>
        </w:rPr>
        <w:t xml:space="preserve"> the limits of </w:t>
      </w:r>
      <w:r w:rsidRPr="00B52C03">
        <w:rPr>
          <w:rFonts w:eastAsia="Calibri"/>
          <w:highlight w:val="cyan"/>
          <w:u w:val="single"/>
        </w:rPr>
        <w:t>Title VII,</w:t>
      </w:r>
      <w:r w:rsidRPr="00B52C03">
        <w:rPr>
          <w:rFonts w:eastAsia="Calibri"/>
          <w:u w:val="single"/>
        </w:rPr>
        <w:t xml:space="preserve"> could protect some of these workers, particularly if unions are able to convince arbitrators of the unfair consequences of racial identity performance demands</w:t>
      </w:r>
      <w:r w:rsidRPr="00B52C03">
        <w:rPr>
          <w:rFonts w:eastAsia="Calibri"/>
          <w:sz w:val="16"/>
        </w:rPr>
        <w:t>.350</w:t>
      </w:r>
    </w:p>
    <w:p w14:paraId="3E94CC2B" w14:textId="77777777" w:rsidR="00B52C03" w:rsidRPr="00B52C03" w:rsidRDefault="00B52C03" w:rsidP="00B52C03">
      <w:pPr>
        <w:rPr>
          <w:rFonts w:eastAsia="Calibri"/>
          <w:u w:val="single"/>
        </w:rPr>
      </w:pPr>
      <w:r w:rsidRPr="00B52C03">
        <w:rPr>
          <w:rFonts w:eastAsia="Calibri"/>
          <w:sz w:val="16"/>
        </w:rPr>
        <w:t xml:space="preserve">Third, </w:t>
      </w:r>
      <w:r w:rsidRPr="00B52C03">
        <w:rPr>
          <w:rFonts w:eastAsia="Calibri"/>
          <w:u w:val="single"/>
        </w:rPr>
        <w:t>"just cause" protections apply equally to white workers and workers of color</w:t>
      </w:r>
      <w:r w:rsidRPr="00B52C03">
        <w:rPr>
          <w:rFonts w:eastAsia="Calibri"/>
          <w:sz w:val="16"/>
        </w:rPr>
        <w:t xml:space="preserve">, despite the fact that white workers might wrongly believe that they cannot benefit from nondiscrimination protections.35' Once educated about this doctrinal reality, </w:t>
      </w:r>
      <w:r w:rsidRPr="00B52C03">
        <w:rPr>
          <w:rFonts w:eastAsia="Calibri"/>
          <w:highlight w:val="cyan"/>
          <w:u w:val="single"/>
        </w:rPr>
        <w:t xml:space="preserve">white workers </w:t>
      </w:r>
      <w:r w:rsidRPr="00B52C03">
        <w:rPr>
          <w:rFonts w:eastAsia="Calibri"/>
          <w:u w:val="single"/>
        </w:rPr>
        <w:t>may be more easily motivated to ensure that "for cause" provisions are applied robustly</w:t>
      </w:r>
      <w:r w:rsidRPr="00B52C03">
        <w:rPr>
          <w:rFonts w:eastAsia="Calibri"/>
          <w:sz w:val="16"/>
        </w:rPr>
        <w:t xml:space="preserve">. Consequently, </w:t>
      </w:r>
      <w:r w:rsidRPr="00B52C03">
        <w:rPr>
          <w:rFonts w:eastAsia="Calibri"/>
          <w:u w:val="single"/>
        </w:rPr>
        <w:t xml:space="preserve">they could be </w:t>
      </w:r>
      <w:r w:rsidRPr="00B52C03">
        <w:rPr>
          <w:rFonts w:eastAsia="Calibri"/>
          <w:highlight w:val="cyan"/>
          <w:u w:val="single"/>
        </w:rPr>
        <w:t>more willing to support</w:t>
      </w:r>
      <w:r w:rsidRPr="00B52C03">
        <w:rPr>
          <w:rFonts w:eastAsia="Calibri"/>
          <w:u w:val="single"/>
        </w:rPr>
        <w:t xml:space="preserve"> coworkers' </w:t>
      </w:r>
      <w:r w:rsidRPr="00B52C03">
        <w:rPr>
          <w:rFonts w:eastAsia="Calibri"/>
          <w:highlight w:val="cyan"/>
          <w:u w:val="single"/>
        </w:rPr>
        <w:t>grievances</w:t>
      </w:r>
      <w:r w:rsidRPr="00B52C03">
        <w:rPr>
          <w:rFonts w:eastAsia="Calibri"/>
          <w:u w:val="single"/>
        </w:rPr>
        <w:t xml:space="preserve"> by participating as witnesses, providing support in the lunchroom, and the like.</w:t>
      </w:r>
    </w:p>
    <w:p w14:paraId="6D696D61" w14:textId="77777777" w:rsidR="00B52C03" w:rsidRPr="00B52C03" w:rsidRDefault="00B52C03" w:rsidP="00B52C03">
      <w:pPr>
        <w:rPr>
          <w:rFonts w:eastAsia="Calibri"/>
          <w:sz w:val="16"/>
        </w:rPr>
      </w:pPr>
      <w:r w:rsidRPr="00B52C03">
        <w:rPr>
          <w:rFonts w:eastAsia="Calibri"/>
          <w:sz w:val="16"/>
        </w:rPr>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00960154" w14:textId="77777777" w:rsidR="00B52C03" w:rsidRPr="00B52C03" w:rsidRDefault="00B52C03" w:rsidP="00B52C03">
      <w:pPr>
        <w:rPr>
          <w:rFonts w:eastAsia="Calibri"/>
          <w:sz w:val="16"/>
        </w:rPr>
      </w:pPr>
      <w:r w:rsidRPr="00B52C03">
        <w:rPr>
          <w:rFonts w:eastAsia="Calibri"/>
          <w:sz w:val="16"/>
        </w:rPr>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B52C03">
        <w:rPr>
          <w:rFonts w:eastAsia="Calibri"/>
          <w:highlight w:val="cyan"/>
          <w:u w:val="single"/>
        </w:rPr>
        <w:t xml:space="preserve">unions are </w:t>
      </w:r>
      <w:r w:rsidRPr="00B52C03">
        <w:rPr>
          <w:rFonts w:eastAsia="Calibri"/>
          <w:iCs/>
          <w:highlight w:val="cyan"/>
          <w:u w:val="single"/>
          <w:bdr w:val="single" w:sz="8" w:space="0" w:color="auto"/>
        </w:rPr>
        <w:t>uniquely positioned</w:t>
      </w:r>
      <w:r w:rsidRPr="00B52C03">
        <w:rPr>
          <w:rFonts w:eastAsia="Calibri"/>
          <w:highlight w:val="cyan"/>
          <w:u w:val="single"/>
        </w:rPr>
        <w:t xml:space="preserve"> to</w:t>
      </w:r>
      <w:r w:rsidRPr="00B52C03">
        <w:rPr>
          <w:rFonts w:eastAsia="Calibri"/>
          <w:u w:val="single"/>
        </w:rPr>
        <w:t xml:space="preserve"> help </w:t>
      </w:r>
      <w:r w:rsidRPr="00B52C03">
        <w:rPr>
          <w:rFonts w:eastAsia="Calibri"/>
          <w:highlight w:val="cyan"/>
          <w:u w:val="single"/>
        </w:rPr>
        <w:t>undo</w:t>
      </w:r>
      <w:r w:rsidRPr="00B52C03">
        <w:rPr>
          <w:rFonts w:eastAsia="Calibri"/>
          <w:u w:val="single"/>
        </w:rPr>
        <w:t xml:space="preserve"> the pernicious continuing effects of race </w:t>
      </w:r>
      <w:r w:rsidRPr="00B52C03">
        <w:rPr>
          <w:rFonts w:eastAsia="Calibri"/>
          <w:highlight w:val="cyan"/>
          <w:u w:val="single"/>
        </w:rPr>
        <w:t>discrimination</w:t>
      </w:r>
      <w:r w:rsidRPr="00B52C03">
        <w:rPr>
          <w:rFonts w:eastAsia="Calibri"/>
          <w:u w:val="single"/>
        </w:rPr>
        <w:t xml:space="preserve"> through bargaining </w:t>
      </w:r>
      <w:r w:rsidRPr="00B52C03">
        <w:rPr>
          <w:rFonts w:eastAsia="Calibri"/>
          <w:highlight w:val="cyan"/>
          <w:u w:val="single"/>
        </w:rPr>
        <w:t xml:space="preserve">because of their </w:t>
      </w:r>
      <w:r w:rsidRPr="00B52C03">
        <w:rPr>
          <w:rFonts w:eastAsia="Calibri"/>
          <w:iCs/>
          <w:highlight w:val="cyan"/>
          <w:u w:val="single"/>
          <w:bdr w:val="single" w:sz="8" w:space="0" w:color="auto"/>
        </w:rPr>
        <w:t>perceived legitimacy</w:t>
      </w:r>
      <w:r w:rsidRPr="00B52C03">
        <w:rPr>
          <w:rFonts w:eastAsia="Calibri"/>
          <w:highlight w:val="cyan"/>
          <w:u w:val="single"/>
        </w:rPr>
        <w:t xml:space="preserve"> in the </w:t>
      </w:r>
      <w:r w:rsidRPr="00B52C03">
        <w:rPr>
          <w:rFonts w:eastAsia="Calibri"/>
          <w:iCs/>
          <w:highlight w:val="cyan"/>
          <w:u w:val="single"/>
          <w:bdr w:val="single" w:sz="8" w:space="0" w:color="auto"/>
        </w:rPr>
        <w:t>eyes of white workers</w:t>
      </w:r>
      <w:r w:rsidRPr="00B52C03">
        <w:rPr>
          <w:rFonts w:eastAsia="Calibri"/>
          <w:highlight w:val="cyan"/>
          <w:u w:val="single"/>
        </w:rPr>
        <w:t xml:space="preserve"> and their right to compel employers</w:t>
      </w:r>
      <w:r w:rsidRPr="00B52C03">
        <w:rPr>
          <w:rFonts w:eastAsia="Calibri"/>
          <w:u w:val="single"/>
        </w:rPr>
        <w:t xml:space="preserve"> to come to the bargaining table</w:t>
      </w:r>
      <w:r w:rsidRPr="00B52C03">
        <w:rPr>
          <w:rFonts w:eastAsia="Calibri"/>
          <w:sz w:val="16"/>
        </w:rPr>
        <w:t xml:space="preserv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w:t>
      </w:r>
      <w:r w:rsidRPr="00B52C03">
        <w:rPr>
          <w:rFonts w:eastAsia="Calibri"/>
          <w:u w:val="single"/>
        </w:rPr>
        <w:t xml:space="preserve">enshrining programs designed to combat past discrimination or underrepresentation of minority workers in </w:t>
      </w:r>
      <w:r w:rsidRPr="00B52C03">
        <w:rPr>
          <w:rFonts w:eastAsia="Calibri"/>
          <w:highlight w:val="cyan"/>
          <w:u w:val="single"/>
        </w:rPr>
        <w:t>CBAs protect</w:t>
      </w:r>
      <w:r w:rsidRPr="00B52C03">
        <w:rPr>
          <w:rFonts w:eastAsia="Calibri"/>
          <w:u w:val="single"/>
        </w:rPr>
        <w:t xml:space="preserve">s those </w:t>
      </w:r>
      <w:r w:rsidRPr="00B52C03">
        <w:rPr>
          <w:rFonts w:eastAsia="Calibri"/>
          <w:highlight w:val="cyan"/>
          <w:u w:val="single"/>
        </w:rPr>
        <w:t>programs from being</w:t>
      </w:r>
      <w:r w:rsidRPr="00B52C03">
        <w:rPr>
          <w:rFonts w:eastAsia="Calibri"/>
          <w:u w:val="single"/>
        </w:rPr>
        <w:t xml:space="preserve"> unilaterally </w:t>
      </w:r>
      <w:r w:rsidRPr="00B52C03">
        <w:rPr>
          <w:rFonts w:eastAsia="Calibri"/>
          <w:highlight w:val="cyan"/>
          <w:u w:val="single"/>
        </w:rPr>
        <w:t>discontinued</w:t>
      </w:r>
      <w:r w:rsidRPr="00B52C03">
        <w:rPr>
          <w:rFonts w:eastAsia="Calibri"/>
          <w:u w:val="single"/>
        </w:rPr>
        <w:t xml:space="preserve"> by employers</w:t>
      </w:r>
      <w:r w:rsidRPr="00B52C03">
        <w:rPr>
          <w:rFonts w:eastAsia="Calibri"/>
          <w:sz w:val="16"/>
        </w:rPr>
        <w:t xml:space="preserve"> facing difficult economic times, as occurred during the Great Recession.358</w:t>
      </w:r>
    </w:p>
    <w:p w14:paraId="15BD93F6" w14:textId="77777777" w:rsidR="00B52C03" w:rsidRPr="00B52C03" w:rsidRDefault="00B52C03" w:rsidP="00B52C03">
      <w:pPr>
        <w:rPr>
          <w:rFonts w:eastAsia="Calibri"/>
          <w:sz w:val="16"/>
        </w:rPr>
      </w:pPr>
      <w:r w:rsidRPr="00B52C03">
        <w:rPr>
          <w:rFonts w:eastAsia="Calibri"/>
          <w:sz w:val="16"/>
        </w:rPr>
        <w:t xml:space="preserve">Thus, </w:t>
      </w:r>
      <w:r w:rsidRPr="00B52C03">
        <w:rPr>
          <w:rFonts w:eastAsia="Calibri"/>
          <w:u w:val="single"/>
        </w:rPr>
        <w:t xml:space="preserve">union representation holds </w:t>
      </w:r>
      <w:r w:rsidRPr="00B52C03">
        <w:rPr>
          <w:rFonts w:eastAsia="Calibri"/>
          <w:iCs/>
          <w:u w:val="single"/>
          <w:bdr w:val="single" w:sz="8" w:space="0" w:color="auto"/>
        </w:rPr>
        <w:t>significant promise</w:t>
      </w:r>
      <w:r w:rsidRPr="00B52C03">
        <w:rPr>
          <w:rFonts w:eastAsia="Calibri"/>
          <w:u w:val="single"/>
        </w:rPr>
        <w:t xml:space="preserve"> for workers of color. CBA provisions that protect against discrimination and terminations without cause are perhaps the clearest examples, but far from the only ones</w:t>
      </w:r>
      <w:r w:rsidRPr="00B52C03">
        <w:rPr>
          <w:rFonts w:eastAsia="Calibri"/>
          <w:sz w:val="16"/>
        </w:rPr>
        <w:t>.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24E210CC" w14:textId="77777777" w:rsidR="00B52C03" w:rsidRPr="00B52C03" w:rsidRDefault="00B52C03" w:rsidP="00B52C03">
      <w:pPr>
        <w:rPr>
          <w:rFonts w:eastAsia="Calibri"/>
          <w:sz w:val="16"/>
        </w:rPr>
      </w:pPr>
      <w:r w:rsidRPr="00B52C03">
        <w:rPr>
          <w:rFonts w:eastAsia="Calibri"/>
          <w:sz w:val="16"/>
        </w:rPr>
        <w:t>C. Unions Foster Racial Empathy</w:t>
      </w:r>
    </w:p>
    <w:p w14:paraId="0FAB2B94" w14:textId="77777777" w:rsidR="00B52C03" w:rsidRPr="00B52C03" w:rsidRDefault="00B52C03" w:rsidP="00B52C03">
      <w:pPr>
        <w:rPr>
          <w:rFonts w:eastAsia="Calibri"/>
          <w:sz w:val="16"/>
        </w:rPr>
      </w:pPr>
      <w:r w:rsidRPr="00B52C03">
        <w:rPr>
          <w:rFonts w:eastAsia="Calibri"/>
          <w:sz w:val="16"/>
        </w:rPr>
        <w:t>"The labor movement has always been at its strongest and its best when it identified with the unemployed, with the fight against racism, the fight against sexism and the wider fight for civil rights." 59</w:t>
      </w:r>
    </w:p>
    <w:p w14:paraId="34B39735" w14:textId="77777777" w:rsidR="00B52C03" w:rsidRPr="00B52C03" w:rsidRDefault="00B52C03" w:rsidP="00B52C03">
      <w:pPr>
        <w:rPr>
          <w:rFonts w:eastAsia="Calibri"/>
          <w:sz w:val="16"/>
        </w:rPr>
      </w:pPr>
      <w:r w:rsidRPr="00B52C03">
        <w:rPr>
          <w:rFonts w:eastAsia="Calibri"/>
          <w:sz w:val="16"/>
        </w:rPr>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68BCA48E" w14:textId="77777777" w:rsidR="00B52C03" w:rsidRPr="00B52C03" w:rsidRDefault="00B52C03" w:rsidP="00B52C03">
      <w:pPr>
        <w:rPr>
          <w:rFonts w:eastAsia="Calibri"/>
          <w:sz w:val="16"/>
        </w:rPr>
      </w:pPr>
      <w:r w:rsidRPr="00B52C03">
        <w:rPr>
          <w:rFonts w:eastAsia="Calibri"/>
          <w:sz w:val="16"/>
        </w:rPr>
        <w:t xml:space="preserve">In contrast to this narrative, </w:t>
      </w:r>
      <w:r w:rsidRPr="00B52C03">
        <w:rPr>
          <w:rFonts w:eastAsia="Calibri"/>
          <w:highlight w:val="cyan"/>
          <w:u w:val="single"/>
        </w:rPr>
        <w:t>unions and</w:t>
      </w:r>
      <w:r w:rsidRPr="00B52C03">
        <w:rPr>
          <w:rFonts w:eastAsia="Calibri"/>
          <w:u w:val="single"/>
        </w:rPr>
        <w:t xml:space="preserve"> their </w:t>
      </w:r>
      <w:r w:rsidRPr="00B52C03">
        <w:rPr>
          <w:rFonts w:eastAsia="Calibri"/>
          <w:highlight w:val="cyan"/>
          <w:u w:val="single"/>
        </w:rPr>
        <w:t xml:space="preserve">members </w:t>
      </w:r>
      <w:r w:rsidRPr="00B52C03">
        <w:rPr>
          <w:rFonts w:eastAsia="Calibri"/>
          <w:u w:val="single"/>
        </w:rPr>
        <w:t xml:space="preserve">repeatedly demonstrate that they </w:t>
      </w:r>
      <w:r w:rsidRPr="00B52C03">
        <w:rPr>
          <w:rFonts w:eastAsia="Calibri"/>
          <w:iCs/>
          <w:highlight w:val="cyan"/>
          <w:u w:val="single"/>
          <w:bdr w:val="single" w:sz="8" w:space="0" w:color="auto"/>
        </w:rPr>
        <w:t>care about racial justice</w:t>
      </w:r>
      <w:r w:rsidRPr="00B52C03">
        <w:rPr>
          <w:rFonts w:eastAsia="Calibri"/>
          <w:sz w:val="16"/>
        </w:rPr>
        <w:t xml:space="preserve">, and </w:t>
      </w:r>
      <w:r w:rsidRPr="00B52C03">
        <w:rPr>
          <w:rFonts w:eastAsia="Calibri"/>
          <w:highlight w:val="cyan"/>
          <w:u w:val="single"/>
        </w:rPr>
        <w:t>psychological and sociological</w:t>
      </w:r>
      <w:r w:rsidRPr="00B52C03">
        <w:rPr>
          <w:rFonts w:eastAsia="Calibri"/>
          <w:u w:val="single"/>
        </w:rPr>
        <w:t xml:space="preserve"> </w:t>
      </w:r>
      <w:r w:rsidRPr="00B52C03">
        <w:rPr>
          <w:rFonts w:eastAsia="Calibri"/>
          <w:highlight w:val="cyan"/>
          <w:u w:val="single"/>
        </w:rPr>
        <w:t>research shows</w:t>
      </w:r>
      <w:r w:rsidRPr="00B52C03">
        <w:rPr>
          <w:rFonts w:eastAsia="Calibri"/>
          <w:u w:val="single"/>
        </w:rPr>
        <w:t xml:space="preserve"> that the structure of </w:t>
      </w:r>
      <w:r w:rsidRPr="00B52C03">
        <w:rPr>
          <w:rFonts w:eastAsia="Calibri"/>
          <w:highlight w:val="cyan"/>
          <w:u w:val="single"/>
        </w:rPr>
        <w:t>unions</w:t>
      </w:r>
      <w:r w:rsidRPr="00B52C03">
        <w:rPr>
          <w:rFonts w:eastAsia="Calibri"/>
          <w:u w:val="single"/>
        </w:rPr>
        <w:t xml:space="preserve"> themselves can </w:t>
      </w:r>
      <w:r w:rsidRPr="00B52C03">
        <w:rPr>
          <w:rFonts w:eastAsia="Calibri"/>
          <w:iCs/>
          <w:highlight w:val="cyan"/>
          <w:u w:val="single"/>
          <w:bdr w:val="single" w:sz="8" w:space="0" w:color="auto"/>
        </w:rPr>
        <w:t>encourage racial empathy</w:t>
      </w:r>
      <w:r w:rsidRPr="00B52C03">
        <w:rPr>
          <w:rFonts w:eastAsia="Calibri"/>
          <w:sz w:val="16"/>
        </w:rPr>
        <w:t xml:space="preserve">. Individuals' </w:t>
      </w:r>
      <w:r w:rsidRPr="00B52C03">
        <w:rPr>
          <w:rFonts w:eastAsia="Calibri"/>
          <w:u w:val="single"/>
        </w:rPr>
        <w:t>capacity for empathy and solidarity</w:t>
      </w:r>
      <w:r w:rsidRPr="00B52C03">
        <w:rPr>
          <w:rFonts w:eastAsia="Calibri"/>
          <w:sz w:val="16"/>
        </w:rPr>
        <w:t xml:space="preserve"> </w:t>
      </w:r>
      <w:r w:rsidRPr="00B52C03">
        <w:rPr>
          <w:rFonts w:eastAsia="Calibri"/>
          <w:u w:val="single"/>
        </w:rPr>
        <w:t>is not predetermined</w:t>
      </w:r>
      <w:r w:rsidRPr="00B52C03">
        <w:rPr>
          <w:rFonts w:eastAsia="Calibri"/>
          <w:sz w:val="16"/>
        </w:rPr>
        <w:t xml:space="preserve">; </w:t>
      </w:r>
      <w:r w:rsidRPr="00B52C03">
        <w:rPr>
          <w:rFonts w:eastAsia="Calibri"/>
          <w:u w:val="single"/>
        </w:rPr>
        <w:t>rather</w:t>
      </w:r>
      <w:r w:rsidRPr="00B52C03">
        <w:rPr>
          <w:rFonts w:eastAsia="Calibri"/>
          <w:sz w:val="16"/>
        </w:rPr>
        <w:t xml:space="preserve">, that capacity is </w:t>
      </w:r>
      <w:r w:rsidRPr="00B52C03">
        <w:rPr>
          <w:rFonts w:eastAsia="Calibri"/>
          <w:u w:val="single"/>
        </w:rPr>
        <w:t xml:space="preserve">generated when </w:t>
      </w:r>
      <w:r w:rsidRPr="00B52C03">
        <w:rPr>
          <w:rFonts w:eastAsia="Calibri"/>
          <w:highlight w:val="cyan"/>
          <w:u w:val="single"/>
        </w:rPr>
        <w:t>people</w:t>
      </w:r>
      <w:r w:rsidRPr="00B52C03">
        <w:rPr>
          <w:rFonts w:eastAsia="Calibri"/>
          <w:u w:val="single"/>
        </w:rPr>
        <w:t xml:space="preserve"> mentally </w:t>
      </w:r>
      <w:r w:rsidRPr="00B52C03">
        <w:rPr>
          <w:rFonts w:eastAsia="Calibri"/>
          <w:iCs/>
          <w:highlight w:val="cyan"/>
          <w:u w:val="single"/>
          <w:bdr w:val="single" w:sz="8" w:space="0" w:color="auto"/>
        </w:rPr>
        <w:t xml:space="preserve">recategorize </w:t>
      </w:r>
      <w:r w:rsidRPr="00B52C03">
        <w:rPr>
          <w:rFonts w:eastAsia="Calibri"/>
          <w:iCs/>
          <w:u w:val="single"/>
          <w:bdr w:val="single" w:sz="8" w:space="0" w:color="auto"/>
        </w:rPr>
        <w:t>one another</w:t>
      </w:r>
      <w:r w:rsidRPr="00B52C03">
        <w:rPr>
          <w:rFonts w:eastAsia="Calibri"/>
          <w:u w:val="single"/>
        </w:rPr>
        <w:t xml:space="preserve"> </w:t>
      </w:r>
      <w:r w:rsidRPr="00B52C03">
        <w:rPr>
          <w:rFonts w:eastAsia="Calibri"/>
          <w:highlight w:val="cyan"/>
          <w:u w:val="single"/>
        </w:rPr>
        <w:t xml:space="preserve">in terms of </w:t>
      </w:r>
      <w:r w:rsidRPr="00B52C03">
        <w:rPr>
          <w:rFonts w:eastAsia="Calibri"/>
          <w:iCs/>
          <w:highlight w:val="cyan"/>
          <w:u w:val="single"/>
          <w:bdr w:val="single" w:sz="8" w:space="0" w:color="auto"/>
        </w:rPr>
        <w:t>commonalities</w:t>
      </w:r>
      <w:r w:rsidRPr="00B52C03">
        <w:rPr>
          <w:rFonts w:eastAsia="Calibri"/>
          <w:sz w:val="16"/>
          <w:highlight w:val="cyan"/>
        </w:rPr>
        <w:t xml:space="preserve">, </w:t>
      </w:r>
      <w:r w:rsidRPr="00B52C03">
        <w:rPr>
          <w:rFonts w:eastAsia="Calibri"/>
          <w:highlight w:val="cyan"/>
          <w:u w:val="single"/>
        </w:rPr>
        <w:t>like</w:t>
      </w:r>
      <w:r w:rsidRPr="00B52C03">
        <w:rPr>
          <w:rFonts w:eastAsia="Calibri"/>
          <w:sz w:val="16"/>
        </w:rPr>
        <w:t xml:space="preserve"> "parent" or </w:t>
      </w:r>
      <w:r w:rsidRPr="00B52C03">
        <w:rPr>
          <w:rFonts w:eastAsia="Calibri"/>
          <w:u w:val="single"/>
        </w:rPr>
        <w:t>"</w:t>
      </w:r>
      <w:r w:rsidRPr="00B52C03">
        <w:rPr>
          <w:rFonts w:eastAsia="Calibri"/>
          <w:highlight w:val="cyan"/>
          <w:u w:val="single"/>
        </w:rPr>
        <w:t>union member</w:t>
      </w:r>
      <w:r w:rsidRPr="00B52C03">
        <w:rPr>
          <w:rFonts w:eastAsia="Calibri"/>
          <w:u w:val="single"/>
        </w:rPr>
        <w:t>".</w:t>
      </w:r>
      <w:r w:rsidRPr="00B52C03">
        <w:rPr>
          <w:rFonts w:eastAsia="Calibri"/>
          <w:sz w:val="16"/>
        </w:rPr>
        <w:t xml:space="preserve"> 362 Even tapping one's hands in time with another person increases empathy,363 leading to an in crease in prosocial behavior.364 Similarly, </w:t>
      </w:r>
      <w:r w:rsidRPr="00B52C03">
        <w:rPr>
          <w:rFonts w:eastAsia="Calibri"/>
          <w:u w:val="single"/>
        </w:rPr>
        <w:t>research indicates that defining oneself by a group identity other than race leads to improved attitudes toward and treatment of people of other races</w:t>
      </w:r>
      <w:r w:rsidRPr="00B52C03">
        <w:rPr>
          <w:rFonts w:eastAsia="Calibri"/>
          <w:sz w:val="16"/>
        </w:rPr>
        <w:t>.365 Marginal whites, who do not have all of the advantages of white privilege, are more susceptible to this effect than other white individuals. 366</w:t>
      </w:r>
    </w:p>
    <w:p w14:paraId="2801CB0B" w14:textId="77777777" w:rsidR="00B52C03" w:rsidRPr="00B52C03" w:rsidRDefault="00B52C03" w:rsidP="00B52C03">
      <w:pPr>
        <w:rPr>
          <w:rFonts w:eastAsia="Calibri"/>
          <w:sz w:val="16"/>
        </w:rPr>
      </w:pPr>
      <w:r w:rsidRPr="00B52C03">
        <w:rPr>
          <w:rFonts w:eastAsia="Calibri"/>
          <w:sz w:val="16"/>
        </w:rPr>
        <w:t xml:space="preserve">This effect is intensified in the context of group alliances. A considerable body of literature supports the idea that </w:t>
      </w:r>
      <w:r w:rsidRPr="00B52C03">
        <w:rPr>
          <w:rFonts w:eastAsia="Calibri"/>
          <w:u w:val="single"/>
        </w:rPr>
        <w:t>building group alliances leads to greater empathy and cohesion among group members</w:t>
      </w:r>
      <w:r w:rsidRPr="00B52C03">
        <w:rPr>
          <w:rFonts w:eastAsia="Calibri"/>
          <w:sz w:val="16"/>
        </w:rPr>
        <w:t xml:space="preserve">.3 67 Research has identified a concept known as "identity fusion," which "occurs </w:t>
      </w:r>
      <w:r w:rsidRPr="00B52C03">
        <w:rPr>
          <w:rFonts w:eastAsia="Calibri"/>
          <w:u w:val="single"/>
        </w:rPr>
        <w:t>when people experience a visceral feeling of oneness</w:t>
      </w:r>
      <w:r w:rsidRPr="00B52C03">
        <w:rPr>
          <w:rFonts w:eastAsia="Calibri"/>
          <w:sz w:val="16"/>
        </w:rPr>
        <w:t xml:space="preserve"> with a group." 368 When it occurs, </w:t>
      </w:r>
      <w:r w:rsidRPr="00B52C03">
        <w:rPr>
          <w:rFonts w:eastAsia="Calibri"/>
          <w:iCs/>
          <w:highlight w:val="cyan"/>
          <w:u w:val="single"/>
          <w:bdr w:val="single" w:sz="8" w:space="0" w:color="auto"/>
        </w:rPr>
        <w:t>group identity</w:t>
      </w:r>
      <w:r w:rsidRPr="00B52C03">
        <w:rPr>
          <w:rFonts w:eastAsia="Calibri"/>
          <w:highlight w:val="cyan"/>
          <w:u w:val="single"/>
        </w:rPr>
        <w:t xml:space="preserve"> can </w:t>
      </w:r>
      <w:r w:rsidRPr="00B52C03">
        <w:rPr>
          <w:rFonts w:eastAsia="Calibri"/>
          <w:iCs/>
          <w:highlight w:val="cyan"/>
          <w:u w:val="single"/>
          <w:bdr w:val="single" w:sz="8" w:space="0" w:color="auto"/>
        </w:rPr>
        <w:t>supersede</w:t>
      </w:r>
      <w:r w:rsidRPr="00B52C03">
        <w:rPr>
          <w:rFonts w:eastAsia="Calibri"/>
          <w:u w:val="single"/>
        </w:rPr>
        <w:t xml:space="preserve"> individual </w:t>
      </w:r>
      <w:r w:rsidRPr="00B52C03">
        <w:rPr>
          <w:rFonts w:eastAsia="Calibri"/>
          <w:highlight w:val="cyan"/>
          <w:u w:val="single"/>
        </w:rPr>
        <w:t>self-interest</w:t>
      </w:r>
      <w:r w:rsidRPr="00B52C03">
        <w:rPr>
          <w:rFonts w:eastAsia="Calibri"/>
          <w:sz w:val="16"/>
        </w:rPr>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67D732EB" w14:textId="77777777" w:rsidR="00B52C03" w:rsidRPr="00B52C03" w:rsidRDefault="00B52C03" w:rsidP="00B52C03">
      <w:pPr>
        <w:rPr>
          <w:rFonts w:eastAsia="Calibri"/>
          <w:sz w:val="16"/>
        </w:rPr>
      </w:pPr>
      <w:r w:rsidRPr="00B52C03">
        <w:rPr>
          <w:rFonts w:eastAsia="Calibri"/>
          <w:sz w:val="16"/>
        </w:rPr>
        <w:t xml:space="preserve">But not all groups are created equal. Those groups that promote superordinate goals almost universally diminish group conflict and im prove relationships among group members. 3 72 As one would expect, </w:t>
      </w:r>
      <w:r w:rsidRPr="00B52C03">
        <w:rPr>
          <w:rFonts w:eastAsia="Calibri"/>
          <w:u w:val="single"/>
        </w:rPr>
        <w:t>this</w:t>
      </w:r>
      <w:r w:rsidRPr="00B52C03">
        <w:rPr>
          <w:rFonts w:eastAsia="Calibri"/>
          <w:sz w:val="16"/>
        </w:rPr>
        <w:t xml:space="preserve"> documented effect also </w:t>
      </w:r>
      <w:r w:rsidRPr="00B52C03">
        <w:rPr>
          <w:rFonts w:eastAsia="Calibri"/>
          <w:u w:val="single"/>
        </w:rPr>
        <w:t>flows from union efforts to bring workers together to strive for improved working conditions</w:t>
      </w:r>
      <w:r w:rsidRPr="00B52C03">
        <w:rPr>
          <w:rFonts w:eastAsia="Calibri"/>
          <w:sz w:val="16"/>
        </w:rPr>
        <w:t xml:space="preserve">.3 73 </w:t>
      </w:r>
      <w:r w:rsidRPr="00B52C03">
        <w:rPr>
          <w:rFonts w:eastAsia="Calibri"/>
          <w:highlight w:val="cyan"/>
          <w:u w:val="single"/>
        </w:rPr>
        <w:t>Research</w:t>
      </w:r>
      <w:r w:rsidRPr="00B52C03">
        <w:rPr>
          <w:rFonts w:eastAsia="Calibri"/>
          <w:u w:val="single"/>
        </w:rPr>
        <w:t xml:space="preserve"> </w:t>
      </w:r>
      <w:r w:rsidRPr="00B52C03">
        <w:rPr>
          <w:rFonts w:eastAsia="Calibri"/>
          <w:highlight w:val="cyan"/>
          <w:u w:val="single"/>
        </w:rPr>
        <w:t>supports</w:t>
      </w:r>
      <w:r w:rsidRPr="00B52C03">
        <w:rPr>
          <w:rFonts w:eastAsia="Calibri"/>
          <w:u w:val="single"/>
        </w:rPr>
        <w:t xml:space="preserve"> the idea that </w:t>
      </w:r>
      <w:r w:rsidRPr="00B52C03">
        <w:rPr>
          <w:rFonts w:eastAsia="Calibri"/>
          <w:highlight w:val="cyan"/>
          <w:u w:val="single"/>
        </w:rPr>
        <w:t>unions</w:t>
      </w:r>
      <w:r w:rsidRPr="00B52C03">
        <w:rPr>
          <w:rFonts w:eastAsia="Calibri"/>
          <w:u w:val="single"/>
        </w:rPr>
        <w:t xml:space="preserve"> do indeed </w:t>
      </w:r>
      <w:r w:rsidRPr="00B52C03">
        <w:rPr>
          <w:rFonts w:eastAsia="Calibri"/>
          <w:iCs/>
          <w:highlight w:val="cyan"/>
          <w:u w:val="single"/>
          <w:bdr w:val="single" w:sz="8" w:space="0" w:color="auto"/>
        </w:rPr>
        <w:t>shift attitudes about race</w:t>
      </w:r>
      <w:r w:rsidRPr="00B52C03">
        <w:rPr>
          <w:rFonts w:eastAsia="Calibri"/>
          <w:sz w:val="16"/>
        </w:rPr>
        <w:t xml:space="preserve">. One </w:t>
      </w:r>
      <w:r w:rsidRPr="00B52C03">
        <w:rPr>
          <w:rFonts w:eastAsia="Calibri"/>
          <w:u w:val="single"/>
        </w:rPr>
        <w:t>study found that</w:t>
      </w:r>
      <w:r w:rsidRPr="00B52C03">
        <w:rPr>
          <w:rFonts w:eastAsia="Calibri"/>
          <w:sz w:val="16"/>
        </w:rPr>
        <w:t xml:space="preserve"> </w:t>
      </w:r>
      <w:r w:rsidRPr="00B52C03">
        <w:rPr>
          <w:rFonts w:eastAsia="Calibri"/>
          <w:highlight w:val="cyan"/>
          <w:u w:val="single"/>
        </w:rPr>
        <w:t xml:space="preserve">union members were </w:t>
      </w:r>
      <w:r w:rsidRPr="00B52C03">
        <w:rPr>
          <w:rFonts w:eastAsia="Calibri"/>
          <w:iCs/>
          <w:highlight w:val="cyan"/>
          <w:u w:val="single"/>
          <w:bdr w:val="single" w:sz="8" w:space="0" w:color="auto"/>
        </w:rPr>
        <w:t>less racist</w:t>
      </w:r>
      <w:r w:rsidRPr="00B52C03">
        <w:rPr>
          <w:rFonts w:eastAsia="Calibri"/>
          <w:u w:val="single"/>
        </w:rPr>
        <w:t xml:space="preserve"> than nonunion members</w:t>
      </w:r>
      <w:r w:rsidRPr="00B52C03">
        <w:rPr>
          <w:rFonts w:eastAsia="Calibri"/>
          <w:sz w:val="16"/>
        </w:rPr>
        <w:t xml:space="preserve">. 374 For example, black union members tended to have more progressive attitudes toward immigration than blacks who were not union members; and </w:t>
      </w:r>
      <w:r w:rsidRPr="00B52C03">
        <w:rPr>
          <w:rFonts w:eastAsia="Calibri"/>
          <w:u w:val="single"/>
        </w:rPr>
        <w:t xml:space="preserve">black and Latino union members expressed more positive attitudes toward one another, suggesting that </w:t>
      </w:r>
      <w:r w:rsidRPr="00B52C03">
        <w:rPr>
          <w:rFonts w:eastAsia="Calibri"/>
          <w:highlight w:val="cyan"/>
          <w:u w:val="single"/>
        </w:rPr>
        <w:t xml:space="preserve">unions fostered </w:t>
      </w:r>
      <w:r w:rsidRPr="00B52C03">
        <w:rPr>
          <w:rFonts w:eastAsia="Calibri"/>
          <w:iCs/>
          <w:highlight w:val="cyan"/>
          <w:u w:val="single"/>
          <w:bdr w:val="single" w:sz="8" w:space="0" w:color="auto"/>
        </w:rPr>
        <w:t>interracial solidarity</w:t>
      </w:r>
      <w:r w:rsidRPr="00B52C03">
        <w:rPr>
          <w:rFonts w:eastAsia="Calibri"/>
          <w:highlight w:val="cyan"/>
          <w:u w:val="single"/>
        </w:rPr>
        <w:t xml:space="preserve"> among nonwhite groups</w:t>
      </w:r>
      <w:r w:rsidRPr="00B52C03">
        <w:rPr>
          <w:rFonts w:eastAsia="Calibri"/>
          <w:sz w:val="16"/>
          <w:highlight w:val="cyan"/>
        </w:rPr>
        <w:t>.</w:t>
      </w:r>
      <w:r w:rsidRPr="00B52C03">
        <w:rPr>
          <w:rFonts w:eastAsia="Calibri"/>
          <w:sz w:val="16"/>
        </w:rPr>
        <w:t>375</w:t>
      </w:r>
    </w:p>
    <w:p w14:paraId="45C95DFA" w14:textId="77777777" w:rsidR="00B52C03" w:rsidRPr="00B52C03" w:rsidRDefault="00B52C03" w:rsidP="00B52C03">
      <w:pPr>
        <w:rPr>
          <w:rFonts w:eastAsia="Calibri"/>
          <w:sz w:val="16"/>
        </w:rPr>
      </w:pPr>
      <w:r w:rsidRPr="00B52C03">
        <w:rPr>
          <w:rFonts w:eastAsia="Calibri"/>
          <w:sz w:val="16"/>
        </w:rPr>
        <w:t xml:space="preserve">Anecdotal evidence also supports the notion that superordinate goals can reduce or trump racism.37 6 Martha Mahoney tells the story of the Grass Roots Organizing Work ("GROW") Project, in which </w:t>
      </w:r>
      <w:r w:rsidRPr="00B52C03">
        <w:rPr>
          <w:rFonts w:eastAsia="Calibri"/>
          <w:highlight w:val="cyan"/>
          <w:u w:val="single"/>
        </w:rPr>
        <w:t>organizers succeeded in convincing white workers</w:t>
      </w:r>
      <w:r w:rsidRPr="00B52C03">
        <w:rPr>
          <w:rFonts w:eastAsia="Calibri"/>
          <w:u w:val="single"/>
        </w:rPr>
        <w:t xml:space="preserve"> that "[i]f they wanted to make any progress with their union, </w:t>
      </w:r>
      <w:r w:rsidRPr="00B52C03">
        <w:rPr>
          <w:rFonts w:eastAsia="Calibri"/>
          <w:highlight w:val="cyan"/>
          <w:u w:val="single"/>
        </w:rPr>
        <w:t>they had to work</w:t>
      </w:r>
      <w:r w:rsidRPr="00B52C03">
        <w:rPr>
          <w:rFonts w:eastAsia="Calibri"/>
          <w:sz w:val="16"/>
        </w:rPr>
        <w:t xml:space="preserve"> on a basis of genuine equality </w:t>
      </w:r>
      <w:r w:rsidRPr="00B52C03">
        <w:rPr>
          <w:rFonts w:eastAsia="Calibri"/>
          <w:highlight w:val="cyan"/>
          <w:u w:val="single"/>
        </w:rPr>
        <w:t>with black workers</w:t>
      </w:r>
      <w:r w:rsidRPr="00B52C03">
        <w:rPr>
          <w:rFonts w:eastAsia="Calibri"/>
          <w:sz w:val="16"/>
        </w:rPr>
        <w:t xml:space="preserve">."13 7 </w:t>
      </w:r>
      <w:r w:rsidRPr="00B52C03">
        <w:rPr>
          <w:rFonts w:eastAsia="Calibri"/>
          <w:u w:val="single"/>
        </w:rPr>
        <w:t xml:space="preserve">The </w:t>
      </w:r>
      <w:r w:rsidRPr="00B52C03">
        <w:rPr>
          <w:rFonts w:eastAsia="Calibri"/>
          <w:highlight w:val="cyan"/>
          <w:u w:val="single"/>
        </w:rPr>
        <w:t>outcome "was</w:t>
      </w:r>
      <w:r w:rsidRPr="00B52C03">
        <w:rPr>
          <w:rFonts w:eastAsia="Calibri"/>
          <w:sz w:val="16"/>
        </w:rPr>
        <w:t xml:space="preserve"> not only organizational growth for the union but also </w:t>
      </w:r>
      <w:r w:rsidRPr="00B52C03">
        <w:rPr>
          <w:rFonts w:eastAsia="Calibri"/>
          <w:u w:val="single"/>
        </w:rPr>
        <w:t xml:space="preserve">surprisingly </w:t>
      </w:r>
      <w:r w:rsidRPr="00B52C03">
        <w:rPr>
          <w:rFonts w:eastAsia="Calibri"/>
          <w:iCs/>
          <w:highlight w:val="cyan"/>
          <w:u w:val="single"/>
          <w:bdr w:val="single" w:sz="8" w:space="0" w:color="auto"/>
        </w:rPr>
        <w:t>rapid and dramatic change in racial beliefs</w:t>
      </w:r>
      <w:r w:rsidRPr="00B52C03">
        <w:rPr>
          <w:rFonts w:eastAsia="Calibri"/>
          <w:sz w:val="16"/>
        </w:rPr>
        <w:t>." 378</w:t>
      </w:r>
    </w:p>
    <w:p w14:paraId="59271C48" w14:textId="77777777" w:rsidR="00B52C03" w:rsidRPr="00B52C03" w:rsidRDefault="00B52C03" w:rsidP="00B52C03">
      <w:pPr>
        <w:rPr>
          <w:rFonts w:eastAsia="Calibri"/>
          <w:u w:val="single"/>
        </w:rPr>
      </w:pPr>
      <w:r w:rsidRPr="00B52C03">
        <w:rPr>
          <w:rFonts w:eastAsia="Calibri"/>
          <w:sz w:val="16"/>
        </w:rPr>
        <w:t xml:space="preserve">The compilation of this psychological and sociological information suggests that </w:t>
      </w:r>
      <w:r w:rsidRPr="00B52C03">
        <w:rPr>
          <w:rFonts w:eastAsia="Calibri"/>
          <w:u w:val="single"/>
        </w:rPr>
        <w:t>by encouraging members to focus on their shared struggle against their employer</w:t>
      </w:r>
      <w:r w:rsidRPr="00B52C03">
        <w:rPr>
          <w:rFonts w:eastAsia="Calibri"/>
          <w:sz w:val="16"/>
        </w:rPr>
        <w:t xml:space="preserve"> (their superordinate goal) </w:t>
      </w:r>
      <w:r w:rsidRPr="00B52C03">
        <w:rPr>
          <w:rFonts w:eastAsia="Calibri"/>
          <w:u w:val="single"/>
        </w:rPr>
        <w:t xml:space="preserve">unions can affirmatively promote </w:t>
      </w:r>
      <w:r w:rsidRPr="00B52C03">
        <w:rPr>
          <w:rFonts w:eastAsia="Calibri"/>
          <w:iCs/>
          <w:u w:val="single"/>
          <w:bdr w:val="single" w:sz="8" w:space="0" w:color="auto"/>
        </w:rPr>
        <w:t>cross-racial empathy</w:t>
      </w:r>
      <w:r w:rsidRPr="00B52C03">
        <w:rPr>
          <w:rFonts w:eastAsia="Calibri"/>
          <w:sz w:val="16"/>
        </w:rPr>
        <w:t xml:space="preserve">. While unions can still do more to actively encourage this transformation, </w:t>
      </w:r>
      <w:r w:rsidRPr="00B52C03">
        <w:rPr>
          <w:rFonts w:eastAsia="Calibri"/>
          <w:u w:val="single"/>
        </w:rPr>
        <w:t xml:space="preserve">the many circumstances </w:t>
      </w:r>
      <w:r w:rsidRPr="00B52C03">
        <w:rPr>
          <w:rFonts w:eastAsia="Calibri"/>
          <w:sz w:val="16"/>
        </w:rPr>
        <w:t>in which unions have displayed racial empathy and succeeded in fostering empathy among their members</w:t>
      </w:r>
      <w:r w:rsidRPr="00B52C03">
        <w:rPr>
          <w:rFonts w:eastAsia="Calibri"/>
          <w:sz w:val="16"/>
          <w:u w:val="single"/>
        </w:rPr>
        <w:t xml:space="preserve"> </w:t>
      </w:r>
      <w:r w:rsidRPr="00B52C03">
        <w:rPr>
          <w:rFonts w:eastAsia="Calibri"/>
          <w:u w:val="single"/>
        </w:rPr>
        <w:t>provide an important correction of the dominant narrative.</w:t>
      </w:r>
    </w:p>
    <w:p w14:paraId="4C74D58A" w14:textId="77777777" w:rsidR="00B52C03" w:rsidRPr="00B52C03" w:rsidRDefault="00B52C03" w:rsidP="00B52C03">
      <w:pPr>
        <w:rPr>
          <w:rFonts w:eastAsia="Calibri"/>
          <w:sz w:val="16"/>
        </w:rPr>
      </w:pPr>
      <w:r w:rsidRPr="00B52C03">
        <w:rPr>
          <w:rFonts w:eastAsia="Calibri"/>
          <w:sz w:val="16"/>
        </w:rPr>
        <w:t xml:space="preserve">In addition to these positive effects flowing from group identification among rank-and-file members, </w:t>
      </w:r>
      <w:r w:rsidRPr="00B52C03">
        <w:rPr>
          <w:rFonts w:eastAsia="Calibri"/>
          <w:u w:val="single"/>
        </w:rPr>
        <w:t xml:space="preserve">unions also foster racial empathy through activity at the leadership level. Many unions have proactively placed </w:t>
      </w:r>
      <w:r w:rsidRPr="00B52C03">
        <w:rPr>
          <w:rFonts w:eastAsia="Calibri"/>
          <w:highlight w:val="cyan"/>
          <w:u w:val="single"/>
        </w:rPr>
        <w:t xml:space="preserve">people of color in </w:t>
      </w:r>
      <w:r w:rsidRPr="00B52C03">
        <w:rPr>
          <w:rFonts w:eastAsia="Calibri"/>
          <w:iCs/>
          <w:highlight w:val="cyan"/>
          <w:u w:val="single"/>
          <w:bdr w:val="single" w:sz="8" w:space="0" w:color="auto"/>
        </w:rPr>
        <w:t>leadership positions</w:t>
      </w:r>
      <w:r w:rsidRPr="00B52C03">
        <w:rPr>
          <w:rFonts w:eastAsia="Calibri"/>
          <w:u w:val="single"/>
        </w:rPr>
        <w:t>. For example</w:t>
      </w:r>
      <w:r w:rsidRPr="00B52C03">
        <w:rPr>
          <w:rFonts w:eastAsia="Calibri"/>
          <w:sz w:val="16"/>
        </w:rPr>
        <w:t xml:space="preserve">, the </w:t>
      </w:r>
      <w:r w:rsidRPr="00B52C03">
        <w:rPr>
          <w:rFonts w:eastAsia="Calibri"/>
          <w:u w:val="single"/>
        </w:rPr>
        <w:t>AFLCIO</w:t>
      </w:r>
      <w:r w:rsidRPr="00B52C03">
        <w:rPr>
          <w:rFonts w:eastAsia="Calibri"/>
          <w:sz w:val="16"/>
        </w:rPr>
        <w:t xml:space="preserve"> sequentially elected Linda Chavez-Thompson and Arlene Holt Baker to serve as Executive Vice President, one of its top three leadership positions, 379 while the </w:t>
      </w:r>
      <w:r w:rsidRPr="00B52C03">
        <w:rPr>
          <w:rFonts w:eastAsia="Calibri"/>
          <w:u w:val="single"/>
        </w:rPr>
        <w:t>SEIU</w:t>
      </w:r>
      <w:r w:rsidRPr="00B52C03">
        <w:rPr>
          <w:rFonts w:eastAsia="Calibri"/>
          <w:sz w:val="16"/>
        </w:rPr>
        <w:t xml:space="preserve">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w:t>
      </w:r>
      <w:r w:rsidRPr="00B52C03">
        <w:rPr>
          <w:rFonts w:eastAsia="Calibri"/>
          <w:u w:val="single"/>
        </w:rPr>
        <w:t>The leaders</w:t>
      </w:r>
      <w:r w:rsidRPr="00B52C03">
        <w:rPr>
          <w:rFonts w:eastAsia="Calibri"/>
          <w:sz w:val="16"/>
        </w:rPr>
        <w:t xml:space="preserve"> mentioned here, however </w:t>
      </w:r>
      <w:r w:rsidRPr="00B52C03">
        <w:rPr>
          <w:rFonts w:eastAsia="Calibri"/>
          <w:u w:val="single"/>
        </w:rPr>
        <w:t>have</w:t>
      </w:r>
      <w:r w:rsidRPr="00B52C03">
        <w:rPr>
          <w:rFonts w:eastAsia="Calibri"/>
          <w:sz w:val="16"/>
        </w:rPr>
        <w:t xml:space="preserve">, by all accounts, </w:t>
      </w:r>
      <w:r w:rsidRPr="00B52C03">
        <w:rPr>
          <w:rFonts w:eastAsia="Calibri"/>
          <w:highlight w:val="cyan"/>
          <w:u w:val="single"/>
        </w:rPr>
        <w:t xml:space="preserve">assumed </w:t>
      </w:r>
      <w:r w:rsidRPr="00B52C03">
        <w:rPr>
          <w:rFonts w:eastAsia="Calibri"/>
          <w:iCs/>
          <w:highlight w:val="cyan"/>
          <w:u w:val="single"/>
          <w:bdr w:val="single" w:sz="8" w:space="0" w:color="auto"/>
        </w:rPr>
        <w:t>powerful</w:t>
      </w:r>
      <w:r w:rsidRPr="00B52C03">
        <w:rPr>
          <w:rFonts w:eastAsia="Calibri"/>
          <w:iCs/>
          <w:u w:val="single"/>
          <w:bdr w:val="single" w:sz="8" w:space="0" w:color="auto"/>
        </w:rPr>
        <w:t xml:space="preserve"> and substantive </w:t>
      </w:r>
      <w:r w:rsidRPr="00B52C03">
        <w:rPr>
          <w:rFonts w:eastAsia="Calibri"/>
          <w:iCs/>
          <w:highlight w:val="cyan"/>
          <w:u w:val="single"/>
          <w:bdr w:val="single" w:sz="8" w:space="0" w:color="auto"/>
        </w:rPr>
        <w:t>responsibilities</w:t>
      </w:r>
      <w:r w:rsidRPr="00B52C03">
        <w:rPr>
          <w:rFonts w:eastAsia="Calibri"/>
          <w:sz w:val="16"/>
        </w:rPr>
        <w:t xml:space="preserve"> within their respective organizations-that is, regardless of the ultimate benefits of pure showcasing, the instances of leadership discussed here extend far beyond showcasing. 382 </w:t>
      </w:r>
      <w:r w:rsidRPr="00B52C03">
        <w:rPr>
          <w:rFonts w:eastAsia="Calibri"/>
          <w:u w:val="single"/>
        </w:rPr>
        <w:t xml:space="preserve">While we cannot claim that every instance of including people of color at the union leadership level transcends showcasing, in </w:t>
      </w:r>
      <w:r w:rsidRPr="00B52C03">
        <w:rPr>
          <w:rFonts w:eastAsia="Calibri"/>
          <w:highlight w:val="cyan"/>
          <w:u w:val="single"/>
        </w:rPr>
        <w:t>some</w:t>
      </w:r>
      <w:r w:rsidRPr="00B52C03">
        <w:rPr>
          <w:rFonts w:eastAsia="Calibri"/>
          <w:u w:val="single"/>
        </w:rPr>
        <w:t xml:space="preserve"> instances such </w:t>
      </w:r>
      <w:r w:rsidRPr="00B52C03">
        <w:rPr>
          <w:rFonts w:eastAsia="Calibri"/>
          <w:highlight w:val="cyan"/>
          <w:u w:val="single"/>
        </w:rPr>
        <w:t xml:space="preserve">inclusion is </w:t>
      </w:r>
      <w:r w:rsidRPr="00B52C03">
        <w:rPr>
          <w:rFonts w:eastAsia="Calibri"/>
          <w:iCs/>
          <w:highlight w:val="cyan"/>
          <w:u w:val="single"/>
          <w:bdr w:val="single" w:sz="8" w:space="0" w:color="auto"/>
        </w:rPr>
        <w:t>robust and genuine</w:t>
      </w:r>
      <w:r w:rsidRPr="00B52C03">
        <w:rPr>
          <w:rFonts w:eastAsia="Calibri"/>
          <w:sz w:val="16"/>
          <w:highlight w:val="cyan"/>
        </w:rPr>
        <w:t>.</w:t>
      </w:r>
      <w:r w:rsidRPr="00B52C03">
        <w:rPr>
          <w:rFonts w:eastAsia="Calibri"/>
          <w:sz w:val="16"/>
        </w:rPr>
        <w:t>38 3</w:t>
      </w:r>
    </w:p>
    <w:p w14:paraId="3930F1BD" w14:textId="77777777" w:rsidR="00B52C03" w:rsidRPr="00B52C03" w:rsidRDefault="00B52C03" w:rsidP="00B52C03">
      <w:pPr>
        <w:rPr>
          <w:rFonts w:eastAsia="Calibri"/>
          <w:sz w:val="16"/>
        </w:rPr>
      </w:pPr>
      <w:r w:rsidRPr="00B52C03">
        <w:rPr>
          <w:rFonts w:eastAsia="Calibri"/>
          <w:highlight w:val="cyan"/>
          <w:u w:val="single"/>
        </w:rPr>
        <w:t>Unions</w:t>
      </w:r>
      <w:r w:rsidRPr="00B52C03">
        <w:rPr>
          <w:rFonts w:eastAsia="Calibri"/>
          <w:u w:val="single"/>
        </w:rPr>
        <w:t xml:space="preserve"> have also </w:t>
      </w:r>
      <w:r w:rsidRPr="00B52C03">
        <w:rPr>
          <w:rFonts w:eastAsia="Calibri"/>
          <w:highlight w:val="cyan"/>
          <w:u w:val="single"/>
        </w:rPr>
        <w:t>created</w:t>
      </w:r>
      <w:r w:rsidRPr="00B52C03">
        <w:rPr>
          <w:rFonts w:eastAsia="Calibri"/>
          <w:u w:val="single"/>
        </w:rPr>
        <w:t xml:space="preserve"> integral </w:t>
      </w:r>
      <w:r w:rsidRPr="00B52C03">
        <w:rPr>
          <w:rFonts w:eastAsia="Calibri"/>
          <w:highlight w:val="cyan"/>
          <w:u w:val="single"/>
        </w:rPr>
        <w:t xml:space="preserve">roles for </w:t>
      </w:r>
      <w:r w:rsidRPr="00B52C03">
        <w:rPr>
          <w:rFonts w:eastAsia="Calibri"/>
          <w:iCs/>
          <w:highlight w:val="cyan"/>
          <w:u w:val="single"/>
          <w:bdr w:val="single" w:sz="8" w:space="0" w:color="auto"/>
        </w:rPr>
        <w:t>minority caucuses</w:t>
      </w:r>
      <w:r w:rsidRPr="00B52C03">
        <w:rPr>
          <w:rFonts w:eastAsia="Calibri"/>
          <w:u w:val="single"/>
        </w:rPr>
        <w:t xml:space="preserve"> within unions</w:t>
      </w:r>
      <w:r w:rsidRPr="00B52C03">
        <w:rPr>
          <w:rFonts w:eastAsia="Calibri"/>
          <w:sz w:val="16"/>
        </w:rPr>
        <w:t>. For example</w:t>
      </w:r>
      <w:r w:rsidRPr="00B52C03">
        <w:rPr>
          <w:rFonts w:eastAsia="Calibri"/>
          <w:u w:val="single"/>
        </w:rPr>
        <w:t xml:space="preserve">, the SEIU has encouraged formation and participation of </w:t>
      </w:r>
      <w:r w:rsidRPr="00B52C03">
        <w:rPr>
          <w:rFonts w:eastAsia="Calibri"/>
          <w:sz w:val="16"/>
        </w:rPr>
        <w:t>various minority caucuses, such as</w:t>
      </w:r>
      <w:r w:rsidRPr="00B52C03">
        <w:rPr>
          <w:rFonts w:eastAsia="Calibri"/>
          <w:sz w:val="16"/>
          <w:u w:val="single"/>
        </w:rPr>
        <w:t xml:space="preserve"> </w:t>
      </w:r>
      <w:r w:rsidRPr="00B52C03">
        <w:rPr>
          <w:rFonts w:eastAsia="Calibri"/>
          <w:u w:val="single"/>
        </w:rPr>
        <w:t>its African-American caucus</w:t>
      </w:r>
      <w:r w:rsidRPr="00B52C03">
        <w:rPr>
          <w:rFonts w:eastAsia="Calibri"/>
          <w:sz w:val="16"/>
        </w:rPr>
        <w:t xml:space="preserve">. 3 84 Such instances of inclusion yield both the thin benefits associated with showcasing as well as thicker benefits.385 For example, </w:t>
      </w:r>
      <w:r w:rsidRPr="00B52C03">
        <w:rPr>
          <w:rFonts w:eastAsia="Calibri"/>
          <w:u w:val="single"/>
        </w:rPr>
        <w:t xml:space="preserve">white rank-and-file union members develop admiration for accomplished nonwhite leaders, and these </w:t>
      </w:r>
      <w:r w:rsidRPr="00B52C03">
        <w:rPr>
          <w:rFonts w:eastAsia="Calibri"/>
          <w:highlight w:val="cyan"/>
          <w:u w:val="single"/>
        </w:rPr>
        <w:t>positive feelings regarding</w:t>
      </w:r>
      <w:r w:rsidRPr="00B52C03">
        <w:rPr>
          <w:rFonts w:eastAsia="Calibri"/>
          <w:u w:val="single"/>
        </w:rPr>
        <w:t xml:space="preserve"> their </w:t>
      </w:r>
      <w:r w:rsidRPr="00B52C03">
        <w:rPr>
          <w:rFonts w:eastAsia="Calibri"/>
          <w:highlight w:val="cyan"/>
          <w:u w:val="single"/>
        </w:rPr>
        <w:t xml:space="preserve">leaders </w:t>
      </w:r>
      <w:r w:rsidRPr="00B52C03">
        <w:rPr>
          <w:rFonts w:eastAsia="Calibri"/>
          <w:iCs/>
          <w:highlight w:val="cyan"/>
          <w:u w:val="single"/>
          <w:bdr w:val="single" w:sz="8" w:space="0" w:color="auto"/>
        </w:rPr>
        <w:t xml:space="preserve">affect </w:t>
      </w:r>
      <w:r w:rsidRPr="00B52C03">
        <w:rPr>
          <w:rFonts w:eastAsia="Calibri"/>
          <w:iCs/>
          <w:u w:val="single"/>
          <w:bdr w:val="single" w:sz="8" w:space="0" w:color="auto"/>
        </w:rPr>
        <w:t xml:space="preserve">their </w:t>
      </w:r>
      <w:r w:rsidRPr="00B52C03">
        <w:rPr>
          <w:rFonts w:eastAsia="Calibri"/>
          <w:iCs/>
          <w:highlight w:val="cyan"/>
          <w:u w:val="single"/>
          <w:bdr w:val="single" w:sz="8" w:space="0" w:color="auto"/>
        </w:rPr>
        <w:t>perceptions</w:t>
      </w:r>
      <w:r w:rsidRPr="00B52C03">
        <w:rPr>
          <w:rFonts w:eastAsia="Calibri"/>
          <w:highlight w:val="cyan"/>
          <w:u w:val="single"/>
        </w:rPr>
        <w:t xml:space="preserve"> of</w:t>
      </w:r>
      <w:r w:rsidRPr="00B52C03">
        <w:rPr>
          <w:rFonts w:eastAsia="Calibri"/>
          <w:u w:val="single"/>
        </w:rPr>
        <w:t xml:space="preserve"> </w:t>
      </w:r>
      <w:r w:rsidRPr="00B52C03">
        <w:rPr>
          <w:rFonts w:eastAsia="Calibri"/>
          <w:highlight w:val="cyan"/>
          <w:u w:val="single"/>
        </w:rPr>
        <w:t>the</w:t>
      </w:r>
      <w:r w:rsidRPr="00B52C03">
        <w:rPr>
          <w:rFonts w:eastAsia="Calibri"/>
          <w:u w:val="single"/>
        </w:rPr>
        <w:t xml:space="preserve"> leader's </w:t>
      </w:r>
      <w:r w:rsidRPr="00B52C03">
        <w:rPr>
          <w:rFonts w:eastAsia="Calibri"/>
          <w:highlight w:val="cyan"/>
          <w:u w:val="single"/>
        </w:rPr>
        <w:t>group</w:t>
      </w:r>
      <w:r w:rsidRPr="00B52C03">
        <w:rPr>
          <w:rFonts w:eastAsia="Calibri"/>
          <w:sz w:val="16"/>
        </w:rPr>
        <w:t>.386</w:t>
      </w:r>
    </w:p>
    <w:p w14:paraId="25B6BB00" w14:textId="77777777" w:rsidR="00B52C03" w:rsidRPr="00B52C03" w:rsidRDefault="00B52C03" w:rsidP="00B52C03">
      <w:pPr>
        <w:rPr>
          <w:rFonts w:eastAsia="Calibri"/>
          <w:sz w:val="16"/>
        </w:rPr>
      </w:pPr>
      <w:r w:rsidRPr="00B52C03">
        <w:rPr>
          <w:rFonts w:eastAsia="Calibri"/>
          <w:sz w:val="16"/>
        </w:rPr>
        <w:t xml:space="preserve">Taken as a whole, the information presented in this Section reveals that </w:t>
      </w:r>
      <w:r w:rsidRPr="00B52C03">
        <w:rPr>
          <w:rFonts w:eastAsia="Calibri"/>
          <w:u w:val="single"/>
        </w:rPr>
        <w:t xml:space="preserve">the claims that unions lack or preclude racial empathy are </w:t>
      </w:r>
      <w:r w:rsidRPr="00B52C03">
        <w:rPr>
          <w:rFonts w:eastAsia="Calibri"/>
          <w:iCs/>
          <w:u w:val="single"/>
          <w:bdr w:val="single" w:sz="8" w:space="0" w:color="auto"/>
        </w:rPr>
        <w:t>overstated</w:t>
      </w:r>
      <w:r w:rsidRPr="00B52C03">
        <w:rPr>
          <w:rFonts w:eastAsia="Calibri"/>
          <w:sz w:val="16"/>
        </w:rPr>
        <w:t xml:space="preserve">. We think it </w:t>
      </w:r>
      <w:r w:rsidRPr="00B52C03">
        <w:rPr>
          <w:rFonts w:eastAsia="Calibri"/>
          <w:u w:val="single"/>
        </w:rPr>
        <w:t xml:space="preserve">important to acknowledge that </w:t>
      </w:r>
      <w:r w:rsidRPr="00B52C03">
        <w:rPr>
          <w:rFonts w:eastAsia="Calibri"/>
          <w:highlight w:val="cyan"/>
          <w:u w:val="single"/>
        </w:rPr>
        <w:t>academic narratives</w:t>
      </w:r>
      <w:r w:rsidRPr="00B52C03">
        <w:rPr>
          <w:rFonts w:eastAsia="Calibri"/>
          <w:u w:val="single"/>
        </w:rPr>
        <w:t xml:space="preserve"> have played a role in </w:t>
      </w:r>
      <w:r w:rsidRPr="00B52C03">
        <w:rPr>
          <w:rFonts w:eastAsia="Calibri"/>
          <w:highlight w:val="cyan"/>
          <w:u w:val="single"/>
        </w:rPr>
        <w:t>casting unions as lacking racial empathy</w:t>
      </w:r>
      <w:r w:rsidRPr="00B52C03">
        <w:rPr>
          <w:rFonts w:eastAsia="Calibri"/>
          <w:sz w:val="16"/>
        </w:rPr>
        <w:t xml:space="preserve">, and that </w:t>
      </w:r>
      <w:r w:rsidRPr="00B52C03">
        <w:rPr>
          <w:rFonts w:eastAsia="Calibri"/>
          <w:u w:val="single"/>
        </w:rPr>
        <w:t>such narratives have an important role to play in creating a more accurate and nuanced narrative</w:t>
      </w:r>
      <w:r w:rsidRPr="00B52C03">
        <w:rPr>
          <w:rFonts w:eastAsia="Calibri"/>
          <w:sz w:val="16"/>
        </w:rPr>
        <w:t>. 387 We hope that more balanced academic treatment will filter into national discourse and union policy in the future.</w:t>
      </w:r>
    </w:p>
    <w:p w14:paraId="6E30B295" w14:textId="77777777" w:rsidR="00B52C03" w:rsidRPr="00B52C03" w:rsidRDefault="00B52C03" w:rsidP="00B52C03">
      <w:pPr>
        <w:rPr>
          <w:rFonts w:eastAsia="Calibri"/>
          <w:sz w:val="16"/>
        </w:rPr>
      </w:pPr>
      <w:r w:rsidRPr="00B52C03">
        <w:rPr>
          <w:rFonts w:eastAsia="Calibri"/>
          <w:sz w:val="16"/>
        </w:rPr>
        <w:t>D. Unions and Communities of Color Benefit One Another</w:t>
      </w:r>
    </w:p>
    <w:p w14:paraId="5D3FF830" w14:textId="77777777" w:rsidR="00B52C03" w:rsidRPr="00B52C03" w:rsidRDefault="00B52C03" w:rsidP="00B52C03">
      <w:pPr>
        <w:rPr>
          <w:rFonts w:eastAsia="Calibri"/>
          <w:sz w:val="16"/>
        </w:rPr>
      </w:pPr>
      <w:r w:rsidRPr="00B52C03">
        <w:rPr>
          <w:rFonts w:eastAsia="Calibri"/>
          <w:sz w:val="16"/>
        </w:rPr>
        <w:t>"All other things depend on work to-day."388</w:t>
      </w:r>
    </w:p>
    <w:p w14:paraId="7A211F3A" w14:textId="77777777" w:rsidR="00B52C03" w:rsidRPr="00B52C03" w:rsidRDefault="00B52C03" w:rsidP="00B52C03">
      <w:pPr>
        <w:rPr>
          <w:rFonts w:eastAsia="Calibri"/>
          <w:sz w:val="16"/>
        </w:rPr>
      </w:pPr>
      <w:r w:rsidRPr="00B52C03">
        <w:rPr>
          <w:rFonts w:eastAsia="Calibri"/>
          <w:sz w:val="16"/>
        </w:rPr>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63B7F372" w14:textId="77777777" w:rsidR="00B52C03" w:rsidRPr="00B52C03" w:rsidRDefault="00B52C03" w:rsidP="00B52C03">
      <w:pPr>
        <w:rPr>
          <w:rFonts w:eastAsia="Calibri"/>
          <w:sz w:val="16"/>
        </w:rPr>
      </w:pPr>
      <w:r w:rsidRPr="00B52C03">
        <w:rPr>
          <w:rFonts w:eastAsia="Calibri"/>
          <w:sz w:val="16"/>
        </w:rPr>
        <w:t>1. Better Communities</w:t>
      </w:r>
    </w:p>
    <w:p w14:paraId="23035487" w14:textId="77777777" w:rsidR="00B52C03" w:rsidRPr="00B52C03" w:rsidRDefault="00B52C03" w:rsidP="00B52C03">
      <w:pPr>
        <w:rPr>
          <w:rFonts w:eastAsia="Calibri"/>
          <w:sz w:val="16"/>
        </w:rPr>
      </w:pPr>
      <w:r w:rsidRPr="00B52C03">
        <w:rPr>
          <w:rFonts w:eastAsia="Calibri"/>
          <w:sz w:val="16"/>
        </w:rPr>
        <w:t xml:space="preserve">First, the </w:t>
      </w:r>
      <w:r w:rsidRPr="00B52C03">
        <w:rPr>
          <w:rFonts w:eastAsia="Calibri"/>
          <w:iCs/>
          <w:highlight w:val="cyan"/>
          <w:u w:val="single"/>
          <w:bdr w:val="single" w:sz="8" w:space="0" w:color="auto"/>
        </w:rPr>
        <w:t>solidarity</w:t>
      </w:r>
      <w:r w:rsidRPr="00B52C03">
        <w:rPr>
          <w:rFonts w:eastAsia="Calibri"/>
          <w:sz w:val="16"/>
        </w:rPr>
        <w:t xml:space="preserve"> and improved racial relations described in the previous subsections already operate to </w:t>
      </w:r>
      <w:r w:rsidRPr="00B52C03">
        <w:rPr>
          <w:rFonts w:eastAsia="Calibri"/>
          <w:iCs/>
          <w:highlight w:val="cyan"/>
          <w:u w:val="single"/>
          <w:bdr w:val="single" w:sz="8" w:space="0" w:color="auto"/>
        </w:rPr>
        <w:t>improve race relations beyond the workplace</w:t>
      </w:r>
      <w:r w:rsidRPr="00B52C03">
        <w:rPr>
          <w:rFonts w:eastAsia="Calibri"/>
          <w:sz w:val="16"/>
        </w:rPr>
        <w:t xml:space="preserve">. Scholars such as Elizabeth Emens have noted that </w:t>
      </w:r>
      <w:r w:rsidRPr="00B52C03">
        <w:rPr>
          <w:rFonts w:eastAsia="Calibri"/>
          <w:u w:val="single"/>
        </w:rPr>
        <w:t>structural features like workplace and residential segregation often prevent cross-racial relationships and friendships</w:t>
      </w:r>
      <w:r w:rsidRPr="00B52C03">
        <w:rPr>
          <w:rFonts w:eastAsia="Calibri"/>
          <w:sz w:val="16"/>
        </w:rPr>
        <w:t>.390 Given the frequency of such segregation, the</w:t>
      </w:r>
      <w:r w:rsidRPr="00B52C03">
        <w:rPr>
          <w:rFonts w:eastAsia="Calibri"/>
          <w:u w:val="single"/>
        </w:rPr>
        <w:t xml:space="preserve"> improved racial </w:t>
      </w:r>
      <w:r w:rsidRPr="00B52C03">
        <w:rPr>
          <w:rFonts w:eastAsia="Calibri"/>
          <w:highlight w:val="cyan"/>
          <w:u w:val="single"/>
        </w:rPr>
        <w:t>integration facilitated by unions</w:t>
      </w:r>
      <w:r w:rsidRPr="00B52C03">
        <w:rPr>
          <w:rFonts w:eastAsia="Calibri"/>
          <w:u w:val="single"/>
        </w:rPr>
        <w:t xml:space="preserve"> has enormous potential to </w:t>
      </w:r>
      <w:r w:rsidRPr="00B52C03">
        <w:rPr>
          <w:rFonts w:eastAsia="Calibri"/>
          <w:iCs/>
          <w:highlight w:val="cyan"/>
          <w:u w:val="single"/>
          <w:bdr w:val="single" w:sz="8" w:space="0" w:color="auto"/>
        </w:rPr>
        <w:t xml:space="preserve">erode </w:t>
      </w:r>
      <w:r w:rsidRPr="00B52C03">
        <w:rPr>
          <w:rFonts w:eastAsia="Calibri"/>
          <w:iCs/>
          <w:u w:val="single"/>
          <w:bdr w:val="single" w:sz="8" w:space="0" w:color="auto"/>
        </w:rPr>
        <w:t xml:space="preserve">racial </w:t>
      </w:r>
      <w:r w:rsidRPr="00B52C03">
        <w:rPr>
          <w:rFonts w:eastAsia="Calibri"/>
          <w:iCs/>
          <w:highlight w:val="cyan"/>
          <w:u w:val="single"/>
          <w:bdr w:val="single" w:sz="8" w:space="0" w:color="auto"/>
        </w:rPr>
        <w:t>tension</w:t>
      </w:r>
      <w:r w:rsidRPr="00B52C03">
        <w:rPr>
          <w:rFonts w:eastAsia="Calibri"/>
          <w:u w:val="single"/>
        </w:rPr>
        <w:t xml:space="preserve"> away from work</w:t>
      </w:r>
      <w:r w:rsidRPr="00B52C03">
        <w:rPr>
          <w:rFonts w:eastAsia="Calibri"/>
          <w:sz w:val="16"/>
        </w:rPr>
        <w:t xml:space="preserve">. The effect of workplace conditions extends far beyond the confines of the workday. As Zachary Kramer puts it, "[wihat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t>
      </w:r>
      <w:r w:rsidRPr="00B52C03">
        <w:rPr>
          <w:rFonts w:eastAsia="Calibri"/>
          <w:u w:val="single"/>
        </w:rPr>
        <w:t>work is capable of transforming workers' identities, building community, and providing the basis for equal citizenship</w:t>
      </w:r>
      <w:r w:rsidRPr="00B52C03">
        <w:rPr>
          <w:rFonts w:eastAsia="Calibri"/>
          <w:sz w:val="16"/>
        </w:rPr>
        <w:t>.3%9 Improved relations within the workplace can thus translate to improved relations outside the workplace.</w:t>
      </w:r>
    </w:p>
    <w:p w14:paraId="51CE7909" w14:textId="77777777" w:rsidR="00B52C03" w:rsidRPr="00B52C03" w:rsidRDefault="00B52C03" w:rsidP="00B52C03">
      <w:pPr>
        <w:rPr>
          <w:rFonts w:eastAsia="Calibri"/>
          <w:sz w:val="16"/>
        </w:rPr>
      </w:pPr>
      <w:r w:rsidRPr="00B52C03">
        <w:rPr>
          <w:rFonts w:eastAsia="Calibri"/>
          <w:sz w:val="16"/>
        </w:rPr>
        <w:t xml:space="preserve">Beyond the effects that flow directly from improved race relations in the workplace itself, </w:t>
      </w:r>
      <w:r w:rsidRPr="00B52C03">
        <w:rPr>
          <w:rFonts w:eastAsia="Calibri"/>
          <w:highlight w:val="cyan"/>
          <w:u w:val="single"/>
        </w:rPr>
        <w:t>unions</w:t>
      </w:r>
      <w:r w:rsidRPr="00B52C03">
        <w:rPr>
          <w:rFonts w:eastAsia="Calibri"/>
          <w:sz w:val="16"/>
        </w:rPr>
        <w:t xml:space="preserve"> also </w:t>
      </w:r>
      <w:r w:rsidRPr="00B52C03">
        <w:rPr>
          <w:rFonts w:eastAsia="Calibri"/>
          <w:highlight w:val="cyan"/>
          <w:u w:val="single"/>
        </w:rPr>
        <w:t>benefit communities of color</w:t>
      </w:r>
      <w:r w:rsidRPr="00B52C03">
        <w:rPr>
          <w:rFonts w:eastAsia="Calibri"/>
          <w:sz w:val="16"/>
        </w:rPr>
        <w:t xml:space="preserve"> more </w:t>
      </w:r>
      <w:r w:rsidRPr="00B52C03">
        <w:rPr>
          <w:rFonts w:eastAsia="Calibri"/>
          <w:u w:val="single"/>
        </w:rPr>
        <w:t>directly</w:t>
      </w:r>
      <w:r w:rsidRPr="00B52C03">
        <w:rPr>
          <w:rFonts w:eastAsia="Calibri"/>
          <w:sz w:val="16"/>
        </w:rPr>
        <w:t xml:space="preserve">. At the most literal level, </w:t>
      </w:r>
      <w:r w:rsidRPr="00B52C03">
        <w:rPr>
          <w:rFonts w:eastAsia="Calibri"/>
          <w:u w:val="single"/>
        </w:rPr>
        <w:t xml:space="preserve">unions make positive contributions to the </w:t>
      </w:r>
      <w:r w:rsidRPr="00B52C03">
        <w:rPr>
          <w:rFonts w:eastAsia="Calibri"/>
          <w:iCs/>
          <w:highlight w:val="cyan"/>
          <w:u w:val="single"/>
          <w:bdr w:val="single" w:sz="8" w:space="0" w:color="auto"/>
        </w:rPr>
        <w:t>physical places</w:t>
      </w:r>
      <w:r w:rsidRPr="00B52C03">
        <w:rPr>
          <w:rFonts w:eastAsia="Calibri"/>
          <w:highlight w:val="cyan"/>
          <w:u w:val="single"/>
        </w:rPr>
        <w:t xml:space="preserve"> where people of color live. Unions</w:t>
      </w:r>
      <w:r w:rsidRPr="00B52C03">
        <w:rPr>
          <w:rFonts w:eastAsia="Calibri"/>
          <w:u w:val="single"/>
        </w:rPr>
        <w:t xml:space="preserve"> sometimes exert influence in litigation to </w:t>
      </w:r>
      <w:r w:rsidRPr="00B52C03">
        <w:rPr>
          <w:rFonts w:eastAsia="Calibri"/>
          <w:iCs/>
          <w:highlight w:val="cyan"/>
          <w:u w:val="single"/>
          <w:bdr w:val="single" w:sz="8" w:space="0" w:color="auto"/>
        </w:rPr>
        <w:t>improve housing</w:t>
      </w:r>
      <w:r w:rsidRPr="00B52C03">
        <w:rPr>
          <w:rFonts w:eastAsia="Calibri"/>
          <w:u w:val="single"/>
        </w:rPr>
        <w:t xml:space="preserve"> for their constituencies</w:t>
      </w:r>
      <w:r w:rsidRPr="00B52C03">
        <w:rPr>
          <w:rFonts w:eastAsia="Calibri"/>
          <w:sz w:val="16"/>
        </w:rPr>
        <w:t xml:space="preserve">.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B52C03">
        <w:rPr>
          <w:rFonts w:eastAsia="Calibri"/>
          <w:highlight w:val="cyan"/>
          <w:u w:val="single"/>
        </w:rPr>
        <w:t>and</w:t>
      </w:r>
      <w:r w:rsidRPr="00B52C03">
        <w:rPr>
          <w:rFonts w:eastAsia="Calibri"/>
          <w:sz w:val="16"/>
        </w:rPr>
        <w:t xml:space="preserve"> endangering their livelihood. These covenants have forced our members into slum areas which breed vice, disease and delinquency."397 Although Shelley provides perhaps the most high-profile example, </w:t>
      </w:r>
      <w:r w:rsidRPr="00B52C03">
        <w:rPr>
          <w:rFonts w:eastAsia="Calibri"/>
          <w:u w:val="single"/>
        </w:rPr>
        <w:t>unions have litigated in order to preserve fair and decent housing options for workers in other cases as well</w:t>
      </w:r>
      <w:r w:rsidRPr="00B52C03">
        <w:rPr>
          <w:rFonts w:eastAsia="Calibri"/>
          <w:sz w:val="16"/>
        </w:rPr>
        <w:t xml:space="preserve">.39 8 Then, </w:t>
      </w:r>
      <w:r w:rsidRPr="00B52C03">
        <w:rPr>
          <w:rFonts w:eastAsia="Calibri"/>
          <w:u w:val="single"/>
        </w:rPr>
        <w:t xml:space="preserve">in the wake of the current housing crisis, labor unions helped </w:t>
      </w:r>
      <w:r w:rsidRPr="00B52C03">
        <w:rPr>
          <w:rFonts w:eastAsia="Calibri"/>
          <w:highlight w:val="cyan"/>
          <w:u w:val="single"/>
        </w:rPr>
        <w:t xml:space="preserve">fight evictions </w:t>
      </w:r>
      <w:r w:rsidRPr="00B52C03">
        <w:rPr>
          <w:rFonts w:eastAsia="Calibri"/>
          <w:u w:val="single"/>
        </w:rPr>
        <w:t>and foreclosures of both union and nonunion households.</w:t>
      </w:r>
      <w:r w:rsidRPr="00B52C03">
        <w:rPr>
          <w:rFonts w:eastAsia="Calibri"/>
          <w:sz w:val="16"/>
        </w:rPr>
        <w:t>3 99</w:t>
      </w:r>
    </w:p>
    <w:p w14:paraId="79063EBC" w14:textId="77777777" w:rsidR="00B52C03" w:rsidRPr="00B52C03" w:rsidRDefault="00B52C03" w:rsidP="00B52C03">
      <w:pPr>
        <w:rPr>
          <w:rFonts w:eastAsia="Calibri"/>
          <w:sz w:val="16"/>
        </w:rPr>
      </w:pPr>
      <w:r w:rsidRPr="00B52C03">
        <w:rPr>
          <w:rFonts w:eastAsia="Calibri"/>
          <w:sz w:val="16"/>
        </w:rPr>
        <w:t xml:space="preserve">Moreover, </w:t>
      </w:r>
      <w:r w:rsidRPr="00B52C03">
        <w:rPr>
          <w:rFonts w:eastAsia="Calibri"/>
          <w:u w:val="single"/>
        </w:rPr>
        <w:t>union-dominated sectors often serve important functions within living spaces occupied by members of communities of color</w:t>
      </w:r>
      <w:r w:rsidRPr="00B52C03">
        <w:rPr>
          <w:rFonts w:eastAsia="Calibri"/>
          <w:sz w:val="16"/>
        </w:rPr>
        <w:t xml:space="preserve">. For example, a recent report found that </w:t>
      </w:r>
      <w:r w:rsidRPr="00B52C03">
        <w:rPr>
          <w:rFonts w:eastAsia="Calibri"/>
          <w:u w:val="single"/>
        </w:rPr>
        <w:t>firefighters spent a relatively small amount of time fighting fires and considerable time on projects such as providing emergency assistance, community beautification, and other service functions</w:t>
      </w:r>
      <w:r w:rsidRPr="00B52C03">
        <w:rPr>
          <w:rFonts w:eastAsia="Calibri"/>
          <w:sz w:val="16"/>
        </w:rPr>
        <w:t xml:space="preserve">.4 0 0 </w:t>
      </w:r>
      <w:r w:rsidRPr="00B52C03">
        <w:rPr>
          <w:rFonts w:eastAsia="Calibri"/>
          <w:u w:val="single"/>
        </w:rPr>
        <w:t xml:space="preserve">These </w:t>
      </w:r>
      <w:r w:rsidRPr="00B52C03">
        <w:rPr>
          <w:rFonts w:eastAsia="Calibri"/>
          <w:highlight w:val="cyan"/>
          <w:u w:val="single"/>
        </w:rPr>
        <w:t>critical functions</w:t>
      </w:r>
      <w:r w:rsidRPr="00B52C03">
        <w:rPr>
          <w:rFonts w:eastAsia="Calibri"/>
          <w:u w:val="single"/>
        </w:rPr>
        <w:t xml:space="preserve"> both </w:t>
      </w:r>
      <w:r w:rsidRPr="00B52C03">
        <w:rPr>
          <w:rFonts w:eastAsia="Calibri"/>
          <w:highlight w:val="cyan"/>
          <w:u w:val="single"/>
        </w:rPr>
        <w:t>serve</w:t>
      </w:r>
      <w:r w:rsidRPr="00B52C03">
        <w:rPr>
          <w:rFonts w:eastAsia="Calibri"/>
          <w:u w:val="single"/>
        </w:rPr>
        <w:t xml:space="preserve"> the relevant </w:t>
      </w:r>
      <w:r w:rsidRPr="00B52C03">
        <w:rPr>
          <w:rFonts w:eastAsia="Calibri"/>
          <w:highlight w:val="cyan"/>
          <w:u w:val="single"/>
        </w:rPr>
        <w:t>communities</w:t>
      </w:r>
      <w:r w:rsidRPr="00B52C03">
        <w:rPr>
          <w:rFonts w:eastAsia="Calibri"/>
          <w:u w:val="single"/>
        </w:rPr>
        <w:t xml:space="preserve"> and further improve relations between union members and communities</w:t>
      </w:r>
      <w:r w:rsidRPr="00B52C03">
        <w:rPr>
          <w:rFonts w:eastAsia="Calibri"/>
          <w:sz w:val="16"/>
        </w:rPr>
        <w:t>.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7FA1A4C9" w14:textId="77777777" w:rsidR="00B52C03" w:rsidRPr="00B52C03" w:rsidRDefault="00B52C03" w:rsidP="00B52C03">
      <w:pPr>
        <w:rPr>
          <w:rFonts w:eastAsia="Calibri"/>
          <w:sz w:val="16"/>
        </w:rPr>
      </w:pPr>
      <w:r w:rsidRPr="00B52C03">
        <w:rPr>
          <w:rFonts w:eastAsia="Calibri"/>
          <w:u w:val="single"/>
        </w:rPr>
        <w:t>Unions' roles in communities of color extend beyond physical spaces</w:t>
      </w:r>
      <w:r w:rsidRPr="00B52C03">
        <w:rPr>
          <w:rFonts w:eastAsia="Calibri"/>
          <w:sz w:val="16"/>
        </w:rPr>
        <w:t xml:space="preserve">. For example, </w:t>
      </w:r>
      <w:r w:rsidRPr="00B52C03">
        <w:rPr>
          <w:rFonts w:eastAsia="Calibri"/>
          <w:highlight w:val="cyan"/>
          <w:u w:val="single"/>
        </w:rPr>
        <w:t>unions provide</w:t>
      </w:r>
      <w:r w:rsidRPr="00B52C03">
        <w:rPr>
          <w:rFonts w:eastAsia="Calibri"/>
          <w:u w:val="single"/>
        </w:rPr>
        <w:t xml:space="preserve"> members with </w:t>
      </w:r>
      <w:r w:rsidRPr="00B52C03">
        <w:rPr>
          <w:rFonts w:eastAsia="Calibri"/>
          <w:highlight w:val="cyan"/>
          <w:u w:val="single"/>
        </w:rPr>
        <w:t>lawyers to combat</w:t>
      </w:r>
      <w:r w:rsidRPr="00B52C03">
        <w:rPr>
          <w:rFonts w:eastAsia="Calibri"/>
          <w:u w:val="single"/>
        </w:rPr>
        <w:t xml:space="preserve"> problems that plague day-to-day life.</w:t>
      </w:r>
      <w:r w:rsidRPr="00B52C03">
        <w:rPr>
          <w:rFonts w:eastAsia="Calibri"/>
          <w:sz w:val="16"/>
        </w:rPr>
        <w:t xml:space="preserve"> 4 02 These problems can be employment related, such as discrimination and unemployment matters, or other civil matters, </w:t>
      </w:r>
      <w:r w:rsidRPr="00B52C03">
        <w:rPr>
          <w:rFonts w:eastAsia="Calibri"/>
          <w:u w:val="single"/>
        </w:rPr>
        <w:t>such as housing and matrimonial issues</w:t>
      </w:r>
      <w:r w:rsidRPr="00B52C03">
        <w:rPr>
          <w:rFonts w:eastAsia="Calibri"/>
          <w:sz w:val="16"/>
        </w:rPr>
        <w:t>.403</w:t>
      </w:r>
    </w:p>
    <w:p w14:paraId="773BA1D6" w14:textId="77777777" w:rsidR="00B52C03" w:rsidRPr="00B52C03" w:rsidRDefault="00B52C03" w:rsidP="00B52C03">
      <w:pPr>
        <w:rPr>
          <w:rFonts w:eastAsia="Calibri"/>
          <w:sz w:val="16"/>
        </w:rPr>
      </w:pPr>
      <w:r w:rsidRPr="00B52C03">
        <w:rPr>
          <w:rFonts w:eastAsia="Calibri"/>
          <w:sz w:val="16"/>
        </w:rPr>
        <w:t xml:space="preserve">In addition to legal assistance, </w:t>
      </w:r>
      <w:r w:rsidRPr="00B52C03">
        <w:rPr>
          <w:rFonts w:eastAsia="Calibri"/>
          <w:u w:val="single"/>
        </w:rPr>
        <w:t xml:space="preserve">unions have taken stands against </w:t>
      </w:r>
      <w:r w:rsidRPr="00B52C03">
        <w:rPr>
          <w:rFonts w:eastAsia="Calibri"/>
          <w:highlight w:val="cyan"/>
          <w:u w:val="single"/>
        </w:rPr>
        <w:t xml:space="preserve">problems particular to communities of color, such as </w:t>
      </w:r>
      <w:r w:rsidRPr="00B52C03">
        <w:rPr>
          <w:rFonts w:eastAsia="Calibri"/>
          <w:iCs/>
          <w:highlight w:val="cyan"/>
          <w:u w:val="single"/>
          <w:bdr w:val="single" w:sz="8" w:space="0" w:color="auto"/>
        </w:rPr>
        <w:t>racial profiling</w:t>
      </w:r>
      <w:r w:rsidRPr="00B52C03">
        <w:rPr>
          <w:rFonts w:eastAsia="Calibri"/>
          <w:u w:val="single"/>
        </w:rPr>
        <w:t xml:space="preserve">. In New York City, several unions </w:t>
      </w:r>
      <w:r w:rsidRPr="00B52C03">
        <w:rPr>
          <w:rFonts w:eastAsia="Calibri"/>
          <w:sz w:val="16"/>
        </w:rPr>
        <w:t xml:space="preserve">joined in a statement </w:t>
      </w:r>
      <w:r w:rsidRPr="00B52C03">
        <w:rPr>
          <w:rFonts w:eastAsia="Calibri"/>
          <w:u w:val="single"/>
        </w:rPr>
        <w:t>arguing that current policies "continue to fail to address</w:t>
      </w:r>
      <w:r w:rsidRPr="00B52C03">
        <w:rPr>
          <w:rFonts w:eastAsia="Calibri"/>
          <w:sz w:val="16"/>
        </w:rPr>
        <w:t xml:space="preserve"> the central fact </w:t>
      </w:r>
      <w:r w:rsidRPr="00B52C03">
        <w:rPr>
          <w:rFonts w:eastAsia="Calibri"/>
          <w:u w:val="single"/>
        </w:rPr>
        <w:t>that</w:t>
      </w:r>
      <w:r w:rsidRPr="00B52C03">
        <w:rPr>
          <w:rFonts w:eastAsia="Calibri"/>
          <w:sz w:val="16"/>
        </w:rPr>
        <w:t xml:space="preserve"> each year </w:t>
      </w:r>
      <w:r w:rsidRPr="00B52C03">
        <w:rPr>
          <w:rFonts w:eastAsia="Calibri"/>
          <w:u w:val="single"/>
        </w:rPr>
        <w:t>hundreds of thousands of New Yorkers are illegally and unjustly stopped-and-frisked</w:t>
      </w:r>
      <w:r w:rsidRPr="00B52C03">
        <w:rPr>
          <w:rFonts w:eastAsia="Calibri"/>
          <w:sz w:val="16"/>
        </w:rPr>
        <w:t xml:space="preserve">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45BC8175" w14:textId="77777777" w:rsidR="00B52C03" w:rsidRPr="00B52C03" w:rsidRDefault="00B52C03" w:rsidP="00B52C03">
      <w:pPr>
        <w:rPr>
          <w:rFonts w:eastAsia="Calibri"/>
          <w:sz w:val="16"/>
        </w:rPr>
      </w:pPr>
      <w:r w:rsidRPr="00B52C03">
        <w:rPr>
          <w:rFonts w:eastAsia="Calibri"/>
          <w:sz w:val="16"/>
        </w:rPr>
        <w:t xml:space="preserve">Although mainstream police unions, such as the NFOP, are opposed to anti-racial profiling statutes,407 </w:t>
      </w:r>
      <w:r w:rsidRPr="00B52C03">
        <w:rPr>
          <w:rFonts w:eastAsia="Calibri"/>
          <w:u w:val="single"/>
        </w:rPr>
        <w:t xml:space="preserve">police unions are </w:t>
      </w:r>
      <w:r w:rsidRPr="00B52C03">
        <w:rPr>
          <w:rFonts w:eastAsia="Calibri"/>
          <w:iCs/>
          <w:u w:val="single"/>
          <w:bdr w:val="single" w:sz="8" w:space="0" w:color="auto"/>
        </w:rPr>
        <w:t>no longer a monopoly</w:t>
      </w:r>
      <w:r w:rsidRPr="00B52C03">
        <w:rPr>
          <w:rFonts w:eastAsia="Calibri"/>
          <w:sz w:val="16"/>
        </w:rPr>
        <w:t>. As one commentator explained:</w:t>
      </w:r>
    </w:p>
    <w:p w14:paraId="6BBF42F0" w14:textId="77777777" w:rsidR="00B52C03" w:rsidRPr="00B52C03" w:rsidRDefault="00B52C03" w:rsidP="00B52C03">
      <w:pPr>
        <w:rPr>
          <w:rFonts w:eastAsia="Calibri"/>
          <w:sz w:val="16"/>
        </w:rPr>
      </w:pPr>
      <w:r w:rsidRPr="00B52C03">
        <w:rPr>
          <w:rFonts w:eastAsia="Calibri"/>
          <w:sz w:val="16"/>
        </w:rPr>
        <w:t xml:space="preserve">Nowadays the </w:t>
      </w:r>
      <w:r w:rsidRPr="00B52C03">
        <w:rPr>
          <w:rFonts w:eastAsia="Calibri"/>
          <w:u w:val="single"/>
        </w:rPr>
        <w:t>mainline police unions</w:t>
      </w:r>
      <w:r w:rsidRPr="00B52C03">
        <w:rPr>
          <w:rFonts w:eastAsia="Calibri"/>
          <w:sz w:val="16"/>
        </w:rPr>
        <w:t xml:space="preserve">, still typically called "benevolent associations," </w:t>
      </w:r>
      <w:r w:rsidRPr="00B52C03">
        <w:rPr>
          <w:rFonts w:eastAsia="Calibri"/>
          <w:u w:val="single"/>
        </w:rPr>
        <w:t xml:space="preserve">share the stage with a range of </w:t>
      </w:r>
      <w:r w:rsidRPr="00B52C03">
        <w:rPr>
          <w:rFonts w:eastAsia="Calibri"/>
          <w:iCs/>
          <w:u w:val="single"/>
          <w:bdr w:val="single" w:sz="8" w:space="0" w:color="auto"/>
        </w:rPr>
        <w:t>other organizations</w:t>
      </w:r>
      <w:r w:rsidRPr="00B52C03">
        <w:rPr>
          <w:rFonts w:eastAsia="Calibri"/>
          <w:u w:val="single"/>
        </w:rPr>
        <w:t xml:space="preserve">, many highly vocal, representing the interests of </w:t>
      </w:r>
      <w:r w:rsidRPr="00B52C03">
        <w:rPr>
          <w:rFonts w:eastAsia="Calibri"/>
          <w:iCs/>
          <w:u w:val="single"/>
          <w:bdr w:val="single" w:sz="8" w:space="0" w:color="auto"/>
        </w:rPr>
        <w:t>minority officers</w:t>
      </w:r>
      <w:r w:rsidRPr="00B52C03">
        <w:rPr>
          <w:rFonts w:eastAsia="Calibri"/>
          <w:u w:val="single"/>
        </w:rPr>
        <w:t xml:space="preserve">. At both the local and national level, these organizations often take positions at </w:t>
      </w:r>
      <w:r w:rsidRPr="00B52C03">
        <w:rPr>
          <w:rFonts w:eastAsia="Calibri"/>
          <w:iCs/>
          <w:u w:val="single"/>
          <w:bdr w:val="single" w:sz="8" w:space="0" w:color="auto"/>
        </w:rPr>
        <w:t>dramatic variance</w:t>
      </w:r>
      <w:r w:rsidRPr="00B52C03">
        <w:rPr>
          <w:rFonts w:eastAsia="Calibri"/>
          <w:sz w:val="16"/>
        </w:rPr>
        <w:t xml:space="preserve"> from the position of the benevolent associations-</w:t>
      </w:r>
      <w:r w:rsidRPr="00B52C03">
        <w:rPr>
          <w:rFonts w:eastAsia="Calibri"/>
          <w:u w:val="single"/>
        </w:rPr>
        <w:t>not just on hiring and promotion policies, but on issues like racial profiling, police brutality, civilian oversight, and internal discipline</w:t>
      </w:r>
      <w:r w:rsidRPr="00B52C03">
        <w:rPr>
          <w:rFonts w:eastAsia="Calibri"/>
          <w:sz w:val="16"/>
        </w:rPr>
        <w:t>. 4 08</w:t>
      </w:r>
    </w:p>
    <w:p w14:paraId="2377DE6F" w14:textId="77777777" w:rsidR="00B52C03" w:rsidRPr="00B52C03" w:rsidRDefault="00B52C03" w:rsidP="00B52C03">
      <w:pPr>
        <w:rPr>
          <w:rFonts w:eastAsia="Calibri"/>
          <w:u w:val="single"/>
        </w:rPr>
      </w:pPr>
      <w:r w:rsidRPr="00B52C03">
        <w:rPr>
          <w:rFonts w:eastAsia="Calibri"/>
          <w:u w:val="single"/>
        </w:rPr>
        <w:t xml:space="preserve">These various other organizations frequently partner with </w:t>
      </w:r>
      <w:r w:rsidRPr="00B52C03">
        <w:rPr>
          <w:rFonts w:eastAsia="Calibri"/>
          <w:iCs/>
          <w:u w:val="single"/>
          <w:bdr w:val="single" w:sz="8" w:space="0" w:color="auto"/>
        </w:rPr>
        <w:t>minority organizations</w:t>
      </w:r>
      <w:r w:rsidRPr="00B52C03">
        <w:rPr>
          <w:rFonts w:eastAsia="Calibri"/>
          <w:u w:val="single"/>
        </w:rPr>
        <w:t xml:space="preserve"> outside of law enforcement, </w:t>
      </w:r>
      <w:r w:rsidRPr="00B52C03">
        <w:rPr>
          <w:rFonts w:eastAsia="Calibri"/>
          <w:iCs/>
          <w:u w:val="single"/>
          <w:bdr w:val="single" w:sz="8" w:space="0" w:color="auto"/>
        </w:rPr>
        <w:t>attacking</w:t>
      </w:r>
      <w:r w:rsidRPr="00B52C03">
        <w:rPr>
          <w:rFonts w:eastAsia="Calibri"/>
          <w:u w:val="single"/>
        </w:rPr>
        <w:t xml:space="preserve"> the culture of the "thin blue line" and decreasing the insular nature of the police force</w:t>
      </w:r>
      <w:r w:rsidRPr="00B52C03">
        <w:rPr>
          <w:rFonts w:eastAsia="Calibri"/>
          <w:sz w:val="16"/>
        </w:rPr>
        <w:t xml:space="preserve">. 409 Emblematic of this, </w:t>
      </w:r>
      <w:r w:rsidRPr="00B52C03">
        <w:rPr>
          <w:rFonts w:eastAsia="Calibri"/>
          <w:u w:val="single"/>
        </w:rPr>
        <w:t xml:space="preserve">organizations such as the International Association of Chiefs of Police, the National Organization of Black Law Enforcement Executives, and the Fraternal Order of Police have expressed </w:t>
      </w:r>
      <w:r w:rsidRPr="00B52C03">
        <w:rPr>
          <w:rFonts w:eastAsia="Calibri"/>
          <w:iCs/>
          <w:u w:val="single"/>
          <w:bdr w:val="single" w:sz="8" w:space="0" w:color="auto"/>
        </w:rPr>
        <w:t>opposition</w:t>
      </w:r>
      <w:r w:rsidRPr="00B52C03">
        <w:rPr>
          <w:rFonts w:eastAsia="Calibri"/>
          <w:u w:val="single"/>
        </w:rPr>
        <w:t xml:space="preserve"> to </w:t>
      </w:r>
      <w:r w:rsidRPr="00B52C03">
        <w:rPr>
          <w:rFonts w:eastAsia="Calibri"/>
          <w:iCs/>
          <w:u w:val="single"/>
          <w:bdr w:val="single" w:sz="8" w:space="0" w:color="auto"/>
        </w:rPr>
        <w:t>racial profiling</w:t>
      </w:r>
      <w:r w:rsidRPr="00B52C03">
        <w:rPr>
          <w:rFonts w:eastAsia="Calibri"/>
          <w:sz w:val="16"/>
        </w:rPr>
        <w:t xml:space="preserve">.410 </w:t>
      </w:r>
      <w:r w:rsidRPr="00B52C03">
        <w:rPr>
          <w:rFonts w:eastAsia="Calibri"/>
          <w:u w:val="single"/>
        </w:rPr>
        <w:t xml:space="preserve">Such organizations also affect traditional police unions, </w:t>
      </w:r>
      <w:r w:rsidRPr="00B52C03">
        <w:rPr>
          <w:rFonts w:eastAsia="Calibri"/>
          <w:iCs/>
          <w:u w:val="single"/>
          <w:bdr w:val="single" w:sz="8" w:space="0" w:color="auto"/>
        </w:rPr>
        <w:t>forcing them to reexamine</w:t>
      </w:r>
      <w:r w:rsidRPr="00B52C03">
        <w:rPr>
          <w:rFonts w:eastAsia="Calibri"/>
          <w:u w:val="single"/>
        </w:rPr>
        <w:t xml:space="preserve"> their resistance to racial reform</w:t>
      </w:r>
      <w:r w:rsidRPr="00B52C03">
        <w:rPr>
          <w:rFonts w:eastAsia="Calibri"/>
          <w:sz w:val="16"/>
        </w:rPr>
        <w:t xml:space="preserve">.4 1 1 Ultimately, the fact </w:t>
      </w:r>
      <w:r w:rsidRPr="00B52C03">
        <w:rPr>
          <w:rFonts w:eastAsia="Calibri"/>
          <w:u w:val="single"/>
        </w:rPr>
        <w:t xml:space="preserve">that so many unions are willing to </w:t>
      </w:r>
      <w:r w:rsidRPr="00B52C03">
        <w:rPr>
          <w:rFonts w:eastAsia="Calibri"/>
          <w:iCs/>
          <w:u w:val="single"/>
          <w:bdr w:val="single" w:sz="8" w:space="0" w:color="auto"/>
        </w:rPr>
        <w:t>prioritize racial justice</w:t>
      </w:r>
      <w:r w:rsidRPr="00B52C03">
        <w:rPr>
          <w:rFonts w:eastAsia="Calibri"/>
          <w:u w:val="single"/>
        </w:rPr>
        <w:t xml:space="preserve"> over inter- and intra-union solidarity emphasizes the </w:t>
      </w:r>
      <w:r w:rsidRPr="00B52C03">
        <w:rPr>
          <w:rFonts w:eastAsia="Calibri"/>
          <w:iCs/>
          <w:u w:val="single"/>
          <w:bdr w:val="single" w:sz="8" w:space="0" w:color="auto"/>
        </w:rPr>
        <w:t>widespread union concern</w:t>
      </w:r>
      <w:r w:rsidRPr="00B52C03">
        <w:rPr>
          <w:rFonts w:eastAsia="Calibri"/>
          <w:u w:val="single"/>
        </w:rPr>
        <w:t xml:space="preserve"> for issues of racial fairness and highlights the fact that unions can help work </w:t>
      </w:r>
      <w:r w:rsidRPr="00B52C03">
        <w:rPr>
          <w:rFonts w:eastAsia="Calibri"/>
          <w:iCs/>
          <w:u w:val="single"/>
          <w:bdr w:val="single" w:sz="8" w:space="0" w:color="auto"/>
        </w:rPr>
        <w:t>positive change</w:t>
      </w:r>
      <w:r w:rsidRPr="00B52C03">
        <w:rPr>
          <w:rFonts w:eastAsia="Calibri"/>
          <w:u w:val="single"/>
        </w:rPr>
        <w:t xml:space="preserve"> in communities of color.</w:t>
      </w:r>
    </w:p>
    <w:p w14:paraId="489D1BDE" w14:textId="77777777" w:rsidR="00B52C03" w:rsidRPr="00B52C03" w:rsidRDefault="00B52C03" w:rsidP="00B52C03">
      <w:pPr>
        <w:rPr>
          <w:rFonts w:eastAsia="Calibri"/>
          <w:sz w:val="16"/>
        </w:rPr>
      </w:pPr>
      <w:r w:rsidRPr="00B52C03">
        <w:rPr>
          <w:rFonts w:eastAsia="Calibri"/>
          <w:sz w:val="16"/>
        </w:rPr>
        <w:t xml:space="preserve">Beyond providing legal assistance and lending support on national issues, </w:t>
      </w:r>
      <w:r w:rsidRPr="00B52C03">
        <w:rPr>
          <w:rFonts w:eastAsia="Calibri"/>
          <w:u w:val="single"/>
        </w:rPr>
        <w:t>unions also help fulfill dreams of a better life through education and accumulation of human capital. Such education can be either directly job related or more broadly targeted</w:t>
      </w:r>
      <w:r w:rsidRPr="00B52C03">
        <w:rPr>
          <w:rFonts w:eastAsia="Calibri"/>
          <w:sz w:val="16"/>
        </w:rPr>
        <w:t>.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4E4301CB" w14:textId="77777777" w:rsidR="00B52C03" w:rsidRPr="00B52C03" w:rsidRDefault="00B52C03" w:rsidP="00B52C03">
      <w:pPr>
        <w:rPr>
          <w:rFonts w:eastAsia="Calibri"/>
          <w:sz w:val="16"/>
        </w:rPr>
      </w:pPr>
      <w:r w:rsidRPr="00B52C03">
        <w:rPr>
          <w:rFonts w:eastAsia="Calibri"/>
          <w:sz w:val="16"/>
        </w:rPr>
        <w:t>Moreover, the program also includes "job readiness training, placement counseling, and support from staff beyond employment placement. "41</w:t>
      </w:r>
    </w:p>
    <w:p w14:paraId="7BA8A308" w14:textId="77777777" w:rsidR="00B52C03" w:rsidRPr="00B52C03" w:rsidRDefault="00B52C03" w:rsidP="00B52C03">
      <w:pPr>
        <w:rPr>
          <w:rFonts w:eastAsia="Calibri"/>
          <w:sz w:val="16"/>
        </w:rPr>
      </w:pPr>
      <w:r w:rsidRPr="00B52C03">
        <w:rPr>
          <w:rFonts w:eastAsia="Calibri"/>
          <w:sz w:val="16"/>
        </w:rPr>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w:t>
      </w:r>
      <w:r w:rsidRPr="00B52C03">
        <w:rPr>
          <w:rFonts w:eastAsia="Calibri"/>
          <w:u w:val="single"/>
        </w:rPr>
        <w:t xml:space="preserve">The benefits of such programs are both economic and psychological: they </w:t>
      </w:r>
      <w:r w:rsidRPr="00B52C03">
        <w:rPr>
          <w:rFonts w:eastAsia="Calibri"/>
          <w:highlight w:val="cyan"/>
          <w:u w:val="single"/>
        </w:rPr>
        <w:t>improve</w:t>
      </w:r>
      <w:r w:rsidRPr="00B52C03">
        <w:rPr>
          <w:rFonts w:eastAsia="Calibri"/>
          <w:u w:val="single"/>
        </w:rPr>
        <w:t xml:space="preserve"> workers' financial prospects while at the same time instilling greater confidence in their role in society more generally</w:t>
      </w:r>
      <w:r w:rsidRPr="00B52C03">
        <w:rPr>
          <w:rFonts w:eastAsia="Calibri"/>
          <w:sz w:val="16"/>
        </w:rPr>
        <w:t>.417</w:t>
      </w:r>
    </w:p>
    <w:p w14:paraId="0F836564" w14:textId="77777777" w:rsidR="00B52C03" w:rsidRPr="00B52C03" w:rsidRDefault="00B52C03" w:rsidP="00B52C03">
      <w:pPr>
        <w:rPr>
          <w:rFonts w:eastAsia="Calibri"/>
          <w:sz w:val="16"/>
        </w:rPr>
      </w:pPr>
      <w:r w:rsidRPr="00B52C03">
        <w:rPr>
          <w:rFonts w:eastAsia="Calibri"/>
          <w:sz w:val="16"/>
        </w:rPr>
        <w:t xml:space="preserve">Finally, </w:t>
      </w:r>
      <w:r w:rsidRPr="00B52C03">
        <w:rPr>
          <w:rFonts w:eastAsia="Calibri"/>
          <w:highlight w:val="cyan"/>
          <w:u w:val="single"/>
        </w:rPr>
        <w:t>unions' unique role in</w:t>
      </w:r>
      <w:r w:rsidRPr="00B52C03">
        <w:rPr>
          <w:rFonts w:eastAsia="Calibri"/>
          <w:u w:val="single"/>
        </w:rPr>
        <w:t xml:space="preserve"> K-12 </w:t>
      </w:r>
      <w:r w:rsidRPr="00B52C03">
        <w:rPr>
          <w:rFonts w:eastAsia="Calibri"/>
          <w:highlight w:val="cyan"/>
          <w:u w:val="single"/>
        </w:rPr>
        <w:t xml:space="preserve">education highlights </w:t>
      </w:r>
      <w:r w:rsidRPr="00B52C03">
        <w:rPr>
          <w:rFonts w:eastAsia="Calibri"/>
          <w:u w:val="single"/>
        </w:rPr>
        <w:t xml:space="preserve">their positive </w:t>
      </w:r>
      <w:r w:rsidRPr="00B52C03">
        <w:rPr>
          <w:rFonts w:eastAsia="Calibri"/>
          <w:highlight w:val="cyan"/>
          <w:u w:val="single"/>
        </w:rPr>
        <w:t xml:space="preserve">investment in </w:t>
      </w:r>
      <w:r w:rsidRPr="00B52C03">
        <w:rPr>
          <w:rFonts w:eastAsia="Calibri"/>
          <w:u w:val="single"/>
        </w:rPr>
        <w:t xml:space="preserve">the future of </w:t>
      </w:r>
      <w:r w:rsidRPr="00B52C03">
        <w:rPr>
          <w:rFonts w:eastAsia="Calibri"/>
          <w:highlight w:val="cyan"/>
          <w:u w:val="single"/>
        </w:rPr>
        <w:t>communities of color</w:t>
      </w:r>
      <w:r w:rsidRPr="00B52C03">
        <w:rPr>
          <w:rFonts w:eastAsia="Calibri"/>
          <w:sz w:val="16"/>
          <w:highlight w:val="cyan"/>
        </w:rPr>
        <w:t xml:space="preserve">. </w:t>
      </w:r>
      <w:r w:rsidRPr="00B52C03">
        <w:rPr>
          <w:rFonts w:eastAsia="Calibri"/>
          <w:sz w:val="16"/>
        </w:rPr>
        <w:t xml:space="preserve">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w:t>
      </w:r>
      <w:r w:rsidRPr="00B52C03">
        <w:rPr>
          <w:rFonts w:eastAsia="Calibri"/>
          <w:u w:val="single"/>
        </w:rPr>
        <w:t>unions have played a role in highlighting possible race discrimination in school districts' efforts to fire staff</w:t>
      </w:r>
      <w:r w:rsidRPr="00B52C03">
        <w:rPr>
          <w:rFonts w:eastAsia="Calibri"/>
          <w:sz w:val="16"/>
        </w:rPr>
        <w:t>. 42 3</w:t>
      </w:r>
    </w:p>
    <w:p w14:paraId="3ED56DFE" w14:textId="77777777" w:rsidR="00B52C03" w:rsidRPr="00B52C03" w:rsidRDefault="00B52C03" w:rsidP="00B52C03">
      <w:pPr>
        <w:rPr>
          <w:rFonts w:eastAsia="Calibri"/>
          <w:sz w:val="16"/>
        </w:rPr>
      </w:pPr>
      <w:r w:rsidRPr="00B52C03">
        <w:rPr>
          <w:rFonts w:eastAsia="Calibri"/>
          <w:highlight w:val="cyan"/>
          <w:u w:val="single"/>
        </w:rPr>
        <w:t>Teachers' unions</w:t>
      </w:r>
      <w:r w:rsidRPr="00B52C03">
        <w:rPr>
          <w:rFonts w:eastAsia="Calibri"/>
          <w:u w:val="single"/>
        </w:rPr>
        <w:t xml:space="preserve"> also intervene in curricular debates, </w:t>
      </w:r>
      <w:r w:rsidRPr="00B52C03">
        <w:rPr>
          <w:rFonts w:eastAsia="Calibri"/>
          <w:highlight w:val="cyan"/>
          <w:u w:val="single"/>
        </w:rPr>
        <w:t>frequently</w:t>
      </w:r>
      <w:r w:rsidRPr="00B52C03">
        <w:rPr>
          <w:rFonts w:eastAsia="Calibri"/>
          <w:u w:val="single"/>
        </w:rPr>
        <w:t xml:space="preserve"> taking positions </w:t>
      </w:r>
      <w:r w:rsidRPr="00B52C03">
        <w:rPr>
          <w:rFonts w:eastAsia="Calibri"/>
          <w:highlight w:val="cyan"/>
          <w:u w:val="single"/>
        </w:rPr>
        <w:t>supportive</w:t>
      </w:r>
      <w:r w:rsidRPr="00B52C03">
        <w:rPr>
          <w:rFonts w:eastAsia="Calibri"/>
          <w:u w:val="single"/>
        </w:rPr>
        <w:t xml:space="preserve"> of communities of color </w:t>
      </w:r>
      <w:r w:rsidRPr="00B52C03">
        <w:rPr>
          <w:rFonts w:eastAsia="Calibri"/>
          <w:highlight w:val="cyan"/>
          <w:u w:val="single"/>
        </w:rPr>
        <w:t>on controversial issues</w:t>
      </w:r>
      <w:r w:rsidRPr="00B52C03">
        <w:rPr>
          <w:rFonts w:eastAsia="Calibri"/>
          <w:u w:val="single"/>
        </w:rPr>
        <w:t>.</w:t>
      </w:r>
      <w:r w:rsidRPr="00B52C03">
        <w:rPr>
          <w:rFonts w:eastAsia="Calibri"/>
          <w:sz w:val="16"/>
        </w:rPr>
        <w:t xml:space="preserve"> </w:t>
      </w:r>
      <w:r w:rsidRPr="00B52C03">
        <w:rPr>
          <w:rFonts w:eastAsia="Calibri"/>
          <w:u w:val="single"/>
        </w:rPr>
        <w:t>Consider</w:t>
      </w:r>
      <w:r w:rsidRPr="00B52C03">
        <w:rPr>
          <w:rFonts w:eastAsia="Calibri"/>
          <w:sz w:val="16"/>
        </w:rPr>
        <w:t xml:space="preserve">, for example, </w:t>
      </w:r>
      <w:r w:rsidRPr="00B52C03">
        <w:rPr>
          <w:rFonts w:eastAsia="Calibri"/>
          <w:u w:val="single"/>
        </w:rPr>
        <w:t>the debate over the value of "ethnic studies," "Latino studies," and "black studies" curricula</w:t>
      </w:r>
      <w:r w:rsidRPr="00B52C03">
        <w:rPr>
          <w:rFonts w:eastAsia="Calibri"/>
          <w:sz w:val="16"/>
        </w:rPr>
        <w:t>. Such curricula have met with resistance and backlash from right-wing groups. 424 The National Education Association (NEA), however, has devoted considerable resources to demonstrating the value of ethnic studies programs.42</w:t>
      </w:r>
    </w:p>
    <w:p w14:paraId="1CE979C0" w14:textId="77777777" w:rsidR="00B52C03" w:rsidRPr="00B52C03" w:rsidRDefault="00B52C03" w:rsidP="00B52C03">
      <w:pPr>
        <w:rPr>
          <w:rFonts w:eastAsia="Calibri"/>
          <w:sz w:val="16"/>
        </w:rPr>
      </w:pPr>
      <w:r w:rsidRPr="00B52C03">
        <w:rPr>
          <w:rFonts w:eastAsia="Calibri"/>
          <w:sz w:val="16"/>
        </w:rPr>
        <w:t xml:space="preserve">Finally, </w:t>
      </w:r>
      <w:r w:rsidRPr="00B52C03">
        <w:rPr>
          <w:rFonts w:eastAsia="Calibri"/>
          <w:u w:val="single"/>
        </w:rPr>
        <w:t>teachers' unions can be partners in reform efforts</w:t>
      </w:r>
      <w:r w:rsidRPr="00B52C03">
        <w:rPr>
          <w:rFonts w:eastAsia="Calibri"/>
          <w:sz w:val="16"/>
        </w:rPr>
        <w:t>. For example</w:t>
      </w:r>
      <w:r w:rsidRPr="00B52C03">
        <w:rPr>
          <w:rFonts w:eastAsia="Calibri"/>
          <w:u w:val="single"/>
        </w:rPr>
        <w:t>, the American Federation of Teachers has partnered with an array of corporations and nonprofits to transform educational quality</w:t>
      </w:r>
      <w:r w:rsidRPr="00B52C03">
        <w:rPr>
          <w:rFonts w:eastAsia="Calibri"/>
          <w:sz w:val="16"/>
        </w:rPr>
        <w:t xml:space="preserve">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w:t>
      </w:r>
      <w:r w:rsidRPr="00B52C03">
        <w:rPr>
          <w:rFonts w:eastAsia="Calibri"/>
          <w:u w:val="single"/>
        </w:rPr>
        <w:t>this program could serve as a model for educational reform efforts undertaken in partnership with-rather than in opposition to-teachers' unions</w:t>
      </w:r>
      <w:r w:rsidRPr="00B52C03">
        <w:rPr>
          <w:rFonts w:eastAsia="Calibri"/>
          <w:sz w:val="16"/>
        </w:rPr>
        <w:t>. 4 28</w:t>
      </w:r>
    </w:p>
    <w:p w14:paraId="43F0715F" w14:textId="77777777" w:rsidR="00B52C03" w:rsidRPr="00B52C03" w:rsidRDefault="00B52C03" w:rsidP="00B52C03">
      <w:pPr>
        <w:rPr>
          <w:rFonts w:eastAsia="Calibri"/>
          <w:sz w:val="16"/>
        </w:rPr>
      </w:pPr>
      <w:r w:rsidRPr="00B52C03">
        <w:rPr>
          <w:rFonts w:eastAsia="Calibri"/>
          <w:sz w:val="16"/>
        </w:rPr>
        <w:t>2. Stronger Activism</w:t>
      </w:r>
    </w:p>
    <w:p w14:paraId="7A3A334F" w14:textId="77777777" w:rsidR="00B52C03" w:rsidRPr="00B52C03" w:rsidRDefault="00B52C03" w:rsidP="00B52C03">
      <w:pPr>
        <w:rPr>
          <w:rFonts w:eastAsia="Calibri"/>
          <w:u w:val="single"/>
        </w:rPr>
      </w:pPr>
      <w:r w:rsidRPr="00B52C03">
        <w:rPr>
          <w:rFonts w:eastAsia="Calibri"/>
          <w:highlight w:val="cyan"/>
          <w:u w:val="single"/>
        </w:rPr>
        <w:t>Unions</w:t>
      </w:r>
      <w:r w:rsidRPr="00B52C03">
        <w:rPr>
          <w:rFonts w:eastAsia="Calibri"/>
          <w:u w:val="single"/>
        </w:rPr>
        <w:t xml:space="preserve"> and civil rights groups work together to </w:t>
      </w:r>
      <w:r w:rsidRPr="00B52C03">
        <w:rPr>
          <w:rFonts w:eastAsia="Calibri"/>
          <w:iCs/>
          <w:highlight w:val="cyan"/>
          <w:u w:val="single"/>
          <w:bdr w:val="single" w:sz="8" w:space="0" w:color="auto"/>
        </w:rPr>
        <w:t>pursue social change</w:t>
      </w:r>
      <w:r w:rsidRPr="00B52C03">
        <w:rPr>
          <w:rFonts w:eastAsia="Calibri"/>
          <w:u w:val="single"/>
        </w:rPr>
        <w:t xml:space="preserve"> in many areas. These are not limited to core concerns of the two movements, but extend to an array of seemingly peripheral subjects. This work reflects the extent of the two sets of groups' </w:t>
      </w:r>
      <w:r w:rsidRPr="00B52C03">
        <w:rPr>
          <w:rFonts w:eastAsia="Calibri"/>
          <w:iCs/>
          <w:u w:val="single"/>
          <w:bdr w:val="single" w:sz="8" w:space="0" w:color="auto"/>
        </w:rPr>
        <w:t>general agreement</w:t>
      </w:r>
      <w:r w:rsidRPr="00B52C03">
        <w:rPr>
          <w:rFonts w:eastAsia="Calibri"/>
          <w:u w:val="single"/>
        </w:rPr>
        <w:t xml:space="preserve"> on what conditions benefit white workers and people of color.</w:t>
      </w:r>
    </w:p>
    <w:p w14:paraId="25CF49D3" w14:textId="77777777" w:rsidR="00B52C03" w:rsidRPr="00B52C03" w:rsidRDefault="00B52C03" w:rsidP="00B52C03">
      <w:pPr>
        <w:rPr>
          <w:rFonts w:eastAsia="Calibri"/>
          <w:sz w:val="16"/>
        </w:rPr>
      </w:pPr>
      <w:r w:rsidRPr="00B52C03">
        <w:rPr>
          <w:rFonts w:eastAsia="Calibri"/>
          <w:sz w:val="16"/>
        </w:rPr>
        <w:t xml:space="preserve">To begin, </w:t>
      </w:r>
      <w:r w:rsidRPr="00B52C03">
        <w:rPr>
          <w:rFonts w:eastAsia="Calibri"/>
          <w:highlight w:val="cyan"/>
          <w:u w:val="single"/>
        </w:rPr>
        <w:t>unions</w:t>
      </w:r>
      <w:r w:rsidRPr="00B52C03">
        <w:rPr>
          <w:rFonts w:eastAsia="Calibri"/>
          <w:u w:val="single"/>
        </w:rPr>
        <w:t xml:space="preserve"> often </w:t>
      </w:r>
      <w:r w:rsidRPr="00B52C03">
        <w:rPr>
          <w:rFonts w:eastAsia="Calibri"/>
          <w:highlight w:val="cyan"/>
          <w:u w:val="single"/>
        </w:rPr>
        <w:t xml:space="preserve">participate in </w:t>
      </w:r>
      <w:r w:rsidRPr="00B52C03">
        <w:rPr>
          <w:rFonts w:eastAsia="Calibri"/>
          <w:iCs/>
          <w:highlight w:val="cyan"/>
          <w:u w:val="single"/>
          <w:bdr w:val="single" w:sz="8" w:space="0" w:color="auto"/>
        </w:rPr>
        <w:t>grassroots organizing</w:t>
      </w:r>
      <w:r w:rsidRPr="00B52C03">
        <w:rPr>
          <w:rFonts w:eastAsia="Calibri"/>
          <w:u w:val="single"/>
        </w:rPr>
        <w:t xml:space="preserve"> related to causes traditionally identified with the civil rights movement. </w:t>
      </w:r>
      <w:r w:rsidRPr="00B52C03">
        <w:rPr>
          <w:rFonts w:eastAsia="Calibri"/>
          <w:sz w:val="16"/>
        </w:rPr>
        <w:t xml:space="preserve">For example, </w:t>
      </w:r>
      <w:r w:rsidRPr="00B52C03">
        <w:rPr>
          <w:rFonts w:eastAsia="Calibri"/>
          <w:u w:val="single"/>
        </w:rPr>
        <w:t>the United Auto Workers (</w:t>
      </w:r>
      <w:r w:rsidRPr="00B52C03">
        <w:rPr>
          <w:rFonts w:eastAsia="Calibri"/>
          <w:highlight w:val="cyan"/>
          <w:u w:val="single"/>
        </w:rPr>
        <w:t>UAW</w:t>
      </w:r>
      <w:r w:rsidRPr="00B52C03">
        <w:rPr>
          <w:rFonts w:eastAsia="Calibri"/>
          <w:u w:val="single"/>
        </w:rPr>
        <w:t xml:space="preserve">) </w:t>
      </w:r>
      <w:r w:rsidRPr="00B52C03">
        <w:rPr>
          <w:rFonts w:eastAsia="Calibri"/>
          <w:highlight w:val="cyan"/>
          <w:u w:val="single"/>
        </w:rPr>
        <w:t>backed Cesar Chavez</w:t>
      </w:r>
      <w:r w:rsidRPr="00B52C03">
        <w:rPr>
          <w:rFonts w:eastAsia="Calibri"/>
          <w:sz w:val="16"/>
        </w:rPr>
        <w:t xml:space="preserve">'s fledgling farmworkers movement, </w:t>
      </w:r>
      <w:r w:rsidRPr="00B52C03">
        <w:rPr>
          <w:rFonts w:eastAsia="Calibri"/>
          <w:highlight w:val="cyan"/>
          <w:u w:val="single"/>
        </w:rPr>
        <w:t>and</w:t>
      </w:r>
      <w:r w:rsidRPr="00B52C03">
        <w:rPr>
          <w:rFonts w:eastAsia="Calibri"/>
          <w:u w:val="single"/>
        </w:rPr>
        <w:t xml:space="preserve"> was integral to </w:t>
      </w:r>
      <w:r w:rsidRPr="00B52C03">
        <w:rPr>
          <w:rFonts w:eastAsia="Calibri"/>
          <w:highlight w:val="cyan"/>
          <w:u w:val="single"/>
        </w:rPr>
        <w:t>M</w:t>
      </w:r>
      <w:r w:rsidRPr="00B52C03">
        <w:rPr>
          <w:rFonts w:eastAsia="Calibri"/>
          <w:u w:val="single"/>
        </w:rPr>
        <w:t xml:space="preserve">artin </w:t>
      </w:r>
      <w:r w:rsidRPr="00B52C03">
        <w:rPr>
          <w:rFonts w:eastAsia="Calibri"/>
          <w:highlight w:val="cyan"/>
          <w:u w:val="single"/>
        </w:rPr>
        <w:t>L</w:t>
      </w:r>
      <w:r w:rsidRPr="00B52C03">
        <w:rPr>
          <w:rFonts w:eastAsia="Calibri"/>
          <w:u w:val="single"/>
        </w:rPr>
        <w:t xml:space="preserve">uther </w:t>
      </w:r>
      <w:r w:rsidRPr="00B52C03">
        <w:rPr>
          <w:rFonts w:eastAsia="Calibri"/>
          <w:highlight w:val="cyan"/>
          <w:u w:val="single"/>
        </w:rPr>
        <w:t>K</w:t>
      </w:r>
      <w:r w:rsidRPr="00B52C03">
        <w:rPr>
          <w:rFonts w:eastAsia="Calibri"/>
          <w:u w:val="single"/>
        </w:rPr>
        <w:t>ing's 1963 March on Washington</w:t>
      </w:r>
      <w:r w:rsidRPr="00B52C03">
        <w:rPr>
          <w:rFonts w:eastAsia="Calibri"/>
          <w:sz w:val="16"/>
        </w:rPr>
        <w:t xml:space="preserve"> for Jobs and Freedom. 429 Nearly fifty years later, the UAW, NAACP, and other civil rights groups sponsored the similar One Nation, Working Together march on Washington. 4 3 0 </w:t>
      </w:r>
      <w:r w:rsidRPr="00B52C03">
        <w:rPr>
          <w:rFonts w:eastAsia="Calibri"/>
          <w:highlight w:val="cyan"/>
          <w:u w:val="single"/>
        </w:rPr>
        <w:t xml:space="preserve">Unions are </w:t>
      </w:r>
      <w:r w:rsidRPr="00B52C03">
        <w:rPr>
          <w:rFonts w:eastAsia="Calibri"/>
          <w:u w:val="single"/>
        </w:rPr>
        <w:t xml:space="preserve">also </w:t>
      </w:r>
      <w:r w:rsidRPr="00B52C03">
        <w:rPr>
          <w:rFonts w:eastAsia="Calibri"/>
          <w:highlight w:val="cyan"/>
          <w:u w:val="single"/>
        </w:rPr>
        <w:t>active participants in</w:t>
      </w:r>
      <w:r w:rsidRPr="00B52C03">
        <w:rPr>
          <w:rFonts w:eastAsia="Calibri"/>
          <w:u w:val="single"/>
        </w:rPr>
        <w:t xml:space="preserve"> actions designed to protect </w:t>
      </w:r>
      <w:r w:rsidRPr="00B52C03">
        <w:rPr>
          <w:rFonts w:eastAsia="Calibri"/>
          <w:highlight w:val="cyan"/>
          <w:u w:val="single"/>
        </w:rPr>
        <w:t>voting rights</w:t>
      </w:r>
      <w:r w:rsidRPr="00B52C03">
        <w:rPr>
          <w:rFonts w:eastAsia="Calibri"/>
          <w:sz w:val="16"/>
        </w:rPr>
        <w:t>431 or to get out the vote. 4 32</w:t>
      </w:r>
    </w:p>
    <w:p w14:paraId="1C4FDB54" w14:textId="77777777" w:rsidR="00B52C03" w:rsidRPr="00B52C03" w:rsidRDefault="00B52C03" w:rsidP="00B52C03">
      <w:pPr>
        <w:rPr>
          <w:rFonts w:eastAsia="Calibri"/>
          <w:sz w:val="16"/>
        </w:rPr>
      </w:pPr>
      <w:r w:rsidRPr="00B52C03">
        <w:rPr>
          <w:rFonts w:eastAsia="Calibri"/>
          <w:sz w:val="16"/>
        </w:rPr>
        <w:t xml:space="preserve">Along with their support in traditional civil rights causes, </w:t>
      </w:r>
      <w:r w:rsidRPr="00B52C03">
        <w:rPr>
          <w:rFonts w:eastAsia="Calibri"/>
          <w:u w:val="single"/>
        </w:rPr>
        <w:t xml:space="preserve">unions likewise have been active participants in the </w:t>
      </w:r>
      <w:r w:rsidRPr="00B52C03">
        <w:rPr>
          <w:rFonts w:eastAsia="Calibri"/>
          <w:highlight w:val="cyan"/>
          <w:u w:val="single"/>
        </w:rPr>
        <w:t xml:space="preserve">immigrant rights </w:t>
      </w:r>
      <w:r w:rsidRPr="00B52C03">
        <w:rPr>
          <w:rFonts w:eastAsia="Calibri"/>
          <w:u w:val="single"/>
        </w:rPr>
        <w:t>movement</w:t>
      </w:r>
      <w:r w:rsidRPr="00B52C03">
        <w:rPr>
          <w:rFonts w:eastAsia="Calibri"/>
          <w:sz w:val="16"/>
        </w:rPr>
        <w:t>,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nativeborn workers." 43 7</w:t>
      </w:r>
    </w:p>
    <w:p w14:paraId="3E9DD76B" w14:textId="77777777" w:rsidR="00B52C03" w:rsidRPr="00B52C03" w:rsidRDefault="00B52C03" w:rsidP="00B52C03">
      <w:pPr>
        <w:rPr>
          <w:rFonts w:eastAsia="Calibri"/>
          <w:sz w:val="16"/>
        </w:rPr>
      </w:pPr>
      <w:r w:rsidRPr="00B52C03">
        <w:rPr>
          <w:rFonts w:eastAsia="Calibri"/>
          <w:sz w:val="16"/>
        </w:rPr>
        <w:t>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are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485DFCA9" w14:textId="77777777" w:rsidR="00B52C03" w:rsidRPr="00B52C03" w:rsidRDefault="00B52C03" w:rsidP="00B52C03">
      <w:pPr>
        <w:rPr>
          <w:rFonts w:eastAsia="Calibri"/>
          <w:sz w:val="16"/>
        </w:rPr>
      </w:pPr>
      <w:r w:rsidRPr="00B52C03">
        <w:rPr>
          <w:rFonts w:eastAsia="Calibri"/>
          <w:u w:val="single"/>
        </w:rPr>
        <w:t>Unions and civil rights groups also engage in lobbying and public outreach regarding many overlapping issues. For example, civil rights groups supported the Employee Free Choice Act</w:t>
      </w:r>
      <w:r w:rsidRPr="00B52C03">
        <w:rPr>
          <w:rFonts w:eastAsia="Calibri"/>
          <w:sz w:val="16"/>
        </w:rPr>
        <w:t xml:space="preserve">,442 which would have eased the process of union organizing and bargaining for a first contract." 3 </w:t>
      </w:r>
      <w:r w:rsidRPr="00B52C03">
        <w:rPr>
          <w:rFonts w:eastAsia="Calibri"/>
          <w:u w:val="single"/>
        </w:rPr>
        <w:t>Some</w:t>
      </w:r>
      <w:r w:rsidRPr="00B52C03">
        <w:rPr>
          <w:rFonts w:eastAsia="Calibri"/>
          <w:sz w:val="16"/>
        </w:rPr>
        <w:t xml:space="preserve">, but not all, </w:t>
      </w:r>
      <w:r w:rsidRPr="00B52C03">
        <w:rPr>
          <w:rFonts w:eastAsia="Calibri"/>
          <w:u w:val="single"/>
        </w:rPr>
        <w:t>civil rights groups oppose public education reforms such as increasing reliance on charter schools</w:t>
      </w:r>
      <w:r w:rsidRPr="00B52C03">
        <w:rPr>
          <w:rFonts w:eastAsia="Calibri"/>
          <w:sz w:val="16"/>
        </w:rPr>
        <w:t xml:space="preserve"> or school vouchers,4" which unions also generally oppose." 5 For their part, </w:t>
      </w:r>
      <w:r w:rsidRPr="00B52C03">
        <w:rPr>
          <w:rFonts w:eastAsia="Calibri"/>
          <w:u w:val="single"/>
        </w:rPr>
        <w:t>unions worked against voter ID laws and other attempts to disenfranchise people of color,446 as well as for affordable housing</w:t>
      </w:r>
      <w:r w:rsidRPr="00B52C03">
        <w:rPr>
          <w:rFonts w:eastAsia="Calibri"/>
          <w:sz w:val="16"/>
        </w:rPr>
        <w:t xml:space="preserve">" 7 </w:t>
      </w:r>
      <w:r w:rsidRPr="00B52C03">
        <w:rPr>
          <w:rFonts w:eastAsia="Calibri"/>
          <w:u w:val="single"/>
        </w:rPr>
        <w:t>and marriage equality</w:t>
      </w:r>
      <w:r w:rsidRPr="00B52C03">
        <w:rPr>
          <w:rFonts w:eastAsia="Calibri"/>
          <w:sz w:val="16"/>
        </w:rPr>
        <w:t>.448</w:t>
      </w:r>
    </w:p>
    <w:p w14:paraId="58B2C299" w14:textId="77777777" w:rsidR="00B52C03" w:rsidRPr="00B52C03" w:rsidRDefault="00B52C03" w:rsidP="00B52C03">
      <w:pPr>
        <w:rPr>
          <w:rFonts w:eastAsia="Calibri"/>
          <w:sz w:val="16"/>
        </w:rPr>
      </w:pPr>
      <w:r w:rsidRPr="00B52C03">
        <w:rPr>
          <w:rFonts w:eastAsia="Calibri"/>
          <w:sz w:val="16"/>
        </w:rPr>
        <w:t xml:space="preserve">Further, </w:t>
      </w:r>
      <w:r w:rsidRPr="00B52C03">
        <w:rPr>
          <w:rFonts w:eastAsia="Calibri"/>
          <w:u w:val="single"/>
        </w:rPr>
        <w:t>labor and civil rights groups generally agree in their assessment of national politicians</w:t>
      </w:r>
      <w:r w:rsidRPr="00B52C03">
        <w:rPr>
          <w:rFonts w:eastAsia="Calibri"/>
          <w:sz w:val="16"/>
        </w:rPr>
        <w:t xml:space="preserve">. The NAACP and the AFL-CIO each assess all federal senators and representatives each year,449 and their 2011 scorecards reveal significant overlap between the votes upon which the two groups evaluated legislators. 4 50 For example, both groups included in their scores a number of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w:t>
      </w:r>
      <w:r w:rsidRPr="00B52C03">
        <w:rPr>
          <w:rFonts w:eastAsia="Calibri"/>
          <w:u w:val="single"/>
        </w:rPr>
        <w:t>Both groups tend to support Democratic over Republican lawmakers</w:t>
      </w:r>
      <w:r w:rsidRPr="00B52C03">
        <w:rPr>
          <w:rFonts w:eastAsia="Calibri"/>
          <w:sz w:val="16"/>
        </w:rPr>
        <w:t xml:space="preserve">, and usually urge their membership bases to support Democrats in state and federal elections,4 5 8 </w:t>
      </w:r>
      <w:r w:rsidRPr="00B52C03">
        <w:rPr>
          <w:rFonts w:eastAsia="Calibri"/>
          <w:u w:val="single"/>
        </w:rPr>
        <w:t>making both union members and racial minorities key parts of the Democratic base.</w:t>
      </w:r>
    </w:p>
    <w:p w14:paraId="5CE0544D" w14:textId="77777777" w:rsidR="00B52C03" w:rsidRPr="00B52C03" w:rsidRDefault="00B52C03" w:rsidP="00B52C03">
      <w:pPr>
        <w:rPr>
          <w:rFonts w:eastAsia="Calibri"/>
          <w:sz w:val="16"/>
        </w:rPr>
      </w:pPr>
      <w:r w:rsidRPr="00B52C03">
        <w:rPr>
          <w:rFonts w:eastAsia="Calibri"/>
          <w:sz w:val="16"/>
        </w:rPr>
        <w:t xml:space="preserve">In the union context, this support for Democratic candidates also influences the views of the rank-and-file membership: union members were significantly more likely to support President Obama over Republican candidate John McCain than nonunion workers in 2008.459 Likewise, in 2012, </w:t>
      </w:r>
      <w:r w:rsidRPr="00B52C03">
        <w:rPr>
          <w:rFonts w:eastAsia="Calibri"/>
          <w:u w:val="single"/>
        </w:rPr>
        <w:t>working class whites in union households provided key boosts for President Obama in the swing states of Ohio and Wisconsin; notably, intense battles over public sector union reform had recently taken place in both states, leading to massive political mobilization of union members</w:t>
      </w:r>
      <w:r w:rsidRPr="00B52C03">
        <w:rPr>
          <w:rFonts w:eastAsia="Calibri"/>
          <w:sz w:val="16"/>
        </w:rPr>
        <w:t>.460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250EFD51" w14:textId="77777777" w:rsidR="00B52C03" w:rsidRPr="00B52C03" w:rsidRDefault="00B52C03" w:rsidP="00B52C03">
      <w:pPr>
        <w:rPr>
          <w:rFonts w:eastAsia="Calibri"/>
          <w:sz w:val="16"/>
        </w:rPr>
      </w:pPr>
      <w:r w:rsidRPr="00B52C03">
        <w:rPr>
          <w:rFonts w:eastAsia="Calibri"/>
          <w:sz w:val="16"/>
        </w:rPr>
        <w:t>Abundant scholarly research and real world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w:t>
      </w:r>
      <w:r w:rsidRPr="00B52C03">
        <w:rPr>
          <w:rFonts w:eastAsia="Calibri"/>
          <w:u w:val="single"/>
        </w:rPr>
        <w:t xml:space="preserve"> this </w:t>
      </w:r>
      <w:r w:rsidRPr="00B52C03">
        <w:rPr>
          <w:rFonts w:eastAsia="Calibri"/>
          <w:iCs/>
          <w:u w:val="single"/>
          <w:bdr w:val="single" w:sz="8" w:space="0" w:color="auto"/>
        </w:rPr>
        <w:t>improved understanding</w:t>
      </w:r>
      <w:r w:rsidRPr="00B52C03">
        <w:rPr>
          <w:rFonts w:eastAsia="Calibri"/>
          <w:u w:val="single"/>
        </w:rPr>
        <w:t xml:space="preserve"> of the relationship between labor and race will ultimately </w:t>
      </w:r>
      <w:r w:rsidRPr="00B52C03">
        <w:rPr>
          <w:rFonts w:eastAsia="Calibri"/>
          <w:iCs/>
          <w:u w:val="single"/>
          <w:bdr w:val="single" w:sz="8" w:space="0" w:color="auto"/>
        </w:rPr>
        <w:t>improve the relationship itself</w:t>
      </w:r>
      <w:r w:rsidRPr="00B52C03">
        <w:rPr>
          <w:rFonts w:eastAsia="Calibri"/>
          <w:sz w:val="16"/>
        </w:rPr>
        <w:t>.</w:t>
      </w:r>
    </w:p>
    <w:p w14:paraId="4B18E31E" w14:textId="77777777" w:rsidR="00B52C03" w:rsidRPr="00B52C03" w:rsidRDefault="00B52C03" w:rsidP="00B52C03">
      <w:pPr>
        <w:rPr>
          <w:rFonts w:eastAsia="Calibri"/>
          <w:sz w:val="16"/>
        </w:rPr>
      </w:pPr>
      <w:r w:rsidRPr="00B52C03">
        <w:rPr>
          <w:rFonts w:eastAsia="Calibri"/>
          <w:sz w:val="16"/>
        </w:rPr>
        <w:t>CONCLUSION</w:t>
      </w:r>
    </w:p>
    <w:p w14:paraId="14CDD5CF" w14:textId="77777777" w:rsidR="00B52C03" w:rsidRPr="00B52C03" w:rsidRDefault="00B52C03" w:rsidP="00B52C03">
      <w:pPr>
        <w:rPr>
          <w:rFonts w:eastAsia="Calibri"/>
          <w:sz w:val="16"/>
        </w:rPr>
      </w:pPr>
      <w:r w:rsidRPr="00B52C03">
        <w:rPr>
          <w:rFonts w:eastAsia="Calibri"/>
          <w:sz w:val="16"/>
        </w:rPr>
        <w:t>I have asserted a firm conviction ... that working together we can move beyond some of our old racial wounds, and that in fact we have no choice if we are to continue on the path of a more perfect union.</w:t>
      </w:r>
    </w:p>
    <w:p w14:paraId="37902CDC" w14:textId="77777777" w:rsidR="00B52C03" w:rsidRPr="00B52C03" w:rsidRDefault="00B52C03" w:rsidP="00B52C03">
      <w:pPr>
        <w:rPr>
          <w:rFonts w:eastAsia="Calibri"/>
          <w:sz w:val="16"/>
        </w:rPr>
      </w:pPr>
      <w:r w:rsidRPr="00B52C03">
        <w:rPr>
          <w:rFonts w:eastAsia="Calibri"/>
          <w:sz w:val="16"/>
        </w:rPr>
        <w:t>For the African-American community, that path . . . also means binding our particular grievances . . . to the larger aspirations of all Americans-the white woman struggling to break the glass ceiling, the white man whose [sic] been laid off, the immigrant trying to feed his family .... In the white community, the path to a more perfect union means acknowledging that what ails the African-American community does not just exist in the minds of black people; that the legacy of discrimination-and current incidents of discrimination, while less overt than in the past-are real and must be addressed. 464</w:t>
      </w:r>
    </w:p>
    <w:p w14:paraId="3115B26A" w14:textId="77777777" w:rsidR="00B52C03" w:rsidRPr="00B52C03" w:rsidRDefault="00B52C03" w:rsidP="00B52C03">
      <w:pPr>
        <w:rPr>
          <w:rFonts w:eastAsia="Calibri"/>
          <w:u w:val="single"/>
        </w:rPr>
      </w:pPr>
      <w:r w:rsidRPr="00B52C03">
        <w:rPr>
          <w:rFonts w:eastAsia="Calibri"/>
          <w:sz w:val="16"/>
        </w:rPr>
        <w:t xml:space="preserve">This Article has described the conventional wisdom regarding the relationship between unions and civil rights groups as well as the relationship between white and nonwhite workers. </w:t>
      </w:r>
      <w:r w:rsidRPr="00B52C03">
        <w:rPr>
          <w:rFonts w:eastAsia="Calibri"/>
          <w:u w:val="single"/>
        </w:rPr>
        <w:t xml:space="preserve">Popular and </w:t>
      </w:r>
      <w:r w:rsidRPr="00B52C03">
        <w:rPr>
          <w:rFonts w:eastAsia="Calibri"/>
          <w:highlight w:val="cyan"/>
          <w:u w:val="single"/>
        </w:rPr>
        <w:t xml:space="preserve">academic discourse reflects </w:t>
      </w:r>
      <w:r w:rsidRPr="00B52C03">
        <w:rPr>
          <w:rFonts w:eastAsia="Calibri"/>
          <w:u w:val="single"/>
        </w:rPr>
        <w:t xml:space="preserve">an understanding of </w:t>
      </w:r>
      <w:r w:rsidRPr="00B52C03">
        <w:rPr>
          <w:rFonts w:eastAsia="Calibri"/>
          <w:highlight w:val="cyan"/>
          <w:u w:val="single"/>
        </w:rPr>
        <w:t>those relationships as</w:t>
      </w:r>
      <w:r w:rsidRPr="00B52C03">
        <w:rPr>
          <w:rFonts w:eastAsia="Calibri"/>
          <w:u w:val="single"/>
        </w:rPr>
        <w:t xml:space="preserve"> tense, </w:t>
      </w:r>
      <w:r w:rsidRPr="00B52C03">
        <w:rPr>
          <w:rFonts w:eastAsia="Calibri"/>
          <w:highlight w:val="cyan"/>
          <w:u w:val="single"/>
        </w:rPr>
        <w:t>adversarial</w:t>
      </w:r>
      <w:r w:rsidRPr="00B52C03">
        <w:rPr>
          <w:rFonts w:eastAsia="Calibri"/>
          <w:u w:val="single"/>
        </w:rPr>
        <w:t>, and intractably opposed.</w:t>
      </w:r>
    </w:p>
    <w:p w14:paraId="286A52B8" w14:textId="77777777" w:rsidR="00B52C03" w:rsidRPr="00B52C03" w:rsidRDefault="00B52C03" w:rsidP="00B52C03">
      <w:pPr>
        <w:rPr>
          <w:rFonts w:eastAsia="Calibri"/>
          <w:u w:val="single"/>
        </w:rPr>
      </w:pPr>
      <w:r w:rsidRPr="00B52C03">
        <w:rPr>
          <w:rFonts w:eastAsia="Calibri"/>
          <w:highlight w:val="cyan"/>
          <w:u w:val="single"/>
        </w:rPr>
        <w:t>Empirical evidence and social science research</w:t>
      </w:r>
      <w:r w:rsidRPr="00B52C03">
        <w:rPr>
          <w:rFonts w:eastAsia="Calibri"/>
          <w:u w:val="single"/>
        </w:rPr>
        <w:t xml:space="preserve">, however, </w:t>
      </w:r>
      <w:r w:rsidRPr="00B52C03">
        <w:rPr>
          <w:rFonts w:eastAsia="Calibri"/>
          <w:highlight w:val="cyan"/>
          <w:u w:val="single"/>
        </w:rPr>
        <w:t>reveals</w:t>
      </w:r>
      <w:r w:rsidRPr="00B52C03">
        <w:rPr>
          <w:rFonts w:eastAsia="Calibri"/>
          <w:u w:val="single"/>
        </w:rPr>
        <w:t xml:space="preserve"> that </w:t>
      </w:r>
      <w:r w:rsidRPr="00B52C03">
        <w:rPr>
          <w:rFonts w:eastAsia="Calibri"/>
          <w:highlight w:val="cyan"/>
          <w:u w:val="single"/>
        </w:rPr>
        <w:t>these narratives are</w:t>
      </w:r>
      <w:r w:rsidRPr="00B52C03">
        <w:rPr>
          <w:rFonts w:eastAsia="Calibri"/>
          <w:u w:val="single"/>
        </w:rPr>
        <w:t xml:space="preserve"> generally overstated and, in some instances, </w:t>
      </w:r>
      <w:r w:rsidRPr="00B52C03">
        <w:rPr>
          <w:rFonts w:eastAsia="Calibri"/>
          <w:highlight w:val="cyan"/>
          <w:u w:val="single"/>
        </w:rPr>
        <w:t xml:space="preserve">almost </w:t>
      </w:r>
      <w:r w:rsidRPr="00B52C03">
        <w:rPr>
          <w:rFonts w:eastAsia="Calibri"/>
          <w:iCs/>
          <w:highlight w:val="cyan"/>
          <w:u w:val="single"/>
          <w:bdr w:val="single" w:sz="8" w:space="0" w:color="auto"/>
        </w:rPr>
        <w:t>entirely unsupported</w:t>
      </w:r>
      <w:r w:rsidRPr="00B52C03">
        <w:rPr>
          <w:rFonts w:eastAsia="Calibri"/>
          <w:u w:val="single"/>
        </w:rPr>
        <w:t>. Both within and beyond the legal system, the interests of white and nonwhite workers generally align</w:t>
      </w:r>
      <w:r w:rsidRPr="00B52C03">
        <w:rPr>
          <w:rFonts w:eastAsia="Calibri"/>
          <w:sz w:val="16"/>
        </w:rPr>
        <w:t xml:space="preserve">. Moreover, </w:t>
      </w:r>
      <w:r w:rsidRPr="00B52C03">
        <w:rPr>
          <w:rFonts w:eastAsia="Calibri"/>
          <w:u w:val="single"/>
        </w:rPr>
        <w:t>unions promote the interests of nonwhite workers and communities, contrary to the conventional wisdom that incorrectly associates unions solely with white workers.</w:t>
      </w:r>
    </w:p>
    <w:p w14:paraId="11F417E4" w14:textId="77777777" w:rsidR="00B52C03" w:rsidRPr="00B52C03" w:rsidRDefault="00B52C03" w:rsidP="00B52C03">
      <w:pPr>
        <w:rPr>
          <w:rFonts w:eastAsia="Calibri"/>
          <w:u w:val="single"/>
        </w:rPr>
      </w:pPr>
      <w:r w:rsidRPr="00B52C03">
        <w:rPr>
          <w:rFonts w:eastAsia="Calibri"/>
          <w:highlight w:val="cyan"/>
          <w:u w:val="single"/>
        </w:rPr>
        <w:t>This</w:t>
      </w:r>
      <w:r w:rsidRPr="00B52C03">
        <w:rPr>
          <w:rFonts w:eastAsia="Calibri"/>
          <w:u w:val="single"/>
        </w:rPr>
        <w:t xml:space="preserve"> improved </w:t>
      </w:r>
      <w:r w:rsidRPr="00B52C03">
        <w:rPr>
          <w:rFonts w:eastAsia="Calibri"/>
          <w:highlight w:val="cyan"/>
          <w:u w:val="single"/>
        </w:rPr>
        <w:t>understanding</w:t>
      </w:r>
      <w:r w:rsidRPr="00B52C03">
        <w:rPr>
          <w:rFonts w:eastAsia="Calibri"/>
          <w:sz w:val="16"/>
        </w:rPr>
        <w:t xml:space="preserve"> of the relationship between unions and civil rights organizations accomplishes several goals. It</w:t>
      </w:r>
      <w:r w:rsidRPr="00B52C03">
        <w:rPr>
          <w:rFonts w:eastAsia="Calibri"/>
          <w:sz w:val="16"/>
          <w:u w:val="single"/>
        </w:rPr>
        <w:t xml:space="preserve"> </w:t>
      </w:r>
      <w:r w:rsidRPr="00B52C03">
        <w:rPr>
          <w:rFonts w:eastAsia="Calibri"/>
          <w:u w:val="single"/>
        </w:rPr>
        <w:t xml:space="preserve">offers a more honest and nuanced accounting of historically disadvantaged groups </w:t>
      </w:r>
      <w:r w:rsidRPr="00B52C03">
        <w:rPr>
          <w:rFonts w:eastAsia="Calibri"/>
          <w:sz w:val="16"/>
        </w:rPr>
        <w:t>within our society.</w:t>
      </w:r>
      <w:r w:rsidRPr="00B52C03">
        <w:rPr>
          <w:rFonts w:eastAsia="Calibri"/>
          <w:u w:val="single"/>
        </w:rPr>
        <w:t xml:space="preserve"> It </w:t>
      </w:r>
      <w:r w:rsidRPr="00B52C03">
        <w:rPr>
          <w:rFonts w:eastAsia="Calibri"/>
          <w:highlight w:val="cyan"/>
          <w:u w:val="single"/>
        </w:rPr>
        <w:t>insulates workers from employers and political interests that</w:t>
      </w:r>
      <w:r w:rsidRPr="00B52C03">
        <w:rPr>
          <w:rFonts w:eastAsia="Calibri"/>
          <w:u w:val="single"/>
        </w:rPr>
        <w:t xml:space="preserve"> might </w:t>
      </w:r>
      <w:r w:rsidRPr="00B52C03">
        <w:rPr>
          <w:rFonts w:eastAsia="Calibri"/>
          <w:iCs/>
          <w:u w:val="single"/>
          <w:bdr w:val="single" w:sz="8" w:space="0" w:color="auto"/>
        </w:rPr>
        <w:t xml:space="preserve">attempt to </w:t>
      </w:r>
      <w:r w:rsidRPr="00B52C03">
        <w:rPr>
          <w:rFonts w:eastAsia="Calibri"/>
          <w:iCs/>
          <w:highlight w:val="cyan"/>
          <w:u w:val="single"/>
          <w:bdr w:val="single" w:sz="8" w:space="0" w:color="auto"/>
        </w:rPr>
        <w:t>frustrate progress</w:t>
      </w:r>
      <w:r w:rsidRPr="00B52C03">
        <w:rPr>
          <w:rFonts w:eastAsia="Calibri"/>
          <w:highlight w:val="cyan"/>
          <w:u w:val="single"/>
        </w:rPr>
        <w:t xml:space="preserve"> by</w:t>
      </w:r>
      <w:r w:rsidRPr="00B52C03">
        <w:rPr>
          <w:rFonts w:eastAsia="Calibri"/>
          <w:u w:val="single"/>
        </w:rPr>
        <w:t xml:space="preserve"> </w:t>
      </w:r>
      <w:r w:rsidRPr="00B52C03">
        <w:rPr>
          <w:rFonts w:eastAsia="Calibri"/>
          <w:iCs/>
          <w:highlight w:val="cyan"/>
          <w:u w:val="single"/>
          <w:bdr w:val="single" w:sz="8" w:space="0" w:color="auto"/>
        </w:rPr>
        <w:t>exploiting racial divisions</w:t>
      </w:r>
      <w:r w:rsidRPr="00B52C03">
        <w:rPr>
          <w:rFonts w:eastAsia="Calibri"/>
          <w:u w:val="single"/>
        </w:rPr>
        <w:t>. It emphasizes the positive consequences of current racial justice initiatives by labor interests and provides a road map for future initiatives.</w:t>
      </w:r>
      <w:r w:rsidRPr="00B52C03">
        <w:rPr>
          <w:rFonts w:eastAsia="Calibri"/>
          <w:sz w:val="16"/>
        </w:rPr>
        <w:t xml:space="preserve"> And, perhaps most importantly, </w:t>
      </w:r>
      <w:r w:rsidRPr="00B52C03">
        <w:rPr>
          <w:rFonts w:eastAsia="Calibri"/>
          <w:u w:val="single"/>
        </w:rPr>
        <w:t>it brings us closer to a society that the leaders of both the labor and civil rights movements envisioned-one in which the interests of workers and racial minorities are closely intertwined for the good of all.</w:t>
      </w:r>
    </w:p>
    <w:p w14:paraId="62168E1E" w14:textId="6B770A48" w:rsidR="00CC440C" w:rsidRDefault="00CC440C" w:rsidP="00CC440C">
      <w:pPr>
        <w:pStyle w:val="Heading2"/>
        <w:rPr>
          <w:rFonts w:eastAsia="Times New Roman"/>
        </w:rPr>
      </w:pPr>
      <w:bookmarkStart w:id="4" w:name="_Hlk218291047"/>
      <w:r>
        <w:rPr>
          <w:rFonts w:eastAsia="Times New Roman"/>
        </w:rPr>
        <w:t>2NC</w:t>
      </w:r>
    </w:p>
    <w:p w14:paraId="77B4572D" w14:textId="27BC70BC" w:rsidR="00CC440C" w:rsidRPr="00CC440C" w:rsidRDefault="00CC440C" w:rsidP="00CC440C">
      <w:pPr>
        <w:pStyle w:val="Heading3"/>
      </w:pPr>
      <w:r>
        <w:t>T</w:t>
      </w:r>
    </w:p>
    <w:bookmarkEnd w:id="3"/>
    <w:bookmarkEnd w:id="4"/>
    <w:p w14:paraId="4DF91B46" w14:textId="77777777" w:rsidR="00D01B7F" w:rsidRPr="00A05BD5" w:rsidRDefault="00D01B7F" w:rsidP="00D01B7F">
      <w:pPr>
        <w:keepNext/>
        <w:keepLines/>
        <w:spacing w:before="40" w:after="0"/>
        <w:outlineLvl w:val="3"/>
        <w:rPr>
          <w:rFonts w:eastAsia="Times New Roman"/>
          <w:b/>
          <w:iCs/>
          <w:sz w:val="26"/>
          <w:u w:val="single"/>
        </w:rPr>
      </w:pPr>
      <w:r w:rsidRPr="00A05BD5">
        <w:rPr>
          <w:rFonts w:eastAsia="Times New Roman"/>
          <w:b/>
          <w:iCs/>
          <w:sz w:val="26"/>
        </w:rPr>
        <w:t xml:space="preserve">Recognizing right to secondary strikes is essential to joining </w:t>
      </w:r>
      <w:r w:rsidRPr="00A05BD5">
        <w:rPr>
          <w:rFonts w:eastAsia="Times New Roman"/>
          <w:b/>
          <w:iCs/>
          <w:sz w:val="26"/>
          <w:u w:val="single"/>
        </w:rPr>
        <w:t>labor</w:t>
      </w:r>
      <w:r w:rsidRPr="00A05BD5">
        <w:rPr>
          <w:rFonts w:eastAsia="Times New Roman"/>
          <w:b/>
          <w:iCs/>
          <w:sz w:val="26"/>
        </w:rPr>
        <w:t xml:space="preserve"> with other radical demands for </w:t>
      </w:r>
      <w:r w:rsidRPr="00A05BD5">
        <w:rPr>
          <w:rFonts w:eastAsia="Times New Roman"/>
          <w:b/>
          <w:iCs/>
          <w:sz w:val="26"/>
          <w:u w:val="single"/>
        </w:rPr>
        <w:t>justice</w:t>
      </w:r>
      <w:r w:rsidRPr="00A05BD5">
        <w:rPr>
          <w:rFonts w:eastAsia="Times New Roman"/>
          <w:b/>
          <w:iCs/>
          <w:sz w:val="26"/>
        </w:rPr>
        <w:t xml:space="preserve"> and </w:t>
      </w:r>
      <w:r w:rsidRPr="00A05BD5">
        <w:rPr>
          <w:rFonts w:eastAsia="Times New Roman"/>
          <w:b/>
          <w:iCs/>
          <w:sz w:val="26"/>
          <w:u w:val="single"/>
        </w:rPr>
        <w:t>rights</w:t>
      </w:r>
      <w:r w:rsidRPr="00A05BD5">
        <w:rPr>
          <w:rFonts w:eastAsia="Times New Roman"/>
          <w:b/>
          <w:iCs/>
          <w:sz w:val="26"/>
        </w:rPr>
        <w:t>.</w:t>
      </w:r>
    </w:p>
    <w:p w14:paraId="68981D0D" w14:textId="77777777" w:rsidR="00D01B7F" w:rsidRPr="00A05BD5" w:rsidRDefault="00D01B7F" w:rsidP="00D01B7F">
      <w:pPr>
        <w:rPr>
          <w:rFonts w:eastAsia="Calibri"/>
        </w:rPr>
      </w:pPr>
      <w:r w:rsidRPr="00A05BD5">
        <w:rPr>
          <w:rFonts w:eastAsia="Calibri"/>
          <w:b/>
          <w:bCs/>
          <w:sz w:val="26"/>
        </w:rPr>
        <w:t>Pope et al 17,</w:t>
      </w:r>
      <w:r w:rsidRPr="00A05BD5">
        <w:rPr>
          <w:rFonts w:eastAsia="Calibri"/>
        </w:rPr>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judah</w:t>
      </w:r>
    </w:p>
    <w:p w14:paraId="2E9F66A6" w14:textId="77777777" w:rsidR="00D01B7F" w:rsidRPr="00A05BD5" w:rsidRDefault="00D01B7F" w:rsidP="00D01B7F">
      <w:pPr>
        <w:rPr>
          <w:rFonts w:eastAsia="Calibri"/>
          <w:sz w:val="16"/>
        </w:rPr>
      </w:pPr>
      <w:r w:rsidRPr="00A05BD5">
        <w:rPr>
          <w:rFonts w:eastAsia="Calibri"/>
          <w:sz w:val="16"/>
        </w:rPr>
        <w:t xml:space="preserve">As Lerner diagnosed twenty years ago, </w:t>
      </w:r>
      <w:r w:rsidRPr="00A05BD5">
        <w:rPr>
          <w:rFonts w:eastAsia="Calibri"/>
          <w:u w:val="single"/>
        </w:rPr>
        <w:t xml:space="preserve">U.S. labor law blocks unions and workers from effective organizing and striking. </w:t>
      </w:r>
      <w:r w:rsidRPr="00A05BD5">
        <w:rPr>
          <w:rFonts w:eastAsia="Calibri"/>
          <w:sz w:val="16"/>
        </w:rPr>
        <w:t xml:space="preserve">Then as now, </w:t>
      </w:r>
      <w:r w:rsidRPr="00A05BD5">
        <w:rPr>
          <w:rFonts w:eastAsia="Calibri"/>
          <w:u w:val="single"/>
        </w:rPr>
        <w:t>the law’s protections for workers’ rights amount to little more than paper guarantees, while its restrictions are downright deadly.</w:t>
      </w:r>
      <w:r w:rsidRPr="00A05BD5">
        <w:rPr>
          <w:rFonts w:eastAsia="Calibri"/>
          <w:sz w:val="16"/>
        </w:rPr>
        <w:t xml:space="preserve"> Indeed the Committee on Freedom of Association of the International Labor Organization (ILO) has held that </w:t>
      </w:r>
      <w:r w:rsidRPr="00A05BD5">
        <w:rPr>
          <w:rFonts w:eastAsia="Calibri"/>
          <w:u w:val="single"/>
        </w:rPr>
        <w:t>the United States is violating international standards by failing to protect the right to organize, by banning secondary strikes and boycotts across the board, and by allowing employers to permanently replace workers who strike.</w:t>
      </w:r>
      <w:r w:rsidRPr="00A05BD5">
        <w:rPr>
          <w:rFonts w:eastAsia="Calibri"/>
          <w:sz w:val="16"/>
        </w:rPr>
        <w:t xml:space="preserve"> </w:t>
      </w:r>
      <w:r w:rsidRPr="00A05BD5">
        <w:rPr>
          <w:rFonts w:eastAsia="Calibri"/>
          <w:u w:val="single"/>
        </w:rPr>
        <w:t xml:space="preserve">The </w:t>
      </w:r>
      <w:r w:rsidRPr="00A05BD5">
        <w:rPr>
          <w:rFonts w:eastAsia="Calibri"/>
          <w:iCs/>
          <w:highlight w:val="yellow"/>
          <w:u w:val="single"/>
          <w:bdr w:val="single" w:sz="8" w:space="0" w:color="auto"/>
        </w:rPr>
        <w:t>ban on secondary strikes</w:t>
      </w:r>
      <w:r w:rsidRPr="00A05BD5">
        <w:rPr>
          <w:rFonts w:eastAsia="Calibri"/>
          <w:iCs/>
          <w:u w:val="single"/>
          <w:bdr w:val="single" w:sz="8" w:space="0" w:color="auto"/>
        </w:rPr>
        <w:t xml:space="preserve"> </w:t>
      </w:r>
      <w:r w:rsidRPr="00A05BD5">
        <w:rPr>
          <w:rFonts w:eastAsia="Calibri"/>
          <w:u w:val="single"/>
        </w:rPr>
        <w:t xml:space="preserve">is </w:t>
      </w:r>
      <w:r w:rsidRPr="00A05BD5">
        <w:rPr>
          <w:rFonts w:eastAsia="Calibri"/>
          <w:iCs/>
          <w:u w:val="single"/>
          <w:bdr w:val="single" w:sz="8" w:space="0" w:color="auto"/>
        </w:rPr>
        <w:t>especially debilitating</w:t>
      </w:r>
      <w:r w:rsidRPr="00A05BD5">
        <w:rPr>
          <w:rFonts w:eastAsia="Calibri"/>
          <w:u w:val="single"/>
        </w:rPr>
        <w:t xml:space="preserve">, because it </w:t>
      </w:r>
      <w:r w:rsidRPr="00A05BD5">
        <w:rPr>
          <w:rFonts w:eastAsia="Calibri"/>
          <w:highlight w:val="yellow"/>
          <w:u w:val="single"/>
        </w:rPr>
        <w:t>prevents workers who have economic power</w:t>
      </w:r>
      <w:r w:rsidRPr="00A05BD5">
        <w:rPr>
          <w:rFonts w:eastAsia="Calibri"/>
          <w:u w:val="single"/>
        </w:rPr>
        <w:t xml:space="preserve">, </w:t>
      </w:r>
      <w:r w:rsidRPr="00A05BD5">
        <w:rPr>
          <w:rFonts w:eastAsia="Calibri"/>
          <w:highlight w:val="yellow"/>
          <w:u w:val="single"/>
        </w:rPr>
        <w:t>such as organized grocery workers,</w:t>
      </w:r>
      <w:r w:rsidRPr="00A05BD5">
        <w:rPr>
          <w:rFonts w:eastAsia="Calibri"/>
          <w:u w:val="single"/>
        </w:rPr>
        <w:t xml:space="preserve"> </w:t>
      </w:r>
      <w:r w:rsidRPr="00A05BD5">
        <w:rPr>
          <w:rFonts w:eastAsia="Calibri"/>
          <w:highlight w:val="yellow"/>
          <w:u w:val="single"/>
        </w:rPr>
        <w:t>from aiding workers who do not</w:t>
      </w:r>
      <w:r w:rsidRPr="00A05BD5">
        <w:rPr>
          <w:rFonts w:eastAsia="Calibri"/>
          <w:u w:val="single"/>
        </w:rPr>
        <w:t xml:space="preserve">, </w:t>
      </w:r>
      <w:r w:rsidRPr="00A05BD5">
        <w:rPr>
          <w:rFonts w:eastAsia="Calibri"/>
          <w:highlight w:val="yellow"/>
          <w:u w:val="single"/>
        </w:rPr>
        <w:t>for example unorganized packing house workers</w:t>
      </w:r>
      <w:r w:rsidRPr="00A05BD5">
        <w:rPr>
          <w:rFonts w:eastAsia="Calibri"/>
          <w:u w:val="single"/>
        </w:rPr>
        <w:t>.</w:t>
      </w:r>
      <w:r w:rsidRPr="00A05BD5">
        <w:rPr>
          <w:rFonts w:eastAsia="Calibri"/>
          <w:sz w:val="16"/>
        </w:rPr>
        <w:t xml:space="preserve"> </w:t>
      </w:r>
      <w:r w:rsidRPr="00A05BD5">
        <w:rPr>
          <w:rFonts w:eastAsia="Calibri"/>
          <w:u w:val="single"/>
        </w:rPr>
        <w:t>If the grocery workers support striking packers by refusing to handle food packed by strikebreakers, they are said to be engaging in an illegal secondary strike.</w:t>
      </w:r>
    </w:p>
    <w:p w14:paraId="3431A980" w14:textId="77777777" w:rsidR="00D01B7F" w:rsidRPr="00A05BD5" w:rsidRDefault="00D01B7F" w:rsidP="00D01B7F">
      <w:pPr>
        <w:rPr>
          <w:rFonts w:eastAsia="Calibri"/>
          <w:sz w:val="16"/>
        </w:rPr>
      </w:pPr>
      <w:r w:rsidRPr="00A05BD5">
        <w:rPr>
          <w:rFonts w:eastAsia="Calibri"/>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70405A01" w14:textId="77777777" w:rsidR="00D01B7F" w:rsidRPr="00A05BD5" w:rsidRDefault="00D01B7F" w:rsidP="00D01B7F">
      <w:pPr>
        <w:rPr>
          <w:rFonts w:eastAsia="Calibri"/>
          <w:sz w:val="16"/>
        </w:rPr>
      </w:pPr>
      <w:r w:rsidRPr="00A05BD5">
        <w:rPr>
          <w:rFonts w:eastAsia="Calibri"/>
          <w:sz w:val="16"/>
        </w:rPr>
        <w:t xml:space="preserve">The obvious response would be to reform the law. But </w:t>
      </w:r>
      <w:r w:rsidRPr="00A05BD5">
        <w:rPr>
          <w:rFonts w:eastAsia="Calibri"/>
          <w:highlight w:val="yellow"/>
          <w:u w:val="single"/>
        </w:rPr>
        <w:t>labor faces a double bind</w:t>
      </w:r>
      <w:r w:rsidRPr="00A05BD5">
        <w:rPr>
          <w:rFonts w:eastAsia="Calibri"/>
          <w:u w:val="single"/>
        </w:rPr>
        <w:t xml:space="preserve">: </w:t>
      </w:r>
      <w:r w:rsidRPr="00A05BD5">
        <w:rPr>
          <w:rFonts w:eastAsia="Calibri"/>
          <w:iCs/>
          <w:highlight w:val="yellow"/>
          <w:u w:val="single"/>
          <w:bdr w:val="single" w:sz="8" w:space="0" w:color="auto"/>
        </w:rPr>
        <w:t xml:space="preserve">American workers have never won </w:t>
      </w:r>
      <w:r w:rsidRPr="00A05BD5">
        <w:rPr>
          <w:rFonts w:eastAsia="Calibri"/>
          <w:iCs/>
          <w:u w:val="single"/>
          <w:bdr w:val="single" w:sz="8" w:space="0" w:color="auto"/>
        </w:rPr>
        <w:t xml:space="preserve">a </w:t>
      </w:r>
      <w:r w:rsidRPr="00A05BD5">
        <w:rPr>
          <w:rFonts w:eastAsia="Calibri"/>
          <w:iCs/>
          <w:highlight w:val="yellow"/>
          <w:u w:val="single"/>
          <w:bdr w:val="single" w:sz="8" w:space="0" w:color="auto"/>
        </w:rPr>
        <w:t xml:space="preserve">significant </w:t>
      </w:r>
      <w:r w:rsidRPr="00A05BD5">
        <w:rPr>
          <w:rFonts w:eastAsia="Calibri"/>
          <w:iCs/>
          <w:u w:val="single"/>
          <w:bdr w:val="single" w:sz="8" w:space="0" w:color="auto"/>
        </w:rPr>
        <w:t xml:space="preserve">piece of </w:t>
      </w:r>
      <w:r w:rsidRPr="00A05BD5">
        <w:rPr>
          <w:rFonts w:eastAsia="Calibri"/>
          <w:iCs/>
          <w:highlight w:val="yellow"/>
          <w:u w:val="single"/>
          <w:bdr w:val="single" w:sz="8" w:space="0" w:color="auto"/>
        </w:rPr>
        <w:t xml:space="preserve">workers’ rights </w:t>
      </w:r>
      <w:r w:rsidRPr="00A05BD5">
        <w:rPr>
          <w:rFonts w:eastAsia="Calibri"/>
          <w:iCs/>
          <w:u w:val="single"/>
          <w:bdr w:val="single" w:sz="8" w:space="0" w:color="auto"/>
        </w:rPr>
        <w:t xml:space="preserve">legislation </w:t>
      </w:r>
      <w:r w:rsidRPr="00A05BD5">
        <w:rPr>
          <w:rFonts w:eastAsia="Calibri"/>
          <w:iCs/>
          <w:highlight w:val="yellow"/>
          <w:u w:val="single"/>
          <w:bdr w:val="single" w:sz="8" w:space="0" w:color="auto"/>
        </w:rPr>
        <w:t>without</w:t>
      </w:r>
      <w:r w:rsidRPr="00A05BD5">
        <w:rPr>
          <w:rFonts w:eastAsia="Calibri"/>
          <w:u w:val="single"/>
        </w:rPr>
        <w:t xml:space="preserve"> first engaging in exactly the kind of </w:t>
      </w:r>
      <w:r w:rsidRPr="00A05BD5">
        <w:rPr>
          <w:rFonts w:eastAsia="Calibri"/>
          <w:iCs/>
          <w:highlight w:val="yellow"/>
          <w:u w:val="single"/>
          <w:bdr w:val="single" w:sz="8" w:space="0" w:color="auto"/>
        </w:rPr>
        <w:t>strikes</w:t>
      </w:r>
      <w:r w:rsidRPr="00A05BD5">
        <w:rPr>
          <w:rFonts w:eastAsia="Calibri"/>
          <w:u w:val="single"/>
        </w:rPr>
        <w:t xml:space="preserve"> and other forms of noncooperation </w:t>
      </w:r>
      <w:r w:rsidRPr="00A05BD5">
        <w:rPr>
          <w:rFonts w:eastAsia="Calibri"/>
          <w:iCs/>
          <w:highlight w:val="yellow"/>
          <w:u w:val="single"/>
          <w:bdr w:val="single" w:sz="8" w:space="0" w:color="auto"/>
        </w:rPr>
        <w:t>that current labor laws forbid</w:t>
      </w:r>
      <w:r w:rsidRPr="00A05BD5">
        <w:rPr>
          <w:rFonts w:eastAsia="Calibri"/>
          <w:iCs/>
          <w:u w:val="single"/>
          <w:bdr w:val="single" w:sz="8" w:space="0" w:color="auto"/>
        </w:rPr>
        <w:t>.</w:t>
      </w:r>
      <w:r w:rsidRPr="00A05BD5">
        <w:rPr>
          <w:rFonts w:eastAsia="Calibri"/>
          <w:sz w:val="16"/>
        </w:rPr>
        <w:t xml:space="preserve"> </w:t>
      </w:r>
      <w:r w:rsidRPr="00A05BD5">
        <w:rPr>
          <w:rFonts w:eastAsia="Calibri"/>
          <w:u w:val="single"/>
        </w:rPr>
        <w:t xml:space="preserve">The </w:t>
      </w:r>
      <w:r w:rsidRPr="00A05BD5">
        <w:rPr>
          <w:rFonts w:eastAsia="Calibri"/>
          <w:highlight w:val="yellow"/>
          <w:u w:val="single"/>
        </w:rPr>
        <w:t>Erdman</w:t>
      </w:r>
      <w:r w:rsidRPr="00A05BD5">
        <w:rPr>
          <w:rFonts w:eastAsia="Calibri"/>
          <w:u w:val="single"/>
        </w:rPr>
        <w:t xml:space="preserve"> Act of 1898, the </w:t>
      </w:r>
      <w:r w:rsidRPr="00A05BD5">
        <w:rPr>
          <w:rFonts w:eastAsia="Calibri"/>
          <w:highlight w:val="yellow"/>
          <w:u w:val="single"/>
        </w:rPr>
        <w:t>Clayton</w:t>
      </w:r>
      <w:r w:rsidRPr="00A05BD5">
        <w:rPr>
          <w:rFonts w:eastAsia="Calibri"/>
          <w:u w:val="single"/>
        </w:rPr>
        <w:t xml:space="preserve"> Act of 1914, the </w:t>
      </w:r>
      <w:r w:rsidRPr="00A05BD5">
        <w:rPr>
          <w:rFonts w:eastAsia="Calibri"/>
          <w:highlight w:val="yellow"/>
          <w:u w:val="single"/>
        </w:rPr>
        <w:t>Railway Labor Act</w:t>
      </w:r>
      <w:r w:rsidRPr="00A05BD5">
        <w:rPr>
          <w:rFonts w:eastAsia="Calibri"/>
          <w:u w:val="single"/>
        </w:rPr>
        <w:t xml:space="preserve"> of 1926, the </w:t>
      </w:r>
      <w:r w:rsidRPr="00A05BD5">
        <w:rPr>
          <w:rFonts w:eastAsia="Calibri"/>
          <w:highlight w:val="yellow"/>
          <w:u w:val="single"/>
        </w:rPr>
        <w:t>Norris-LaGuardia</w:t>
      </w:r>
      <w:r w:rsidRPr="00A05BD5">
        <w:rPr>
          <w:rFonts w:eastAsia="Calibri"/>
          <w:u w:val="single"/>
        </w:rPr>
        <w:t xml:space="preserve"> Anti-Injunction Act of 1932, the </w:t>
      </w:r>
      <w:r w:rsidRPr="00A05BD5">
        <w:rPr>
          <w:rFonts w:eastAsia="Calibri"/>
          <w:highlight w:val="yellow"/>
          <w:u w:val="single"/>
        </w:rPr>
        <w:t>Wagner</w:t>
      </w:r>
      <w:r w:rsidRPr="00A05BD5">
        <w:rPr>
          <w:rFonts w:eastAsia="Calibri"/>
          <w:u w:val="single"/>
        </w:rPr>
        <w:t xml:space="preserve"> Act (NLRA) of 1935, </w:t>
      </w:r>
      <w:r w:rsidRPr="00A05BD5">
        <w:rPr>
          <w:rFonts w:eastAsia="Calibri"/>
          <w:highlight w:val="yellow"/>
          <w:u w:val="single"/>
        </w:rPr>
        <w:t>and</w:t>
      </w:r>
      <w:r w:rsidRPr="00A05BD5">
        <w:rPr>
          <w:rFonts w:eastAsia="Calibri"/>
          <w:u w:val="single"/>
        </w:rPr>
        <w:t xml:space="preserve"> the </w:t>
      </w:r>
      <w:r w:rsidRPr="00A05BD5">
        <w:rPr>
          <w:rFonts w:eastAsia="Calibri"/>
          <w:highlight w:val="yellow"/>
          <w:u w:val="single"/>
        </w:rPr>
        <w:t>public sector collective bargaining</w:t>
      </w:r>
      <w:r w:rsidRPr="00A05BD5">
        <w:rPr>
          <w:rFonts w:eastAsia="Calibri"/>
          <w:u w:val="single"/>
        </w:rPr>
        <w:t xml:space="preserve"> laws of the 1970s </w:t>
      </w:r>
      <w:r w:rsidRPr="00A05BD5">
        <w:rPr>
          <w:rFonts w:eastAsia="Calibri"/>
          <w:highlight w:val="yellow"/>
          <w:u w:val="single"/>
        </w:rPr>
        <w:t>were all preceded by dramatic strikes</w:t>
      </w:r>
      <w:r w:rsidRPr="00A05BD5">
        <w:rPr>
          <w:rFonts w:eastAsia="Calibri"/>
          <w:sz w:val="16"/>
        </w:rPr>
        <w:t xml:space="preserve"> and mass disobedience.</w:t>
      </w:r>
    </w:p>
    <w:p w14:paraId="6FC9D5A4" w14:textId="77777777" w:rsidR="00D01B7F" w:rsidRPr="00A05BD5" w:rsidRDefault="00D01B7F" w:rsidP="00D01B7F">
      <w:pPr>
        <w:rPr>
          <w:rFonts w:eastAsia="Calibri"/>
          <w:sz w:val="16"/>
        </w:rPr>
      </w:pPr>
      <w:r w:rsidRPr="00A05BD5">
        <w:rPr>
          <w:rFonts w:eastAsia="Calibri"/>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2D15E965" w14:textId="77777777" w:rsidR="00D01B7F" w:rsidRPr="00A05BD5" w:rsidRDefault="00D01B7F" w:rsidP="00D01B7F">
      <w:pPr>
        <w:rPr>
          <w:rFonts w:eastAsia="Calibri"/>
          <w:sz w:val="16"/>
        </w:rPr>
      </w:pPr>
      <w:r w:rsidRPr="00A05BD5">
        <w:rPr>
          <w:rFonts w:eastAsia="Calibri"/>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3CA78210" w14:textId="77777777" w:rsidR="00D01B7F" w:rsidRPr="00A05BD5" w:rsidRDefault="00D01B7F" w:rsidP="00D01B7F">
      <w:pPr>
        <w:rPr>
          <w:rFonts w:eastAsia="Calibri"/>
          <w:sz w:val="16"/>
        </w:rPr>
      </w:pPr>
      <w:r w:rsidRPr="00A05BD5">
        <w:rPr>
          <w:rFonts w:eastAsia="Calibri"/>
          <w:u w:val="single"/>
        </w:rPr>
        <w:t xml:space="preserve">It should come as no surprise that Fight for Fifteen has made more progress on wages than on union growth. </w:t>
      </w:r>
      <w:r w:rsidRPr="00A05BD5">
        <w:rPr>
          <w:rFonts w:eastAsia="Calibri"/>
          <w:iCs/>
          <w:highlight w:val="yellow"/>
          <w:u w:val="single"/>
          <w:bdr w:val="single" w:sz="8" w:space="0" w:color="auto"/>
        </w:rPr>
        <w:t>Employers have always resisted unionization</w:t>
      </w:r>
      <w:r w:rsidRPr="00A05BD5">
        <w:rPr>
          <w:rFonts w:eastAsia="Calibri"/>
          <w:u w:val="single"/>
        </w:rPr>
        <w:t xml:space="preserve"> far more tenaciously than wage increases. </w:t>
      </w:r>
      <w:r w:rsidRPr="00A05BD5">
        <w:rPr>
          <w:rFonts w:eastAsia="Calibri"/>
          <w:iCs/>
          <w:highlight w:val="yellow"/>
          <w:u w:val="single"/>
          <w:bdr w:val="single" w:sz="8" w:space="0" w:color="auto"/>
        </w:rPr>
        <w:t>They understand</w:t>
      </w:r>
      <w:r w:rsidRPr="00A05BD5">
        <w:rPr>
          <w:rFonts w:eastAsia="Calibri"/>
          <w:u w:val="single"/>
        </w:rPr>
        <w:t xml:space="preserve"> that </w:t>
      </w:r>
      <w:r w:rsidRPr="00A05BD5">
        <w:rPr>
          <w:rFonts w:eastAsia="Calibri"/>
          <w:iCs/>
          <w:highlight w:val="yellow"/>
          <w:u w:val="single"/>
          <w:bdr w:val="single" w:sz="8" w:space="0" w:color="auto"/>
        </w:rPr>
        <w:t>unionism entails a workplace regime shift</w:t>
      </w:r>
      <w:r w:rsidRPr="00A05BD5">
        <w:rPr>
          <w:rFonts w:eastAsia="Calibri"/>
          <w:u w:val="single"/>
        </w:rPr>
        <w:t>,</w:t>
      </w:r>
      <w:r w:rsidRPr="00A05BD5">
        <w:rPr>
          <w:rFonts w:eastAsia="Calibri"/>
          <w:sz w:val="16"/>
        </w:rPr>
        <w:t xml:space="preserve"> while wage increases merely redistribute wealth for a time. Conversely, </w:t>
      </w:r>
      <w:r w:rsidRPr="00A05BD5">
        <w:rPr>
          <w:rFonts w:eastAsia="Calibri"/>
          <w:highlight w:val="yellow"/>
          <w:u w:val="single"/>
        </w:rPr>
        <w:t>organized labor has never achieved major growth without prioritizing</w:t>
      </w:r>
      <w:r w:rsidRPr="00A05BD5">
        <w:rPr>
          <w:rFonts w:eastAsia="Calibri"/>
          <w:u w:val="single"/>
        </w:rPr>
        <w:t xml:space="preserve"> the </w:t>
      </w:r>
      <w:r w:rsidRPr="00A05BD5">
        <w:rPr>
          <w:rFonts w:eastAsia="Calibri"/>
          <w:iCs/>
          <w:highlight w:val="yellow"/>
          <w:u w:val="single"/>
          <w:bdr w:val="single" w:sz="8" w:space="0" w:color="auto"/>
        </w:rPr>
        <w:t>rights to organize and strike</w:t>
      </w:r>
      <w:r w:rsidRPr="00A05BD5">
        <w:rPr>
          <w:rFonts w:eastAsia="Calibri"/>
          <w:u w:val="single"/>
        </w:rPr>
        <w:t xml:space="preserve"> above economic gain.</w:t>
      </w:r>
      <w:r w:rsidRPr="00A05BD5">
        <w:rPr>
          <w:rFonts w:eastAsia="Calibri"/>
          <w:sz w:val="16"/>
        </w:rPr>
        <w:t xml:space="preserve"> The Fight for Fifteen and—for that matter—</w:t>
      </w:r>
      <w:r w:rsidRPr="00A05BD5">
        <w:rPr>
          <w:rFonts w:eastAsia="Calibri"/>
          <w:u w:val="single"/>
        </w:rPr>
        <w:t xml:space="preserve">most of </w:t>
      </w:r>
      <w:r w:rsidRPr="00A05BD5">
        <w:rPr>
          <w:rFonts w:eastAsia="Calibri"/>
          <w:highlight w:val="yellow"/>
          <w:u w:val="single"/>
        </w:rPr>
        <w:t xml:space="preserve">the </w:t>
      </w:r>
      <w:r w:rsidRPr="00A05BD5">
        <w:rPr>
          <w:rFonts w:eastAsia="Calibri"/>
          <w:iCs/>
          <w:highlight w:val="yellow"/>
          <w:u w:val="single"/>
          <w:bdr w:val="single" w:sz="8" w:space="0" w:color="auto"/>
        </w:rPr>
        <w:t>labor movement’s activity</w:t>
      </w:r>
      <w:r w:rsidRPr="00A05BD5">
        <w:rPr>
          <w:rFonts w:eastAsia="Calibri"/>
          <w:u w:val="single"/>
        </w:rPr>
        <w:t xml:space="preserve">, </w:t>
      </w:r>
      <w:r w:rsidRPr="00A05BD5">
        <w:rPr>
          <w:rFonts w:eastAsia="Calibri"/>
          <w:iCs/>
          <w:highlight w:val="yellow"/>
          <w:u w:val="single"/>
          <w:bdr w:val="single" w:sz="8" w:space="0" w:color="auto"/>
        </w:rPr>
        <w:t>would be far more effective if</w:t>
      </w:r>
      <w:r w:rsidRPr="00A05BD5">
        <w:rPr>
          <w:rFonts w:eastAsia="Calibri"/>
          <w:u w:val="single"/>
        </w:rPr>
        <w:t xml:space="preserve"> it were </w:t>
      </w:r>
      <w:r w:rsidRPr="00A05BD5">
        <w:rPr>
          <w:rFonts w:eastAsia="Calibri"/>
          <w:iCs/>
          <w:highlight w:val="yellow"/>
          <w:u w:val="single"/>
          <w:bdr w:val="single" w:sz="8" w:space="0" w:color="auto"/>
        </w:rPr>
        <w:t>tied to</w:t>
      </w:r>
      <w:r w:rsidRPr="00A05BD5">
        <w:rPr>
          <w:rFonts w:eastAsia="Calibri"/>
          <w:u w:val="single"/>
        </w:rPr>
        <w:t xml:space="preserve"> a long-term strategy for winning three core rights for workers: </w:t>
      </w:r>
      <w:r w:rsidRPr="00A05BD5">
        <w:rPr>
          <w:rFonts w:eastAsia="Calibri"/>
          <w:iCs/>
          <w:highlight w:val="yellow"/>
          <w:u w:val="single"/>
          <w:bdr w:val="single" w:sz="8" w:space="0" w:color="auto"/>
        </w:rPr>
        <w:t xml:space="preserve">rights to </w:t>
      </w:r>
      <w:r w:rsidRPr="00A05BD5">
        <w:rPr>
          <w:rFonts w:eastAsia="Calibri"/>
          <w:iCs/>
          <w:u w:val="single"/>
          <w:bdr w:val="single" w:sz="8" w:space="0" w:color="auto"/>
        </w:rPr>
        <w:t>organize</w:t>
      </w:r>
      <w:r w:rsidRPr="00A05BD5">
        <w:rPr>
          <w:rFonts w:eastAsia="Calibri"/>
          <w:iCs/>
          <w:highlight w:val="yellow"/>
          <w:u w:val="single"/>
          <w:bdr w:val="single" w:sz="8" w:space="0" w:color="auto"/>
        </w:rPr>
        <w:t>,</w:t>
      </w:r>
      <w:r w:rsidRPr="00A05BD5">
        <w:rPr>
          <w:rFonts w:eastAsia="Calibri"/>
          <w:iCs/>
          <w:u w:val="single"/>
          <w:bdr w:val="single" w:sz="8" w:space="0" w:color="auto"/>
        </w:rPr>
        <w:t xml:space="preserve"> </w:t>
      </w:r>
      <w:r w:rsidRPr="00A05BD5">
        <w:rPr>
          <w:rFonts w:eastAsia="Calibri"/>
          <w:iCs/>
          <w:highlight w:val="yellow"/>
          <w:u w:val="single"/>
          <w:bdr w:val="single" w:sz="8" w:space="0" w:color="auto"/>
        </w:rPr>
        <w:t>strike,</w:t>
      </w:r>
      <w:r w:rsidRPr="00A05BD5">
        <w:rPr>
          <w:rFonts w:eastAsia="Calibri"/>
          <w:iCs/>
          <w:u w:val="single"/>
          <w:bdr w:val="single" w:sz="8" w:space="0" w:color="auto"/>
        </w:rPr>
        <w:t xml:space="preserve"> and act </w:t>
      </w:r>
      <w:r w:rsidRPr="00A05BD5">
        <w:rPr>
          <w:rFonts w:eastAsia="Calibri"/>
          <w:iCs/>
          <w:highlight w:val="yellow"/>
          <w:u w:val="single"/>
          <w:bdr w:val="single" w:sz="8" w:space="0" w:color="auto"/>
        </w:rPr>
        <w:t>in solidarity</w:t>
      </w:r>
      <w:r w:rsidRPr="00A05BD5">
        <w:rPr>
          <w:rFonts w:eastAsia="Calibri"/>
          <w:u w:val="single"/>
        </w:rPr>
        <w:t>.</w:t>
      </w:r>
      <w:r w:rsidRPr="00A05BD5">
        <w:rPr>
          <w:rFonts w:eastAsia="Calibri"/>
          <w:sz w:val="16"/>
        </w:rPr>
        <w:t xml:space="preserve"> </w:t>
      </w:r>
      <w:r w:rsidRPr="00A05BD5">
        <w:rPr>
          <w:rFonts w:eastAsia="Calibri"/>
          <w:highlight w:val="yellow"/>
          <w:u w:val="single"/>
        </w:rPr>
        <w:t>Lacking those rights</w:t>
      </w:r>
      <w:r w:rsidRPr="00A05BD5">
        <w:rPr>
          <w:rFonts w:eastAsia="Calibri"/>
          <w:sz w:val="16"/>
        </w:rPr>
        <w:t xml:space="preserve"> (whether de facto or officially), </w:t>
      </w:r>
      <w:r w:rsidRPr="00A05BD5">
        <w:rPr>
          <w:rFonts w:eastAsia="Calibri"/>
          <w:highlight w:val="yellow"/>
          <w:u w:val="single"/>
        </w:rPr>
        <w:t>the movement will be of little use in struggles for social justice or</w:t>
      </w:r>
      <w:r w:rsidRPr="00A05BD5">
        <w:rPr>
          <w:rFonts w:eastAsia="Calibri"/>
          <w:u w:val="single"/>
        </w:rPr>
        <w:t xml:space="preserve"> in </w:t>
      </w:r>
      <w:r w:rsidRPr="00A05BD5">
        <w:rPr>
          <w:rFonts w:eastAsia="Calibri"/>
          <w:highlight w:val="yellow"/>
          <w:u w:val="single"/>
        </w:rPr>
        <w:t>alliances with other movements</w:t>
      </w:r>
      <w:r w:rsidRPr="00A05BD5">
        <w:rPr>
          <w:rFonts w:eastAsia="Calibri"/>
          <w:u w:val="single"/>
        </w:rPr>
        <w:t>.</w:t>
      </w:r>
      <w:r w:rsidRPr="00A05BD5">
        <w:rPr>
          <w:rFonts w:eastAsia="Calibri"/>
          <w:sz w:val="16"/>
        </w:rPr>
        <w:t xml:space="preserve"> </w:t>
      </w:r>
      <w:r w:rsidRPr="00A05BD5">
        <w:rPr>
          <w:rFonts w:eastAsia="Calibri"/>
          <w:u w:val="single"/>
        </w:rPr>
        <w:t>The labor movement of the early twentieth century, which propelled unionism to its historic high, grasped this point.</w:t>
      </w:r>
      <w:r w:rsidRPr="00A05BD5">
        <w:rPr>
          <w:rFonts w:eastAsia="Calibri"/>
          <w:sz w:val="16"/>
        </w:rPr>
        <w:t xml:space="preserve"> Even the cigar-chomping business unionists of Samuel Gompers’s era seized on opportunities to trumpet the constitutional rights to organize and strike, sometimes in support of open lawbreaking by leftist unions and workers.</w:t>
      </w:r>
    </w:p>
    <w:p w14:paraId="01356666" w14:textId="77777777" w:rsidR="00D01B7F" w:rsidRPr="00A05BD5" w:rsidRDefault="00D01B7F" w:rsidP="00D01B7F">
      <w:pPr>
        <w:rPr>
          <w:rFonts w:eastAsia="Calibri"/>
          <w:sz w:val="16"/>
        </w:rPr>
      </w:pPr>
      <w:r w:rsidRPr="00A05BD5">
        <w:rPr>
          <w:rFonts w:eastAsia="Calibri"/>
          <w:u w:val="single"/>
        </w:rPr>
        <w:t xml:space="preserve">In order to win workers’ rights, </w:t>
      </w:r>
      <w:r w:rsidRPr="00A05BD5">
        <w:rPr>
          <w:rFonts w:eastAsia="Calibri"/>
          <w:iCs/>
          <w:highlight w:val="yellow"/>
          <w:u w:val="single"/>
          <w:bdr w:val="single" w:sz="8" w:space="0" w:color="auto"/>
        </w:rPr>
        <w:t>organized labor should act like a rights movement</w:t>
      </w:r>
      <w:r w:rsidRPr="00A05BD5">
        <w:rPr>
          <w:rFonts w:eastAsia="Calibri"/>
          <w:iCs/>
          <w:u w:val="single"/>
          <w:bdr w:val="single" w:sz="8" w:space="0" w:color="auto"/>
        </w:rPr>
        <w:t>.</w:t>
      </w:r>
      <w:r w:rsidRPr="00A05BD5">
        <w:rPr>
          <w:rFonts w:eastAsia="Calibri"/>
          <w:u w:val="single"/>
        </w:rPr>
        <w:t xml:space="preserve"> History tells us that </w:t>
      </w:r>
      <w:r w:rsidRPr="00A05BD5">
        <w:rPr>
          <w:rFonts w:eastAsia="Calibri"/>
          <w:highlight w:val="yellow"/>
          <w:u w:val="single"/>
        </w:rPr>
        <w:t>rights movements</w:t>
      </w:r>
      <w:r w:rsidRPr="00A05BD5">
        <w:rPr>
          <w:rFonts w:eastAsia="Calibri"/>
          <w:u w:val="single"/>
        </w:rPr>
        <w:t>—</w:t>
      </w:r>
      <w:r w:rsidRPr="00A05BD5">
        <w:rPr>
          <w:rFonts w:eastAsia="Calibri"/>
          <w:highlight w:val="yellow"/>
          <w:u w:val="single"/>
        </w:rPr>
        <w:t>from abolition to</w:t>
      </w:r>
      <w:r w:rsidRPr="00A05BD5">
        <w:rPr>
          <w:rFonts w:eastAsia="Calibri"/>
          <w:u w:val="single"/>
        </w:rPr>
        <w:t xml:space="preserve"> women’s </w:t>
      </w:r>
      <w:r w:rsidRPr="00A05BD5">
        <w:rPr>
          <w:rFonts w:eastAsia="Calibri"/>
          <w:highlight w:val="yellow"/>
          <w:u w:val="single"/>
        </w:rPr>
        <w:t>suffrage</w:t>
      </w:r>
      <w:r w:rsidRPr="00A05BD5">
        <w:rPr>
          <w:rFonts w:eastAsia="Calibri"/>
          <w:u w:val="single"/>
        </w:rPr>
        <w:t xml:space="preserve"> </w:t>
      </w:r>
      <w:r w:rsidRPr="00A05BD5">
        <w:rPr>
          <w:rFonts w:eastAsia="Calibri"/>
          <w:highlight w:val="yellow"/>
          <w:u w:val="single"/>
        </w:rPr>
        <w:t>to civil rights</w:t>
      </w:r>
      <w:r w:rsidRPr="00A05BD5">
        <w:rPr>
          <w:rFonts w:eastAsia="Calibri"/>
          <w:u w:val="single"/>
        </w:rPr>
        <w:t>—</w:t>
      </w:r>
      <w:r w:rsidRPr="00A05BD5">
        <w:rPr>
          <w:rFonts w:eastAsia="Calibri"/>
          <w:highlight w:val="yellow"/>
          <w:u w:val="single"/>
        </w:rPr>
        <w:t>succeed when they claim a few key rights</w:t>
      </w:r>
      <w:r w:rsidRPr="00A05BD5">
        <w:rPr>
          <w:rFonts w:eastAsia="Calibri"/>
          <w:u w:val="single"/>
        </w:rPr>
        <w:t xml:space="preserve">, exercise them at every opportunity, </w:t>
      </w:r>
      <w:r w:rsidRPr="00A05BD5">
        <w:rPr>
          <w:rFonts w:eastAsia="Calibri"/>
          <w:highlight w:val="yellow"/>
          <w:u w:val="single"/>
        </w:rPr>
        <w:t>and place them front and center</w:t>
      </w:r>
      <w:r w:rsidRPr="00A05BD5">
        <w:rPr>
          <w:rFonts w:eastAsia="Calibri"/>
          <w:u w:val="single"/>
        </w:rPr>
        <w:t xml:space="preserve"> in every phase of movement activity, </w:t>
      </w:r>
      <w:r w:rsidRPr="00A05BD5">
        <w:rPr>
          <w:rFonts w:eastAsia="Calibri"/>
          <w:highlight w:val="yellow"/>
          <w:u w:val="single"/>
        </w:rPr>
        <w:t>including</w:t>
      </w:r>
      <w:r w:rsidRPr="00A05BD5">
        <w:rPr>
          <w:rFonts w:eastAsia="Calibri"/>
          <w:u w:val="single"/>
        </w:rPr>
        <w:t xml:space="preserve"> </w:t>
      </w:r>
      <w:r w:rsidRPr="00A05BD5">
        <w:rPr>
          <w:rFonts w:eastAsia="Calibri"/>
          <w:highlight w:val="yellow"/>
          <w:u w:val="single"/>
        </w:rPr>
        <w:t>organizing</w:t>
      </w:r>
      <w:r w:rsidRPr="00A05BD5">
        <w:rPr>
          <w:rFonts w:eastAsia="Calibri"/>
          <w:u w:val="single"/>
        </w:rPr>
        <w:t xml:space="preserve">, </w:t>
      </w:r>
      <w:r w:rsidRPr="00A05BD5">
        <w:rPr>
          <w:rFonts w:eastAsia="Calibri"/>
          <w:highlight w:val="yellow"/>
          <w:u w:val="single"/>
        </w:rPr>
        <w:t>protest</w:t>
      </w:r>
      <w:r w:rsidRPr="00A05BD5">
        <w:rPr>
          <w:rFonts w:eastAsia="Calibri"/>
          <w:u w:val="single"/>
        </w:rPr>
        <w:t xml:space="preserve">, civil disobedience, </w:t>
      </w:r>
      <w:r w:rsidRPr="00A05BD5">
        <w:rPr>
          <w:rFonts w:eastAsia="Calibri"/>
          <w:highlight w:val="yellow"/>
          <w:u w:val="single"/>
        </w:rPr>
        <w:t>legislative advocacy</w:t>
      </w:r>
      <w:r w:rsidRPr="00A05BD5">
        <w:rPr>
          <w:rFonts w:eastAsia="Calibri"/>
          <w:u w:val="single"/>
        </w:rPr>
        <w:t xml:space="preserve">, administrative advocacy, </w:t>
      </w:r>
      <w:r w:rsidRPr="00A05BD5">
        <w:rPr>
          <w:rFonts w:eastAsia="Calibri"/>
          <w:highlight w:val="yellow"/>
          <w:u w:val="single"/>
        </w:rPr>
        <w:t>and litigation.</w:t>
      </w:r>
      <w:r w:rsidRPr="00A05BD5">
        <w:rPr>
          <w:rFonts w:eastAsia="Calibri"/>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78A60E93" w14:textId="77777777" w:rsidR="00D01B7F" w:rsidRPr="00A05BD5" w:rsidRDefault="00D01B7F" w:rsidP="00D01B7F">
      <w:pPr>
        <w:keepNext/>
        <w:keepLines/>
        <w:spacing w:before="40"/>
        <w:outlineLvl w:val="3"/>
        <w:rPr>
          <w:rFonts w:eastAsia="Times New Roman"/>
          <w:b/>
          <w:iCs/>
          <w:sz w:val="26"/>
        </w:rPr>
      </w:pPr>
      <w:r w:rsidRPr="00A05BD5">
        <w:rPr>
          <w:rFonts w:eastAsia="Times New Roman"/>
          <w:b/>
          <w:iCs/>
          <w:color w:val="071320"/>
          <w:sz w:val="26"/>
        </w:rPr>
        <w:t xml:space="preserve">3. </w:t>
      </w:r>
      <w:r w:rsidRPr="00A05BD5">
        <w:rPr>
          <w:rFonts w:eastAsia="Times New Roman"/>
          <w:b/>
          <w:iCs/>
          <w:sz w:val="26"/>
        </w:rPr>
        <w:t xml:space="preserve">Tenant organizing is insurgent planning that collaboratively enforces rights to the city. Planning and organization are vital to transcend the individual tenant-landlord relationship and exercise collective power to secure housing for all. </w:t>
      </w:r>
    </w:p>
    <w:p w14:paraId="158A0E19" w14:textId="77777777" w:rsidR="00D01B7F" w:rsidRPr="00A05BD5" w:rsidRDefault="00D01B7F" w:rsidP="00D01B7F">
      <w:pPr>
        <w:rPr>
          <w:rFonts w:eastAsia="Calibri"/>
        </w:rPr>
      </w:pPr>
      <w:r w:rsidRPr="00A05BD5">
        <w:rPr>
          <w:rFonts w:eastAsia="Calibri"/>
        </w:rPr>
        <w:t xml:space="preserve">Rudia </w:t>
      </w:r>
      <w:r w:rsidRPr="00A05BD5">
        <w:rPr>
          <w:rFonts w:eastAsia="Calibri"/>
          <w:b/>
          <w:bCs/>
          <w:sz w:val="26"/>
        </w:rPr>
        <w:t>Nam 24</w:t>
      </w:r>
      <w:r w:rsidRPr="00A05BD5">
        <w:rPr>
          <w:rFonts w:eastAsia="Calibri"/>
        </w:rPr>
        <w:t>, "Striking from Below: Tenant Organizing as Insurgent Planning," Major Paper submitted to the Faculty of Environmental and Urban Change in partial fulfillment of the requirements for the degree of Master in Environmental Studies, York University, Toronto, Ontario, Canada, 08/22/2024, https://yorkspace.library.yorku.ca/items/7de2bbec-0576-4595-b9d7-f33863eedbdc</w:t>
      </w:r>
    </w:p>
    <w:p w14:paraId="6C4B9B4A" w14:textId="77777777" w:rsidR="00D01B7F" w:rsidRPr="00A05BD5" w:rsidRDefault="00D01B7F" w:rsidP="00D01B7F">
      <w:pPr>
        <w:rPr>
          <w:rFonts w:eastAsia="Calibri"/>
          <w:sz w:val="16"/>
        </w:rPr>
      </w:pPr>
      <w:r w:rsidRPr="00A05BD5">
        <w:rPr>
          <w:rFonts w:eastAsia="Calibri"/>
          <w:sz w:val="16"/>
        </w:rPr>
        <w:t xml:space="preserve">This Major Paper employs a theoretical framework drawing on insurgent planning (Holston, 1995; Miraftab, 2009; Sandercock, 1995) and feminist care ethics (Fields et al., 2023; Tronto, 2013) scholarship. </w:t>
      </w:r>
      <w:r w:rsidRPr="00A05BD5">
        <w:rPr>
          <w:rFonts w:eastAsia="Calibri"/>
          <w:iCs/>
          <w:highlight w:val="yellow"/>
          <w:u w:val="single"/>
          <w:bdr w:val="single" w:sz="8" w:space="0" w:color="auto"/>
        </w:rPr>
        <w:t>Insurgent planning</w:t>
      </w:r>
      <w:r w:rsidRPr="00A05BD5">
        <w:rPr>
          <w:rFonts w:eastAsia="Calibri"/>
          <w:sz w:val="16"/>
        </w:rPr>
        <w:t xml:space="preserve"> and citizenship </w:t>
      </w:r>
      <w:r w:rsidRPr="00A05BD5">
        <w:rPr>
          <w:rFonts w:eastAsia="Calibri"/>
          <w:highlight w:val="yellow"/>
          <w:u w:val="single"/>
        </w:rPr>
        <w:t>provide a</w:t>
      </w:r>
      <w:r w:rsidRPr="00A05BD5">
        <w:rPr>
          <w:rFonts w:eastAsia="Calibri"/>
          <w:sz w:val="16"/>
          <w:highlight w:val="yellow"/>
        </w:rPr>
        <w:t xml:space="preserve"> </w:t>
      </w:r>
      <w:r w:rsidRPr="00A05BD5">
        <w:rPr>
          <w:rFonts w:eastAsia="Calibri"/>
          <w:iCs/>
          <w:highlight w:val="yellow"/>
          <w:u w:val="single"/>
          <w:bdr w:val="single" w:sz="8" w:space="0" w:color="auto"/>
        </w:rPr>
        <w:t>framework</w:t>
      </w:r>
      <w:r w:rsidRPr="00A05BD5">
        <w:rPr>
          <w:rFonts w:eastAsia="Calibri"/>
          <w:sz w:val="16"/>
          <w:highlight w:val="yellow"/>
        </w:rPr>
        <w:t xml:space="preserve"> </w:t>
      </w:r>
      <w:r w:rsidRPr="00A05BD5">
        <w:rPr>
          <w:rFonts w:eastAsia="Calibri"/>
          <w:highlight w:val="yellow"/>
          <w:u w:val="single"/>
        </w:rPr>
        <w:t>for understanding how</w:t>
      </w:r>
      <w:r w:rsidRPr="00A05BD5">
        <w:rPr>
          <w:rFonts w:eastAsia="Calibri"/>
          <w:sz w:val="16"/>
          <w:highlight w:val="yellow"/>
        </w:rPr>
        <w:t xml:space="preserve"> </w:t>
      </w:r>
      <w:r w:rsidRPr="00A05BD5">
        <w:rPr>
          <w:rFonts w:eastAsia="Calibri"/>
          <w:iCs/>
          <w:highlight w:val="yellow"/>
          <w:u w:val="single"/>
          <w:bdr w:val="single" w:sz="8" w:space="0" w:color="auto"/>
        </w:rPr>
        <w:t>disenfranchised working class tenants</w:t>
      </w:r>
      <w:r w:rsidRPr="00A05BD5">
        <w:rPr>
          <w:rFonts w:eastAsia="Calibri"/>
          <w:sz w:val="16"/>
          <w:highlight w:val="yellow"/>
        </w:rPr>
        <w:t xml:space="preserve"> </w:t>
      </w:r>
      <w:r w:rsidRPr="00A05BD5">
        <w:rPr>
          <w:rFonts w:eastAsia="Calibri"/>
          <w:iCs/>
          <w:highlight w:val="yellow"/>
          <w:u w:val="single"/>
          <w:bdr w:val="single" w:sz="8" w:space="0" w:color="auto"/>
        </w:rPr>
        <w:t>reclaim</w:t>
      </w:r>
      <w:r w:rsidRPr="00A05BD5">
        <w:rPr>
          <w:rFonts w:eastAsia="Calibri"/>
          <w:sz w:val="16"/>
          <w:highlight w:val="yellow"/>
        </w:rPr>
        <w:t xml:space="preserve"> </w:t>
      </w:r>
      <w:r w:rsidRPr="00A05BD5">
        <w:rPr>
          <w:rFonts w:eastAsia="Calibri"/>
          <w:highlight w:val="yellow"/>
          <w:u w:val="single"/>
        </w:rPr>
        <w:t>their</w:t>
      </w:r>
      <w:r w:rsidRPr="00A05BD5">
        <w:rPr>
          <w:rFonts w:eastAsia="Calibri"/>
          <w:sz w:val="16"/>
          <w:highlight w:val="yellow"/>
        </w:rPr>
        <w:t xml:space="preserve"> </w:t>
      </w:r>
      <w:r w:rsidRPr="00A05BD5">
        <w:rPr>
          <w:rFonts w:eastAsia="Calibri"/>
          <w:iCs/>
          <w:highlight w:val="yellow"/>
          <w:u w:val="single"/>
          <w:bdr w:val="single" w:sz="8" w:space="0" w:color="auto"/>
        </w:rPr>
        <w:t>right to the city</w:t>
      </w:r>
      <w:r w:rsidRPr="00A05BD5">
        <w:rPr>
          <w:rFonts w:eastAsia="Calibri"/>
          <w:sz w:val="16"/>
          <w:highlight w:val="yellow"/>
        </w:rPr>
        <w:t xml:space="preserve"> </w:t>
      </w:r>
      <w:r w:rsidRPr="00A05BD5">
        <w:rPr>
          <w:rFonts w:eastAsia="Calibri"/>
          <w:highlight w:val="yellow"/>
          <w:u w:val="single"/>
        </w:rPr>
        <w:t>and</w:t>
      </w:r>
      <w:r w:rsidRPr="00A05BD5">
        <w:rPr>
          <w:rFonts w:eastAsia="Calibri"/>
          <w:sz w:val="16"/>
          <w:highlight w:val="yellow"/>
        </w:rPr>
        <w:t xml:space="preserve"> </w:t>
      </w:r>
      <w:r w:rsidRPr="00A05BD5">
        <w:rPr>
          <w:rFonts w:eastAsia="Calibri"/>
          <w:iCs/>
          <w:highlight w:val="yellow"/>
          <w:u w:val="single"/>
          <w:bdr w:val="single" w:sz="8" w:space="0" w:color="auto"/>
        </w:rPr>
        <w:t>reshape</w:t>
      </w:r>
      <w:r w:rsidRPr="00A05BD5">
        <w:rPr>
          <w:rFonts w:eastAsia="Calibri"/>
          <w:sz w:val="16"/>
        </w:rPr>
        <w:t xml:space="preserve"> </w:t>
      </w:r>
      <w:r w:rsidRPr="00A05BD5">
        <w:rPr>
          <w:rFonts w:eastAsia="Calibri"/>
          <w:u w:val="single"/>
        </w:rPr>
        <w:t>their</w:t>
      </w:r>
      <w:r w:rsidRPr="00A05BD5">
        <w:rPr>
          <w:rFonts w:eastAsia="Calibri"/>
          <w:sz w:val="16"/>
        </w:rPr>
        <w:t xml:space="preserve"> </w:t>
      </w:r>
      <w:r w:rsidRPr="00A05BD5">
        <w:rPr>
          <w:rFonts w:eastAsia="Calibri"/>
          <w:iCs/>
          <w:highlight w:val="yellow"/>
          <w:u w:val="single"/>
          <w:bdr w:val="single" w:sz="8" w:space="0" w:color="auto"/>
        </w:rPr>
        <w:t>urban environments</w:t>
      </w:r>
      <w:r w:rsidRPr="00A05BD5">
        <w:rPr>
          <w:rFonts w:eastAsia="Calibri"/>
          <w:sz w:val="16"/>
        </w:rPr>
        <w:t xml:space="preserve">. This theory emphasizes the role of non-state actors and grassroots social movements in </w:t>
      </w:r>
      <w:r w:rsidRPr="00A05BD5">
        <w:rPr>
          <w:rFonts w:eastAsia="Calibri"/>
          <w:highlight w:val="yellow"/>
          <w:u w:val="single"/>
        </w:rPr>
        <w:t>challenging</w:t>
      </w:r>
      <w:r w:rsidRPr="00A05BD5">
        <w:rPr>
          <w:rFonts w:eastAsia="Calibri"/>
          <w:sz w:val="16"/>
          <w:highlight w:val="yellow"/>
        </w:rPr>
        <w:t xml:space="preserve"> </w:t>
      </w:r>
      <w:r w:rsidRPr="00A05BD5">
        <w:rPr>
          <w:rFonts w:eastAsia="Calibri"/>
          <w:iCs/>
          <w:highlight w:val="yellow"/>
          <w:u w:val="single"/>
          <w:bdr w:val="single" w:sz="8" w:space="0" w:color="auto"/>
        </w:rPr>
        <w:t>undemocratic</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highlight w:val="yellow"/>
          <w:u w:val="single"/>
          <w:bdr w:val="single" w:sz="8" w:space="0" w:color="auto"/>
        </w:rPr>
        <w:t>neoliberal regimes</w:t>
      </w:r>
      <w:r w:rsidRPr="00A05BD5">
        <w:rPr>
          <w:rFonts w:eastAsia="Calibri"/>
          <w:sz w:val="16"/>
        </w:rPr>
        <w:t xml:space="preserve">. In addition, feminist care ethics emphasizes the importance of </w:t>
      </w:r>
      <w:r w:rsidRPr="00A05BD5">
        <w:rPr>
          <w:rFonts w:eastAsia="Calibri"/>
          <w:iCs/>
          <w:highlight w:val="yellow"/>
          <w:u w:val="single"/>
          <w:bdr w:val="single" w:sz="8" w:space="0" w:color="auto"/>
        </w:rPr>
        <w:t>relational</w:t>
      </w:r>
      <w:r w:rsidRPr="00A05BD5">
        <w:rPr>
          <w:rFonts w:eastAsia="Calibri"/>
          <w:highlight w:val="yellow"/>
          <w:u w:val="single"/>
        </w:rPr>
        <w:t xml:space="preserve">, </w:t>
      </w:r>
      <w:r w:rsidRPr="00A05BD5">
        <w:rPr>
          <w:rFonts w:eastAsia="Calibri"/>
          <w:iCs/>
          <w:highlight w:val="yellow"/>
          <w:u w:val="single"/>
          <w:bdr w:val="single" w:sz="8" w:space="0" w:color="auto"/>
        </w:rPr>
        <w:t>collective responsibilities</w:t>
      </w:r>
      <w:r w:rsidRPr="00A05BD5">
        <w:rPr>
          <w:rFonts w:eastAsia="Calibri"/>
          <w:sz w:val="16"/>
          <w:highlight w:val="yellow"/>
        </w:rPr>
        <w:t xml:space="preserve"> </w:t>
      </w:r>
      <w:r w:rsidRPr="00A05BD5">
        <w:rPr>
          <w:rFonts w:eastAsia="Calibri"/>
          <w:highlight w:val="yellow"/>
          <w:u w:val="single"/>
        </w:rPr>
        <w:t xml:space="preserve">in contrast to </w:t>
      </w:r>
      <w:r w:rsidRPr="00A05BD5">
        <w:rPr>
          <w:rFonts w:eastAsia="Calibri"/>
          <w:iCs/>
          <w:highlight w:val="yellow"/>
          <w:u w:val="single"/>
          <w:bdr w:val="single" w:sz="8" w:space="0" w:color="auto"/>
        </w:rPr>
        <w:t>individualized</w:t>
      </w:r>
      <w:r w:rsidRPr="00A05BD5">
        <w:rPr>
          <w:rFonts w:eastAsia="Calibri"/>
          <w:sz w:val="16"/>
        </w:rPr>
        <w:t xml:space="preserve"> </w:t>
      </w:r>
      <w:r w:rsidRPr="00A05BD5">
        <w:rPr>
          <w:rFonts w:eastAsia="Calibri"/>
          <w:u w:val="single"/>
        </w:rPr>
        <w:t>approaches</w:t>
      </w:r>
      <w:r w:rsidRPr="00A05BD5">
        <w:rPr>
          <w:rFonts w:eastAsia="Calibri"/>
          <w:sz w:val="16"/>
        </w:rPr>
        <w:t xml:space="preserve"> </w:t>
      </w:r>
      <w:r w:rsidRPr="00A05BD5">
        <w:rPr>
          <w:rFonts w:eastAsia="Calibri"/>
          <w:iCs/>
          <w:u w:val="single"/>
          <w:bdr w:val="single" w:sz="8" w:space="0" w:color="auto"/>
        </w:rPr>
        <w:t>traditionally</w:t>
      </w:r>
      <w:r w:rsidRPr="00A05BD5">
        <w:rPr>
          <w:rFonts w:eastAsia="Calibri"/>
          <w:sz w:val="16"/>
        </w:rPr>
        <w:t xml:space="preserve"> </w:t>
      </w:r>
      <w:r w:rsidRPr="00A05BD5">
        <w:rPr>
          <w:rFonts w:eastAsia="Calibri"/>
          <w:u w:val="single"/>
        </w:rPr>
        <w:t>observed in</w:t>
      </w:r>
      <w:r w:rsidRPr="00A05BD5">
        <w:rPr>
          <w:rFonts w:eastAsia="Calibri"/>
          <w:sz w:val="16"/>
        </w:rPr>
        <w:t xml:space="preserve"> </w:t>
      </w:r>
      <w:r w:rsidRPr="00A05BD5">
        <w:rPr>
          <w:rFonts w:eastAsia="Calibri"/>
          <w:iCs/>
          <w:highlight w:val="yellow"/>
          <w:u w:val="single"/>
          <w:bdr w:val="single" w:sz="8" w:space="0" w:color="auto"/>
        </w:rPr>
        <w:t>landlord-tenant relations</w:t>
      </w:r>
      <w:r w:rsidRPr="00A05BD5">
        <w:rPr>
          <w:rFonts w:eastAsia="Calibri"/>
          <w:sz w:val="16"/>
        </w:rPr>
        <w:t xml:space="preserve">. In this section, I examine how these two theoretical lenses inform tenant organizing practices. This </w:t>
      </w:r>
      <w:r w:rsidRPr="00A05BD5">
        <w:rPr>
          <w:rFonts w:eastAsia="Calibri"/>
          <w:highlight w:val="yellow"/>
          <w:u w:val="single"/>
        </w:rPr>
        <w:t>serves to</w:t>
      </w:r>
      <w:r w:rsidRPr="00A05BD5">
        <w:rPr>
          <w:rFonts w:eastAsia="Calibri"/>
          <w:sz w:val="16"/>
          <w:highlight w:val="yellow"/>
        </w:rPr>
        <w:t xml:space="preserve"> </w:t>
      </w:r>
      <w:r w:rsidRPr="00A05BD5">
        <w:rPr>
          <w:rFonts w:eastAsia="Calibri"/>
          <w:iCs/>
          <w:highlight w:val="yellow"/>
          <w:u w:val="single"/>
          <w:bdr w:val="single" w:sz="8" w:space="0" w:color="auto"/>
        </w:rPr>
        <w:t>critique</w:t>
      </w:r>
      <w:r w:rsidRPr="00A05BD5">
        <w:rPr>
          <w:rFonts w:eastAsia="Calibri"/>
          <w:sz w:val="16"/>
        </w:rPr>
        <w:t xml:space="preserve"> </w:t>
      </w:r>
      <w:r w:rsidRPr="00A05BD5">
        <w:rPr>
          <w:rFonts w:eastAsia="Calibri"/>
          <w:u w:val="single"/>
        </w:rPr>
        <w:t>existing</w:t>
      </w:r>
      <w:r w:rsidRPr="00A05BD5">
        <w:rPr>
          <w:rFonts w:eastAsia="Calibri"/>
          <w:sz w:val="16"/>
        </w:rPr>
        <w:t xml:space="preserve"> </w:t>
      </w:r>
      <w:r w:rsidRPr="00A05BD5">
        <w:rPr>
          <w:rFonts w:eastAsia="Calibri"/>
          <w:iCs/>
          <w:highlight w:val="yellow"/>
          <w:u w:val="single"/>
          <w:bdr w:val="single" w:sz="8" w:space="0" w:color="auto"/>
        </w:rPr>
        <w:t>neoliberal</w:t>
      </w:r>
      <w:r w:rsidRPr="00A05BD5">
        <w:rPr>
          <w:rFonts w:eastAsia="Calibri"/>
          <w:sz w:val="16"/>
          <w:highlight w:val="yellow"/>
        </w:rPr>
        <w:t xml:space="preserve"> </w:t>
      </w:r>
      <w:r w:rsidRPr="00A05BD5">
        <w:rPr>
          <w:rFonts w:eastAsia="Calibri"/>
          <w:highlight w:val="yellow"/>
          <w:u w:val="single"/>
        </w:rPr>
        <w:t>housing</w:t>
      </w:r>
      <w:r w:rsidRPr="00A05BD5">
        <w:rPr>
          <w:rFonts w:eastAsia="Calibri"/>
          <w:sz w:val="16"/>
        </w:rPr>
        <w:t xml:space="preserve"> systems </w:t>
      </w:r>
      <w:r w:rsidRPr="00A05BD5">
        <w:rPr>
          <w:rFonts w:eastAsia="Calibri"/>
          <w:highlight w:val="yellow"/>
          <w:u w:val="single"/>
        </w:rPr>
        <w:t>and envision</w:t>
      </w:r>
      <w:r w:rsidRPr="00A05BD5">
        <w:rPr>
          <w:rFonts w:eastAsia="Calibri"/>
          <w:sz w:val="16"/>
          <w:highlight w:val="yellow"/>
        </w:rPr>
        <w:t xml:space="preserve"> </w:t>
      </w:r>
      <w:r w:rsidRPr="00A05BD5">
        <w:rPr>
          <w:rFonts w:eastAsia="Calibri"/>
          <w:iCs/>
          <w:highlight w:val="yellow"/>
          <w:u w:val="single"/>
          <w:bdr w:val="single" w:sz="8" w:space="0" w:color="auto"/>
        </w:rPr>
        <w:t>alternative sociopolitical housing futures</w:t>
      </w:r>
      <w:r w:rsidRPr="00A05BD5">
        <w:rPr>
          <w:rFonts w:eastAsia="Calibri"/>
          <w:sz w:val="16"/>
          <w:highlight w:val="yellow"/>
        </w:rPr>
        <w:t xml:space="preserve"> </w:t>
      </w:r>
      <w:r w:rsidRPr="00A05BD5">
        <w:rPr>
          <w:rFonts w:eastAsia="Calibri"/>
          <w:highlight w:val="yellow"/>
          <w:u w:val="single"/>
        </w:rPr>
        <w:t>that prioritize</w:t>
      </w:r>
      <w:r w:rsidRPr="00A05BD5">
        <w:rPr>
          <w:rFonts w:eastAsia="Calibri"/>
          <w:sz w:val="16"/>
        </w:rPr>
        <w:t xml:space="preserve"> care, </w:t>
      </w:r>
      <w:r w:rsidRPr="00A05BD5">
        <w:rPr>
          <w:rFonts w:eastAsia="Calibri"/>
          <w:iCs/>
          <w:highlight w:val="yellow"/>
          <w:u w:val="single"/>
          <w:bdr w:val="single" w:sz="8" w:space="0" w:color="auto"/>
        </w:rPr>
        <w:t>solidarity</w:t>
      </w:r>
      <w:r w:rsidRPr="00A05BD5">
        <w:rPr>
          <w:rFonts w:eastAsia="Calibri"/>
          <w:highlight w:val="yellow"/>
          <w:u w:val="single"/>
        </w:rPr>
        <w:t>, and</w:t>
      </w:r>
      <w:r w:rsidRPr="00A05BD5">
        <w:rPr>
          <w:rFonts w:eastAsia="Calibri"/>
          <w:sz w:val="16"/>
          <w:highlight w:val="yellow"/>
        </w:rPr>
        <w:t xml:space="preserve"> </w:t>
      </w:r>
      <w:r w:rsidRPr="00A05BD5">
        <w:rPr>
          <w:rFonts w:eastAsia="Calibri"/>
          <w:iCs/>
          <w:highlight w:val="yellow"/>
          <w:u w:val="single"/>
          <w:bdr w:val="single" w:sz="8" w:space="0" w:color="auto"/>
        </w:rPr>
        <w:t>collective action</w:t>
      </w:r>
      <w:r w:rsidRPr="00A05BD5">
        <w:rPr>
          <w:rFonts w:eastAsia="Calibri"/>
          <w:sz w:val="16"/>
        </w:rPr>
        <w:t>.</w:t>
      </w:r>
    </w:p>
    <w:p w14:paraId="2B91474B" w14:textId="77777777" w:rsidR="00D01B7F" w:rsidRPr="00A05BD5" w:rsidRDefault="00D01B7F" w:rsidP="00D01B7F">
      <w:pPr>
        <w:rPr>
          <w:rFonts w:eastAsia="Calibri"/>
          <w:sz w:val="16"/>
        </w:rPr>
      </w:pPr>
      <w:r w:rsidRPr="00A05BD5">
        <w:rPr>
          <w:rFonts w:eastAsia="Calibri"/>
          <w:sz w:val="16"/>
        </w:rPr>
        <w:t>Insurgent Citizenship and Planning</w:t>
      </w:r>
    </w:p>
    <w:p w14:paraId="7F68C0D0" w14:textId="77777777" w:rsidR="00D01B7F" w:rsidRPr="00A05BD5" w:rsidRDefault="00D01B7F" w:rsidP="00D01B7F">
      <w:pPr>
        <w:rPr>
          <w:rFonts w:eastAsia="Calibri"/>
          <w:sz w:val="16"/>
        </w:rPr>
      </w:pPr>
      <w:r w:rsidRPr="00A05BD5">
        <w:rPr>
          <w:rFonts w:eastAsia="Calibri"/>
          <w:sz w:val="16"/>
        </w:rPr>
        <w:t xml:space="preserve">The concepts of insurgent citizenship and insurgent urbanism gained traction in planning literature in the mid-1990s, particularly by Holston (1995) and Sandercock (1995). </w:t>
      </w:r>
      <w:r w:rsidRPr="00A05BD5">
        <w:rPr>
          <w:rFonts w:eastAsia="Calibri"/>
          <w:u w:val="single"/>
        </w:rPr>
        <w:t>Alternative</w:t>
      </w:r>
      <w:r w:rsidRPr="00A05BD5">
        <w:rPr>
          <w:rFonts w:eastAsia="Calibri"/>
          <w:sz w:val="16"/>
        </w:rPr>
        <w:t xml:space="preserve"> and </w:t>
      </w:r>
      <w:r w:rsidRPr="00A05BD5">
        <w:rPr>
          <w:rFonts w:eastAsia="Calibri"/>
          <w:u w:val="single"/>
        </w:rPr>
        <w:t>radical planning theories emerged around ideas of</w:t>
      </w:r>
      <w:r w:rsidRPr="00A05BD5">
        <w:rPr>
          <w:rFonts w:eastAsia="Calibri"/>
          <w:sz w:val="16"/>
        </w:rPr>
        <w:t xml:space="preserve"> </w:t>
      </w:r>
      <w:r w:rsidRPr="00A05BD5">
        <w:rPr>
          <w:rFonts w:eastAsia="Calibri"/>
          <w:iCs/>
          <w:u w:val="single"/>
          <w:bdr w:val="single" w:sz="8" w:space="0" w:color="auto"/>
        </w:rPr>
        <w:t>insurgency</w:t>
      </w:r>
      <w:r w:rsidRPr="00A05BD5">
        <w:rPr>
          <w:rFonts w:eastAsia="Calibri"/>
          <w:sz w:val="16"/>
        </w:rPr>
        <w:t xml:space="preserve"> (Friedmann, 2002; Miraftab, 2009; Sandercock, 1995) </w:t>
      </w:r>
      <w:r w:rsidRPr="00A05BD5">
        <w:rPr>
          <w:rFonts w:eastAsia="Calibri"/>
          <w:u w:val="single"/>
        </w:rPr>
        <w:t>in</w:t>
      </w:r>
      <w:r w:rsidRPr="00A05BD5">
        <w:rPr>
          <w:rFonts w:eastAsia="Calibri"/>
          <w:sz w:val="16"/>
        </w:rPr>
        <w:t xml:space="preserve"> </w:t>
      </w:r>
      <w:r w:rsidRPr="00A05BD5">
        <w:rPr>
          <w:rFonts w:eastAsia="Calibri"/>
          <w:iCs/>
          <w:u w:val="single"/>
          <w:bdr w:val="single" w:sz="8" w:space="0" w:color="auto"/>
        </w:rPr>
        <w:t>resistance</w:t>
      </w:r>
      <w:r w:rsidRPr="00A05BD5">
        <w:rPr>
          <w:rFonts w:eastAsia="Calibri"/>
          <w:sz w:val="16"/>
        </w:rPr>
        <w:t xml:space="preserve"> </w:t>
      </w:r>
      <w:r w:rsidRPr="00A05BD5">
        <w:rPr>
          <w:rFonts w:eastAsia="Calibri"/>
          <w:u w:val="single"/>
        </w:rPr>
        <w:t>to</w:t>
      </w:r>
      <w:r w:rsidRPr="00A05BD5">
        <w:rPr>
          <w:rFonts w:eastAsia="Calibri"/>
          <w:sz w:val="16"/>
        </w:rPr>
        <w:t xml:space="preserve"> </w:t>
      </w:r>
      <w:r w:rsidRPr="00A05BD5">
        <w:rPr>
          <w:rFonts w:eastAsia="Calibri"/>
          <w:iCs/>
          <w:u w:val="single"/>
          <w:bdr w:val="single" w:sz="8" w:space="0" w:color="auto"/>
        </w:rPr>
        <w:t>technocrat</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u w:val="single"/>
          <w:bdr w:val="single" w:sz="8" w:space="0" w:color="auto"/>
        </w:rPr>
        <w:t>state-centric</w:t>
      </w:r>
      <w:r w:rsidRPr="00A05BD5">
        <w:rPr>
          <w:rFonts w:eastAsia="Calibri"/>
          <w:sz w:val="16"/>
        </w:rPr>
        <w:t xml:space="preserve"> </w:t>
      </w:r>
      <w:r w:rsidRPr="00A05BD5">
        <w:rPr>
          <w:rFonts w:eastAsia="Calibri"/>
          <w:u w:val="single"/>
        </w:rPr>
        <w:t>modes of</w:t>
      </w:r>
      <w:r w:rsidRPr="00A05BD5">
        <w:rPr>
          <w:rFonts w:eastAsia="Calibri"/>
          <w:sz w:val="16"/>
        </w:rPr>
        <w:t xml:space="preserve"> </w:t>
      </w:r>
      <w:r w:rsidRPr="00A05BD5">
        <w:rPr>
          <w:rFonts w:eastAsia="Calibri"/>
          <w:iCs/>
          <w:u w:val="single"/>
          <w:bdr w:val="single" w:sz="8" w:space="0" w:color="auto"/>
        </w:rPr>
        <w:t>planning</w:t>
      </w:r>
      <w:r w:rsidRPr="00A05BD5">
        <w:rPr>
          <w:rFonts w:eastAsia="Calibri"/>
          <w:sz w:val="16"/>
        </w:rPr>
        <w:t xml:space="preserve"> </w:t>
      </w:r>
      <w:r w:rsidRPr="00A05BD5">
        <w:rPr>
          <w:rFonts w:eastAsia="Calibri"/>
          <w:u w:val="single"/>
        </w:rPr>
        <w:t>within</w:t>
      </w:r>
      <w:r w:rsidRPr="00A05BD5">
        <w:rPr>
          <w:rFonts w:eastAsia="Calibri"/>
          <w:sz w:val="16"/>
        </w:rPr>
        <w:t xml:space="preserve"> contexts of </w:t>
      </w:r>
      <w:r w:rsidRPr="00A05BD5">
        <w:rPr>
          <w:rFonts w:eastAsia="Calibri"/>
          <w:iCs/>
          <w:u w:val="single"/>
          <w:bdr w:val="single" w:sz="8" w:space="0" w:color="auto"/>
        </w:rPr>
        <w:t>neoliberal governance</w:t>
      </w:r>
      <w:r w:rsidRPr="00A05BD5">
        <w:rPr>
          <w:rFonts w:eastAsia="Calibri"/>
          <w:sz w:val="16"/>
        </w:rPr>
        <w:t xml:space="preserve">. The concept of “insurgent citizenship” is presented by James Holston (1995, 2008) and his work as an urban anthropologist in the 1980s in Brasilia, Brazil. To Holston (2008), </w:t>
      </w:r>
      <w:r w:rsidRPr="00A05BD5">
        <w:rPr>
          <w:rFonts w:eastAsia="Calibri"/>
          <w:u w:val="single"/>
        </w:rPr>
        <w:t xml:space="preserve">modernist </w:t>
      </w:r>
      <w:r w:rsidRPr="00A05BD5">
        <w:rPr>
          <w:rFonts w:eastAsia="Calibri"/>
          <w:highlight w:val="yellow"/>
          <w:u w:val="single"/>
        </w:rPr>
        <w:t>society is</w:t>
      </w:r>
      <w:r w:rsidRPr="00A05BD5">
        <w:rPr>
          <w:rFonts w:eastAsia="Calibri"/>
          <w:u w:val="single"/>
        </w:rPr>
        <w:t xml:space="preserve"> typically</w:t>
      </w:r>
      <w:r w:rsidRPr="00A05BD5">
        <w:rPr>
          <w:rFonts w:eastAsia="Calibri"/>
          <w:sz w:val="16"/>
        </w:rPr>
        <w:t xml:space="preserve"> </w:t>
      </w:r>
      <w:r w:rsidRPr="00A05BD5">
        <w:rPr>
          <w:rFonts w:eastAsia="Calibri"/>
          <w:iCs/>
          <w:highlight w:val="yellow"/>
          <w:u w:val="single"/>
          <w:bdr w:val="single" w:sz="8" w:space="0" w:color="auto"/>
        </w:rPr>
        <w:t>state-directed</w:t>
      </w:r>
      <w:r w:rsidRPr="00A05BD5">
        <w:rPr>
          <w:rFonts w:eastAsia="Calibri"/>
          <w:sz w:val="16"/>
        </w:rPr>
        <w:t xml:space="preserve"> producing “differentiated” types of citizenship offering “equal rights to equal people and, correspondingly, unequal rights to unequal people” (Miraftab, 2009, p. 35). “</w:t>
      </w:r>
      <w:r w:rsidRPr="00A05BD5">
        <w:rPr>
          <w:rFonts w:eastAsia="Calibri"/>
          <w:iCs/>
          <w:u w:val="single"/>
          <w:bdr w:val="single" w:sz="8" w:space="0" w:color="auto"/>
        </w:rPr>
        <w:t>Unequal</w:t>
      </w:r>
      <w:r w:rsidRPr="00A05BD5">
        <w:rPr>
          <w:rFonts w:eastAsia="Calibri"/>
          <w:sz w:val="16"/>
        </w:rPr>
        <w:t xml:space="preserve"> </w:t>
      </w:r>
      <w:r w:rsidRPr="00A05BD5">
        <w:rPr>
          <w:rFonts w:eastAsia="Calibri"/>
          <w:u w:val="single"/>
        </w:rPr>
        <w:t>people” are</w:t>
      </w:r>
      <w:r w:rsidRPr="00A05BD5">
        <w:rPr>
          <w:rFonts w:eastAsia="Calibri"/>
          <w:sz w:val="16"/>
        </w:rPr>
        <w:t xml:space="preserve"> </w:t>
      </w:r>
      <w:r w:rsidRPr="00A05BD5">
        <w:rPr>
          <w:rFonts w:eastAsia="Calibri"/>
          <w:iCs/>
          <w:u w:val="single"/>
          <w:bdr w:val="single" w:sz="8" w:space="0" w:color="auto"/>
        </w:rPr>
        <w:t>denied</w:t>
      </w:r>
      <w:r w:rsidRPr="00A05BD5">
        <w:rPr>
          <w:rFonts w:eastAsia="Calibri"/>
          <w:sz w:val="16"/>
        </w:rPr>
        <w:t xml:space="preserve"> political </w:t>
      </w:r>
      <w:r w:rsidRPr="00A05BD5">
        <w:rPr>
          <w:rFonts w:eastAsia="Calibri"/>
          <w:iCs/>
          <w:u w:val="single"/>
          <w:bdr w:val="single" w:sz="8" w:space="0" w:color="auto"/>
        </w:rPr>
        <w:t>rights</w:t>
      </w:r>
      <w:r w:rsidRPr="00A05BD5">
        <w:rPr>
          <w:rFonts w:eastAsia="Calibri"/>
          <w:sz w:val="16"/>
        </w:rPr>
        <w:t xml:space="preserve"> and property ownership and subjected to segregation and discrimination. </w:t>
      </w:r>
      <w:r w:rsidRPr="00A05BD5">
        <w:rPr>
          <w:rFonts w:eastAsia="Calibri"/>
          <w:highlight w:val="yellow"/>
          <w:u w:val="single"/>
        </w:rPr>
        <w:t>Conversely,</w:t>
      </w:r>
      <w:r w:rsidRPr="00A05BD5">
        <w:rPr>
          <w:rFonts w:eastAsia="Calibri"/>
          <w:sz w:val="16"/>
          <w:highlight w:val="yellow"/>
        </w:rPr>
        <w:t xml:space="preserve"> </w:t>
      </w:r>
      <w:r w:rsidRPr="00A05BD5">
        <w:rPr>
          <w:rFonts w:eastAsia="Calibri"/>
          <w:iCs/>
          <w:highlight w:val="yellow"/>
          <w:u w:val="single"/>
          <w:bdr w:val="single" w:sz="8" w:space="0" w:color="auto"/>
        </w:rPr>
        <w:t>insurgent</w:t>
      </w:r>
      <w:r w:rsidRPr="00A05BD5">
        <w:rPr>
          <w:rFonts w:eastAsia="Calibri"/>
          <w:sz w:val="16"/>
          <w:highlight w:val="yellow"/>
        </w:rPr>
        <w:t xml:space="preserve"> </w:t>
      </w:r>
      <w:r w:rsidRPr="00A05BD5">
        <w:rPr>
          <w:rFonts w:eastAsia="Calibri"/>
          <w:highlight w:val="yellow"/>
          <w:u w:val="single"/>
        </w:rPr>
        <w:t>citizenship refers to</w:t>
      </w:r>
      <w:r w:rsidRPr="00A05BD5">
        <w:rPr>
          <w:rFonts w:eastAsia="Calibri"/>
          <w:sz w:val="16"/>
          <w:highlight w:val="yellow"/>
        </w:rPr>
        <w:t xml:space="preserve"> </w:t>
      </w:r>
      <w:r w:rsidRPr="00A05BD5">
        <w:rPr>
          <w:rFonts w:eastAsia="Calibri"/>
          <w:iCs/>
          <w:highlight w:val="yellow"/>
          <w:u w:val="single"/>
          <w:bdr w:val="single" w:sz="8" w:space="0" w:color="auto"/>
        </w:rPr>
        <w:t>new</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highlight w:val="yellow"/>
          <w:u w:val="single"/>
          <w:bdr w:val="single" w:sz="8" w:space="0" w:color="auto"/>
        </w:rPr>
        <w:t>other</w:t>
      </w:r>
      <w:r w:rsidRPr="00A05BD5">
        <w:rPr>
          <w:rFonts w:eastAsia="Calibri"/>
          <w:sz w:val="16"/>
        </w:rPr>
        <w:t xml:space="preserve"> </w:t>
      </w:r>
      <w:r w:rsidRPr="00A05BD5">
        <w:rPr>
          <w:rFonts w:eastAsia="Calibri"/>
          <w:u w:val="single"/>
        </w:rPr>
        <w:t>sources of</w:t>
      </w:r>
      <w:r w:rsidRPr="00A05BD5">
        <w:rPr>
          <w:rFonts w:eastAsia="Calibri"/>
          <w:sz w:val="16"/>
        </w:rPr>
        <w:t xml:space="preserve"> </w:t>
      </w:r>
      <w:r w:rsidRPr="00A05BD5">
        <w:rPr>
          <w:rFonts w:eastAsia="Calibri"/>
          <w:iCs/>
          <w:highlight w:val="yellow"/>
          <w:u w:val="single"/>
          <w:bdr w:val="single" w:sz="8" w:space="0" w:color="auto"/>
        </w:rPr>
        <w:t>legitimacy</w:t>
      </w:r>
      <w:r w:rsidRPr="00A05BD5">
        <w:rPr>
          <w:rFonts w:eastAsia="Calibri"/>
          <w:sz w:val="16"/>
          <w:highlight w:val="yellow"/>
        </w:rPr>
        <w:t xml:space="preserve"> </w:t>
      </w:r>
      <w:r w:rsidRPr="00A05BD5">
        <w:rPr>
          <w:rFonts w:eastAsia="Calibri"/>
          <w:highlight w:val="yellow"/>
          <w:u w:val="single"/>
        </w:rPr>
        <w:t>that create</w:t>
      </w:r>
      <w:r w:rsidRPr="00A05BD5">
        <w:rPr>
          <w:rFonts w:eastAsia="Calibri"/>
          <w:sz w:val="16"/>
          <w:highlight w:val="yellow"/>
        </w:rPr>
        <w:t xml:space="preserve"> </w:t>
      </w:r>
      <w:r w:rsidRPr="00A05BD5">
        <w:rPr>
          <w:rFonts w:eastAsia="Calibri"/>
          <w:iCs/>
          <w:highlight w:val="yellow"/>
          <w:u w:val="single"/>
          <w:bdr w:val="single" w:sz="8" w:space="0" w:color="auto"/>
        </w:rPr>
        <w:t>new narratives</w:t>
      </w:r>
      <w:r w:rsidRPr="00A05BD5">
        <w:rPr>
          <w:rFonts w:eastAsia="Calibri"/>
          <w:sz w:val="16"/>
          <w:highlight w:val="yellow"/>
        </w:rPr>
        <w:t xml:space="preserve"> </w:t>
      </w:r>
      <w:r w:rsidRPr="00A05BD5">
        <w:rPr>
          <w:rFonts w:eastAsia="Calibri"/>
          <w:highlight w:val="yellow"/>
          <w:u w:val="single"/>
        </w:rPr>
        <w:t>about</w:t>
      </w:r>
      <w:r w:rsidRPr="00A05BD5">
        <w:rPr>
          <w:rFonts w:eastAsia="Calibri"/>
          <w:sz w:val="16"/>
        </w:rPr>
        <w:t xml:space="preserve"> </w:t>
      </w:r>
      <w:r w:rsidRPr="00A05BD5">
        <w:rPr>
          <w:rFonts w:eastAsia="Calibri"/>
          <w:iCs/>
          <w:u w:val="single"/>
          <w:bdr w:val="single" w:sz="8" w:space="0" w:color="auto"/>
        </w:rPr>
        <w:t>“belonging</w:t>
      </w:r>
      <w:r w:rsidRPr="00A05BD5">
        <w:rPr>
          <w:rFonts w:eastAsia="Calibri"/>
          <w:sz w:val="16"/>
        </w:rPr>
        <w:t xml:space="preserve"> to </w:t>
      </w:r>
      <w:r w:rsidRPr="00A05BD5">
        <w:rPr>
          <w:rFonts w:eastAsia="Calibri"/>
          <w:u w:val="single"/>
        </w:rPr>
        <w:t>and</w:t>
      </w:r>
      <w:r w:rsidRPr="00A05BD5">
        <w:rPr>
          <w:rFonts w:eastAsia="Calibri"/>
          <w:sz w:val="16"/>
        </w:rPr>
        <w:t xml:space="preserve"> </w:t>
      </w:r>
      <w:r w:rsidRPr="00A05BD5">
        <w:rPr>
          <w:rFonts w:eastAsia="Calibri"/>
          <w:iCs/>
          <w:highlight w:val="yellow"/>
          <w:u w:val="single"/>
          <w:bdr w:val="single" w:sz="8" w:space="0" w:color="auto"/>
        </w:rPr>
        <w:t>participating</w:t>
      </w:r>
      <w:r w:rsidRPr="00A05BD5">
        <w:rPr>
          <w:rFonts w:eastAsia="Calibri"/>
          <w:sz w:val="16"/>
        </w:rPr>
        <w:t xml:space="preserve"> in society” (Holston, 1995, p. 48)</w:t>
      </w:r>
    </w:p>
    <w:p w14:paraId="70B9F115" w14:textId="77777777" w:rsidR="00D01B7F" w:rsidRPr="00A05BD5" w:rsidRDefault="00D01B7F" w:rsidP="00D01B7F">
      <w:pPr>
        <w:rPr>
          <w:rFonts w:eastAsia="Calibri"/>
          <w:sz w:val="16"/>
        </w:rPr>
      </w:pPr>
      <w:r w:rsidRPr="00A05BD5">
        <w:rPr>
          <w:rFonts w:eastAsia="Calibri"/>
          <w:u w:val="single"/>
        </w:rPr>
        <w:t>Insurgent</w:t>
      </w:r>
      <w:r w:rsidRPr="00A05BD5">
        <w:rPr>
          <w:rFonts w:eastAsia="Calibri"/>
          <w:sz w:val="16"/>
        </w:rPr>
        <w:t xml:space="preserve"> </w:t>
      </w:r>
      <w:r w:rsidRPr="00A05BD5">
        <w:rPr>
          <w:rFonts w:eastAsia="Calibri"/>
          <w:iCs/>
          <w:u w:val="single"/>
          <w:bdr w:val="single" w:sz="8" w:space="0" w:color="auto"/>
        </w:rPr>
        <w:t>citizenship</w:t>
      </w:r>
      <w:r w:rsidRPr="00A05BD5">
        <w:rPr>
          <w:rFonts w:eastAsia="Calibri"/>
          <w:sz w:val="16"/>
        </w:rPr>
        <w:t xml:space="preserve"> </w:t>
      </w:r>
      <w:r w:rsidRPr="00A05BD5">
        <w:rPr>
          <w:rFonts w:eastAsia="Calibri"/>
          <w:u w:val="single"/>
        </w:rPr>
        <w:t>and</w:t>
      </w:r>
      <w:r w:rsidRPr="00A05BD5">
        <w:rPr>
          <w:rFonts w:eastAsia="Calibri"/>
          <w:sz w:val="16"/>
        </w:rPr>
        <w:t xml:space="preserve"> </w:t>
      </w:r>
      <w:r w:rsidRPr="00A05BD5">
        <w:rPr>
          <w:rFonts w:eastAsia="Calibri"/>
          <w:iCs/>
          <w:u w:val="single"/>
          <w:bdr w:val="single" w:sz="8" w:space="0" w:color="auto"/>
        </w:rPr>
        <w:t>planning</w:t>
      </w:r>
      <w:r w:rsidRPr="00A05BD5">
        <w:rPr>
          <w:rFonts w:eastAsia="Calibri"/>
          <w:sz w:val="16"/>
        </w:rPr>
        <w:t xml:space="preserve"> practices </w:t>
      </w:r>
      <w:r w:rsidRPr="00A05BD5">
        <w:rPr>
          <w:rFonts w:eastAsia="Calibri"/>
          <w:u w:val="single"/>
        </w:rPr>
        <w:t>are</w:t>
      </w:r>
      <w:r w:rsidRPr="00A05BD5">
        <w:rPr>
          <w:rFonts w:eastAsia="Calibri"/>
          <w:sz w:val="16"/>
        </w:rPr>
        <w:t xml:space="preserve"> </w:t>
      </w:r>
      <w:r w:rsidRPr="00A05BD5">
        <w:rPr>
          <w:rFonts w:eastAsia="Calibri"/>
          <w:iCs/>
          <w:highlight w:val="yellow"/>
          <w:u w:val="single"/>
          <w:bdr w:val="single" w:sz="8" w:space="0" w:color="auto"/>
        </w:rPr>
        <w:t>articulated</w:t>
      </w:r>
      <w:r w:rsidRPr="00A05BD5">
        <w:rPr>
          <w:rFonts w:eastAsia="Calibri"/>
          <w:sz w:val="16"/>
          <w:highlight w:val="yellow"/>
        </w:rPr>
        <w:t xml:space="preserve"> </w:t>
      </w:r>
      <w:r w:rsidRPr="00A05BD5">
        <w:rPr>
          <w:rFonts w:eastAsia="Calibri"/>
          <w:highlight w:val="yellow"/>
          <w:u w:val="single"/>
        </w:rPr>
        <w:t>by</w:t>
      </w:r>
      <w:r w:rsidRPr="00A05BD5">
        <w:rPr>
          <w:rFonts w:eastAsia="Calibri"/>
          <w:sz w:val="16"/>
          <w:highlight w:val="yellow"/>
        </w:rPr>
        <w:t xml:space="preserve"> </w:t>
      </w:r>
      <w:r w:rsidRPr="00A05BD5">
        <w:rPr>
          <w:rFonts w:eastAsia="Calibri"/>
          <w:iCs/>
          <w:highlight w:val="yellow"/>
          <w:u w:val="single"/>
          <w:bdr w:val="single" w:sz="8" w:space="0" w:color="auto"/>
        </w:rPr>
        <w:t>mobilized working</w:t>
      </w:r>
      <w:r w:rsidRPr="00A05BD5">
        <w:rPr>
          <w:rFonts w:eastAsia="Calibri"/>
          <w:iCs/>
          <w:u w:val="single"/>
          <w:bdr w:val="single" w:sz="8" w:space="0" w:color="auto"/>
        </w:rPr>
        <w:t xml:space="preserve"> class </w:t>
      </w:r>
      <w:r w:rsidRPr="00A05BD5">
        <w:rPr>
          <w:rFonts w:eastAsia="Calibri"/>
          <w:iCs/>
          <w:highlight w:val="yellow"/>
          <w:u w:val="single"/>
          <w:bdr w:val="single" w:sz="8" w:space="0" w:color="auto"/>
        </w:rPr>
        <w:t>people</w:t>
      </w:r>
      <w:r w:rsidRPr="00A05BD5">
        <w:rPr>
          <w:rFonts w:eastAsia="Calibri"/>
          <w:sz w:val="16"/>
        </w:rPr>
        <w:t xml:space="preserve">. In his research on the urban peripheries of Brazil, Holston (2008) examines the selfmobilization and autoconstruction of the working poor in their success in urbanizing the hinterlands and improving their living conditions. Holston (2008) conceptualizes Brazil’s informal settlements as sites of insurgent citizenship because of the ways that the working poor claim their entitlement to the city and their urban livelihoods. These sites of insurgent citizenship, Holston (1995) argues, “embody possible alternative futures” (p. 37) where new and/or other sources of legitimate citizenship are developed outside of the modernist state. </w:t>
      </w:r>
      <w:r w:rsidRPr="00A05BD5">
        <w:rPr>
          <w:rFonts w:eastAsia="Calibri"/>
          <w:highlight w:val="yellow"/>
          <w:u w:val="single"/>
        </w:rPr>
        <w:t>Contrary to</w:t>
      </w:r>
      <w:r w:rsidRPr="00A05BD5">
        <w:rPr>
          <w:rFonts w:eastAsia="Calibri"/>
          <w:sz w:val="16"/>
          <w:highlight w:val="yellow"/>
        </w:rPr>
        <w:t xml:space="preserve"> </w:t>
      </w:r>
      <w:r w:rsidRPr="00A05BD5">
        <w:rPr>
          <w:rFonts w:eastAsia="Calibri"/>
          <w:iCs/>
          <w:highlight w:val="yellow"/>
          <w:u w:val="single"/>
          <w:bdr w:val="single" w:sz="8" w:space="0" w:color="auto"/>
        </w:rPr>
        <w:t>state-directed</w:t>
      </w:r>
      <w:r w:rsidRPr="00A05BD5">
        <w:rPr>
          <w:rFonts w:eastAsia="Calibri"/>
          <w:sz w:val="16"/>
          <w:highlight w:val="yellow"/>
        </w:rPr>
        <w:t xml:space="preserve"> </w:t>
      </w:r>
      <w:r w:rsidRPr="00A05BD5">
        <w:rPr>
          <w:rFonts w:eastAsia="Calibri"/>
          <w:highlight w:val="yellow"/>
          <w:u w:val="single"/>
        </w:rPr>
        <w:t>futures</w:t>
      </w:r>
      <w:r w:rsidRPr="00A05BD5">
        <w:rPr>
          <w:rFonts w:eastAsia="Calibri"/>
          <w:sz w:val="16"/>
        </w:rPr>
        <w:t xml:space="preserve">, </w:t>
      </w:r>
      <w:r w:rsidRPr="00A05BD5">
        <w:rPr>
          <w:rFonts w:eastAsia="Calibri"/>
          <w:u w:val="single"/>
        </w:rPr>
        <w:t xml:space="preserve">insurgent citizenship </w:t>
      </w:r>
      <w:r w:rsidRPr="00A05BD5">
        <w:rPr>
          <w:rFonts w:eastAsia="Calibri"/>
          <w:highlight w:val="yellow"/>
          <w:u w:val="single"/>
        </w:rPr>
        <w:t>can</w:t>
      </w:r>
      <w:r w:rsidRPr="00A05BD5">
        <w:rPr>
          <w:rFonts w:eastAsia="Calibri"/>
          <w:u w:val="single"/>
        </w:rPr>
        <w:t xml:space="preserve"> be found in </w:t>
      </w:r>
      <w:r w:rsidRPr="00A05BD5">
        <w:rPr>
          <w:rFonts w:eastAsia="Calibri"/>
          <w:iCs/>
          <w:highlight w:val="yellow"/>
          <w:u w:val="single"/>
          <w:bdr w:val="single" w:sz="8" w:space="0" w:color="auto"/>
        </w:rPr>
        <w:t>organize</w:t>
      </w:r>
      <w:r w:rsidRPr="00A05BD5">
        <w:rPr>
          <w:rFonts w:eastAsia="Calibri"/>
          <w:u w:val="single"/>
        </w:rPr>
        <w:t>d</w:t>
      </w:r>
      <w:r w:rsidRPr="00A05BD5">
        <w:rPr>
          <w:rFonts w:eastAsia="Calibri"/>
          <w:sz w:val="16"/>
        </w:rPr>
        <w:t xml:space="preserve"> </w:t>
      </w:r>
      <w:r w:rsidRPr="00A05BD5">
        <w:rPr>
          <w:rFonts w:eastAsia="Calibri"/>
          <w:iCs/>
          <w:highlight w:val="yellow"/>
          <w:u w:val="single"/>
          <w:bdr w:val="single" w:sz="8" w:space="0" w:color="auto"/>
        </w:rPr>
        <w:t>grassroots mobilizations</w:t>
      </w:r>
      <w:r w:rsidRPr="00A05BD5">
        <w:rPr>
          <w:rFonts w:eastAsia="Calibri"/>
          <w:sz w:val="16"/>
          <w:highlight w:val="yellow"/>
        </w:rPr>
        <w:t xml:space="preserve"> </w:t>
      </w:r>
      <w:r w:rsidRPr="00A05BD5">
        <w:rPr>
          <w:rFonts w:eastAsia="Calibri"/>
          <w:highlight w:val="yellow"/>
          <w:u w:val="single"/>
        </w:rPr>
        <w:t>and</w:t>
      </w:r>
      <w:r w:rsidRPr="00A05BD5">
        <w:rPr>
          <w:rFonts w:eastAsia="Calibri"/>
          <w:u w:val="single"/>
        </w:rPr>
        <w:t xml:space="preserve"> through</w:t>
      </w:r>
      <w:r w:rsidRPr="00A05BD5">
        <w:rPr>
          <w:rFonts w:eastAsia="Calibri"/>
          <w:sz w:val="16"/>
        </w:rPr>
        <w:t xml:space="preserve"> </w:t>
      </w:r>
      <w:r w:rsidRPr="00A05BD5">
        <w:rPr>
          <w:rFonts w:eastAsia="Calibri"/>
          <w:iCs/>
          <w:u w:val="single"/>
          <w:bdr w:val="single" w:sz="8" w:space="0" w:color="auto"/>
        </w:rPr>
        <w:t>everyday practices</w:t>
      </w:r>
      <w:r w:rsidRPr="00A05BD5">
        <w:rPr>
          <w:rFonts w:eastAsia="Calibri"/>
          <w:sz w:val="16"/>
        </w:rPr>
        <w:t xml:space="preserve"> </w:t>
      </w:r>
      <w:r w:rsidRPr="00A05BD5">
        <w:rPr>
          <w:rFonts w:eastAsia="Calibri"/>
          <w:u w:val="single"/>
        </w:rPr>
        <w:t>which, “in different ways, empower, parody, derail, or</w:t>
      </w:r>
      <w:r w:rsidRPr="00A05BD5">
        <w:rPr>
          <w:rFonts w:eastAsia="Calibri"/>
          <w:sz w:val="16"/>
        </w:rPr>
        <w:t xml:space="preserve"> </w:t>
      </w:r>
      <w:r w:rsidRPr="00A05BD5">
        <w:rPr>
          <w:rFonts w:eastAsia="Calibri"/>
          <w:iCs/>
          <w:highlight w:val="yellow"/>
          <w:u w:val="single"/>
          <w:bdr w:val="single" w:sz="8" w:space="0" w:color="auto"/>
        </w:rPr>
        <w:t>subvert state agendas</w:t>
      </w:r>
      <w:r w:rsidRPr="00A05BD5">
        <w:rPr>
          <w:rFonts w:eastAsia="Calibri"/>
          <w:sz w:val="16"/>
        </w:rPr>
        <w:t xml:space="preserve">.” (Holston, 1995, p. 44). </w:t>
      </w:r>
      <w:r w:rsidRPr="00A05BD5">
        <w:rPr>
          <w:rFonts w:eastAsia="Calibri"/>
          <w:u w:val="single"/>
        </w:rPr>
        <w:t xml:space="preserve">Just as citizenship is never static, so too does insurgent citizenship evolve as members </w:t>
      </w:r>
      <w:r w:rsidRPr="00A05BD5">
        <w:rPr>
          <w:rFonts w:eastAsia="Calibri"/>
          <w:iCs/>
          <w:u w:val="single"/>
          <w:bdr w:val="single" w:sz="8" w:space="0" w:color="auto"/>
        </w:rPr>
        <w:t>advance</w:t>
      </w:r>
      <w:r w:rsidRPr="00A05BD5">
        <w:rPr>
          <w:rFonts w:eastAsia="Calibri"/>
          <w:u w:val="single"/>
        </w:rPr>
        <w:t xml:space="preserve"> their</w:t>
      </w:r>
      <w:r w:rsidRPr="00A05BD5">
        <w:rPr>
          <w:rFonts w:eastAsia="Calibri"/>
          <w:sz w:val="16"/>
        </w:rPr>
        <w:t xml:space="preserve"> </w:t>
      </w:r>
      <w:r w:rsidRPr="00A05BD5">
        <w:rPr>
          <w:rFonts w:eastAsia="Calibri"/>
          <w:iCs/>
          <w:u w:val="single"/>
          <w:bdr w:val="single" w:sz="8" w:space="0" w:color="auto"/>
        </w:rPr>
        <w:t>claims</w:t>
      </w:r>
      <w:r w:rsidRPr="00A05BD5">
        <w:rPr>
          <w:rFonts w:eastAsia="Calibri"/>
          <w:u w:val="single"/>
        </w:rPr>
        <w:t xml:space="preserve">, </w:t>
      </w:r>
      <w:r w:rsidRPr="00A05BD5">
        <w:rPr>
          <w:rFonts w:eastAsia="Calibri"/>
          <w:highlight w:val="yellow"/>
          <w:u w:val="single"/>
        </w:rPr>
        <w:t>opposing</w:t>
      </w:r>
      <w:r w:rsidRPr="00A05BD5">
        <w:rPr>
          <w:rFonts w:eastAsia="Calibri"/>
          <w:sz w:val="16"/>
        </w:rPr>
        <w:t xml:space="preserve"> </w:t>
      </w:r>
      <w:r w:rsidRPr="00A05BD5">
        <w:rPr>
          <w:rFonts w:eastAsia="Calibri"/>
          <w:iCs/>
          <w:u w:val="single"/>
          <w:bdr w:val="single" w:sz="8" w:space="0" w:color="auto"/>
        </w:rPr>
        <w:t>new forms</w:t>
      </w:r>
      <w:r w:rsidRPr="00A05BD5">
        <w:rPr>
          <w:rFonts w:eastAsia="Calibri"/>
          <w:sz w:val="16"/>
        </w:rPr>
        <w:t xml:space="preserve"> </w:t>
      </w:r>
      <w:r w:rsidRPr="00A05BD5">
        <w:rPr>
          <w:rFonts w:eastAsia="Calibri"/>
          <w:u w:val="single"/>
        </w:rPr>
        <w:t>of</w:t>
      </w:r>
      <w:r w:rsidRPr="00A05BD5">
        <w:rPr>
          <w:rFonts w:eastAsia="Calibri"/>
          <w:sz w:val="16"/>
        </w:rPr>
        <w:t xml:space="preserve"> </w:t>
      </w:r>
      <w:r w:rsidRPr="00A05BD5">
        <w:rPr>
          <w:rFonts w:eastAsia="Calibri"/>
          <w:iCs/>
          <w:highlight w:val="yellow"/>
          <w:u w:val="single"/>
          <w:bdr w:val="single" w:sz="8" w:space="0" w:color="auto"/>
        </w:rPr>
        <w:t>violence</w:t>
      </w:r>
      <w:r w:rsidRPr="00A05BD5">
        <w:rPr>
          <w:rFonts w:eastAsia="Calibri"/>
          <w:sz w:val="16"/>
          <w:highlight w:val="yellow"/>
        </w:rPr>
        <w:t xml:space="preserve"> </w:t>
      </w:r>
      <w:r w:rsidRPr="00A05BD5">
        <w:rPr>
          <w:rFonts w:eastAsia="Calibri"/>
          <w:highlight w:val="yellow"/>
          <w:u w:val="single"/>
        </w:rPr>
        <w:t>and</w:t>
      </w:r>
      <w:r w:rsidRPr="00A05BD5">
        <w:rPr>
          <w:rFonts w:eastAsia="Calibri"/>
          <w:sz w:val="16"/>
          <w:highlight w:val="yellow"/>
        </w:rPr>
        <w:t xml:space="preserve"> </w:t>
      </w:r>
      <w:r w:rsidRPr="00A05BD5">
        <w:rPr>
          <w:rFonts w:eastAsia="Calibri"/>
          <w:iCs/>
          <w:highlight w:val="yellow"/>
          <w:u w:val="single"/>
          <w:bdr w:val="single" w:sz="8" w:space="0" w:color="auto"/>
        </w:rPr>
        <w:t>segregation</w:t>
      </w:r>
      <w:r w:rsidRPr="00A05BD5">
        <w:rPr>
          <w:rFonts w:eastAsia="Calibri"/>
          <w:sz w:val="16"/>
        </w:rPr>
        <w:t xml:space="preserve"> (Holston, 1995, p. 44). Theories of insurgent planning look to expand the scope of planning </w:t>
      </w:r>
      <w:r w:rsidRPr="00A05BD5">
        <w:rPr>
          <w:rFonts w:eastAsia="Calibri"/>
          <w:iCs/>
          <w:u w:val="single"/>
          <w:bdr w:val="single" w:sz="8" w:space="0" w:color="auto"/>
        </w:rPr>
        <w:t>beyond</w:t>
      </w:r>
      <w:r w:rsidRPr="00A05BD5">
        <w:rPr>
          <w:rFonts w:eastAsia="Calibri"/>
          <w:sz w:val="16"/>
        </w:rPr>
        <w:t xml:space="preserve"> </w:t>
      </w:r>
      <w:r w:rsidRPr="00A05BD5">
        <w:rPr>
          <w:rFonts w:eastAsia="Calibri"/>
          <w:u w:val="single"/>
        </w:rPr>
        <w:t>formal state activities</w:t>
      </w:r>
      <w:r w:rsidRPr="00A05BD5">
        <w:rPr>
          <w:rFonts w:eastAsia="Calibri"/>
          <w:sz w:val="16"/>
        </w:rPr>
        <w:t xml:space="preserve">, instead emphasizing the role of non-state actors in </w:t>
      </w:r>
      <w:r w:rsidRPr="00A05BD5">
        <w:rPr>
          <w:rFonts w:eastAsia="Calibri"/>
          <w:u w:val="single"/>
        </w:rPr>
        <w:t>challenging</w:t>
      </w:r>
      <w:r w:rsidRPr="00A05BD5">
        <w:rPr>
          <w:rFonts w:eastAsia="Calibri"/>
          <w:sz w:val="16"/>
        </w:rPr>
        <w:t xml:space="preserve"> undemocratic and </w:t>
      </w:r>
      <w:r w:rsidRPr="00A05BD5">
        <w:rPr>
          <w:rFonts w:eastAsia="Calibri"/>
          <w:iCs/>
          <w:u w:val="single"/>
          <w:bdr w:val="single" w:sz="8" w:space="0" w:color="auto"/>
        </w:rPr>
        <w:t>neoliberal regimes</w:t>
      </w:r>
      <w:r w:rsidRPr="00A05BD5">
        <w:rPr>
          <w:rFonts w:eastAsia="Calibri"/>
          <w:sz w:val="16"/>
        </w:rPr>
        <w:t xml:space="preserve"> </w:t>
      </w:r>
      <w:r w:rsidRPr="00A05BD5">
        <w:rPr>
          <w:rFonts w:eastAsia="Calibri"/>
          <w:u w:val="single"/>
        </w:rPr>
        <w:t>and envisioning</w:t>
      </w:r>
      <w:r w:rsidRPr="00A05BD5">
        <w:rPr>
          <w:rFonts w:eastAsia="Calibri"/>
          <w:sz w:val="16"/>
        </w:rPr>
        <w:t xml:space="preserve"> </w:t>
      </w:r>
      <w:r w:rsidRPr="00A05BD5">
        <w:rPr>
          <w:rFonts w:eastAsia="Calibri"/>
          <w:iCs/>
          <w:u w:val="single"/>
          <w:bdr w:val="single" w:sz="8" w:space="0" w:color="auto"/>
        </w:rPr>
        <w:t>alternative social imaginations</w:t>
      </w:r>
      <w:r w:rsidRPr="00A05BD5">
        <w:rPr>
          <w:rFonts w:eastAsia="Calibri"/>
          <w:sz w:val="16"/>
        </w:rPr>
        <w:t>.</w:t>
      </w:r>
    </w:p>
    <w:p w14:paraId="2862A6D8" w14:textId="77777777" w:rsidR="00D01B7F" w:rsidRPr="00A05BD5" w:rsidRDefault="00D01B7F" w:rsidP="00D01B7F">
      <w:pPr>
        <w:rPr>
          <w:rFonts w:eastAsia="Calibri"/>
          <w:sz w:val="16"/>
        </w:rPr>
      </w:pPr>
      <w:r w:rsidRPr="00A05BD5">
        <w:rPr>
          <w:rFonts w:eastAsia="Calibri"/>
          <w:highlight w:val="yellow"/>
          <w:u w:val="single"/>
        </w:rPr>
        <w:t>Insurgency</w:t>
      </w:r>
      <w:r w:rsidRPr="00A05BD5">
        <w:rPr>
          <w:rFonts w:eastAsia="Calibri"/>
          <w:sz w:val="16"/>
          <w:highlight w:val="yellow"/>
        </w:rPr>
        <w:t xml:space="preserve"> </w:t>
      </w:r>
      <w:r w:rsidRPr="00A05BD5">
        <w:rPr>
          <w:rFonts w:eastAsia="Calibri"/>
          <w:iCs/>
          <w:highlight w:val="yellow"/>
          <w:u w:val="single"/>
          <w:bdr w:val="single" w:sz="8" w:space="0" w:color="auto"/>
        </w:rPr>
        <w:t>expands</w:t>
      </w:r>
      <w:r w:rsidRPr="00A05BD5">
        <w:rPr>
          <w:rFonts w:eastAsia="Calibri"/>
          <w:sz w:val="16"/>
        </w:rPr>
        <w:t xml:space="preserve"> </w:t>
      </w:r>
      <w:r w:rsidRPr="00A05BD5">
        <w:rPr>
          <w:rFonts w:eastAsia="Calibri"/>
          <w:u w:val="single"/>
        </w:rPr>
        <w:t>the</w:t>
      </w:r>
      <w:r w:rsidRPr="00A05BD5">
        <w:rPr>
          <w:rFonts w:eastAsia="Calibri"/>
          <w:sz w:val="16"/>
        </w:rPr>
        <w:t xml:space="preserve"> </w:t>
      </w:r>
      <w:r w:rsidRPr="00A05BD5">
        <w:rPr>
          <w:rFonts w:eastAsia="Calibri"/>
          <w:iCs/>
          <w:highlight w:val="yellow"/>
          <w:u w:val="single"/>
          <w:bdr w:val="single" w:sz="8" w:space="0" w:color="auto"/>
        </w:rPr>
        <w:t>professionalized borders of planning</w:t>
      </w:r>
      <w:r w:rsidRPr="00A05BD5">
        <w:rPr>
          <w:rFonts w:eastAsia="Calibri"/>
          <w:sz w:val="16"/>
        </w:rPr>
        <w:t xml:space="preserve"> </w:t>
      </w:r>
      <w:r w:rsidRPr="00A05BD5">
        <w:rPr>
          <w:rFonts w:eastAsia="Calibri"/>
          <w:highlight w:val="yellow"/>
          <w:u w:val="single"/>
        </w:rPr>
        <w:t>and the role of a</w:t>
      </w:r>
      <w:r w:rsidRPr="00A05BD5">
        <w:rPr>
          <w:rFonts w:eastAsia="Calibri"/>
          <w:sz w:val="16"/>
          <w:highlight w:val="yellow"/>
        </w:rPr>
        <w:t xml:space="preserve"> </w:t>
      </w:r>
      <w:r w:rsidRPr="00A05BD5">
        <w:rPr>
          <w:rFonts w:eastAsia="Calibri"/>
          <w:iCs/>
          <w:highlight w:val="yellow"/>
          <w:u w:val="single"/>
          <w:bdr w:val="single" w:sz="8" w:space="0" w:color="auto"/>
        </w:rPr>
        <w:t>planner</w:t>
      </w:r>
      <w:r w:rsidRPr="00A05BD5">
        <w:rPr>
          <w:rFonts w:eastAsia="Calibri"/>
          <w:sz w:val="16"/>
          <w:highlight w:val="yellow"/>
        </w:rPr>
        <w:t xml:space="preserve"> </w:t>
      </w:r>
      <w:r w:rsidRPr="00A05BD5">
        <w:rPr>
          <w:rFonts w:eastAsia="Calibri"/>
          <w:highlight w:val="yellow"/>
          <w:u w:val="single"/>
        </w:rPr>
        <w:t xml:space="preserve">and </w:t>
      </w:r>
      <w:r w:rsidRPr="00A05BD5">
        <w:rPr>
          <w:rFonts w:eastAsia="Calibri"/>
          <w:iCs/>
          <w:highlight w:val="yellow"/>
          <w:u w:val="single"/>
          <w:bdr w:val="single" w:sz="8" w:space="0" w:color="auto"/>
        </w:rPr>
        <w:t>re-envisions</w:t>
      </w:r>
      <w:r w:rsidRPr="00A05BD5">
        <w:rPr>
          <w:rFonts w:eastAsia="Calibri"/>
          <w:sz w:val="16"/>
        </w:rPr>
        <w:t xml:space="preserve"> </w:t>
      </w:r>
      <w:r w:rsidRPr="00A05BD5">
        <w:rPr>
          <w:rFonts w:eastAsia="Calibri"/>
          <w:u w:val="single"/>
        </w:rPr>
        <w:t>how</w:t>
      </w:r>
      <w:r w:rsidRPr="00A05BD5">
        <w:rPr>
          <w:rFonts w:eastAsia="Calibri"/>
          <w:sz w:val="16"/>
        </w:rPr>
        <w:t xml:space="preserve"> </w:t>
      </w:r>
      <w:r w:rsidRPr="00A05BD5">
        <w:rPr>
          <w:rFonts w:eastAsia="Calibri"/>
          <w:iCs/>
          <w:highlight w:val="yellow"/>
          <w:u w:val="single"/>
          <w:bdr w:val="single" w:sz="8" w:space="0" w:color="auto"/>
        </w:rPr>
        <w:t>participation</w:t>
      </w:r>
      <w:r w:rsidRPr="00A05BD5">
        <w:rPr>
          <w:rFonts w:eastAsia="Calibri"/>
          <w:sz w:val="16"/>
        </w:rPr>
        <w:t xml:space="preserve"> </w:t>
      </w:r>
      <w:r w:rsidRPr="00A05BD5">
        <w:rPr>
          <w:rFonts w:eastAsia="Calibri"/>
          <w:u w:val="single"/>
        </w:rPr>
        <w:t>takes place</w:t>
      </w:r>
      <w:r w:rsidRPr="00A05BD5">
        <w:rPr>
          <w:rFonts w:eastAsia="Calibri"/>
          <w:sz w:val="16"/>
        </w:rPr>
        <w:t xml:space="preserve"> in neoliberal governance. This body of radical planning scholarship responds to the growing prominence of civil society organizations in communities, cities, and regions. Moreover, insurgency literature documents how </w:t>
      </w:r>
      <w:r w:rsidRPr="00A05BD5">
        <w:rPr>
          <w:rFonts w:eastAsia="Calibri"/>
          <w:u w:val="single"/>
        </w:rPr>
        <w:t>community and urban development is carried out in the</w:t>
      </w:r>
      <w:r w:rsidRPr="00A05BD5">
        <w:rPr>
          <w:rFonts w:eastAsia="Calibri"/>
          <w:sz w:val="16"/>
        </w:rPr>
        <w:t xml:space="preserve"> </w:t>
      </w:r>
      <w:r w:rsidRPr="00A05BD5">
        <w:rPr>
          <w:rFonts w:eastAsia="Calibri"/>
          <w:iCs/>
          <w:u w:val="single"/>
          <w:bdr w:val="single" w:sz="8" w:space="0" w:color="auto"/>
        </w:rPr>
        <w:t>everyday practices</w:t>
      </w:r>
      <w:r w:rsidRPr="00A05BD5">
        <w:rPr>
          <w:rFonts w:eastAsia="Calibri"/>
          <w:sz w:val="16"/>
        </w:rPr>
        <w:t xml:space="preserve"> </w:t>
      </w:r>
      <w:r w:rsidRPr="00A05BD5">
        <w:rPr>
          <w:rFonts w:eastAsia="Calibri"/>
          <w:u w:val="single"/>
        </w:rPr>
        <w:t>of historically excluded people</w:t>
      </w:r>
      <w:r w:rsidRPr="00A05BD5">
        <w:rPr>
          <w:rFonts w:eastAsia="Calibri"/>
          <w:sz w:val="16"/>
        </w:rPr>
        <w:t xml:space="preserve"> including squatters, poor women, undocumented immigrants, and other disfranchised individuals (Beard, 2003; Friedmann, 1988; Irazábel, 2008; Miraftab, 2005; Sandercock, 1998b as cited in Miraftab, 2009, p. 42). In turn, </w:t>
      </w:r>
      <w:r w:rsidRPr="00A05BD5">
        <w:rPr>
          <w:rFonts w:eastAsia="Calibri"/>
          <w:u w:val="single"/>
        </w:rPr>
        <w:t>these self-organized bottom-up movements can also implement practices of “deep democracy” amongst</w:t>
      </w:r>
      <w:r w:rsidRPr="00A05BD5">
        <w:rPr>
          <w:rFonts w:eastAsia="Calibri"/>
          <w:sz w:val="16"/>
        </w:rPr>
        <w:t xml:space="preserve"> </w:t>
      </w:r>
      <w:r w:rsidRPr="00A05BD5">
        <w:rPr>
          <w:rFonts w:eastAsia="Calibri"/>
          <w:iCs/>
          <w:u w:val="single"/>
          <w:bdr w:val="single" w:sz="8" w:space="0" w:color="auto"/>
        </w:rPr>
        <w:t>themselves</w:t>
      </w:r>
      <w:r w:rsidRPr="00A05BD5">
        <w:rPr>
          <w:rFonts w:eastAsia="Calibri"/>
          <w:sz w:val="16"/>
        </w:rPr>
        <w:t xml:space="preserve"> (Appadurai, 2001). Insurgent </w:t>
      </w:r>
      <w:r w:rsidRPr="00A05BD5">
        <w:rPr>
          <w:rFonts w:eastAsia="Calibri"/>
          <w:iCs/>
          <w:u w:val="single"/>
          <w:bdr w:val="single" w:sz="8" w:space="0" w:color="auto"/>
        </w:rPr>
        <w:t>planners</w:t>
      </w:r>
      <w:r w:rsidRPr="00A05BD5">
        <w:rPr>
          <w:rFonts w:eastAsia="Calibri"/>
          <w:sz w:val="16"/>
        </w:rPr>
        <w:t xml:space="preserve"> </w:t>
      </w:r>
      <w:r w:rsidRPr="00A05BD5">
        <w:rPr>
          <w:rFonts w:eastAsia="Calibri"/>
          <w:u w:val="single"/>
        </w:rPr>
        <w:t>are</w:t>
      </w:r>
      <w:r w:rsidRPr="00A05BD5">
        <w:rPr>
          <w:rFonts w:eastAsia="Calibri"/>
          <w:sz w:val="16"/>
        </w:rPr>
        <w:t xml:space="preserve"> </w:t>
      </w:r>
      <w:r w:rsidRPr="00A05BD5">
        <w:rPr>
          <w:rFonts w:eastAsia="Calibri"/>
          <w:iCs/>
          <w:u w:val="single"/>
          <w:bdr w:val="single" w:sz="8" w:space="0" w:color="auto"/>
        </w:rPr>
        <w:t>guided</w:t>
      </w:r>
      <w:r w:rsidRPr="00A05BD5">
        <w:rPr>
          <w:rFonts w:eastAsia="Calibri"/>
          <w:sz w:val="16"/>
        </w:rPr>
        <w:t xml:space="preserve"> </w:t>
      </w:r>
      <w:r w:rsidRPr="00A05BD5">
        <w:rPr>
          <w:rFonts w:eastAsia="Calibri"/>
          <w:u w:val="single"/>
        </w:rPr>
        <w:t>by the principles</w:t>
      </w:r>
      <w:r w:rsidRPr="00A05BD5">
        <w:rPr>
          <w:rFonts w:eastAsia="Calibri"/>
          <w:sz w:val="16"/>
        </w:rPr>
        <w:t xml:space="preserve"> </w:t>
      </w:r>
      <w:r w:rsidRPr="00A05BD5">
        <w:rPr>
          <w:rFonts w:eastAsia="Calibri"/>
          <w:u w:val="single"/>
        </w:rPr>
        <w:t>of</w:t>
      </w:r>
      <w:r w:rsidRPr="00A05BD5">
        <w:rPr>
          <w:rFonts w:eastAsia="Calibri"/>
          <w:sz w:val="16"/>
        </w:rPr>
        <w:t xml:space="preserve"> </w:t>
      </w:r>
      <w:r w:rsidRPr="00A05BD5">
        <w:rPr>
          <w:rFonts w:eastAsia="Calibri"/>
          <w:iCs/>
          <w:u w:val="single"/>
          <w:bdr w:val="single" w:sz="8" w:space="0" w:color="auto"/>
        </w:rPr>
        <w:t>participatory democracy</w:t>
      </w:r>
      <w:r w:rsidRPr="00A05BD5">
        <w:rPr>
          <w:rFonts w:eastAsia="Calibri"/>
          <w:sz w:val="16"/>
        </w:rPr>
        <w:t xml:space="preserve"> </w:t>
      </w:r>
      <w:r w:rsidRPr="00A05BD5">
        <w:rPr>
          <w:rFonts w:eastAsia="Calibri"/>
          <w:u w:val="single"/>
        </w:rPr>
        <w:t>where</w:t>
      </w:r>
      <w:r w:rsidRPr="00A05BD5">
        <w:rPr>
          <w:rFonts w:eastAsia="Calibri"/>
          <w:sz w:val="16"/>
        </w:rPr>
        <w:t xml:space="preserve"> </w:t>
      </w:r>
      <w:r w:rsidRPr="00A05BD5">
        <w:rPr>
          <w:rFonts w:eastAsia="Calibri"/>
          <w:iCs/>
          <w:u w:val="single"/>
          <w:bdr w:val="single" w:sz="8" w:space="0" w:color="auto"/>
        </w:rPr>
        <w:t>citizenship</w:t>
      </w:r>
      <w:r w:rsidRPr="00A05BD5">
        <w:rPr>
          <w:rFonts w:eastAsia="Calibri"/>
          <w:sz w:val="16"/>
        </w:rPr>
        <w:t xml:space="preserve"> </w:t>
      </w:r>
      <w:r w:rsidRPr="00A05BD5">
        <w:rPr>
          <w:rFonts w:eastAsia="Calibri"/>
          <w:u w:val="single"/>
        </w:rPr>
        <w:t>is</w:t>
      </w:r>
      <w:r w:rsidRPr="00A05BD5">
        <w:rPr>
          <w:rFonts w:eastAsia="Calibri"/>
          <w:sz w:val="16"/>
        </w:rPr>
        <w:t xml:space="preserve"> </w:t>
      </w:r>
      <w:r w:rsidRPr="00A05BD5">
        <w:rPr>
          <w:rFonts w:eastAsia="Calibri"/>
          <w:iCs/>
          <w:u w:val="single"/>
          <w:bdr w:val="single" w:sz="8" w:space="0" w:color="auto"/>
        </w:rPr>
        <w:t>constructed from below</w:t>
      </w:r>
      <w:r w:rsidRPr="00A05BD5">
        <w:rPr>
          <w:rFonts w:eastAsia="Calibri"/>
          <w:sz w:val="16"/>
        </w:rPr>
        <w:t xml:space="preserve"> through “direct action for the development of their self-determined political community.” (Miraftab, 2017, p. 279)</w:t>
      </w:r>
    </w:p>
    <w:p w14:paraId="6BA77BD1" w14:textId="77777777" w:rsidR="00D01B7F" w:rsidRPr="00A05BD5" w:rsidRDefault="00D01B7F" w:rsidP="00D01B7F">
      <w:pPr>
        <w:rPr>
          <w:rFonts w:eastAsia="Calibri"/>
          <w:sz w:val="16"/>
        </w:rPr>
      </w:pPr>
      <w:r w:rsidRPr="00A05BD5">
        <w:rPr>
          <w:rFonts w:eastAsia="Calibri"/>
          <w:sz w:val="16"/>
        </w:rPr>
        <w:t xml:space="preserve">The </w:t>
      </w:r>
      <w:r w:rsidRPr="00A05BD5">
        <w:rPr>
          <w:rFonts w:eastAsia="Calibri"/>
          <w:iCs/>
          <w:highlight w:val="yellow"/>
          <w:u w:val="single"/>
          <w:bdr w:val="single" w:sz="8" w:space="0" w:color="auto"/>
        </w:rPr>
        <w:t>demands</w:t>
      </w:r>
      <w:r w:rsidRPr="00A05BD5">
        <w:rPr>
          <w:rFonts w:eastAsia="Calibri"/>
          <w:sz w:val="16"/>
        </w:rPr>
        <w:t xml:space="preserve"> </w:t>
      </w:r>
      <w:r w:rsidRPr="00A05BD5">
        <w:rPr>
          <w:rFonts w:eastAsia="Calibri"/>
          <w:u w:val="single"/>
        </w:rPr>
        <w:t xml:space="preserve">of insurgent planning practices and insurgent citizenship </w:t>
      </w:r>
      <w:r w:rsidRPr="00A05BD5">
        <w:rPr>
          <w:rFonts w:eastAsia="Calibri"/>
          <w:highlight w:val="yellow"/>
          <w:u w:val="single"/>
        </w:rPr>
        <w:t xml:space="preserve">go </w:t>
      </w:r>
      <w:r w:rsidRPr="00A05BD5">
        <w:rPr>
          <w:rFonts w:eastAsia="Calibri"/>
          <w:iCs/>
          <w:highlight w:val="yellow"/>
          <w:u w:val="single"/>
          <w:bdr w:val="single" w:sz="8" w:space="0" w:color="auto"/>
        </w:rPr>
        <w:t>beyond</w:t>
      </w:r>
      <w:r w:rsidRPr="00A05BD5">
        <w:rPr>
          <w:rFonts w:eastAsia="Calibri"/>
          <w:sz w:val="16"/>
          <w:highlight w:val="yellow"/>
        </w:rPr>
        <w:t xml:space="preserve"> </w:t>
      </w:r>
      <w:r w:rsidRPr="00A05BD5">
        <w:rPr>
          <w:rFonts w:eastAsia="Calibri"/>
          <w:highlight w:val="yellow"/>
          <w:u w:val="single"/>
        </w:rPr>
        <w:t>mere</w:t>
      </w:r>
      <w:r w:rsidRPr="00A05BD5">
        <w:rPr>
          <w:rFonts w:eastAsia="Calibri"/>
          <w:sz w:val="16"/>
        </w:rPr>
        <w:t xml:space="preserve"> </w:t>
      </w:r>
      <w:r w:rsidRPr="00A05BD5">
        <w:rPr>
          <w:rFonts w:eastAsia="Calibri"/>
          <w:iCs/>
          <w:u w:val="single"/>
          <w:bdr w:val="single" w:sz="8" w:space="0" w:color="auto"/>
        </w:rPr>
        <w:t>material</w:t>
      </w:r>
      <w:r w:rsidRPr="00A05BD5">
        <w:rPr>
          <w:rFonts w:eastAsia="Calibri"/>
          <w:sz w:val="16"/>
        </w:rPr>
        <w:t xml:space="preserve"> </w:t>
      </w:r>
      <w:r w:rsidRPr="00A05BD5">
        <w:rPr>
          <w:rFonts w:eastAsia="Calibri"/>
          <w:iCs/>
          <w:highlight w:val="yellow"/>
          <w:u w:val="single"/>
          <w:bdr w:val="single" w:sz="8" w:space="0" w:color="auto"/>
        </w:rPr>
        <w:t>resources</w:t>
      </w:r>
      <w:r w:rsidRPr="00A05BD5">
        <w:rPr>
          <w:rFonts w:eastAsia="Calibri"/>
          <w:highlight w:val="yellow"/>
          <w:u w:val="single"/>
        </w:rPr>
        <w:t xml:space="preserve"> and constitute a call for alternative</w:t>
      </w:r>
      <w:r w:rsidRPr="00A05BD5">
        <w:rPr>
          <w:rFonts w:eastAsia="Calibri"/>
          <w:sz w:val="16"/>
          <w:highlight w:val="yellow"/>
        </w:rPr>
        <w:t xml:space="preserve"> </w:t>
      </w:r>
      <w:r w:rsidRPr="00A05BD5">
        <w:rPr>
          <w:rFonts w:eastAsia="Calibri"/>
          <w:iCs/>
          <w:highlight w:val="yellow"/>
          <w:u w:val="single"/>
          <w:bdr w:val="single" w:sz="8" w:space="0" w:color="auto"/>
        </w:rPr>
        <w:t>ways of life</w:t>
      </w:r>
      <w:r w:rsidRPr="00A05BD5">
        <w:rPr>
          <w:rFonts w:eastAsia="Calibri"/>
          <w:sz w:val="16"/>
          <w:highlight w:val="yellow"/>
        </w:rPr>
        <w:t xml:space="preserve"> </w:t>
      </w:r>
      <w:r w:rsidRPr="00A05BD5">
        <w:rPr>
          <w:rFonts w:eastAsia="Calibri"/>
          <w:highlight w:val="yellow"/>
          <w:u w:val="single"/>
        </w:rPr>
        <w:t>that include</w:t>
      </w:r>
      <w:r w:rsidRPr="00A05BD5">
        <w:rPr>
          <w:rFonts w:eastAsia="Calibri"/>
          <w:sz w:val="16"/>
          <w:highlight w:val="yellow"/>
        </w:rPr>
        <w:t xml:space="preserve"> </w:t>
      </w:r>
      <w:r w:rsidRPr="00A05BD5">
        <w:rPr>
          <w:rFonts w:eastAsia="Calibri"/>
          <w:iCs/>
          <w:highlight w:val="yellow"/>
          <w:u w:val="single"/>
          <w:bdr w:val="single" w:sz="8" w:space="0" w:color="auto"/>
        </w:rPr>
        <w:t>access</w:t>
      </w:r>
      <w:r w:rsidRPr="00A05BD5">
        <w:rPr>
          <w:rFonts w:eastAsia="Calibri"/>
          <w:sz w:val="16"/>
          <w:highlight w:val="yellow"/>
        </w:rPr>
        <w:t xml:space="preserve"> </w:t>
      </w:r>
      <w:r w:rsidRPr="00A05BD5">
        <w:rPr>
          <w:rFonts w:eastAsia="Calibri"/>
          <w:highlight w:val="yellow"/>
          <w:u w:val="single"/>
        </w:rPr>
        <w:t>to</w:t>
      </w:r>
      <w:r w:rsidRPr="00A05BD5">
        <w:rPr>
          <w:rFonts w:eastAsia="Calibri"/>
          <w:sz w:val="16"/>
          <w:highlight w:val="yellow"/>
        </w:rPr>
        <w:t xml:space="preserve"> </w:t>
      </w:r>
      <w:r w:rsidRPr="00A05BD5">
        <w:rPr>
          <w:rFonts w:eastAsia="Calibri"/>
          <w:iCs/>
          <w:highlight w:val="yellow"/>
          <w:u w:val="single"/>
          <w:bdr w:val="single" w:sz="8" w:space="0" w:color="auto"/>
        </w:rPr>
        <w:t>sociospatial centrality</w:t>
      </w:r>
      <w:r w:rsidRPr="00A05BD5">
        <w:rPr>
          <w:rFonts w:eastAsia="Calibri"/>
          <w:sz w:val="16"/>
          <w:highlight w:val="yellow"/>
        </w:rPr>
        <w:t xml:space="preserve"> </w:t>
      </w:r>
      <w:r w:rsidRPr="00A05BD5">
        <w:rPr>
          <w:rFonts w:eastAsia="Calibri"/>
          <w:highlight w:val="yellow"/>
          <w:u w:val="single"/>
        </w:rPr>
        <w:t>and</w:t>
      </w:r>
      <w:r w:rsidRPr="00A05BD5">
        <w:rPr>
          <w:rFonts w:eastAsia="Calibri"/>
          <w:sz w:val="16"/>
        </w:rPr>
        <w:t xml:space="preserve"> </w:t>
      </w:r>
      <w:r w:rsidRPr="00A05BD5">
        <w:rPr>
          <w:rFonts w:eastAsia="Calibri"/>
          <w:iCs/>
          <w:u w:val="single"/>
          <w:bdr w:val="single" w:sz="8" w:space="0" w:color="auto"/>
        </w:rPr>
        <w:t xml:space="preserve">active </w:t>
      </w:r>
      <w:r w:rsidRPr="00A05BD5">
        <w:rPr>
          <w:rFonts w:eastAsia="Calibri"/>
          <w:iCs/>
          <w:highlight w:val="yellow"/>
          <w:u w:val="single"/>
          <w:bdr w:val="single" w:sz="8" w:space="0" w:color="auto"/>
        </w:rPr>
        <w:t>participation</w:t>
      </w:r>
      <w:r w:rsidRPr="00A05BD5">
        <w:rPr>
          <w:rFonts w:eastAsia="Calibri"/>
          <w:sz w:val="16"/>
          <w:highlight w:val="yellow"/>
        </w:rPr>
        <w:t xml:space="preserve"> </w:t>
      </w:r>
      <w:r w:rsidRPr="00A05BD5">
        <w:rPr>
          <w:rFonts w:eastAsia="Calibri"/>
          <w:highlight w:val="yellow"/>
          <w:u w:val="single"/>
        </w:rPr>
        <w:t>in</w:t>
      </w:r>
      <w:r w:rsidRPr="00A05BD5">
        <w:rPr>
          <w:rFonts w:eastAsia="Calibri"/>
          <w:sz w:val="16"/>
          <w:highlight w:val="yellow"/>
        </w:rPr>
        <w:t xml:space="preserve"> </w:t>
      </w:r>
      <w:r w:rsidRPr="00A05BD5">
        <w:rPr>
          <w:rFonts w:eastAsia="Calibri"/>
          <w:iCs/>
          <w:highlight w:val="yellow"/>
          <w:u w:val="single"/>
          <w:bdr w:val="single" w:sz="8" w:space="0" w:color="auto"/>
        </w:rPr>
        <w:t>shaping the city</w:t>
      </w:r>
      <w:r w:rsidRPr="00A05BD5">
        <w:rPr>
          <w:rFonts w:eastAsia="Calibri"/>
          <w:sz w:val="16"/>
          <w:highlight w:val="yellow"/>
        </w:rPr>
        <w:t xml:space="preserve"> </w:t>
      </w:r>
      <w:r w:rsidRPr="00A05BD5">
        <w:rPr>
          <w:rFonts w:eastAsia="Calibri"/>
          <w:highlight w:val="yellow"/>
          <w:u w:val="single"/>
        </w:rPr>
        <w:t>via</w:t>
      </w:r>
      <w:r w:rsidRPr="00A05BD5">
        <w:rPr>
          <w:rFonts w:eastAsia="Calibri"/>
          <w:sz w:val="16"/>
          <w:highlight w:val="yellow"/>
        </w:rPr>
        <w:t xml:space="preserve"> </w:t>
      </w:r>
      <w:r w:rsidRPr="00A05BD5">
        <w:rPr>
          <w:rFonts w:eastAsia="Calibri"/>
          <w:iCs/>
          <w:highlight w:val="yellow"/>
          <w:u w:val="single"/>
          <w:bdr w:val="single" w:sz="8" w:space="0" w:color="auto"/>
        </w:rPr>
        <w:t>public democratic debate</w:t>
      </w:r>
      <w:r w:rsidRPr="00A05BD5">
        <w:rPr>
          <w:rFonts w:eastAsia="Calibri"/>
          <w:sz w:val="16"/>
        </w:rPr>
        <w:t xml:space="preserve"> (Lefebvre, 1968). </w:t>
      </w:r>
      <w:r w:rsidRPr="00A05BD5">
        <w:rPr>
          <w:rFonts w:eastAsia="Calibri"/>
          <w:u w:val="single"/>
        </w:rPr>
        <w:t>An essential feature of claiming the right to the city is its belief in the transformative power of space,</w:t>
      </w:r>
      <w:r w:rsidRPr="00A05BD5">
        <w:rPr>
          <w:rFonts w:eastAsia="Calibri"/>
          <w:sz w:val="16"/>
        </w:rPr>
        <w:t xml:space="preserve"> </w:t>
      </w:r>
      <w:r w:rsidRPr="00A05BD5">
        <w:rPr>
          <w:rFonts w:eastAsia="Calibri"/>
          <w:iCs/>
          <w:u w:val="single"/>
          <w:bdr w:val="single" w:sz="8" w:space="0" w:color="auto"/>
        </w:rPr>
        <w:t>challenging</w:t>
      </w:r>
      <w:r w:rsidRPr="00A05BD5">
        <w:rPr>
          <w:rFonts w:eastAsia="Calibri"/>
          <w:sz w:val="16"/>
        </w:rPr>
        <w:t xml:space="preserve"> </w:t>
      </w:r>
      <w:r w:rsidRPr="00A05BD5">
        <w:rPr>
          <w:rFonts w:eastAsia="Calibri"/>
          <w:u w:val="single"/>
        </w:rPr>
        <w:t>current</w:t>
      </w:r>
      <w:r w:rsidRPr="00A05BD5">
        <w:rPr>
          <w:rFonts w:eastAsia="Calibri"/>
          <w:sz w:val="16"/>
        </w:rPr>
        <w:t xml:space="preserve"> </w:t>
      </w:r>
      <w:r w:rsidRPr="00A05BD5">
        <w:rPr>
          <w:rFonts w:eastAsia="Calibri"/>
          <w:iCs/>
          <w:u w:val="single"/>
          <w:bdr w:val="single" w:sz="8" w:space="0" w:color="auto"/>
        </w:rPr>
        <w:t>spatial injustices</w:t>
      </w:r>
      <w:r w:rsidRPr="00A05BD5">
        <w:rPr>
          <w:rFonts w:eastAsia="Calibri"/>
          <w:sz w:val="16"/>
        </w:rPr>
        <w:t>. Spatial imbalances fundamentally require action on geography for social transformation, as these imbalances are not passive outcomes but actively maintained power differentials (Freitas, 2019). Planning, as a mediator in the process of capital-driven urbanization (Foglesong, 1986), plays a crucial role in shaping the defined form of the claimed city through upholding and legitimizing differentiated forms of citizenship. In the face of capitalist-driven urbanization, Harvey (2008) argues that the right to the city is not just individual access to urban resources but rather a collective right to transform the processes of urbanization. Harvey (2008) frames the right to the city as a demand to democratize urbanization and surplus production by addressing systemic issues of capitalism and social inequality. The current formulation of the right to the city is too narrowly confined, as it primarily benefits the few political and economic elite (Harvey, 2008). To address the urban crisis and prioritize the needs of the dispossessed, a global struggle especially against finance capital is required. The right to the city then becomes a “working slogan and political ideal” for mobilizing social movements (Harvey, 2008), which serves as a rallying cry for everyday people to re-imagine an alternative to a capitalist city and the right to collectively produce it.</w:t>
      </w:r>
    </w:p>
    <w:p w14:paraId="1345E87B" w14:textId="77777777" w:rsidR="00D01B7F" w:rsidRPr="00A05BD5" w:rsidRDefault="00D01B7F" w:rsidP="00D01B7F">
      <w:pPr>
        <w:rPr>
          <w:rFonts w:eastAsia="Calibri"/>
          <w:sz w:val="16"/>
        </w:rPr>
      </w:pPr>
      <w:r w:rsidRPr="00A05BD5">
        <w:rPr>
          <w:rFonts w:eastAsia="Calibri"/>
          <w:sz w:val="16"/>
        </w:rPr>
        <w:t>While this material reality is more clearly observed in the Global South, Miraftab (2009) calls for a new consciousness in Western planning to learn from insights from the Global South. Principles guiding insurgent planning are transgression, counter-hegemony, and imagination, which respectively involve transgressing time, place and action; destabilizing relations of power and dominance to seek inclusion and redistribution; and offering hope toward new alternatives of justice (Miraftab, 2009, p. 46). Huq (2020) builds on insurgent planning principles laid-out by Miraftab (2009). Huq (2020) distinguishes three distinctive features of insurgent planning practices which respectively are: insurgent planning is located in political society, insurgent planning is theorized from the agency and epistemic privilege of marginalized groups, and insurgent planning takes practices as its unit of analysis to contest and transform urbanisms (p. 375). Insurgent planning practices are often characterized by direct action, self-organization, autonomous politics, constant negotiation, and contestation to obtain material access and gain (Huq, 2020). More recent literature on insurgent planning highlights the role and methods through which mobilized communities act as planners for themselves. In the Global North, there is a growing focus on the increasing prevalence of citizens’ direct action in Western European and North American cities, “which are now experiencing the neoliberal unsettling of welfare capitalism and joining the rest of the world in takeovers of urban space” demonstrated through Occupy movements (Miraftab, 2017, p. 278). While insurgent planning theories and practices primarily originate from the cases in the Global South, these concepts and principles have become increasingly relevant to the Global North amidst neoliberal challenges. This presents an opportunity to include contexts in the Global North within this body of scholarship and translocal learning/solidarity across state borders.</w:t>
      </w:r>
    </w:p>
    <w:p w14:paraId="7BF46B5B" w14:textId="77777777" w:rsidR="00D01B7F" w:rsidRPr="00A05BD5" w:rsidRDefault="00D01B7F" w:rsidP="00D01B7F">
      <w:pPr>
        <w:rPr>
          <w:rFonts w:eastAsia="Calibri"/>
          <w:sz w:val="16"/>
        </w:rPr>
      </w:pPr>
      <w:r w:rsidRPr="00A05BD5">
        <w:rPr>
          <w:rFonts w:eastAsia="Calibri"/>
          <w:sz w:val="16"/>
        </w:rPr>
        <w:t>Tenant Organizing as Insurgent Planning</w:t>
      </w:r>
    </w:p>
    <w:p w14:paraId="6AC7767F" w14:textId="77777777" w:rsidR="00D01B7F" w:rsidRPr="00A05BD5" w:rsidRDefault="00D01B7F" w:rsidP="00D01B7F">
      <w:pPr>
        <w:rPr>
          <w:rFonts w:eastAsia="Calibri"/>
          <w:sz w:val="16"/>
        </w:rPr>
      </w:pPr>
      <w:r w:rsidRPr="00A05BD5">
        <w:rPr>
          <w:rFonts w:eastAsia="Calibri"/>
          <w:u w:val="single"/>
        </w:rPr>
        <w:t xml:space="preserve">In applying this theory of </w:t>
      </w:r>
      <w:r w:rsidRPr="00A05BD5">
        <w:rPr>
          <w:rFonts w:eastAsia="Calibri"/>
          <w:iCs/>
          <w:u w:val="single"/>
          <w:bdr w:val="single" w:sz="8" w:space="0" w:color="auto"/>
        </w:rPr>
        <w:t>insurgent planning</w:t>
      </w:r>
      <w:r w:rsidRPr="00A05BD5">
        <w:rPr>
          <w:rFonts w:eastAsia="Calibri"/>
          <w:u w:val="single"/>
        </w:rPr>
        <w:t>, I</w:t>
      </w:r>
      <w:r w:rsidRPr="00A05BD5">
        <w:rPr>
          <w:rFonts w:eastAsia="Calibri"/>
          <w:sz w:val="16"/>
        </w:rPr>
        <w:t xml:space="preserve"> am interested in </w:t>
      </w:r>
      <w:r w:rsidRPr="00A05BD5">
        <w:rPr>
          <w:rFonts w:eastAsia="Calibri"/>
          <w:iCs/>
          <w:u w:val="single"/>
          <w:bdr w:val="single" w:sz="8" w:space="0" w:color="auto"/>
        </w:rPr>
        <w:t>extend</w:t>
      </w:r>
      <w:r w:rsidRPr="00A05BD5">
        <w:rPr>
          <w:rFonts w:eastAsia="Calibri"/>
          <w:sz w:val="16"/>
        </w:rPr>
        <w:t xml:space="preserve">ing </w:t>
      </w:r>
      <w:r w:rsidRPr="00A05BD5">
        <w:rPr>
          <w:rFonts w:eastAsia="Calibri"/>
          <w:u w:val="single"/>
        </w:rPr>
        <w:t>the</w:t>
      </w:r>
      <w:r w:rsidRPr="00A05BD5">
        <w:rPr>
          <w:rFonts w:eastAsia="Calibri"/>
          <w:sz w:val="16"/>
        </w:rPr>
        <w:t xml:space="preserve"> </w:t>
      </w:r>
      <w:r w:rsidRPr="00A05BD5">
        <w:rPr>
          <w:rFonts w:eastAsia="Calibri"/>
          <w:iCs/>
          <w:u w:val="single"/>
          <w:bdr w:val="single" w:sz="8" w:space="0" w:color="auto"/>
        </w:rPr>
        <w:t>scholarly conversation</w:t>
      </w:r>
      <w:r w:rsidRPr="00A05BD5">
        <w:rPr>
          <w:rFonts w:eastAsia="Calibri"/>
          <w:sz w:val="16"/>
        </w:rPr>
        <w:t xml:space="preserve"> </w:t>
      </w:r>
      <w:r w:rsidRPr="00A05BD5">
        <w:rPr>
          <w:rFonts w:eastAsia="Calibri"/>
          <w:u w:val="single"/>
        </w:rPr>
        <w:t>to the Global North where perspectives remain focused on debates of</w:t>
      </w:r>
      <w:r w:rsidRPr="00A05BD5">
        <w:rPr>
          <w:rFonts w:eastAsia="Calibri"/>
          <w:sz w:val="16"/>
        </w:rPr>
        <w:t xml:space="preserve"> </w:t>
      </w:r>
      <w:r w:rsidRPr="00A05BD5">
        <w:rPr>
          <w:rFonts w:eastAsia="Calibri"/>
          <w:iCs/>
          <w:u w:val="single"/>
          <w:bdr w:val="single" w:sz="8" w:space="0" w:color="auto"/>
        </w:rPr>
        <w:t>“radical planning”</w:t>
      </w:r>
      <w:r w:rsidRPr="00A05BD5">
        <w:rPr>
          <w:rFonts w:eastAsia="Calibri"/>
          <w:sz w:val="16"/>
        </w:rPr>
        <w:t xml:space="preserve"> (Friedmann, 1987) </w:t>
      </w:r>
      <w:r w:rsidRPr="00A05BD5">
        <w:rPr>
          <w:rFonts w:eastAsia="Calibri"/>
          <w:u w:val="single"/>
        </w:rPr>
        <w:t>with</w:t>
      </w:r>
      <w:r w:rsidRPr="00A05BD5">
        <w:rPr>
          <w:rFonts w:eastAsia="Calibri"/>
          <w:sz w:val="16"/>
        </w:rPr>
        <w:t xml:space="preserve"> </w:t>
      </w:r>
      <w:r w:rsidRPr="00A05BD5">
        <w:rPr>
          <w:rFonts w:eastAsia="Calibri"/>
          <w:iCs/>
          <w:u w:val="single"/>
          <w:bdr w:val="single" w:sz="8" w:space="0" w:color="auto"/>
        </w:rPr>
        <w:t>less</w:t>
      </w:r>
      <w:r w:rsidRPr="00A05BD5">
        <w:rPr>
          <w:rFonts w:eastAsia="Calibri"/>
          <w:sz w:val="16"/>
        </w:rPr>
        <w:t xml:space="preserve"> </w:t>
      </w:r>
      <w:r w:rsidRPr="00A05BD5">
        <w:rPr>
          <w:rFonts w:eastAsia="Calibri"/>
          <w:u w:val="single"/>
        </w:rPr>
        <w:t>emphasis on</w:t>
      </w:r>
      <w:r w:rsidRPr="00A05BD5">
        <w:rPr>
          <w:rFonts w:eastAsia="Calibri"/>
          <w:sz w:val="16"/>
        </w:rPr>
        <w:t xml:space="preserve"> </w:t>
      </w:r>
      <w:r w:rsidRPr="00A05BD5">
        <w:rPr>
          <w:rFonts w:eastAsia="Calibri"/>
          <w:iCs/>
          <w:u w:val="single"/>
          <w:bdr w:val="single" w:sz="8" w:space="0" w:color="auto"/>
        </w:rPr>
        <w:t>insurgency</w:t>
      </w:r>
      <w:r w:rsidRPr="00A05BD5">
        <w:rPr>
          <w:rFonts w:eastAsia="Calibri"/>
          <w:sz w:val="16"/>
        </w:rPr>
        <w:t>. Insurgent planning theory views the social mobilization and political participation of people with lived experience, who are often not seen as the “experts” or formal planners, as engaging in insurgent practices (Miraftab, 2009).</w:t>
      </w:r>
    </w:p>
    <w:p w14:paraId="0119CA78" w14:textId="77777777" w:rsidR="00D01B7F" w:rsidRPr="00A05BD5" w:rsidRDefault="00D01B7F" w:rsidP="00D01B7F">
      <w:pPr>
        <w:rPr>
          <w:rFonts w:eastAsia="Calibri"/>
          <w:sz w:val="16"/>
        </w:rPr>
      </w:pPr>
      <w:r w:rsidRPr="00A05BD5">
        <w:rPr>
          <w:rFonts w:eastAsia="Calibri"/>
          <w:sz w:val="16"/>
        </w:rPr>
        <w:t>The concept of differentiated citizenship, originally formulated in the context of urban informality in the Global South, has become increasingly relevant in the Global North due to conditions of settler colonialism, neoliberalism, and rising inequality. I argue that in Canada, tenants experience differentiated citizenship due to the pervasive narrative that homeownership is the preferred housing tenure. Evans and Wikander (2023) explain that financialization, suburbanization, and policy decisions favouring low taxes over welfare spending have led to a homeownership “lock-in” in Canada, freezing affordable housing supply and increasing housing vulnerability for many households (p. 11). This “lock-in” highlights Canada’s shift towards a liberal housing market regime beginning in the 1980s, which evolved further into neoliberalism over the following three decades. Consequently, these policies and market mechanisms of supply and demand favour property-owners and homeowners but not renters. This economic and political emphasis reproduces a culture and ideology centered around homeownership. This in part, lends to a type of “mortgaged citizenship” where attaining homeownership becomes synonymous with becoming a “good citizen” (Di Feliciantonio, 2017, p. 44). Achieving homeownership thus becomes a hallmark of success and citizenship for many Canadians.</w:t>
      </w:r>
    </w:p>
    <w:p w14:paraId="55791976" w14:textId="77777777" w:rsidR="00D01B7F" w:rsidRPr="00A05BD5" w:rsidRDefault="00D01B7F" w:rsidP="00D01B7F">
      <w:pPr>
        <w:rPr>
          <w:rFonts w:eastAsia="Calibri"/>
          <w:sz w:val="16"/>
        </w:rPr>
      </w:pPr>
      <w:r w:rsidRPr="00A05BD5">
        <w:rPr>
          <w:rFonts w:eastAsia="Calibri"/>
          <w:sz w:val="16"/>
        </w:rPr>
        <w:t>As a result of homeowner culture and promotion, those who rent are viewed as “secondclass” citizens in Canada (Tranjan, 2023). Tenants are stigmatized due to narratives informed by class-based prejudice where rentership is viewed as a transitionary phase and stepping stone before homeownership. Yet, the reality is that many renters do not aspire to become homeowners and face compounded forms of discrimination compared to homeowners. Tenants experience different housing circumstances compared to homeowners. These experiences often include housing insecurity and precarity due to exploitative landlord practices and are subject to an increasingly unaffordable rental housing market. This homeowner aspirational culture is necessary to understand the reasons why renters are discriminated against and stigmatized in the Canadian housing system. Within this framework, tenants can be viewed as differentiated citizens, experiencing “unequal rights” as “unequal people” (Miraftab, 2009, p. 35) because they lack the property rights and homeownership status enjoyed by their counterparts. Tenants also disproportionately represent working class, racialized, and vulnerated groups. This homeownercentric culture reinforces tenants' status as differentiated citizens in Canada, underscoring the need for tenants to self-advocate for their housing rights and urban citizenship in the city.</w:t>
      </w:r>
    </w:p>
    <w:p w14:paraId="21D2A2BB" w14:textId="77777777" w:rsidR="00D01B7F" w:rsidRPr="00A05BD5" w:rsidRDefault="00D01B7F" w:rsidP="00D01B7F">
      <w:pPr>
        <w:rPr>
          <w:rFonts w:eastAsia="Calibri"/>
          <w:sz w:val="16"/>
        </w:rPr>
      </w:pPr>
      <w:r w:rsidRPr="00A05BD5">
        <w:rPr>
          <w:rFonts w:eastAsia="Calibri"/>
          <w:sz w:val="16"/>
        </w:rPr>
        <w:t xml:space="preserve">I argue that </w:t>
      </w:r>
      <w:r w:rsidRPr="00A05BD5">
        <w:rPr>
          <w:rFonts w:eastAsia="Calibri"/>
          <w:iCs/>
          <w:highlight w:val="yellow"/>
          <w:u w:val="single"/>
          <w:bdr w:val="single" w:sz="8" w:space="0" w:color="auto"/>
        </w:rPr>
        <w:t>tenants</w:t>
      </w:r>
      <w:r w:rsidRPr="00A05BD5">
        <w:rPr>
          <w:rFonts w:eastAsia="Calibri"/>
          <w:sz w:val="16"/>
          <w:highlight w:val="yellow"/>
        </w:rPr>
        <w:t xml:space="preserve"> </w:t>
      </w:r>
      <w:r w:rsidRPr="00A05BD5">
        <w:rPr>
          <w:rFonts w:eastAsia="Calibri"/>
          <w:highlight w:val="yellow"/>
          <w:u w:val="single"/>
        </w:rPr>
        <w:t>who</w:t>
      </w:r>
      <w:r w:rsidRPr="00A05BD5">
        <w:rPr>
          <w:rFonts w:eastAsia="Calibri"/>
          <w:sz w:val="16"/>
          <w:highlight w:val="yellow"/>
        </w:rPr>
        <w:t xml:space="preserve"> </w:t>
      </w:r>
      <w:r w:rsidRPr="00A05BD5">
        <w:rPr>
          <w:rFonts w:eastAsia="Calibri"/>
          <w:iCs/>
          <w:highlight w:val="yellow"/>
          <w:u w:val="single"/>
          <w:bdr w:val="single" w:sz="8" w:space="0" w:color="auto"/>
        </w:rPr>
        <w:t>organize</w:t>
      </w:r>
      <w:r w:rsidRPr="00A05BD5">
        <w:rPr>
          <w:rFonts w:eastAsia="Calibri"/>
          <w:sz w:val="16"/>
        </w:rPr>
        <w:t xml:space="preserve"> in Toronto </w:t>
      </w:r>
      <w:r w:rsidRPr="00A05BD5">
        <w:rPr>
          <w:rFonts w:eastAsia="Calibri"/>
          <w:highlight w:val="yellow"/>
          <w:u w:val="single"/>
        </w:rPr>
        <w:t>engage in</w:t>
      </w:r>
      <w:r w:rsidRPr="00A05BD5">
        <w:rPr>
          <w:rFonts w:eastAsia="Calibri"/>
          <w:sz w:val="16"/>
          <w:highlight w:val="yellow"/>
        </w:rPr>
        <w:t xml:space="preserve"> </w:t>
      </w:r>
      <w:r w:rsidRPr="00A05BD5">
        <w:rPr>
          <w:rFonts w:eastAsia="Calibri"/>
          <w:iCs/>
          <w:highlight w:val="yellow"/>
          <w:u w:val="single"/>
          <w:bdr w:val="single" w:sz="8" w:space="0" w:color="auto"/>
        </w:rPr>
        <w:t>insurgent planning</w:t>
      </w:r>
      <w:r w:rsidRPr="00A05BD5">
        <w:rPr>
          <w:rFonts w:eastAsia="Calibri"/>
          <w:sz w:val="16"/>
        </w:rPr>
        <w:t xml:space="preserve"> practices </w:t>
      </w:r>
      <w:r w:rsidRPr="00A05BD5">
        <w:rPr>
          <w:rFonts w:eastAsia="Calibri"/>
          <w:highlight w:val="yellow"/>
          <w:u w:val="single"/>
        </w:rPr>
        <w:t>because they</w:t>
      </w:r>
      <w:r w:rsidRPr="00A05BD5">
        <w:rPr>
          <w:rFonts w:eastAsia="Calibri"/>
          <w:sz w:val="16"/>
          <w:highlight w:val="yellow"/>
        </w:rPr>
        <w:t xml:space="preserve"> </w:t>
      </w:r>
      <w:r w:rsidRPr="00A05BD5">
        <w:rPr>
          <w:rFonts w:eastAsia="Calibri"/>
          <w:iCs/>
          <w:highlight w:val="yellow"/>
          <w:u w:val="single"/>
          <w:bdr w:val="single" w:sz="8" w:space="0" w:color="auto"/>
        </w:rPr>
        <w:t>disrupt</w:t>
      </w:r>
      <w:r w:rsidRPr="00A05BD5">
        <w:rPr>
          <w:rFonts w:eastAsia="Calibri"/>
          <w:sz w:val="16"/>
        </w:rPr>
        <w:t xml:space="preserve"> </w:t>
      </w:r>
      <w:r w:rsidRPr="00A05BD5">
        <w:rPr>
          <w:rFonts w:eastAsia="Calibri"/>
          <w:u w:val="single"/>
        </w:rPr>
        <w:t>the</w:t>
      </w:r>
      <w:r w:rsidRPr="00A05BD5">
        <w:rPr>
          <w:rFonts w:eastAsia="Calibri"/>
          <w:sz w:val="16"/>
        </w:rPr>
        <w:t xml:space="preserve"> </w:t>
      </w:r>
      <w:r w:rsidRPr="00A05BD5">
        <w:rPr>
          <w:rFonts w:eastAsia="Calibri"/>
          <w:iCs/>
          <w:u w:val="single"/>
          <w:bdr w:val="single" w:sz="8" w:space="0" w:color="auto"/>
        </w:rPr>
        <w:t xml:space="preserve">traditional </w:t>
      </w:r>
      <w:r w:rsidRPr="00A05BD5">
        <w:rPr>
          <w:rFonts w:eastAsia="Calibri"/>
          <w:iCs/>
          <w:highlight w:val="yellow"/>
          <w:u w:val="single"/>
          <w:bdr w:val="single" w:sz="8" w:space="0" w:color="auto"/>
        </w:rPr>
        <w:t>power imbalance</w:t>
      </w:r>
      <w:r w:rsidRPr="00A05BD5">
        <w:rPr>
          <w:rFonts w:eastAsia="Calibri"/>
          <w:sz w:val="16"/>
          <w:highlight w:val="yellow"/>
        </w:rPr>
        <w:t xml:space="preserve"> </w:t>
      </w:r>
      <w:r w:rsidRPr="00A05BD5">
        <w:rPr>
          <w:rFonts w:eastAsia="Calibri"/>
          <w:highlight w:val="yellow"/>
          <w:u w:val="single"/>
        </w:rPr>
        <w:t>between landlords and tenants where</w:t>
      </w:r>
      <w:r w:rsidRPr="00A05BD5">
        <w:rPr>
          <w:rFonts w:eastAsia="Calibri"/>
          <w:u w:val="single"/>
        </w:rPr>
        <w:t xml:space="preserve"> the </w:t>
      </w:r>
      <w:r w:rsidRPr="00A05BD5">
        <w:rPr>
          <w:rFonts w:eastAsia="Calibri"/>
          <w:highlight w:val="yellow"/>
          <w:u w:val="single"/>
        </w:rPr>
        <w:t>property-owning landlords extract</w:t>
      </w:r>
      <w:r w:rsidRPr="00A05BD5">
        <w:rPr>
          <w:rFonts w:eastAsia="Calibri"/>
          <w:u w:val="single"/>
        </w:rPr>
        <w:t xml:space="preserve"> as much </w:t>
      </w:r>
      <w:r w:rsidRPr="00A05BD5">
        <w:rPr>
          <w:rFonts w:eastAsia="Calibri"/>
          <w:iCs/>
          <w:highlight w:val="yellow"/>
          <w:u w:val="single"/>
          <w:bdr w:val="single" w:sz="8" w:space="0" w:color="auto"/>
        </w:rPr>
        <w:t>rent</w:t>
      </w:r>
      <w:r w:rsidRPr="00A05BD5">
        <w:rPr>
          <w:rFonts w:eastAsia="Calibri"/>
          <w:sz w:val="16"/>
        </w:rPr>
        <w:t xml:space="preserve"> (profit) </w:t>
      </w:r>
      <w:r w:rsidRPr="00A05BD5">
        <w:rPr>
          <w:rFonts w:eastAsia="Calibri"/>
          <w:u w:val="single"/>
        </w:rPr>
        <w:t>as</w:t>
      </w:r>
      <w:r w:rsidRPr="00A05BD5">
        <w:rPr>
          <w:rFonts w:eastAsia="Calibri"/>
          <w:sz w:val="16"/>
        </w:rPr>
        <w:t xml:space="preserve"> </w:t>
      </w:r>
      <w:r w:rsidRPr="00A05BD5">
        <w:rPr>
          <w:rFonts w:eastAsia="Calibri"/>
          <w:iCs/>
          <w:u w:val="single"/>
          <w:bdr w:val="single" w:sz="8" w:space="0" w:color="auto"/>
        </w:rPr>
        <w:t>possible</w:t>
      </w:r>
      <w:r w:rsidRPr="00A05BD5">
        <w:rPr>
          <w:rFonts w:eastAsia="Calibri"/>
          <w:sz w:val="16"/>
        </w:rPr>
        <w:t xml:space="preserve"> </w:t>
      </w:r>
      <w:r w:rsidRPr="00A05BD5">
        <w:rPr>
          <w:rFonts w:eastAsia="Calibri"/>
          <w:u w:val="single"/>
        </w:rPr>
        <w:t>from</w:t>
      </w:r>
      <w:r w:rsidRPr="00A05BD5">
        <w:rPr>
          <w:rFonts w:eastAsia="Calibri"/>
          <w:sz w:val="16"/>
        </w:rPr>
        <w:t xml:space="preserve"> </w:t>
      </w:r>
      <w:r w:rsidRPr="00A05BD5">
        <w:rPr>
          <w:rFonts w:eastAsia="Calibri"/>
          <w:iCs/>
          <w:u w:val="single"/>
          <w:bdr w:val="single" w:sz="8" w:space="0" w:color="auto"/>
        </w:rPr>
        <w:t>working class tenants</w:t>
      </w:r>
      <w:r w:rsidRPr="00A05BD5">
        <w:rPr>
          <w:rFonts w:eastAsia="Calibri"/>
          <w:sz w:val="16"/>
        </w:rPr>
        <w:t xml:space="preserve">. Moreover, </w:t>
      </w:r>
      <w:r w:rsidRPr="00A05BD5">
        <w:rPr>
          <w:rFonts w:eastAsia="Calibri"/>
          <w:u w:val="single"/>
        </w:rPr>
        <w:t xml:space="preserve">tenant organizers also </w:t>
      </w:r>
      <w:r w:rsidRPr="00A05BD5">
        <w:rPr>
          <w:rFonts w:eastAsia="Calibri"/>
          <w:highlight w:val="yellow"/>
          <w:u w:val="single"/>
        </w:rPr>
        <w:t>challenge the</w:t>
      </w:r>
      <w:r w:rsidRPr="00A05BD5">
        <w:rPr>
          <w:rFonts w:eastAsia="Calibri"/>
          <w:sz w:val="16"/>
        </w:rPr>
        <w:t xml:space="preserve"> </w:t>
      </w:r>
      <w:r w:rsidRPr="00A05BD5">
        <w:rPr>
          <w:rFonts w:eastAsia="Calibri"/>
          <w:iCs/>
          <w:u w:val="single"/>
          <w:bdr w:val="single" w:sz="8" w:space="0" w:color="auto"/>
        </w:rPr>
        <w:t xml:space="preserve">capitalist </w:t>
      </w:r>
      <w:r w:rsidRPr="00A05BD5">
        <w:rPr>
          <w:rFonts w:eastAsia="Calibri"/>
          <w:iCs/>
          <w:highlight w:val="yellow"/>
          <w:u w:val="single"/>
          <w:bdr w:val="single" w:sz="8" w:space="0" w:color="auto"/>
        </w:rPr>
        <w:t>antagonism</w:t>
      </w:r>
      <w:r w:rsidRPr="00A05BD5">
        <w:rPr>
          <w:rFonts w:eastAsia="Calibri"/>
          <w:sz w:val="16"/>
          <w:highlight w:val="yellow"/>
        </w:rPr>
        <w:t xml:space="preserve"> </w:t>
      </w:r>
      <w:r w:rsidRPr="00A05BD5">
        <w:rPr>
          <w:rFonts w:eastAsia="Calibri"/>
          <w:highlight w:val="yellow"/>
          <w:u w:val="single"/>
        </w:rPr>
        <w:t>between</w:t>
      </w:r>
      <w:r w:rsidRPr="00A05BD5">
        <w:rPr>
          <w:rFonts w:eastAsia="Calibri"/>
          <w:sz w:val="16"/>
        </w:rPr>
        <w:t xml:space="preserve"> the </w:t>
      </w:r>
      <w:r w:rsidRPr="00A05BD5">
        <w:rPr>
          <w:rFonts w:eastAsia="Calibri"/>
          <w:iCs/>
          <w:highlight w:val="yellow"/>
          <w:u w:val="single"/>
          <w:bdr w:val="single" w:sz="8" w:space="0" w:color="auto"/>
        </w:rPr>
        <w:t>use</w:t>
      </w:r>
      <w:r w:rsidRPr="00A05BD5">
        <w:rPr>
          <w:rFonts w:eastAsia="Calibri"/>
          <w:iCs/>
          <w:u w:val="single"/>
          <w:bdr w:val="single" w:sz="8" w:space="0" w:color="auto"/>
        </w:rPr>
        <w:t>-value</w:t>
      </w:r>
      <w:r w:rsidRPr="00A05BD5">
        <w:rPr>
          <w:rFonts w:eastAsia="Calibri"/>
          <w:sz w:val="16"/>
        </w:rPr>
        <w:t xml:space="preserve"> </w:t>
      </w:r>
      <w:r w:rsidRPr="00A05BD5">
        <w:rPr>
          <w:rFonts w:eastAsia="Calibri"/>
          <w:highlight w:val="yellow"/>
          <w:u w:val="single"/>
        </w:rPr>
        <w:t>and</w:t>
      </w:r>
      <w:r w:rsidRPr="00A05BD5">
        <w:rPr>
          <w:rFonts w:eastAsia="Calibri"/>
          <w:sz w:val="16"/>
        </w:rPr>
        <w:t xml:space="preserve"> </w:t>
      </w:r>
      <w:r w:rsidRPr="00A05BD5">
        <w:rPr>
          <w:rFonts w:eastAsia="Calibri"/>
          <w:iCs/>
          <w:highlight w:val="yellow"/>
          <w:u w:val="single"/>
          <w:bdr w:val="single" w:sz="8" w:space="0" w:color="auto"/>
        </w:rPr>
        <w:t>exchange-value</w:t>
      </w:r>
      <w:r w:rsidRPr="00A05BD5">
        <w:rPr>
          <w:rFonts w:eastAsia="Calibri"/>
          <w:sz w:val="16"/>
        </w:rPr>
        <w:t xml:space="preserve"> </w:t>
      </w:r>
      <w:r w:rsidRPr="00A05BD5">
        <w:rPr>
          <w:rFonts w:eastAsia="Calibri"/>
          <w:u w:val="single"/>
        </w:rPr>
        <w:t>of</w:t>
      </w:r>
      <w:r w:rsidRPr="00A05BD5">
        <w:rPr>
          <w:rFonts w:eastAsia="Calibri"/>
          <w:sz w:val="16"/>
        </w:rPr>
        <w:t xml:space="preserve"> </w:t>
      </w:r>
      <w:r w:rsidRPr="00A05BD5">
        <w:rPr>
          <w:rFonts w:eastAsia="Calibri"/>
          <w:iCs/>
          <w:u w:val="single"/>
          <w:bdr w:val="single" w:sz="8" w:space="0" w:color="auto"/>
        </w:rPr>
        <w:t>housing</w:t>
      </w:r>
      <w:r w:rsidRPr="00A05BD5">
        <w:rPr>
          <w:rFonts w:eastAsia="Calibri"/>
          <w:sz w:val="16"/>
        </w:rPr>
        <w:t xml:space="preserve"> </w:t>
      </w:r>
      <w:r w:rsidRPr="00A05BD5">
        <w:rPr>
          <w:rFonts w:eastAsia="Calibri"/>
          <w:u w:val="single"/>
        </w:rPr>
        <w:t>where the exchange value of housing has been deemed greater than the use-value–a result of the neoliberal market logic that undergirds the commodification of housing observed in present-day</w:t>
      </w:r>
      <w:r w:rsidRPr="00A05BD5">
        <w:rPr>
          <w:rFonts w:eastAsia="Calibri"/>
          <w:sz w:val="16"/>
        </w:rPr>
        <w:t xml:space="preserve"> (Madden &amp; Marcuse, 2016). </w:t>
      </w:r>
      <w:r w:rsidRPr="00A05BD5">
        <w:rPr>
          <w:rFonts w:eastAsia="Calibri"/>
          <w:u w:val="single"/>
        </w:rPr>
        <w:t>A housing system predicated on</w:t>
      </w:r>
      <w:r w:rsidRPr="00A05BD5">
        <w:rPr>
          <w:rFonts w:eastAsia="Calibri"/>
          <w:sz w:val="16"/>
        </w:rPr>
        <w:t xml:space="preserve"> the </w:t>
      </w:r>
      <w:r w:rsidRPr="00A05BD5">
        <w:rPr>
          <w:rFonts w:eastAsia="Calibri"/>
          <w:iCs/>
          <w:u w:val="single"/>
          <w:bdr w:val="single" w:sz="8" w:space="0" w:color="auto"/>
        </w:rPr>
        <w:t>commodification</w:t>
      </w:r>
      <w:r w:rsidRPr="00A05BD5">
        <w:rPr>
          <w:rFonts w:eastAsia="Calibri"/>
          <w:sz w:val="16"/>
        </w:rPr>
        <w:t xml:space="preserve"> of housing </w:t>
      </w:r>
      <w:r w:rsidRPr="00A05BD5">
        <w:rPr>
          <w:rFonts w:eastAsia="Calibri"/>
          <w:u w:val="single"/>
        </w:rPr>
        <w:t>means</w:t>
      </w:r>
      <w:r w:rsidRPr="00A05BD5">
        <w:rPr>
          <w:rFonts w:eastAsia="Calibri"/>
          <w:sz w:val="16"/>
        </w:rPr>
        <w:t xml:space="preserve"> that </w:t>
      </w:r>
      <w:r w:rsidRPr="00A05BD5">
        <w:rPr>
          <w:rFonts w:eastAsia="Calibri"/>
          <w:iCs/>
          <w:u w:val="single"/>
          <w:bdr w:val="single" w:sz="8" w:space="0" w:color="auto"/>
        </w:rPr>
        <w:t>investment</w:t>
      </w:r>
      <w:r w:rsidRPr="00A05BD5">
        <w:rPr>
          <w:rFonts w:eastAsia="Calibri"/>
          <w:sz w:val="16"/>
        </w:rPr>
        <w:t xml:space="preserve"> and real estate </w:t>
      </w:r>
      <w:r w:rsidRPr="00A05BD5">
        <w:rPr>
          <w:rFonts w:eastAsia="Calibri"/>
          <w:u w:val="single"/>
        </w:rPr>
        <w:t>take</w:t>
      </w:r>
      <w:r w:rsidRPr="00A05BD5">
        <w:rPr>
          <w:rFonts w:eastAsia="Calibri"/>
          <w:sz w:val="16"/>
        </w:rPr>
        <w:t xml:space="preserve"> </w:t>
      </w:r>
      <w:r w:rsidRPr="00A05BD5">
        <w:rPr>
          <w:rFonts w:eastAsia="Calibri"/>
          <w:iCs/>
          <w:u w:val="single"/>
          <w:bdr w:val="single" w:sz="8" w:space="0" w:color="auto"/>
        </w:rPr>
        <w:t>precedence</w:t>
      </w:r>
      <w:r w:rsidRPr="00A05BD5">
        <w:rPr>
          <w:rFonts w:eastAsia="Calibri"/>
          <w:sz w:val="16"/>
        </w:rPr>
        <w:t xml:space="preserve"> </w:t>
      </w:r>
      <w:r w:rsidRPr="00A05BD5">
        <w:rPr>
          <w:rFonts w:eastAsia="Calibri"/>
          <w:u w:val="single"/>
        </w:rPr>
        <w:t>over</w:t>
      </w:r>
      <w:r w:rsidRPr="00A05BD5">
        <w:rPr>
          <w:rFonts w:eastAsia="Calibri"/>
          <w:sz w:val="16"/>
        </w:rPr>
        <w:t xml:space="preserve"> 21 </w:t>
      </w:r>
      <w:r w:rsidRPr="00A05BD5">
        <w:rPr>
          <w:rFonts w:eastAsia="Calibri"/>
          <w:u w:val="single"/>
        </w:rPr>
        <w:t xml:space="preserve">ensuring </w:t>
      </w:r>
      <w:r w:rsidRPr="00A05BD5">
        <w:rPr>
          <w:rFonts w:eastAsia="Calibri"/>
          <w:iCs/>
          <w:u w:val="single"/>
          <w:bdr w:val="single" w:sz="8" w:space="0" w:color="auto"/>
        </w:rPr>
        <w:t>all</w:t>
      </w:r>
      <w:r w:rsidRPr="00A05BD5">
        <w:rPr>
          <w:rFonts w:eastAsia="Calibri"/>
          <w:sz w:val="16"/>
        </w:rPr>
        <w:t xml:space="preserve"> residents </w:t>
      </w:r>
      <w:r w:rsidRPr="00A05BD5">
        <w:rPr>
          <w:rFonts w:eastAsia="Calibri"/>
          <w:u w:val="single"/>
        </w:rPr>
        <w:t>are</w:t>
      </w:r>
      <w:r w:rsidRPr="00A05BD5">
        <w:rPr>
          <w:rFonts w:eastAsia="Calibri"/>
          <w:sz w:val="16"/>
        </w:rPr>
        <w:t xml:space="preserve"> </w:t>
      </w:r>
      <w:r w:rsidRPr="00A05BD5">
        <w:rPr>
          <w:rFonts w:eastAsia="Calibri"/>
          <w:iCs/>
          <w:u w:val="single"/>
          <w:bdr w:val="single" w:sz="8" w:space="0" w:color="auto"/>
        </w:rPr>
        <w:t>housed</w:t>
      </w:r>
      <w:r w:rsidRPr="00A05BD5">
        <w:rPr>
          <w:rFonts w:eastAsia="Calibri"/>
          <w:sz w:val="16"/>
        </w:rPr>
        <w:t xml:space="preserve"> adequately. </w:t>
      </w:r>
      <w:r w:rsidRPr="00A05BD5">
        <w:rPr>
          <w:rFonts w:eastAsia="Calibri"/>
          <w:highlight w:val="yellow"/>
          <w:u w:val="single"/>
        </w:rPr>
        <w:t>Tenants as</w:t>
      </w:r>
      <w:r w:rsidRPr="00A05BD5">
        <w:rPr>
          <w:rFonts w:eastAsia="Calibri"/>
          <w:sz w:val="16"/>
          <w:highlight w:val="yellow"/>
        </w:rPr>
        <w:t xml:space="preserve"> </w:t>
      </w:r>
      <w:r w:rsidRPr="00A05BD5">
        <w:rPr>
          <w:rFonts w:eastAsia="Calibri"/>
          <w:iCs/>
          <w:highlight w:val="yellow"/>
          <w:u w:val="single"/>
          <w:bdr w:val="single" w:sz="8" w:space="0" w:color="auto"/>
        </w:rPr>
        <w:t>insurgent planners</w:t>
      </w:r>
      <w:r w:rsidRPr="00A05BD5">
        <w:rPr>
          <w:rFonts w:eastAsia="Calibri"/>
          <w:sz w:val="16"/>
        </w:rPr>
        <w:t xml:space="preserve"> </w:t>
      </w:r>
      <w:r w:rsidRPr="00A05BD5">
        <w:rPr>
          <w:rFonts w:eastAsia="Calibri"/>
          <w:u w:val="single"/>
        </w:rPr>
        <w:t xml:space="preserve">have the potential to </w:t>
      </w:r>
      <w:r w:rsidRPr="00A05BD5">
        <w:rPr>
          <w:rFonts w:eastAsia="Calibri"/>
          <w:iCs/>
          <w:highlight w:val="yellow"/>
          <w:u w:val="single"/>
          <w:bdr w:val="single" w:sz="8" w:space="0" w:color="auto"/>
        </w:rPr>
        <w:t>disrupt</w:t>
      </w:r>
      <w:r w:rsidRPr="00A05BD5">
        <w:rPr>
          <w:rFonts w:eastAsia="Calibri"/>
          <w:sz w:val="16"/>
        </w:rPr>
        <w:t xml:space="preserve"> </w:t>
      </w:r>
      <w:r w:rsidRPr="00A05BD5">
        <w:rPr>
          <w:rFonts w:eastAsia="Calibri"/>
          <w:u w:val="single"/>
        </w:rPr>
        <w:t>“the</w:t>
      </w:r>
      <w:r w:rsidRPr="00A05BD5">
        <w:rPr>
          <w:rFonts w:eastAsia="Calibri"/>
          <w:sz w:val="16"/>
        </w:rPr>
        <w:t xml:space="preserve"> </w:t>
      </w:r>
      <w:r w:rsidRPr="00A05BD5">
        <w:rPr>
          <w:rFonts w:eastAsia="Calibri"/>
          <w:iCs/>
          <w:u w:val="single"/>
          <w:bdr w:val="single" w:sz="8" w:space="0" w:color="auto"/>
        </w:rPr>
        <w:t>dominant production of space</w:t>
      </w:r>
      <w:r w:rsidRPr="00A05BD5">
        <w:rPr>
          <w:rFonts w:eastAsia="Calibri"/>
          <w:sz w:val="16"/>
        </w:rPr>
        <w:t xml:space="preserve"> (Lefebvre, 2015) </w:t>
      </w:r>
      <w:r w:rsidRPr="00A05BD5">
        <w:rPr>
          <w:rFonts w:eastAsia="Calibri"/>
          <w:u w:val="single"/>
        </w:rPr>
        <w:t>through</w:t>
      </w:r>
      <w:r w:rsidRPr="00A05BD5">
        <w:rPr>
          <w:rFonts w:eastAsia="Calibri"/>
          <w:sz w:val="16"/>
        </w:rPr>
        <w:t xml:space="preserve"> </w:t>
      </w:r>
      <w:r w:rsidRPr="00A05BD5">
        <w:rPr>
          <w:rFonts w:eastAsia="Calibri"/>
          <w:iCs/>
          <w:u w:val="single"/>
          <w:bdr w:val="single" w:sz="8" w:space="0" w:color="auto"/>
        </w:rPr>
        <w:t>upsetting</w:t>
      </w:r>
      <w:r w:rsidRPr="00A05BD5">
        <w:rPr>
          <w:rFonts w:eastAsia="Calibri"/>
          <w:sz w:val="16"/>
        </w:rPr>
        <w:t xml:space="preserve"> </w:t>
      </w:r>
      <w:r w:rsidRPr="00A05BD5">
        <w:rPr>
          <w:rFonts w:eastAsia="Calibri"/>
          <w:u w:val="single"/>
        </w:rPr>
        <w:t>the</w:t>
      </w:r>
      <w:r w:rsidRPr="00A05BD5">
        <w:rPr>
          <w:rFonts w:eastAsia="Calibri"/>
          <w:sz w:val="16"/>
        </w:rPr>
        <w:t xml:space="preserve"> </w:t>
      </w:r>
      <w:r w:rsidRPr="00A05BD5">
        <w:rPr>
          <w:rFonts w:eastAsia="Calibri"/>
          <w:iCs/>
          <w:highlight w:val="yellow"/>
          <w:u w:val="single"/>
          <w:bdr w:val="single" w:sz="8" w:space="0" w:color="auto"/>
        </w:rPr>
        <w:t>capital accumulation</w:t>
      </w:r>
      <w:r w:rsidRPr="00A05BD5">
        <w:rPr>
          <w:rFonts w:eastAsia="Calibri"/>
          <w:iCs/>
          <w:u w:val="single"/>
          <w:bdr w:val="single" w:sz="8" w:space="0" w:color="auto"/>
        </w:rPr>
        <w:t xml:space="preserve"> dynamics</w:t>
      </w:r>
      <w:r w:rsidRPr="00A05BD5">
        <w:rPr>
          <w:rFonts w:eastAsia="Calibri"/>
          <w:sz w:val="16"/>
        </w:rPr>
        <w:t xml:space="preserve"> </w:t>
      </w:r>
      <w:r w:rsidRPr="00A05BD5">
        <w:rPr>
          <w:rFonts w:eastAsia="Calibri"/>
          <w:u w:val="single"/>
        </w:rPr>
        <w:t>driving</w:t>
      </w:r>
      <w:r w:rsidRPr="00A05BD5">
        <w:rPr>
          <w:rFonts w:eastAsia="Calibri"/>
          <w:sz w:val="16"/>
        </w:rPr>
        <w:t xml:space="preserve"> </w:t>
      </w:r>
      <w:r w:rsidRPr="00A05BD5">
        <w:rPr>
          <w:rFonts w:eastAsia="Calibri"/>
          <w:iCs/>
          <w:u w:val="single"/>
          <w:bdr w:val="single" w:sz="8" w:space="0" w:color="auto"/>
        </w:rPr>
        <w:t>urbanization</w:t>
      </w:r>
      <w:r w:rsidRPr="00A05BD5">
        <w:rPr>
          <w:rFonts w:eastAsia="Calibri"/>
          <w:sz w:val="16"/>
        </w:rPr>
        <w:t xml:space="preserve"> (Harvey, 1978; 1985)” (as cited in Garcia-Lamarca, 2017, p. 39). </w:t>
      </w:r>
      <w:r w:rsidRPr="00A05BD5">
        <w:rPr>
          <w:rFonts w:eastAsia="Calibri"/>
          <w:highlight w:val="yellow"/>
          <w:u w:val="single"/>
        </w:rPr>
        <w:t>When tenants</w:t>
      </w:r>
      <w:r w:rsidRPr="00A05BD5">
        <w:rPr>
          <w:rFonts w:eastAsia="Calibri"/>
          <w:sz w:val="16"/>
        </w:rPr>
        <w:t xml:space="preserve"> </w:t>
      </w:r>
      <w:r w:rsidRPr="00A05BD5">
        <w:rPr>
          <w:rFonts w:eastAsia="Calibri"/>
          <w:iCs/>
          <w:highlight w:val="yellow"/>
          <w:u w:val="single"/>
          <w:bdr w:val="single" w:sz="8" w:space="0" w:color="auto"/>
        </w:rPr>
        <w:t>negotiate</w:t>
      </w:r>
      <w:r w:rsidRPr="00A05BD5">
        <w:rPr>
          <w:rFonts w:eastAsia="Calibri"/>
          <w:sz w:val="16"/>
        </w:rPr>
        <w:t xml:space="preserve"> </w:t>
      </w:r>
      <w:r w:rsidRPr="00A05BD5">
        <w:rPr>
          <w:rFonts w:eastAsia="Calibri"/>
          <w:u w:val="single"/>
        </w:rPr>
        <w:t xml:space="preserve">their </w:t>
      </w:r>
      <w:r w:rsidRPr="00A05BD5">
        <w:rPr>
          <w:rFonts w:eastAsia="Calibri"/>
          <w:iCs/>
          <w:highlight w:val="yellow"/>
          <w:u w:val="single"/>
          <w:bdr w:val="single" w:sz="8" w:space="0" w:color="auto"/>
        </w:rPr>
        <w:t>rights</w:t>
      </w:r>
      <w:r w:rsidRPr="00A05BD5">
        <w:rPr>
          <w:rFonts w:eastAsia="Calibri"/>
          <w:u w:val="single"/>
        </w:rPr>
        <w:t xml:space="preserve"> to</w:t>
      </w:r>
      <w:r w:rsidRPr="00A05BD5">
        <w:rPr>
          <w:rFonts w:eastAsia="Calibri"/>
          <w:sz w:val="16"/>
        </w:rPr>
        <w:t xml:space="preserve"> </w:t>
      </w:r>
      <w:r w:rsidRPr="00A05BD5">
        <w:rPr>
          <w:rFonts w:eastAsia="Calibri"/>
          <w:iCs/>
          <w:u w:val="single"/>
          <w:bdr w:val="single" w:sz="8" w:space="0" w:color="auto"/>
        </w:rPr>
        <w:t>rental housing</w:t>
      </w:r>
      <w:r w:rsidRPr="00A05BD5">
        <w:rPr>
          <w:rFonts w:eastAsia="Calibri"/>
          <w:sz w:val="16"/>
        </w:rPr>
        <w:t xml:space="preserve"> </w:t>
      </w:r>
      <w:r w:rsidRPr="00A05BD5">
        <w:rPr>
          <w:rFonts w:eastAsia="Calibri"/>
          <w:highlight w:val="yellow"/>
          <w:u w:val="single"/>
        </w:rPr>
        <w:t>and mobilize</w:t>
      </w:r>
      <w:r w:rsidRPr="00A05BD5">
        <w:rPr>
          <w:rFonts w:eastAsia="Calibri"/>
          <w:sz w:val="16"/>
        </w:rPr>
        <w:t xml:space="preserve"> amongst themselves </w:t>
      </w:r>
      <w:r w:rsidRPr="00A05BD5">
        <w:rPr>
          <w:rFonts w:eastAsia="Calibri"/>
          <w:highlight w:val="yellow"/>
          <w:u w:val="single"/>
        </w:rPr>
        <w:t>to fight</w:t>
      </w:r>
      <w:r w:rsidRPr="00A05BD5">
        <w:rPr>
          <w:rFonts w:eastAsia="Calibri"/>
          <w:sz w:val="16"/>
        </w:rPr>
        <w:t xml:space="preserve"> </w:t>
      </w:r>
      <w:r w:rsidRPr="00A05BD5">
        <w:rPr>
          <w:rFonts w:eastAsia="Calibri"/>
          <w:iCs/>
          <w:u w:val="single"/>
          <w:bdr w:val="single" w:sz="8" w:space="0" w:color="auto"/>
        </w:rPr>
        <w:t xml:space="preserve">against large, well-resourced </w:t>
      </w:r>
      <w:r w:rsidRPr="00A05BD5">
        <w:rPr>
          <w:rFonts w:eastAsia="Calibri"/>
          <w:iCs/>
          <w:highlight w:val="yellow"/>
          <w:u w:val="single"/>
          <w:bdr w:val="single" w:sz="8" w:space="0" w:color="auto"/>
        </w:rPr>
        <w:t>corporate landlords</w:t>
      </w:r>
      <w:r w:rsidRPr="00A05BD5">
        <w:rPr>
          <w:rFonts w:eastAsia="Calibri"/>
          <w:highlight w:val="yellow"/>
          <w:u w:val="single"/>
        </w:rPr>
        <w:t>, they</w:t>
      </w:r>
      <w:r w:rsidRPr="00A05BD5">
        <w:rPr>
          <w:rFonts w:eastAsia="Calibri"/>
          <w:sz w:val="16"/>
        </w:rPr>
        <w:t xml:space="preserve"> </w:t>
      </w:r>
      <w:r w:rsidRPr="00A05BD5">
        <w:rPr>
          <w:rFonts w:eastAsia="Calibri"/>
          <w:iCs/>
          <w:u w:val="single"/>
          <w:bdr w:val="single" w:sz="8" w:space="0" w:color="auto"/>
        </w:rPr>
        <w:t>interrupt</w:t>
      </w:r>
      <w:r w:rsidRPr="00A05BD5">
        <w:rPr>
          <w:rFonts w:eastAsia="Calibri"/>
          <w:sz w:val="16"/>
        </w:rPr>
        <w:t xml:space="preserve"> the </w:t>
      </w:r>
      <w:r w:rsidRPr="00A05BD5">
        <w:rPr>
          <w:rFonts w:eastAsia="Calibri"/>
          <w:iCs/>
          <w:u w:val="single"/>
          <w:bdr w:val="single" w:sz="8" w:space="0" w:color="auto"/>
        </w:rPr>
        <w:t>s</w:t>
      </w:r>
      <w:r w:rsidRPr="00A05BD5">
        <w:rPr>
          <w:rFonts w:eastAsia="Calibri"/>
          <w:sz w:val="16"/>
        </w:rPr>
        <w:t xml:space="preserve">tatus </w:t>
      </w:r>
      <w:r w:rsidRPr="00A05BD5">
        <w:rPr>
          <w:rFonts w:eastAsia="Calibri"/>
          <w:iCs/>
          <w:u w:val="single"/>
          <w:bdr w:val="single" w:sz="8" w:space="0" w:color="auto"/>
        </w:rPr>
        <w:t>quo</w:t>
      </w:r>
      <w:r w:rsidRPr="00A05BD5">
        <w:rPr>
          <w:rFonts w:eastAsia="Calibri"/>
          <w:sz w:val="16"/>
        </w:rPr>
        <w:t xml:space="preserve"> of </w:t>
      </w:r>
      <w:r w:rsidRPr="00A05BD5">
        <w:rPr>
          <w:rFonts w:eastAsia="Calibri"/>
          <w:iCs/>
          <w:u w:val="single"/>
          <w:bdr w:val="single" w:sz="8" w:space="0" w:color="auto"/>
        </w:rPr>
        <w:t>landlord-tenant relations</w:t>
      </w:r>
      <w:r w:rsidRPr="00A05BD5">
        <w:rPr>
          <w:rFonts w:eastAsia="Calibri"/>
          <w:sz w:val="16"/>
        </w:rPr>
        <w:t xml:space="preserve"> </w:t>
      </w:r>
      <w:r w:rsidRPr="00A05BD5">
        <w:rPr>
          <w:rFonts w:eastAsia="Calibri"/>
          <w:u w:val="single"/>
        </w:rPr>
        <w:t xml:space="preserve">and </w:t>
      </w:r>
      <w:r w:rsidRPr="00A05BD5">
        <w:rPr>
          <w:rFonts w:eastAsia="Calibri"/>
          <w:highlight w:val="yellow"/>
          <w:u w:val="single"/>
        </w:rPr>
        <w:t>demand</w:t>
      </w:r>
      <w:r w:rsidRPr="00A05BD5">
        <w:rPr>
          <w:rFonts w:eastAsia="Calibri"/>
          <w:u w:val="single"/>
        </w:rPr>
        <w:t xml:space="preserve"> the </w:t>
      </w:r>
      <w:r w:rsidRPr="00A05BD5">
        <w:rPr>
          <w:rFonts w:eastAsia="Calibri"/>
          <w:iCs/>
          <w:highlight w:val="yellow"/>
          <w:u w:val="single"/>
          <w:bdr w:val="single" w:sz="8" w:space="0" w:color="auto"/>
        </w:rPr>
        <w:t>use</w:t>
      </w:r>
      <w:r w:rsidRPr="00A05BD5">
        <w:rPr>
          <w:rFonts w:eastAsia="Calibri"/>
          <w:highlight w:val="yellow"/>
          <w:u w:val="single"/>
        </w:rPr>
        <w:t xml:space="preserve"> value of</w:t>
      </w:r>
      <w:r w:rsidRPr="00A05BD5">
        <w:rPr>
          <w:rFonts w:eastAsia="Calibri"/>
          <w:u w:val="single"/>
        </w:rPr>
        <w:t xml:space="preserve"> their </w:t>
      </w:r>
      <w:r w:rsidRPr="00A05BD5">
        <w:rPr>
          <w:rFonts w:eastAsia="Calibri"/>
          <w:highlight w:val="yellow"/>
          <w:u w:val="single"/>
        </w:rPr>
        <w:t>housing be</w:t>
      </w:r>
      <w:r w:rsidRPr="00A05BD5">
        <w:rPr>
          <w:rFonts w:eastAsia="Calibri"/>
          <w:sz w:val="16"/>
          <w:highlight w:val="yellow"/>
        </w:rPr>
        <w:t xml:space="preserve"> </w:t>
      </w:r>
      <w:r w:rsidRPr="00A05BD5">
        <w:rPr>
          <w:rFonts w:eastAsia="Calibri"/>
          <w:iCs/>
          <w:highlight w:val="yellow"/>
          <w:u w:val="single"/>
          <w:bdr w:val="single" w:sz="8" w:space="0" w:color="auto"/>
        </w:rPr>
        <w:t>prioritized</w:t>
      </w:r>
      <w:r w:rsidRPr="00A05BD5">
        <w:rPr>
          <w:rFonts w:eastAsia="Calibri"/>
          <w:sz w:val="16"/>
        </w:rPr>
        <w:t>.</w:t>
      </w:r>
    </w:p>
    <w:p w14:paraId="28B99D3A" w14:textId="77777777" w:rsidR="00D01B7F" w:rsidRPr="00A05BD5" w:rsidRDefault="00D01B7F" w:rsidP="00D01B7F">
      <w:pPr>
        <w:keepNext/>
        <w:keepLines/>
        <w:spacing w:before="40" w:after="0"/>
        <w:outlineLvl w:val="3"/>
        <w:rPr>
          <w:rFonts w:eastAsia="Times New Roman"/>
          <w:b/>
          <w:iCs/>
          <w:color w:val="222A35"/>
          <w:sz w:val="26"/>
        </w:rPr>
      </w:pPr>
      <w:r w:rsidRPr="00A05BD5">
        <w:rPr>
          <w:rFonts w:eastAsia="Times New Roman"/>
          <w:b/>
          <w:iCs/>
          <w:color w:val="222A35"/>
          <w:sz w:val="26"/>
        </w:rPr>
        <w:t xml:space="preserve">That specifically solves the impact to Kelley. </w:t>
      </w:r>
    </w:p>
    <w:p w14:paraId="73D183DF" w14:textId="77777777" w:rsidR="00D01B7F" w:rsidRPr="00A05BD5" w:rsidRDefault="00D01B7F" w:rsidP="00D01B7F">
      <w:pPr>
        <w:rPr>
          <w:rFonts w:eastAsia="Calibri"/>
        </w:rPr>
      </w:pPr>
      <w:r w:rsidRPr="00A05BD5">
        <w:rPr>
          <w:rFonts w:eastAsia="Calibri"/>
          <w:b/>
          <w:bCs/>
          <w:sz w:val="26"/>
        </w:rPr>
        <w:t>Kelley ‘23</w:t>
      </w:r>
      <w:r w:rsidRPr="00A05BD5">
        <w:rPr>
          <w:rFonts w:eastAsia="Calibri"/>
        </w:rPr>
        <w:t xml:space="preserve"> assistant professor of english and african american studies, and affiliate faculty in american Studies. she earned her Ph.D. in English @ Columbia University &amp; her B.A. @ Wesleyan University. Kelley works on African American literature, with an emphasis on black geographies and radical spatial practice in the United States (Elleza. "Roofscapes: Narrative geographies of fugitive praxis." ACME 22.5 (2023): 1366-1387.)//kay kay</w:t>
      </w:r>
      <w:r w:rsidRPr="00A05BD5">
        <w:rPr>
          <mc:AlternateContent>
            <mc:Choice Requires="w16se">
              <w:rFonts w:eastAsia="Calibri"/>
            </mc:Choic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47BCFEFE" w14:textId="77777777" w:rsidR="00D01B7F" w:rsidRPr="00A05BD5" w:rsidRDefault="00D01B7F" w:rsidP="00D01B7F">
      <w:pPr>
        <w:rPr>
          <w:rFonts w:eastAsia="Calibri"/>
        </w:rPr>
      </w:pPr>
      <w:r w:rsidRPr="00A05BD5">
        <w:rPr>
          <w:rFonts w:eastAsia="Calibri"/>
          <w:iCs/>
          <w:u w:val="single"/>
          <w:bdr w:val="single" w:sz="8" w:space="0" w:color="auto"/>
        </w:rPr>
        <w:t xml:space="preserve">This </w:t>
      </w:r>
      <w:r w:rsidRPr="00A05BD5">
        <w:rPr>
          <w:rFonts w:eastAsia="Calibri"/>
          <w:iCs/>
          <w:highlight w:val="cyan"/>
          <w:u w:val="single"/>
          <w:bdr w:val="single" w:sz="8" w:space="0" w:color="auto"/>
        </w:rPr>
        <w:t>geography of staying</w:t>
      </w:r>
      <w:r w:rsidRPr="00A05BD5">
        <w:rPr>
          <w:rFonts w:eastAsia="Calibri"/>
          <w:iCs/>
          <w:u w:val="single"/>
          <w:bdr w:val="single" w:sz="8" w:space="0" w:color="auto"/>
        </w:rPr>
        <w:t xml:space="preserve">, rather than an itinerary of escape, </w:t>
      </w:r>
      <w:r w:rsidRPr="00A05BD5">
        <w:rPr>
          <w:rFonts w:eastAsia="Calibri"/>
          <w:iCs/>
          <w:highlight w:val="cyan"/>
          <w:u w:val="single"/>
          <w:bdr w:val="single" w:sz="8" w:space="0" w:color="auto"/>
        </w:rPr>
        <w:t>illuminates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spatial</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political,</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gendered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complexities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fugitive method</w:t>
      </w:r>
      <w:r w:rsidRPr="00A05BD5">
        <w:rPr>
          <w:rFonts w:eastAsia="Calibri"/>
        </w:rPr>
        <w:t xml:space="preserve">. Here, </w:t>
      </w:r>
      <w:r w:rsidRPr="00A05BD5">
        <w:rPr>
          <w:rFonts w:eastAsia="Calibri"/>
          <w:u w:val="single"/>
        </w:rPr>
        <w:t xml:space="preserve">the rooftop is </w:t>
      </w:r>
      <w:r w:rsidRPr="00A05BD5">
        <w:rPr>
          <w:rFonts w:eastAsia="Calibri"/>
          <w:highlight w:val="cyan"/>
          <w:u w:val="single"/>
        </w:rPr>
        <w:t>a haven against</w:t>
      </w:r>
      <w:r w:rsidRPr="00A05BD5">
        <w:rPr>
          <w:rFonts w:eastAsia="Calibri"/>
          <w:u w:val="single"/>
        </w:rPr>
        <w:t xml:space="preserve"> </w:t>
      </w:r>
      <w:r w:rsidRPr="00A05BD5">
        <w:rPr>
          <w:rFonts w:eastAsia="Calibri"/>
          <w:highlight w:val="cyan"/>
          <w:u w:val="single"/>
        </w:rPr>
        <w:t>carceral logics</w:t>
      </w:r>
      <w:r w:rsidRPr="00A05BD5">
        <w:rPr>
          <w:rFonts w:eastAsia="Calibri"/>
          <w:u w:val="single"/>
        </w:rPr>
        <w:t xml:space="preserve">, but also against the brutality of heteropatriarchy. </w:t>
      </w:r>
      <w:r w:rsidRPr="00A05BD5">
        <w:rPr>
          <w:rFonts w:eastAsia="Calibri"/>
          <w:iCs/>
          <w:u w:val="single"/>
          <w:bdr w:val="single" w:sz="8" w:space="0" w:color="auto"/>
        </w:rPr>
        <w:t xml:space="preserve">Black women’s cartographies show us that </w:t>
      </w:r>
      <w:r w:rsidRPr="00A05BD5">
        <w:rPr>
          <w:rFonts w:eastAsia="Calibri"/>
          <w:iCs/>
          <w:highlight w:val="cyan"/>
          <w:u w:val="single"/>
          <w:bdr w:val="single" w:sz="8" w:space="0" w:color="auto"/>
        </w:rPr>
        <w:t>fugitivity</w:t>
      </w:r>
      <w:r w:rsidRPr="00A05BD5">
        <w:rPr>
          <w:rFonts w:eastAsia="Calibri"/>
          <w:iCs/>
          <w:u w:val="single"/>
          <w:bdr w:val="single" w:sz="8" w:space="0" w:color="auto"/>
        </w:rPr>
        <w:t xml:space="preserve"> does </w:t>
      </w:r>
      <w:r w:rsidRPr="00A05BD5">
        <w:rPr>
          <w:rFonts w:eastAsia="Calibri"/>
          <w:iCs/>
          <w:highlight w:val="cyan"/>
          <w:u w:val="single"/>
          <w:bdr w:val="single" w:sz="8" w:space="0" w:color="auto"/>
        </w:rPr>
        <w:t>not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always</w:t>
      </w:r>
      <w:r w:rsidRPr="00A05BD5">
        <w:rPr>
          <w:rFonts w:eastAsia="Calibri"/>
          <w:iCs/>
          <w:u w:val="single"/>
          <w:bdr w:val="single" w:sz="8" w:space="0" w:color="auto"/>
        </w:rPr>
        <w:t xml:space="preserve"> look </w:t>
      </w:r>
      <w:r w:rsidRPr="00A05BD5">
        <w:rPr>
          <w:rFonts w:eastAsia="Calibri"/>
          <w:iCs/>
          <w:highlight w:val="cyan"/>
          <w:u w:val="single"/>
          <w:bdr w:val="single" w:sz="8" w:space="0" w:color="auto"/>
        </w:rPr>
        <w:t>the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same</w:t>
      </w:r>
      <w:r w:rsidRPr="00A05BD5">
        <w:rPr>
          <w:rFonts w:eastAsia="Calibri"/>
        </w:rPr>
        <w:t xml:space="preserve"> (McKittrick 2006). </w:t>
      </w:r>
      <w:r w:rsidRPr="00A05BD5">
        <w:rPr>
          <w:rFonts w:eastAsia="Calibri"/>
          <w:iCs/>
          <w:highlight w:val="cyan"/>
          <w:u w:val="single"/>
          <w:bdr w:val="single" w:sz="8" w:space="0" w:color="auto"/>
        </w:rPr>
        <w:t>It</w:t>
      </w:r>
      <w:r w:rsidRPr="00A05BD5">
        <w:rPr>
          <w:rFonts w:eastAsia="Calibri"/>
          <w:iCs/>
          <w:u w:val="single"/>
          <w:bdr w:val="single" w:sz="8" w:space="0" w:color="auto"/>
        </w:rPr>
        <w:t xml:space="preserve"> does not always require mobility, exposure, or isolation but, in fact, </w:t>
      </w:r>
      <w:r w:rsidRPr="00A05BD5">
        <w:rPr>
          <w:rFonts w:eastAsia="Calibri"/>
          <w:iCs/>
          <w:highlight w:val="cyan"/>
          <w:u w:val="single"/>
          <w:bdr w:val="single" w:sz="8" w:space="0" w:color="auto"/>
        </w:rPr>
        <w:t>compels us to</w:t>
      </w:r>
      <w:r w:rsidRPr="00A05BD5">
        <w:rPr>
          <w:rFonts w:eastAsia="Calibri"/>
          <w:iCs/>
          <w:u w:val="single"/>
          <w:bdr w:val="single" w:sz="8" w:space="0" w:color="auto"/>
        </w:rPr>
        <w:t xml:space="preserve"> wholly </w:t>
      </w:r>
      <w:r w:rsidRPr="00A05BD5">
        <w:rPr>
          <w:rFonts w:eastAsia="Calibri"/>
          <w:iCs/>
          <w:highlight w:val="cyan"/>
          <w:u w:val="single"/>
          <w:bdr w:val="single" w:sz="8" w:space="0" w:color="auto"/>
        </w:rPr>
        <w:t>rethink</w:t>
      </w:r>
      <w:r w:rsidRPr="00A05BD5">
        <w:rPr>
          <w:rFonts w:eastAsia="Calibri"/>
          <w:iCs/>
          <w:u w:val="single"/>
          <w:bdr w:val="single" w:sz="8" w:space="0" w:color="auto"/>
        </w:rPr>
        <w:t xml:space="preserve"> the temporalities, geographies, and </w:t>
      </w:r>
      <w:r w:rsidRPr="00A05BD5">
        <w:rPr>
          <w:rFonts w:eastAsia="Calibri"/>
          <w:iCs/>
          <w:highlight w:val="cyan"/>
          <w:u w:val="single"/>
          <w:bdr w:val="single" w:sz="8" w:space="0" w:color="auto"/>
        </w:rPr>
        <w:t>practices of escape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that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overdetermine</w:t>
      </w:r>
      <w:r w:rsidRPr="00A05BD5">
        <w:rPr>
          <w:rFonts w:eastAsia="Calibri"/>
          <w:iCs/>
          <w:u w:val="single"/>
          <w:bdr w:val="single" w:sz="8" w:space="0" w:color="auto"/>
        </w:rPr>
        <w:t xml:space="preserve"> dominant </w:t>
      </w:r>
      <w:r w:rsidRPr="00A05BD5">
        <w:rPr>
          <w:rFonts w:eastAsia="Calibri"/>
          <w:iCs/>
          <w:highlight w:val="cyan"/>
          <w:u w:val="single"/>
          <w:bdr w:val="single" w:sz="8" w:space="0" w:color="auto"/>
        </w:rPr>
        <w:t>discourse</w:t>
      </w:r>
      <w:r w:rsidRPr="00A05BD5">
        <w:rPr>
          <w:rFonts w:eastAsia="Calibri"/>
          <w:iCs/>
          <w:u w:val="single"/>
          <w:bdr w:val="single" w:sz="8" w:space="0" w:color="auto"/>
        </w:rPr>
        <w:t xml:space="preserve">s of </w:t>
      </w:r>
      <w:r w:rsidRPr="00A05BD5">
        <w:rPr>
          <w:rFonts w:eastAsia="Calibri"/>
          <w:iCs/>
          <w:highlight w:val="cyan"/>
          <w:u w:val="single"/>
          <w:bdr w:val="single" w:sz="8" w:space="0" w:color="auto"/>
        </w:rPr>
        <w:t>fugitivity</w:t>
      </w:r>
      <w:r w:rsidRPr="00A05BD5">
        <w:rPr>
          <w:rFonts w:eastAsia="Calibri"/>
          <w:iCs/>
          <w:u w:val="single"/>
          <w:bdr w:val="single" w:sz="8" w:space="0" w:color="auto"/>
        </w:rPr>
        <w:t xml:space="preserve">. </w:t>
      </w:r>
      <w:r w:rsidRPr="00A05BD5">
        <w:rPr>
          <w:rFonts w:eastAsia="Calibri"/>
          <w:highlight w:val="cyan"/>
          <w:u w:val="single"/>
        </w:rPr>
        <w:t>Black women’s fugitive praxes</w:t>
      </w:r>
      <w:r w:rsidRPr="00A05BD5">
        <w:rPr>
          <w:rFonts w:eastAsia="Calibri"/>
          <w:u w:val="single"/>
        </w:rPr>
        <w:t xml:space="preserve">, like Jacobs’s, often aspire </w:t>
      </w:r>
      <w:r w:rsidRPr="00A05BD5">
        <w:rPr>
          <w:rFonts w:eastAsia="Calibri"/>
          <w:highlight w:val="cyan"/>
          <w:u w:val="single"/>
        </w:rPr>
        <w:t xml:space="preserve">not </w:t>
      </w:r>
      <w:r w:rsidRPr="00A05BD5">
        <w:rPr>
          <w:rFonts w:eastAsia="Calibri"/>
          <w:u w:val="single"/>
        </w:rPr>
        <w:t xml:space="preserve">to the </w:t>
      </w:r>
      <w:r w:rsidRPr="00A05BD5">
        <w:rPr>
          <w:rFonts w:eastAsia="Calibri"/>
          <w:highlight w:val="cyan"/>
          <w:u w:val="single"/>
        </w:rPr>
        <w:t>individual</w:t>
      </w:r>
      <w:r w:rsidRPr="00A05BD5">
        <w:rPr>
          <w:rFonts w:eastAsia="Calibri"/>
          <w:u w:val="single"/>
        </w:rPr>
        <w:t xml:space="preserve">, financial, and physical independence of homo oeconomicus, </w:t>
      </w:r>
      <w:r w:rsidRPr="00A05BD5">
        <w:rPr>
          <w:rFonts w:eastAsia="Calibri"/>
          <w:highlight w:val="cyan"/>
          <w:u w:val="single"/>
        </w:rPr>
        <w:t>but</w:t>
      </w:r>
      <w:r w:rsidRPr="00A05BD5">
        <w:rPr>
          <w:rFonts w:eastAsia="Calibri"/>
          <w:u w:val="single"/>
        </w:rPr>
        <w:t xml:space="preserve"> to more </w:t>
      </w:r>
      <w:r w:rsidRPr="00A05BD5">
        <w:rPr>
          <w:rFonts w:eastAsia="Calibri"/>
          <w:highlight w:val="cyan"/>
          <w:u w:val="single"/>
        </w:rPr>
        <w:t>collective</w:t>
      </w:r>
      <w:r w:rsidRPr="00A05BD5">
        <w:rPr>
          <w:rFonts w:eastAsia="Calibri"/>
          <w:u w:val="single"/>
        </w:rPr>
        <w:t xml:space="preserve"> sustained </w:t>
      </w:r>
      <w:r w:rsidRPr="00A05BD5">
        <w:rPr>
          <w:rFonts w:eastAsia="Calibri"/>
          <w:highlight w:val="cyan"/>
          <w:u w:val="single"/>
        </w:rPr>
        <w:t>practices</w:t>
      </w:r>
      <w:r w:rsidRPr="00A05BD5">
        <w:rPr>
          <w:rFonts w:eastAsia="Calibri"/>
          <w:u w:val="single"/>
        </w:rPr>
        <w:t xml:space="preserve"> </w:t>
      </w:r>
      <w:r w:rsidRPr="00A05BD5">
        <w:rPr>
          <w:rFonts w:eastAsia="Calibri"/>
          <w:highlight w:val="cyan"/>
          <w:u w:val="single"/>
        </w:rPr>
        <w:t>of freedom</w:t>
      </w:r>
      <w:r w:rsidRPr="00A05BD5">
        <w:rPr>
          <w:rFonts w:eastAsia="Calibri"/>
          <w:u w:val="single"/>
        </w:rPr>
        <w:t xml:space="preserve"> that do </w:t>
      </w:r>
      <w:r w:rsidRPr="00A05BD5">
        <w:rPr>
          <w:rFonts w:eastAsia="Calibri"/>
          <w:highlight w:val="cyan"/>
          <w:u w:val="single"/>
        </w:rPr>
        <w:t>not end</w:t>
      </w:r>
      <w:r w:rsidRPr="00A05BD5">
        <w:rPr>
          <w:rFonts w:eastAsia="Calibri"/>
          <w:u w:val="single"/>
        </w:rPr>
        <w:t xml:space="preserve"> </w:t>
      </w:r>
      <w:r w:rsidRPr="00A05BD5">
        <w:rPr>
          <w:rFonts w:eastAsia="Calibri"/>
          <w:highlight w:val="cyan"/>
          <w:u w:val="single"/>
        </w:rPr>
        <w:t>at</w:t>
      </w:r>
      <w:r w:rsidRPr="00A05BD5">
        <w:rPr>
          <w:rFonts w:eastAsia="Calibri"/>
          <w:u w:val="single"/>
        </w:rPr>
        <w:t xml:space="preserve"> </w:t>
      </w:r>
      <w:r w:rsidRPr="00A05BD5">
        <w:rPr>
          <w:rFonts w:eastAsia="Calibri"/>
          <w:highlight w:val="cyan"/>
          <w:u w:val="single"/>
        </w:rPr>
        <w:t>the individual</w:t>
      </w:r>
      <w:r w:rsidRPr="00A05BD5">
        <w:rPr>
          <w:rFonts w:eastAsia="Calibri"/>
          <w:u w:val="single"/>
        </w:rPr>
        <w:t xml:space="preserve"> fugitive’s </w:t>
      </w:r>
      <w:r w:rsidRPr="00A05BD5">
        <w:rPr>
          <w:rFonts w:eastAsia="Calibri"/>
          <w:highlight w:val="cyan"/>
          <w:u w:val="single"/>
        </w:rPr>
        <w:t>body</w:t>
      </w:r>
      <w:r w:rsidRPr="00A05BD5">
        <w:rPr>
          <w:rFonts w:eastAsia="Calibri"/>
          <w:u w:val="single"/>
        </w:rPr>
        <w:t xml:space="preserve"> </w:t>
      </w:r>
      <w:r w:rsidRPr="00A05BD5">
        <w:rPr>
          <w:rFonts w:eastAsia="Calibri"/>
          <w:highlight w:val="cyan"/>
          <w:u w:val="single"/>
        </w:rPr>
        <w:t>but</w:t>
      </w:r>
      <w:r w:rsidRPr="00A05BD5">
        <w:rPr>
          <w:rFonts w:eastAsia="Calibri"/>
          <w:u w:val="single"/>
        </w:rPr>
        <w:t xml:space="preserve"> extend </w:t>
      </w:r>
      <w:r w:rsidRPr="00A05BD5">
        <w:rPr>
          <w:rFonts w:eastAsia="Calibri"/>
          <w:highlight w:val="cyan"/>
          <w:u w:val="single"/>
        </w:rPr>
        <w:t>outward</w:t>
      </w:r>
      <w:r w:rsidRPr="00A05BD5">
        <w:rPr>
          <w:rFonts w:eastAsia="Calibri"/>
          <w:u w:val="single"/>
        </w:rPr>
        <w:t xml:space="preserve"> </w:t>
      </w:r>
      <w:r w:rsidRPr="00A05BD5">
        <w:rPr>
          <w:rFonts w:eastAsia="Calibri"/>
          <w:highlight w:val="cyan"/>
          <w:u w:val="single"/>
        </w:rPr>
        <w:t>to</w:t>
      </w:r>
      <w:r w:rsidRPr="00A05BD5">
        <w:rPr>
          <w:rFonts w:eastAsia="Calibri"/>
          <w:u w:val="single"/>
        </w:rPr>
        <w:t xml:space="preserve"> other </w:t>
      </w:r>
      <w:r w:rsidRPr="00A05BD5">
        <w:rPr>
          <w:rFonts w:eastAsia="Calibri"/>
          <w:highlight w:val="cyan"/>
          <w:u w:val="single"/>
        </w:rPr>
        <w:t>people</w:t>
      </w:r>
      <w:r w:rsidRPr="00A05BD5">
        <w:rPr>
          <w:rFonts w:eastAsia="Calibri"/>
          <w:u w:val="single"/>
        </w:rPr>
        <w:t xml:space="preserve">, </w:t>
      </w:r>
      <w:r w:rsidRPr="00A05BD5">
        <w:rPr>
          <w:rFonts w:eastAsia="Calibri"/>
          <w:highlight w:val="cyan"/>
          <w:u w:val="single"/>
        </w:rPr>
        <w:t>backward</w:t>
      </w:r>
      <w:r w:rsidRPr="00A05BD5">
        <w:rPr>
          <w:rFonts w:eastAsia="Calibri"/>
          <w:u w:val="single"/>
        </w:rPr>
        <w:t xml:space="preserve"> </w:t>
      </w:r>
      <w:r w:rsidRPr="00A05BD5">
        <w:rPr>
          <w:rFonts w:eastAsia="Calibri"/>
          <w:highlight w:val="cyan"/>
          <w:u w:val="single"/>
        </w:rPr>
        <w:t>to</w:t>
      </w:r>
      <w:r w:rsidRPr="00A05BD5">
        <w:rPr>
          <w:rFonts w:eastAsia="Calibri"/>
          <w:u w:val="single"/>
        </w:rPr>
        <w:t xml:space="preserve"> the </w:t>
      </w:r>
      <w:r w:rsidRPr="00A05BD5">
        <w:rPr>
          <w:rFonts w:eastAsia="Calibri"/>
          <w:highlight w:val="cyan"/>
          <w:u w:val="single"/>
        </w:rPr>
        <w:t>ancestral past</w:t>
      </w:r>
      <w:r w:rsidRPr="00A05BD5">
        <w:rPr>
          <w:rFonts w:eastAsia="Calibri"/>
          <w:u w:val="single"/>
        </w:rPr>
        <w:t xml:space="preserve">, and </w:t>
      </w:r>
      <w:r w:rsidRPr="00A05BD5">
        <w:rPr>
          <w:rFonts w:eastAsia="Calibri"/>
          <w:highlight w:val="cyan"/>
          <w:u w:val="single"/>
        </w:rPr>
        <w:t>forward to futurial</w:t>
      </w:r>
      <w:r w:rsidRPr="00A05BD5">
        <w:rPr>
          <w:rFonts w:eastAsia="Calibri"/>
          <w:u w:val="single"/>
        </w:rPr>
        <w:t xml:space="preserve"> forms of </w:t>
      </w:r>
      <w:r w:rsidRPr="00A05BD5">
        <w:rPr>
          <w:rFonts w:eastAsia="Calibri"/>
          <w:highlight w:val="cyan"/>
          <w:u w:val="single"/>
        </w:rPr>
        <w:t>life.</w:t>
      </w:r>
      <w:r w:rsidRPr="00A05BD5">
        <w:rPr>
          <w:rFonts w:eastAsia="Calibri"/>
        </w:rPr>
        <w:t xml:space="preserve"> </w:t>
      </w:r>
      <w:r w:rsidRPr="00A05BD5">
        <w:rPr>
          <w:rFonts w:eastAsia="Calibri"/>
          <w:iCs/>
          <w:u w:val="single"/>
          <w:bdr w:val="single" w:sz="8" w:space="0" w:color="auto"/>
        </w:rPr>
        <w:t xml:space="preserve">A </w:t>
      </w:r>
      <w:r w:rsidRPr="00A05BD5">
        <w:rPr>
          <w:rFonts w:eastAsia="Calibri"/>
          <w:iCs/>
          <w:highlight w:val="lightGray"/>
          <w:u w:val="single"/>
          <w:bdr w:val="single" w:sz="8" w:space="0" w:color="auto"/>
        </w:rPr>
        <w:t>black feminist history of fugitivity thus brings to the fore alternative geographie</w:t>
      </w:r>
      <w:r w:rsidRPr="00A05BD5">
        <w:rPr>
          <w:rFonts w:eastAsia="Calibri"/>
          <w:iCs/>
          <w:u w:val="single"/>
          <w:bdr w:val="single" w:sz="8" w:space="0" w:color="auto"/>
        </w:rPr>
        <w:t xml:space="preserve">s and spatial formations </w:t>
      </w:r>
      <w:r w:rsidRPr="00A05BD5">
        <w:rPr>
          <w:rFonts w:eastAsia="Calibri"/>
          <w:iCs/>
          <w:highlight w:val="cyan"/>
          <w:u w:val="single"/>
          <w:bdr w:val="single" w:sz="8" w:space="0" w:color="auto"/>
        </w:rPr>
        <w:t>that model</w:t>
      </w:r>
      <w:r w:rsidRPr="00A05BD5">
        <w:rPr>
          <w:rFonts w:eastAsia="Calibri"/>
          <w:iCs/>
          <w:u w:val="single"/>
          <w:bdr w:val="single" w:sz="8" w:space="0" w:color="auto"/>
        </w:rPr>
        <w:t xml:space="preserve"> capacious praxes of </w:t>
      </w:r>
      <w:r w:rsidRPr="00A05BD5">
        <w:rPr>
          <w:rFonts w:eastAsia="Calibri"/>
          <w:iCs/>
          <w:highlight w:val="cyan"/>
          <w:u w:val="single"/>
          <w:bdr w:val="single" w:sz="8" w:space="0" w:color="auto"/>
        </w:rPr>
        <w:t>fugitive planning</w:t>
      </w:r>
      <w:r w:rsidRPr="00A05BD5">
        <w:rPr>
          <w:rFonts w:eastAsia="Calibri"/>
          <w:iCs/>
          <w:u w:val="single"/>
          <w:bdr w:val="single" w:sz="8" w:space="0" w:color="auto"/>
        </w:rPr>
        <w:t xml:space="preserve">. </w:t>
      </w:r>
      <w:r w:rsidRPr="00A05BD5">
        <w:rPr>
          <w:rFonts w:eastAsia="Calibri"/>
          <w:u w:val="single"/>
        </w:rPr>
        <w:t xml:space="preserve">Cassie’s hover-flight is not a means of individual escape but </w:t>
      </w:r>
      <w:r w:rsidRPr="00A05BD5">
        <w:rPr>
          <w:rFonts w:eastAsia="Calibri"/>
          <w:highlight w:val="cyan"/>
          <w:u w:val="single"/>
        </w:rPr>
        <w:t>a vehicle for mutual aid</w:t>
      </w:r>
      <w:r w:rsidRPr="00A05BD5">
        <w:rPr>
          <w:rFonts w:eastAsia="Calibri"/>
          <w:u w:val="single"/>
        </w:rPr>
        <w:t xml:space="preserve">, </w:t>
      </w:r>
      <w:r w:rsidRPr="00A05BD5">
        <w:rPr>
          <w:rFonts w:eastAsia="Calibri"/>
          <w:highlight w:val="cyan"/>
          <w:u w:val="single"/>
        </w:rPr>
        <w:t>a rehearsal</w:t>
      </w:r>
      <w:r w:rsidRPr="00A05BD5">
        <w:rPr>
          <w:rFonts w:eastAsia="Calibri"/>
          <w:u w:val="single"/>
        </w:rPr>
        <w:t xml:space="preserve"> </w:t>
      </w:r>
      <w:r w:rsidRPr="00A05BD5">
        <w:rPr>
          <w:rFonts w:eastAsia="Calibri"/>
          <w:highlight w:val="cyan"/>
          <w:u w:val="single"/>
        </w:rPr>
        <w:t>of</w:t>
      </w:r>
      <w:r w:rsidRPr="00A05BD5">
        <w:rPr>
          <w:rFonts w:eastAsia="Calibri"/>
          <w:u w:val="single"/>
        </w:rPr>
        <w:t xml:space="preserve"> the </w:t>
      </w:r>
      <w:r w:rsidRPr="00A05BD5">
        <w:rPr>
          <w:rFonts w:eastAsia="Calibri"/>
          <w:highlight w:val="cyan"/>
          <w:u w:val="single"/>
        </w:rPr>
        <w:t>society</w:t>
      </w:r>
      <w:r w:rsidRPr="00A05BD5">
        <w:rPr>
          <w:rFonts w:eastAsia="Calibri"/>
          <w:u w:val="single"/>
        </w:rPr>
        <w:t xml:space="preserve"> </w:t>
      </w:r>
      <w:r w:rsidRPr="00A05BD5">
        <w:rPr>
          <w:rFonts w:eastAsia="Calibri"/>
          <w:highlight w:val="cyan"/>
          <w:u w:val="single"/>
        </w:rPr>
        <w:t>she wants to bring about</w:t>
      </w:r>
      <w:r w:rsidRPr="00A05BD5">
        <w:rPr>
          <w:rFonts w:eastAsia="Calibri"/>
          <w:u w:val="single"/>
        </w:rPr>
        <w:t>.</w:t>
      </w:r>
      <w:r w:rsidRPr="00A05BD5">
        <w:rPr>
          <w:rFonts w:eastAsia="Calibri"/>
        </w:rPr>
        <w:t xml:space="preserve"> </w:t>
      </w:r>
      <w:r w:rsidRPr="00A05BD5">
        <w:rPr>
          <w:rFonts w:eastAsia="Calibri"/>
          <w:iCs/>
          <w:u w:val="single"/>
          <w:bdr w:val="single" w:sz="8" w:space="0" w:color="auto"/>
        </w:rPr>
        <w:t xml:space="preserve">This </w:t>
      </w:r>
      <w:r w:rsidRPr="00A05BD5">
        <w:rPr>
          <w:rFonts w:eastAsia="Calibri"/>
          <w:iCs/>
          <w:highlight w:val="cyan"/>
          <w:u w:val="single"/>
          <w:bdr w:val="single" w:sz="8" w:space="0" w:color="auto"/>
        </w:rPr>
        <w:t xml:space="preserve">commitment to communal care, this sense of embeddedness </w:t>
      </w:r>
      <w:r w:rsidRPr="00A05BD5">
        <w:rPr>
          <w:rFonts w:eastAsia="Calibri"/>
          <w:iCs/>
          <w:u w:val="single"/>
          <w:bdr w:val="single" w:sz="8" w:space="0" w:color="auto"/>
        </w:rPr>
        <w:t xml:space="preserve">within a place and among a people, </w:t>
      </w:r>
      <w:r w:rsidRPr="00A05BD5">
        <w:rPr>
          <w:rFonts w:eastAsia="Calibri"/>
          <w:iCs/>
          <w:highlight w:val="cyan"/>
          <w:u w:val="single"/>
          <w:bdr w:val="single" w:sz="8" w:space="0" w:color="auto"/>
        </w:rPr>
        <w:t>informs</w:t>
      </w:r>
      <w:r w:rsidRPr="00A05BD5">
        <w:rPr>
          <w:rFonts w:eastAsia="Calibri"/>
          <w:iCs/>
          <w:u w:val="single"/>
          <w:bdr w:val="single" w:sz="8" w:space="0" w:color="auto"/>
        </w:rPr>
        <w:t xml:space="preserve"> Cassie’s production of the rooftop</w:t>
      </w:r>
      <w:r w:rsidRPr="00A05BD5">
        <w:rPr>
          <w:rFonts w:eastAsia="Calibri"/>
        </w:rPr>
        <w:t xml:space="preserve">: </w:t>
      </w:r>
      <w:r w:rsidRPr="00A05BD5">
        <w:rPr>
          <w:rFonts w:eastAsia="Calibri"/>
          <w:iCs/>
          <w:highlight w:val="cyan"/>
          <w:u w:val="single"/>
          <w:bdr w:val="single" w:sz="8" w:space="0" w:color="auto"/>
        </w:rPr>
        <w:t>the purpose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her flight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is not to leave, but to return</w:t>
      </w:r>
      <w:r w:rsidRPr="00A05BD5">
        <w:rPr>
          <w:rFonts w:eastAsia="Calibri"/>
          <w:iCs/>
          <w:u w:val="single"/>
          <w:bdr w:val="single" w:sz="8" w:space="0" w:color="auto"/>
        </w:rPr>
        <w:t>.</w:t>
      </w:r>
      <w:r w:rsidRPr="00A05BD5">
        <w:rPr>
          <w:rFonts w:eastAsia="Calibri"/>
        </w:rPr>
        <w:t xml:space="preserve"> The fugitive praxis of the roofscape is also embedded in Ringgold’s illustrations. She intentionally flattens the rooftops, tilting them towards the viewer, signaling their multiplicity and ubiquity in the cityscape and suggesting a linked spatial continuity. This perspectival shift also emphasizes the roofscape’s formal resemblance to a massive, fragmented field with distinct topographical features, </w:t>
      </w:r>
      <w:r w:rsidRPr="00A05BD5">
        <w:rPr>
          <w:rFonts w:eastAsia="Calibri"/>
          <w:iCs/>
          <w:u w:val="single"/>
          <w:bdr w:val="single" w:sz="8" w:space="0" w:color="auto"/>
        </w:rPr>
        <w:t xml:space="preserve">both making a claim for the roofscape’s </w:t>
      </w:r>
      <w:r w:rsidRPr="00A05BD5">
        <w:rPr>
          <w:rFonts w:eastAsia="Calibri"/>
          <w:iCs/>
          <w:highlight w:val="cyan"/>
          <w:u w:val="single"/>
          <w:bdr w:val="single" w:sz="8" w:space="0" w:color="auto"/>
        </w:rPr>
        <w:t>status as a usable geography</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highlighting its openness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the possibilities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of its</w:t>
      </w:r>
      <w:r w:rsidRPr="00A05BD5">
        <w:rPr>
          <w:rFonts w:eastAsia="Calibri"/>
          <w:iCs/>
          <w:u w:val="single"/>
          <w:bdr w:val="single" w:sz="8" w:space="0" w:color="auto"/>
        </w:rPr>
        <w:t xml:space="preserve"> sprawling</w:t>
      </w:r>
      <w:r w:rsidRPr="00A05BD5">
        <w:rPr>
          <w:rFonts w:eastAsia="Calibri"/>
          <w:iCs/>
          <w:highlight w:val="cyan"/>
          <w:u w:val="single"/>
          <w:bdr w:val="single" w:sz="8" w:space="0" w:color="auto"/>
        </w:rPr>
        <w:t xml:space="preserve"> surface</w:t>
      </w:r>
      <w:r w:rsidRPr="00A05BD5">
        <w:rPr>
          <w:rFonts w:eastAsia="Calibri"/>
          <w:highlight w:val="cyan"/>
        </w:rPr>
        <w:t>.</w:t>
      </w:r>
      <w:r w:rsidRPr="00A05BD5">
        <w:rPr>
          <w:rFonts w:eastAsia="Calibri"/>
        </w:rPr>
        <w:t xml:space="preserve"> As a “field,” in more senses than one, </w:t>
      </w:r>
      <w:r w:rsidRPr="00A05BD5">
        <w:rPr>
          <w:rFonts w:eastAsia="Calibri"/>
          <w:iCs/>
          <w:u w:val="single"/>
          <w:bdr w:val="single" w:sz="8" w:space="0" w:color="auto"/>
        </w:rPr>
        <w:t xml:space="preserve">the roofscape becomes </w:t>
      </w:r>
      <w:r w:rsidRPr="00A05BD5">
        <w:rPr>
          <w:rFonts w:eastAsia="Calibri"/>
          <w:iCs/>
          <w:highlight w:val="cyan"/>
          <w:u w:val="single"/>
          <w:bdr w:val="single" w:sz="8" w:space="0" w:color="auto"/>
        </w:rPr>
        <w:t>canvas, blueprint, page, stage</w:t>
      </w:r>
      <w:r w:rsidRPr="00A05BD5">
        <w:rPr>
          <w:rFonts w:eastAsia="Calibri"/>
          <w:iCs/>
          <w:u w:val="single"/>
          <w:bdr w:val="single" w:sz="8" w:space="0" w:color="auto"/>
        </w:rPr>
        <w:t>.</w:t>
      </w:r>
      <w:r w:rsidRPr="00A05BD5">
        <w:rPr>
          <w:rFonts w:eastAsia="Calibri"/>
        </w:rPr>
        <w:t xml:space="preserve"> In addition to the mutable ecology of its nomenclature, </w:t>
      </w:r>
      <w:r w:rsidRPr="00A05BD5">
        <w:rPr>
          <w:rFonts w:eastAsia="Calibri"/>
          <w:u w:val="single"/>
        </w:rPr>
        <w:t>Tar “Beach” is also backyard, garden, living room, kitchen, bedroom, all in one; a place to dance, eat, and laugh, a place of romance, sociality, solitude.</w:t>
      </w:r>
      <w:r w:rsidRPr="00A05BD5">
        <w:rPr>
          <w:rFonts w:eastAsia="Calibri"/>
        </w:rPr>
        <w:t xml:space="preserve"> </w:t>
      </w:r>
      <w:r w:rsidRPr="00A05BD5">
        <w:rPr>
          <w:rFonts w:eastAsia="Calibri"/>
          <w:iCs/>
          <w:highlight w:val="lightGray"/>
          <w:u w:val="single"/>
          <w:bdr w:val="single" w:sz="8" w:space="0" w:color="auto"/>
        </w:rPr>
        <w:t>The roofscape troubles the spatial ordering of social relations and activities, refusing to draw lines between inside and outside or public and private</w:t>
      </w:r>
      <w:r w:rsidRPr="00A05BD5">
        <w:rPr>
          <w:rFonts w:eastAsia="Calibri"/>
          <w:iCs/>
          <w:u w:val="single"/>
          <w:bdr w:val="single" w:sz="8" w:space="0" w:color="auto"/>
        </w:rPr>
        <w:t xml:space="preserve">, while also </w:t>
      </w:r>
      <w:r w:rsidRPr="00A05BD5">
        <w:rPr>
          <w:rFonts w:eastAsia="Calibri"/>
          <w:iCs/>
          <w:highlight w:val="cyan"/>
          <w:u w:val="single"/>
          <w:bdr w:val="single" w:sz="8" w:space="0" w:color="auto"/>
        </w:rPr>
        <w:t>claiming the uninhabitable “negative space” of the “deadzone” as a place of life, necessity, intimacy, interiority</w:t>
      </w:r>
      <w:r w:rsidRPr="00A05BD5">
        <w:rPr>
          <w:rFonts w:eastAsia="Calibri"/>
          <w:iCs/>
          <w:u w:val="single"/>
          <w:bdr w:val="single" w:sz="8" w:space="0" w:color="auto"/>
        </w:rPr>
        <w:t>.</w:t>
      </w:r>
      <w:r w:rsidRPr="00A05BD5">
        <w:rPr>
          <w:rFonts w:eastAsia="Calibri"/>
        </w:rPr>
        <w:t xml:space="preserve"> The geometricity of the city’s grid plan is one of the more prominent visual aspects of Tar Beach. Each page is nearly covered in simplified, nested rectangles that suggest high-density apartment buildings and skyscrapers—repeating rectangular windows and bricks stacked evenly across the repeating rectangular facades of repeating buildings in a city of repetition. </w:t>
      </w:r>
      <w:r w:rsidRPr="00A05BD5">
        <w:rPr>
          <w:rFonts w:eastAsia="Calibri"/>
          <w:u w:val="single"/>
        </w:rPr>
        <w:t>But this severe uniformity is tempered by Ringgold’s hand. Using small paintbrushes and pastels in bright bold colors, she makes fuzzy, electric lines that wobble and slant</w:t>
      </w:r>
      <w:r w:rsidRPr="00A05BD5">
        <w:rPr>
          <w:rFonts w:eastAsia="Calibri"/>
        </w:rPr>
        <w:t xml:space="preserve">. </w:t>
      </w:r>
      <w:r w:rsidRPr="00A05BD5">
        <w:rPr>
          <w:rFonts w:eastAsia="Calibri"/>
          <w:u w:val="single"/>
        </w:rPr>
        <w:t>There is no mechanical measurement, no draughtsman’s pen</w:t>
      </w:r>
      <w:r w:rsidRPr="00A05BD5">
        <w:rPr>
          <w:rFonts w:eastAsia="Calibri"/>
        </w:rPr>
        <w:t xml:space="preserve">. </w:t>
      </w:r>
      <w:r w:rsidRPr="00A05BD5">
        <w:rPr>
          <w:rFonts w:eastAsia="Calibri"/>
          <w:sz w:val="18"/>
          <w:szCs w:val="18"/>
        </w:rPr>
        <w:t xml:space="preserve">Instead, the geometric lines appear as organic shapes, softened by the blurring and smudging of her medium. Some windows are just impressions of paint from the pressed tip of a tiny paintbrush, the very same impressions used to represent yellow city lights and white stars against indigo sky, the very same marks that pattern Cassie’s dress—as if all were part of one intricately embroidered fabric. While the repetitious grids of the cityscape impart an industrial, impersonal character, they also illuminate the visual relationship between the city’s surface and the varied repetitions of patterned textile, invoking the “housetop”—a quilt-piecing style from Gee’s Bend, named so because its pattern of concentric squares resembles the roof of a house (Arnett 2002, 108). </w:t>
      </w:r>
      <w:r w:rsidRPr="00A05BD5">
        <w:rPr>
          <w:rFonts w:eastAsia="Calibri"/>
        </w:rPr>
        <w:t xml:space="preserve">By drawing out the similarities between cityscape and quilted fabric, Ringgold deemphasizes the typical spatializations of the city as vertical skyline and its typical textures: steel, brick, concrete, and glass. Instead of seeing it as stiff, sharp protrusion, Ringgold portrays the city as soft, flat, and assembled; both an assemblage and made through practices of assembly. Departing from at least two centuries of city literature that describes urban space as alienating and hard, tall and towering, slippery and sleek, fast and disorienting, industrial and mechanical, Ringgold offers a new analogy—the city as quilt. </w:t>
      </w:r>
      <w:r w:rsidRPr="00A05BD5">
        <w:rPr>
          <w:rFonts w:eastAsia="Calibri"/>
          <w:iCs/>
          <w:highlight w:val="lightGray"/>
          <w:u w:val="single"/>
          <w:bdr w:val="single" w:sz="8" w:space="0" w:color="auto"/>
        </w:rPr>
        <w:t>She reframes the city outside the language of industrial capitalism</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turning</w:t>
      </w:r>
      <w:r w:rsidRPr="00A05BD5">
        <w:rPr>
          <w:rFonts w:eastAsia="Calibri"/>
          <w:iCs/>
          <w:u w:val="single"/>
          <w:bdr w:val="single" w:sz="8" w:space="0" w:color="auto"/>
        </w:rPr>
        <w:t xml:space="preserve"> instead to the </w:t>
      </w:r>
      <w:r w:rsidRPr="00A05BD5">
        <w:rPr>
          <w:rFonts w:eastAsia="Calibri"/>
          <w:iCs/>
          <w:highlight w:val="cyan"/>
          <w:u w:val="single"/>
          <w:bdr w:val="single" w:sz="8" w:space="0" w:color="auto"/>
        </w:rPr>
        <w:t>language</w:t>
      </w:r>
      <w:r w:rsidRPr="00A05BD5">
        <w:rPr>
          <w:rFonts w:eastAsia="Calibri"/>
          <w:iCs/>
          <w:u w:val="single"/>
          <w:bdr w:val="single" w:sz="8" w:space="0" w:color="auto"/>
        </w:rPr>
        <w:t xml:space="preserve"> of the </w:t>
      </w:r>
      <w:r w:rsidRPr="00A05BD5">
        <w:rPr>
          <w:rFonts w:eastAsia="Calibri"/>
          <w:iCs/>
          <w:highlight w:val="cyan"/>
          <w:u w:val="single"/>
          <w:bdr w:val="single" w:sz="8" w:space="0" w:color="auto"/>
        </w:rPr>
        <w:t>domestic,</w:t>
      </w:r>
      <w:r w:rsidRPr="00A05BD5">
        <w:rPr>
          <w:rFonts w:eastAsia="Calibri"/>
          <w:iCs/>
          <w:u w:val="single"/>
          <w:bdr w:val="single" w:sz="8" w:space="0" w:color="auto"/>
        </w:rPr>
        <w:t xml:space="preserve"> of the interior, of craft;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the language of black Southern </w:t>
      </w:r>
      <w:r w:rsidRPr="00A05BD5">
        <w:rPr>
          <w:rFonts w:eastAsia="Calibri"/>
          <w:iCs/>
          <w:highlight w:val="cyan"/>
          <w:u w:val="single"/>
          <w:bdr w:val="single" w:sz="8" w:space="0" w:color="auto"/>
        </w:rPr>
        <w:t>artistry</w:t>
      </w:r>
      <w:r w:rsidRPr="00A05BD5">
        <w:rPr>
          <w:rFonts w:eastAsia="Calibri"/>
          <w:iCs/>
          <w:u w:val="single"/>
          <w:bdr w:val="single" w:sz="8" w:space="0" w:color="auto"/>
        </w:rPr>
        <w:t xml:space="preserve"> and women’s work, which define her Harlem</w:t>
      </w:r>
      <w:r w:rsidRPr="00A05BD5">
        <w:rPr>
          <w:rFonts w:eastAsia="Calibri"/>
        </w:rPr>
        <w:t xml:space="preserve">. </w:t>
      </w:r>
      <w:r w:rsidRPr="00A05BD5">
        <w:rPr>
          <w:rFonts w:eastAsia="Calibri"/>
          <w:u w:val="single"/>
        </w:rPr>
        <w:t xml:space="preserve">What does New York City become when we see it as a space for craft, care, collaboration, and women’s work? When we see it as soft, horizontal, and assembled from many disparate parts? </w:t>
      </w:r>
      <w:r w:rsidRPr="00A05BD5">
        <w:rPr>
          <w:rFonts w:eastAsia="Calibri"/>
          <w:iCs/>
          <w:u w:val="single"/>
          <w:bdr w:val="single" w:sz="8" w:space="0" w:color="auto"/>
        </w:rPr>
        <w:t xml:space="preserve">Perhaps </w:t>
      </w:r>
      <w:r w:rsidRPr="00A05BD5">
        <w:rPr>
          <w:rFonts w:eastAsia="Calibri"/>
          <w:iCs/>
          <w:highlight w:val="cyan"/>
          <w:u w:val="single"/>
          <w:bdr w:val="single" w:sz="8" w:space="0" w:color="auto"/>
        </w:rPr>
        <w:t>the quiltification of</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city made possible</w:t>
      </w:r>
      <w:r w:rsidRPr="00A05BD5">
        <w:rPr>
          <w:rFonts w:eastAsia="Calibri"/>
          <w:iCs/>
          <w:u w:val="single"/>
          <w:bdr w:val="single" w:sz="8" w:space="0" w:color="auto"/>
        </w:rPr>
        <w:t xml:space="preserve"> by the rooftop, </w:t>
      </w:r>
      <w:r w:rsidRPr="00A05BD5">
        <w:rPr>
          <w:rFonts w:eastAsia="Calibri"/>
          <w:iCs/>
          <w:highlight w:val="cyan"/>
          <w:u w:val="single"/>
          <w:bdr w:val="single" w:sz="8" w:space="0" w:color="auto"/>
        </w:rPr>
        <w:t>can be thought</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alongside</w:t>
      </w:r>
      <w:r w:rsidRPr="00A05BD5">
        <w:rPr>
          <w:rFonts w:eastAsia="Calibri"/>
          <w:iCs/>
          <w:u w:val="single"/>
          <w:bdr w:val="single" w:sz="8" w:space="0" w:color="auto"/>
        </w:rPr>
        <w:t xml:space="preserve"> Ronald Cummings’s concept of </w:t>
      </w:r>
      <w:r w:rsidRPr="00A05BD5">
        <w:rPr>
          <w:rFonts w:eastAsia="Calibri"/>
          <w:iCs/>
          <w:highlight w:val="cyan"/>
          <w:u w:val="single"/>
          <w:bdr w:val="single" w:sz="8" w:space="0" w:color="auto"/>
        </w:rPr>
        <w:t>marronage as</w:t>
      </w:r>
      <w:r w:rsidRPr="00A05BD5">
        <w:rPr>
          <w:rFonts w:eastAsia="Calibri"/>
          <w:iCs/>
          <w:u w:val="single"/>
          <w:bdr w:val="single" w:sz="8" w:space="0" w:color="auto"/>
        </w:rPr>
        <w:t xml:space="preserve"> an </w:t>
      </w:r>
      <w:r w:rsidRPr="00A05BD5">
        <w:rPr>
          <w:rFonts w:eastAsia="Calibri"/>
          <w:iCs/>
          <w:highlight w:val="cyan"/>
          <w:u w:val="single"/>
          <w:bdr w:val="single" w:sz="8" w:space="0" w:color="auto"/>
        </w:rPr>
        <w:t>assemblage</w:t>
      </w:r>
      <w:r w:rsidRPr="00A05BD5">
        <w:rPr>
          <w:rFonts w:eastAsia="Calibri"/>
        </w:rPr>
        <w:t xml:space="preserve">, </w:t>
      </w:r>
      <w:r w:rsidRPr="00A05BD5">
        <w:rPr>
          <w:rFonts w:eastAsia="Calibri"/>
          <w:iCs/>
          <w:u w:val="single"/>
          <w:bdr w:val="single" w:sz="8" w:space="0" w:color="auto"/>
        </w:rPr>
        <w:t xml:space="preserve">“marked by </w:t>
      </w:r>
      <w:r w:rsidRPr="00A05BD5">
        <w:rPr>
          <w:rFonts w:eastAsia="Calibri"/>
          <w:iCs/>
          <w:highlight w:val="cyan"/>
          <w:u w:val="single"/>
          <w:bdr w:val="single" w:sz="8" w:space="0" w:color="auto"/>
        </w:rPr>
        <w:t>repeated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practices of flight</w:t>
      </w:r>
      <w:r w:rsidRPr="00A05BD5">
        <w:rPr>
          <w:rFonts w:eastAsia="Calibri"/>
          <w:iCs/>
          <w:u w:val="single"/>
          <w:bdr w:val="single" w:sz="8" w:space="0" w:color="auto"/>
        </w:rPr>
        <w:t xml:space="preserve">” </w:t>
      </w:r>
      <w:r w:rsidRPr="00A05BD5">
        <w:rPr>
          <w:rFonts w:eastAsia="Calibri"/>
        </w:rPr>
        <w:t xml:space="preserve">(2018, 49). </w:t>
      </w:r>
      <w:r w:rsidRPr="00A05BD5">
        <w:rPr>
          <w:rFonts w:eastAsia="Calibri"/>
          <w:iCs/>
          <w:u w:val="single"/>
          <w:bdr w:val="single" w:sz="8" w:space="0" w:color="auto"/>
        </w:rPr>
        <w:t xml:space="preserve">Just as </w:t>
      </w:r>
      <w:r w:rsidRPr="00A05BD5">
        <w:rPr>
          <w:rFonts w:eastAsia="Calibri"/>
          <w:iCs/>
          <w:highlight w:val="cyan"/>
          <w:u w:val="single"/>
          <w:bdr w:val="single" w:sz="8" w:space="0" w:color="auto"/>
        </w:rPr>
        <w:t>marronage reveals</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reframes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plantation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as an unstable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site of flight</w:t>
      </w:r>
      <w:r w:rsidRPr="00A05BD5">
        <w:rPr>
          <w:rFonts w:eastAsia="Calibri"/>
          <w:iCs/>
          <w:u w:val="single"/>
          <w:bdr w:val="single" w:sz="8" w:space="0" w:color="auto"/>
        </w:rPr>
        <w:t xml:space="preserve">, resistance, </w:t>
      </w:r>
      <w:r w:rsidRPr="00A05BD5">
        <w:rPr>
          <w:rFonts w:eastAsia="Calibri"/>
          <w:iCs/>
          <w:highlight w:val="cyan"/>
          <w:u w:val="single"/>
          <w:bdr w:val="single" w:sz="8" w:space="0" w:color="auto"/>
        </w:rPr>
        <w:t>rebellion</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returns</w:t>
      </w:r>
      <w:r w:rsidRPr="00A05BD5">
        <w:rPr>
          <w:rFonts w:eastAsia="Calibri"/>
          <w:iCs/>
          <w:u w:val="single"/>
          <w:bdr w:val="single" w:sz="8" w:space="0" w:color="auto"/>
        </w:rPr>
        <w:t xml:space="preserve">, as well as of </w:t>
      </w:r>
      <w:r w:rsidRPr="00A05BD5">
        <w:rPr>
          <w:rFonts w:eastAsia="Calibri"/>
          <w:iCs/>
          <w:highlight w:val="cyan"/>
          <w:u w:val="single"/>
          <w:bdr w:val="single" w:sz="8" w:space="0" w:color="auto"/>
        </w:rPr>
        <w:t>colonial anxieties</w:t>
      </w:r>
      <w:r w:rsidRPr="00A05BD5">
        <w:rPr>
          <w:rFonts w:eastAsia="Calibri"/>
          <w:iCs/>
          <w:u w:val="single"/>
          <w:bdr w:val="single" w:sz="8" w:space="0" w:color="auto"/>
        </w:rPr>
        <w:t>,”</w:t>
      </w:r>
      <w:r w:rsidRPr="00A05BD5">
        <w:rPr>
          <w:rFonts w:eastAsia="Calibri"/>
        </w:rPr>
        <w:t xml:space="preserve"> so tar beach </w:t>
      </w:r>
      <w:r w:rsidRPr="00A05BD5">
        <w:rPr>
          <w:rFonts w:eastAsia="Calibri"/>
          <w:highlight w:val="cyan"/>
          <w:u w:val="single"/>
        </w:rPr>
        <w:t>remakes</w:t>
      </w:r>
      <w:r w:rsidRPr="00A05BD5">
        <w:rPr>
          <w:rFonts w:eastAsia="Calibri"/>
          <w:u w:val="single"/>
        </w:rPr>
        <w:t xml:space="preserve"> </w:t>
      </w:r>
      <w:r w:rsidRPr="00A05BD5">
        <w:rPr>
          <w:rFonts w:eastAsia="Calibri"/>
          <w:highlight w:val="cyan"/>
          <w:u w:val="single"/>
        </w:rPr>
        <w:t>community, renegotiates relationships to space</w:t>
      </w:r>
      <w:r w:rsidRPr="00A05BD5">
        <w:rPr>
          <w:rFonts w:eastAsia="Calibri"/>
          <w:u w:val="single"/>
        </w:rPr>
        <w:t xml:space="preserve">, </w:t>
      </w:r>
      <w:r w:rsidRPr="00A05BD5">
        <w:rPr>
          <w:rFonts w:eastAsia="Calibri"/>
          <w:highlight w:val="cyan"/>
          <w:u w:val="single"/>
        </w:rPr>
        <w:t>responds to the violent structures of urban carcerality, and forges “a range of practices for making Maroon life”</w:t>
      </w:r>
      <w:r w:rsidRPr="00A05BD5">
        <w:rPr>
          <w:rFonts w:eastAsia="Calibri"/>
        </w:rPr>
        <w:t xml:space="preserve"> (Cummings 2018, 48-49). Add to this Cassie’s “</w:t>
      </w:r>
      <w:r w:rsidRPr="00A05BD5">
        <w:rPr>
          <w:rFonts w:eastAsia="Calibri"/>
          <w:u w:val="single"/>
        </w:rPr>
        <w:t xml:space="preserve">repeated practices of flight,” which weave and suture, over and over, </w:t>
      </w:r>
      <w:r w:rsidRPr="00A05BD5">
        <w:rPr>
          <w:rFonts w:eastAsia="Calibri"/>
          <w:highlight w:val="cyan"/>
          <w:u w:val="single"/>
        </w:rPr>
        <w:t>the possibilities of reclamation with the realities of her community</w:t>
      </w:r>
      <w:r w:rsidRPr="00A05BD5">
        <w:rPr>
          <w:rFonts w:eastAsia="Calibri"/>
        </w:rPr>
        <w:t xml:space="preserve">. Likewise, </w:t>
      </w:r>
      <w:r w:rsidRPr="00A05BD5">
        <w:rPr>
          <w:rFonts w:eastAsia="Calibri"/>
          <w:iCs/>
          <w:u w:val="single"/>
          <w:bdr w:val="single" w:sz="8" w:space="0" w:color="auto"/>
        </w:rPr>
        <w:t xml:space="preserve">Tar Beach </w:t>
      </w:r>
      <w:r w:rsidRPr="00A05BD5">
        <w:rPr>
          <w:rFonts w:eastAsia="Calibri"/>
          <w:iCs/>
          <w:highlight w:val="cyan"/>
          <w:u w:val="single"/>
          <w:bdr w:val="single" w:sz="8" w:space="0" w:color="auto"/>
        </w:rPr>
        <w:t>weave</w:t>
      </w:r>
      <w:r w:rsidRPr="00A05BD5">
        <w:rPr>
          <w:rFonts w:eastAsia="Calibri"/>
          <w:iCs/>
          <w:u w:val="single"/>
          <w:bdr w:val="single" w:sz="8" w:space="0" w:color="auto"/>
        </w:rPr>
        <w:t xml:space="preserve">s and </w:t>
      </w:r>
      <w:r w:rsidRPr="00A05BD5">
        <w:rPr>
          <w:rFonts w:eastAsia="Calibri"/>
          <w:iCs/>
          <w:highlight w:val="cyan"/>
          <w:u w:val="single"/>
          <w:bdr w:val="single" w:sz="8" w:space="0" w:color="auto"/>
        </w:rPr>
        <w:t>suture</w:t>
      </w:r>
      <w:r w:rsidRPr="00A05BD5">
        <w:rPr>
          <w:rFonts w:eastAsia="Calibri"/>
          <w:iCs/>
          <w:u w:val="single"/>
          <w:bdr w:val="single" w:sz="8" w:space="0" w:color="auto"/>
        </w:rPr>
        <w:t xml:space="preserve">s </w:t>
      </w:r>
      <w:r w:rsidRPr="00A05BD5">
        <w:rPr>
          <w:rFonts w:eastAsia="Calibri"/>
          <w:iCs/>
          <w:highlight w:val="cyan"/>
          <w:u w:val="single"/>
          <w:bdr w:val="single" w:sz="8" w:space="0" w:color="auto"/>
        </w:rPr>
        <w:t>a relation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between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histories</w:t>
      </w:r>
      <w:r w:rsidRPr="00A05BD5">
        <w:rPr>
          <w:rFonts w:eastAsia="Calibri"/>
          <w:iCs/>
          <w:u w:val="single"/>
          <w:bdr w:val="single" w:sz="8" w:space="0" w:color="auto"/>
        </w:rPr>
        <w:t xml:space="preserve"> of </w:t>
      </w:r>
      <w:r w:rsidRPr="00A05BD5">
        <w:rPr>
          <w:rFonts w:eastAsia="Calibri"/>
          <w:iCs/>
          <w:highlight w:val="cyan"/>
          <w:u w:val="single"/>
          <w:bdr w:val="single" w:sz="8" w:space="0" w:color="auto"/>
        </w:rPr>
        <w:t>dispossession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and</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conditions of</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present</w:t>
      </w:r>
      <w:r w:rsidRPr="00A05BD5">
        <w:rPr>
          <w:rFonts w:eastAsia="Calibri"/>
          <w:iCs/>
          <w:u w:val="single"/>
          <w:bdr w:val="single" w:sz="8" w:space="0" w:color="auto"/>
        </w:rPr>
        <w:t xml:space="preserve">; and between and </w:t>
      </w:r>
      <w:r w:rsidRPr="00A05BD5">
        <w:rPr>
          <w:rFonts w:eastAsia="Calibri"/>
          <w:iCs/>
          <w:highlight w:val="cyan"/>
          <w:u w:val="single"/>
          <w:bdr w:val="single" w:sz="8" w:space="0" w:color="auto"/>
        </w:rPr>
        <w:t>across generations</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boundaries of kin</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and</w:t>
      </w:r>
      <w:r w:rsidRPr="00A05BD5">
        <w:rPr>
          <w:rFonts w:eastAsia="Calibri"/>
          <w:iCs/>
          <w:u w:val="single"/>
          <w:bdr w:val="single" w:sz="8" w:space="0" w:color="auto"/>
        </w:rPr>
        <w:t xml:space="preserve"> the </w:t>
      </w:r>
      <w:r w:rsidRPr="00A05BD5">
        <w:rPr>
          <w:rFonts w:eastAsia="Calibri"/>
          <w:iCs/>
          <w:highlight w:val="cyan"/>
          <w:u w:val="single"/>
          <w:bdr w:val="single" w:sz="8" w:space="0" w:color="auto"/>
        </w:rPr>
        <w:t>partitions</w:t>
      </w:r>
      <w:r w:rsidRPr="00A05BD5">
        <w:rPr>
          <w:rFonts w:eastAsia="Calibri"/>
          <w:iCs/>
          <w:u w:val="single"/>
          <w:bdr w:val="single" w:sz="8" w:space="0" w:color="auto"/>
        </w:rPr>
        <w:t xml:space="preserve"> of </w:t>
      </w:r>
      <w:r w:rsidRPr="00A05BD5">
        <w:rPr>
          <w:rFonts w:eastAsia="Calibri"/>
          <w:iCs/>
          <w:highlight w:val="cyan"/>
          <w:u w:val="single"/>
          <w:bdr w:val="single" w:sz="8" w:space="0" w:color="auto"/>
        </w:rPr>
        <w:t>racial</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capi</w:t>
      </w:r>
      <w:r w:rsidRPr="00A05BD5">
        <w:rPr>
          <w:rFonts w:eastAsia="Calibri"/>
          <w:iCs/>
          <w:u w:val="single"/>
          <w:bdr w:val="single" w:sz="8" w:space="0" w:color="auto"/>
        </w:rPr>
        <w:t>talism.</w:t>
      </w:r>
      <w:r w:rsidRPr="00A05BD5">
        <w:rPr>
          <w:rFonts w:eastAsia="Calibri"/>
        </w:rPr>
        <w:t xml:space="preserve"> </w:t>
      </w:r>
      <w:r w:rsidRPr="00A05BD5">
        <w:rPr>
          <w:rFonts w:eastAsia="Calibri"/>
          <w:u w:val="single"/>
        </w:rPr>
        <w:t xml:space="preserve">Thus, </w:t>
      </w:r>
      <w:r w:rsidRPr="00A05BD5">
        <w:rPr>
          <w:rFonts w:eastAsia="Calibri"/>
          <w:highlight w:val="cyan"/>
          <w:u w:val="single"/>
        </w:rPr>
        <w:t>I turn to assemblage not only to resist the linear spatialization and temporality of movements from captivity to freedom</w:t>
      </w:r>
      <w:r w:rsidRPr="00A05BD5">
        <w:rPr>
          <w:rFonts w:eastAsia="Calibri"/>
        </w:rPr>
        <w:t xml:space="preserve"> (Cummings 2018; Smith 2022), </w:t>
      </w:r>
      <w:r w:rsidRPr="00A05BD5">
        <w:rPr>
          <w:rFonts w:eastAsia="Calibri"/>
          <w:iCs/>
          <w:highlight w:val="cyan"/>
          <w:u w:val="single"/>
          <w:bdr w:val="single" w:sz="8" w:space="0" w:color="auto"/>
        </w:rPr>
        <w:t>but</w:t>
      </w:r>
      <w:r w:rsidRPr="00A05BD5">
        <w:rPr>
          <w:rFonts w:eastAsia="Calibri"/>
          <w:iCs/>
          <w:u w:val="single"/>
          <w:bdr w:val="single" w:sz="8" w:space="0" w:color="auto"/>
        </w:rPr>
        <w:t xml:space="preserve"> also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invoke</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the quilt</w:t>
      </w:r>
      <w:r w:rsidRPr="00A05BD5">
        <w:rPr>
          <w:rFonts w:eastAsia="Calibri"/>
          <w:iCs/>
          <w:u w:val="single"/>
          <w:bdr w:val="single" w:sz="8" w:space="0" w:color="auto"/>
        </w:rPr>
        <w:t xml:space="preserve">—that </w:t>
      </w:r>
      <w:r w:rsidRPr="00A05BD5">
        <w:rPr>
          <w:rFonts w:eastAsia="Calibri"/>
          <w:iCs/>
          <w:highlight w:val="cyan"/>
          <w:u w:val="single"/>
          <w:bdr w:val="single" w:sz="8" w:space="0" w:color="auto"/>
        </w:rPr>
        <w:t>fabric of assembly</w:t>
      </w:r>
      <w:r w:rsidRPr="00A05BD5">
        <w:rPr>
          <w:rFonts w:eastAsia="Calibri"/>
          <w:iCs/>
          <w:u w:val="single"/>
          <w:bdr w:val="single" w:sz="8" w:space="0" w:color="auto"/>
        </w:rPr>
        <w:t>, gathering, relation, and transformation</w:t>
      </w:r>
      <w:r w:rsidRPr="00A05BD5">
        <w:rPr>
          <w:rFonts w:eastAsia="Calibri"/>
        </w:rPr>
        <w:t>. Manu Vimalassery similarly invokes such a fabric, observing: “[</w:t>
      </w:r>
      <w:r w:rsidRPr="00A05BD5">
        <w:rPr>
          <w:rFonts w:eastAsia="Calibri"/>
          <w:iCs/>
          <w:highlight w:val="cyan"/>
          <w:u w:val="single"/>
          <w:bdr w:val="single" w:sz="8" w:space="0" w:color="auto"/>
        </w:rPr>
        <w:t>p]laces must be overlaid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with a cloth of</w:t>
      </w:r>
      <w:r w:rsidRPr="00A05BD5">
        <w:rPr>
          <w:rFonts w:eastAsia="Calibri"/>
          <w:iCs/>
          <w:u w:val="single"/>
          <w:bdr w:val="single" w:sz="8" w:space="0" w:color="auto"/>
        </w:rPr>
        <w:t xml:space="preserve"> rhythmically</w:t>
      </w:r>
      <w:r w:rsidRPr="00A05BD5">
        <w:rPr>
          <w:rFonts w:eastAsia="Calibri"/>
          <w:iCs/>
          <w:highlight w:val="cyan"/>
          <w:u w:val="single"/>
          <w:bdr w:val="single" w:sz="8" w:space="0" w:color="auto"/>
        </w:rPr>
        <w:t xml:space="preserve"> interwoven</w:t>
      </w:r>
      <w:r w:rsidRPr="00A05BD5">
        <w:rPr>
          <w:rFonts w:eastAsia="Calibri"/>
          <w:iCs/>
          <w:u w:val="single"/>
          <w:bdr w:val="single" w:sz="8" w:space="0" w:color="auto"/>
        </w:rPr>
        <w:t xml:space="preserve">, expansive </w:t>
      </w:r>
      <w:r w:rsidRPr="00A05BD5">
        <w:rPr>
          <w:rFonts w:eastAsia="Calibri"/>
          <w:iCs/>
          <w:highlight w:val="cyan"/>
          <w:u w:val="single"/>
          <w:bdr w:val="single" w:sz="8" w:space="0" w:color="auto"/>
        </w:rPr>
        <w:t>relationships</w:t>
      </w:r>
      <w:r w:rsidRPr="00A05BD5">
        <w:rPr>
          <w:rFonts w:eastAsia="Calibri"/>
          <w:iCs/>
          <w:u w:val="single"/>
          <w:bdr w:val="single" w:sz="8" w:space="0" w:color="auto"/>
        </w:rPr>
        <w:t xml:space="preserve"> in order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ensure possibilities</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for</w:t>
      </w:r>
      <w:r w:rsidRPr="00A05BD5">
        <w:rPr>
          <w:rFonts w:eastAsia="Calibri"/>
          <w:iCs/>
          <w:u w:val="single"/>
          <w:bdr w:val="single" w:sz="8" w:space="0" w:color="auto"/>
        </w:rPr>
        <w:t xml:space="preserve"> geographies of </w:t>
      </w:r>
      <w:r w:rsidRPr="00A05BD5">
        <w:rPr>
          <w:rFonts w:eastAsia="Calibri"/>
          <w:iCs/>
          <w:highlight w:val="cyan"/>
          <w:u w:val="single"/>
          <w:bdr w:val="single" w:sz="8" w:space="0" w:color="auto"/>
        </w:rPr>
        <w:t>freedom</w:t>
      </w:r>
      <w:r w:rsidRPr="00A05BD5">
        <w:rPr>
          <w:rFonts w:eastAsia="Calibri"/>
          <w:iCs/>
          <w:u w:val="single"/>
          <w:bdr w:val="single" w:sz="8" w:space="0" w:color="auto"/>
        </w:rPr>
        <w:t>”</w:t>
      </w:r>
      <w:r w:rsidRPr="00A05BD5">
        <w:rPr>
          <w:rFonts w:eastAsia="Calibri"/>
        </w:rPr>
        <w:t xml:space="preserve"> (2016). Perhaps </w:t>
      </w:r>
      <w:r w:rsidRPr="00A05BD5">
        <w:rPr>
          <w:rFonts w:eastAsia="Calibri"/>
          <w:iCs/>
          <w:u w:val="single"/>
          <w:bdr w:val="single" w:sz="8" w:space="0" w:color="auto"/>
        </w:rPr>
        <w:t>“seeing like a quilt,” a vision the roofscape makes possible, is one way to overlay such a cloth of maroon assemblage.</w:t>
      </w:r>
      <w:r w:rsidRPr="00A05BD5">
        <w:rPr>
          <w:rFonts w:eastAsia="Calibri"/>
        </w:rPr>
        <w:t xml:space="preserve">9 </w:t>
      </w:r>
      <w:r w:rsidRPr="00A05BD5">
        <w:rPr>
          <w:rFonts w:eastAsia="Calibri"/>
          <w:iCs/>
          <w:u w:val="single"/>
          <w:bdr w:val="single" w:sz="8" w:space="0" w:color="auto"/>
        </w:rPr>
        <w:t xml:space="preserve">The roofscape offers Cassie the chance </w:t>
      </w:r>
      <w:r w:rsidRPr="00A05BD5">
        <w:rPr>
          <w:rFonts w:eastAsia="Calibri"/>
          <w:iCs/>
          <w:highlight w:val="cyan"/>
          <w:u w:val="single"/>
          <w:bdr w:val="single" w:sz="8" w:space="0" w:color="auto"/>
        </w:rPr>
        <w:t>to</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rehearse a future where black sociality is unbound by gendered racial capitalism’s brutal forces and enclosures.</w:t>
      </w:r>
      <w:r w:rsidRPr="00A05BD5">
        <w:rPr>
          <w:rFonts w:eastAsia="Calibri"/>
        </w:rPr>
        <w:t xml:space="preserve"> Cassie recognizes that </w:t>
      </w:r>
      <w:r w:rsidRPr="00A05BD5">
        <w:rPr>
          <w:rFonts w:eastAsia="Calibri"/>
          <w:iCs/>
          <w:sz w:val="24"/>
          <w:szCs w:val="24"/>
          <w:u w:val="single"/>
          <w:bdr w:val="single" w:sz="8" w:space="0" w:color="auto"/>
        </w:rPr>
        <w:t>“it’s very easy</w:t>
      </w:r>
      <w:r w:rsidRPr="00A05BD5">
        <w:rPr>
          <w:rFonts w:eastAsia="Calibri"/>
          <w:iCs/>
          <w:sz w:val="24"/>
          <w:szCs w:val="24"/>
          <w:highlight w:val="cyan"/>
          <w:u w:val="single"/>
          <w:bdr w:val="single" w:sz="8" w:space="0" w:color="auto"/>
        </w:rPr>
        <w:t>, anyone can fly</w:t>
      </w:r>
      <w:r w:rsidRPr="00A05BD5">
        <w:rPr>
          <w:rFonts w:eastAsia="Calibri"/>
          <w:iCs/>
          <w:sz w:val="24"/>
          <w:szCs w:val="24"/>
          <w:u w:val="single"/>
          <w:bdr w:val="single" w:sz="8" w:space="0" w:color="auto"/>
        </w:rPr>
        <w:t xml:space="preserve">. </w:t>
      </w:r>
      <w:r w:rsidRPr="00A05BD5">
        <w:rPr>
          <w:rFonts w:eastAsia="Calibri"/>
          <w:iCs/>
          <w:sz w:val="24"/>
          <w:szCs w:val="24"/>
          <w:highlight w:val="cyan"/>
          <w:u w:val="single"/>
          <w:bdr w:val="single" w:sz="8" w:space="0" w:color="auto"/>
        </w:rPr>
        <w:t>All you need is somewhere to go that you can’t get to any other way.</w:t>
      </w:r>
      <w:r w:rsidRPr="00A05BD5">
        <w:rPr>
          <w:rFonts w:eastAsia="Calibri"/>
          <w:iCs/>
          <w:sz w:val="24"/>
          <w:szCs w:val="24"/>
          <w:u w:val="single"/>
          <w:bdr w:val="single" w:sz="8" w:space="0" w:color="auto"/>
        </w:rPr>
        <w:t>”</w:t>
      </w:r>
      <w:r w:rsidRPr="00A05BD5">
        <w:rPr>
          <w:rFonts w:eastAsia="Calibri"/>
        </w:rPr>
        <w:t xml:space="preserve"> </w:t>
      </w:r>
      <w:r w:rsidRPr="00A05BD5">
        <w:rPr>
          <w:rFonts w:eastAsia="Calibri"/>
          <w:u w:val="single"/>
        </w:rPr>
        <w:t xml:space="preserve">This prescription for </w:t>
      </w:r>
      <w:r w:rsidRPr="00A05BD5">
        <w:rPr>
          <w:rFonts w:eastAsia="Calibri"/>
          <w:highlight w:val="cyan"/>
          <w:u w:val="single"/>
        </w:rPr>
        <w:t>flying articulates the</w:t>
      </w:r>
      <w:r w:rsidRPr="00A05BD5">
        <w:rPr>
          <w:rFonts w:eastAsia="Calibri"/>
          <w:u w:val="single"/>
        </w:rPr>
        <w:t xml:space="preserve"> simultaneous i</w:t>
      </w:r>
      <w:r w:rsidRPr="00A05BD5">
        <w:rPr>
          <w:rFonts w:eastAsia="Calibri"/>
          <w:highlight w:val="cyan"/>
          <w:u w:val="single"/>
        </w:rPr>
        <w:t>mpossibility</w:t>
      </w:r>
      <w:r w:rsidRPr="00A05BD5">
        <w:rPr>
          <w:rFonts w:eastAsia="Calibri"/>
          <w:u w:val="single"/>
        </w:rPr>
        <w:t xml:space="preserve"> </w:t>
      </w:r>
      <w:r w:rsidRPr="00A05BD5">
        <w:rPr>
          <w:rFonts w:eastAsia="Calibri"/>
          <w:highlight w:val="cyan"/>
          <w:u w:val="single"/>
        </w:rPr>
        <w:t>and necessity of</w:t>
      </w:r>
      <w:r w:rsidRPr="00A05BD5">
        <w:rPr>
          <w:rFonts w:eastAsia="Calibri"/>
          <w:u w:val="single"/>
        </w:rPr>
        <w:t xml:space="preserve"> Cassie’s </w:t>
      </w:r>
      <w:r w:rsidRPr="00A05BD5">
        <w:rPr>
          <w:rFonts w:eastAsia="Calibri"/>
          <w:highlight w:val="cyan"/>
          <w:u w:val="single"/>
        </w:rPr>
        <w:t>task</w:t>
      </w:r>
      <w:r w:rsidRPr="00A05BD5">
        <w:rPr>
          <w:rFonts w:eastAsia="Calibri"/>
          <w:u w:val="single"/>
        </w:rPr>
        <w:t xml:space="preserve">, which </w:t>
      </w:r>
      <w:r w:rsidRPr="00A05BD5">
        <w:rPr>
          <w:rFonts w:eastAsia="Calibri"/>
          <w:iCs/>
          <w:highlight w:val="cyan"/>
          <w:u w:val="single"/>
          <w:bdr w:val="single" w:sz="8" w:space="0" w:color="auto"/>
        </w:rPr>
        <w:t>only imaginative transformation can reconcile</w:t>
      </w:r>
      <w:r w:rsidRPr="00A05BD5">
        <w:rPr>
          <w:rFonts w:eastAsia="Calibri"/>
        </w:rPr>
        <w:t xml:space="preserve">. </w:t>
      </w:r>
      <w:r w:rsidRPr="00A05BD5">
        <w:rPr>
          <w:rFonts w:eastAsia="Calibri"/>
          <w:iCs/>
          <w:u w:val="single"/>
          <w:bdr w:val="single" w:sz="8" w:space="0" w:color="auto"/>
        </w:rPr>
        <w:t xml:space="preserve">The roofscape helps her enter into new relation with the city, to see it as a soft and supple place, </w:t>
      </w:r>
      <w:r w:rsidRPr="00A05BD5">
        <w:rPr>
          <w:rFonts w:eastAsia="Calibri"/>
          <w:iCs/>
          <w:highlight w:val="cyan"/>
          <w:u w:val="single"/>
          <w:bdr w:val="single" w:sz="8" w:space="0" w:color="auto"/>
        </w:rPr>
        <w:t>a place</w:t>
      </w:r>
      <w:r w:rsidRPr="00A05BD5">
        <w:rPr>
          <w:rFonts w:eastAsia="Calibri"/>
          <w:iCs/>
          <w:u w:val="single"/>
          <w:bdr w:val="single" w:sz="8" w:space="0" w:color="auto"/>
        </w:rPr>
        <w:t xml:space="preserve"> that is </w:t>
      </w:r>
      <w:r w:rsidRPr="00A05BD5">
        <w:rPr>
          <w:rFonts w:eastAsia="Calibri"/>
          <w:iCs/>
          <w:highlight w:val="cyan"/>
          <w:u w:val="single"/>
          <w:bdr w:val="single" w:sz="8" w:space="0" w:color="auto"/>
        </w:rPr>
        <w:t>never final, fixed or intractable</w:t>
      </w:r>
      <w:r w:rsidRPr="00A05BD5">
        <w:rPr>
          <w:rFonts w:eastAsia="Calibri"/>
          <w:iCs/>
          <w:u w:val="single"/>
          <w:bdr w:val="single" w:sz="8" w:space="0" w:color="auto"/>
        </w:rPr>
        <w:t xml:space="preserve">, a </w:t>
      </w:r>
      <w:r w:rsidRPr="00A05BD5">
        <w:rPr>
          <w:rFonts w:eastAsia="Calibri"/>
          <w:iCs/>
          <w:highlight w:val="cyan"/>
          <w:u w:val="single"/>
          <w:bdr w:val="single" w:sz="8" w:space="0" w:color="auto"/>
        </w:rPr>
        <w:t>place that can be rearranged</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taken apart, taken back, and ultimately transformed</w:t>
      </w:r>
      <w:r w:rsidRPr="00A05BD5">
        <w:rPr>
          <w:rFonts w:eastAsia="Calibri"/>
          <w:iCs/>
          <w:u w:val="single"/>
          <w:bdr w:val="single" w:sz="8" w:space="0" w:color="auto"/>
        </w:rPr>
        <w:t>. The “</w:t>
      </w:r>
      <w:r w:rsidRPr="00A05BD5">
        <w:rPr>
          <w:rFonts w:eastAsia="Calibri"/>
          <w:iCs/>
          <w:highlight w:val="cyan"/>
          <w:u w:val="single"/>
          <w:bdr w:val="single" w:sz="8" w:space="0" w:color="auto"/>
        </w:rPr>
        <w:t>community-in-flight</w:t>
      </w:r>
      <w:r w:rsidRPr="00A05BD5">
        <w:rPr>
          <w:rFonts w:eastAsia="Calibri"/>
          <w:iCs/>
          <w:u w:val="single"/>
          <w:bdr w:val="single" w:sz="8" w:space="0" w:color="auto"/>
        </w:rPr>
        <w:t xml:space="preserve">” her family </w:t>
      </w:r>
      <w:r w:rsidRPr="00A05BD5">
        <w:rPr>
          <w:rFonts w:eastAsia="Calibri"/>
          <w:iCs/>
          <w:highlight w:val="cyan"/>
          <w:u w:val="single"/>
          <w:bdr w:val="single" w:sz="8" w:space="0" w:color="auto"/>
        </w:rPr>
        <w:t>produces</w:t>
      </w:r>
      <w:r w:rsidRPr="00A05BD5">
        <w:rPr>
          <w:rFonts w:eastAsia="Calibri"/>
          <w:iCs/>
          <w:u w:val="single"/>
          <w:bdr w:val="single" w:sz="8" w:space="0" w:color="auto"/>
        </w:rPr>
        <w:t xml:space="preserve"> on the roofscape </w:t>
      </w:r>
      <w:r w:rsidRPr="00A05BD5">
        <w:rPr>
          <w:rFonts w:eastAsia="Calibri"/>
          <w:iCs/>
          <w:highlight w:val="cyan"/>
          <w:u w:val="single"/>
          <w:bdr w:val="single" w:sz="8" w:space="0" w:color="auto"/>
        </w:rPr>
        <w:t>shapes</w:t>
      </w:r>
      <w:r w:rsidRPr="00A05BD5">
        <w:rPr>
          <w:rFonts w:eastAsia="Calibri"/>
          <w:iCs/>
          <w:u w:val="single"/>
          <w:bdr w:val="single" w:sz="8" w:space="0" w:color="auto"/>
        </w:rPr>
        <w:t xml:space="preserve"> her </w:t>
      </w:r>
      <w:r w:rsidRPr="00A05BD5">
        <w:rPr>
          <w:rFonts w:eastAsia="Calibri"/>
          <w:iCs/>
          <w:highlight w:val="cyan"/>
          <w:u w:val="single"/>
          <w:bdr w:val="single" w:sz="8" w:space="0" w:color="auto"/>
        </w:rPr>
        <w:t>vision for</w:t>
      </w:r>
      <w:r w:rsidRPr="00A05BD5">
        <w:rPr>
          <w:rFonts w:eastAsia="Calibri"/>
          <w:iCs/>
          <w:u w:val="single"/>
          <w:bdr w:val="single" w:sz="8" w:space="0" w:color="auto"/>
        </w:rPr>
        <w:t xml:space="preserve"> </w:t>
      </w:r>
      <w:r w:rsidRPr="00A05BD5">
        <w:rPr>
          <w:rFonts w:eastAsia="Calibri"/>
          <w:iCs/>
          <w:highlight w:val="cyan"/>
          <w:u w:val="single"/>
          <w:bdr w:val="single" w:sz="8" w:space="0" w:color="auto"/>
        </w:rPr>
        <w:t>a different political order</w:t>
      </w:r>
      <w:r w:rsidRPr="00A05BD5">
        <w:rPr>
          <w:rFonts w:eastAsia="Calibri"/>
          <w:iCs/>
          <w:u w:val="single"/>
          <w:bdr w:val="single" w:sz="8" w:space="0" w:color="auto"/>
        </w:rPr>
        <w:t xml:space="preserve"> and </w:t>
      </w:r>
      <w:r w:rsidRPr="00A05BD5">
        <w:rPr>
          <w:rFonts w:eastAsia="Calibri"/>
          <w:iCs/>
          <w:highlight w:val="cyan"/>
          <w:u w:val="single"/>
          <w:bdr w:val="single" w:sz="8" w:space="0" w:color="auto"/>
        </w:rPr>
        <w:t>shapes h</w:t>
      </w:r>
      <w:r w:rsidRPr="00A05BD5">
        <w:rPr>
          <w:rFonts w:eastAsia="Calibri"/>
          <w:iCs/>
          <w:u w:val="single"/>
          <w:bdr w:val="single" w:sz="8" w:space="0" w:color="auto"/>
        </w:rPr>
        <w:t>er</w:t>
      </w:r>
      <w:r w:rsidRPr="00A05BD5">
        <w:rPr>
          <w:rFonts w:eastAsia="Calibri"/>
          <w:iCs/>
          <w:highlight w:val="cyan"/>
          <w:u w:val="single"/>
          <w:bdr w:val="single" w:sz="8" w:space="0" w:color="auto"/>
        </w:rPr>
        <w:t xml:space="preserve"> will to stay</w:t>
      </w:r>
      <w:r w:rsidRPr="00A05BD5">
        <w:rPr>
          <w:rFonts w:eastAsia="Calibri"/>
          <w:iCs/>
          <w:u w:val="single"/>
          <w:bdr w:val="single" w:sz="8" w:space="0" w:color="auto"/>
        </w:rPr>
        <w:t>, modeling what maroon assemblages—and geographies of fugitive praxis—might look like in 20th century urban spaces</w:t>
      </w:r>
      <w:r w:rsidRPr="00A05BD5">
        <w:rPr>
          <w:rFonts w:eastAsia="Calibri"/>
        </w:rPr>
        <w:t>.</w:t>
      </w:r>
    </w:p>
    <w:p w14:paraId="388F2F37" w14:textId="77777777" w:rsidR="00D01B7F" w:rsidRPr="00A05BD5" w:rsidRDefault="00D01B7F" w:rsidP="00D01B7F">
      <w:pPr>
        <w:keepNext/>
        <w:keepLines/>
        <w:spacing w:before="40" w:after="0"/>
        <w:outlineLvl w:val="3"/>
        <w:rPr>
          <w:rFonts w:eastAsia="Times New Roman"/>
          <w:b/>
          <w:iCs/>
          <w:sz w:val="26"/>
        </w:rPr>
      </w:pPr>
      <w:r w:rsidRPr="00A05BD5">
        <w:rPr>
          <w:rFonts w:eastAsia="Times New Roman"/>
          <w:b/>
          <w:iCs/>
          <w:sz w:val="26"/>
        </w:rPr>
        <w:t xml:space="preserve">2. Turn – treating imagination as “abstract”/distant makes the existing social order </w:t>
      </w:r>
      <w:r w:rsidRPr="00A05BD5">
        <w:rPr>
          <w:rFonts w:eastAsia="Times New Roman"/>
          <w:b/>
          <w:iCs/>
          <w:sz w:val="26"/>
          <w:u w:val="single"/>
        </w:rPr>
        <w:t>permanent</w:t>
      </w:r>
      <w:r w:rsidRPr="00A05BD5">
        <w:rPr>
          <w:rFonts w:eastAsia="Times New Roman"/>
          <w:b/>
          <w:iCs/>
          <w:sz w:val="26"/>
        </w:rPr>
        <w:t xml:space="preserve">.  If we don’t develop utopian </w:t>
      </w:r>
      <w:r w:rsidRPr="00A05BD5">
        <w:rPr>
          <w:rFonts w:eastAsia="Times New Roman"/>
          <w:b/>
          <w:iCs/>
          <w:sz w:val="26"/>
          <w:u w:val="single"/>
        </w:rPr>
        <w:t>imaginaries</w:t>
      </w:r>
      <w:r w:rsidRPr="00A05BD5">
        <w:rPr>
          <w:rFonts w:eastAsia="Times New Roman"/>
          <w:b/>
          <w:iCs/>
          <w:sz w:val="26"/>
        </w:rPr>
        <w:t xml:space="preserve">, the utopian impulse will get </w:t>
      </w:r>
      <w:r w:rsidRPr="00A05BD5">
        <w:rPr>
          <w:rFonts w:eastAsia="Times New Roman"/>
          <w:b/>
          <w:iCs/>
          <w:sz w:val="26"/>
          <w:u w:val="single"/>
        </w:rPr>
        <w:t>coopted</w:t>
      </w:r>
      <w:r w:rsidRPr="00A05BD5">
        <w:rPr>
          <w:rFonts w:eastAsia="Times New Roman"/>
          <w:b/>
          <w:iCs/>
          <w:sz w:val="26"/>
        </w:rPr>
        <w:t xml:space="preserve"> to support right-wing nationalism.  </w:t>
      </w:r>
    </w:p>
    <w:p w14:paraId="68131BC2" w14:textId="77777777" w:rsidR="00D01B7F" w:rsidRPr="00A05BD5" w:rsidRDefault="00D01B7F" w:rsidP="00D01B7F">
      <w:pPr>
        <w:rPr>
          <w:rFonts w:eastAsia="Aptos"/>
        </w:rPr>
      </w:pPr>
      <w:r w:rsidRPr="00A05BD5">
        <w:rPr>
          <w:rFonts w:eastAsia="Aptos"/>
        </w:rPr>
        <w:t xml:space="preserve">William </w:t>
      </w:r>
      <w:r w:rsidRPr="00A05BD5">
        <w:rPr>
          <w:rFonts w:eastAsia="Aptos"/>
          <w:b/>
          <w:bCs/>
          <w:sz w:val="26"/>
        </w:rPr>
        <w:t>PARIS</w:t>
      </w:r>
      <w:r w:rsidRPr="00A05BD5">
        <w:rPr>
          <w:rFonts w:eastAsia="Aptos"/>
        </w:rPr>
        <w:t xml:space="preserve"> Philosophy @ Toronto </w:t>
      </w:r>
      <w:r w:rsidRPr="00A05BD5">
        <w:rPr>
          <w:rFonts w:eastAsia="Aptos"/>
          <w:b/>
          <w:bCs/>
          <w:sz w:val="26"/>
        </w:rPr>
        <w:t>’22</w:t>
      </w:r>
      <w:r w:rsidRPr="00A05BD5">
        <w:rPr>
          <w:rFonts w:eastAsia="Aptos"/>
        </w:rPr>
        <w:t xml:space="preserve"> “CRISIS CONSCIOUSNESS, UTOPIAN CONSCIOUSNESS, AND THE STRUGGLE FOR RACIAL JUSTICE” </w:t>
      </w:r>
      <w:r w:rsidRPr="00A05BD5">
        <w:rPr>
          <w:rFonts w:eastAsia="Aptos"/>
          <w:i/>
          <w:iCs/>
        </w:rPr>
        <w:t>Puncta: A Journal of Critical Phenomenology</w:t>
      </w:r>
      <w:r w:rsidRPr="00A05BD5">
        <w:rPr>
          <w:rFonts w:eastAsia="Aptos"/>
        </w:rPr>
        <w:t xml:space="preserve"> 5.4 p. 155-162</w:t>
      </w:r>
    </w:p>
    <w:p w14:paraId="401CC5F5" w14:textId="77777777" w:rsidR="00D01B7F" w:rsidRPr="00A05BD5" w:rsidRDefault="00D01B7F" w:rsidP="00D01B7F">
      <w:pPr>
        <w:rPr>
          <w:rFonts w:eastAsia="Aptos"/>
          <w:sz w:val="16"/>
        </w:rPr>
      </w:pPr>
      <w:r w:rsidRPr="00A05BD5">
        <w:rPr>
          <w:rFonts w:eastAsia="Aptos"/>
          <w:sz w:val="16"/>
        </w:rPr>
        <w:t>UTOPIAN CONSCIOUSNESS AND THE “NOT-YET” SOCIAL ORDER</w:t>
      </w:r>
    </w:p>
    <w:p w14:paraId="2AE311BC" w14:textId="77777777" w:rsidR="00D01B7F" w:rsidRPr="00A05BD5" w:rsidRDefault="00D01B7F" w:rsidP="00D01B7F">
      <w:pPr>
        <w:rPr>
          <w:rFonts w:eastAsia="Aptos"/>
          <w:sz w:val="16"/>
        </w:rPr>
      </w:pPr>
      <w:r w:rsidRPr="00A05BD5">
        <w:rPr>
          <w:rFonts w:eastAsia="Aptos"/>
          <w:sz w:val="16"/>
        </w:rPr>
        <w:t xml:space="preserve">Crisis consciousness is not sufficient to explain how agents come to constitute a new horizon of normative expectations. If a social order can stabilize a crisis and meet some of the demands of the agents in crisis, then we might expect their horizon of normative expectations to be reintegrated into the social order. However, in the period </w:t>
      </w:r>
      <w:r w:rsidRPr="00A05BD5">
        <w:rPr>
          <w:rFonts w:eastAsia="Aptos"/>
          <w:highlight w:val="yellow"/>
          <w:u w:val="single"/>
        </w:rPr>
        <w:t>when a gap opens</w:t>
      </w:r>
      <w:r w:rsidRPr="00A05BD5">
        <w:rPr>
          <w:rFonts w:eastAsia="Aptos"/>
          <w:u w:val="single"/>
        </w:rPr>
        <w:t xml:space="preserve"> up </w:t>
      </w:r>
      <w:r w:rsidRPr="00A05BD5">
        <w:rPr>
          <w:rFonts w:eastAsia="Aptos"/>
          <w:highlight w:val="yellow"/>
          <w:u w:val="single"/>
        </w:rPr>
        <w:t>between</w:t>
      </w:r>
      <w:r w:rsidRPr="00A05BD5">
        <w:rPr>
          <w:rFonts w:eastAsia="Aptos"/>
          <w:u w:val="single"/>
        </w:rPr>
        <w:t xml:space="preserve"> agents’ </w:t>
      </w:r>
      <w:r w:rsidRPr="00A05BD5">
        <w:rPr>
          <w:rFonts w:eastAsia="Aptos"/>
          <w:highlight w:val="yellow"/>
          <w:u w:val="single"/>
        </w:rPr>
        <w:t>horizons and the</w:t>
      </w:r>
      <w:r w:rsidRPr="00A05BD5">
        <w:rPr>
          <w:rFonts w:eastAsia="Aptos"/>
          <w:sz w:val="16"/>
        </w:rPr>
        <w:t xml:space="preserve"> extant </w:t>
      </w:r>
      <w:r w:rsidRPr="00A05BD5">
        <w:rPr>
          <w:rFonts w:eastAsia="Aptos"/>
          <w:highlight w:val="yellow"/>
          <w:u w:val="single"/>
        </w:rPr>
        <w:t>social order</w:t>
      </w:r>
      <w:r w:rsidRPr="00A05BD5">
        <w:rPr>
          <w:rFonts w:eastAsia="Aptos"/>
          <w:u w:val="single"/>
        </w:rPr>
        <w:t xml:space="preserve"> it is possible that </w:t>
      </w:r>
      <w:r w:rsidRPr="00A05BD5">
        <w:rPr>
          <w:rFonts w:eastAsia="Aptos"/>
          <w:highlight w:val="yellow"/>
          <w:u w:val="single"/>
        </w:rPr>
        <w:t xml:space="preserve">an </w:t>
      </w:r>
      <w:r w:rsidRPr="00A05BD5">
        <w:rPr>
          <w:rFonts w:eastAsia="Aptos"/>
          <w:iCs/>
          <w:highlight w:val="yellow"/>
          <w:u w:val="single"/>
          <w:bdr w:val="single" w:sz="8" w:space="0" w:color="auto"/>
        </w:rPr>
        <w:t>alternative set of possibilities</w:t>
      </w:r>
      <w:r w:rsidRPr="00A05BD5">
        <w:rPr>
          <w:rFonts w:eastAsia="Aptos"/>
          <w:sz w:val="16"/>
        </w:rPr>
        <w:t xml:space="preserve"> for a social order </w:t>
      </w:r>
      <w:r w:rsidRPr="00A05BD5">
        <w:rPr>
          <w:rFonts w:eastAsia="Aptos"/>
          <w:highlight w:val="yellow"/>
          <w:u w:val="single"/>
        </w:rPr>
        <w:t>may be grasped</w:t>
      </w:r>
      <w:r w:rsidRPr="00A05BD5">
        <w:rPr>
          <w:rFonts w:eastAsia="Aptos"/>
          <w:sz w:val="16"/>
          <w:highlight w:val="yellow"/>
        </w:rPr>
        <w:t xml:space="preserve"> </w:t>
      </w:r>
      <w:r w:rsidRPr="00A05BD5">
        <w:rPr>
          <w:rFonts w:eastAsia="Aptos"/>
          <w:highlight w:val="yellow"/>
          <w:u w:val="single"/>
        </w:rPr>
        <w:t xml:space="preserve">alongside </w:t>
      </w:r>
      <w:r w:rsidRPr="00A05BD5">
        <w:rPr>
          <w:rFonts w:eastAsia="Aptos"/>
          <w:iCs/>
          <w:highlight w:val="yellow"/>
          <w:u w:val="single"/>
          <w:bdr w:val="single" w:sz="8" w:space="0" w:color="auto"/>
        </w:rPr>
        <w:t>new normative criteria</w:t>
      </w:r>
      <w:r w:rsidRPr="00A05BD5">
        <w:rPr>
          <w:rFonts w:eastAsia="Aptos"/>
          <w:u w:val="single"/>
        </w:rPr>
        <w:t xml:space="preserve"> by which a social order ought to be judged</w:t>
      </w:r>
      <w:r w:rsidRPr="00A05BD5">
        <w:rPr>
          <w:rFonts w:eastAsia="Aptos"/>
          <w:sz w:val="16"/>
        </w:rPr>
        <w:t xml:space="preserve">. </w:t>
      </w:r>
      <w:r w:rsidRPr="00A05BD5">
        <w:rPr>
          <w:rFonts w:eastAsia="Aptos"/>
          <w:highlight w:val="yellow"/>
          <w:u w:val="single"/>
        </w:rPr>
        <w:t>Utopian consciousness</w:t>
      </w:r>
      <w:r w:rsidRPr="00A05BD5">
        <w:rPr>
          <w:rFonts w:eastAsia="Aptos"/>
          <w:sz w:val="16"/>
        </w:rPr>
        <w:t xml:space="preserve"> distinguishes itself from crisis consciousness in that it </w:t>
      </w:r>
      <w:r w:rsidRPr="00A05BD5">
        <w:rPr>
          <w:rFonts w:eastAsia="Aptos"/>
          <w:highlight w:val="yellow"/>
          <w:u w:val="single"/>
        </w:rPr>
        <w:t>develops</w:t>
      </w:r>
      <w:r w:rsidRPr="00A05BD5">
        <w:rPr>
          <w:rFonts w:eastAsia="Aptos"/>
          <w:u w:val="single"/>
        </w:rPr>
        <w:t xml:space="preserve"> new norms of </w:t>
      </w:r>
      <w:r w:rsidRPr="00A05BD5">
        <w:rPr>
          <w:rFonts w:eastAsia="Aptos"/>
          <w:highlight w:val="yellow"/>
          <w:u w:val="single"/>
        </w:rPr>
        <w:t>justification for</w:t>
      </w:r>
      <w:r w:rsidRPr="00A05BD5">
        <w:rPr>
          <w:rFonts w:eastAsia="Aptos"/>
          <w:u w:val="single"/>
        </w:rPr>
        <w:t xml:space="preserve"> social</w:t>
      </w:r>
      <w:r w:rsidRPr="00A05BD5">
        <w:rPr>
          <w:rFonts w:eastAsia="Aptos"/>
          <w:sz w:val="16"/>
        </w:rPr>
        <w:t xml:space="preserve"> </w:t>
      </w:r>
      <w:r w:rsidRPr="00A05BD5">
        <w:rPr>
          <w:rFonts w:eastAsia="Aptos"/>
          <w:u w:val="single"/>
        </w:rPr>
        <w:t>practices</w:t>
      </w:r>
      <w:r w:rsidRPr="00A05BD5">
        <w:rPr>
          <w:rFonts w:eastAsia="Aptos"/>
          <w:sz w:val="16"/>
        </w:rPr>
        <w:t xml:space="preserve"> and experiences insight </w:t>
      </w:r>
      <w:r w:rsidRPr="00A05BD5">
        <w:rPr>
          <w:rFonts w:eastAsia="Aptos"/>
          <w:u w:val="single"/>
        </w:rPr>
        <w:t>into the “structural possibility</w:t>
      </w:r>
      <w:r w:rsidRPr="00A05BD5">
        <w:rPr>
          <w:rFonts w:eastAsia="Aptos"/>
          <w:sz w:val="16"/>
        </w:rPr>
        <w:t xml:space="preserve">” (Wright 2010, 107) </w:t>
      </w:r>
      <w:r w:rsidRPr="00A05BD5">
        <w:rPr>
          <w:rFonts w:eastAsia="Aptos"/>
          <w:u w:val="single"/>
        </w:rPr>
        <w:t xml:space="preserve">of </w:t>
      </w:r>
      <w:r w:rsidRPr="00A05BD5">
        <w:rPr>
          <w:rFonts w:eastAsia="Aptos"/>
          <w:highlight w:val="yellow"/>
          <w:u w:val="single"/>
        </w:rPr>
        <w:t>a</w:t>
      </w:r>
      <w:r w:rsidRPr="00A05BD5">
        <w:rPr>
          <w:rFonts w:eastAsia="Aptos"/>
          <w:u w:val="single"/>
        </w:rPr>
        <w:t xml:space="preserve"> social </w:t>
      </w:r>
      <w:r w:rsidRPr="00A05BD5">
        <w:rPr>
          <w:rFonts w:eastAsia="Aptos"/>
          <w:highlight w:val="yellow"/>
          <w:u w:val="single"/>
        </w:rPr>
        <w:t xml:space="preserve">order </w:t>
      </w:r>
      <w:r w:rsidRPr="00A05BD5">
        <w:rPr>
          <w:rFonts w:eastAsia="Aptos"/>
          <w:iCs/>
          <w:highlight w:val="yellow"/>
          <w:u w:val="single"/>
          <w:bdr w:val="single" w:sz="8" w:space="0" w:color="auto"/>
        </w:rPr>
        <w:t>that is not yet</w:t>
      </w:r>
      <w:r w:rsidRPr="00A05BD5">
        <w:rPr>
          <w:rFonts w:eastAsia="Aptos"/>
          <w:u w:val="single"/>
        </w:rPr>
        <w:t>.</w:t>
      </w:r>
      <w:r w:rsidRPr="00A05BD5">
        <w:rPr>
          <w:rFonts w:eastAsia="Aptos"/>
          <w:sz w:val="16"/>
        </w:rPr>
        <w:t xml:space="preserve"> Breakdown and dysfunction appear to be the structural conditions for utopian consciousness, yet they do not exhaust its content.</w:t>
      </w:r>
    </w:p>
    <w:p w14:paraId="642C28F2" w14:textId="77777777" w:rsidR="00D01B7F" w:rsidRPr="00A05BD5" w:rsidRDefault="00D01B7F" w:rsidP="00D01B7F">
      <w:pPr>
        <w:rPr>
          <w:rFonts w:eastAsia="Aptos"/>
          <w:sz w:val="16"/>
        </w:rPr>
      </w:pPr>
      <w:r w:rsidRPr="00A05BD5">
        <w:rPr>
          <w:rFonts w:eastAsia="Aptos"/>
          <w:sz w:val="16"/>
        </w:rPr>
        <w:t xml:space="preserve">I emphasize insight in order to address an ambivalence that is at the heart of conceptualizations of utopian consciousness. Modern </w:t>
      </w:r>
      <w:r w:rsidRPr="00A05BD5">
        <w:rPr>
          <w:rFonts w:eastAsia="Aptos"/>
          <w:highlight w:val="yellow"/>
          <w:u w:val="single"/>
        </w:rPr>
        <w:t>criticism</w:t>
      </w:r>
      <w:r w:rsidRPr="00A05BD5">
        <w:rPr>
          <w:rFonts w:eastAsia="Aptos"/>
          <w:u w:val="single"/>
        </w:rPr>
        <w:t xml:space="preserve"> of utopian consciousness</w:t>
      </w:r>
      <w:r w:rsidRPr="00A05BD5">
        <w:rPr>
          <w:rFonts w:eastAsia="Aptos"/>
          <w:sz w:val="16"/>
        </w:rPr>
        <w:t xml:space="preserve">, and utopia more generally, go as far back as conservative critiques of the French revolution and its enthusiasm. The normative expectation that a social order should produce happiness for all and the hubris of thinking the many could, by fiat, bend life away from hierarchy and tragedy struck many critics as dangerous and lacking any insight into the real strictures of life (Losurdo 2021, 86–108).17 The concern </w:t>
      </w:r>
      <w:r w:rsidRPr="00A05BD5">
        <w:rPr>
          <w:rFonts w:eastAsia="Aptos"/>
          <w:highlight w:val="yellow"/>
          <w:u w:val="single"/>
        </w:rPr>
        <w:t>has been that</w:t>
      </w:r>
      <w:r w:rsidRPr="00A05BD5">
        <w:rPr>
          <w:rFonts w:eastAsia="Aptos"/>
          <w:sz w:val="16"/>
        </w:rPr>
        <w:t xml:space="preserve"> such </w:t>
      </w:r>
      <w:r w:rsidRPr="00A05BD5">
        <w:rPr>
          <w:rFonts w:eastAsia="Aptos"/>
          <w:highlight w:val="yellow"/>
          <w:u w:val="single"/>
        </w:rPr>
        <w:t xml:space="preserve">desires </w:t>
      </w:r>
      <w:r w:rsidRPr="00A05BD5">
        <w:rPr>
          <w:rFonts w:eastAsia="Aptos"/>
          <w:iCs/>
          <w:highlight w:val="yellow"/>
          <w:u w:val="single"/>
          <w:bdr w:val="single" w:sz="8" w:space="0" w:color="auto"/>
        </w:rPr>
        <w:t>sidestep</w:t>
      </w:r>
      <w:r w:rsidRPr="00A05BD5">
        <w:rPr>
          <w:rFonts w:eastAsia="Aptos"/>
          <w:u w:val="single"/>
        </w:rPr>
        <w:t xml:space="preserve"> the </w:t>
      </w:r>
      <w:r w:rsidRPr="00A05BD5">
        <w:rPr>
          <w:rFonts w:eastAsia="Aptos"/>
          <w:iCs/>
          <w:highlight w:val="yellow"/>
          <w:u w:val="single"/>
          <w:bdr w:val="single" w:sz="8" w:space="0" w:color="auto"/>
        </w:rPr>
        <w:t>complexities</w:t>
      </w:r>
      <w:r w:rsidRPr="00A05BD5">
        <w:rPr>
          <w:rFonts w:eastAsia="Aptos"/>
          <w:u w:val="single"/>
        </w:rPr>
        <w:t xml:space="preserve"> of social life</w:t>
      </w:r>
      <w:r w:rsidRPr="00A05BD5">
        <w:rPr>
          <w:rFonts w:eastAsia="Aptos"/>
          <w:sz w:val="16"/>
        </w:rPr>
        <w:t xml:space="preserve">. These desires may even misunderstand the necessary role some form of unhappiness play in securing stability. Hayek, for instance, inherits this tradition, </w:t>
      </w:r>
      <w:r w:rsidRPr="00A05BD5">
        <w:rPr>
          <w:rFonts w:eastAsia="Aptos"/>
          <w:u w:val="single"/>
        </w:rPr>
        <w:t>making the argument that a healthy dose of pessimism is necessary</w:t>
      </w:r>
      <w:r w:rsidRPr="00A05BD5">
        <w:rPr>
          <w:rFonts w:eastAsia="Aptos"/>
          <w:sz w:val="16"/>
        </w:rPr>
        <w:t xml:space="preserve"> for a stable social order. We should restrain our expectations of what reason and consciousness can deliver. But distrust of utopian enthusiasm is not confined to more conservative philosophical traditions. We can find Theodor Adorno (2005) in “Marginalia to Theory and Praxis” criticizing student activists in Germany for their voluntarist enthusiasm to transform society that lacks an adequate thematization of the objective blockages to freedom. In other words, they lacked insight into how the world really was.</w:t>
      </w:r>
    </w:p>
    <w:p w14:paraId="0D2BA8FA" w14:textId="77777777" w:rsidR="00D01B7F" w:rsidRPr="00A05BD5" w:rsidRDefault="00D01B7F" w:rsidP="00D01B7F">
      <w:pPr>
        <w:rPr>
          <w:rFonts w:eastAsia="Aptos"/>
          <w:sz w:val="16"/>
        </w:rPr>
      </w:pPr>
      <w:r w:rsidRPr="00A05BD5">
        <w:rPr>
          <w:rFonts w:eastAsia="Aptos"/>
          <w:sz w:val="16"/>
        </w:rPr>
        <w:t xml:space="preserve">Much as I want to avoid romanticizing crisis consciousness, I also think it is imperative that we resist romanticizing utopian consciousness as if it immediately follows that all enthusiasm is normatively praiseworthy and functionally successful. However, I register this ambivalence not in order to disavow what I take to be the necessary role of utopian consciousness in social transformation, but to explicate how critics from both the right and the left have painted utopian consciousness with too broad of a brush.18 What both sets of </w:t>
      </w:r>
      <w:r w:rsidRPr="00A05BD5">
        <w:rPr>
          <w:rFonts w:eastAsia="Aptos"/>
          <w:u w:val="single"/>
        </w:rPr>
        <w:t xml:space="preserve">critics </w:t>
      </w:r>
      <w:r w:rsidRPr="00A05BD5">
        <w:rPr>
          <w:rFonts w:eastAsia="Aptos"/>
          <w:highlight w:val="yellow"/>
          <w:u w:val="single"/>
        </w:rPr>
        <w:t>presume</w:t>
      </w:r>
      <w:r w:rsidRPr="00A05BD5">
        <w:rPr>
          <w:rFonts w:eastAsia="Aptos"/>
          <w:sz w:val="16"/>
        </w:rPr>
        <w:t xml:space="preserve"> is that utopian consciousness and </w:t>
      </w:r>
      <w:r w:rsidRPr="00A05BD5">
        <w:rPr>
          <w:rFonts w:eastAsia="Aptos"/>
          <w:iCs/>
          <w:highlight w:val="yellow"/>
          <w:u w:val="single"/>
          <w:bdr w:val="single" w:sz="8" w:space="0" w:color="auto"/>
        </w:rPr>
        <w:t>utopias</w:t>
      </w:r>
      <w:r w:rsidRPr="00A05BD5">
        <w:rPr>
          <w:rFonts w:eastAsia="Aptos"/>
          <w:sz w:val="16"/>
          <w:highlight w:val="yellow"/>
        </w:rPr>
        <w:t xml:space="preserve"> </w:t>
      </w:r>
      <w:r w:rsidRPr="00A05BD5">
        <w:rPr>
          <w:rFonts w:eastAsia="Aptos"/>
          <w:highlight w:val="yellow"/>
          <w:u w:val="single"/>
        </w:rPr>
        <w:t>are</w:t>
      </w:r>
      <w:r w:rsidRPr="00A05BD5">
        <w:rPr>
          <w:rFonts w:eastAsia="Aptos"/>
          <w:sz w:val="16"/>
        </w:rPr>
        <w:t xml:space="preserve"> primarily </w:t>
      </w:r>
      <w:r w:rsidRPr="00A05BD5">
        <w:rPr>
          <w:rFonts w:eastAsia="Aptos"/>
          <w:iCs/>
          <w:highlight w:val="yellow"/>
          <w:u w:val="single"/>
          <w:bdr w:val="single" w:sz="8" w:space="0" w:color="auto"/>
        </w:rPr>
        <w:t>of</w:t>
      </w:r>
      <w:r w:rsidRPr="00A05BD5">
        <w:rPr>
          <w:rFonts w:eastAsia="Aptos"/>
          <w:sz w:val="16"/>
        </w:rPr>
        <w:t xml:space="preserve"> the order of </w:t>
      </w:r>
      <w:r w:rsidRPr="00A05BD5">
        <w:rPr>
          <w:rFonts w:eastAsia="Aptos"/>
          <w:iCs/>
          <w:highlight w:val="yellow"/>
          <w:u w:val="single"/>
          <w:bdr w:val="single" w:sz="8" w:space="0" w:color="auto"/>
        </w:rPr>
        <w:t>the imagination</w:t>
      </w:r>
      <w:r w:rsidRPr="00A05BD5">
        <w:rPr>
          <w:rFonts w:eastAsia="Aptos"/>
          <w:highlight w:val="yellow"/>
          <w:u w:val="single"/>
        </w:rPr>
        <w:t xml:space="preserve"> and</w:t>
      </w:r>
      <w:r w:rsidRPr="00A05BD5">
        <w:rPr>
          <w:rFonts w:eastAsia="Aptos"/>
          <w:sz w:val="16"/>
        </w:rPr>
        <w:t xml:space="preserve"> are </w:t>
      </w:r>
      <w:r w:rsidRPr="00A05BD5">
        <w:rPr>
          <w:rFonts w:eastAsia="Aptos"/>
          <w:u w:val="single"/>
        </w:rPr>
        <w:t>thus</w:t>
      </w:r>
      <w:r w:rsidRPr="00A05BD5">
        <w:rPr>
          <w:rFonts w:eastAsia="Aptos"/>
          <w:sz w:val="16"/>
        </w:rPr>
        <w:t xml:space="preserve"> either </w:t>
      </w:r>
      <w:r w:rsidRPr="00A05BD5">
        <w:rPr>
          <w:rFonts w:eastAsia="Aptos"/>
          <w:highlight w:val="yellow"/>
          <w:u w:val="single"/>
        </w:rPr>
        <w:t xml:space="preserve">provide </w:t>
      </w:r>
      <w:r w:rsidRPr="00A05BD5">
        <w:rPr>
          <w:rFonts w:eastAsia="Aptos"/>
          <w:iCs/>
          <w:highlight w:val="yellow"/>
          <w:u w:val="single"/>
          <w:bdr w:val="single" w:sz="8" w:space="0" w:color="auto"/>
        </w:rPr>
        <w:t>no knowledge</w:t>
      </w:r>
      <w:r w:rsidRPr="00A05BD5">
        <w:rPr>
          <w:rFonts w:eastAsia="Aptos"/>
          <w:u w:val="single"/>
        </w:rPr>
        <w:t xml:space="preserve"> at all</w:t>
      </w:r>
      <w:r w:rsidRPr="00A05BD5">
        <w:rPr>
          <w:rFonts w:eastAsia="Aptos"/>
          <w:sz w:val="16"/>
        </w:rPr>
        <w:t xml:space="preserve"> or, at the very least, a degraded form of knowledge. In “Socialism: Utopian and Scientific,” Friedrich Engels (1978) juxtaposes utopia that is made up of fantasies and ephemeral desires against science that grasps objective reality. I think this manner of carving up the distinction between utopia and knowledge has held sway for far too long and we would do well to loosen its grip. </w:t>
      </w:r>
    </w:p>
    <w:p w14:paraId="5EFE4939" w14:textId="77777777" w:rsidR="00D01B7F" w:rsidRPr="00A05BD5" w:rsidRDefault="00D01B7F" w:rsidP="00D01B7F">
      <w:pPr>
        <w:rPr>
          <w:rFonts w:eastAsia="Aptos"/>
          <w:sz w:val="16"/>
        </w:rPr>
      </w:pPr>
      <w:r w:rsidRPr="00A05BD5">
        <w:rPr>
          <w:rFonts w:eastAsia="Aptos"/>
          <w:sz w:val="16"/>
        </w:rPr>
        <w:t>One of the key insights the Marxist philosopher Ernst Bloch (1986) offers is that traces of utopian consciousness inflect our everyday social practices in the form of daydreams, wishes, and even the somatic experience of hunger (11). Critics such as Jürgen Habermas (1969) have cited Bloch’s reliance on naturalistic interpretations of utopia as evidence that he is a romantic who indulged the imaginary and irrational (Habermas 1969, 323–25). But this is not what he is saying at all. Bloch claims that the phenomenological evidence of daydreams, for example, indicate that an extant social order is not satisfying some desire the agent has.19 Or to use the language I have been deploying: our horizons of normative expectations are never completely isomorphic with our social order. Bloch contends that these average and everyday yearnings are implicit knowledge of dysfunctions in one’s social knowledge.20</w:t>
      </w:r>
    </w:p>
    <w:p w14:paraId="5C4BF7B5" w14:textId="77777777" w:rsidR="00D01B7F" w:rsidRPr="00A05BD5" w:rsidRDefault="00D01B7F" w:rsidP="00D01B7F">
      <w:pPr>
        <w:rPr>
          <w:rFonts w:eastAsia="Aptos"/>
          <w:sz w:val="16"/>
        </w:rPr>
      </w:pPr>
      <w:r w:rsidRPr="00A05BD5">
        <w:rPr>
          <w:rFonts w:eastAsia="Aptos"/>
          <w:sz w:val="16"/>
        </w:rPr>
        <w:t xml:space="preserve">Bloch’s project, at varying levels of success, was to argue that philosophy should thematize this everyday, implicit knowledge and bring it into contact with social scientific analyses of objective conditions rather than allow it to languish ineffectually in the sphere of imagination. Bloch (1986) concludes, “Philosophy will have conscience of tomorrow, commitment to the future, knowledge of hope, or it will have no more knowledge” (7). </w:t>
      </w:r>
      <w:r w:rsidRPr="00A05BD5">
        <w:rPr>
          <w:rFonts w:eastAsia="Aptos"/>
          <w:u w:val="single"/>
        </w:rPr>
        <w:t xml:space="preserve">The </w:t>
      </w:r>
      <w:r w:rsidRPr="00A05BD5">
        <w:rPr>
          <w:rFonts w:eastAsia="Aptos"/>
          <w:highlight w:val="yellow"/>
          <w:u w:val="single"/>
        </w:rPr>
        <w:t>tendency</w:t>
      </w:r>
      <w:r w:rsidRPr="00A05BD5">
        <w:rPr>
          <w:rFonts w:eastAsia="Aptos"/>
          <w:u w:val="single"/>
        </w:rPr>
        <w:t xml:space="preserve"> of social orders</w:t>
      </w:r>
      <w:r w:rsidRPr="00A05BD5">
        <w:rPr>
          <w:rFonts w:eastAsia="Aptos"/>
          <w:sz w:val="16"/>
        </w:rPr>
        <w:t xml:space="preserve"> and its elites </w:t>
      </w:r>
      <w:r w:rsidRPr="00A05BD5">
        <w:rPr>
          <w:rFonts w:eastAsia="Aptos"/>
          <w:highlight w:val="yellow"/>
          <w:u w:val="single"/>
        </w:rPr>
        <w:t>toward</w:t>
      </w:r>
      <w:r w:rsidRPr="00A05BD5">
        <w:rPr>
          <w:rFonts w:eastAsia="Aptos"/>
          <w:sz w:val="16"/>
        </w:rPr>
        <w:t xml:space="preserve"> inertia and </w:t>
      </w:r>
      <w:r w:rsidRPr="00A05BD5">
        <w:rPr>
          <w:rFonts w:eastAsia="Aptos"/>
          <w:iCs/>
          <w:highlight w:val="yellow"/>
          <w:u w:val="single"/>
          <w:bdr w:val="single" w:sz="8" w:space="0" w:color="auto"/>
        </w:rPr>
        <w:t>conserving</w:t>
      </w:r>
      <w:r w:rsidRPr="00A05BD5">
        <w:rPr>
          <w:rFonts w:eastAsia="Aptos"/>
          <w:highlight w:val="yellow"/>
          <w:u w:val="single"/>
        </w:rPr>
        <w:t xml:space="preserve"> the </w:t>
      </w:r>
      <w:r w:rsidRPr="00A05BD5">
        <w:rPr>
          <w:rFonts w:eastAsia="Aptos"/>
          <w:iCs/>
          <w:highlight w:val="yellow"/>
          <w:u w:val="single"/>
          <w:bdr w:val="single" w:sz="8" w:space="0" w:color="auto"/>
        </w:rPr>
        <w:t>status quo</w:t>
      </w:r>
      <w:r w:rsidRPr="00A05BD5">
        <w:rPr>
          <w:rFonts w:eastAsia="Aptos"/>
          <w:highlight w:val="yellow"/>
          <w:u w:val="single"/>
        </w:rPr>
        <w:t xml:space="preserve"> will</w:t>
      </w:r>
      <w:r w:rsidRPr="00A05BD5">
        <w:rPr>
          <w:rFonts w:eastAsia="Aptos"/>
          <w:u w:val="single"/>
        </w:rPr>
        <w:t xml:space="preserve"> often systemically </w:t>
      </w:r>
      <w:r w:rsidRPr="00A05BD5">
        <w:rPr>
          <w:rFonts w:eastAsia="Aptos"/>
          <w:highlight w:val="yellow"/>
          <w:u w:val="single"/>
        </w:rPr>
        <w:t xml:space="preserve">distort the </w:t>
      </w:r>
      <w:r w:rsidRPr="00A05BD5">
        <w:rPr>
          <w:rFonts w:eastAsia="Aptos"/>
          <w:iCs/>
          <w:highlight w:val="yellow"/>
          <w:u w:val="single"/>
          <w:bdr w:val="single" w:sz="8" w:space="0" w:color="auto"/>
        </w:rPr>
        <w:t>“not-yet”</w:t>
      </w:r>
      <w:r w:rsidRPr="00A05BD5">
        <w:rPr>
          <w:rFonts w:eastAsia="Aptos"/>
          <w:highlight w:val="yellow"/>
          <w:u w:val="single"/>
        </w:rPr>
        <w:t xml:space="preserve"> as</w:t>
      </w:r>
      <w:r w:rsidRPr="00A05BD5">
        <w:rPr>
          <w:rFonts w:eastAsia="Aptos"/>
          <w:u w:val="single"/>
        </w:rPr>
        <w:t xml:space="preserve"> an </w:t>
      </w:r>
      <w:r w:rsidRPr="00A05BD5">
        <w:rPr>
          <w:rFonts w:eastAsia="Aptos"/>
          <w:iCs/>
          <w:highlight w:val="yellow"/>
          <w:u w:val="single"/>
          <w:bdr w:val="single" w:sz="8" w:space="0" w:color="auto"/>
        </w:rPr>
        <w:t>essential</w:t>
      </w:r>
      <w:r w:rsidRPr="00A05BD5">
        <w:rPr>
          <w:rFonts w:eastAsia="Aptos"/>
          <w:iCs/>
          <w:u w:val="single"/>
          <w:bdr w:val="single" w:sz="8" w:space="0" w:color="auto"/>
        </w:rPr>
        <w:t xml:space="preserve"> category</w:t>
      </w:r>
      <w:r w:rsidRPr="00A05BD5">
        <w:rPr>
          <w:rFonts w:eastAsia="Aptos"/>
          <w:sz w:val="16"/>
        </w:rPr>
        <w:t xml:space="preserve"> of social experience.21 For Bloch, the “not-yet” was not an abstract future that has not arrived, but bundles of tendencies and capacities that exist within a social order that in everyday situations are suppressed and disciplined. Nevertheless, consciousness grasps them in diffuse, inchoate patterns.</w:t>
      </w:r>
    </w:p>
    <w:p w14:paraId="696AB916" w14:textId="77777777" w:rsidR="00D01B7F" w:rsidRPr="00A05BD5" w:rsidRDefault="00D01B7F" w:rsidP="00D01B7F">
      <w:pPr>
        <w:rPr>
          <w:rFonts w:eastAsia="Aptos"/>
          <w:sz w:val="16"/>
        </w:rPr>
      </w:pPr>
      <w:r w:rsidRPr="00A05BD5">
        <w:rPr>
          <w:rFonts w:eastAsia="Aptos"/>
          <w:sz w:val="16"/>
        </w:rPr>
        <w:t xml:space="preserve">Unfortunately, Bloch’s dense and literary style, replete with metaphors, obscures the rather mundane and practical point he wants to make: a social order’s norms of justification never entirely convince everyone. Consciousness is never fully satiated and strives to both understand why and thematize what state of affairs would bring satisfaction. What frustrates projects of social transformation are a social order’s systematic attempts to separate utopia from social reality, to render the former imaginary and the latter real. </w:t>
      </w:r>
      <w:r w:rsidRPr="00A05BD5">
        <w:rPr>
          <w:rFonts w:eastAsia="Aptos"/>
          <w:u w:val="single"/>
        </w:rPr>
        <w:t>For instance, calls for abolishing prisons or the police are systematically met with the dismissal that these do not deal with actual social problems</w:t>
      </w:r>
      <w:r w:rsidRPr="00A05BD5">
        <w:rPr>
          <w:rFonts w:eastAsia="Aptos"/>
          <w:sz w:val="16"/>
        </w:rPr>
        <w:t xml:space="preserve"> </w:t>
      </w:r>
      <w:r w:rsidRPr="00A05BD5">
        <w:rPr>
          <w:rFonts w:eastAsia="Aptos"/>
          <w:u w:val="single"/>
        </w:rPr>
        <w:t>and</w:t>
      </w:r>
      <w:r w:rsidRPr="00A05BD5">
        <w:rPr>
          <w:rFonts w:eastAsia="Aptos"/>
          <w:sz w:val="16"/>
        </w:rPr>
        <w:t xml:space="preserve"> </w:t>
      </w:r>
      <w:r w:rsidRPr="00A05BD5">
        <w:rPr>
          <w:rFonts w:eastAsia="Aptos"/>
          <w:u w:val="single"/>
        </w:rPr>
        <w:t>are</w:t>
      </w:r>
      <w:r w:rsidRPr="00A05BD5">
        <w:rPr>
          <w:rFonts w:eastAsia="Aptos"/>
          <w:sz w:val="16"/>
        </w:rPr>
        <w:t xml:space="preserve"> the exercise of </w:t>
      </w:r>
      <w:r w:rsidRPr="00A05BD5">
        <w:rPr>
          <w:rFonts w:eastAsia="Aptos"/>
          <w:iCs/>
          <w:u w:val="single"/>
          <w:bdr w:val="single" w:sz="8" w:space="0" w:color="auto"/>
        </w:rPr>
        <w:t>imaginary</w:t>
      </w:r>
      <w:r w:rsidRPr="00A05BD5">
        <w:rPr>
          <w:rFonts w:eastAsia="Aptos"/>
          <w:sz w:val="16"/>
        </w:rPr>
        <w:t xml:space="preserve"> ideals that may inspire us, </w:t>
      </w:r>
      <w:r w:rsidRPr="00A05BD5">
        <w:rPr>
          <w:rFonts w:eastAsia="Aptos"/>
          <w:u w:val="single"/>
        </w:rPr>
        <w:t xml:space="preserve">but cannot give us any relevant knowledge of what is </w:t>
      </w:r>
      <w:r w:rsidRPr="00A05BD5">
        <w:rPr>
          <w:rFonts w:eastAsia="Aptos"/>
          <w:iCs/>
          <w:u w:val="single"/>
          <w:bdr w:val="single" w:sz="8" w:space="0" w:color="auto"/>
        </w:rPr>
        <w:t>really possible</w:t>
      </w:r>
      <w:r w:rsidRPr="00A05BD5">
        <w:rPr>
          <w:rFonts w:eastAsia="Aptos"/>
          <w:sz w:val="16"/>
        </w:rPr>
        <w:t>. Appeals to polling data that suggest the relative unpopularity of the “slogans” is marshalled as evidence of an objective limit to social transformation. And so, we have the “dreamers” and the “realists.” But Bloch (1986) insists that for those of us interested in social transformation it is “a question of learning hope” (3; emphasis in original), and this means that hope can be a mode of knowledge production—perhaps the essential mode of knowledge production— for grasping objective tendencies and latent possibilities permeating a social order.</w:t>
      </w:r>
    </w:p>
    <w:p w14:paraId="3E4B7522" w14:textId="77777777" w:rsidR="00D01B7F" w:rsidRPr="00A05BD5" w:rsidRDefault="00D01B7F" w:rsidP="00D01B7F">
      <w:pPr>
        <w:rPr>
          <w:rFonts w:eastAsia="Aptos"/>
          <w:sz w:val="16"/>
        </w:rPr>
      </w:pPr>
      <w:r w:rsidRPr="00A05BD5">
        <w:rPr>
          <w:rFonts w:eastAsia="Aptos"/>
          <w:sz w:val="16"/>
        </w:rPr>
        <w:t xml:space="preserve">My point is not to delve into complex questions of polling methodology or how polling plays a role in belief formation rather than only measuring the opinion that is out there. Instead, I want question the criteria we, as theorists, use to decide the difference between real possibility and objective impossibility. Bloch insists that no matter how central and essential one takes the objective sciences to be (what he calls the “cold stream” of Marxism), you will never find the “not-yet” social order in that data. The specificity of </w:t>
      </w:r>
      <w:r w:rsidRPr="00A05BD5">
        <w:rPr>
          <w:rFonts w:eastAsia="Aptos"/>
          <w:highlight w:val="yellow"/>
          <w:u w:val="single"/>
        </w:rPr>
        <w:t>the “</w:t>
      </w:r>
      <w:r w:rsidRPr="00A05BD5">
        <w:rPr>
          <w:rFonts w:eastAsia="Aptos"/>
          <w:iCs/>
          <w:highlight w:val="yellow"/>
          <w:u w:val="single"/>
          <w:bdr w:val="single" w:sz="8" w:space="0" w:color="auto"/>
        </w:rPr>
        <w:t>not- yet</w:t>
      </w:r>
      <w:r w:rsidRPr="00A05BD5">
        <w:rPr>
          <w:rFonts w:eastAsia="Aptos"/>
          <w:highlight w:val="yellow"/>
          <w:u w:val="single"/>
        </w:rPr>
        <w:t xml:space="preserve">” will </w:t>
      </w:r>
      <w:r w:rsidRPr="00A05BD5">
        <w:rPr>
          <w:rFonts w:eastAsia="Aptos"/>
          <w:iCs/>
          <w:highlight w:val="yellow"/>
          <w:u w:val="single"/>
          <w:bdr w:val="single" w:sz="8" w:space="0" w:color="auto"/>
        </w:rPr>
        <w:t>only be found</w:t>
      </w:r>
      <w:r w:rsidRPr="00A05BD5">
        <w:rPr>
          <w:rFonts w:eastAsia="Aptos"/>
          <w:highlight w:val="yellow"/>
          <w:u w:val="single"/>
        </w:rPr>
        <w:t xml:space="preserve"> in</w:t>
      </w:r>
      <w:r w:rsidRPr="00A05BD5">
        <w:rPr>
          <w:rFonts w:eastAsia="Aptos"/>
          <w:u w:val="single"/>
        </w:rPr>
        <w:t xml:space="preserve"> </w:t>
      </w:r>
      <w:r w:rsidRPr="00A05BD5">
        <w:rPr>
          <w:rFonts w:eastAsia="Aptos"/>
          <w:iCs/>
          <w:u w:val="single"/>
          <w:bdr w:val="single" w:sz="8" w:space="0" w:color="auto"/>
        </w:rPr>
        <w:t xml:space="preserve">agents’ </w:t>
      </w:r>
      <w:r w:rsidRPr="00A05BD5">
        <w:rPr>
          <w:rFonts w:eastAsia="Aptos"/>
          <w:iCs/>
          <w:highlight w:val="yellow"/>
          <w:u w:val="single"/>
          <w:bdr w:val="single" w:sz="8" w:space="0" w:color="auto"/>
        </w:rPr>
        <w:t>utopian consciousness</w:t>
      </w:r>
      <w:r w:rsidRPr="00A05BD5">
        <w:rPr>
          <w:rFonts w:eastAsia="Aptos"/>
          <w:u w:val="single"/>
        </w:rPr>
        <w:t xml:space="preserve"> at their points of frustration </w:t>
      </w:r>
      <w:r w:rsidRPr="00A05BD5">
        <w:rPr>
          <w:rFonts w:eastAsia="Aptos"/>
          <w:sz w:val="16"/>
        </w:rPr>
        <w:t xml:space="preserve">and breakdown. And so, he insists that </w:t>
      </w:r>
      <w:r w:rsidRPr="00A05BD5">
        <w:rPr>
          <w:rFonts w:eastAsia="Aptos"/>
          <w:highlight w:val="yellow"/>
          <w:u w:val="single"/>
        </w:rPr>
        <w:t>we must bid “</w:t>
      </w:r>
      <w:r w:rsidRPr="00A05BD5">
        <w:rPr>
          <w:rFonts w:eastAsia="Aptos"/>
          <w:iCs/>
          <w:highlight w:val="yellow"/>
          <w:u w:val="single"/>
          <w:bdr w:val="single" w:sz="8" w:space="0" w:color="auto"/>
        </w:rPr>
        <w:t>farewell</w:t>
      </w:r>
      <w:r w:rsidRPr="00A05BD5">
        <w:rPr>
          <w:rFonts w:eastAsia="Aptos"/>
          <w:highlight w:val="yellow"/>
          <w:u w:val="single"/>
        </w:rPr>
        <w:t xml:space="preserve"> to the </w:t>
      </w:r>
      <w:r w:rsidRPr="00A05BD5">
        <w:rPr>
          <w:rFonts w:eastAsia="Aptos"/>
          <w:iCs/>
          <w:highlight w:val="yellow"/>
          <w:u w:val="single"/>
          <w:bdr w:val="single" w:sz="8" w:space="0" w:color="auto"/>
        </w:rPr>
        <w:t>closed</w:t>
      </w:r>
      <w:r w:rsidRPr="00A05BD5">
        <w:rPr>
          <w:rFonts w:eastAsia="Aptos"/>
          <w:sz w:val="16"/>
        </w:rPr>
        <w:t xml:space="preserve">, static </w:t>
      </w:r>
      <w:r w:rsidRPr="00A05BD5">
        <w:rPr>
          <w:rFonts w:eastAsia="Aptos"/>
          <w:iCs/>
          <w:highlight w:val="yellow"/>
          <w:u w:val="single"/>
          <w:bdr w:val="single" w:sz="8" w:space="0" w:color="auto"/>
        </w:rPr>
        <w:t>concept of being</w:t>
      </w:r>
      <w:r w:rsidRPr="00A05BD5">
        <w:rPr>
          <w:rFonts w:eastAsia="Aptos"/>
          <w:sz w:val="16"/>
        </w:rPr>
        <w:t>” so that we can grasp a world that is “full of propensity towards something, tendency towards something, latency of something, and this intended something means fulfilment of the intending” (18). Unless one’s theory of social change is completely functionalist, whereby social orders will automatically do what they will do independent of the actions of various agents or accords primacy to technocrats and elites as in the best epistemological position to decide what is really possible, then I think the conclusion that ordinary agents have a central role to play in social transformation is inescapable.</w:t>
      </w:r>
    </w:p>
    <w:p w14:paraId="6FD961A8" w14:textId="77777777" w:rsidR="00D01B7F" w:rsidRPr="00A05BD5" w:rsidRDefault="00D01B7F" w:rsidP="00D01B7F">
      <w:pPr>
        <w:rPr>
          <w:rFonts w:eastAsia="Aptos"/>
          <w:sz w:val="16"/>
        </w:rPr>
      </w:pPr>
      <w:r w:rsidRPr="00A05BD5">
        <w:rPr>
          <w:rFonts w:eastAsia="Aptos"/>
          <w:sz w:val="16"/>
        </w:rPr>
        <w:t xml:space="preserve">None of this is to suggest that utopian consciousness spontaneously and automatically brings about a better social order. What I claimed for crisis consciousness follows for utopian consciousness as well: it has no necessary moral or political content. In fact, Bloch (1977) was aware of this as well, as shown by his analyses of fascism in Nazi Germany.22 </w:t>
      </w:r>
      <w:r w:rsidRPr="00A05BD5">
        <w:rPr>
          <w:rFonts w:eastAsia="Aptos"/>
          <w:highlight w:val="yellow"/>
          <w:u w:val="single"/>
        </w:rPr>
        <w:t xml:space="preserve">The </w:t>
      </w:r>
      <w:r w:rsidRPr="00A05BD5">
        <w:rPr>
          <w:rFonts w:eastAsia="Aptos"/>
          <w:iCs/>
          <w:highlight w:val="yellow"/>
          <w:u w:val="single"/>
          <w:bdr w:val="single" w:sz="8" w:space="0" w:color="auto"/>
        </w:rPr>
        <w:t>danger</w:t>
      </w:r>
      <w:r w:rsidRPr="00A05BD5">
        <w:rPr>
          <w:rFonts w:eastAsia="Aptos"/>
          <w:highlight w:val="yellow"/>
          <w:u w:val="single"/>
        </w:rPr>
        <w:t xml:space="preserve"> was</w:t>
      </w:r>
      <w:r w:rsidRPr="00A05BD5">
        <w:rPr>
          <w:rFonts w:eastAsia="Aptos"/>
          <w:sz w:val="16"/>
        </w:rPr>
        <w:t xml:space="preserve"> that </w:t>
      </w:r>
      <w:r w:rsidRPr="00A05BD5">
        <w:rPr>
          <w:rFonts w:eastAsia="Aptos"/>
          <w:u w:val="single"/>
        </w:rPr>
        <w:t xml:space="preserve">a social order oriented </w:t>
      </w:r>
      <w:r w:rsidRPr="00A05BD5">
        <w:rPr>
          <w:rFonts w:eastAsia="Aptos"/>
          <w:iCs/>
          <w:highlight w:val="yellow"/>
          <w:u w:val="single"/>
          <w:bdr w:val="single" w:sz="8" w:space="0" w:color="auto"/>
        </w:rPr>
        <w:t>utopian</w:t>
      </w:r>
      <w:r w:rsidRPr="00A05BD5">
        <w:rPr>
          <w:rFonts w:eastAsia="Aptos"/>
          <w:iCs/>
          <w:u w:val="single"/>
          <w:bdr w:val="single" w:sz="8" w:space="0" w:color="auto"/>
        </w:rPr>
        <w:t xml:space="preserve"> desires back to a </w:t>
      </w:r>
      <w:r w:rsidRPr="00A05BD5">
        <w:rPr>
          <w:rFonts w:eastAsia="Aptos"/>
          <w:iCs/>
          <w:highlight w:val="yellow"/>
          <w:u w:val="single"/>
          <w:bdr w:val="single" w:sz="8" w:space="0" w:color="auto"/>
        </w:rPr>
        <w:t>nostalgia</w:t>
      </w:r>
      <w:r w:rsidRPr="00A05BD5">
        <w:rPr>
          <w:rFonts w:eastAsia="Aptos"/>
          <w:sz w:val="16"/>
        </w:rPr>
        <w:t xml:space="preserve"> </w:t>
      </w:r>
      <w:r w:rsidRPr="00A05BD5">
        <w:rPr>
          <w:rFonts w:eastAsia="Aptos"/>
          <w:u w:val="single"/>
        </w:rPr>
        <w:t>for a lost homeland that had been humiliated</w:t>
      </w:r>
      <w:r w:rsidRPr="00A05BD5">
        <w:rPr>
          <w:rFonts w:eastAsia="Aptos"/>
          <w:sz w:val="16"/>
        </w:rPr>
        <w:t xml:space="preserve">. A more robust account of utopian consciousness would take it to be crucial to the social learning process of what alternative social orders would allow for the establishment of shared horizons of normative expectations and wellbeing. I follow Jaeggi (2016) here when she concludes that a “successful form-of-life would be one that has the feature of not hindering, but facilitating successful collective learning processes” (65; emphasis in original). </w:t>
      </w:r>
      <w:r w:rsidRPr="00A05BD5">
        <w:rPr>
          <w:rFonts w:eastAsia="Aptos"/>
          <w:u w:val="single"/>
        </w:rPr>
        <w:t>A social order that systematically</w:t>
      </w:r>
      <w:r w:rsidRPr="00A05BD5">
        <w:rPr>
          <w:rFonts w:eastAsia="Aptos"/>
          <w:sz w:val="16"/>
        </w:rPr>
        <w:t xml:space="preserve"> and actively </w:t>
      </w:r>
      <w:r w:rsidRPr="00A05BD5">
        <w:rPr>
          <w:rFonts w:eastAsia="Aptos"/>
          <w:u w:val="single"/>
        </w:rPr>
        <w:t>suppresses</w:t>
      </w:r>
      <w:r w:rsidRPr="00A05BD5">
        <w:rPr>
          <w:rFonts w:eastAsia="Aptos"/>
          <w:sz w:val="16"/>
        </w:rPr>
        <w:t xml:space="preserve"> </w:t>
      </w:r>
      <w:r w:rsidRPr="00A05BD5">
        <w:rPr>
          <w:rFonts w:eastAsia="Aptos"/>
          <w:u w:val="single"/>
        </w:rPr>
        <w:t xml:space="preserve">utopian consciousness deprives itself of </w:t>
      </w:r>
      <w:r w:rsidRPr="00A05BD5">
        <w:rPr>
          <w:rFonts w:eastAsia="Aptos"/>
          <w:iCs/>
          <w:u w:val="single"/>
          <w:bdr w:val="single" w:sz="8" w:space="0" w:color="auto"/>
        </w:rPr>
        <w:t>practical knowledge</w:t>
      </w:r>
      <w:r w:rsidRPr="00A05BD5">
        <w:rPr>
          <w:rFonts w:eastAsia="Aptos"/>
          <w:sz w:val="16"/>
        </w:rPr>
        <w:t xml:space="preserve"> </w:t>
      </w:r>
      <w:r w:rsidRPr="00A05BD5">
        <w:rPr>
          <w:rFonts w:eastAsia="Aptos"/>
          <w:u w:val="single"/>
        </w:rPr>
        <w:t xml:space="preserve">as well as </w:t>
      </w:r>
      <w:r w:rsidRPr="00A05BD5">
        <w:rPr>
          <w:rFonts w:eastAsia="Aptos"/>
          <w:iCs/>
          <w:u w:val="single"/>
          <w:bdr w:val="single" w:sz="8" w:space="0" w:color="auto"/>
        </w:rPr>
        <w:t>desiccates the capacity for imagination</w:t>
      </w:r>
      <w:r w:rsidRPr="00A05BD5">
        <w:rPr>
          <w:rFonts w:eastAsia="Aptos"/>
          <w:sz w:val="16"/>
        </w:rPr>
        <w:t>.</w:t>
      </w:r>
    </w:p>
    <w:p w14:paraId="01844EBD" w14:textId="77777777" w:rsidR="00D01B7F" w:rsidRPr="00A05BD5" w:rsidRDefault="00D01B7F" w:rsidP="00D01B7F">
      <w:pPr>
        <w:rPr>
          <w:rFonts w:eastAsia="Aptos"/>
          <w:sz w:val="16"/>
        </w:rPr>
      </w:pPr>
      <w:r w:rsidRPr="00A05BD5">
        <w:rPr>
          <w:rFonts w:eastAsia="Aptos"/>
          <w:sz w:val="16"/>
        </w:rPr>
        <w:t>I am insisting that theories of social transformation should take stock of the loss or distortion of knowledge as much as the potential harmful effects that a dysfunctional social order can have on agents’ imaginative capacities. Bloch (1986) differentiates between knowledge that distills what has already occurred from prospective knowledge “in the sense of what is becoming . . . decisively contributes to this becoming” (132). Social orders often turn the “not-yet” into disciplinary injunctions to slow down and trust the process since a better order cannot yet emerge. However, for utopian consciousness, the “not-yet” is not a limit, but an epistemic task to understand what tendencies and capacities could establish an alternative social order. In this way, consciousness still does not outstrip the present social order by fleeing into the space of imagination, but instead delves deeper into it and inquires after real possibilities of social life.</w:t>
      </w:r>
    </w:p>
    <w:p w14:paraId="4BCD60EE" w14:textId="77777777" w:rsidR="00D01B7F" w:rsidRPr="00A05BD5" w:rsidRDefault="00D01B7F" w:rsidP="00D01B7F">
      <w:pPr>
        <w:rPr>
          <w:rFonts w:eastAsia="Aptos"/>
          <w:sz w:val="16"/>
        </w:rPr>
      </w:pPr>
      <w:r w:rsidRPr="00A05BD5">
        <w:rPr>
          <w:rFonts w:eastAsia="Aptos"/>
          <w:sz w:val="16"/>
        </w:rPr>
        <w:t xml:space="preserve">Moreover, I think this provides us with a plausible response to the Hayekian quandary of </w:t>
      </w:r>
      <w:r w:rsidRPr="00A05BD5">
        <w:rPr>
          <w:rFonts w:eastAsia="Aptos"/>
          <w:iCs/>
          <w:u w:val="single"/>
          <w:bdr w:val="single" w:sz="8" w:space="0" w:color="auto"/>
        </w:rPr>
        <w:t>epistemic pessimism</w:t>
      </w:r>
      <w:r w:rsidRPr="00A05BD5">
        <w:rPr>
          <w:rFonts w:eastAsia="Aptos"/>
          <w:sz w:val="16"/>
        </w:rPr>
        <w:t xml:space="preserve">. Hayek </w:t>
      </w:r>
      <w:r w:rsidRPr="00A05BD5">
        <w:rPr>
          <w:rFonts w:eastAsia="Aptos"/>
          <w:u w:val="single"/>
        </w:rPr>
        <w:t>takes our reliance on</w:t>
      </w:r>
      <w:r w:rsidRPr="00A05BD5">
        <w:rPr>
          <w:rFonts w:eastAsia="Aptos"/>
          <w:sz w:val="16"/>
        </w:rPr>
        <w:t xml:space="preserve"> implicit or tacit</w:t>
      </w:r>
      <w:r w:rsidRPr="00A05BD5">
        <w:rPr>
          <w:rFonts w:eastAsia="Aptos"/>
          <w:u w:val="single"/>
        </w:rPr>
        <w:t xml:space="preserve"> </w:t>
      </w:r>
      <w:r w:rsidRPr="00A05BD5">
        <w:rPr>
          <w:rFonts w:eastAsia="Aptos"/>
          <w:iCs/>
          <w:u w:val="single"/>
          <w:bdr w:val="single" w:sz="8" w:space="0" w:color="auto"/>
        </w:rPr>
        <w:t>knowledge of our social order as a limit</w:t>
      </w:r>
      <w:r w:rsidRPr="00A05BD5">
        <w:rPr>
          <w:rFonts w:eastAsia="Aptos"/>
          <w:sz w:val="16"/>
        </w:rPr>
        <w:t xml:space="preserve"> to what consciousness can grasp and effectuate. But if Bloch is right that this implicit knowledge also contains a not-yet explicated apprehension of the problems of a social order and the immanent resolution to those problems, then we are not resigned to the conservative position as concerns tacit knowledge. By linking tacit knowledge with objective analyses of the social world, </w:t>
      </w:r>
      <w:r w:rsidRPr="00A05BD5">
        <w:rPr>
          <w:rFonts w:eastAsia="Aptos"/>
          <w:u w:val="single"/>
        </w:rPr>
        <w:t>we could</w:t>
      </w:r>
      <w:r w:rsidRPr="00A05BD5">
        <w:rPr>
          <w:rFonts w:eastAsia="Aptos"/>
          <w:sz w:val="16"/>
        </w:rPr>
        <w:t xml:space="preserve">, hypothetically, </w:t>
      </w:r>
      <w:r w:rsidRPr="00A05BD5">
        <w:rPr>
          <w:rFonts w:eastAsia="Aptos"/>
          <w:u w:val="single"/>
        </w:rPr>
        <w:t xml:space="preserve">establish </w:t>
      </w:r>
      <w:r w:rsidRPr="00A05BD5">
        <w:rPr>
          <w:rFonts w:eastAsia="Aptos"/>
          <w:iCs/>
          <w:u w:val="single"/>
          <w:bdr w:val="single" w:sz="8" w:space="0" w:color="auto"/>
        </w:rPr>
        <w:t>utopian learning processes</w:t>
      </w:r>
      <w:r w:rsidRPr="00A05BD5">
        <w:rPr>
          <w:rFonts w:eastAsia="Aptos"/>
          <w:u w:val="single"/>
        </w:rPr>
        <w:t xml:space="preserve"> from which </w:t>
      </w:r>
      <w:r w:rsidRPr="00A05BD5">
        <w:rPr>
          <w:rFonts w:eastAsia="Aptos"/>
          <w:iCs/>
          <w:u w:val="single"/>
          <w:bdr w:val="single" w:sz="8" w:space="0" w:color="auto"/>
        </w:rPr>
        <w:t>new forms of problem-solving</w:t>
      </w:r>
      <w:r w:rsidRPr="00A05BD5">
        <w:rPr>
          <w:rFonts w:eastAsia="Aptos"/>
          <w:u w:val="single"/>
        </w:rPr>
        <w:t xml:space="preserve"> and social life could emerge</w:t>
      </w:r>
      <w:r w:rsidRPr="00A05BD5">
        <w:rPr>
          <w:rFonts w:eastAsia="Aptos"/>
          <w:sz w:val="16"/>
        </w:rPr>
        <w:t>. This would allow us to develop a more grounded critical theory that illuminates the complex relays between needs, social environments, and political practice. Indeed, it would require that we incorporate work from the social sciences on how actions become meaningful for us given the environments in which we are embedded.23</w:t>
      </w:r>
    </w:p>
    <w:p w14:paraId="210C741D" w14:textId="77777777" w:rsidR="00D01B7F" w:rsidRPr="00A05BD5" w:rsidRDefault="00D01B7F" w:rsidP="00D01B7F">
      <w:pPr>
        <w:rPr>
          <w:rFonts w:eastAsia="Aptos"/>
          <w:sz w:val="16"/>
        </w:rPr>
      </w:pPr>
      <w:r w:rsidRPr="00A05BD5">
        <w:rPr>
          <w:rFonts w:eastAsia="Aptos"/>
          <w:sz w:val="16"/>
        </w:rPr>
        <w:t xml:space="preserve">Crisis consciousness and utopian consciousness should be understood as mutually supportive of the learning process that can crystallize new horizons of normative expectations. </w:t>
      </w:r>
      <w:r w:rsidRPr="00A05BD5">
        <w:rPr>
          <w:rFonts w:eastAsia="Aptos"/>
          <w:u w:val="single"/>
        </w:rPr>
        <w:t>Without utopia, crisis consciousness cannot grasp alternative possibilities of normative expectation.</w:t>
      </w:r>
      <w:r w:rsidRPr="00A05BD5">
        <w:rPr>
          <w:rFonts w:eastAsia="Aptos"/>
          <w:sz w:val="16"/>
        </w:rPr>
        <w:t xml:space="preserve"> </w:t>
      </w:r>
      <w:r w:rsidRPr="00A05BD5">
        <w:rPr>
          <w:rFonts w:eastAsia="Aptos"/>
          <w:u w:val="single"/>
        </w:rPr>
        <w:t>Without crisis, utopian consciousness will not understand the breakdowns</w:t>
      </w:r>
      <w:r w:rsidRPr="00A05BD5">
        <w:rPr>
          <w:rFonts w:eastAsia="Aptos"/>
          <w:sz w:val="16"/>
        </w:rPr>
        <w:t xml:space="preserve"> and dysfunctions </w:t>
      </w:r>
      <w:r w:rsidRPr="00A05BD5">
        <w:rPr>
          <w:rFonts w:eastAsia="Aptos"/>
          <w:u w:val="single"/>
        </w:rPr>
        <w:t>that shape social life</w:t>
      </w:r>
      <w:r w:rsidRPr="00A05BD5">
        <w:rPr>
          <w:rFonts w:eastAsia="Aptos"/>
          <w:sz w:val="16"/>
        </w:rPr>
        <w:t xml:space="preserve">. These two typologies of consciousness more adequately explain potential processes of social transformation than models that explicitly focus on moral awareness and ignorance. I now turn to </w:t>
      </w:r>
      <w:r w:rsidRPr="00A05BD5">
        <w:rPr>
          <w:rFonts w:eastAsia="Aptos"/>
          <w:u w:val="single"/>
        </w:rPr>
        <w:t>contemporary struggles</w:t>
      </w:r>
      <w:r w:rsidRPr="00A05BD5">
        <w:rPr>
          <w:rFonts w:eastAsia="Aptos"/>
          <w:sz w:val="16"/>
        </w:rPr>
        <w:t xml:space="preserve"> </w:t>
      </w:r>
      <w:r w:rsidRPr="00A05BD5">
        <w:rPr>
          <w:rFonts w:eastAsia="Aptos"/>
          <w:u w:val="single"/>
        </w:rPr>
        <w:t>for racial justice</w:t>
      </w:r>
      <w:r w:rsidRPr="00A05BD5">
        <w:rPr>
          <w:rFonts w:eastAsia="Aptos"/>
          <w:sz w:val="16"/>
        </w:rPr>
        <w:t xml:space="preserve"> and how they </w:t>
      </w:r>
      <w:r w:rsidRPr="00A05BD5">
        <w:rPr>
          <w:rFonts w:eastAsia="Aptos"/>
          <w:u w:val="single"/>
        </w:rPr>
        <w:t>can be informed by crisis and utopian consciousness</w:t>
      </w:r>
      <w:r w:rsidRPr="00A05BD5">
        <w:rPr>
          <w:rFonts w:eastAsia="Aptos"/>
          <w:sz w:val="16"/>
        </w:rPr>
        <w:t>.</w:t>
      </w:r>
    </w:p>
    <w:p w14:paraId="75CF3FD1" w14:textId="77777777" w:rsidR="00D01B7F" w:rsidRPr="00A05BD5" w:rsidRDefault="00D01B7F" w:rsidP="00D01B7F">
      <w:pPr>
        <w:rPr>
          <w:rFonts w:eastAsia="Aptos"/>
          <w:sz w:val="16"/>
        </w:rPr>
      </w:pPr>
      <w:r w:rsidRPr="00A05BD5">
        <w:rPr>
          <w:rFonts w:eastAsia="Aptos"/>
          <w:sz w:val="16"/>
        </w:rPr>
        <w:t>CRISES AND UTOPIAS OF RACIAL JUSTICE</w:t>
      </w:r>
    </w:p>
    <w:p w14:paraId="2AD0397A" w14:textId="77777777" w:rsidR="00D01B7F" w:rsidRPr="00A05BD5" w:rsidRDefault="00D01B7F" w:rsidP="00D01B7F">
      <w:pPr>
        <w:rPr>
          <w:rFonts w:eastAsia="Aptos"/>
          <w:sz w:val="16"/>
        </w:rPr>
      </w:pPr>
      <w:r w:rsidRPr="00A05BD5">
        <w:rPr>
          <w:rFonts w:eastAsia="Aptos"/>
          <w:sz w:val="16"/>
        </w:rPr>
        <w:t>In the United States, calls for racial justice and critiques of systemic racism as it concerns policing, prisons, and poverty have only become more urgent in the wake of the COVID-19 pandemic and the George Floyd protests of 2020. It is not uncommon to hear the language of crisis being used when describing the situation of impoverished Black communities. In fact, it is hard to think of time when talk of race, racism, and the United States’s sordid history with non-white peoples was more ubiquitous. For better and for worse, few are unaware of discourses concerning racial justice. One might expect that after the severe challenges to its legitimacy brought on by a mishandled pandemic and nationwide protests, the social order of the United States was on the cusp of transformation. However, the opposite has proven to be the case. The social order of the United States has shown itself to be remarkably durable even as trust in the government reaches historic lows.24</w:t>
      </w:r>
    </w:p>
    <w:p w14:paraId="1139BD3D" w14:textId="77777777" w:rsidR="00D01B7F" w:rsidRPr="00A05BD5" w:rsidRDefault="00D01B7F" w:rsidP="00D01B7F">
      <w:pPr>
        <w:rPr>
          <w:rFonts w:eastAsia="Aptos"/>
          <w:sz w:val="16"/>
        </w:rPr>
      </w:pPr>
      <w:r w:rsidRPr="00A05BD5">
        <w:rPr>
          <w:rFonts w:eastAsia="Aptos"/>
          <w:sz w:val="16"/>
        </w:rPr>
        <w:t>Now, this does not imply that the crises and dysfunctions were not real and that the social situation in the United States was in actuality going well. One can point to any number of data points, such as an increased debt held by the young, decreasing life expectancy among whites, and deteriorating democratic mechanisms to suggest that there are real crises within the United States social order. Instead, what follows is that a social order can persist even as there are widening rifts between it and agents’ horizons of normative expectations.25 My hypothesis is that the general crisis facing racial justice is not a crisis of moral ignorance or a lack of knowledge concerning the situation of Blacks, migrants, or other minorities, but to borrow a famous phrase from Antonio Gramsci (1992): “The crisis consists precisely in the fact that the old is dying and new cannot be born; in this interregnum a great variety of morbid symptoms appear” (276). The increased reliance on what I have called the “awareness model on consciousness” in discourses of racial justice expresses the real lack of political and organizational capacity to resolve the systemic dysfunction of our social order. If we cannot change the world, we can at least change ourselves. Our moment is a moment of breakdown and transition where new horizons are forming, yet old social relations persist. The aim of racial justice needs to be the establishment of a new common ground for meaningful action, or else we will witness the diminishing returns of our struggles in the guise of increased bureaucracies, token representation, and the decay of knowledge of how to organize ourselves.</w:t>
      </w:r>
    </w:p>
    <w:p w14:paraId="6F1D7E50" w14:textId="77777777" w:rsidR="00D01B7F" w:rsidRPr="00A05BD5" w:rsidRDefault="00D01B7F" w:rsidP="00D01B7F">
      <w:pPr>
        <w:rPr>
          <w:rFonts w:eastAsia="Aptos"/>
          <w:sz w:val="16"/>
        </w:rPr>
      </w:pPr>
      <w:r w:rsidRPr="00A05BD5">
        <w:rPr>
          <w:rFonts w:eastAsia="Aptos"/>
          <w:sz w:val="16"/>
        </w:rPr>
        <w:t xml:space="preserve">There is not enough space to give full and specific details of the social causes of our interregnum, so a broad outline will have to suffice. In the social order of the United States, norms of legitimation and allegiance no longer have a rational structure for many citizens, and yet nothing has come to replace those norms that would bind together some minimal life that we could call the common good (Macintyre 1990, 351). </w:t>
      </w:r>
      <w:r w:rsidRPr="00A05BD5">
        <w:rPr>
          <w:rFonts w:eastAsia="Aptos"/>
          <w:u w:val="single"/>
        </w:rPr>
        <w:t xml:space="preserve">The fragmentation of social life is not only due to </w:t>
      </w:r>
      <w:r w:rsidRPr="00A05BD5">
        <w:rPr>
          <w:rFonts w:eastAsia="Aptos"/>
          <w:iCs/>
          <w:u w:val="single"/>
          <w:bdr w:val="single" w:sz="8" w:space="0" w:color="auto"/>
        </w:rPr>
        <w:t>market pressures</w:t>
      </w:r>
      <w:r w:rsidRPr="00A05BD5">
        <w:rPr>
          <w:rFonts w:eastAsia="Aptos"/>
          <w:sz w:val="16"/>
        </w:rPr>
        <w:t xml:space="preserve"> </w:t>
      </w:r>
      <w:r w:rsidRPr="00A05BD5">
        <w:rPr>
          <w:rFonts w:eastAsia="Aptos"/>
          <w:u w:val="single"/>
        </w:rPr>
        <w:t>that</w:t>
      </w:r>
      <w:r w:rsidRPr="00A05BD5">
        <w:rPr>
          <w:rFonts w:eastAsia="Aptos"/>
          <w:sz w:val="16"/>
        </w:rPr>
        <w:t xml:space="preserve"> continue to </w:t>
      </w:r>
      <w:r w:rsidRPr="00A05BD5">
        <w:rPr>
          <w:rFonts w:eastAsia="Aptos"/>
          <w:u w:val="single"/>
        </w:rPr>
        <w:t>destabilize</w:t>
      </w:r>
      <w:r w:rsidRPr="00A05BD5">
        <w:rPr>
          <w:rFonts w:eastAsia="Aptos"/>
          <w:sz w:val="16"/>
        </w:rPr>
        <w:t xml:space="preserve"> increasing swaths of </w:t>
      </w:r>
      <w:r w:rsidRPr="00A05BD5">
        <w:rPr>
          <w:rFonts w:eastAsia="Aptos"/>
          <w:u w:val="single"/>
        </w:rPr>
        <w:t>the</w:t>
      </w:r>
      <w:r w:rsidRPr="00A05BD5">
        <w:rPr>
          <w:rFonts w:eastAsia="Aptos"/>
          <w:sz w:val="16"/>
        </w:rPr>
        <w:t xml:space="preserve"> general </w:t>
      </w:r>
      <w:r w:rsidRPr="00A05BD5">
        <w:rPr>
          <w:rFonts w:eastAsia="Aptos"/>
          <w:u w:val="single"/>
        </w:rPr>
        <w:t>populace with insecurity</w:t>
      </w:r>
      <w:r w:rsidRPr="00A05BD5">
        <w:rPr>
          <w:rFonts w:eastAsia="Aptos"/>
          <w:sz w:val="16"/>
        </w:rPr>
        <w:t>, but that this social order ideologically takes itself to be “post-racial” despite much empirical evidence to the contrary. I would call this, following Terry Pinkard (2012), a systemic form of alienation whereby a form of life “can no longer sustain allegiance because of the incompatible entitlements and commitments such a way of life puts on its members” (148). The increasing absorption of a Black elite and political class attempting to represent and legitimate this social order while presiding over apparatuses of violence and humiliation disproportionately targeting Blacks and other minorities, only heightens a sense of alienation.26 And so, projects of racial justice find themselves struggling within a social form of life in which fewer people believe, but continue to lack the structural capacity to achieve a new form of life.</w:t>
      </w:r>
    </w:p>
    <w:p w14:paraId="5983A2E5" w14:textId="77777777" w:rsidR="00D01B7F" w:rsidRPr="00A05BD5" w:rsidRDefault="00D01B7F" w:rsidP="00D01B7F">
      <w:pPr>
        <w:rPr>
          <w:rFonts w:eastAsia="Aptos"/>
          <w:sz w:val="16"/>
        </w:rPr>
      </w:pPr>
      <w:r w:rsidRPr="00A05BD5">
        <w:rPr>
          <w:rFonts w:eastAsia="Aptos"/>
          <w:sz w:val="16"/>
        </w:rPr>
        <w:t xml:space="preserve">However, we do not lack vision or imagination in this moment. Activists, philosophers, and even some politicians have been writing and envisioning worlds without police or prisons, ecologically sustainable and just worlds, and worlds without borders or with the right to free movement.27 </w:t>
      </w:r>
      <w:r w:rsidRPr="00A05BD5">
        <w:rPr>
          <w:rFonts w:eastAsia="Aptos"/>
          <w:highlight w:val="yellow"/>
          <w:u w:val="single"/>
        </w:rPr>
        <w:t xml:space="preserve">It may be </w:t>
      </w:r>
      <w:r w:rsidRPr="00A05BD5">
        <w:rPr>
          <w:rFonts w:eastAsia="Aptos"/>
          <w:iCs/>
          <w:highlight w:val="yellow"/>
          <w:u w:val="single"/>
          <w:bdr w:val="single" w:sz="8" w:space="0" w:color="auto"/>
        </w:rPr>
        <w:t>difficult to apprehend</w:t>
      </w:r>
      <w:r w:rsidRPr="00A05BD5">
        <w:rPr>
          <w:rFonts w:eastAsia="Aptos"/>
          <w:u w:val="single"/>
        </w:rPr>
        <w:t xml:space="preserve"> from </w:t>
      </w:r>
      <w:r w:rsidRPr="00A05BD5">
        <w:rPr>
          <w:rFonts w:eastAsia="Aptos"/>
          <w:highlight w:val="yellow"/>
          <w:u w:val="single"/>
        </w:rPr>
        <w:t xml:space="preserve">within what </w:t>
      </w:r>
      <w:r w:rsidRPr="00A05BD5">
        <w:rPr>
          <w:rFonts w:eastAsia="Aptos"/>
          <w:iCs/>
          <w:highlight w:val="yellow"/>
          <w:u w:val="single"/>
          <w:bdr w:val="single" w:sz="8" w:space="0" w:color="auto"/>
        </w:rPr>
        <w:t>seems</w:t>
      </w:r>
      <w:r w:rsidRPr="00A05BD5">
        <w:rPr>
          <w:rFonts w:eastAsia="Aptos"/>
          <w:u w:val="single"/>
        </w:rPr>
        <w:t xml:space="preserve"> to be a </w:t>
      </w:r>
      <w:r w:rsidRPr="00A05BD5">
        <w:rPr>
          <w:rFonts w:eastAsia="Aptos"/>
          <w:iCs/>
          <w:highlight w:val="yellow"/>
          <w:u w:val="single"/>
          <w:bdr w:val="single" w:sz="8" w:space="0" w:color="auto"/>
        </w:rPr>
        <w:t>dystopian</w:t>
      </w:r>
      <w:r w:rsidRPr="00A05BD5">
        <w:rPr>
          <w:rFonts w:eastAsia="Aptos"/>
          <w:iCs/>
          <w:u w:val="single"/>
          <w:bdr w:val="single" w:sz="8" w:space="0" w:color="auto"/>
        </w:rPr>
        <w:t xml:space="preserve"> interregnum</w:t>
      </w:r>
      <w:r w:rsidRPr="00A05BD5">
        <w:rPr>
          <w:rFonts w:eastAsia="Aptos"/>
          <w:sz w:val="16"/>
        </w:rPr>
        <w:t xml:space="preserve">, </w:t>
      </w:r>
      <w:r w:rsidRPr="00A05BD5">
        <w:rPr>
          <w:rFonts w:eastAsia="Aptos"/>
          <w:highlight w:val="yellow"/>
          <w:u w:val="single"/>
        </w:rPr>
        <w:t xml:space="preserve">but we are </w:t>
      </w:r>
      <w:r w:rsidRPr="00A05BD5">
        <w:rPr>
          <w:rFonts w:eastAsia="Aptos"/>
          <w:iCs/>
          <w:highlight w:val="yellow"/>
          <w:u w:val="single"/>
          <w:bdr w:val="single" w:sz="8" w:space="0" w:color="auto"/>
        </w:rPr>
        <w:t>also</w:t>
      </w:r>
      <w:r w:rsidRPr="00A05BD5">
        <w:rPr>
          <w:rFonts w:eastAsia="Aptos"/>
          <w:highlight w:val="yellow"/>
          <w:u w:val="single"/>
        </w:rPr>
        <w:t xml:space="preserve"> living through a </w:t>
      </w:r>
      <w:r w:rsidRPr="00A05BD5">
        <w:rPr>
          <w:rFonts w:eastAsia="Aptos"/>
          <w:iCs/>
          <w:highlight w:val="yellow"/>
          <w:u w:val="single"/>
          <w:bdr w:val="single" w:sz="8" w:space="0" w:color="auto"/>
        </w:rPr>
        <w:t>utopian renaissance</w:t>
      </w:r>
      <w:r w:rsidRPr="00A05BD5">
        <w:rPr>
          <w:rFonts w:eastAsia="Aptos"/>
          <w:highlight w:val="yellow"/>
          <w:u w:val="single"/>
        </w:rPr>
        <w:t>.</w:t>
      </w:r>
      <w:r w:rsidRPr="00A05BD5">
        <w:rPr>
          <w:rFonts w:eastAsia="Aptos"/>
          <w:sz w:val="16"/>
          <w:highlight w:val="yellow"/>
        </w:rPr>
        <w:t xml:space="preserve"> </w:t>
      </w:r>
      <w:r w:rsidRPr="00A05BD5">
        <w:rPr>
          <w:rFonts w:eastAsia="Aptos"/>
          <w:highlight w:val="yellow"/>
          <w:u w:val="single"/>
        </w:rPr>
        <w:t>Utopias</w:t>
      </w:r>
      <w:r w:rsidRPr="00A05BD5">
        <w:rPr>
          <w:rFonts w:eastAsia="Aptos"/>
          <w:sz w:val="16"/>
        </w:rPr>
        <w:t xml:space="preserve">, as I have argued, often </w:t>
      </w:r>
      <w:r w:rsidRPr="00A05BD5">
        <w:rPr>
          <w:rFonts w:eastAsia="Aptos"/>
          <w:iCs/>
          <w:highlight w:val="yellow"/>
          <w:u w:val="single"/>
          <w:bdr w:val="single" w:sz="8" w:space="0" w:color="auto"/>
        </w:rPr>
        <w:t>attend moments of crisis</w:t>
      </w:r>
      <w:r w:rsidRPr="00A05BD5">
        <w:rPr>
          <w:rFonts w:eastAsia="Aptos"/>
          <w:sz w:val="16"/>
          <w:highlight w:val="yellow"/>
        </w:rPr>
        <w:t xml:space="preserve">. </w:t>
      </w:r>
      <w:r w:rsidRPr="00A05BD5">
        <w:rPr>
          <w:rFonts w:eastAsia="Aptos"/>
          <w:highlight w:val="yellow"/>
          <w:u w:val="single"/>
        </w:rPr>
        <w:t>These</w:t>
      </w:r>
      <w:r w:rsidRPr="00A05BD5">
        <w:rPr>
          <w:rFonts w:eastAsia="Aptos"/>
          <w:u w:val="single"/>
        </w:rPr>
        <w:t xml:space="preserve"> visions </w:t>
      </w:r>
      <w:r w:rsidRPr="00A05BD5">
        <w:rPr>
          <w:rFonts w:eastAsia="Aptos"/>
          <w:highlight w:val="yellow"/>
          <w:u w:val="single"/>
        </w:rPr>
        <w:t xml:space="preserve">are </w:t>
      </w:r>
      <w:r w:rsidRPr="00A05BD5">
        <w:rPr>
          <w:rFonts w:eastAsia="Aptos"/>
          <w:iCs/>
          <w:highlight w:val="yellow"/>
          <w:u w:val="single"/>
          <w:bdr w:val="single" w:sz="8" w:space="0" w:color="auto"/>
        </w:rPr>
        <w:t>crucial</w:t>
      </w:r>
      <w:r w:rsidRPr="00A05BD5">
        <w:rPr>
          <w:rFonts w:eastAsia="Aptos"/>
          <w:u w:val="single"/>
        </w:rPr>
        <w:t>,</w:t>
      </w:r>
      <w:r w:rsidRPr="00A05BD5">
        <w:rPr>
          <w:rFonts w:eastAsia="Aptos"/>
          <w:sz w:val="16"/>
        </w:rPr>
        <w:t xml:space="preserve"> especially since we can expect regressive visions of utopia to emerge that will demand a “return” to a purer nation-state. These visions ought to be contested. Nevertheless, vision is not enough if we do not grasp the shape of crisis before us.</w:t>
      </w:r>
    </w:p>
    <w:p w14:paraId="2A0D1152" w14:textId="77777777" w:rsidR="00D01B7F" w:rsidRPr="00A05BD5" w:rsidRDefault="00D01B7F" w:rsidP="00D01B7F">
      <w:pPr>
        <w:rPr>
          <w:rFonts w:eastAsia="Aptos"/>
          <w:sz w:val="16"/>
        </w:rPr>
      </w:pPr>
      <w:r w:rsidRPr="00A05BD5">
        <w:rPr>
          <w:rFonts w:eastAsia="Aptos"/>
          <w:sz w:val="16"/>
        </w:rPr>
        <w:t xml:space="preserve">There is no telling how long interregnums will persist. Given this, if I am right that we are in an interregnum, then racial justice requires both normative critique and functional analyses of why it is so difficult in our present moment to establish an alternative social order that accords with our new horizons of normative expectations. Without such analyses the project of racial justice risks becoming an ineffective slogan, or it will be vulnerable to capture by elites (Black or otherwise) who will attempt to mold its horizons according to their interests in the extant social order.28 </w:t>
      </w:r>
      <w:r w:rsidRPr="00A05BD5">
        <w:rPr>
          <w:rFonts w:eastAsia="Aptos"/>
          <w:u w:val="single"/>
        </w:rPr>
        <w:t>The utopian consciousness of racial justice should allow us to specify the</w:t>
      </w:r>
      <w:r w:rsidRPr="00A05BD5">
        <w:rPr>
          <w:rFonts w:eastAsia="Aptos"/>
          <w:sz w:val="16"/>
        </w:rPr>
        <w:t xml:space="preserve"> difficult terrain and </w:t>
      </w:r>
      <w:r w:rsidRPr="00A05BD5">
        <w:rPr>
          <w:rFonts w:eastAsia="Aptos"/>
          <w:u w:val="single"/>
        </w:rPr>
        <w:t xml:space="preserve">new problems we face </w:t>
      </w:r>
      <w:r w:rsidRPr="00A05BD5">
        <w:rPr>
          <w:rFonts w:eastAsia="Aptos"/>
          <w:highlight w:val="yellow"/>
          <w:u w:val="single"/>
        </w:rPr>
        <w:t xml:space="preserve">in the interest of </w:t>
      </w:r>
      <w:r w:rsidRPr="00A05BD5">
        <w:rPr>
          <w:rFonts w:eastAsia="Aptos"/>
          <w:iCs/>
          <w:highlight w:val="yellow"/>
          <w:u w:val="single"/>
          <w:bdr w:val="single" w:sz="8" w:space="0" w:color="auto"/>
        </w:rPr>
        <w:t>repairing</w:t>
      </w:r>
      <w:r w:rsidRPr="00A05BD5">
        <w:rPr>
          <w:rFonts w:eastAsia="Aptos"/>
          <w:u w:val="single"/>
        </w:rPr>
        <w:t xml:space="preserve"> and nurturing </w:t>
      </w:r>
      <w:r w:rsidRPr="00A05BD5">
        <w:rPr>
          <w:rFonts w:eastAsia="Aptos"/>
          <w:highlight w:val="yellow"/>
          <w:u w:val="single"/>
        </w:rPr>
        <w:t xml:space="preserve">our </w:t>
      </w:r>
      <w:r w:rsidRPr="00A05BD5">
        <w:rPr>
          <w:rFonts w:eastAsia="Aptos"/>
          <w:iCs/>
          <w:highlight w:val="yellow"/>
          <w:u w:val="single"/>
          <w:bdr w:val="single" w:sz="8" w:space="0" w:color="auto"/>
        </w:rPr>
        <w:t>social learning processes</w:t>
      </w:r>
      <w:r w:rsidRPr="00A05BD5">
        <w:rPr>
          <w:rFonts w:eastAsia="Aptos"/>
          <w:sz w:val="16"/>
        </w:rPr>
        <w:t xml:space="preserve">. No doubt this is an immensely complex endeavor, but if we are to identify real utopian possibilities in our current crisis, </w:t>
      </w:r>
      <w:r w:rsidRPr="00A05BD5">
        <w:rPr>
          <w:rFonts w:eastAsia="Aptos"/>
          <w:u w:val="single"/>
        </w:rPr>
        <w:t>we need</w:t>
      </w:r>
      <w:r w:rsidRPr="00A05BD5">
        <w:rPr>
          <w:rFonts w:eastAsia="Aptos"/>
          <w:sz w:val="16"/>
        </w:rPr>
        <w:t xml:space="preserve"> much </w:t>
      </w:r>
      <w:r w:rsidRPr="00A05BD5">
        <w:rPr>
          <w:rFonts w:eastAsia="Aptos"/>
          <w:u w:val="single"/>
        </w:rPr>
        <w:t>more than</w:t>
      </w:r>
      <w:r w:rsidRPr="00A05BD5">
        <w:rPr>
          <w:rFonts w:eastAsia="Aptos"/>
          <w:sz w:val="16"/>
        </w:rPr>
        <w:t xml:space="preserve"> the </w:t>
      </w:r>
      <w:r w:rsidRPr="00A05BD5">
        <w:rPr>
          <w:rFonts w:eastAsia="Aptos"/>
          <w:u w:val="single"/>
        </w:rPr>
        <w:t>awareness</w:t>
      </w:r>
      <w:r w:rsidRPr="00A05BD5">
        <w:rPr>
          <w:rFonts w:eastAsia="Aptos"/>
          <w:sz w:val="16"/>
        </w:rPr>
        <w:t xml:space="preserve"> of racial injustices.</w:t>
      </w:r>
    </w:p>
    <w:p w14:paraId="525E405E" w14:textId="071DB830" w:rsidR="00D01B7F" w:rsidRDefault="008237F5" w:rsidP="00D01B7F">
      <w:pPr>
        <w:pStyle w:val="Heading2"/>
      </w:pPr>
      <w:r>
        <w:t>1NR</w:t>
      </w:r>
    </w:p>
    <w:p w14:paraId="69FAD839" w14:textId="788446B1" w:rsidR="008237F5" w:rsidRPr="008237F5" w:rsidRDefault="008237F5" w:rsidP="008237F5">
      <w:pPr>
        <w:keepNext/>
        <w:keepLines/>
        <w:pageBreakBefore/>
        <w:spacing w:before="40" w:after="0"/>
        <w:jc w:val="center"/>
        <w:outlineLvl w:val="2"/>
        <w:rPr>
          <w:rFonts w:eastAsia="Times New Roman" w:cs="Calibri"/>
          <w:b/>
          <w:sz w:val="32"/>
          <w:szCs w:val="24"/>
          <w:u w:val="single"/>
        </w:rPr>
      </w:pPr>
      <w:r>
        <w:rPr>
          <w:rFonts w:eastAsia="Times New Roman" w:cs="Calibri"/>
          <w:b/>
          <w:sz w:val="32"/>
          <w:szCs w:val="24"/>
          <w:u w:val="single"/>
        </w:rPr>
        <w:t>GND</w:t>
      </w:r>
    </w:p>
    <w:p w14:paraId="022CE3EE" w14:textId="77777777" w:rsidR="008237F5" w:rsidRPr="008237F5" w:rsidRDefault="008237F5" w:rsidP="008237F5">
      <w:pPr>
        <w:keepNext/>
        <w:keepLines/>
        <w:numPr>
          <w:ilvl w:val="0"/>
          <w:numId w:val="310"/>
        </w:numPr>
        <w:tabs>
          <w:tab w:val="num" w:pos="360"/>
        </w:tabs>
        <w:spacing w:before="40" w:after="0"/>
        <w:outlineLvl w:val="3"/>
        <w:rPr>
          <w:rFonts w:eastAsia="Times New Roman"/>
          <w:b/>
          <w:iCs/>
          <w:sz w:val="26"/>
        </w:rPr>
      </w:pPr>
      <w:r w:rsidRPr="008237F5">
        <w:rPr>
          <w:rFonts w:eastAsia="Times New Roman"/>
          <w:b/>
          <w:iCs/>
          <w:sz w:val="26"/>
        </w:rPr>
        <w:t xml:space="preserve">New deal was crucial to challenge racist government institutions </w:t>
      </w:r>
    </w:p>
    <w:p w14:paraId="0F30C594" w14:textId="77777777" w:rsidR="008237F5" w:rsidRPr="008237F5" w:rsidRDefault="008237F5" w:rsidP="008237F5">
      <w:pPr>
        <w:rPr>
          <w:rFonts w:eastAsia="Calibri"/>
        </w:rPr>
      </w:pPr>
      <w:r w:rsidRPr="008237F5">
        <w:rPr>
          <w:rFonts w:eastAsia="Calibri"/>
          <w:b/>
          <w:bCs/>
          <w:sz w:val="26"/>
        </w:rPr>
        <w:t xml:space="preserve">Walker, PhD, 19 </w:t>
      </w:r>
      <w:r w:rsidRPr="008237F5">
        <w:rPr>
          <w:rFonts w:eastAsia="Calibri"/>
        </w:rPr>
        <w:t>(Richard, EmeritusGeo@Berkeley, https://www.jacobinmag.com/2019/03/green-new-deal-roosevelt-public-works, 3-26)</w:t>
      </w:r>
    </w:p>
    <w:p w14:paraId="5D18875F" w14:textId="77777777" w:rsidR="008237F5" w:rsidRPr="008237F5" w:rsidRDefault="008237F5" w:rsidP="008237F5">
      <w:pPr>
        <w:rPr>
          <w:rFonts w:eastAsia="Calibri"/>
          <w:u w:val="single"/>
        </w:rPr>
      </w:pPr>
      <w:r w:rsidRPr="008237F5">
        <w:rPr>
          <w:rFonts w:eastAsia="Calibri"/>
          <w:sz w:val="16"/>
        </w:rPr>
        <w:t xml:space="preserve">A rap against the original New Deal — which you hear fairly often partly because Hillary Clinton and centrists Democrats revived it as a rap against Bernie Sanders and the revival of social democracy, and unfortunately people on the Left have been quick to pick up — is that </w:t>
      </w:r>
      <w:r w:rsidRPr="008237F5">
        <w:rPr>
          <w:rFonts w:eastAsia="Calibri"/>
          <w:u w:val="single"/>
        </w:rPr>
        <w:t>the New Deal was racist</w:t>
      </w:r>
      <w:r w:rsidRPr="008237F5">
        <w:rPr>
          <w:rFonts w:eastAsia="Calibri"/>
          <w:sz w:val="16"/>
        </w:rPr>
        <w:t xml:space="preserve">; that the exclusions in Social Security, housing, and many other New Deal programs were adjuncts of white supremacy. What do you say to that? RW </w:t>
      </w:r>
      <w:r w:rsidRPr="008237F5">
        <w:rPr>
          <w:rFonts w:eastAsia="Calibri"/>
          <w:highlight w:val="cyan"/>
          <w:u w:val="single"/>
        </w:rPr>
        <w:t>To</w:t>
      </w:r>
      <w:r w:rsidRPr="008237F5">
        <w:rPr>
          <w:rFonts w:eastAsia="Calibri"/>
          <w:sz w:val="16"/>
          <w:highlight w:val="cyan"/>
        </w:rPr>
        <w:t xml:space="preserve"> </w:t>
      </w:r>
      <w:r w:rsidRPr="008237F5">
        <w:rPr>
          <w:rFonts w:eastAsia="Calibri"/>
          <w:highlight w:val="cyan"/>
          <w:u w:val="single"/>
        </w:rPr>
        <w:t>fairly evaluate the New Deal, you have to go back</w:t>
      </w:r>
      <w:r w:rsidRPr="008237F5">
        <w:rPr>
          <w:rFonts w:eastAsia="Calibri"/>
          <w:u w:val="single"/>
        </w:rPr>
        <w:t xml:space="preserve"> to 1930s </w:t>
      </w:r>
      <w:r w:rsidRPr="008237F5">
        <w:rPr>
          <w:rFonts w:eastAsia="Calibri"/>
          <w:highlight w:val="cyan"/>
          <w:u w:val="single"/>
        </w:rPr>
        <w:t>and ask: where was America at the time?</w:t>
      </w:r>
      <w:r w:rsidRPr="008237F5">
        <w:rPr>
          <w:rFonts w:eastAsia="Calibri"/>
          <w:sz w:val="16"/>
        </w:rPr>
        <w:t xml:space="preserve"> This was a white supremacist country, as it always had been. </w:t>
      </w:r>
      <w:r w:rsidRPr="008237F5">
        <w:rPr>
          <w:rFonts w:eastAsia="Calibri"/>
          <w:highlight w:val="cyan"/>
          <w:u w:val="single"/>
        </w:rPr>
        <w:t>Racism was the rule</w:t>
      </w:r>
      <w:r w:rsidRPr="008237F5">
        <w:rPr>
          <w:rFonts w:eastAsia="Calibri"/>
          <w:u w:val="single"/>
        </w:rPr>
        <w:t xml:space="preserve"> of the day</w:t>
      </w:r>
      <w:r w:rsidRPr="008237F5">
        <w:rPr>
          <w:rFonts w:eastAsia="Calibri"/>
          <w:sz w:val="16"/>
        </w:rPr>
        <w:t xml:space="preserve">. Jim Crow laws were widespread not only in the South but in the North. Think of what we had done up to that point: the long-term genocide and suppression of native peoples, black slavery, repression and exclusion of Chinese, Mexicans, Filipinos, and so on. White people were very begrudging of giving anything to people of color, and not just African Americans. That’s the world the New Deal inherited. The Civil Rights Movement and its fundamental challenge to white supremacy hadn’t happened yet — that came a generation later. </w:t>
      </w:r>
      <w:r w:rsidRPr="008237F5">
        <w:rPr>
          <w:rFonts w:eastAsia="Calibri"/>
          <w:highlight w:val="cyan"/>
          <w:u w:val="single"/>
        </w:rPr>
        <w:t>The New Deal didn’t challenge the racial order head on</w:t>
      </w:r>
      <w:r w:rsidRPr="008237F5">
        <w:rPr>
          <w:rFonts w:eastAsia="Calibri"/>
          <w:u w:val="single"/>
        </w:rPr>
        <w:t xml:space="preserve"> and failed on that front in a number of ways. But </w:t>
      </w:r>
      <w:r w:rsidRPr="008237F5">
        <w:rPr>
          <w:rFonts w:eastAsia="Calibri"/>
          <w:highlight w:val="cyan"/>
          <w:u w:val="single"/>
        </w:rPr>
        <w:t>that’s not the same as saying it was</w:t>
      </w:r>
      <w:r w:rsidRPr="008237F5">
        <w:rPr>
          <w:rFonts w:eastAsia="Calibri"/>
          <w:u w:val="single"/>
        </w:rPr>
        <w:t xml:space="preserve"> simply </w:t>
      </w:r>
      <w:r w:rsidRPr="008237F5">
        <w:rPr>
          <w:rFonts w:eastAsia="Calibri"/>
          <w:highlight w:val="cyan"/>
          <w:u w:val="single"/>
        </w:rPr>
        <w:t>racist</w:t>
      </w:r>
      <w:r w:rsidRPr="008237F5">
        <w:rPr>
          <w:rFonts w:eastAsia="Calibri"/>
          <w:sz w:val="16"/>
        </w:rPr>
        <w:t xml:space="preserve">. In fact, </w:t>
      </w:r>
      <w:r w:rsidRPr="008237F5">
        <w:rPr>
          <w:rFonts w:eastAsia="Calibri"/>
          <w:highlight w:val="cyan"/>
          <w:u w:val="single"/>
        </w:rPr>
        <w:t>most</w:t>
      </w:r>
      <w:r w:rsidRPr="008237F5">
        <w:rPr>
          <w:rFonts w:eastAsia="Calibri"/>
          <w:u w:val="single"/>
        </w:rPr>
        <w:t xml:space="preserve"> of the </w:t>
      </w:r>
      <w:r w:rsidRPr="008237F5">
        <w:rPr>
          <w:rFonts w:eastAsia="Calibri"/>
          <w:highlight w:val="cyan"/>
          <w:u w:val="single"/>
        </w:rPr>
        <w:t>leading New Dealers</w:t>
      </w:r>
      <w:r w:rsidRPr="008237F5">
        <w:rPr>
          <w:rFonts w:eastAsia="Calibri"/>
          <w:sz w:val="16"/>
        </w:rPr>
        <w:t xml:space="preserve"> — such as Eleanor Roosevelt, Harold Ickes, Frances Perkins, and Harry Hopkins — </w:t>
      </w:r>
      <w:r w:rsidRPr="008237F5">
        <w:rPr>
          <w:rFonts w:eastAsia="Calibri"/>
          <w:highlight w:val="cyan"/>
          <w:u w:val="single"/>
        </w:rPr>
        <w:t>were outspoken antiracists</w:t>
      </w:r>
      <w:r w:rsidRPr="008237F5">
        <w:rPr>
          <w:rFonts w:eastAsia="Calibri"/>
          <w:u w:val="single"/>
        </w:rPr>
        <w:t xml:space="preserve"> and made a systematic effort to include people of color in New Deal programs. As a result, </w:t>
      </w:r>
      <w:r w:rsidRPr="008237F5">
        <w:rPr>
          <w:rFonts w:eastAsia="Calibri"/>
          <w:highlight w:val="cyan"/>
          <w:u w:val="single"/>
        </w:rPr>
        <w:t>most New Deal programs</w:t>
      </w:r>
      <w:r w:rsidRPr="008237F5">
        <w:rPr>
          <w:rFonts w:eastAsia="Calibri"/>
          <w:sz w:val="16"/>
        </w:rPr>
        <w:t xml:space="preserve"> were </w:t>
      </w:r>
      <w:r w:rsidRPr="008237F5">
        <w:rPr>
          <w:rFonts w:eastAsia="Calibri"/>
          <w:sz w:val="16"/>
          <w:highlight w:val="cyan"/>
        </w:rPr>
        <w:t>reach</w:t>
      </w:r>
      <w:r w:rsidRPr="008237F5">
        <w:rPr>
          <w:rFonts w:eastAsia="Calibri"/>
          <w:highlight w:val="cyan"/>
          <w:u w:val="single"/>
        </w:rPr>
        <w:t>ed out to native peoples, black people, Latinos, and Asians</w:t>
      </w:r>
      <w:r w:rsidRPr="008237F5">
        <w:rPr>
          <w:rFonts w:eastAsia="Calibri"/>
          <w:u w:val="single"/>
        </w:rPr>
        <w:t xml:space="preserve"> in an unprecedented way</w:t>
      </w:r>
      <w:r w:rsidRPr="008237F5">
        <w:rPr>
          <w:rFonts w:eastAsia="Calibri"/>
          <w:sz w:val="16"/>
        </w:rPr>
        <w:t xml:space="preserve">. </w:t>
      </w:r>
      <w:r w:rsidRPr="008237F5">
        <w:rPr>
          <w:rFonts w:eastAsia="Calibri"/>
          <w:u w:val="single"/>
        </w:rPr>
        <w:t>People of color worked in all the big relief programs, and there were specific investment, education, and health projects aimed at oppressed peoples</w:t>
      </w:r>
      <w:r w:rsidRPr="008237F5">
        <w:rPr>
          <w:rFonts w:eastAsia="Calibri"/>
          <w:sz w:val="16"/>
        </w:rPr>
        <w:t xml:space="preserve">. For example, </w:t>
      </w:r>
      <w:r w:rsidRPr="008237F5">
        <w:rPr>
          <w:rFonts w:eastAsia="Calibri"/>
          <w:highlight w:val="cyan"/>
          <w:u w:val="single"/>
        </w:rPr>
        <w:t>the New Deal’s Indian policy was the best deal Native Americans had seen</w:t>
      </w:r>
      <w:r w:rsidRPr="008237F5">
        <w:rPr>
          <w:rFonts w:eastAsia="Calibri"/>
          <w:u w:val="single"/>
        </w:rPr>
        <w:t xml:space="preserve"> from the federal government </w:t>
      </w:r>
      <w:r w:rsidRPr="008237F5">
        <w:rPr>
          <w:rFonts w:eastAsia="Calibri"/>
          <w:highlight w:val="cyan"/>
          <w:u w:val="single"/>
        </w:rPr>
        <w:t>up to that time</w:t>
      </w:r>
      <w:r w:rsidRPr="008237F5">
        <w:rPr>
          <w:rFonts w:eastAsia="Calibri"/>
          <w:sz w:val="16"/>
        </w:rPr>
        <w:t xml:space="preserve">. </w:t>
      </w:r>
      <w:r w:rsidRPr="008237F5">
        <w:rPr>
          <w:rFonts w:eastAsia="Calibri"/>
          <w:u w:val="single"/>
        </w:rPr>
        <w:t xml:space="preserve">We would do it differently now, but the New Deal made a genuine effort to allow native sovereignty, employed tens of thousands of natives in work programs, improved reservation lands, built schools and provided for native education, and so on. </w:t>
      </w:r>
      <w:r w:rsidRPr="008237F5">
        <w:rPr>
          <w:rFonts w:eastAsia="Calibri"/>
          <w:sz w:val="16"/>
        </w:rPr>
        <w:t xml:space="preserve">On the other hand, President Roosevelt compromised with the Southern Democrats in Congress, who were a big part of the New Deal coalition and a mixed bag of populists and power-brokers in the Jim Crow South — not to mention big growers in California and Texas. Those compromises led to farm workers and domestic workers being left out of two major pieces of legislation: Social Security and the National Labor Relations Act. Most of those labor forces were African American and Mexican American, plus some Asian Americans. </w:t>
      </w:r>
      <w:r w:rsidRPr="008237F5">
        <w:rPr>
          <w:rFonts w:eastAsia="Calibri"/>
          <w:u w:val="single"/>
        </w:rPr>
        <w:t xml:space="preserve">It’s a mixed record. Yet </w:t>
      </w:r>
      <w:r w:rsidRPr="008237F5">
        <w:rPr>
          <w:rFonts w:eastAsia="Calibri"/>
          <w:highlight w:val="cyan"/>
          <w:u w:val="single"/>
        </w:rPr>
        <w:t>even though the New Deal fell</w:t>
      </w:r>
      <w:r w:rsidRPr="008237F5">
        <w:rPr>
          <w:rFonts w:eastAsia="Calibri"/>
          <w:u w:val="single"/>
        </w:rPr>
        <w:t xml:space="preserve"> far </w:t>
      </w:r>
      <w:r w:rsidRPr="008237F5">
        <w:rPr>
          <w:rFonts w:eastAsia="Calibri"/>
          <w:highlight w:val="cyan"/>
          <w:u w:val="single"/>
        </w:rPr>
        <w:t xml:space="preserve">short of ending racism, </w:t>
      </w:r>
      <w:r w:rsidRPr="008237F5">
        <w:rPr>
          <w:rFonts w:eastAsia="Calibri"/>
          <w:iCs/>
          <w:highlight w:val="cyan"/>
          <w:u w:val="single"/>
          <w:bdr w:val="single" w:sz="8" w:space="0" w:color="auto"/>
        </w:rPr>
        <w:t>it helped set in motion</w:t>
      </w:r>
      <w:r w:rsidRPr="008237F5">
        <w:rPr>
          <w:rFonts w:eastAsia="Calibri"/>
          <w:highlight w:val="cyan"/>
          <w:u w:val="single"/>
        </w:rPr>
        <w:t xml:space="preserve"> the forces that would overthrow Jim Crow</w:t>
      </w:r>
      <w:r w:rsidRPr="008237F5">
        <w:rPr>
          <w:rFonts w:eastAsia="Calibri"/>
          <w:u w:val="single"/>
        </w:rPr>
        <w:t xml:space="preserve"> in the postwar era.</w:t>
      </w:r>
      <w:r w:rsidRPr="008237F5">
        <w:rPr>
          <w:rFonts w:eastAsia="Calibri"/>
          <w:sz w:val="16"/>
        </w:rPr>
        <w:t xml:space="preserve"> Its modernization programs brought most of rural America into the mainstream, its employment programs brought jobs, better wages, and dignity to workers of color, and its services programs provided better health, education, and skills to many underprivileged Americans. In addition, the employment of African Americans in federal line agencies tripled during the New Deal era. On top of that, Roosevelt appointed an unprecedented number of African Americans to high positions in the federal government, including the first federal judge. Many such people, such as Mary McLeod Bethune, Lawrence Oxley, and Robert Weaver, went on to be civil rights leaders. In sum, </w:t>
      </w:r>
      <w:r w:rsidRPr="008237F5">
        <w:rPr>
          <w:rFonts w:eastAsia="Calibri"/>
          <w:u w:val="single"/>
        </w:rPr>
        <w:t xml:space="preserve">simply </w:t>
      </w:r>
      <w:r w:rsidRPr="008237F5">
        <w:rPr>
          <w:rFonts w:eastAsia="Calibri"/>
          <w:highlight w:val="cyan"/>
          <w:u w:val="single"/>
        </w:rPr>
        <w:t>stating</w:t>
      </w:r>
      <w:r w:rsidRPr="008237F5">
        <w:rPr>
          <w:rFonts w:eastAsia="Calibri"/>
          <w:u w:val="single"/>
        </w:rPr>
        <w:t xml:space="preserve"> that “</w:t>
      </w:r>
      <w:r w:rsidRPr="008237F5">
        <w:rPr>
          <w:rFonts w:eastAsia="Calibri"/>
          <w:highlight w:val="cyan"/>
          <w:u w:val="single"/>
        </w:rPr>
        <w:t>the New Deal was racist” is not helpful</w:t>
      </w:r>
      <w:r w:rsidRPr="008237F5">
        <w:rPr>
          <w:rFonts w:eastAsia="Calibri"/>
          <w:u w:val="single"/>
        </w:rPr>
        <w:t>, underestimates the New Deal’s impact on racism in America, and undermines the idea that anything as ambitious and progressive as the New Deal can be done in this country today.</w:t>
      </w:r>
    </w:p>
    <w:p w14:paraId="213EB914" w14:textId="77777777" w:rsidR="008237F5" w:rsidRPr="008237F5" w:rsidRDefault="008237F5" w:rsidP="008237F5">
      <w:pPr>
        <w:keepNext/>
        <w:keepLines/>
        <w:spacing w:before="40" w:after="0"/>
        <w:outlineLvl w:val="3"/>
        <w:rPr>
          <w:rFonts w:eastAsia="Times New Roman"/>
          <w:b/>
          <w:iCs/>
          <w:sz w:val="26"/>
        </w:rPr>
      </w:pPr>
      <w:r w:rsidRPr="008237F5">
        <w:rPr>
          <w:rFonts w:eastAsia="Times New Roman"/>
          <w:b/>
          <w:iCs/>
          <w:sz w:val="26"/>
        </w:rPr>
        <w:t xml:space="preserve">Climate advocacy does not </w:t>
      </w:r>
      <w:r w:rsidRPr="008237F5">
        <w:rPr>
          <w:rFonts w:eastAsia="Times New Roman"/>
          <w:b/>
          <w:iCs/>
          <w:sz w:val="26"/>
          <w:u w:val="single"/>
        </w:rPr>
        <w:t>conscript</w:t>
      </w:r>
      <w:r w:rsidRPr="008237F5">
        <w:rPr>
          <w:rFonts w:eastAsia="Times New Roman"/>
          <w:b/>
          <w:iCs/>
          <w:sz w:val="26"/>
        </w:rPr>
        <w:t xml:space="preserve"> or </w:t>
      </w:r>
      <w:r w:rsidRPr="008237F5">
        <w:rPr>
          <w:rFonts w:eastAsia="Times New Roman"/>
          <w:b/>
          <w:iCs/>
          <w:sz w:val="26"/>
          <w:u w:val="single"/>
        </w:rPr>
        <w:t>require</w:t>
      </w:r>
      <w:r w:rsidRPr="008237F5">
        <w:rPr>
          <w:rFonts w:eastAsia="Times New Roman"/>
          <w:b/>
          <w:iCs/>
          <w:sz w:val="26"/>
        </w:rPr>
        <w:t xml:space="preserve"> their labor.</w:t>
      </w:r>
    </w:p>
    <w:p w14:paraId="7E4EFCDE" w14:textId="77777777" w:rsidR="008237F5" w:rsidRPr="008237F5" w:rsidRDefault="008237F5" w:rsidP="008237F5">
      <w:pPr>
        <w:rPr>
          <w:rFonts w:eastAsia="Calibri"/>
        </w:rPr>
      </w:pPr>
      <w:r w:rsidRPr="008237F5">
        <w:rPr>
          <w:rFonts w:eastAsia="Calibri"/>
        </w:rPr>
        <w:t xml:space="preserve">Hank </w:t>
      </w:r>
      <w:r w:rsidRPr="008237F5">
        <w:rPr>
          <w:rFonts w:eastAsia="Calibri"/>
          <w:b/>
          <w:bCs/>
          <w:sz w:val="26"/>
        </w:rPr>
        <w:t>Green and</w:t>
      </w:r>
      <w:r w:rsidRPr="008237F5">
        <w:rPr>
          <w:rFonts w:eastAsia="Calibri"/>
        </w:rPr>
        <w:t xml:space="preserve"> Casey </w:t>
      </w:r>
      <w:r w:rsidRPr="008237F5">
        <w:rPr>
          <w:rFonts w:eastAsia="Calibri"/>
          <w:b/>
          <w:bCs/>
          <w:sz w:val="26"/>
        </w:rPr>
        <w:t>Pickett 22</w:t>
      </w:r>
      <w:r w:rsidRPr="008237F5">
        <w:rPr>
          <w:rFonts w:eastAsia="Calibri"/>
        </w:rPr>
        <w:t>. Founder, Complexly; founder and educational media producer, SciShow and Crash Course; MS, Environmental Studies, University of Montana; BS, Biochemistry, Eckerd College; published in Scientific American, NPR, and the New York Times. Director, Planetary Solutions Project, Yale University; MBA/MEM, Green Entrepreneurship and Economic Development, Yale University. “Bonus Episode: Hank Green on How to Talk About Climate Change [Full Transcript].” Pricing Nature. Apr. 11, 2022. https://pricingnature.substack.com/p/bonus-episode-hank-green-on-how-to-b98.</w:t>
      </w:r>
    </w:p>
    <w:p w14:paraId="3747D13A" w14:textId="77777777" w:rsidR="008237F5" w:rsidRPr="008237F5" w:rsidRDefault="008237F5" w:rsidP="008237F5">
      <w:pPr>
        <w:rPr>
          <w:rFonts w:eastAsia="Calibri"/>
          <w:sz w:val="16"/>
        </w:rPr>
      </w:pPr>
      <w:r w:rsidRPr="008237F5">
        <w:rPr>
          <w:rFonts w:eastAsia="Calibri"/>
          <w:sz w:val="16"/>
        </w:rPr>
        <w:t xml:space="preserve">Hank: Yeah, I think that </w:t>
      </w:r>
      <w:r w:rsidRPr="008237F5">
        <w:rPr>
          <w:rFonts w:eastAsia="Calibri"/>
          <w:highlight w:val="cyan"/>
          <w:u w:val="single"/>
        </w:rPr>
        <w:t>climate panic</w:t>
      </w:r>
      <w:r w:rsidRPr="008237F5">
        <w:rPr>
          <w:rFonts w:eastAsia="Calibri"/>
          <w:u w:val="single"/>
        </w:rPr>
        <w:t xml:space="preserve"> has two</w:t>
      </w:r>
      <w:r w:rsidRPr="008237F5">
        <w:rPr>
          <w:rFonts w:eastAsia="Calibri"/>
          <w:sz w:val="16"/>
        </w:rPr>
        <w:t xml:space="preserve"> main </w:t>
      </w:r>
      <w:r w:rsidRPr="008237F5">
        <w:rPr>
          <w:rFonts w:eastAsia="Calibri"/>
          <w:highlight w:val="cyan"/>
          <w:u w:val="single"/>
        </w:rPr>
        <w:t>source</w:t>
      </w:r>
      <w:r w:rsidRPr="008237F5">
        <w:rPr>
          <w:rFonts w:eastAsia="Calibri"/>
          <w:u w:val="single"/>
        </w:rPr>
        <w:t>s</w:t>
      </w:r>
      <w:r w:rsidRPr="008237F5">
        <w:rPr>
          <w:rFonts w:eastAsia="Calibri"/>
          <w:sz w:val="16"/>
        </w:rPr>
        <w:t>.</w:t>
      </w:r>
    </w:p>
    <w:p w14:paraId="59326C38" w14:textId="77777777" w:rsidR="008237F5" w:rsidRPr="008237F5" w:rsidRDefault="008237F5" w:rsidP="008237F5">
      <w:pPr>
        <w:rPr>
          <w:rFonts w:eastAsia="Calibri"/>
          <w:sz w:val="16"/>
        </w:rPr>
      </w:pPr>
      <w:r w:rsidRPr="008237F5">
        <w:rPr>
          <w:rFonts w:eastAsia="Calibri"/>
          <w:u w:val="single"/>
        </w:rPr>
        <w:t>One is bad news</w:t>
      </w:r>
      <w:r w:rsidRPr="008237F5">
        <w:rPr>
          <w:rFonts w:eastAsia="Calibri"/>
          <w:sz w:val="16"/>
        </w:rPr>
        <w:t xml:space="preserve"> of which there is plenty. And then </w:t>
      </w:r>
      <w:r w:rsidRPr="008237F5">
        <w:rPr>
          <w:rFonts w:eastAsia="Calibri"/>
          <w:u w:val="single"/>
        </w:rPr>
        <w:t xml:space="preserve">the other </w:t>
      </w:r>
      <w:r w:rsidRPr="008237F5">
        <w:rPr>
          <w:rFonts w:eastAsia="Calibri"/>
          <w:highlight w:val="cyan"/>
          <w:u w:val="single"/>
        </w:rPr>
        <w:t xml:space="preserve">is wanting to </w:t>
      </w:r>
      <w:r w:rsidRPr="008237F5">
        <w:rPr>
          <w:rFonts w:eastAsia="Calibri"/>
          <w:iCs/>
          <w:highlight w:val="cyan"/>
          <w:u w:val="single"/>
          <w:bdr w:val="single" w:sz="8" w:space="0" w:color="auto"/>
        </w:rPr>
        <w:t>not</w:t>
      </w:r>
      <w:r w:rsidRPr="008237F5">
        <w:rPr>
          <w:rFonts w:eastAsia="Calibri"/>
          <w:u w:val="single"/>
        </w:rPr>
        <w:t xml:space="preserve"> have to </w:t>
      </w:r>
      <w:r w:rsidRPr="008237F5">
        <w:rPr>
          <w:rFonts w:eastAsia="Calibri"/>
          <w:highlight w:val="cyan"/>
          <w:u w:val="single"/>
        </w:rPr>
        <w:t>think about it</w:t>
      </w:r>
      <w:r w:rsidRPr="008237F5">
        <w:rPr>
          <w:rFonts w:eastAsia="Calibri"/>
          <w:sz w:val="16"/>
        </w:rPr>
        <w:t xml:space="preserve">. And the reality is, </w:t>
      </w:r>
      <w:r w:rsidRPr="008237F5">
        <w:rPr>
          <w:rFonts w:eastAsia="Calibri"/>
          <w:highlight w:val="cyan"/>
          <w:u w:val="single"/>
        </w:rPr>
        <w:t xml:space="preserve">there's </w:t>
      </w:r>
      <w:r w:rsidRPr="008237F5">
        <w:rPr>
          <w:rFonts w:eastAsia="Calibri"/>
          <w:iCs/>
          <w:highlight w:val="cyan"/>
          <w:u w:val="single"/>
          <w:bdr w:val="single" w:sz="8" w:space="0" w:color="auto"/>
        </w:rPr>
        <w:t>lots</w:t>
      </w:r>
      <w:r w:rsidRPr="008237F5">
        <w:rPr>
          <w:rFonts w:eastAsia="Calibri"/>
          <w:highlight w:val="cyan"/>
          <w:u w:val="single"/>
        </w:rPr>
        <w:t xml:space="preserve"> to think about</w:t>
      </w:r>
      <w:r w:rsidRPr="008237F5">
        <w:rPr>
          <w:rFonts w:eastAsia="Calibri"/>
          <w:sz w:val="16"/>
        </w:rPr>
        <w:t xml:space="preserve"> and </w:t>
      </w:r>
      <w:r w:rsidRPr="008237F5">
        <w:rPr>
          <w:rFonts w:eastAsia="Calibri"/>
          <w:highlight w:val="cyan"/>
          <w:u w:val="single"/>
        </w:rPr>
        <w:t xml:space="preserve">I </w:t>
      </w:r>
      <w:r w:rsidRPr="008237F5">
        <w:rPr>
          <w:rFonts w:eastAsia="Calibri"/>
          <w:iCs/>
          <w:highlight w:val="cyan"/>
          <w:u w:val="single"/>
          <w:bdr w:val="single" w:sz="8" w:space="0" w:color="auto"/>
        </w:rPr>
        <w:t>encourage</w:t>
      </w:r>
      <w:r w:rsidRPr="008237F5">
        <w:rPr>
          <w:rFonts w:eastAsia="Calibri"/>
          <w:sz w:val="16"/>
          <w:highlight w:val="cyan"/>
        </w:rPr>
        <w:t xml:space="preserve"> </w:t>
      </w:r>
      <w:r w:rsidRPr="008237F5">
        <w:rPr>
          <w:rFonts w:eastAsia="Calibri"/>
          <w:highlight w:val="cyan"/>
          <w:u w:val="single"/>
        </w:rPr>
        <w:t xml:space="preserve">people to care about things </w:t>
      </w:r>
      <w:r w:rsidRPr="008237F5">
        <w:rPr>
          <w:rFonts w:eastAsia="Calibri"/>
          <w:iCs/>
          <w:highlight w:val="cyan"/>
          <w:u w:val="single"/>
          <w:bdr w:val="single" w:sz="8" w:space="0" w:color="auto"/>
        </w:rPr>
        <w:t>more</w:t>
      </w:r>
      <w:r w:rsidRPr="008237F5">
        <w:rPr>
          <w:rFonts w:eastAsia="Calibri"/>
          <w:sz w:val="16"/>
          <w:highlight w:val="cyan"/>
        </w:rPr>
        <w:t xml:space="preserve"> </w:t>
      </w:r>
      <w:r w:rsidRPr="008237F5">
        <w:rPr>
          <w:rFonts w:eastAsia="Calibri"/>
          <w:highlight w:val="cyan"/>
          <w:u w:val="single"/>
        </w:rPr>
        <w:t>than climate</w:t>
      </w:r>
      <w:r w:rsidRPr="008237F5">
        <w:rPr>
          <w:rFonts w:eastAsia="Calibri"/>
          <w:sz w:val="16"/>
        </w:rPr>
        <w:t xml:space="preserve">. </w:t>
      </w:r>
      <w:r w:rsidRPr="008237F5">
        <w:rPr>
          <w:rFonts w:eastAsia="Calibri"/>
          <w:u w:val="single"/>
        </w:rPr>
        <w:t xml:space="preserve">I don't encourage </w:t>
      </w:r>
      <w:r w:rsidRPr="008237F5">
        <w:rPr>
          <w:rFonts w:eastAsia="Calibri"/>
          <w:iCs/>
          <w:u w:val="single"/>
          <w:bdr w:val="single" w:sz="8" w:space="0" w:color="auto"/>
        </w:rPr>
        <w:t>everyone</w:t>
      </w:r>
      <w:r w:rsidRPr="008237F5">
        <w:rPr>
          <w:rFonts w:eastAsia="Calibri"/>
          <w:sz w:val="16"/>
        </w:rPr>
        <w:t xml:space="preserve"> </w:t>
      </w:r>
      <w:r w:rsidRPr="008237F5">
        <w:rPr>
          <w:rFonts w:eastAsia="Calibri"/>
          <w:u w:val="single"/>
        </w:rPr>
        <w:t>to do that though</w:t>
      </w:r>
      <w:r w:rsidRPr="008237F5">
        <w:rPr>
          <w:rFonts w:eastAsia="Calibri"/>
          <w:sz w:val="16"/>
        </w:rPr>
        <w:t xml:space="preserve">. I think that </w:t>
      </w:r>
      <w:r w:rsidRPr="008237F5">
        <w:rPr>
          <w:rFonts w:eastAsia="Calibri"/>
          <w:iCs/>
          <w:highlight w:val="cyan"/>
          <w:u w:val="single"/>
          <w:bdr w:val="single" w:sz="8" w:space="0" w:color="auto"/>
        </w:rPr>
        <w:t>some</w:t>
      </w:r>
      <w:r w:rsidRPr="008237F5">
        <w:rPr>
          <w:rFonts w:eastAsia="Calibri"/>
          <w:u w:val="single"/>
        </w:rPr>
        <w:t xml:space="preserve"> people </w:t>
      </w:r>
      <w:r w:rsidRPr="008237F5">
        <w:rPr>
          <w:rFonts w:eastAsia="Calibri"/>
          <w:highlight w:val="cyan"/>
          <w:u w:val="single"/>
        </w:rPr>
        <w:t>need to care</w:t>
      </w:r>
      <w:r w:rsidRPr="008237F5">
        <w:rPr>
          <w:rFonts w:eastAsia="Calibri"/>
          <w:u w:val="single"/>
        </w:rPr>
        <w:t xml:space="preserve"> primarily </w:t>
      </w:r>
      <w:r w:rsidRPr="008237F5">
        <w:rPr>
          <w:rFonts w:eastAsia="Calibri"/>
          <w:highlight w:val="cyan"/>
          <w:u w:val="single"/>
        </w:rPr>
        <w:t>about climate</w:t>
      </w:r>
      <w:r w:rsidRPr="008237F5">
        <w:rPr>
          <w:rFonts w:eastAsia="Calibri"/>
          <w:sz w:val="16"/>
        </w:rPr>
        <w:t xml:space="preserve"> and </w:t>
      </w:r>
      <w:r w:rsidRPr="008237F5">
        <w:rPr>
          <w:rFonts w:eastAsia="Calibri"/>
          <w:highlight w:val="cyan"/>
          <w:u w:val="single"/>
        </w:rPr>
        <w:t>some</w:t>
      </w:r>
      <w:r w:rsidRPr="008237F5">
        <w:rPr>
          <w:rFonts w:eastAsia="Calibri"/>
          <w:sz w:val="16"/>
        </w:rPr>
        <w:t xml:space="preserve"> people </w:t>
      </w:r>
      <w:r w:rsidRPr="008237F5">
        <w:rPr>
          <w:rFonts w:eastAsia="Calibri"/>
          <w:u w:val="single"/>
        </w:rPr>
        <w:t xml:space="preserve">need to care primarily </w:t>
      </w:r>
      <w:r w:rsidRPr="008237F5">
        <w:rPr>
          <w:rFonts w:eastAsia="Calibri"/>
          <w:highlight w:val="cyan"/>
          <w:u w:val="single"/>
        </w:rPr>
        <w:t>about criminal justice and</w:t>
      </w:r>
      <w:r w:rsidRPr="008237F5">
        <w:rPr>
          <w:rFonts w:eastAsia="Calibri"/>
          <w:sz w:val="16"/>
          <w:highlight w:val="cyan"/>
        </w:rPr>
        <w:t xml:space="preserve"> </w:t>
      </w:r>
      <w:r w:rsidRPr="008237F5">
        <w:rPr>
          <w:rFonts w:eastAsia="Calibri"/>
          <w:highlight w:val="cyan"/>
          <w:u w:val="single"/>
        </w:rPr>
        <w:t>some</w:t>
      </w:r>
      <w:r w:rsidRPr="008237F5">
        <w:rPr>
          <w:rFonts w:eastAsia="Calibri"/>
          <w:u w:val="single"/>
        </w:rPr>
        <w:t xml:space="preserve"> people need to care primarily about </w:t>
      </w:r>
      <w:r w:rsidRPr="008237F5">
        <w:rPr>
          <w:rFonts w:eastAsia="Calibri"/>
          <w:highlight w:val="cyan"/>
          <w:u w:val="single"/>
        </w:rPr>
        <w:t>reproductive rights</w:t>
      </w:r>
      <w:r w:rsidRPr="008237F5">
        <w:rPr>
          <w:rFonts w:eastAsia="Calibri"/>
          <w:sz w:val="16"/>
        </w:rPr>
        <w:t>.</w:t>
      </w:r>
    </w:p>
    <w:p w14:paraId="7E6E8B7D" w14:textId="77777777" w:rsidR="008237F5" w:rsidRPr="008237F5" w:rsidRDefault="008237F5" w:rsidP="008237F5">
      <w:pPr>
        <w:rPr>
          <w:rFonts w:eastAsia="Calibri"/>
          <w:sz w:val="16"/>
        </w:rPr>
      </w:pPr>
      <w:r w:rsidRPr="008237F5">
        <w:rPr>
          <w:rFonts w:eastAsia="Calibri"/>
          <w:sz w:val="16"/>
        </w:rPr>
        <w:t xml:space="preserve">And </w:t>
      </w:r>
      <w:r w:rsidRPr="008237F5">
        <w:rPr>
          <w:rFonts w:eastAsia="Calibri"/>
          <w:u w:val="single"/>
        </w:rPr>
        <w:t xml:space="preserve">we need people to have </w:t>
      </w:r>
      <w:r w:rsidRPr="008237F5">
        <w:rPr>
          <w:rFonts w:eastAsia="Calibri"/>
          <w:iCs/>
          <w:u w:val="single"/>
          <w:bdr w:val="single" w:sz="8" w:space="0" w:color="auto"/>
        </w:rPr>
        <w:t>first issues</w:t>
      </w:r>
      <w:r w:rsidRPr="008237F5">
        <w:rPr>
          <w:rFonts w:eastAsia="Calibri"/>
          <w:sz w:val="16"/>
        </w:rPr>
        <w:t xml:space="preserve"> and to not let all of the things go, blah, blah, blah, blah, blah, blah. And then be like, “I can't f****** do anything, everything's terrible!” So we have to have people... And I think sometimes people are like, “I would feel like a bad person if all of these things were my primary issue. And so I'm going to build a story in my head about why I shouldn't be interfacing with that one and that one and that one.”</w:t>
      </w:r>
    </w:p>
    <w:p w14:paraId="71EA30DE" w14:textId="77777777" w:rsidR="008237F5" w:rsidRPr="008237F5" w:rsidRDefault="008237F5" w:rsidP="008237F5">
      <w:pPr>
        <w:rPr>
          <w:rFonts w:eastAsia="Calibri"/>
          <w:sz w:val="16"/>
        </w:rPr>
      </w:pPr>
      <w:r w:rsidRPr="008237F5">
        <w:rPr>
          <w:rFonts w:eastAsia="Calibri"/>
          <w:sz w:val="16"/>
        </w:rPr>
        <w:t xml:space="preserve">And also </w:t>
      </w:r>
      <w:r w:rsidRPr="008237F5">
        <w:rPr>
          <w:rFonts w:eastAsia="Calibri"/>
          <w:highlight w:val="cyan"/>
          <w:u w:val="single"/>
        </w:rPr>
        <w:t xml:space="preserve">sometimes your primary issue is your </w:t>
      </w:r>
      <w:r w:rsidRPr="008237F5">
        <w:rPr>
          <w:rFonts w:eastAsia="Calibri"/>
          <w:iCs/>
          <w:highlight w:val="cyan"/>
          <w:u w:val="single"/>
          <w:bdr w:val="single" w:sz="8" w:space="0" w:color="auto"/>
        </w:rPr>
        <w:t>final</w:t>
      </w:r>
      <w:r w:rsidRPr="008237F5">
        <w:rPr>
          <w:rFonts w:eastAsia="Calibri"/>
          <w:sz w:val="16"/>
        </w:rPr>
        <w:t xml:space="preserve">. The primary issue is going to be </w:t>
      </w:r>
      <w:r w:rsidRPr="008237F5">
        <w:rPr>
          <w:rFonts w:eastAsia="Calibri"/>
          <w:highlight w:val="cyan"/>
          <w:u w:val="single"/>
        </w:rPr>
        <w:t xml:space="preserve">your </w:t>
      </w:r>
      <w:r w:rsidRPr="008237F5">
        <w:rPr>
          <w:rFonts w:eastAsia="Calibri"/>
          <w:iCs/>
          <w:highlight w:val="cyan"/>
          <w:u w:val="single"/>
          <w:bdr w:val="single" w:sz="8" w:space="0" w:color="auto"/>
        </w:rPr>
        <w:t>mental health</w:t>
      </w:r>
      <w:r w:rsidRPr="008237F5">
        <w:rPr>
          <w:rFonts w:eastAsia="Calibri"/>
          <w:sz w:val="16"/>
        </w:rPr>
        <w:t xml:space="preserve">. Your primary issue is going to be </w:t>
      </w:r>
      <w:r w:rsidRPr="008237F5">
        <w:rPr>
          <w:rFonts w:eastAsia="Calibri"/>
          <w:highlight w:val="cyan"/>
          <w:u w:val="single"/>
        </w:rPr>
        <w:t xml:space="preserve">your </w:t>
      </w:r>
      <w:r w:rsidRPr="008237F5">
        <w:rPr>
          <w:rFonts w:eastAsia="Calibri"/>
          <w:iCs/>
          <w:highlight w:val="cyan"/>
          <w:u w:val="single"/>
          <w:bdr w:val="single" w:sz="8" w:space="0" w:color="auto"/>
        </w:rPr>
        <w:t>relationship</w:t>
      </w:r>
      <w:r w:rsidRPr="008237F5">
        <w:rPr>
          <w:rFonts w:eastAsia="Calibri"/>
          <w:sz w:val="16"/>
        </w:rPr>
        <w:t xml:space="preserve"> with your partner, which needs attention. Your primary issue at that moment's going to be </w:t>
      </w:r>
      <w:r w:rsidRPr="008237F5">
        <w:rPr>
          <w:rFonts w:eastAsia="Calibri"/>
          <w:highlight w:val="cyan"/>
          <w:u w:val="single"/>
        </w:rPr>
        <w:t xml:space="preserve">your </w:t>
      </w:r>
      <w:r w:rsidRPr="008237F5">
        <w:rPr>
          <w:rFonts w:eastAsia="Calibri"/>
          <w:iCs/>
          <w:highlight w:val="cyan"/>
          <w:u w:val="single"/>
          <w:bdr w:val="single" w:sz="8" w:space="0" w:color="auto"/>
        </w:rPr>
        <w:t>kid</w:t>
      </w:r>
      <w:r w:rsidRPr="008237F5">
        <w:rPr>
          <w:rFonts w:eastAsia="Calibri"/>
          <w:highlight w:val="cyan"/>
          <w:u w:val="single"/>
        </w:rPr>
        <w:t xml:space="preserve"> or</w:t>
      </w:r>
      <w:r w:rsidRPr="008237F5">
        <w:rPr>
          <w:rFonts w:eastAsia="Calibri"/>
          <w:u w:val="single"/>
        </w:rPr>
        <w:t xml:space="preserve"> your </w:t>
      </w:r>
      <w:r w:rsidRPr="008237F5">
        <w:rPr>
          <w:rFonts w:eastAsia="Calibri"/>
          <w:iCs/>
          <w:highlight w:val="cyan"/>
          <w:u w:val="single"/>
          <w:bdr w:val="single" w:sz="8" w:space="0" w:color="auto"/>
        </w:rPr>
        <w:t>neighbor</w:t>
      </w:r>
      <w:r w:rsidRPr="008237F5">
        <w:rPr>
          <w:rFonts w:eastAsia="Calibri"/>
          <w:sz w:val="16"/>
        </w:rPr>
        <w:t xml:space="preserve"> </w:t>
      </w:r>
      <w:r w:rsidRPr="008237F5">
        <w:rPr>
          <w:rFonts w:eastAsia="Calibri"/>
          <w:u w:val="single"/>
        </w:rPr>
        <w:t>who</w:t>
      </w:r>
      <w:r w:rsidRPr="008237F5">
        <w:rPr>
          <w:rFonts w:eastAsia="Calibri"/>
          <w:sz w:val="16"/>
        </w:rPr>
        <w:t xml:space="preserve"> is nuts or </w:t>
      </w:r>
      <w:r w:rsidRPr="008237F5">
        <w:rPr>
          <w:rFonts w:eastAsia="Calibri"/>
          <w:u w:val="single"/>
        </w:rPr>
        <w:t>needs your help</w:t>
      </w:r>
      <w:r w:rsidRPr="008237F5">
        <w:rPr>
          <w:rFonts w:eastAsia="Calibri"/>
          <w:sz w:val="16"/>
        </w:rPr>
        <w:t>, like either way…</w:t>
      </w:r>
    </w:p>
    <w:p w14:paraId="4061BB98" w14:textId="77777777" w:rsidR="008237F5" w:rsidRPr="008237F5" w:rsidRDefault="008237F5" w:rsidP="008237F5">
      <w:pPr>
        <w:rPr>
          <w:rFonts w:eastAsia="Calibri"/>
          <w:sz w:val="16"/>
        </w:rPr>
      </w:pPr>
      <w:r w:rsidRPr="008237F5">
        <w:rPr>
          <w:rFonts w:eastAsia="Calibri"/>
          <w:sz w:val="16"/>
        </w:rPr>
        <w:t xml:space="preserve">I think that </w:t>
      </w:r>
      <w:r w:rsidRPr="008237F5">
        <w:rPr>
          <w:rFonts w:eastAsia="Calibri"/>
          <w:u w:val="single"/>
        </w:rPr>
        <w:t>we need to accept</w:t>
      </w:r>
      <w:r w:rsidRPr="008237F5">
        <w:rPr>
          <w:rFonts w:eastAsia="Calibri"/>
          <w:sz w:val="16"/>
        </w:rPr>
        <w:t xml:space="preserve"> that </w:t>
      </w:r>
      <w:r w:rsidRPr="008237F5">
        <w:rPr>
          <w:rFonts w:eastAsia="Calibri"/>
          <w:u w:val="single"/>
        </w:rPr>
        <w:t>there are</w:t>
      </w:r>
      <w:r w:rsidRPr="008237F5">
        <w:rPr>
          <w:rFonts w:eastAsia="Calibri"/>
          <w:sz w:val="16"/>
        </w:rPr>
        <w:t xml:space="preserve"> big </w:t>
      </w:r>
      <w:r w:rsidRPr="008237F5">
        <w:rPr>
          <w:rFonts w:eastAsia="Calibri"/>
          <w:u w:val="single"/>
        </w:rPr>
        <w:t xml:space="preserve">issues that people are going to fix that aren't going to be fixed by </w:t>
      </w:r>
      <w:r w:rsidRPr="008237F5">
        <w:rPr>
          <w:rFonts w:eastAsia="Calibri"/>
          <w:iCs/>
          <w:u w:val="single"/>
          <w:bdr w:val="single" w:sz="8" w:space="0" w:color="auto"/>
        </w:rPr>
        <w:t>us</w:t>
      </w:r>
      <w:r w:rsidRPr="008237F5">
        <w:rPr>
          <w:rFonts w:eastAsia="Calibri"/>
          <w:sz w:val="16"/>
        </w:rPr>
        <w:t xml:space="preserve">. I think that that can be hard. </w:t>
      </w:r>
    </w:p>
    <w:p w14:paraId="0066954F" w14:textId="77777777" w:rsidR="008237F5" w:rsidRPr="008237F5" w:rsidRDefault="008237F5" w:rsidP="008237F5">
      <w:pPr>
        <w:rPr>
          <w:rFonts w:eastAsia="Calibri"/>
          <w:sz w:val="16"/>
        </w:rPr>
      </w:pPr>
      <w:r w:rsidRPr="008237F5">
        <w:rPr>
          <w:rFonts w:eastAsia="Calibri"/>
          <w:sz w:val="16"/>
        </w:rPr>
        <w:t>And also to get away from… Sometimes I think that there's two ways our brains make this story. They're either something's not going to get fixed because I can't fix it, or it's going to fix itself.</w:t>
      </w:r>
    </w:p>
    <w:p w14:paraId="7A7A9811" w14:textId="77777777" w:rsidR="008237F5" w:rsidRPr="008237F5" w:rsidRDefault="008237F5" w:rsidP="008237F5">
      <w:pPr>
        <w:rPr>
          <w:rFonts w:eastAsia="Calibri"/>
        </w:rPr>
      </w:pPr>
      <w:r w:rsidRPr="008237F5">
        <w:rPr>
          <w:rFonts w:eastAsia="Calibri"/>
          <w:sz w:val="16"/>
        </w:rPr>
        <w:t xml:space="preserve">And what </w:t>
      </w:r>
      <w:r w:rsidRPr="008237F5">
        <w:rPr>
          <w:rFonts w:eastAsia="Calibri"/>
          <w:highlight w:val="cyan"/>
          <w:u w:val="single"/>
        </w:rPr>
        <w:t>we need</w:t>
      </w:r>
      <w:r w:rsidRPr="008237F5">
        <w:rPr>
          <w:rFonts w:eastAsia="Calibri"/>
          <w:sz w:val="16"/>
        </w:rPr>
        <w:t xml:space="preserve"> instead is </w:t>
      </w:r>
      <w:r w:rsidRPr="008237F5">
        <w:rPr>
          <w:rFonts w:eastAsia="Calibri"/>
          <w:iCs/>
          <w:highlight w:val="cyan"/>
          <w:u w:val="single"/>
          <w:bdr w:val="single" w:sz="8" w:space="0" w:color="auto"/>
        </w:rPr>
        <w:t>gratitude</w:t>
      </w:r>
      <w:r w:rsidRPr="008237F5">
        <w:rPr>
          <w:rFonts w:eastAsia="Calibri"/>
          <w:sz w:val="16"/>
          <w:highlight w:val="cyan"/>
        </w:rPr>
        <w:t xml:space="preserve"> </w:t>
      </w:r>
      <w:r w:rsidRPr="008237F5">
        <w:rPr>
          <w:rFonts w:eastAsia="Calibri"/>
          <w:highlight w:val="cyan"/>
          <w:u w:val="single"/>
        </w:rPr>
        <w:t>for</w:t>
      </w:r>
      <w:r w:rsidRPr="008237F5">
        <w:rPr>
          <w:rFonts w:eastAsia="Calibri"/>
          <w:u w:val="single"/>
        </w:rPr>
        <w:t xml:space="preserve"> the </w:t>
      </w:r>
      <w:r w:rsidRPr="008237F5">
        <w:rPr>
          <w:rFonts w:eastAsia="Calibri"/>
          <w:highlight w:val="cyan"/>
          <w:u w:val="single"/>
        </w:rPr>
        <w:t>people</w:t>
      </w:r>
      <w:r w:rsidRPr="008237F5">
        <w:rPr>
          <w:rFonts w:eastAsia="Calibri"/>
          <w:u w:val="single"/>
        </w:rPr>
        <w:t xml:space="preserve"> who are </w:t>
      </w:r>
      <w:r w:rsidRPr="008237F5">
        <w:rPr>
          <w:rFonts w:eastAsia="Calibri"/>
          <w:iCs/>
          <w:highlight w:val="cyan"/>
          <w:u w:val="single"/>
          <w:bdr w:val="single" w:sz="8" w:space="0" w:color="auto"/>
        </w:rPr>
        <w:t>taking that on</w:t>
      </w:r>
      <w:r w:rsidRPr="008237F5">
        <w:rPr>
          <w:rFonts w:eastAsia="Calibri"/>
          <w:sz w:val="16"/>
          <w:highlight w:val="cyan"/>
        </w:rPr>
        <w:t xml:space="preserve">, </w:t>
      </w:r>
      <w:r w:rsidRPr="008237F5">
        <w:rPr>
          <w:rFonts w:eastAsia="Calibri"/>
          <w:highlight w:val="cyan"/>
          <w:u w:val="single"/>
        </w:rPr>
        <w:t>without</w:t>
      </w:r>
      <w:r w:rsidRPr="008237F5">
        <w:rPr>
          <w:rFonts w:eastAsia="Calibri"/>
          <w:sz w:val="16"/>
        </w:rPr>
        <w:t xml:space="preserve"> the </w:t>
      </w:r>
      <w:r w:rsidRPr="008237F5">
        <w:rPr>
          <w:rFonts w:eastAsia="Calibri"/>
          <w:iCs/>
          <w:highlight w:val="cyan"/>
          <w:u w:val="single"/>
          <w:bdr w:val="single" w:sz="8" w:space="0" w:color="auto"/>
        </w:rPr>
        <w:t>responsibility</w:t>
      </w:r>
      <w:r w:rsidRPr="008237F5">
        <w:rPr>
          <w:rFonts w:eastAsia="Calibri"/>
          <w:sz w:val="16"/>
          <w:highlight w:val="cyan"/>
        </w:rPr>
        <w:t xml:space="preserve"> </w:t>
      </w:r>
      <w:r w:rsidRPr="008237F5">
        <w:rPr>
          <w:rFonts w:eastAsia="Calibri"/>
          <w:highlight w:val="cyan"/>
          <w:u w:val="single"/>
        </w:rPr>
        <w:t xml:space="preserve">for </w:t>
      </w:r>
      <w:r w:rsidRPr="008237F5">
        <w:rPr>
          <w:rFonts w:eastAsia="Calibri"/>
          <w:iCs/>
          <w:highlight w:val="cyan"/>
          <w:u w:val="single"/>
          <w:bdr w:val="single" w:sz="8" w:space="0" w:color="auto"/>
        </w:rPr>
        <w:t>me</w:t>
      </w:r>
      <w:r w:rsidRPr="008237F5">
        <w:rPr>
          <w:rFonts w:eastAsia="Calibri"/>
          <w:sz w:val="16"/>
          <w:highlight w:val="cyan"/>
        </w:rPr>
        <w:t xml:space="preserve"> </w:t>
      </w:r>
      <w:r w:rsidRPr="008237F5">
        <w:rPr>
          <w:rFonts w:eastAsia="Calibri"/>
          <w:highlight w:val="cyan"/>
          <w:u w:val="single"/>
        </w:rPr>
        <w:t xml:space="preserve">having to </w:t>
      </w:r>
      <w:r w:rsidRPr="008237F5">
        <w:rPr>
          <w:rFonts w:eastAsia="Calibri"/>
          <w:iCs/>
          <w:highlight w:val="cyan"/>
          <w:u w:val="single"/>
          <w:bdr w:val="single" w:sz="8" w:space="0" w:color="auto"/>
        </w:rPr>
        <w:t>be</w:t>
      </w:r>
      <w:r w:rsidRPr="008237F5">
        <w:rPr>
          <w:rFonts w:eastAsia="Calibri"/>
          <w:highlight w:val="cyan"/>
          <w:u w:val="single"/>
        </w:rPr>
        <w:t xml:space="preserve"> one</w:t>
      </w:r>
      <w:r w:rsidRPr="008237F5">
        <w:rPr>
          <w:rFonts w:eastAsia="Calibri"/>
          <w:u w:val="single"/>
        </w:rPr>
        <w:t xml:space="preserve"> of those people</w:t>
      </w:r>
      <w:r w:rsidRPr="008237F5">
        <w:rPr>
          <w:rFonts w:eastAsia="Calibri"/>
          <w:sz w:val="16"/>
        </w:rPr>
        <w:t xml:space="preserve">. And </w:t>
      </w:r>
      <w:r w:rsidRPr="008237F5">
        <w:rPr>
          <w:rFonts w:eastAsia="Calibri"/>
          <w:u w:val="single"/>
        </w:rPr>
        <w:t>that's how I feel about my secondary</w:t>
      </w:r>
      <w:r w:rsidRPr="008237F5">
        <w:rPr>
          <w:rFonts w:eastAsia="Calibri"/>
          <w:sz w:val="16"/>
        </w:rPr>
        <w:t xml:space="preserve"> and </w:t>
      </w:r>
      <w:r w:rsidRPr="008237F5">
        <w:rPr>
          <w:rFonts w:eastAsia="Calibri"/>
          <w:iCs/>
          <w:u w:val="single"/>
          <w:bdr w:val="single" w:sz="8" w:space="0" w:color="auto"/>
        </w:rPr>
        <w:t>tertiary</w:t>
      </w:r>
      <w:r w:rsidRPr="008237F5">
        <w:rPr>
          <w:rFonts w:eastAsia="Calibri"/>
          <w:sz w:val="16"/>
        </w:rPr>
        <w:t xml:space="preserve"> </w:t>
      </w:r>
      <w:r w:rsidRPr="008237F5">
        <w:rPr>
          <w:rFonts w:eastAsia="Calibri"/>
          <w:u w:val="single"/>
        </w:rPr>
        <w:t>issues where I'm like, “I care a lot about that.”</w:t>
      </w:r>
      <w:r w:rsidRPr="008237F5">
        <w:rPr>
          <w:rFonts w:eastAsia="Calibri"/>
          <w:sz w:val="16"/>
        </w:rPr>
        <w:t xml:space="preserve"> And so the role that </w:t>
      </w:r>
      <w:r w:rsidRPr="008237F5">
        <w:rPr>
          <w:rFonts w:eastAsia="Calibri"/>
          <w:u w:val="single"/>
        </w:rPr>
        <w:t>I'm going to</w:t>
      </w:r>
      <w:r w:rsidRPr="008237F5">
        <w:rPr>
          <w:rFonts w:eastAsia="Calibri"/>
          <w:sz w:val="16"/>
        </w:rPr>
        <w:t xml:space="preserve"> play is </w:t>
      </w:r>
      <w:r w:rsidRPr="008237F5">
        <w:rPr>
          <w:rFonts w:eastAsia="Calibri"/>
          <w:u w:val="single"/>
        </w:rPr>
        <w:t>just be</w:t>
      </w:r>
      <w:r w:rsidRPr="008237F5">
        <w:rPr>
          <w:rFonts w:eastAsia="Calibri"/>
          <w:sz w:val="16"/>
        </w:rPr>
        <w:t xml:space="preserve">ing so </w:t>
      </w:r>
      <w:r w:rsidRPr="008237F5">
        <w:rPr>
          <w:rFonts w:eastAsia="Calibri"/>
          <w:iCs/>
          <w:u w:val="single"/>
          <w:bdr w:val="single" w:sz="8" w:space="0" w:color="auto"/>
        </w:rPr>
        <w:t>grateful</w:t>
      </w:r>
      <w:r w:rsidRPr="008237F5">
        <w:rPr>
          <w:rFonts w:eastAsia="Calibri"/>
          <w:sz w:val="16"/>
        </w:rPr>
        <w:t xml:space="preserve"> </w:t>
      </w:r>
      <w:r w:rsidRPr="008237F5">
        <w:rPr>
          <w:rFonts w:eastAsia="Calibri"/>
          <w:u w:val="single"/>
        </w:rPr>
        <w:t>for the people who have that as a primary issue</w:t>
      </w:r>
      <w:r w:rsidRPr="008237F5">
        <w:rPr>
          <w:rFonts w:eastAsia="Calibri"/>
          <w:sz w:val="16"/>
        </w:rPr>
        <w:t xml:space="preserve">. </w:t>
      </w:r>
      <w:r w:rsidRPr="008237F5">
        <w:rPr>
          <w:rFonts w:eastAsia="Calibri"/>
          <w:u w:val="single"/>
        </w:rPr>
        <w:t>And</w:t>
      </w:r>
      <w:r w:rsidRPr="008237F5">
        <w:rPr>
          <w:rFonts w:eastAsia="Calibri"/>
          <w:sz w:val="16"/>
        </w:rPr>
        <w:t xml:space="preserve"> to think about them and to support them and to </w:t>
      </w:r>
      <w:r w:rsidRPr="008237F5">
        <w:rPr>
          <w:rFonts w:eastAsia="Calibri"/>
          <w:u w:val="single"/>
        </w:rPr>
        <w:t>care about the work</w:t>
      </w:r>
      <w:r w:rsidRPr="008237F5">
        <w:rPr>
          <w:rFonts w:eastAsia="Calibri"/>
          <w:sz w:val="16"/>
        </w:rPr>
        <w:t xml:space="preserve"> that </w:t>
      </w:r>
      <w:r w:rsidRPr="008237F5">
        <w:rPr>
          <w:rFonts w:eastAsia="Calibri"/>
          <w:u w:val="single"/>
        </w:rPr>
        <w:t>they do.</w:t>
      </w:r>
    </w:p>
    <w:p w14:paraId="707BCAAC" w14:textId="77777777" w:rsidR="00974BD5" w:rsidRPr="00974BD5" w:rsidRDefault="00974BD5" w:rsidP="00974BD5">
      <w:pPr>
        <w:keepNext/>
        <w:keepLines/>
        <w:spacing w:before="40" w:after="0"/>
        <w:outlineLvl w:val="3"/>
        <w:rPr>
          <w:rFonts w:eastAsiaTheme="majorEastAsia" w:cstheme="majorBidi"/>
          <w:b/>
          <w:iCs/>
          <w:sz w:val="26"/>
        </w:rPr>
      </w:pPr>
      <w:r w:rsidRPr="00974BD5">
        <w:rPr>
          <w:rFonts w:eastAsiaTheme="majorEastAsia" w:cstheme="majorBidi"/>
          <w:b/>
          <w:iCs/>
          <w:sz w:val="26"/>
        </w:rPr>
        <w:t xml:space="preserve">Shifting to renewable energy </w:t>
      </w:r>
      <w:r w:rsidRPr="00974BD5">
        <w:rPr>
          <w:rFonts w:eastAsiaTheme="majorEastAsia" w:cstheme="majorBidi"/>
          <w:b/>
          <w:iCs/>
          <w:sz w:val="26"/>
          <w:u w:val="single"/>
        </w:rPr>
        <w:t>reduces</w:t>
      </w:r>
      <w:r w:rsidRPr="00974BD5">
        <w:rPr>
          <w:rFonts w:eastAsiaTheme="majorEastAsia" w:cstheme="majorBidi"/>
          <w:b/>
          <w:iCs/>
          <w:sz w:val="26"/>
        </w:rPr>
        <w:t xml:space="preserve"> mining and mineral demand by </w:t>
      </w:r>
      <w:r w:rsidRPr="00974BD5">
        <w:rPr>
          <w:rFonts w:eastAsiaTheme="majorEastAsia" w:cstheme="majorBidi"/>
          <w:b/>
          <w:iCs/>
          <w:sz w:val="26"/>
          <w:u w:val="single"/>
        </w:rPr>
        <w:t>500 times</w:t>
      </w:r>
    </w:p>
    <w:p w14:paraId="581B2D1B" w14:textId="77777777" w:rsidR="00974BD5" w:rsidRPr="00974BD5" w:rsidRDefault="00974BD5" w:rsidP="00974BD5">
      <w:r w:rsidRPr="00974BD5">
        <w:t xml:space="preserve">Michael </w:t>
      </w:r>
      <w:r w:rsidRPr="00974BD5">
        <w:rPr>
          <w:b/>
          <w:bCs/>
          <w:sz w:val="26"/>
        </w:rPr>
        <w:t>Thomas 23</w:t>
      </w:r>
      <w:r w:rsidRPr="00974BD5">
        <w:t>, investigative climate writer, “A Fossil Fuel Economy Requires 535x More Mining Than a Clean Energy Economy,” 3/29/23, https://www.distilled.earth/p/a-fossil-fuel-economy-requires-535x</w:t>
      </w:r>
    </w:p>
    <w:p w14:paraId="259E5222" w14:textId="77777777" w:rsidR="00974BD5" w:rsidRPr="00974BD5" w:rsidRDefault="00974BD5" w:rsidP="00974BD5">
      <w:r w:rsidRPr="00974BD5">
        <w:t>[Figure omitted]</w:t>
      </w:r>
    </w:p>
    <w:p w14:paraId="45C1965A" w14:textId="77777777" w:rsidR="00974BD5" w:rsidRPr="00974BD5" w:rsidRDefault="00974BD5" w:rsidP="00974BD5">
      <w:pPr>
        <w:rPr>
          <w:sz w:val="16"/>
        </w:rPr>
      </w:pPr>
      <w:r w:rsidRPr="00974BD5">
        <w:rPr>
          <w:highlight w:val="cyan"/>
          <w:u w:val="single"/>
        </w:rPr>
        <w:t>Decarbonizing</w:t>
      </w:r>
      <w:r w:rsidRPr="00974BD5">
        <w:rPr>
          <w:sz w:val="16"/>
        </w:rPr>
        <w:t xml:space="preserve"> the world’s economy </w:t>
      </w:r>
      <w:r w:rsidRPr="00974BD5">
        <w:rPr>
          <w:highlight w:val="cyan"/>
          <w:u w:val="single"/>
        </w:rPr>
        <w:t>will require</w:t>
      </w:r>
      <w:r w:rsidRPr="00974BD5">
        <w:rPr>
          <w:u w:val="single"/>
        </w:rPr>
        <w:t xml:space="preserve"> an enormous amount of </w:t>
      </w:r>
      <w:r w:rsidRPr="00974BD5">
        <w:rPr>
          <w:highlight w:val="cyan"/>
          <w:u w:val="single"/>
        </w:rPr>
        <w:t>minerals</w:t>
      </w:r>
      <w:r w:rsidRPr="00974BD5">
        <w:rPr>
          <w:u w:val="single"/>
        </w:rPr>
        <w:t xml:space="preserve"> like copper, lithium, nickel and cobalt.</w:t>
      </w:r>
      <w:r w:rsidRPr="00974BD5">
        <w:rPr>
          <w:sz w:val="16"/>
        </w:rPr>
        <w:t xml:space="preserve"> Everything from electric vehicles to solar panels to transmission lines will require these raw materials.</w:t>
      </w:r>
    </w:p>
    <w:p w14:paraId="2EB1D6C9" w14:textId="77777777" w:rsidR="00974BD5" w:rsidRPr="00974BD5" w:rsidRDefault="00974BD5" w:rsidP="00974BD5">
      <w:pPr>
        <w:rPr>
          <w:sz w:val="16"/>
        </w:rPr>
      </w:pPr>
      <w:r w:rsidRPr="00974BD5">
        <w:rPr>
          <w:u w:val="single"/>
        </w:rPr>
        <w:t xml:space="preserve">In some cases, </w:t>
      </w:r>
      <w:r w:rsidRPr="00974BD5">
        <w:rPr>
          <w:highlight w:val="cyan"/>
          <w:u w:val="single"/>
        </w:rPr>
        <w:t>mining</w:t>
      </w:r>
      <w:r w:rsidRPr="00974BD5">
        <w:rPr>
          <w:u w:val="single"/>
        </w:rPr>
        <w:t xml:space="preserve"> these minerals has disastrous consequences</w:t>
      </w:r>
      <w:r w:rsidRPr="00974BD5">
        <w:rPr>
          <w:sz w:val="16"/>
        </w:rPr>
        <w:t xml:space="preserve"> for workers, indigenous communities, and the environment. This has led some clean energy skeptics to argue that decarbonization will be bad for both humans and the environment.</w:t>
      </w:r>
    </w:p>
    <w:p w14:paraId="7789998F" w14:textId="77777777" w:rsidR="00974BD5" w:rsidRPr="00974BD5" w:rsidRDefault="00974BD5" w:rsidP="00974BD5">
      <w:pPr>
        <w:rPr>
          <w:sz w:val="16"/>
        </w:rPr>
      </w:pPr>
      <w:r w:rsidRPr="00974BD5">
        <w:rPr>
          <w:sz w:val="16"/>
        </w:rPr>
        <w:t xml:space="preserve">But </w:t>
      </w:r>
      <w:r w:rsidRPr="00974BD5">
        <w:rPr>
          <w:highlight w:val="cyan"/>
          <w:u w:val="single"/>
        </w:rPr>
        <w:t>transitioning</w:t>
      </w:r>
      <w:r w:rsidRPr="00974BD5">
        <w:rPr>
          <w:u w:val="single"/>
        </w:rPr>
        <w:t xml:space="preserve"> to clean energy will </w:t>
      </w:r>
      <w:r w:rsidRPr="00974BD5">
        <w:rPr>
          <w:highlight w:val="cyan"/>
          <w:u w:val="single"/>
        </w:rPr>
        <w:t>mean we no longer have to</w:t>
      </w:r>
      <w:r w:rsidRPr="00974BD5">
        <w:rPr>
          <w:u w:val="single"/>
        </w:rPr>
        <w:t xml:space="preserve"> mine and </w:t>
      </w:r>
      <w:r w:rsidRPr="00974BD5">
        <w:rPr>
          <w:highlight w:val="cyan"/>
          <w:u w:val="single"/>
        </w:rPr>
        <w:t xml:space="preserve">extract </w:t>
      </w:r>
      <w:r w:rsidRPr="00974BD5">
        <w:rPr>
          <w:iCs/>
          <w:highlight w:val="cyan"/>
          <w:u w:val="single"/>
          <w:bdr w:val="single" w:sz="8" w:space="0" w:color="auto"/>
        </w:rPr>
        <w:t>vast quantities of fossil fuels</w:t>
      </w:r>
      <w:r w:rsidRPr="00974BD5">
        <w:rPr>
          <w:u w:val="single"/>
        </w:rPr>
        <w:t xml:space="preserve"> each year</w:t>
      </w:r>
      <w:r w:rsidRPr="00974BD5">
        <w:rPr>
          <w:sz w:val="16"/>
        </w:rPr>
        <w:t xml:space="preserve">. A </w:t>
      </w:r>
      <w:r w:rsidRPr="00974BD5">
        <w:rPr>
          <w:highlight w:val="cyan"/>
          <w:u w:val="single"/>
        </w:rPr>
        <w:t>clean energy</w:t>
      </w:r>
      <w:r w:rsidRPr="00974BD5">
        <w:rPr>
          <w:sz w:val="16"/>
        </w:rPr>
        <w:t xml:space="preserve"> transition </w:t>
      </w:r>
      <w:r w:rsidRPr="00974BD5">
        <w:rPr>
          <w:u w:val="single"/>
        </w:rPr>
        <w:t xml:space="preserve">will help us avoid the worst effects of climate change; it will </w:t>
      </w:r>
      <w:r w:rsidRPr="00974BD5">
        <w:rPr>
          <w:highlight w:val="cyan"/>
          <w:u w:val="single"/>
        </w:rPr>
        <w:t xml:space="preserve">save </w:t>
      </w:r>
      <w:r w:rsidRPr="00974BD5">
        <w:rPr>
          <w:iCs/>
          <w:highlight w:val="cyan"/>
          <w:u w:val="single"/>
          <w:bdr w:val="single" w:sz="8" w:space="0" w:color="auto"/>
        </w:rPr>
        <w:t>millions of lives</w:t>
      </w:r>
      <w:r w:rsidRPr="00974BD5">
        <w:rPr>
          <w:u w:val="single"/>
        </w:rPr>
        <w:t xml:space="preserve"> currently lost to air pollution</w:t>
      </w:r>
      <w:r w:rsidRPr="00974BD5">
        <w:rPr>
          <w:sz w:val="16"/>
        </w:rPr>
        <w:t xml:space="preserve"> each year; </w:t>
      </w:r>
      <w:r w:rsidRPr="00974BD5">
        <w:rPr>
          <w:highlight w:val="cyan"/>
          <w:u w:val="single"/>
        </w:rPr>
        <w:t>and</w:t>
      </w:r>
      <w:r w:rsidRPr="00974BD5">
        <w:rPr>
          <w:sz w:val="16"/>
        </w:rPr>
        <w:t xml:space="preserve">, </w:t>
      </w:r>
      <w:r w:rsidRPr="00974BD5">
        <w:rPr>
          <w:iCs/>
          <w:highlight w:val="cyan"/>
          <w:u w:val="single"/>
          <w:bdr w:val="single" w:sz="8" w:space="0" w:color="auto"/>
        </w:rPr>
        <w:t>importantly</w:t>
      </w:r>
      <w:r w:rsidRPr="00974BD5">
        <w:rPr>
          <w:sz w:val="16"/>
        </w:rPr>
        <w:t xml:space="preserve">, </w:t>
      </w:r>
      <w:r w:rsidRPr="00974BD5">
        <w:rPr>
          <w:u w:val="single"/>
        </w:rPr>
        <w:t xml:space="preserve">it will </w:t>
      </w:r>
      <w:r w:rsidRPr="00974BD5">
        <w:rPr>
          <w:iCs/>
          <w:highlight w:val="cyan"/>
          <w:u w:val="single"/>
          <w:bdr w:val="single" w:sz="8" w:space="0" w:color="auto"/>
        </w:rPr>
        <w:t>reduce</w:t>
      </w:r>
      <w:r w:rsidRPr="00974BD5">
        <w:rPr>
          <w:iCs/>
          <w:u w:val="single"/>
          <w:bdr w:val="single" w:sz="8" w:space="0" w:color="auto"/>
        </w:rPr>
        <w:t xml:space="preserve"> the </w:t>
      </w:r>
      <w:r w:rsidRPr="00974BD5">
        <w:rPr>
          <w:iCs/>
          <w:highlight w:val="cyan"/>
          <w:u w:val="single"/>
          <w:bdr w:val="single" w:sz="8" w:space="0" w:color="auto"/>
        </w:rPr>
        <w:t>total</w:t>
      </w:r>
      <w:r w:rsidRPr="00974BD5">
        <w:rPr>
          <w:iCs/>
          <w:u w:val="single"/>
          <w:bdr w:val="single" w:sz="8" w:space="0" w:color="auto"/>
        </w:rPr>
        <w:t xml:space="preserve"> amount</w:t>
      </w:r>
      <w:r w:rsidRPr="00974BD5">
        <w:rPr>
          <w:u w:val="single"/>
        </w:rPr>
        <w:t xml:space="preserve"> of environmentally and socially </w:t>
      </w:r>
      <w:r w:rsidRPr="00974BD5">
        <w:rPr>
          <w:highlight w:val="cyan"/>
          <w:u w:val="single"/>
        </w:rPr>
        <w:t>harmful mining</w:t>
      </w:r>
      <w:r w:rsidRPr="00974BD5">
        <w:rPr>
          <w:sz w:val="16"/>
        </w:rPr>
        <w:t xml:space="preserve"> each year.</w:t>
      </w:r>
    </w:p>
    <w:p w14:paraId="74D4FA28" w14:textId="77777777" w:rsidR="00974BD5" w:rsidRPr="00974BD5" w:rsidRDefault="00974BD5" w:rsidP="00974BD5">
      <w:pPr>
        <w:rPr>
          <w:sz w:val="16"/>
        </w:rPr>
      </w:pPr>
      <w:r w:rsidRPr="00974BD5">
        <w:rPr>
          <w:sz w:val="16"/>
        </w:rPr>
        <w:t>In 2020, 7 million tons of minerals were mined globally for low-carbon energy, according to the International Energy Agency (IEA). (These are often referred to as “transition minerals.”) In order to limit warming to 2 degrees celsius, we’ll need to scale up that production to about 28 million tons per year.</w:t>
      </w:r>
    </w:p>
    <w:p w14:paraId="298DD06F" w14:textId="77777777" w:rsidR="00974BD5" w:rsidRPr="00974BD5" w:rsidRDefault="00974BD5" w:rsidP="00974BD5">
      <w:pPr>
        <w:rPr>
          <w:sz w:val="16"/>
        </w:rPr>
      </w:pPr>
      <w:r w:rsidRPr="00974BD5">
        <w:rPr>
          <w:sz w:val="16"/>
        </w:rPr>
        <w:t>That’s a lot of transition minerals. But how does it compare to the mining and extraction of today’s fossil fuel economy?</w:t>
      </w:r>
    </w:p>
    <w:p w14:paraId="40820E90" w14:textId="77777777" w:rsidR="00974BD5" w:rsidRPr="00974BD5" w:rsidRDefault="00974BD5" w:rsidP="00974BD5">
      <w:pPr>
        <w:rPr>
          <w:sz w:val="16"/>
        </w:rPr>
      </w:pPr>
      <w:r w:rsidRPr="00974BD5">
        <w:rPr>
          <w:iCs/>
          <w:highlight w:val="cyan"/>
          <w:u w:val="single"/>
          <w:bdr w:val="single" w:sz="8" w:space="0" w:color="auto"/>
        </w:rPr>
        <w:t>Every year</w:t>
      </w:r>
      <w:r w:rsidRPr="00974BD5">
        <w:rPr>
          <w:sz w:val="16"/>
        </w:rPr>
        <w:t xml:space="preserve">, about </w:t>
      </w:r>
      <w:r w:rsidRPr="00974BD5">
        <w:rPr>
          <w:iCs/>
          <w:highlight w:val="cyan"/>
          <w:u w:val="single"/>
          <w:bdr w:val="single" w:sz="8" w:space="0" w:color="auto"/>
        </w:rPr>
        <w:t>15 billion tons</w:t>
      </w:r>
      <w:r w:rsidRPr="00974BD5">
        <w:rPr>
          <w:highlight w:val="cyan"/>
          <w:u w:val="single"/>
        </w:rPr>
        <w:t xml:space="preserve"> of fossil fuels are mined</w:t>
      </w:r>
      <w:r w:rsidRPr="00974BD5">
        <w:rPr>
          <w:sz w:val="16"/>
        </w:rPr>
        <w:t xml:space="preserve"> and extracted. </w:t>
      </w:r>
      <w:r w:rsidRPr="00974BD5">
        <w:rPr>
          <w:u w:val="single"/>
        </w:rPr>
        <w:t>That’s</w:t>
      </w:r>
      <w:r w:rsidRPr="00974BD5">
        <w:rPr>
          <w:sz w:val="16"/>
        </w:rPr>
        <w:t xml:space="preserve"> about </w:t>
      </w:r>
      <w:r w:rsidRPr="00974BD5">
        <w:rPr>
          <w:iCs/>
          <w:highlight w:val="cyan"/>
          <w:u w:val="single"/>
          <w:bdr w:val="single" w:sz="8" w:space="0" w:color="auto"/>
        </w:rPr>
        <w:t>535 times</w:t>
      </w:r>
      <w:r w:rsidRPr="00974BD5">
        <w:rPr>
          <w:sz w:val="16"/>
        </w:rPr>
        <w:t xml:space="preserve"> </w:t>
      </w:r>
      <w:r w:rsidRPr="00974BD5">
        <w:rPr>
          <w:highlight w:val="cyan"/>
          <w:u w:val="single"/>
        </w:rPr>
        <w:t>more</w:t>
      </w:r>
      <w:r w:rsidRPr="00974BD5">
        <w:rPr>
          <w:u w:val="single"/>
        </w:rPr>
        <w:t xml:space="preserve"> mining </w:t>
      </w:r>
      <w:r w:rsidRPr="00974BD5">
        <w:rPr>
          <w:highlight w:val="cyan"/>
          <w:u w:val="single"/>
        </w:rPr>
        <w:t xml:space="preserve">than </w:t>
      </w:r>
      <w:r w:rsidRPr="00974BD5">
        <w:rPr>
          <w:u w:val="single"/>
        </w:rPr>
        <w:t xml:space="preserve">a </w:t>
      </w:r>
      <w:r w:rsidRPr="00974BD5">
        <w:rPr>
          <w:highlight w:val="cyan"/>
          <w:u w:val="single"/>
        </w:rPr>
        <w:t>clean</w:t>
      </w:r>
      <w:r w:rsidRPr="00974BD5">
        <w:rPr>
          <w:u w:val="single"/>
        </w:rPr>
        <w:t xml:space="preserve"> </w:t>
      </w:r>
      <w:r w:rsidRPr="00974BD5">
        <w:rPr>
          <w:highlight w:val="cyan"/>
          <w:u w:val="single"/>
        </w:rPr>
        <w:t>energy</w:t>
      </w:r>
      <w:r w:rsidRPr="00974BD5">
        <w:rPr>
          <w:u w:val="single"/>
        </w:rPr>
        <w:t xml:space="preserve"> economy </w:t>
      </w:r>
      <w:r w:rsidRPr="00974BD5">
        <w:rPr>
          <w:highlight w:val="cyan"/>
          <w:u w:val="single"/>
        </w:rPr>
        <w:t>would require</w:t>
      </w:r>
      <w:r w:rsidRPr="00974BD5">
        <w:rPr>
          <w:sz w:val="16"/>
        </w:rPr>
        <w:t xml:space="preserve"> in 2040.</w:t>
      </w:r>
    </w:p>
    <w:p w14:paraId="587574CA" w14:textId="77777777" w:rsidR="00974BD5" w:rsidRPr="00974BD5" w:rsidRDefault="00974BD5" w:rsidP="00974BD5">
      <w:pPr>
        <w:rPr>
          <w:sz w:val="16"/>
        </w:rPr>
      </w:pPr>
      <w:r w:rsidRPr="00974BD5">
        <w:rPr>
          <w:sz w:val="16"/>
        </w:rPr>
        <w:t xml:space="preserve">Part of the reason for this massive difference in mining requirements is the fact that </w:t>
      </w:r>
      <w:r w:rsidRPr="00974BD5">
        <w:rPr>
          <w:u w:val="single"/>
        </w:rPr>
        <w:t>fossil fuel infrastructure is much less energy efficient than clean energy technology</w:t>
      </w:r>
      <w:r w:rsidRPr="00974BD5">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2D0E585A" w14:textId="77777777" w:rsidR="00974BD5" w:rsidRPr="00974BD5" w:rsidRDefault="00974BD5" w:rsidP="00974BD5">
      <w:pPr>
        <w:rPr>
          <w:sz w:val="16"/>
        </w:rPr>
      </w:pPr>
      <w:r w:rsidRPr="00974BD5">
        <w:rPr>
          <w:u w:val="single"/>
        </w:rPr>
        <w:t xml:space="preserve">A clean energy economy just requires </w:t>
      </w:r>
      <w:r w:rsidRPr="00974BD5">
        <w:rPr>
          <w:iCs/>
          <w:u w:val="single"/>
          <w:bdr w:val="single" w:sz="8" w:space="0" w:color="auto"/>
        </w:rPr>
        <w:t>much less energy</w:t>
      </w:r>
      <w:r w:rsidRPr="00974BD5">
        <w:rPr>
          <w:sz w:val="16"/>
        </w:rPr>
        <w:t xml:space="preserve"> than a fossil fuel economy.</w:t>
      </w:r>
    </w:p>
    <w:p w14:paraId="1A604EE9" w14:textId="77777777" w:rsidR="00974BD5" w:rsidRPr="00974BD5" w:rsidRDefault="00974BD5" w:rsidP="00974BD5">
      <w:pPr>
        <w:rPr>
          <w:sz w:val="16"/>
        </w:rPr>
      </w:pPr>
      <w:r w:rsidRPr="00974BD5">
        <w:rPr>
          <w:sz w:val="16"/>
        </w:rPr>
        <w:t xml:space="preserve">But there’s another important reason for this difference. </w:t>
      </w:r>
      <w:r w:rsidRPr="00974BD5">
        <w:rPr>
          <w:u w:val="single"/>
        </w:rPr>
        <w:t xml:space="preserve">Fossil fuel infrastructure requires </w:t>
      </w:r>
      <w:r w:rsidRPr="00974BD5">
        <w:rPr>
          <w:iCs/>
          <w:u w:val="single"/>
          <w:bdr w:val="single" w:sz="8" w:space="0" w:color="auto"/>
        </w:rPr>
        <w:t>constant fuel input</w:t>
      </w:r>
      <w:r w:rsidRPr="00974BD5">
        <w:rPr>
          <w:sz w:val="16"/>
        </w:rPr>
        <w:t xml:space="preserve">. Building a coal or gas power plant, like building a wind or solar project, requires a lot of materials and energy input upfront. But </w:t>
      </w:r>
      <w:r w:rsidRPr="00974BD5">
        <w:rPr>
          <w:u w:val="single"/>
        </w:rPr>
        <w:t>for a fossil fuel power plant</w:t>
      </w:r>
      <w:r w:rsidRPr="00974BD5">
        <w:rPr>
          <w:sz w:val="16"/>
        </w:rPr>
        <w:t xml:space="preserve">, construction is just the beginning. In order to generate power, </w:t>
      </w:r>
      <w:r w:rsidRPr="00974BD5">
        <w:rPr>
          <w:u w:val="single"/>
        </w:rPr>
        <w:t>you need to burn coal or gas every day</w:t>
      </w:r>
      <w:r w:rsidRPr="00974BD5">
        <w:rPr>
          <w:sz w:val="16"/>
        </w:rPr>
        <w:t xml:space="preserve"> for decades. </w:t>
      </w:r>
      <w:r w:rsidRPr="00974BD5">
        <w:rPr>
          <w:u w:val="single"/>
        </w:rPr>
        <w:t>Wind and solar projects</w:t>
      </w:r>
      <w:r w:rsidRPr="00974BD5">
        <w:rPr>
          <w:sz w:val="16"/>
        </w:rPr>
        <w:t xml:space="preserve">, by comparison, </w:t>
      </w:r>
      <w:r w:rsidRPr="00974BD5">
        <w:rPr>
          <w:u w:val="single"/>
        </w:rPr>
        <w:t xml:space="preserve">don’t require </w:t>
      </w:r>
      <w:r w:rsidRPr="00974BD5">
        <w:rPr>
          <w:iCs/>
          <w:u w:val="single"/>
          <w:bdr w:val="single" w:sz="8" w:space="0" w:color="auto"/>
        </w:rPr>
        <w:t>any ongoing fuel input</w:t>
      </w:r>
      <w:r w:rsidRPr="00974BD5">
        <w:rPr>
          <w:sz w:val="16"/>
        </w:rPr>
        <w:t>.</w:t>
      </w:r>
    </w:p>
    <w:p w14:paraId="7BC00ECB" w14:textId="77777777" w:rsidR="00974BD5" w:rsidRPr="00974BD5" w:rsidRDefault="00974BD5" w:rsidP="00974BD5">
      <w:pPr>
        <w:rPr>
          <w:sz w:val="16"/>
        </w:rPr>
      </w:pPr>
      <w:r w:rsidRPr="00974BD5">
        <w:rPr>
          <w:sz w:val="16"/>
        </w:rPr>
        <w:t>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environmentally-friendly ways.</w:t>
      </w:r>
    </w:p>
    <w:p w14:paraId="12046CE6" w14:textId="77777777" w:rsidR="00974BD5" w:rsidRPr="00974BD5" w:rsidRDefault="00974BD5" w:rsidP="00974BD5">
      <w:r w:rsidRPr="00974BD5">
        <w:rPr>
          <w:sz w:val="16"/>
        </w:rPr>
        <w:t xml:space="preserve">But make no mistake: </w:t>
      </w:r>
      <w:r w:rsidRPr="00974BD5">
        <w:rPr>
          <w:u w:val="single"/>
        </w:rPr>
        <w:t xml:space="preserve">transitioning away from fossil fuels is one of the </w:t>
      </w:r>
      <w:r w:rsidRPr="00974BD5">
        <w:rPr>
          <w:iCs/>
          <w:u w:val="single"/>
          <w:bdr w:val="single" w:sz="8" w:space="0" w:color="auto"/>
        </w:rPr>
        <w:t>most effective ways</w:t>
      </w:r>
      <w:r w:rsidRPr="00974BD5">
        <w:rPr>
          <w:u w:val="single"/>
        </w:rPr>
        <w:t xml:space="preserve"> to protect</w:t>
      </w:r>
      <w:r w:rsidRPr="00974BD5">
        <w:rPr>
          <w:sz w:val="16"/>
        </w:rPr>
        <w:t xml:space="preserve"> both the environment and </w:t>
      </w:r>
      <w:r w:rsidRPr="00974BD5">
        <w:rPr>
          <w:iCs/>
          <w:u w:val="single"/>
          <w:bdr w:val="single" w:sz="8" w:space="0" w:color="auto"/>
        </w:rPr>
        <w:t>the most marginalized communities</w:t>
      </w:r>
      <w:r w:rsidRPr="00974BD5">
        <w:rPr>
          <w:u w:val="single"/>
        </w:rPr>
        <w:t xml:space="preserve"> in the world</w:t>
      </w:r>
      <w:r w:rsidRPr="00974BD5">
        <w:rPr>
          <w:sz w:val="16"/>
        </w:rPr>
        <w:t>.</w:t>
      </w:r>
    </w:p>
    <w:p w14:paraId="4C28B000" w14:textId="77777777" w:rsidR="008237F5" w:rsidRPr="008237F5" w:rsidRDefault="008237F5" w:rsidP="008237F5">
      <w:pPr>
        <w:keepNext/>
        <w:keepLines/>
        <w:spacing w:before="40" w:after="0"/>
        <w:outlineLvl w:val="3"/>
        <w:rPr>
          <w:rFonts w:eastAsia="Times New Roman"/>
          <w:b/>
          <w:iCs/>
          <w:color w:val="222A35"/>
          <w:sz w:val="26"/>
        </w:rPr>
      </w:pPr>
    </w:p>
    <w:p w14:paraId="4FF4C08C" w14:textId="77777777" w:rsidR="008237F5" w:rsidRPr="008237F5" w:rsidRDefault="008237F5" w:rsidP="008237F5">
      <w:pPr>
        <w:rPr>
          <w:rFonts w:eastAsia="Calibri"/>
        </w:rPr>
      </w:pPr>
    </w:p>
    <w:p w14:paraId="5B493F3E" w14:textId="77777777" w:rsidR="00D01B7F" w:rsidRPr="00D01B7F" w:rsidRDefault="00D01B7F" w:rsidP="00D01B7F"/>
    <w:p w14:paraId="31ACFDBE" w14:textId="3077F681" w:rsidR="00005B22" w:rsidRPr="0028679F" w:rsidRDefault="00005B22" w:rsidP="00D01B7F">
      <w:pPr>
        <w:keepNext/>
        <w:keepLines/>
        <w:spacing w:before="40"/>
        <w:outlineLvl w:val="3"/>
        <w:rPr>
          <w:rFonts w:eastAsia="Calibri"/>
          <w:sz w:val="16"/>
        </w:rPr>
      </w:pPr>
    </w:p>
    <w:sectPr w:rsidR="00005B22" w:rsidRPr="002867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3689" w14:textId="77777777" w:rsidR="005D633A" w:rsidRDefault="005D633A" w:rsidP="008D7840">
      <w:r>
        <w:separator/>
      </w:r>
    </w:p>
  </w:endnote>
  <w:endnote w:type="continuationSeparator" w:id="0">
    <w:p w14:paraId="443C8BA9" w14:textId="77777777" w:rsidR="005D633A" w:rsidRDefault="005D633A" w:rsidP="008D7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5BD5" w14:textId="77777777" w:rsidR="005D633A" w:rsidRDefault="005D633A" w:rsidP="008D7840">
      <w:r>
        <w:separator/>
      </w:r>
    </w:p>
  </w:footnote>
  <w:footnote w:type="continuationSeparator" w:id="0">
    <w:p w14:paraId="74E11E27" w14:textId="77777777" w:rsidR="005D633A" w:rsidRDefault="005D633A" w:rsidP="008D78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2379"/>
    <w:multiLevelType w:val="hybridMultilevel"/>
    <w:tmpl w:val="B80A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1318C"/>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A13AC"/>
    <w:multiLevelType w:val="hybridMultilevel"/>
    <w:tmpl w:val="8E5A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9B4CE7"/>
    <w:multiLevelType w:val="hybridMultilevel"/>
    <w:tmpl w:val="ADBEE3A0"/>
    <w:lvl w:ilvl="0" w:tplc="641E536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BF2207"/>
    <w:multiLevelType w:val="hybridMultilevel"/>
    <w:tmpl w:val="470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1811E3"/>
    <w:multiLevelType w:val="hybridMultilevel"/>
    <w:tmpl w:val="F9AE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5A4200"/>
    <w:multiLevelType w:val="hybridMultilevel"/>
    <w:tmpl w:val="83C2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0" w15:restartNumberingAfterBreak="0">
    <w:nsid w:val="04E31685"/>
    <w:multiLevelType w:val="hybridMultilevel"/>
    <w:tmpl w:val="68C82A4A"/>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751C02"/>
    <w:multiLevelType w:val="hybridMultilevel"/>
    <w:tmpl w:val="16F03CEA"/>
    <w:lvl w:ilvl="0" w:tplc="5D4E03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985158"/>
    <w:multiLevelType w:val="hybridMultilevel"/>
    <w:tmpl w:val="0184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729B8"/>
    <w:multiLevelType w:val="hybridMultilevel"/>
    <w:tmpl w:val="18DC1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F6693A"/>
    <w:multiLevelType w:val="hybridMultilevel"/>
    <w:tmpl w:val="EAD8FC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F77A82"/>
    <w:multiLevelType w:val="hybridMultilevel"/>
    <w:tmpl w:val="6218AC62"/>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2BE"/>
    <w:multiLevelType w:val="hybridMultilevel"/>
    <w:tmpl w:val="CA8CE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711C15"/>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987167"/>
    <w:multiLevelType w:val="hybridMultilevel"/>
    <w:tmpl w:val="B736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E464F6"/>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1D6962"/>
    <w:multiLevelType w:val="hybridMultilevel"/>
    <w:tmpl w:val="9A2C3308"/>
    <w:lvl w:ilvl="0" w:tplc="E16EF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9860264"/>
    <w:multiLevelType w:val="hybridMultilevel"/>
    <w:tmpl w:val="52C6069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5C255C"/>
    <w:multiLevelType w:val="hybridMultilevel"/>
    <w:tmpl w:val="6DE0C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A7436F9"/>
    <w:multiLevelType w:val="hybridMultilevel"/>
    <w:tmpl w:val="AE709F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64FC5"/>
    <w:multiLevelType w:val="hybridMultilevel"/>
    <w:tmpl w:val="5BC86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8D4B34"/>
    <w:multiLevelType w:val="hybridMultilevel"/>
    <w:tmpl w:val="950E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C0553F9"/>
    <w:multiLevelType w:val="hybridMultilevel"/>
    <w:tmpl w:val="0E28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D57C32"/>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F8403C"/>
    <w:multiLevelType w:val="hybridMultilevel"/>
    <w:tmpl w:val="8ACA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0B205A"/>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D6F11A5"/>
    <w:multiLevelType w:val="hybridMultilevel"/>
    <w:tmpl w:val="B288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8E226B"/>
    <w:multiLevelType w:val="hybridMultilevel"/>
    <w:tmpl w:val="9C5A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E1D1208"/>
    <w:multiLevelType w:val="hybridMultilevel"/>
    <w:tmpl w:val="FF28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F2F3897"/>
    <w:multiLevelType w:val="hybridMultilevel"/>
    <w:tmpl w:val="2118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5F74FE"/>
    <w:multiLevelType w:val="hybridMultilevel"/>
    <w:tmpl w:val="5EBA9814"/>
    <w:lvl w:ilvl="0" w:tplc="9B76642C">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E91DF9"/>
    <w:multiLevelType w:val="hybridMultilevel"/>
    <w:tmpl w:val="064C1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F460E0"/>
    <w:multiLevelType w:val="hybridMultilevel"/>
    <w:tmpl w:val="A0C4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5332D2"/>
    <w:multiLevelType w:val="hybridMultilevel"/>
    <w:tmpl w:val="75BA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5912CB"/>
    <w:multiLevelType w:val="hybridMultilevel"/>
    <w:tmpl w:val="2D380ACC"/>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28E7A3C"/>
    <w:multiLevelType w:val="hybridMultilevel"/>
    <w:tmpl w:val="32C6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6B2E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FC5B4F"/>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5D00C6B"/>
    <w:multiLevelType w:val="hybridMultilevel"/>
    <w:tmpl w:val="2EB8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FD3759"/>
    <w:multiLevelType w:val="hybridMultilevel"/>
    <w:tmpl w:val="E2D2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487248"/>
    <w:multiLevelType w:val="hybridMultilevel"/>
    <w:tmpl w:val="E1AE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905485"/>
    <w:multiLevelType w:val="hybridMultilevel"/>
    <w:tmpl w:val="CFC2E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6A62195"/>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7210A6C"/>
    <w:multiLevelType w:val="hybridMultilevel"/>
    <w:tmpl w:val="63C4D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2770F5"/>
    <w:multiLevelType w:val="hybridMultilevel"/>
    <w:tmpl w:val="DD7434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8633D0F"/>
    <w:multiLevelType w:val="hybridMultilevel"/>
    <w:tmpl w:val="42B0BCF4"/>
    <w:lvl w:ilvl="0" w:tplc="7FA2F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8A81DBD"/>
    <w:multiLevelType w:val="hybridMultilevel"/>
    <w:tmpl w:val="C840B968"/>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D366F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A0B5A7A"/>
    <w:multiLevelType w:val="hybridMultilevel"/>
    <w:tmpl w:val="36A8591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B4B42BA"/>
    <w:multiLevelType w:val="hybridMultilevel"/>
    <w:tmpl w:val="6F4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E0108C"/>
    <w:multiLevelType w:val="hybridMultilevel"/>
    <w:tmpl w:val="F7E6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075DAB"/>
    <w:multiLevelType w:val="hybridMultilevel"/>
    <w:tmpl w:val="30F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D25E7F"/>
    <w:multiLevelType w:val="hybridMultilevel"/>
    <w:tmpl w:val="E3DAD638"/>
    <w:lvl w:ilvl="0" w:tplc="70FCF6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CF51750"/>
    <w:multiLevelType w:val="hybridMultilevel"/>
    <w:tmpl w:val="CF8E0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DCF3802"/>
    <w:multiLevelType w:val="hybridMultilevel"/>
    <w:tmpl w:val="D4F2C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427107"/>
    <w:multiLevelType w:val="hybridMultilevel"/>
    <w:tmpl w:val="EE3ABA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2686"/>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1C3898"/>
    <w:multiLevelType w:val="hybridMultilevel"/>
    <w:tmpl w:val="821A7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81DF7"/>
    <w:multiLevelType w:val="hybridMultilevel"/>
    <w:tmpl w:val="8A76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7343DF"/>
    <w:multiLevelType w:val="hybridMultilevel"/>
    <w:tmpl w:val="A63AA8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F8C6E4A"/>
    <w:multiLevelType w:val="hybridMultilevel"/>
    <w:tmpl w:val="18DC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8C580A"/>
    <w:multiLevelType w:val="hybridMultilevel"/>
    <w:tmpl w:val="C106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00582"/>
    <w:multiLevelType w:val="hybridMultilevel"/>
    <w:tmpl w:val="81087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0E7759E"/>
    <w:multiLevelType w:val="hybridMultilevel"/>
    <w:tmpl w:val="2B78E3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6C52AA"/>
    <w:multiLevelType w:val="hybridMultilevel"/>
    <w:tmpl w:val="88BA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373E30"/>
    <w:multiLevelType w:val="hybridMultilevel"/>
    <w:tmpl w:val="E54C57F8"/>
    <w:lvl w:ilvl="0" w:tplc="49E65C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4F4AA4"/>
    <w:multiLevelType w:val="hybridMultilevel"/>
    <w:tmpl w:val="1F2A1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6F1988"/>
    <w:multiLevelType w:val="hybridMultilevel"/>
    <w:tmpl w:val="D71AC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8B48FF"/>
    <w:multiLevelType w:val="hybridMultilevel"/>
    <w:tmpl w:val="1EBA1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3D84DD3"/>
    <w:multiLevelType w:val="hybridMultilevel"/>
    <w:tmpl w:val="C1C660B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FD384C"/>
    <w:multiLevelType w:val="hybridMultilevel"/>
    <w:tmpl w:val="A55E8F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5487894"/>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59920F5"/>
    <w:multiLevelType w:val="hybridMultilevel"/>
    <w:tmpl w:val="35CC32A6"/>
    <w:lvl w:ilvl="0" w:tplc="C8421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5B00208"/>
    <w:multiLevelType w:val="hybridMultilevel"/>
    <w:tmpl w:val="BE80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61A7BB5"/>
    <w:multiLevelType w:val="hybridMultilevel"/>
    <w:tmpl w:val="FD066E0E"/>
    <w:lvl w:ilvl="0" w:tplc="704EF214">
      <w:start w:val="1"/>
      <w:numFmt w:val="decimal"/>
      <w:lvlText w:val="%1."/>
      <w:lvlJc w:val="left"/>
      <w:pPr>
        <w:ind w:left="360" w:hanging="360"/>
      </w:pPr>
      <w:rPr>
        <w:rFonts w:ascii="Times New Roman" w:eastAsiaTheme="majorEastAsia" w:hAnsi="Times New Roman"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657223D"/>
    <w:multiLevelType w:val="hybridMultilevel"/>
    <w:tmpl w:val="EC3EA9FA"/>
    <w:lvl w:ilvl="0" w:tplc="D45089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EC6F87"/>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733128A"/>
    <w:multiLevelType w:val="hybridMultilevel"/>
    <w:tmpl w:val="A68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3C5571"/>
    <w:multiLevelType w:val="hybridMultilevel"/>
    <w:tmpl w:val="6EDE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8947BF1"/>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A110B5C"/>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43187A"/>
    <w:multiLevelType w:val="hybridMultilevel"/>
    <w:tmpl w:val="92D6BE9E"/>
    <w:lvl w:ilvl="0" w:tplc="F022FF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B325E60"/>
    <w:multiLevelType w:val="hybridMultilevel"/>
    <w:tmpl w:val="9A2C33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2B6F0E46"/>
    <w:multiLevelType w:val="hybridMultilevel"/>
    <w:tmpl w:val="9E46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B8C449D"/>
    <w:multiLevelType w:val="hybridMultilevel"/>
    <w:tmpl w:val="532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B8C49CE"/>
    <w:multiLevelType w:val="hybridMultilevel"/>
    <w:tmpl w:val="1B48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BF34EBB"/>
    <w:multiLevelType w:val="hybridMultilevel"/>
    <w:tmpl w:val="8108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CED3686"/>
    <w:multiLevelType w:val="hybridMultilevel"/>
    <w:tmpl w:val="5016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F55E7F"/>
    <w:multiLevelType w:val="hybridMultilevel"/>
    <w:tmpl w:val="7DB27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373844"/>
    <w:multiLevelType w:val="hybridMultilevel"/>
    <w:tmpl w:val="DCC628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2E745585"/>
    <w:multiLevelType w:val="hybridMultilevel"/>
    <w:tmpl w:val="05A49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09F729D"/>
    <w:multiLevelType w:val="hybridMultilevel"/>
    <w:tmpl w:val="5826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38745F"/>
    <w:multiLevelType w:val="hybridMultilevel"/>
    <w:tmpl w:val="326A9780"/>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1C62823"/>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24B2F27"/>
    <w:multiLevelType w:val="hybridMultilevel"/>
    <w:tmpl w:val="63226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8B12EE"/>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567504"/>
    <w:multiLevelType w:val="hybridMultilevel"/>
    <w:tmpl w:val="1A1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583CEE"/>
    <w:multiLevelType w:val="hybridMultilevel"/>
    <w:tmpl w:val="137CECB0"/>
    <w:lvl w:ilvl="0" w:tplc="A2A8969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6AA5F32"/>
    <w:multiLevelType w:val="hybridMultilevel"/>
    <w:tmpl w:val="63C4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F4767A"/>
    <w:multiLevelType w:val="hybridMultilevel"/>
    <w:tmpl w:val="A28C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5E6070"/>
    <w:multiLevelType w:val="hybridMultilevel"/>
    <w:tmpl w:val="CCA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643A5C"/>
    <w:multiLevelType w:val="hybridMultilevel"/>
    <w:tmpl w:val="E38AC9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37B5654A"/>
    <w:multiLevelType w:val="hybridMultilevel"/>
    <w:tmpl w:val="0BAA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ED3182"/>
    <w:multiLevelType w:val="hybridMultilevel"/>
    <w:tmpl w:val="E6E4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FF77AE"/>
    <w:multiLevelType w:val="hybridMultilevel"/>
    <w:tmpl w:val="0E54F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927BE7"/>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8986E80"/>
    <w:multiLevelType w:val="hybridMultilevel"/>
    <w:tmpl w:val="21D0A7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4" w15:restartNumberingAfterBreak="0">
    <w:nsid w:val="38AD0BC2"/>
    <w:multiLevelType w:val="hybridMultilevel"/>
    <w:tmpl w:val="B3E2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9C56B3E"/>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9E25C7F"/>
    <w:multiLevelType w:val="hybridMultilevel"/>
    <w:tmpl w:val="817A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A661527"/>
    <w:multiLevelType w:val="hybridMultilevel"/>
    <w:tmpl w:val="05A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7E39B3"/>
    <w:multiLevelType w:val="hybridMultilevel"/>
    <w:tmpl w:val="D4F09190"/>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B240743"/>
    <w:multiLevelType w:val="hybridMultilevel"/>
    <w:tmpl w:val="9422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625592"/>
    <w:multiLevelType w:val="hybridMultilevel"/>
    <w:tmpl w:val="1EC0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B834FC"/>
    <w:multiLevelType w:val="hybridMultilevel"/>
    <w:tmpl w:val="FB244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BE33102"/>
    <w:multiLevelType w:val="hybridMultilevel"/>
    <w:tmpl w:val="DCC6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995149"/>
    <w:multiLevelType w:val="hybridMultilevel"/>
    <w:tmpl w:val="3AA8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6" w15:restartNumberingAfterBreak="0">
    <w:nsid w:val="3DB761D9"/>
    <w:multiLevelType w:val="hybridMultilevel"/>
    <w:tmpl w:val="915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E25609E"/>
    <w:multiLevelType w:val="hybridMultilevel"/>
    <w:tmpl w:val="06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41100F"/>
    <w:multiLevelType w:val="hybridMultilevel"/>
    <w:tmpl w:val="E25CA99E"/>
    <w:lvl w:ilvl="0" w:tplc="F0A6CF00">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EE928F3"/>
    <w:multiLevelType w:val="hybridMultilevel"/>
    <w:tmpl w:val="211ED214"/>
    <w:lvl w:ilvl="0" w:tplc="CC627E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2" w15:restartNumberingAfterBreak="0">
    <w:nsid w:val="407476BC"/>
    <w:multiLevelType w:val="hybridMultilevel"/>
    <w:tmpl w:val="71B81A48"/>
    <w:lvl w:ilvl="0" w:tplc="A942BFD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0CF0CD0"/>
    <w:multiLevelType w:val="hybridMultilevel"/>
    <w:tmpl w:val="CDE2EE0C"/>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1F93F62"/>
    <w:multiLevelType w:val="hybridMultilevel"/>
    <w:tmpl w:val="25F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585997"/>
    <w:multiLevelType w:val="hybridMultilevel"/>
    <w:tmpl w:val="817A8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25F6861"/>
    <w:multiLevelType w:val="hybridMultilevel"/>
    <w:tmpl w:val="7F704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A90D59"/>
    <w:multiLevelType w:val="hybridMultilevel"/>
    <w:tmpl w:val="2038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B6554D"/>
    <w:multiLevelType w:val="hybridMultilevel"/>
    <w:tmpl w:val="4904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D879EB"/>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3F25126"/>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3F95DFB"/>
    <w:multiLevelType w:val="hybridMultilevel"/>
    <w:tmpl w:val="B874B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4431004"/>
    <w:multiLevelType w:val="hybridMultilevel"/>
    <w:tmpl w:val="A97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451911F2"/>
    <w:multiLevelType w:val="hybridMultilevel"/>
    <w:tmpl w:val="13725EFC"/>
    <w:lvl w:ilvl="0" w:tplc="1B3C2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46520841"/>
    <w:multiLevelType w:val="hybridMultilevel"/>
    <w:tmpl w:val="65FE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6806BFA"/>
    <w:multiLevelType w:val="hybridMultilevel"/>
    <w:tmpl w:val="37786E9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8D5F4C"/>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6E46F7A"/>
    <w:multiLevelType w:val="hybridMultilevel"/>
    <w:tmpl w:val="38C672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8035009"/>
    <w:multiLevelType w:val="hybridMultilevel"/>
    <w:tmpl w:val="BFB654DA"/>
    <w:lvl w:ilvl="0" w:tplc="A2E4A788">
      <w:start w:val="1"/>
      <w:numFmt w:val="decimal"/>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48465B64"/>
    <w:multiLevelType w:val="hybridMultilevel"/>
    <w:tmpl w:val="35E0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73273E"/>
    <w:multiLevelType w:val="hybridMultilevel"/>
    <w:tmpl w:val="52A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98703CD"/>
    <w:multiLevelType w:val="hybridMultilevel"/>
    <w:tmpl w:val="81D09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945DD8"/>
    <w:multiLevelType w:val="hybridMultilevel"/>
    <w:tmpl w:val="D44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AD33C64"/>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4AFC6DD8"/>
    <w:multiLevelType w:val="hybridMultilevel"/>
    <w:tmpl w:val="AF562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B8043E5"/>
    <w:multiLevelType w:val="hybridMultilevel"/>
    <w:tmpl w:val="60EE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D4C2489"/>
    <w:multiLevelType w:val="hybridMultilevel"/>
    <w:tmpl w:val="5CCED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DBB4174"/>
    <w:multiLevelType w:val="hybridMultilevel"/>
    <w:tmpl w:val="8CE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E6F2C8F"/>
    <w:multiLevelType w:val="hybridMultilevel"/>
    <w:tmpl w:val="9DAC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E9157A8"/>
    <w:multiLevelType w:val="hybridMultilevel"/>
    <w:tmpl w:val="0E20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EF853C5"/>
    <w:multiLevelType w:val="hybridMultilevel"/>
    <w:tmpl w:val="430E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FB371A"/>
    <w:multiLevelType w:val="hybridMultilevel"/>
    <w:tmpl w:val="B2A4D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F2A3F30"/>
    <w:multiLevelType w:val="hybridMultilevel"/>
    <w:tmpl w:val="FBD4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F5658B2"/>
    <w:multiLevelType w:val="hybridMultilevel"/>
    <w:tmpl w:val="CB8AF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F9D0857"/>
    <w:multiLevelType w:val="hybridMultilevel"/>
    <w:tmpl w:val="BBA2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0AC1C70"/>
    <w:multiLevelType w:val="hybridMultilevel"/>
    <w:tmpl w:val="608C7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0B20AD2"/>
    <w:multiLevelType w:val="hybridMultilevel"/>
    <w:tmpl w:val="346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11848AA"/>
    <w:multiLevelType w:val="hybridMultilevel"/>
    <w:tmpl w:val="CD34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182216B"/>
    <w:multiLevelType w:val="hybridMultilevel"/>
    <w:tmpl w:val="726278CE"/>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1A27486"/>
    <w:multiLevelType w:val="hybridMultilevel"/>
    <w:tmpl w:val="6C4C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2570CE9"/>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2AC464D"/>
    <w:multiLevelType w:val="hybridMultilevel"/>
    <w:tmpl w:val="A33A7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48E17FF"/>
    <w:multiLevelType w:val="hybridMultilevel"/>
    <w:tmpl w:val="2F4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4F62ECC"/>
    <w:multiLevelType w:val="hybridMultilevel"/>
    <w:tmpl w:val="3AEA9668"/>
    <w:lvl w:ilvl="0" w:tplc="556ED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5184AA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519784E"/>
    <w:multiLevelType w:val="hybridMultilevel"/>
    <w:tmpl w:val="6CC8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69567EB"/>
    <w:multiLevelType w:val="hybridMultilevel"/>
    <w:tmpl w:val="4A4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6CA3CAF"/>
    <w:multiLevelType w:val="hybridMultilevel"/>
    <w:tmpl w:val="3914FC28"/>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7202372"/>
    <w:multiLevelType w:val="hybridMultilevel"/>
    <w:tmpl w:val="5046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88D5BF7"/>
    <w:multiLevelType w:val="hybridMultilevel"/>
    <w:tmpl w:val="EE3ABA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89505F5"/>
    <w:multiLevelType w:val="hybridMultilevel"/>
    <w:tmpl w:val="DB96B4B2"/>
    <w:lvl w:ilvl="0" w:tplc="F46465D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A327E41"/>
    <w:multiLevelType w:val="hybridMultilevel"/>
    <w:tmpl w:val="B46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AC048C4"/>
    <w:multiLevelType w:val="hybridMultilevel"/>
    <w:tmpl w:val="AE6C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ADC6246"/>
    <w:multiLevelType w:val="hybridMultilevel"/>
    <w:tmpl w:val="545A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AEA0FD1"/>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B4D7552"/>
    <w:multiLevelType w:val="hybridMultilevel"/>
    <w:tmpl w:val="2EF82542"/>
    <w:lvl w:ilvl="0" w:tplc="C06ED738">
      <w:start w:val="1"/>
      <w:numFmt w:val="decimal"/>
      <w:lvlText w:val="%1."/>
      <w:lvlJc w:val="left"/>
      <w:pPr>
        <w:ind w:left="360" w:hanging="360"/>
      </w:pPr>
      <w:rPr>
        <w:rFonts w:ascii="Times New Roman" w:eastAsiaTheme="majorEastAsia" w:hAnsi="Times New Roman"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BCF55B9"/>
    <w:multiLevelType w:val="hybridMultilevel"/>
    <w:tmpl w:val="2690DDD4"/>
    <w:lvl w:ilvl="0" w:tplc="4254248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C434E16"/>
    <w:multiLevelType w:val="hybridMultilevel"/>
    <w:tmpl w:val="E0247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D8A4060"/>
    <w:multiLevelType w:val="hybridMultilevel"/>
    <w:tmpl w:val="057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E564604"/>
    <w:multiLevelType w:val="hybridMultilevel"/>
    <w:tmpl w:val="D08E666C"/>
    <w:lvl w:ilvl="0" w:tplc="F37A4AE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EC90844"/>
    <w:multiLevelType w:val="hybridMultilevel"/>
    <w:tmpl w:val="B89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EFF2229"/>
    <w:multiLevelType w:val="hybridMultilevel"/>
    <w:tmpl w:val="B39E5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F312EB4"/>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F951311"/>
    <w:multiLevelType w:val="hybridMultilevel"/>
    <w:tmpl w:val="1646E08A"/>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04E6E27"/>
    <w:multiLevelType w:val="hybridMultilevel"/>
    <w:tmpl w:val="B52CFA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0F97C9E"/>
    <w:multiLevelType w:val="hybridMultilevel"/>
    <w:tmpl w:val="26FAC9D0"/>
    <w:lvl w:ilvl="0" w:tplc="D5A23B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14D0955"/>
    <w:multiLevelType w:val="hybridMultilevel"/>
    <w:tmpl w:val="D8A6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1AE1A86"/>
    <w:multiLevelType w:val="hybridMultilevel"/>
    <w:tmpl w:val="98E8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1D56CAE"/>
    <w:multiLevelType w:val="hybridMultilevel"/>
    <w:tmpl w:val="E706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2"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591197"/>
    <w:multiLevelType w:val="hybridMultilevel"/>
    <w:tmpl w:val="C7C8BA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636C6A67"/>
    <w:multiLevelType w:val="hybridMultilevel"/>
    <w:tmpl w:val="42FE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D95270"/>
    <w:multiLevelType w:val="hybridMultilevel"/>
    <w:tmpl w:val="B3A0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40976D8"/>
    <w:multiLevelType w:val="hybridMultilevel"/>
    <w:tmpl w:val="140EDFB8"/>
    <w:lvl w:ilvl="0" w:tplc="44085B3E">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45A220A"/>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4B41F29"/>
    <w:multiLevelType w:val="hybridMultilevel"/>
    <w:tmpl w:val="619C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4D20DC9"/>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544215A"/>
    <w:multiLevelType w:val="hybridMultilevel"/>
    <w:tmpl w:val="207E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5B3487C"/>
    <w:multiLevelType w:val="hybridMultilevel"/>
    <w:tmpl w:val="12D86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5EA1046"/>
    <w:multiLevelType w:val="hybridMultilevel"/>
    <w:tmpl w:val="CEF87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6441E1F"/>
    <w:multiLevelType w:val="hybridMultilevel"/>
    <w:tmpl w:val="BF56D3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7852337"/>
    <w:multiLevelType w:val="hybridMultilevel"/>
    <w:tmpl w:val="71B81A48"/>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7CD02E5"/>
    <w:multiLevelType w:val="hybridMultilevel"/>
    <w:tmpl w:val="394EDF14"/>
    <w:lvl w:ilvl="0" w:tplc="C804E9EA">
      <w:start w:val="201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680D170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8D21671"/>
    <w:multiLevelType w:val="hybridMultilevel"/>
    <w:tmpl w:val="1800F5FE"/>
    <w:lvl w:ilvl="0" w:tplc="4F086E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8F82DBD"/>
    <w:multiLevelType w:val="hybridMultilevel"/>
    <w:tmpl w:val="B52CF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9455334"/>
    <w:multiLevelType w:val="hybridMultilevel"/>
    <w:tmpl w:val="3B3C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983237A"/>
    <w:multiLevelType w:val="hybridMultilevel"/>
    <w:tmpl w:val="95DA7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A8834CE"/>
    <w:multiLevelType w:val="hybridMultilevel"/>
    <w:tmpl w:val="EF461638"/>
    <w:lvl w:ilvl="0" w:tplc="EE6A09EC">
      <w:start w:val="20"/>
      <w:numFmt w:val="bullet"/>
      <w:lvlText w:val="-"/>
      <w:lvlJc w:val="left"/>
      <w:pPr>
        <w:ind w:left="420" w:hanging="360"/>
      </w:pPr>
      <w:rPr>
        <w:rFonts w:ascii="Georgia" w:eastAsiaTheme="minorEastAsia"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3" w15:restartNumberingAfterBreak="0">
    <w:nsid w:val="6A8F4247"/>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AB62000"/>
    <w:multiLevelType w:val="hybridMultilevel"/>
    <w:tmpl w:val="60EE0FF0"/>
    <w:lvl w:ilvl="0" w:tplc="CB7E1C30">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ACA2257"/>
    <w:multiLevelType w:val="hybridMultilevel"/>
    <w:tmpl w:val="3D76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BB71E29"/>
    <w:multiLevelType w:val="hybridMultilevel"/>
    <w:tmpl w:val="5AC82B26"/>
    <w:lvl w:ilvl="0" w:tplc="F6803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CFD7899"/>
    <w:multiLevelType w:val="hybridMultilevel"/>
    <w:tmpl w:val="370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D3D1019"/>
    <w:multiLevelType w:val="hybridMultilevel"/>
    <w:tmpl w:val="BDA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D97057D"/>
    <w:multiLevelType w:val="hybridMultilevel"/>
    <w:tmpl w:val="4D0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DFB06EB"/>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E0043BA"/>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6E1A22D9"/>
    <w:multiLevelType w:val="hybridMultilevel"/>
    <w:tmpl w:val="0DA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E241C44"/>
    <w:multiLevelType w:val="hybridMultilevel"/>
    <w:tmpl w:val="D7B62290"/>
    <w:lvl w:ilvl="0" w:tplc="65666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7" w15:restartNumberingAfterBreak="0">
    <w:nsid w:val="6E730E98"/>
    <w:multiLevelType w:val="hybridMultilevel"/>
    <w:tmpl w:val="B36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EF5704E"/>
    <w:multiLevelType w:val="hybridMultilevel"/>
    <w:tmpl w:val="6854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F317316"/>
    <w:multiLevelType w:val="hybridMultilevel"/>
    <w:tmpl w:val="B80C3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08F6955"/>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10A667D"/>
    <w:multiLevelType w:val="hybridMultilevel"/>
    <w:tmpl w:val="09FC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1186D2E"/>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71C31067"/>
    <w:multiLevelType w:val="hybridMultilevel"/>
    <w:tmpl w:val="1882B3BA"/>
    <w:lvl w:ilvl="0" w:tplc="FFFFFFFF">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25A4164"/>
    <w:multiLevelType w:val="hybridMultilevel"/>
    <w:tmpl w:val="4ABA5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41C2280"/>
    <w:multiLevelType w:val="hybridMultilevel"/>
    <w:tmpl w:val="82AA3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1E5B53"/>
    <w:multiLevelType w:val="hybridMultilevel"/>
    <w:tmpl w:val="F48C5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58A76FE"/>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5FA4976"/>
    <w:multiLevelType w:val="hybridMultilevel"/>
    <w:tmpl w:val="B940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6AB4390"/>
    <w:multiLevelType w:val="hybridMultilevel"/>
    <w:tmpl w:val="0DACC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70311E1"/>
    <w:multiLevelType w:val="hybridMultilevel"/>
    <w:tmpl w:val="F75A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72C20D5"/>
    <w:multiLevelType w:val="hybridMultilevel"/>
    <w:tmpl w:val="838AE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79F60AE"/>
    <w:multiLevelType w:val="hybridMultilevel"/>
    <w:tmpl w:val="27E25F3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8C9027B"/>
    <w:multiLevelType w:val="hybridMultilevel"/>
    <w:tmpl w:val="730C2B96"/>
    <w:lvl w:ilvl="0" w:tplc="D1900F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9631A8C"/>
    <w:multiLevelType w:val="hybridMultilevel"/>
    <w:tmpl w:val="E690DA1A"/>
    <w:lvl w:ilvl="0" w:tplc="0B2E57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99A6604"/>
    <w:multiLevelType w:val="hybridMultilevel"/>
    <w:tmpl w:val="9D1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9AB77B2"/>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9F035AE"/>
    <w:multiLevelType w:val="hybridMultilevel"/>
    <w:tmpl w:val="761ED70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5" w15:restartNumberingAfterBreak="0">
    <w:nsid w:val="7A80544E"/>
    <w:multiLevelType w:val="hybridMultilevel"/>
    <w:tmpl w:val="C19AB420"/>
    <w:lvl w:ilvl="0" w:tplc="9F0885AC">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6"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7" w15:restartNumberingAfterBreak="0">
    <w:nsid w:val="7B955C9C"/>
    <w:multiLevelType w:val="hybridMultilevel"/>
    <w:tmpl w:val="9140C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BC7677A"/>
    <w:multiLevelType w:val="hybridMultilevel"/>
    <w:tmpl w:val="1882B3BA"/>
    <w:lvl w:ilvl="0" w:tplc="718A54FC">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7BE26F23"/>
    <w:multiLevelType w:val="hybridMultilevel"/>
    <w:tmpl w:val="0C08F6A6"/>
    <w:lvl w:ilvl="0" w:tplc="66A083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D903F31"/>
    <w:multiLevelType w:val="hybridMultilevel"/>
    <w:tmpl w:val="6C3A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DFC087E"/>
    <w:multiLevelType w:val="hybridMultilevel"/>
    <w:tmpl w:val="9C005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92"/>
  </w:num>
  <w:num w:numId="13" w16cid:durableId="1695883432">
    <w:abstractNumId w:val="77"/>
  </w:num>
  <w:num w:numId="14" w16cid:durableId="720713117">
    <w:abstractNumId w:val="53"/>
  </w:num>
  <w:num w:numId="15" w16cid:durableId="1173490467">
    <w:abstractNumId w:val="256"/>
  </w:num>
  <w:num w:numId="16" w16cid:durableId="1498575011">
    <w:abstractNumId w:val="56"/>
  </w:num>
  <w:num w:numId="17" w16cid:durableId="1417284119">
    <w:abstractNumId w:val="146"/>
  </w:num>
  <w:num w:numId="18" w16cid:durableId="1339769264">
    <w:abstractNumId w:val="203"/>
  </w:num>
  <w:num w:numId="19" w16cid:durableId="318464535">
    <w:abstractNumId w:val="163"/>
  </w:num>
  <w:num w:numId="20" w16cid:durableId="1225338324">
    <w:abstractNumId w:val="14"/>
  </w:num>
  <w:num w:numId="21" w16cid:durableId="623194516">
    <w:abstractNumId w:val="118"/>
  </w:num>
  <w:num w:numId="22" w16cid:durableId="1382753171">
    <w:abstractNumId w:val="229"/>
  </w:num>
  <w:num w:numId="23" w16cid:durableId="2075157560">
    <w:abstractNumId w:val="119"/>
  </w:num>
  <w:num w:numId="24" w16cid:durableId="358432348">
    <w:abstractNumId w:val="306"/>
  </w:num>
  <w:num w:numId="25" w16cid:durableId="231237807">
    <w:abstractNumId w:val="19"/>
  </w:num>
  <w:num w:numId="26" w16cid:durableId="1511683027">
    <w:abstractNumId w:val="43"/>
  </w:num>
  <w:num w:numId="27" w16cid:durableId="369111581">
    <w:abstractNumId w:val="65"/>
  </w:num>
  <w:num w:numId="28" w16cid:durableId="1626812947">
    <w:abstractNumId w:val="95"/>
  </w:num>
  <w:num w:numId="29" w16cid:durableId="903682490">
    <w:abstractNumId w:val="125"/>
  </w:num>
  <w:num w:numId="30" w16cid:durableId="1227882778">
    <w:abstractNumId w:val="74"/>
  </w:num>
  <w:num w:numId="31" w16cid:durableId="1594699763">
    <w:abstractNumId w:val="191"/>
  </w:num>
  <w:num w:numId="32" w16cid:durableId="1446344894">
    <w:abstractNumId w:val="172"/>
  </w:num>
  <w:num w:numId="33" w16cid:durableId="193542848">
    <w:abstractNumId w:val="86"/>
  </w:num>
  <w:num w:numId="34" w16cid:durableId="165675058">
    <w:abstractNumId w:val="180"/>
  </w:num>
  <w:num w:numId="35" w16cid:durableId="34625773">
    <w:abstractNumId w:val="66"/>
  </w:num>
  <w:num w:numId="36" w16cid:durableId="1728525484">
    <w:abstractNumId w:val="279"/>
  </w:num>
  <w:num w:numId="37" w16cid:durableId="570118119">
    <w:abstractNumId w:val="140"/>
  </w:num>
  <w:num w:numId="38" w16cid:durableId="912392221">
    <w:abstractNumId w:val="24"/>
  </w:num>
  <w:num w:numId="39" w16cid:durableId="1499269581">
    <w:abstractNumId w:val="32"/>
  </w:num>
  <w:num w:numId="40" w16cid:durableId="1796672785">
    <w:abstractNumId w:val="90"/>
  </w:num>
  <w:num w:numId="41" w16cid:durableId="1605646941">
    <w:abstractNumId w:val="200"/>
  </w:num>
  <w:num w:numId="42" w16cid:durableId="26882096">
    <w:abstractNumId w:val="302"/>
  </w:num>
  <w:num w:numId="43" w16cid:durableId="1786654010">
    <w:abstractNumId w:val="33"/>
  </w:num>
  <w:num w:numId="44" w16cid:durableId="148912513">
    <w:abstractNumId w:val="36"/>
  </w:num>
  <w:num w:numId="45" w16cid:durableId="1595362407">
    <w:abstractNumId w:val="198"/>
  </w:num>
  <w:num w:numId="46" w16cid:durableId="1012801559">
    <w:abstractNumId w:val="239"/>
  </w:num>
  <w:num w:numId="47" w16cid:durableId="1556236908">
    <w:abstractNumId w:val="311"/>
  </w:num>
  <w:num w:numId="48" w16cid:durableId="496386860">
    <w:abstractNumId w:val="166"/>
  </w:num>
  <w:num w:numId="49" w16cid:durableId="1789935696">
    <w:abstractNumId w:val="132"/>
  </w:num>
  <w:num w:numId="50" w16cid:durableId="1017971769">
    <w:abstractNumId w:val="289"/>
  </w:num>
  <w:num w:numId="51" w16cid:durableId="1505823543">
    <w:abstractNumId w:val="226"/>
  </w:num>
  <w:num w:numId="52" w16cid:durableId="1461339624">
    <w:abstractNumId w:val="244"/>
  </w:num>
  <w:num w:numId="53" w16cid:durableId="1201166399">
    <w:abstractNumId w:val="253"/>
  </w:num>
  <w:num w:numId="54" w16cid:durableId="18599261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89633590">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20566444">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8544799">
    <w:abstractNumId w:val="155"/>
  </w:num>
  <w:num w:numId="58" w16cid:durableId="629629644">
    <w:abstractNumId w:val="305"/>
  </w:num>
  <w:num w:numId="59" w16cid:durableId="1153981546">
    <w:abstractNumId w:val="258"/>
  </w:num>
  <w:num w:numId="60" w16cid:durableId="386924906">
    <w:abstractNumId w:val="158"/>
  </w:num>
  <w:num w:numId="61" w16cid:durableId="544216309">
    <w:abstractNumId w:val="73"/>
  </w:num>
  <w:num w:numId="62" w16cid:durableId="1061060267">
    <w:abstractNumId w:val="141"/>
  </w:num>
  <w:num w:numId="63" w16cid:durableId="463935218">
    <w:abstractNumId w:val="173"/>
  </w:num>
  <w:num w:numId="64" w16cid:durableId="900798420">
    <w:abstractNumId w:val="183"/>
  </w:num>
  <w:num w:numId="65" w16cid:durableId="1845166741">
    <w:abstractNumId w:val="52"/>
  </w:num>
  <w:num w:numId="66" w16cid:durableId="1715693166">
    <w:abstractNumId w:val="102"/>
  </w:num>
  <w:num w:numId="67" w16cid:durableId="479807096">
    <w:abstractNumId w:val="115"/>
  </w:num>
  <w:num w:numId="68" w16cid:durableId="1707178728">
    <w:abstractNumId w:val="117"/>
  </w:num>
  <w:num w:numId="69" w16cid:durableId="893781255">
    <w:abstractNumId w:val="165"/>
  </w:num>
  <w:num w:numId="70" w16cid:durableId="1876115231">
    <w:abstractNumId w:val="194"/>
  </w:num>
  <w:num w:numId="71" w16cid:durableId="819270449">
    <w:abstractNumId w:val="197"/>
  </w:num>
  <w:num w:numId="72" w16cid:durableId="1857886987">
    <w:abstractNumId w:val="248"/>
  </w:num>
  <w:num w:numId="73" w16cid:durableId="2051419770">
    <w:abstractNumId w:val="63"/>
  </w:num>
  <w:num w:numId="74" w16cid:durableId="1207525806">
    <w:abstractNumId w:val="79"/>
  </w:num>
  <w:num w:numId="75" w16cid:durableId="2035303591">
    <w:abstractNumId w:val="120"/>
  </w:num>
  <w:num w:numId="76" w16cid:durableId="1205561247">
    <w:abstractNumId w:val="252"/>
  </w:num>
  <w:num w:numId="77" w16cid:durableId="1157263059">
    <w:abstractNumId w:val="281"/>
  </w:num>
  <w:num w:numId="78" w16cid:durableId="1715344818">
    <w:abstractNumId w:val="271"/>
  </w:num>
  <w:num w:numId="79" w16cid:durableId="1997608922">
    <w:abstractNumId w:val="265"/>
  </w:num>
  <w:num w:numId="80" w16cid:durableId="1386417519">
    <w:abstractNumId w:val="61"/>
  </w:num>
  <w:num w:numId="81" w16cid:durableId="347877978">
    <w:abstractNumId w:val="219"/>
  </w:num>
  <w:num w:numId="82" w16cid:durableId="866024362">
    <w:abstractNumId w:val="217"/>
  </w:num>
  <w:num w:numId="83" w16cid:durableId="1685130632">
    <w:abstractNumId w:val="196"/>
  </w:num>
  <w:num w:numId="84" w16cid:durableId="1370572232">
    <w:abstractNumId w:val="213"/>
  </w:num>
  <w:num w:numId="85" w16cid:durableId="1112015155">
    <w:abstractNumId w:val="224"/>
  </w:num>
  <w:num w:numId="86" w16cid:durableId="1241141203">
    <w:abstractNumId w:val="207"/>
  </w:num>
  <w:num w:numId="87" w16cid:durableId="2083067061">
    <w:abstractNumId w:val="161"/>
  </w:num>
  <w:num w:numId="88" w16cid:durableId="1098212771">
    <w:abstractNumId w:val="116"/>
  </w:num>
  <w:num w:numId="89" w16cid:durableId="35471888">
    <w:abstractNumId w:val="309"/>
  </w:num>
  <w:num w:numId="90" w16cid:durableId="383723827">
    <w:abstractNumId w:val="46"/>
  </w:num>
  <w:num w:numId="91" w16cid:durableId="1526750908">
    <w:abstractNumId w:val="264"/>
  </w:num>
  <w:num w:numId="92" w16cid:durableId="512110264">
    <w:abstractNumId w:val="62"/>
  </w:num>
  <w:num w:numId="93" w16cid:durableId="270867330">
    <w:abstractNumId w:val="44"/>
  </w:num>
  <w:num w:numId="94" w16cid:durableId="1005128512">
    <w:abstractNumId w:val="113"/>
  </w:num>
  <w:num w:numId="95" w16cid:durableId="1047221142">
    <w:abstractNumId w:val="246"/>
  </w:num>
  <w:num w:numId="96" w16cid:durableId="425540898">
    <w:abstractNumId w:val="296"/>
  </w:num>
  <w:num w:numId="97" w16cid:durableId="471411488">
    <w:abstractNumId w:val="50"/>
  </w:num>
  <w:num w:numId="98" w16cid:durableId="1485900149">
    <w:abstractNumId w:val="47"/>
  </w:num>
  <w:num w:numId="99" w16cid:durableId="2118330229">
    <w:abstractNumId w:val="136"/>
  </w:num>
  <w:num w:numId="100" w16cid:durableId="1984039210">
    <w:abstractNumId w:val="70"/>
  </w:num>
  <w:num w:numId="101" w16cid:durableId="1083793393">
    <w:abstractNumId w:val="98"/>
  </w:num>
  <w:num w:numId="102" w16cid:durableId="1887377116">
    <w:abstractNumId w:val="170"/>
  </w:num>
  <w:num w:numId="103" w16cid:durableId="374619257">
    <w:abstractNumId w:val="181"/>
  </w:num>
  <w:num w:numId="104" w16cid:durableId="341901458">
    <w:abstractNumId w:val="164"/>
  </w:num>
  <w:num w:numId="105" w16cid:durableId="1997950876">
    <w:abstractNumId w:val="28"/>
  </w:num>
  <w:num w:numId="106" w16cid:durableId="1465809226">
    <w:abstractNumId w:val="127"/>
  </w:num>
  <w:num w:numId="107" w16cid:durableId="911236333">
    <w:abstractNumId w:val="137"/>
  </w:num>
  <w:num w:numId="108" w16cid:durableId="2066685154">
    <w:abstractNumId w:val="103"/>
  </w:num>
  <w:num w:numId="109" w16cid:durableId="1677226091">
    <w:abstractNumId w:val="263"/>
  </w:num>
  <w:num w:numId="110" w16cid:durableId="528959054">
    <w:abstractNumId w:val="48"/>
  </w:num>
  <w:num w:numId="111" w16cid:durableId="1778864418">
    <w:abstractNumId w:val="39"/>
  </w:num>
  <w:num w:numId="112" w16cid:durableId="1492406272">
    <w:abstractNumId w:val="245"/>
  </w:num>
  <w:num w:numId="113" w16cid:durableId="1570460779">
    <w:abstractNumId w:val="268"/>
  </w:num>
  <w:num w:numId="114" w16cid:durableId="1809932916">
    <w:abstractNumId w:val="221"/>
  </w:num>
  <w:num w:numId="115" w16cid:durableId="962077874">
    <w:abstractNumId w:val="266"/>
  </w:num>
  <w:num w:numId="116" w16cid:durableId="1635409438">
    <w:abstractNumId w:val="71"/>
  </w:num>
  <w:num w:numId="117" w16cid:durableId="259532045">
    <w:abstractNumId w:val="151"/>
  </w:num>
  <w:num w:numId="118" w16cid:durableId="1355185185">
    <w:abstractNumId w:val="41"/>
  </w:num>
  <w:num w:numId="119" w16cid:durableId="1991716420">
    <w:abstractNumId w:val="85"/>
  </w:num>
  <w:num w:numId="120" w16cid:durableId="866873018">
    <w:abstractNumId w:val="58"/>
  </w:num>
  <w:num w:numId="121" w16cid:durableId="2082365880">
    <w:abstractNumId w:val="182"/>
  </w:num>
  <w:num w:numId="122" w16cid:durableId="807631660">
    <w:abstractNumId w:val="215"/>
  </w:num>
  <w:num w:numId="123" w16cid:durableId="748967828">
    <w:abstractNumId w:val="251"/>
  </w:num>
  <w:num w:numId="124" w16cid:durableId="2107267175">
    <w:abstractNumId w:val="186"/>
  </w:num>
  <w:num w:numId="125" w16cid:durableId="1893301550">
    <w:abstractNumId w:val="210"/>
  </w:num>
  <w:num w:numId="126" w16cid:durableId="42415881">
    <w:abstractNumId w:val="12"/>
  </w:num>
  <w:num w:numId="127" w16cid:durableId="958801323">
    <w:abstractNumId w:val="49"/>
  </w:num>
  <w:num w:numId="128" w16cid:durableId="1190265119">
    <w:abstractNumId w:val="220"/>
  </w:num>
  <w:num w:numId="129" w16cid:durableId="938097584">
    <w:abstractNumId w:val="275"/>
  </w:num>
  <w:num w:numId="130" w16cid:durableId="1805199837">
    <w:abstractNumId w:val="123"/>
  </w:num>
  <w:num w:numId="131" w16cid:durableId="1893231995">
    <w:abstractNumId w:val="110"/>
  </w:num>
  <w:num w:numId="132" w16cid:durableId="2006275067">
    <w:abstractNumId w:val="308"/>
  </w:num>
  <w:num w:numId="133" w16cid:durableId="1125925932">
    <w:abstractNumId w:val="149"/>
  </w:num>
  <w:num w:numId="134" w16cid:durableId="1273591318">
    <w:abstractNumId w:val="68"/>
  </w:num>
  <w:num w:numId="135" w16cid:durableId="79566681">
    <w:abstractNumId w:val="67"/>
  </w:num>
  <w:num w:numId="136" w16cid:durableId="2105878589">
    <w:abstractNumId w:val="312"/>
  </w:num>
  <w:num w:numId="137" w16cid:durableId="1465073803">
    <w:abstractNumId w:val="69"/>
  </w:num>
  <w:num w:numId="138" w16cid:durableId="1568031803">
    <w:abstractNumId w:val="124"/>
  </w:num>
  <w:num w:numId="139" w16cid:durableId="806510270">
    <w:abstractNumId w:val="179"/>
  </w:num>
  <w:num w:numId="140" w16cid:durableId="1382633742">
    <w:abstractNumId w:val="101"/>
  </w:num>
  <w:num w:numId="141" w16cid:durableId="1650942441">
    <w:abstractNumId w:val="223"/>
  </w:num>
  <w:num w:numId="142" w16cid:durableId="1530679836">
    <w:abstractNumId w:val="282"/>
  </w:num>
  <w:num w:numId="143" w16cid:durableId="23363544">
    <w:abstractNumId w:val="243"/>
  </w:num>
  <w:num w:numId="144" w16cid:durableId="179661090">
    <w:abstractNumId w:val="99"/>
  </w:num>
  <w:num w:numId="145" w16cid:durableId="75372462">
    <w:abstractNumId w:val="250"/>
  </w:num>
  <w:num w:numId="146" w16cid:durableId="352002566">
    <w:abstractNumId w:val="187"/>
  </w:num>
  <w:num w:numId="147" w16cid:durableId="1513647971">
    <w:abstractNumId w:val="162"/>
  </w:num>
  <w:num w:numId="148" w16cid:durableId="1810129757">
    <w:abstractNumId w:val="106"/>
  </w:num>
  <w:num w:numId="149" w16cid:durableId="1994412073">
    <w:abstractNumId w:val="185"/>
  </w:num>
  <w:num w:numId="150" w16cid:durableId="963997553">
    <w:abstractNumId w:val="51"/>
  </w:num>
  <w:num w:numId="151" w16cid:durableId="1865748584">
    <w:abstractNumId w:val="22"/>
  </w:num>
  <w:num w:numId="152" w16cid:durableId="1121607188">
    <w:abstractNumId w:val="84"/>
  </w:num>
  <w:num w:numId="153" w16cid:durableId="2028752538">
    <w:abstractNumId w:val="199"/>
  </w:num>
  <w:num w:numId="154" w16cid:durableId="1669746509">
    <w:abstractNumId w:val="83"/>
  </w:num>
  <w:num w:numId="155" w16cid:durableId="10838941">
    <w:abstractNumId w:val="249"/>
  </w:num>
  <w:num w:numId="156" w16cid:durableId="1931700095">
    <w:abstractNumId w:val="188"/>
  </w:num>
  <w:num w:numId="157" w16cid:durableId="1896506884">
    <w:abstractNumId w:val="59"/>
  </w:num>
  <w:num w:numId="158" w16cid:durableId="176776508">
    <w:abstractNumId w:val="60"/>
  </w:num>
  <w:num w:numId="159" w16cid:durableId="232275504">
    <w:abstractNumId w:val="237"/>
  </w:num>
  <w:num w:numId="160" w16cid:durableId="1727140404">
    <w:abstractNumId w:val="91"/>
  </w:num>
  <w:num w:numId="161" w16cid:durableId="1694571755">
    <w:abstractNumId w:val="286"/>
  </w:num>
  <w:num w:numId="162" w16cid:durableId="1070343566">
    <w:abstractNumId w:val="270"/>
  </w:num>
  <w:num w:numId="163" w16cid:durableId="1880893262">
    <w:abstractNumId w:val="131"/>
  </w:num>
  <w:num w:numId="164" w16cid:durableId="105464613">
    <w:abstractNumId w:val="111"/>
  </w:num>
  <w:num w:numId="165" w16cid:durableId="592514975">
    <w:abstractNumId w:val="23"/>
  </w:num>
  <w:num w:numId="166" w16cid:durableId="2101752663">
    <w:abstractNumId w:val="15"/>
  </w:num>
  <w:num w:numId="167" w16cid:durableId="1217012978">
    <w:abstractNumId w:val="37"/>
  </w:num>
  <w:num w:numId="168" w16cid:durableId="756946713">
    <w:abstractNumId w:val="254"/>
  </w:num>
  <w:num w:numId="169" w16cid:durableId="1711883780">
    <w:abstractNumId w:val="169"/>
  </w:num>
  <w:num w:numId="170" w16cid:durableId="1348867982">
    <w:abstractNumId w:val="222"/>
  </w:num>
  <w:num w:numId="171" w16cid:durableId="1519932546">
    <w:abstractNumId w:val="156"/>
  </w:num>
  <w:num w:numId="172" w16cid:durableId="2012684595">
    <w:abstractNumId w:val="193"/>
  </w:num>
  <w:num w:numId="173" w16cid:durableId="303199354">
    <w:abstractNumId w:val="80"/>
  </w:num>
  <w:num w:numId="174" w16cid:durableId="1783383109">
    <w:abstractNumId w:val="18"/>
  </w:num>
  <w:num w:numId="175" w16cid:durableId="2084642277">
    <w:abstractNumId w:val="177"/>
  </w:num>
  <w:num w:numId="176" w16cid:durableId="1991639358">
    <w:abstractNumId w:val="230"/>
  </w:num>
  <w:num w:numId="177" w16cid:durableId="2320739">
    <w:abstractNumId w:val="87"/>
  </w:num>
  <w:num w:numId="178" w16cid:durableId="1132016798">
    <w:abstractNumId w:val="40"/>
  </w:num>
  <w:num w:numId="179" w16cid:durableId="2040160772">
    <w:abstractNumId w:val="145"/>
  </w:num>
  <w:num w:numId="180" w16cid:durableId="1908227754">
    <w:abstractNumId w:val="21"/>
  </w:num>
  <w:num w:numId="181" w16cid:durableId="499001806">
    <w:abstractNumId w:val="201"/>
  </w:num>
  <w:num w:numId="182" w16cid:durableId="1667048832">
    <w:abstractNumId w:val="261"/>
  </w:num>
  <w:num w:numId="183" w16cid:durableId="1374116071">
    <w:abstractNumId w:val="34"/>
  </w:num>
  <w:num w:numId="184" w16cid:durableId="1546795747">
    <w:abstractNumId w:val="26"/>
  </w:num>
  <w:num w:numId="185" w16cid:durableId="529803505">
    <w:abstractNumId w:val="208"/>
  </w:num>
  <w:num w:numId="186" w16cid:durableId="109055100">
    <w:abstractNumId w:val="206"/>
  </w:num>
  <w:num w:numId="187" w16cid:durableId="594285627">
    <w:abstractNumId w:val="307"/>
  </w:num>
  <w:num w:numId="188" w16cid:durableId="1662154928">
    <w:abstractNumId w:val="30"/>
  </w:num>
  <w:num w:numId="189" w16cid:durableId="1323585022">
    <w:abstractNumId w:val="109"/>
  </w:num>
  <w:num w:numId="190" w16cid:durableId="2109502048">
    <w:abstractNumId w:val="72"/>
  </w:num>
  <w:num w:numId="191" w16cid:durableId="394746980">
    <w:abstractNumId w:val="142"/>
  </w:num>
  <w:num w:numId="192" w16cid:durableId="1595168173">
    <w:abstractNumId w:val="38"/>
  </w:num>
  <w:num w:numId="193" w16cid:durableId="165050969">
    <w:abstractNumId w:val="205"/>
  </w:num>
  <w:num w:numId="194" w16cid:durableId="108857885">
    <w:abstractNumId w:val="274"/>
  </w:num>
  <w:num w:numId="195" w16cid:durableId="826869619">
    <w:abstractNumId w:val="54"/>
  </w:num>
  <w:num w:numId="196" w16cid:durableId="2048338279">
    <w:abstractNumId w:val="135"/>
  </w:num>
  <w:num w:numId="197" w16cid:durableId="90243282">
    <w:abstractNumId w:val="304"/>
  </w:num>
  <w:num w:numId="198" w16cid:durableId="136187250">
    <w:abstractNumId w:val="176"/>
  </w:num>
  <w:num w:numId="199" w16cid:durableId="1012685151">
    <w:abstractNumId w:val="174"/>
  </w:num>
  <w:num w:numId="200" w16cid:durableId="849562552">
    <w:abstractNumId w:val="31"/>
  </w:num>
  <w:num w:numId="201" w16cid:durableId="1145126557">
    <w:abstractNumId w:val="298"/>
  </w:num>
  <w:num w:numId="202" w16cid:durableId="1686705691">
    <w:abstractNumId w:val="288"/>
  </w:num>
  <w:num w:numId="203" w16cid:durableId="103421810">
    <w:abstractNumId w:val="278"/>
  </w:num>
  <w:num w:numId="204" w16cid:durableId="1325402049">
    <w:abstractNumId w:val="45"/>
  </w:num>
  <w:num w:numId="205" w16cid:durableId="1484851897">
    <w:abstractNumId w:val="171"/>
  </w:num>
  <w:num w:numId="206" w16cid:durableId="703479330">
    <w:abstractNumId w:val="16"/>
  </w:num>
  <w:num w:numId="207" w16cid:durableId="732116242">
    <w:abstractNumId w:val="202"/>
  </w:num>
  <w:num w:numId="208" w16cid:durableId="720715304">
    <w:abstractNumId w:val="218"/>
  </w:num>
  <w:num w:numId="209" w16cid:durableId="2136100438">
    <w:abstractNumId w:val="211"/>
  </w:num>
  <w:num w:numId="210" w16cid:durableId="2109933174">
    <w:abstractNumId w:val="232"/>
  </w:num>
  <w:num w:numId="211" w16cid:durableId="2089837194">
    <w:abstractNumId w:val="126"/>
  </w:num>
  <w:num w:numId="212" w16cid:durableId="127473148">
    <w:abstractNumId w:val="273"/>
  </w:num>
  <w:num w:numId="213" w16cid:durableId="351302006">
    <w:abstractNumId w:val="105"/>
  </w:num>
  <w:num w:numId="214" w16cid:durableId="190264904">
    <w:abstractNumId w:val="17"/>
  </w:num>
  <w:num w:numId="215" w16cid:durableId="1913615761">
    <w:abstractNumId w:val="167"/>
  </w:num>
  <w:num w:numId="216" w16cid:durableId="1281649303">
    <w:abstractNumId w:val="35"/>
  </w:num>
  <w:num w:numId="217" w16cid:durableId="59140297">
    <w:abstractNumId w:val="284"/>
  </w:num>
  <w:num w:numId="218" w16cid:durableId="769739284">
    <w:abstractNumId w:val="257"/>
  </w:num>
  <w:num w:numId="219" w16cid:durableId="396755482">
    <w:abstractNumId w:val="42"/>
  </w:num>
  <w:num w:numId="220" w16cid:durableId="1049260314">
    <w:abstractNumId w:val="295"/>
  </w:num>
  <w:num w:numId="221" w16cid:durableId="1308559458">
    <w:abstractNumId w:val="285"/>
  </w:num>
  <w:num w:numId="222" w16cid:durableId="1221400614">
    <w:abstractNumId w:val="209"/>
  </w:num>
  <w:num w:numId="223" w16cid:durableId="761340307">
    <w:abstractNumId w:val="81"/>
  </w:num>
  <w:num w:numId="224" w16cid:durableId="772170944">
    <w:abstractNumId w:val="25"/>
  </w:num>
  <w:num w:numId="225" w16cid:durableId="1675645511">
    <w:abstractNumId w:val="20"/>
  </w:num>
  <w:num w:numId="226" w16cid:durableId="734205820">
    <w:abstractNumId w:val="190"/>
  </w:num>
  <w:num w:numId="227" w16cid:durableId="456029618">
    <w:abstractNumId w:val="82"/>
  </w:num>
  <w:num w:numId="228" w16cid:durableId="239485235">
    <w:abstractNumId w:val="235"/>
  </w:num>
  <w:num w:numId="229" w16cid:durableId="1937399463">
    <w:abstractNumId w:val="291"/>
  </w:num>
  <w:num w:numId="230" w16cid:durableId="1750955581">
    <w:abstractNumId w:val="240"/>
  </w:num>
  <w:num w:numId="231" w16cid:durableId="1698043301">
    <w:abstractNumId w:val="227"/>
  </w:num>
  <w:num w:numId="232" w16cid:durableId="198278920">
    <w:abstractNumId w:val="287"/>
  </w:num>
  <w:num w:numId="233" w16cid:durableId="197742916">
    <w:abstractNumId w:val="100"/>
  </w:num>
  <w:num w:numId="234" w16cid:durableId="528227455">
    <w:abstractNumId w:val="76"/>
  </w:num>
  <w:num w:numId="235" w16cid:durableId="1964847713">
    <w:abstractNumId w:val="255"/>
  </w:num>
  <w:num w:numId="236" w16cid:durableId="1383869408">
    <w:abstractNumId w:val="231"/>
  </w:num>
  <w:num w:numId="237" w16cid:durableId="1456674432">
    <w:abstractNumId w:val="216"/>
  </w:num>
  <w:num w:numId="238" w16cid:durableId="147524118">
    <w:abstractNumId w:val="225"/>
  </w:num>
  <w:num w:numId="239" w16cid:durableId="1347752867">
    <w:abstractNumId w:val="108"/>
  </w:num>
  <w:num w:numId="240" w16cid:durableId="1064522858">
    <w:abstractNumId w:val="204"/>
  </w:num>
  <w:num w:numId="241" w16cid:durableId="917635808">
    <w:abstractNumId w:val="0"/>
  </w:num>
  <w:num w:numId="242" w16cid:durableId="2053116044">
    <w:abstractNumId w:val="262"/>
  </w:num>
  <w:num w:numId="243" w16cid:durableId="1814524523">
    <w:abstractNumId w:val="144"/>
  </w:num>
  <w:num w:numId="244" w16cid:durableId="1617255836">
    <w:abstractNumId w:val="303"/>
  </w:num>
  <w:num w:numId="245" w16cid:durableId="13042363">
    <w:abstractNumId w:val="301"/>
  </w:num>
  <w:num w:numId="246" w16cid:durableId="1273972886">
    <w:abstractNumId w:val="297"/>
  </w:num>
  <w:num w:numId="247" w16cid:durableId="1411199307">
    <w:abstractNumId w:val="88"/>
  </w:num>
  <w:num w:numId="248" w16cid:durableId="1099376991">
    <w:abstractNumId w:val="143"/>
  </w:num>
  <w:num w:numId="249" w16cid:durableId="1761100246">
    <w:abstractNumId w:val="129"/>
  </w:num>
  <w:num w:numId="250" w16cid:durableId="930090075">
    <w:abstractNumId w:val="96"/>
  </w:num>
  <w:num w:numId="251" w16cid:durableId="1985620869">
    <w:abstractNumId w:val="29"/>
  </w:num>
  <w:num w:numId="252" w16cid:durableId="794836688">
    <w:abstractNumId w:val="233"/>
  </w:num>
  <w:num w:numId="253" w16cid:durableId="1609465814">
    <w:abstractNumId w:val="299"/>
  </w:num>
  <w:num w:numId="254" w16cid:durableId="1212032152">
    <w:abstractNumId w:val="178"/>
  </w:num>
  <w:num w:numId="255" w16cid:durableId="516038260">
    <w:abstractNumId w:val="94"/>
  </w:num>
  <w:num w:numId="256" w16cid:durableId="1077094023">
    <w:abstractNumId w:val="283"/>
  </w:num>
  <w:num w:numId="257" w16cid:durableId="1934969755">
    <w:abstractNumId w:val="310"/>
  </w:num>
  <w:num w:numId="258" w16cid:durableId="13385070">
    <w:abstractNumId w:val="228"/>
  </w:num>
  <w:num w:numId="259" w16cid:durableId="283266964">
    <w:abstractNumId w:val="11"/>
  </w:num>
  <w:num w:numId="260" w16cid:durableId="117530369">
    <w:abstractNumId w:val="89"/>
  </w:num>
  <w:num w:numId="261" w16cid:durableId="1974209369">
    <w:abstractNumId w:val="139"/>
  </w:num>
  <w:num w:numId="262" w16cid:durableId="577713174">
    <w:abstractNumId w:val="192"/>
  </w:num>
  <w:num w:numId="263" w16cid:durableId="32578648">
    <w:abstractNumId w:val="112"/>
  </w:num>
  <w:num w:numId="264" w16cid:durableId="144275280">
    <w:abstractNumId w:val="160"/>
  </w:num>
  <w:num w:numId="265" w16cid:durableId="1550915811">
    <w:abstractNumId w:val="154"/>
  </w:num>
  <w:num w:numId="266" w16cid:durableId="358315255">
    <w:abstractNumId w:val="247"/>
  </w:num>
  <w:num w:numId="267" w16cid:durableId="1851792651">
    <w:abstractNumId w:val="13"/>
  </w:num>
  <w:num w:numId="268" w16cid:durableId="1110469529">
    <w:abstractNumId w:val="184"/>
  </w:num>
  <w:num w:numId="269" w16cid:durableId="1098675980">
    <w:abstractNumId w:val="97"/>
  </w:num>
  <w:num w:numId="270" w16cid:durableId="1152257560">
    <w:abstractNumId w:val="214"/>
  </w:num>
  <w:num w:numId="271" w16cid:durableId="411312857">
    <w:abstractNumId w:val="294"/>
  </w:num>
  <w:num w:numId="272" w16cid:durableId="485128312">
    <w:abstractNumId w:val="78"/>
  </w:num>
  <w:num w:numId="273" w16cid:durableId="1227110141">
    <w:abstractNumId w:val="292"/>
  </w:num>
  <w:num w:numId="274" w16cid:durableId="342516974">
    <w:abstractNumId w:val="107"/>
  </w:num>
  <w:num w:numId="275" w16cid:durableId="2133672621">
    <w:abstractNumId w:val="276"/>
  </w:num>
  <w:num w:numId="276" w16cid:durableId="2032795729">
    <w:abstractNumId w:val="27"/>
  </w:num>
  <w:num w:numId="277" w16cid:durableId="1595092484">
    <w:abstractNumId w:val="272"/>
  </w:num>
  <w:num w:numId="278" w16cid:durableId="1945650309">
    <w:abstractNumId w:val="280"/>
  </w:num>
  <w:num w:numId="279" w16cid:durableId="195394653">
    <w:abstractNumId w:val="269"/>
  </w:num>
  <w:num w:numId="280" w16cid:durableId="310909786">
    <w:abstractNumId w:val="153"/>
  </w:num>
  <w:num w:numId="281" w16cid:durableId="922879742">
    <w:abstractNumId w:val="293"/>
  </w:num>
  <w:num w:numId="282" w16cid:durableId="969241019">
    <w:abstractNumId w:val="147"/>
  </w:num>
  <w:num w:numId="283" w16cid:durableId="1873374095">
    <w:abstractNumId w:val="57"/>
  </w:num>
  <w:num w:numId="284" w16cid:durableId="239100812">
    <w:abstractNumId w:val="189"/>
  </w:num>
  <w:num w:numId="285" w16cid:durableId="720250824">
    <w:abstractNumId w:val="242"/>
  </w:num>
  <w:num w:numId="286" w16cid:durableId="1127355278">
    <w:abstractNumId w:val="238"/>
  </w:num>
  <w:num w:numId="287" w16cid:durableId="1126044681">
    <w:abstractNumId w:val="267"/>
  </w:num>
  <w:num w:numId="288" w16cid:durableId="23410745">
    <w:abstractNumId w:val="93"/>
  </w:num>
  <w:num w:numId="289" w16cid:durableId="1318805230">
    <w:abstractNumId w:val="290"/>
  </w:num>
  <w:num w:numId="290" w16cid:durableId="2092962607">
    <w:abstractNumId w:val="64"/>
  </w:num>
  <w:num w:numId="291" w16cid:durableId="155345677">
    <w:abstractNumId w:val="134"/>
  </w:num>
  <w:num w:numId="292" w16cid:durableId="404036947">
    <w:abstractNumId w:val="114"/>
  </w:num>
  <w:num w:numId="293" w16cid:durableId="384329872">
    <w:abstractNumId w:val="168"/>
  </w:num>
  <w:num w:numId="294" w16cid:durableId="1475173167">
    <w:abstractNumId w:val="104"/>
  </w:num>
  <w:num w:numId="295" w16cid:durableId="1481074668">
    <w:abstractNumId w:val="241"/>
  </w:num>
  <w:num w:numId="296" w16cid:durableId="1342854749">
    <w:abstractNumId w:val="121"/>
  </w:num>
  <w:num w:numId="297" w16cid:durableId="1182741616">
    <w:abstractNumId w:val="195"/>
  </w:num>
  <w:num w:numId="298" w16cid:durableId="352221630">
    <w:abstractNumId w:val="236"/>
  </w:num>
  <w:num w:numId="299" w16cid:durableId="342784123">
    <w:abstractNumId w:val="128"/>
  </w:num>
  <w:num w:numId="300" w16cid:durableId="1733694891">
    <w:abstractNumId w:val="157"/>
  </w:num>
  <w:num w:numId="301" w16cid:durableId="1525752550">
    <w:abstractNumId w:val="148"/>
  </w:num>
  <w:num w:numId="302" w16cid:durableId="1431462302">
    <w:abstractNumId w:val="133"/>
  </w:num>
  <w:num w:numId="303" w16cid:durableId="1217549652">
    <w:abstractNumId w:val="150"/>
  </w:num>
  <w:num w:numId="304" w16cid:durableId="2074618871">
    <w:abstractNumId w:val="277"/>
  </w:num>
  <w:num w:numId="305" w16cid:durableId="351491213">
    <w:abstractNumId w:val="259"/>
  </w:num>
  <w:num w:numId="306" w16cid:durableId="700589125">
    <w:abstractNumId w:val="212"/>
  </w:num>
  <w:num w:numId="307" w16cid:durableId="1709406225">
    <w:abstractNumId w:val="138"/>
  </w:num>
  <w:num w:numId="308" w16cid:durableId="2116828152">
    <w:abstractNumId w:val="75"/>
  </w:num>
  <w:num w:numId="309" w16cid:durableId="442262158">
    <w:abstractNumId w:val="234"/>
  </w:num>
  <w:num w:numId="310" w16cid:durableId="137696473">
    <w:abstractNumId w:val="122"/>
  </w:num>
  <w:num w:numId="311" w16cid:durableId="609047698">
    <w:abstractNumId w:val="260"/>
  </w:num>
  <w:num w:numId="312" w16cid:durableId="163320916">
    <w:abstractNumId w:val="130"/>
  </w:num>
  <w:num w:numId="313" w16cid:durableId="603264844">
    <w:abstractNumId w:val="159"/>
  </w:num>
  <w:num w:numId="314" w16cid:durableId="609313708">
    <w:abstractNumId w:val="152"/>
  </w:num>
  <w:num w:numId="315" w16cid:durableId="1768306380">
    <w:abstractNumId w:val="300"/>
  </w:num>
  <w:num w:numId="316" w16cid:durableId="127601583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1B"/>
    <w:rsid w:val="00005B22"/>
    <w:rsid w:val="00047DD4"/>
    <w:rsid w:val="00065CAB"/>
    <w:rsid w:val="00086E57"/>
    <w:rsid w:val="000C0F2B"/>
    <w:rsid w:val="000C5B53"/>
    <w:rsid w:val="00137B13"/>
    <w:rsid w:val="00172097"/>
    <w:rsid w:val="00196840"/>
    <w:rsid w:val="00205727"/>
    <w:rsid w:val="00224488"/>
    <w:rsid w:val="002C254A"/>
    <w:rsid w:val="002D5449"/>
    <w:rsid w:val="002F3531"/>
    <w:rsid w:val="0033696F"/>
    <w:rsid w:val="00360E1B"/>
    <w:rsid w:val="00370CF6"/>
    <w:rsid w:val="00390200"/>
    <w:rsid w:val="00393653"/>
    <w:rsid w:val="003B6AE1"/>
    <w:rsid w:val="003D3EC2"/>
    <w:rsid w:val="00405392"/>
    <w:rsid w:val="00447617"/>
    <w:rsid w:val="004B136D"/>
    <w:rsid w:val="004E78AD"/>
    <w:rsid w:val="00542E72"/>
    <w:rsid w:val="005C1A58"/>
    <w:rsid w:val="005D633A"/>
    <w:rsid w:val="00617029"/>
    <w:rsid w:val="006B69D5"/>
    <w:rsid w:val="006C371B"/>
    <w:rsid w:val="00743AF0"/>
    <w:rsid w:val="00780CF1"/>
    <w:rsid w:val="007A5D5F"/>
    <w:rsid w:val="008237F5"/>
    <w:rsid w:val="008D1CCE"/>
    <w:rsid w:val="008D7840"/>
    <w:rsid w:val="00974BD5"/>
    <w:rsid w:val="009D79AD"/>
    <w:rsid w:val="009F5FA0"/>
    <w:rsid w:val="00AC6C06"/>
    <w:rsid w:val="00B26861"/>
    <w:rsid w:val="00B52C03"/>
    <w:rsid w:val="00B62D6F"/>
    <w:rsid w:val="00B727C9"/>
    <w:rsid w:val="00C77CE9"/>
    <w:rsid w:val="00CA0DDF"/>
    <w:rsid w:val="00CC440C"/>
    <w:rsid w:val="00CF6A38"/>
    <w:rsid w:val="00CF7230"/>
    <w:rsid w:val="00D01B7F"/>
    <w:rsid w:val="00D572C6"/>
    <w:rsid w:val="00DB13A7"/>
    <w:rsid w:val="00DD5E0D"/>
    <w:rsid w:val="00E375AE"/>
    <w:rsid w:val="00E82555"/>
    <w:rsid w:val="00F95A7B"/>
    <w:rsid w:val="00FC46D4"/>
    <w:rsid w:val="00FF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7342"/>
  <w15:chartTrackingRefBased/>
  <w15:docId w15:val="{CEFAC6A6-1D04-49FC-A4CD-B8269C1E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1CCE"/>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8D1C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1C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8D1C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autoRedefine/>
    <w:uiPriority w:val="3"/>
    <w:qFormat/>
    <w:rsid w:val="008D1C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D1C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3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1C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1CCE"/>
  </w:style>
  <w:style w:type="character" w:customStyle="1" w:styleId="Heading1Char">
    <w:name w:val="Heading 1 Char"/>
    <w:aliases w:val="Pocket Char"/>
    <w:basedOn w:val="DefaultParagraphFont"/>
    <w:link w:val="Heading1"/>
    <w:rsid w:val="008D1CC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D1CC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D1CC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link w:val="Heading4"/>
    <w:uiPriority w:val="3"/>
    <w:rsid w:val="008D1CCE"/>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8D1C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71B"/>
    <w:rPr>
      <w:rFonts w:eastAsiaTheme="majorEastAsia" w:cstheme="majorBidi"/>
      <w:color w:val="272727" w:themeColor="text1" w:themeTint="D8"/>
    </w:rPr>
  </w:style>
  <w:style w:type="paragraph" w:styleId="Title">
    <w:name w:val="Title"/>
    <w:basedOn w:val="Normal"/>
    <w:next w:val="Normal"/>
    <w:link w:val="TitleChar"/>
    <w:uiPriority w:val="10"/>
    <w:qFormat/>
    <w:rsid w:val="006C3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71B"/>
    <w:pPr>
      <w:spacing w:before="160"/>
      <w:jc w:val="center"/>
    </w:pPr>
    <w:rPr>
      <w:i/>
      <w:iCs/>
      <w:color w:val="404040" w:themeColor="text1" w:themeTint="BF"/>
    </w:rPr>
  </w:style>
  <w:style w:type="character" w:customStyle="1" w:styleId="QuoteChar">
    <w:name w:val="Quote Char"/>
    <w:basedOn w:val="DefaultParagraphFont"/>
    <w:link w:val="Quote"/>
    <w:uiPriority w:val="29"/>
    <w:rsid w:val="006C371B"/>
    <w:rPr>
      <w:i/>
      <w:iCs/>
      <w:color w:val="404040" w:themeColor="text1" w:themeTint="BF"/>
    </w:rPr>
  </w:style>
  <w:style w:type="paragraph" w:styleId="ListParagraph">
    <w:name w:val="List Paragraph"/>
    <w:aliases w:val="6 font"/>
    <w:basedOn w:val="Normal"/>
    <w:uiPriority w:val="34"/>
    <w:qFormat/>
    <w:rsid w:val="006C371B"/>
    <w:pPr>
      <w:ind w:left="720"/>
      <w:contextualSpacing/>
    </w:pPr>
  </w:style>
  <w:style w:type="character" w:styleId="IntenseEmphasis">
    <w:name w:val="Intense Emphasis"/>
    <w:basedOn w:val="DefaultParagraphFont"/>
    <w:uiPriority w:val="21"/>
    <w:qFormat/>
    <w:rsid w:val="006C371B"/>
    <w:rPr>
      <w:i/>
      <w:iCs/>
      <w:color w:val="0F4761" w:themeColor="accent1" w:themeShade="BF"/>
    </w:rPr>
  </w:style>
  <w:style w:type="paragraph" w:styleId="IntenseQuote">
    <w:name w:val="Intense Quote"/>
    <w:basedOn w:val="Normal"/>
    <w:next w:val="Normal"/>
    <w:link w:val="IntenseQuoteChar"/>
    <w:uiPriority w:val="30"/>
    <w:qFormat/>
    <w:rsid w:val="006C3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71B"/>
    <w:rPr>
      <w:i/>
      <w:iCs/>
      <w:color w:val="0F4761" w:themeColor="accent1" w:themeShade="BF"/>
    </w:rPr>
  </w:style>
  <w:style w:type="character" w:styleId="IntenseReference">
    <w:name w:val="Intense Reference"/>
    <w:basedOn w:val="DefaultParagraphFont"/>
    <w:uiPriority w:val="32"/>
    <w:qFormat/>
    <w:rsid w:val="006C371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D1CC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D1CC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1CCE"/>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Bo"/>
    <w:basedOn w:val="DefaultParagraphFont"/>
    <w:uiPriority w:val="7"/>
    <w:qFormat/>
    <w:rsid w:val="008D1CCE"/>
    <w:rPr>
      <w:b w:val="0"/>
      <w:sz w:val="22"/>
      <w:u w:val="single"/>
    </w:rPr>
  </w:style>
  <w:style w:type="character" w:styleId="Strong">
    <w:name w:val="Strong"/>
    <w:basedOn w:val="DefaultParagraphFont"/>
    <w:uiPriority w:val="22"/>
    <w:qFormat/>
    <w:rsid w:val="008D1CCE"/>
    <w:rPr>
      <w:b/>
      <w:bCs/>
    </w:rPr>
  </w:style>
  <w:style w:type="character" w:styleId="BookTitle">
    <w:name w:val="Book Title"/>
    <w:basedOn w:val="DefaultParagraphFont"/>
    <w:uiPriority w:val="33"/>
    <w:qFormat/>
    <w:rsid w:val="008D1CCE"/>
    <w:rPr>
      <w:b/>
      <w:bCs/>
      <w:i/>
      <w:iCs/>
      <w:spacing w:val="5"/>
    </w:rPr>
  </w:style>
  <w:style w:type="numbering" w:styleId="111111">
    <w:name w:val="Outline List 2"/>
    <w:basedOn w:val="NoList"/>
    <w:uiPriority w:val="99"/>
    <w:semiHidden/>
    <w:unhideWhenUsed/>
    <w:rsid w:val="008D1CCE"/>
  </w:style>
  <w:style w:type="paragraph" w:styleId="Header">
    <w:name w:val="header"/>
    <w:basedOn w:val="Normal"/>
    <w:link w:val="HeaderChar"/>
    <w:uiPriority w:val="99"/>
    <w:rsid w:val="008D1CCE"/>
    <w:pPr>
      <w:tabs>
        <w:tab w:val="center" w:pos="4680"/>
        <w:tab w:val="right" w:pos="9360"/>
      </w:tabs>
    </w:pPr>
  </w:style>
  <w:style w:type="character" w:customStyle="1" w:styleId="HeaderChar">
    <w:name w:val="Header Char"/>
    <w:basedOn w:val="DefaultParagraphFont"/>
    <w:link w:val="Header"/>
    <w:uiPriority w:val="99"/>
    <w:rsid w:val="008D1CCE"/>
    <w:rPr>
      <w:rFonts w:ascii="Times New Roman" w:hAnsi="Times New Roman" w:cs="Times New Roman"/>
      <w:kern w:val="0"/>
      <w:sz w:val="22"/>
      <w:szCs w:val="22"/>
      <w14:ligatures w14:val="none"/>
    </w:rPr>
  </w:style>
  <w:style w:type="paragraph" w:styleId="Footer">
    <w:name w:val="footer"/>
    <w:basedOn w:val="Normal"/>
    <w:link w:val="FooterChar"/>
    <w:uiPriority w:val="99"/>
    <w:rsid w:val="008D1CCE"/>
    <w:pPr>
      <w:tabs>
        <w:tab w:val="center" w:pos="4680"/>
        <w:tab w:val="right" w:pos="9360"/>
      </w:tabs>
    </w:pPr>
  </w:style>
  <w:style w:type="character" w:customStyle="1" w:styleId="FooterChar">
    <w:name w:val="Footer Char"/>
    <w:basedOn w:val="DefaultParagraphFont"/>
    <w:link w:val="Footer"/>
    <w:uiPriority w:val="99"/>
    <w:rsid w:val="008D1CCE"/>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8D1CCE"/>
    <w:pPr>
      <w:spacing w:after="120"/>
    </w:pPr>
  </w:style>
  <w:style w:type="character" w:customStyle="1" w:styleId="BodyTextChar">
    <w:name w:val="Body Text Char"/>
    <w:basedOn w:val="DefaultParagraphFont"/>
    <w:link w:val="BodyText"/>
    <w:uiPriority w:val="99"/>
    <w:rsid w:val="008D1CCE"/>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8D1C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D1CC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8D1CCE"/>
    <w:rPr>
      <w:color w:val="467886" w:themeColor="hyperlink"/>
      <w:u w:val="single"/>
    </w:rPr>
  </w:style>
  <w:style w:type="character" w:styleId="UnresolvedMention">
    <w:name w:val="Unresolved Mention"/>
    <w:basedOn w:val="DefaultParagraphFont"/>
    <w:uiPriority w:val="99"/>
    <w:semiHidden/>
    <w:unhideWhenUsed/>
    <w:rsid w:val="008D1CCE"/>
    <w:rPr>
      <w:color w:val="605E5C"/>
      <w:shd w:val="clear" w:color="auto" w:fill="E1DFDD"/>
    </w:rPr>
  </w:style>
  <w:style w:type="paragraph" w:customStyle="1" w:styleId="Undertag">
    <w:name w:val="Undertag"/>
    <w:link w:val="UndertagChar"/>
    <w:autoRedefine/>
    <w:uiPriority w:val="5"/>
    <w:qFormat/>
    <w:rsid w:val="008D1CCE"/>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8D1CCE"/>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8D1CCE"/>
    <w:rPr>
      <w:color w:val="071320" w:themeColor="text2" w:themeShade="80"/>
    </w:rPr>
  </w:style>
  <w:style w:type="character" w:customStyle="1" w:styleId="AnalyticChar">
    <w:name w:val="Analytic Char"/>
    <w:basedOn w:val="DefaultParagraphFont"/>
    <w:link w:val="Analytic"/>
    <w:uiPriority w:val="5"/>
    <w:rsid w:val="008D1CCE"/>
    <w:rPr>
      <w:rFonts w:ascii="Times New Roman" w:eastAsiaTheme="majorEastAsia" w:hAnsi="Times New Roman" w:cstheme="majorBidi"/>
      <w:b/>
      <w:iCs/>
      <w:color w:val="071320" w:themeColor="text2" w:themeShade="80"/>
      <w:kern w:val="0"/>
      <w:sz w:val="26"/>
      <w:szCs w:val="22"/>
      <w14:ligatures w14:val="none"/>
    </w:rPr>
  </w:style>
  <w:style w:type="character" w:customStyle="1" w:styleId="apple-converted-space">
    <w:name w:val="apple-converted-space"/>
    <w:basedOn w:val="DefaultParagraphFont"/>
    <w:rsid w:val="008D7840"/>
  </w:style>
  <w:style w:type="paragraph" w:styleId="FootnoteText">
    <w:name w:val="footnote text"/>
    <w:basedOn w:val="Normal"/>
    <w:link w:val="FootnoteTextChar"/>
    <w:uiPriority w:val="99"/>
    <w:semiHidden/>
    <w:unhideWhenUsed/>
    <w:rsid w:val="008D7840"/>
    <w:rPr>
      <w:sz w:val="20"/>
      <w:szCs w:val="20"/>
    </w:rPr>
  </w:style>
  <w:style w:type="character" w:customStyle="1" w:styleId="FootnoteTextChar">
    <w:name w:val="Footnote Text Char"/>
    <w:basedOn w:val="DefaultParagraphFont"/>
    <w:link w:val="FootnoteText"/>
    <w:uiPriority w:val="99"/>
    <w:semiHidden/>
    <w:rsid w:val="008D7840"/>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8D7840"/>
    <w:rPr>
      <w:vertAlign w:val="superscript"/>
    </w:rPr>
  </w:style>
  <w:style w:type="paragraph" w:customStyle="1" w:styleId="textbold">
    <w:name w:val="text bold"/>
    <w:basedOn w:val="Normal"/>
    <w:link w:val="Emphasis"/>
    <w:uiPriority w:val="8"/>
    <w:qFormat/>
    <w:rsid w:val="004E78AD"/>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numbering" w:customStyle="1" w:styleId="1ai1">
    <w:name w:val="1ai1"/>
    <w:rsid w:val="004E78AD"/>
    <w:pPr>
      <w:numPr>
        <w:numId w:val="16"/>
      </w:numPr>
    </w:pPr>
  </w:style>
  <w:style w:type="numbering" w:customStyle="1" w:styleId="1ai">
    <w:name w:val="1ai"/>
    <w:rsid w:val="004E78AD"/>
    <w:pPr>
      <w:numPr>
        <w:numId w:val="15"/>
      </w:numPr>
    </w:pPr>
  </w:style>
  <w:style w:type="paragraph" w:customStyle="1" w:styleId="Emphasis1">
    <w:name w:val="Emphasis1"/>
    <w:basedOn w:val="Normal"/>
    <w:autoRedefine/>
    <w:uiPriority w:val="8"/>
    <w:qFormat/>
    <w:rsid w:val="004E78A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E78A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4E78A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E78AD"/>
    <w:pPr>
      <w:spacing w:after="0" w:line="240" w:lineRule="auto"/>
    </w:pPr>
    <w:rPr>
      <w:kern w:val="0"/>
      <w:sz w:val="22"/>
      <w:szCs w:val="22"/>
      <w:u w:val="single"/>
      <w14:ligatures w14:val="none"/>
    </w:rPr>
  </w:style>
  <w:style w:type="character" w:styleId="PageNumber">
    <w:name w:val="page number"/>
    <w:basedOn w:val="DefaultParagraphFont"/>
    <w:uiPriority w:val="99"/>
    <w:semiHidden/>
    <w:unhideWhenUsed/>
    <w:rsid w:val="004E78AD"/>
  </w:style>
  <w:style w:type="paragraph" w:customStyle="1" w:styleId="analyticsnora">
    <w:name w:val="analytics [nora]"/>
    <w:basedOn w:val="Heading4"/>
    <w:link w:val="analyticsnoraChar"/>
    <w:autoRedefine/>
    <w:uiPriority w:val="4"/>
    <w:qFormat/>
    <w:rsid w:val="004E78AD"/>
    <w:rPr>
      <w:color w:val="3A3A3A" w:themeColor="background2" w:themeShade="40"/>
    </w:rPr>
  </w:style>
  <w:style w:type="character" w:customStyle="1" w:styleId="analyticsnoraChar">
    <w:name w:val="analytics [nora] Char"/>
    <w:basedOn w:val="DefaultParagraphFont"/>
    <w:link w:val="analyticsnora"/>
    <w:uiPriority w:val="4"/>
    <w:rsid w:val="004E78AD"/>
    <w:rPr>
      <w:rFonts w:ascii="Times New Roman" w:eastAsiaTheme="majorEastAsia" w:hAnsi="Times New Roman" w:cstheme="majorBidi"/>
      <w:b/>
      <w:iCs/>
      <w:color w:val="3A3A3A" w:themeColor="background2" w:themeShade="40"/>
      <w:kern w:val="0"/>
      <w:sz w:val="26"/>
      <w:szCs w:val="22"/>
      <w14:ligatures w14:val="none"/>
    </w:rPr>
  </w:style>
  <w:style w:type="paragraph" w:customStyle="1" w:styleId="cardnotes">
    <w:name w:val="card notes"/>
    <w:uiPriority w:val="4"/>
    <w:qFormat/>
    <w:rsid w:val="004E78AD"/>
    <w:pPr>
      <w:spacing w:line="259" w:lineRule="auto"/>
    </w:pPr>
    <w:rPr>
      <w:rFonts w:ascii="Calibri" w:eastAsiaTheme="majorEastAsia" w:hAnsi="Calibri" w:cstheme="majorBidi"/>
      <w:b/>
      <w:iCs/>
      <w:color w:val="3A7C22" w:themeColor="accent6" w:themeShade="BF"/>
      <w:kern w:val="0"/>
      <w:sz w:val="22"/>
      <w:szCs w:val="22"/>
      <w14:ligatures w14:val="none"/>
    </w:rPr>
  </w:style>
  <w:style w:type="numbering" w:customStyle="1" w:styleId="StyleNumbered">
    <w:name w:val="StyleNumbered"/>
    <w:rsid w:val="004E78AD"/>
    <w:pPr>
      <w:numPr>
        <w:numId w:val="21"/>
      </w:numPr>
    </w:pPr>
  </w:style>
  <w:style w:type="paragraph" w:customStyle="1" w:styleId="Emphasize">
    <w:name w:val="Emphasize"/>
    <w:basedOn w:val="Normal"/>
    <w:uiPriority w:val="8"/>
    <w:qFormat/>
    <w:rsid w:val="004E78AD"/>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E78A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underline">
    <w:name w:val="underline"/>
    <w:basedOn w:val="DefaultParagraphFont"/>
    <w:qFormat/>
    <w:rsid w:val="004E78AD"/>
    <w:rPr>
      <w:rFonts w:ascii="Times New Roman" w:hAnsi="Times New Roman"/>
      <w:u w:val="single"/>
    </w:rPr>
  </w:style>
  <w:style w:type="paragraph" w:customStyle="1" w:styleId="Indent">
    <w:name w:val="Indent"/>
    <w:basedOn w:val="Normal"/>
    <w:autoRedefine/>
    <w:qFormat/>
    <w:rsid w:val="004E78AD"/>
    <w:pPr>
      <w:ind w:left="288"/>
    </w:pPr>
  </w:style>
  <w:style w:type="numbering" w:customStyle="1" w:styleId="1ai11">
    <w:name w:val="1ai11"/>
    <w:rsid w:val="00AC6C06"/>
  </w:style>
  <w:style w:type="numbering" w:customStyle="1" w:styleId="1ai2">
    <w:name w:val="1ai2"/>
    <w:rsid w:val="00AC6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finitions.uslegal.com/u/united-states-federal-govern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50515</Words>
  <Characters>287939</Characters>
  <Application>Microsoft Office Word</Application>
  <DocSecurity>0</DocSecurity>
  <Lines>2399</Lines>
  <Paragraphs>675</Paragraphs>
  <ScaleCrop>false</ScaleCrop>
  <Company/>
  <LinksUpToDate>false</LinksUpToDate>
  <CharactersWithSpaces>337779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8</cp:revision>
  <dcterms:created xsi:type="dcterms:W3CDTF">2026-01-05T00:22:00Z</dcterms:created>
  <dcterms:modified xsi:type="dcterms:W3CDTF">2026-01-05T02:20:00Z</dcterms:modified>
</cp:coreProperties>
</file>