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C27B" w14:textId="16989E1C" w:rsidR="00DB1C9F" w:rsidRDefault="00DB1C9F" w:rsidP="00DB1C9F">
      <w:pPr>
        <w:pStyle w:val="Heading2"/>
      </w:pPr>
      <w:r>
        <w:t>1NC</w:t>
      </w:r>
    </w:p>
    <w:p w14:paraId="7AB1AB9B" w14:textId="77777777" w:rsidR="000415FE" w:rsidRPr="00D740CC" w:rsidRDefault="000415FE" w:rsidP="000415FE">
      <w:pPr>
        <w:pStyle w:val="Heading3"/>
        <w:rPr>
          <w:rFonts w:cs="Calibri"/>
        </w:rPr>
      </w:pPr>
      <w:r>
        <w:rPr>
          <w:rFonts w:cs="Calibri"/>
        </w:rPr>
        <w:lastRenderedPageBreak/>
        <w:t>T</w:t>
      </w:r>
    </w:p>
    <w:p w14:paraId="6BB27EA2" w14:textId="77777777" w:rsidR="000415FE" w:rsidRPr="00D740CC" w:rsidRDefault="000415FE" w:rsidP="000415FE">
      <w:pPr>
        <w:pStyle w:val="Heading4"/>
        <w:rPr>
          <w:rFonts w:cs="Calibri"/>
        </w:rPr>
      </w:pPr>
      <w:r w:rsidRPr="00D740CC">
        <w:rPr>
          <w:rFonts w:cs="Calibri"/>
        </w:rPr>
        <w:t xml:space="preserve">The </w:t>
      </w:r>
      <w:r w:rsidRPr="00D740CC">
        <w:rPr>
          <w:rFonts w:cs="Calibri"/>
          <w:u w:val="single"/>
        </w:rPr>
        <w:t>strength</w:t>
      </w:r>
      <w:r w:rsidRPr="00D740CC">
        <w:rPr>
          <w:rFonts w:cs="Calibri"/>
        </w:rPr>
        <w:t xml:space="preserve"> of a right refers to </w:t>
      </w:r>
      <w:r w:rsidRPr="00D740CC">
        <w:rPr>
          <w:rFonts w:cs="Calibri"/>
          <w:u w:val="single"/>
        </w:rPr>
        <w:t>withstanding competing considerations</w:t>
      </w:r>
      <w:r w:rsidRPr="00D740CC">
        <w:rPr>
          <w:rFonts w:cs="Calibri"/>
        </w:rPr>
        <w:t xml:space="preserve">. That’s </w:t>
      </w:r>
      <w:r w:rsidRPr="00D740CC">
        <w:rPr>
          <w:rFonts w:cs="Calibri"/>
          <w:u w:val="single"/>
        </w:rPr>
        <w:t>distinct</w:t>
      </w:r>
      <w:r w:rsidRPr="00D740CC">
        <w:rPr>
          <w:rFonts w:cs="Calibri"/>
        </w:rPr>
        <w:t xml:space="preserve"> from the </w:t>
      </w:r>
      <w:r w:rsidRPr="00D740CC">
        <w:rPr>
          <w:rFonts w:cs="Calibri"/>
          <w:u w:val="single"/>
        </w:rPr>
        <w:t>scope</w:t>
      </w:r>
      <w:r w:rsidRPr="00D740CC">
        <w:rPr>
          <w:rFonts w:cs="Calibri"/>
        </w:rPr>
        <w:t xml:space="preserve"> of a right. </w:t>
      </w:r>
    </w:p>
    <w:p w14:paraId="39B0FCA5" w14:textId="77777777" w:rsidR="000415FE" w:rsidRPr="00D740CC" w:rsidRDefault="000415FE" w:rsidP="000415FE">
      <w:r w:rsidRPr="00D740CC">
        <w:t xml:space="preserve">Julie </w:t>
      </w:r>
      <w:r w:rsidRPr="00D740CC">
        <w:rPr>
          <w:rStyle w:val="Style13ptBold"/>
        </w:rPr>
        <w:t>Copley 23</w:t>
      </w:r>
      <w:r w:rsidRPr="00D740CC">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55D92014" w14:textId="77777777" w:rsidR="000415FE" w:rsidRPr="00D740CC" w:rsidRDefault="000415FE" w:rsidP="000415FE">
      <w:pPr>
        <w:rPr>
          <w:sz w:val="14"/>
          <w:szCs w:val="20"/>
        </w:rPr>
      </w:pPr>
      <w:r w:rsidRPr="00C530BF">
        <w:rPr>
          <w:rStyle w:val="StyleUnderline"/>
          <w:highlight w:val="yellow"/>
        </w:rPr>
        <w:t>In</w:t>
      </w:r>
      <w:r w:rsidRPr="00C530BF">
        <w:rPr>
          <w:sz w:val="14"/>
          <w:szCs w:val="20"/>
          <w:highlight w:val="yellow"/>
        </w:rPr>
        <w:t xml:space="preserve"> </w:t>
      </w:r>
      <w:r w:rsidRPr="00C530BF">
        <w:rPr>
          <w:rStyle w:val="Emphasis"/>
          <w:highlight w:val="yellow"/>
        </w:rPr>
        <w:t>constitutional</w:t>
      </w:r>
      <w:r w:rsidRPr="00D740CC">
        <w:rPr>
          <w:sz w:val="14"/>
          <w:szCs w:val="20"/>
        </w:rPr>
        <w:t xml:space="preserve"> </w:t>
      </w:r>
      <w:r w:rsidRPr="00D740CC">
        <w:rPr>
          <w:rStyle w:val="StyleUnderline"/>
        </w:rPr>
        <w:t>and</w:t>
      </w:r>
      <w:r w:rsidRPr="00D740CC">
        <w:rPr>
          <w:sz w:val="14"/>
          <w:szCs w:val="20"/>
        </w:rPr>
        <w:t xml:space="preserve"> </w:t>
      </w:r>
      <w:r w:rsidRPr="00D740CC">
        <w:rPr>
          <w:rStyle w:val="Emphasis"/>
        </w:rPr>
        <w:t xml:space="preserve">human rights </w:t>
      </w:r>
      <w:r w:rsidRPr="00C530BF">
        <w:rPr>
          <w:rStyle w:val="Emphasis"/>
          <w:highlight w:val="yellow"/>
        </w:rPr>
        <w:t>theory</w:t>
      </w:r>
      <w:r w:rsidRPr="00D740CC">
        <w:rPr>
          <w:sz w:val="14"/>
          <w:szCs w:val="20"/>
        </w:rPr>
        <w:t xml:space="preserve"> </w:t>
      </w:r>
      <w:r w:rsidRPr="00D740CC">
        <w:rPr>
          <w:rStyle w:val="StyleUnderline"/>
        </w:rPr>
        <w:t>and</w:t>
      </w:r>
      <w:r w:rsidRPr="00D740CC">
        <w:rPr>
          <w:sz w:val="14"/>
          <w:szCs w:val="20"/>
        </w:rPr>
        <w:t xml:space="preserve"> </w:t>
      </w:r>
      <w:r w:rsidRPr="00D740CC">
        <w:rPr>
          <w:rStyle w:val="Emphasis"/>
        </w:rPr>
        <w:t>practice</w:t>
      </w:r>
      <w:r w:rsidRPr="00D740CC">
        <w:rPr>
          <w:rStyle w:val="StyleUnderline"/>
        </w:rPr>
        <w:t xml:space="preserve">, </w:t>
      </w:r>
      <w:r w:rsidRPr="00C530BF">
        <w:rPr>
          <w:rStyle w:val="StyleUnderline"/>
          <w:highlight w:val="yellow"/>
        </w:rPr>
        <w:t>rights have</w:t>
      </w:r>
      <w:r w:rsidRPr="00C530BF">
        <w:rPr>
          <w:sz w:val="14"/>
          <w:szCs w:val="20"/>
          <w:highlight w:val="yellow"/>
        </w:rPr>
        <w:t xml:space="preserve"> </w:t>
      </w:r>
      <w:r w:rsidRPr="00C530BF">
        <w:rPr>
          <w:rStyle w:val="Emphasis"/>
          <w:highlight w:val="yellow"/>
        </w:rPr>
        <w:t>two components</w:t>
      </w:r>
      <w:r w:rsidRPr="00D740CC">
        <w:rPr>
          <w:sz w:val="14"/>
          <w:szCs w:val="20"/>
        </w:rPr>
        <w:t xml:space="preserve">.139 </w:t>
      </w:r>
      <w:r w:rsidRPr="00C530BF">
        <w:rPr>
          <w:rStyle w:val="StyleUnderline"/>
          <w:highlight w:val="yellow"/>
        </w:rPr>
        <w:t>One is</w:t>
      </w:r>
      <w:r w:rsidRPr="00D740CC">
        <w:rPr>
          <w:rStyle w:val="StyleUnderline"/>
        </w:rPr>
        <w:t xml:space="preserve"> the</w:t>
      </w:r>
      <w:r w:rsidRPr="00D740CC">
        <w:rPr>
          <w:sz w:val="14"/>
          <w:szCs w:val="20"/>
        </w:rPr>
        <w:t xml:space="preserve"> </w:t>
      </w:r>
      <w:r w:rsidRPr="00C530BF">
        <w:rPr>
          <w:rStyle w:val="Emphasis"/>
          <w:highlight w:val="yellow"/>
        </w:rPr>
        <w:t>scope</w:t>
      </w:r>
      <w:r w:rsidRPr="00D740CC">
        <w:rPr>
          <w:sz w:val="14"/>
          <w:szCs w:val="20"/>
        </w:rPr>
        <w:t xml:space="preserve"> </w:t>
      </w:r>
      <w:r w:rsidRPr="00D740CC">
        <w:rPr>
          <w:rStyle w:val="StyleUnderline"/>
        </w:rPr>
        <w:t xml:space="preserve">of a right: </w:t>
      </w:r>
      <w:r w:rsidRPr="00C530BF">
        <w:rPr>
          <w:rStyle w:val="StyleUnderline"/>
          <w:highlight w:val="yellow"/>
        </w:rPr>
        <w:t>the</w:t>
      </w:r>
      <w:r w:rsidRPr="00C530BF">
        <w:rPr>
          <w:sz w:val="14"/>
          <w:szCs w:val="20"/>
          <w:highlight w:val="yellow"/>
        </w:rPr>
        <w:t xml:space="preserve"> </w:t>
      </w:r>
      <w:r w:rsidRPr="00D740CC">
        <w:rPr>
          <w:rStyle w:val="Emphasis"/>
        </w:rPr>
        <w:t xml:space="preserve">specific </w:t>
      </w:r>
      <w:r w:rsidRPr="00C530BF">
        <w:rPr>
          <w:rStyle w:val="Emphasis"/>
          <w:highlight w:val="yellow"/>
        </w:rPr>
        <w:t>protections</w:t>
      </w:r>
      <w:r w:rsidRPr="00C530BF">
        <w:rPr>
          <w:sz w:val="14"/>
          <w:szCs w:val="20"/>
          <w:highlight w:val="yellow"/>
        </w:rPr>
        <w:t xml:space="preserve"> </w:t>
      </w:r>
      <w:r w:rsidRPr="00C530BF">
        <w:rPr>
          <w:rStyle w:val="StyleUnderline"/>
          <w:highlight w:val="yellow"/>
        </w:rPr>
        <w:t>falling</w:t>
      </w:r>
      <w:r w:rsidRPr="00C530BF">
        <w:rPr>
          <w:sz w:val="14"/>
          <w:szCs w:val="20"/>
          <w:highlight w:val="yellow"/>
        </w:rPr>
        <w:t xml:space="preserve"> </w:t>
      </w:r>
      <w:r w:rsidRPr="00C530BF">
        <w:rPr>
          <w:rStyle w:val="Emphasis"/>
          <w:highlight w:val="yellow"/>
        </w:rPr>
        <w:t>within the reach</w:t>
      </w:r>
      <w:r w:rsidRPr="00D740CC">
        <w:rPr>
          <w:sz w:val="14"/>
          <w:szCs w:val="20"/>
        </w:rPr>
        <w:t xml:space="preserve"> </w:t>
      </w:r>
      <w:r w:rsidRPr="00D740CC">
        <w:rPr>
          <w:rStyle w:val="StyleUnderline"/>
        </w:rPr>
        <w:t>of the right</w:t>
      </w:r>
      <w:r w:rsidRPr="00D740CC">
        <w:rPr>
          <w:sz w:val="14"/>
          <w:szCs w:val="20"/>
        </w:rPr>
        <w:t xml:space="preserve">.140 </w:t>
      </w:r>
      <w:r w:rsidRPr="00C530BF">
        <w:rPr>
          <w:rStyle w:val="StyleUnderline"/>
          <w:highlight w:val="yellow"/>
        </w:rPr>
        <w:t>The</w:t>
      </w:r>
      <w:r w:rsidRPr="00C530BF">
        <w:rPr>
          <w:sz w:val="14"/>
          <w:szCs w:val="20"/>
          <w:highlight w:val="yellow"/>
        </w:rPr>
        <w:t xml:space="preserve"> </w:t>
      </w:r>
      <w:r w:rsidRPr="00C530BF">
        <w:rPr>
          <w:rStyle w:val="Emphasis"/>
          <w:highlight w:val="yellow"/>
        </w:rPr>
        <w:t>other</w:t>
      </w:r>
      <w:r w:rsidRPr="00C530BF">
        <w:rPr>
          <w:sz w:val="14"/>
          <w:szCs w:val="20"/>
          <w:highlight w:val="yellow"/>
        </w:rPr>
        <w:t xml:space="preserve"> </w:t>
      </w:r>
      <w:r w:rsidRPr="00C530BF">
        <w:rPr>
          <w:rStyle w:val="StyleUnderline"/>
          <w:highlight w:val="yellow"/>
        </w:rPr>
        <w:t>is</w:t>
      </w:r>
      <w:r w:rsidRPr="00D740CC">
        <w:rPr>
          <w:rStyle w:val="StyleUnderline"/>
        </w:rPr>
        <w:t xml:space="preserve"> the</w:t>
      </w:r>
      <w:r w:rsidRPr="00D740CC">
        <w:rPr>
          <w:sz w:val="14"/>
          <w:szCs w:val="20"/>
        </w:rPr>
        <w:t xml:space="preserve"> </w:t>
      </w:r>
      <w:r w:rsidRPr="00C530BF">
        <w:rPr>
          <w:rStyle w:val="Emphasis"/>
          <w:highlight w:val="yellow"/>
        </w:rPr>
        <w:t>strength</w:t>
      </w:r>
      <w:r w:rsidRPr="00D740CC">
        <w:rPr>
          <w:sz w:val="14"/>
          <w:szCs w:val="20"/>
        </w:rPr>
        <w:t xml:space="preserve"> </w:t>
      </w:r>
      <w:r w:rsidRPr="00D740CC">
        <w:rPr>
          <w:rStyle w:val="StyleUnderline"/>
        </w:rPr>
        <w:t xml:space="preserve">of a right: </w:t>
      </w:r>
      <w:r w:rsidRPr="00C530BF">
        <w:rPr>
          <w:rStyle w:val="StyleUnderline"/>
          <w:highlight w:val="yellow"/>
        </w:rPr>
        <w:t>the</w:t>
      </w:r>
      <w:r w:rsidRPr="00D740CC">
        <w:rPr>
          <w:rStyle w:val="StyleUnderline"/>
        </w:rPr>
        <w:t xml:space="preserve"> right’s ‘</w:t>
      </w:r>
      <w:r w:rsidRPr="00C530BF">
        <w:rPr>
          <w:rStyle w:val="StyleUnderline"/>
          <w:highlight w:val="yellow"/>
        </w:rPr>
        <w:t>power to</w:t>
      </w:r>
      <w:r w:rsidRPr="00C530BF">
        <w:rPr>
          <w:sz w:val="14"/>
          <w:szCs w:val="20"/>
          <w:highlight w:val="yellow"/>
        </w:rPr>
        <w:t xml:space="preserve"> </w:t>
      </w:r>
      <w:r w:rsidRPr="00C530BF">
        <w:rPr>
          <w:rStyle w:val="Emphasis"/>
          <w:highlight w:val="yellow"/>
        </w:rPr>
        <w:t>withstand opposing considerations’</w:t>
      </w:r>
      <w:r w:rsidRPr="00D740CC">
        <w:rPr>
          <w:rStyle w:val="StyleUnderline"/>
        </w:rPr>
        <w:t>, described also as the</w:t>
      </w:r>
      <w:r w:rsidRPr="00D740CC">
        <w:rPr>
          <w:sz w:val="14"/>
          <w:szCs w:val="20"/>
        </w:rPr>
        <w:t xml:space="preserve"> </w:t>
      </w:r>
      <w:r w:rsidRPr="00D740CC">
        <w:rPr>
          <w:rStyle w:val="Emphasis"/>
        </w:rPr>
        <w:t>‘core’</w:t>
      </w:r>
      <w:r w:rsidRPr="00D740CC">
        <w:rPr>
          <w:sz w:val="14"/>
          <w:szCs w:val="20"/>
        </w:rPr>
        <w:t xml:space="preserve"> </w:t>
      </w:r>
      <w:r w:rsidRPr="00D740CC">
        <w:rPr>
          <w:rStyle w:val="StyleUnderline"/>
        </w:rPr>
        <w:t>of the right</w:t>
      </w:r>
      <w:r w:rsidRPr="00D740CC">
        <w:rPr>
          <w:sz w:val="14"/>
          <w:szCs w:val="20"/>
        </w:rPr>
        <w:t xml:space="preserve">.141 Örücü argues that </w:t>
      </w:r>
      <w:r w:rsidRPr="00D740CC">
        <w:rPr>
          <w:rStyle w:val="StyleUnderline"/>
        </w:rPr>
        <w:t xml:space="preserve">positivisation of human rights is assisted greatly by identifying a right’s </w:t>
      </w:r>
      <w:r w:rsidRPr="00D740CC">
        <w:rPr>
          <w:rStyle w:val="Emphasis"/>
        </w:rPr>
        <w:t>‘inviolable and indefeasible content’</w:t>
      </w:r>
      <w:r w:rsidRPr="00D740CC">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05B08CD1" w14:textId="77777777" w:rsidR="000415FE" w:rsidRPr="00D740CC" w:rsidRDefault="000415FE" w:rsidP="000415FE">
      <w:pPr>
        <w:pStyle w:val="Heading4"/>
        <w:rPr>
          <w:rFonts w:cs="Calibri"/>
        </w:rPr>
      </w:pPr>
      <w:r w:rsidRPr="00D740CC">
        <w:rPr>
          <w:rFonts w:cs="Calibri"/>
        </w:rPr>
        <w:t xml:space="preserve">That means </w:t>
      </w:r>
      <w:r w:rsidRPr="00D740CC">
        <w:rPr>
          <w:rFonts w:cs="Calibri"/>
          <w:u w:val="single"/>
        </w:rPr>
        <w:t>topical affs</w:t>
      </w:r>
      <w:r w:rsidRPr="00D740CC">
        <w:rPr>
          <w:rFonts w:cs="Calibri"/>
        </w:rPr>
        <w:t xml:space="preserve"> must make </w:t>
      </w:r>
      <w:r w:rsidRPr="00D740CC">
        <w:rPr>
          <w:rFonts w:cs="Calibri"/>
          <w:u w:val="single"/>
        </w:rPr>
        <w:t>existing</w:t>
      </w:r>
      <w:r w:rsidRPr="00D740CC">
        <w:rPr>
          <w:rFonts w:cs="Calibri"/>
        </w:rPr>
        <w:t xml:space="preserve"> labor rights </w:t>
      </w:r>
      <w:r w:rsidRPr="00D740CC">
        <w:rPr>
          <w:rFonts w:cs="Calibri"/>
          <w:u w:val="single"/>
        </w:rPr>
        <w:t>more absolute</w:t>
      </w:r>
      <w:r w:rsidRPr="00D740CC">
        <w:rPr>
          <w:rFonts w:cs="Calibri"/>
        </w:rPr>
        <w:t xml:space="preserve">---expanding the </w:t>
      </w:r>
      <w:r w:rsidRPr="00D740CC">
        <w:rPr>
          <w:rFonts w:cs="Calibri"/>
          <w:u w:val="single"/>
        </w:rPr>
        <w:t>scope</w:t>
      </w:r>
      <w:r w:rsidRPr="00D740CC">
        <w:rPr>
          <w:rFonts w:cs="Calibri"/>
        </w:rPr>
        <w:t xml:space="preserve"> of labor rights is </w:t>
      </w:r>
      <w:r w:rsidRPr="00D740CC">
        <w:rPr>
          <w:rFonts w:cs="Calibri"/>
          <w:u w:val="single"/>
        </w:rPr>
        <w:t>not topical</w:t>
      </w:r>
      <w:r w:rsidRPr="00D740CC">
        <w:rPr>
          <w:rFonts w:cs="Calibri"/>
        </w:rPr>
        <w:t xml:space="preserve">. </w:t>
      </w:r>
    </w:p>
    <w:p w14:paraId="6116D077" w14:textId="77777777" w:rsidR="000415FE" w:rsidRPr="00D740CC" w:rsidRDefault="000415FE" w:rsidP="000415FE">
      <w:r w:rsidRPr="00D740CC">
        <w:t xml:space="preserve">Jacob </w:t>
      </w:r>
      <w:r w:rsidRPr="00D740CC">
        <w:rPr>
          <w:rStyle w:val="Style13ptBold"/>
        </w:rPr>
        <w:t>Weinrib 23</w:t>
      </w:r>
      <w:r w:rsidRPr="00D740CC">
        <w:t>, Associate Professor at Queen's University, "The Essence of Rights and the Limits of Proportionality," The Promise of Legality: Critical Reflections upon the Work of TRS Allan (eds, Geneviève Cartier and Mark Walters), SSRN</w:t>
      </w:r>
    </w:p>
    <w:p w14:paraId="43485B51" w14:textId="77777777" w:rsidR="000415FE" w:rsidRPr="00D740CC" w:rsidRDefault="000415FE" w:rsidP="000415FE">
      <w:pPr>
        <w:rPr>
          <w:sz w:val="14"/>
          <w:szCs w:val="20"/>
        </w:rPr>
      </w:pPr>
      <w:r w:rsidRPr="00D740CC">
        <w:rPr>
          <w:sz w:val="14"/>
          <w:szCs w:val="20"/>
        </w:rPr>
        <w:t>I. The Bifurcated Model</w:t>
      </w:r>
    </w:p>
    <w:p w14:paraId="49E41674" w14:textId="77777777" w:rsidR="000415FE" w:rsidRPr="00D740CC" w:rsidRDefault="000415FE" w:rsidP="000415FE">
      <w:pPr>
        <w:rPr>
          <w:sz w:val="14"/>
          <w:szCs w:val="20"/>
        </w:rPr>
      </w:pPr>
      <w:r w:rsidRPr="00D740CC">
        <w:rPr>
          <w:sz w:val="14"/>
          <w:szCs w:val="20"/>
        </w:rPr>
        <w:t xml:space="preserve">Constitutional </w:t>
      </w:r>
      <w:r w:rsidRPr="00D740CC">
        <w:rPr>
          <w:rStyle w:val="StyleUnderline"/>
        </w:rPr>
        <w:t>rights have</w:t>
      </w:r>
      <w:r w:rsidRPr="00D740CC">
        <w:rPr>
          <w:sz w:val="14"/>
          <w:szCs w:val="20"/>
        </w:rPr>
        <w:t xml:space="preserve"> </w:t>
      </w:r>
      <w:r w:rsidRPr="00D740CC">
        <w:rPr>
          <w:rStyle w:val="Emphasis"/>
        </w:rPr>
        <w:t>two</w:t>
      </w:r>
      <w:r w:rsidRPr="00D740CC">
        <w:rPr>
          <w:sz w:val="14"/>
          <w:szCs w:val="20"/>
        </w:rPr>
        <w:t xml:space="preserve"> structural </w:t>
      </w:r>
      <w:r w:rsidRPr="00D740CC">
        <w:rPr>
          <w:rStyle w:val="Emphasis"/>
        </w:rPr>
        <w:t>features</w:t>
      </w:r>
      <w:r w:rsidRPr="00D740CC">
        <w:rPr>
          <w:rStyle w:val="StyleUnderline"/>
        </w:rPr>
        <w:t xml:space="preserve">, </w:t>
      </w:r>
      <w:r w:rsidRPr="00D740CC">
        <w:rPr>
          <w:rStyle w:val="Emphasis"/>
        </w:rPr>
        <w:t>scope</w:t>
      </w:r>
      <w:r w:rsidRPr="00D740CC">
        <w:rPr>
          <w:sz w:val="14"/>
          <w:szCs w:val="20"/>
        </w:rPr>
        <w:t xml:space="preserve"> </w:t>
      </w:r>
      <w:r w:rsidRPr="00D740CC">
        <w:rPr>
          <w:rStyle w:val="StyleUnderline"/>
        </w:rPr>
        <w:t>and</w:t>
      </w:r>
      <w:r w:rsidRPr="00D740CC">
        <w:rPr>
          <w:sz w:val="14"/>
          <w:szCs w:val="20"/>
        </w:rPr>
        <w:t xml:space="preserve"> </w:t>
      </w:r>
      <w:r w:rsidRPr="00D740CC">
        <w:rPr>
          <w:rStyle w:val="Emphasis"/>
        </w:rPr>
        <w:t>strength</w:t>
      </w:r>
      <w:r w:rsidRPr="00D740CC">
        <w:rPr>
          <w:sz w:val="14"/>
          <w:szCs w:val="20"/>
        </w:rPr>
        <w:t xml:space="preserve">. The </w:t>
      </w:r>
      <w:r w:rsidRPr="00D740CC">
        <w:rPr>
          <w:rStyle w:val="Emphasis"/>
        </w:rPr>
        <w:t>scope</w:t>
      </w:r>
      <w:r w:rsidRPr="00D740CC">
        <w:rPr>
          <w:sz w:val="14"/>
          <w:szCs w:val="20"/>
        </w:rPr>
        <w:t xml:space="preserve"> of a right </w:t>
      </w:r>
      <w:r w:rsidRPr="00D740CC">
        <w:rPr>
          <w:rStyle w:val="StyleUnderline"/>
        </w:rPr>
        <w:t>consists in the</w:t>
      </w:r>
      <w:r w:rsidRPr="00D740CC">
        <w:rPr>
          <w:sz w:val="14"/>
          <w:szCs w:val="20"/>
        </w:rPr>
        <w:t xml:space="preserve"> </w:t>
      </w:r>
      <w:r w:rsidRPr="00D740CC">
        <w:rPr>
          <w:rStyle w:val="Emphasis"/>
        </w:rPr>
        <w:t>particular protections</w:t>
      </w:r>
      <w:r w:rsidRPr="00D740CC">
        <w:rPr>
          <w:sz w:val="14"/>
          <w:szCs w:val="20"/>
        </w:rPr>
        <w:t xml:space="preserve"> </w:t>
      </w:r>
      <w:r w:rsidRPr="00D740CC">
        <w:rPr>
          <w:rStyle w:val="StyleUnderline"/>
        </w:rPr>
        <w:t>that fall</w:t>
      </w:r>
      <w:r w:rsidRPr="00D740CC">
        <w:rPr>
          <w:sz w:val="14"/>
          <w:szCs w:val="20"/>
        </w:rPr>
        <w:t xml:space="preserve"> </w:t>
      </w:r>
      <w:r w:rsidRPr="00D740CC">
        <w:rPr>
          <w:rStyle w:val="Emphasis"/>
        </w:rPr>
        <w:t>within its reach</w:t>
      </w:r>
      <w:r w:rsidRPr="00D740CC">
        <w:rPr>
          <w:sz w:val="14"/>
          <w:szCs w:val="20"/>
        </w:rPr>
        <w:t xml:space="preserve">. The </w:t>
      </w:r>
      <w:r w:rsidRPr="00D740CC">
        <w:rPr>
          <w:rStyle w:val="Emphasis"/>
        </w:rPr>
        <w:t>strength</w:t>
      </w:r>
      <w:r w:rsidRPr="00D740CC">
        <w:rPr>
          <w:sz w:val="14"/>
          <w:szCs w:val="20"/>
        </w:rPr>
        <w:t xml:space="preserve"> of a right </w:t>
      </w:r>
      <w:r w:rsidRPr="00D740CC">
        <w:rPr>
          <w:rStyle w:val="StyleUnderline"/>
        </w:rPr>
        <w:t xml:space="preserve">consists in its power to </w:t>
      </w:r>
      <w:r w:rsidRPr="00D740CC">
        <w:rPr>
          <w:rStyle w:val="Emphasis"/>
        </w:rPr>
        <w:t>withstand opposing considerations</w:t>
      </w:r>
      <w:r w:rsidRPr="00D740CC">
        <w:rPr>
          <w:rStyle w:val="StyleUnderline"/>
        </w:rPr>
        <w:t>. My aim in this chapter is to formulate an</w:t>
      </w:r>
      <w:r w:rsidRPr="00D740CC">
        <w:rPr>
          <w:sz w:val="14"/>
          <w:szCs w:val="20"/>
        </w:rPr>
        <w:t xml:space="preserve"> </w:t>
      </w:r>
      <w:r w:rsidRPr="00D740CC">
        <w:rPr>
          <w:rStyle w:val="Emphasis"/>
        </w:rPr>
        <w:t>account</w:t>
      </w:r>
      <w:r w:rsidRPr="00D740CC">
        <w:rPr>
          <w:sz w:val="14"/>
          <w:szCs w:val="20"/>
        </w:rPr>
        <w:t xml:space="preserve"> </w:t>
      </w:r>
      <w:r w:rsidRPr="00D740CC">
        <w:rPr>
          <w:rStyle w:val="StyleUnderline"/>
        </w:rPr>
        <w:t>of</w:t>
      </w:r>
      <w:r w:rsidRPr="00D740CC">
        <w:rPr>
          <w:sz w:val="14"/>
          <w:szCs w:val="20"/>
        </w:rPr>
        <w:t xml:space="preserve"> the </w:t>
      </w:r>
      <w:r w:rsidRPr="00D740CC">
        <w:rPr>
          <w:rStyle w:val="Emphasis"/>
        </w:rPr>
        <w:t>strength</w:t>
      </w:r>
      <w:r w:rsidRPr="00D740CC">
        <w:rPr>
          <w:sz w:val="14"/>
          <w:szCs w:val="20"/>
        </w:rPr>
        <w:t xml:space="preserve"> of constitutional rights.</w:t>
      </w:r>
    </w:p>
    <w:p w14:paraId="4E3E4CC9" w14:textId="77777777" w:rsidR="000415FE" w:rsidRPr="00D740CC" w:rsidRDefault="000415FE" w:rsidP="000415FE">
      <w:pPr>
        <w:rPr>
          <w:sz w:val="14"/>
          <w:szCs w:val="20"/>
        </w:rPr>
      </w:pPr>
      <w:r w:rsidRPr="00C530BF">
        <w:rPr>
          <w:rStyle w:val="StyleUnderline"/>
          <w:highlight w:val="yellow"/>
        </w:rPr>
        <w:t>In debates about</w:t>
      </w:r>
      <w:r w:rsidRPr="00D740CC">
        <w:rPr>
          <w:sz w:val="14"/>
          <w:szCs w:val="20"/>
        </w:rPr>
        <w:t xml:space="preserve"> the </w:t>
      </w:r>
      <w:r w:rsidRPr="00C530BF">
        <w:rPr>
          <w:rStyle w:val="StyleUnderline"/>
          <w:highlight w:val="yellow"/>
        </w:rPr>
        <w:t>strength of rights</w:t>
      </w:r>
      <w:r w:rsidRPr="00D740CC">
        <w:rPr>
          <w:sz w:val="14"/>
          <w:szCs w:val="20"/>
        </w:rPr>
        <w:t xml:space="preserve">, constitutional </w:t>
      </w:r>
      <w:r w:rsidRPr="00C530BF">
        <w:rPr>
          <w:rStyle w:val="StyleUnderline"/>
          <w:highlight w:val="yellow"/>
        </w:rPr>
        <w:t>theory and practice have become disconnected</w:t>
      </w:r>
      <w:r w:rsidRPr="00D740CC">
        <w:rPr>
          <w:rStyle w:val="StyleUnderline"/>
        </w:rPr>
        <w:t>. As a matter of</w:t>
      </w:r>
      <w:r w:rsidRPr="00D740CC">
        <w:rPr>
          <w:sz w:val="14"/>
          <w:szCs w:val="20"/>
        </w:rPr>
        <w:t xml:space="preserve"> constitutional </w:t>
      </w:r>
      <w:r w:rsidRPr="00D740CC">
        <w:rPr>
          <w:rStyle w:val="Emphasis"/>
        </w:rPr>
        <w:t>practice</w:t>
      </w:r>
      <w:r w:rsidRPr="00D740CC">
        <w:rPr>
          <w:rStyle w:val="StyleUnderline"/>
        </w:rPr>
        <w:t xml:space="preserve">, in recent decades </w:t>
      </w:r>
      <w:r w:rsidRPr="00C530BF">
        <w:rPr>
          <w:rStyle w:val="StyleUnderline"/>
          <w:highlight w:val="yellow"/>
        </w:rPr>
        <w:t>a</w:t>
      </w:r>
      <w:r w:rsidRPr="00C530BF">
        <w:rPr>
          <w:sz w:val="14"/>
          <w:szCs w:val="20"/>
          <w:highlight w:val="yellow"/>
        </w:rPr>
        <w:t xml:space="preserve"> </w:t>
      </w:r>
      <w:r w:rsidRPr="00C530BF">
        <w:rPr>
          <w:rStyle w:val="Emphasis"/>
          <w:highlight w:val="yellow"/>
        </w:rPr>
        <w:t>bifurcated</w:t>
      </w:r>
      <w:r w:rsidRPr="00C530BF">
        <w:rPr>
          <w:sz w:val="14"/>
          <w:szCs w:val="20"/>
          <w:highlight w:val="yellow"/>
        </w:rPr>
        <w:t xml:space="preserve"> </w:t>
      </w:r>
      <w:r w:rsidRPr="00C530BF">
        <w:rPr>
          <w:rStyle w:val="StyleUnderline"/>
          <w:highlight w:val="yellow"/>
        </w:rPr>
        <w:t>model</w:t>
      </w:r>
      <w:r w:rsidRPr="00D740CC">
        <w:rPr>
          <w:rStyle w:val="StyleUnderline"/>
        </w:rPr>
        <w:t xml:space="preserve"> of</w:t>
      </w:r>
      <w:r w:rsidRPr="00D740CC">
        <w:rPr>
          <w:sz w:val="14"/>
          <w:szCs w:val="20"/>
        </w:rPr>
        <w:t xml:space="preserve"> the </w:t>
      </w:r>
      <w:r w:rsidRPr="00D740CC">
        <w:rPr>
          <w:rStyle w:val="StyleUnderline"/>
        </w:rPr>
        <w:t>strength</w:t>
      </w:r>
      <w:r w:rsidRPr="00D740CC">
        <w:rPr>
          <w:sz w:val="14"/>
          <w:szCs w:val="20"/>
        </w:rPr>
        <w:t xml:space="preserve"> of constitutional rights </w:t>
      </w:r>
      <w:r w:rsidRPr="00C530BF">
        <w:rPr>
          <w:rStyle w:val="StyleUnderline"/>
          <w:highlight w:val="yellow"/>
        </w:rPr>
        <w:t xml:space="preserve">has </w:t>
      </w:r>
      <w:r w:rsidRPr="00D740CC">
        <w:rPr>
          <w:rStyle w:val="StyleUnderline"/>
        </w:rPr>
        <w:t xml:space="preserve">assumed increasing prominence. The model </w:t>
      </w:r>
      <w:r w:rsidRPr="00C530BF">
        <w:rPr>
          <w:rStyle w:val="StyleUnderline"/>
          <w:highlight w:val="yellow"/>
        </w:rPr>
        <w:t>divides</w:t>
      </w:r>
      <w:r w:rsidRPr="00D740CC">
        <w:rPr>
          <w:rStyle w:val="StyleUnderline"/>
        </w:rPr>
        <w:t xml:space="preserve"> the</w:t>
      </w:r>
      <w:r w:rsidRPr="00D740CC">
        <w:rPr>
          <w:sz w:val="14"/>
          <w:szCs w:val="20"/>
        </w:rPr>
        <w:t xml:space="preserve"> </w:t>
      </w:r>
      <w:r w:rsidRPr="00C530BF">
        <w:rPr>
          <w:rStyle w:val="Emphasis"/>
          <w:highlight w:val="yellow"/>
        </w:rPr>
        <w:t>scope</w:t>
      </w:r>
      <w:r w:rsidRPr="00D740CC">
        <w:rPr>
          <w:sz w:val="14"/>
          <w:szCs w:val="20"/>
        </w:rPr>
        <w:t xml:space="preserve"> of a right </w:t>
      </w:r>
      <w:r w:rsidRPr="00C530BF">
        <w:rPr>
          <w:rStyle w:val="StyleUnderline"/>
          <w:highlight w:val="yellow"/>
        </w:rPr>
        <w:t>into a</w:t>
      </w:r>
      <w:r w:rsidRPr="00C530BF">
        <w:rPr>
          <w:sz w:val="14"/>
          <w:szCs w:val="20"/>
          <w:highlight w:val="yellow"/>
        </w:rPr>
        <w:t xml:space="preserve"> </w:t>
      </w:r>
      <w:r w:rsidRPr="00C530BF">
        <w:rPr>
          <w:rStyle w:val="Emphasis"/>
          <w:highlight w:val="yellow"/>
        </w:rPr>
        <w:t>core</w:t>
      </w:r>
      <w:r w:rsidRPr="00D740CC">
        <w:rPr>
          <w:sz w:val="14"/>
          <w:szCs w:val="20"/>
        </w:rPr>
        <w:t xml:space="preserve"> (or an essence) </w:t>
      </w:r>
      <w:r w:rsidRPr="00C530BF">
        <w:rPr>
          <w:rStyle w:val="StyleUnderline"/>
          <w:highlight w:val="yellow"/>
        </w:rPr>
        <w:t>and</w:t>
      </w:r>
      <w:r w:rsidRPr="00D740CC">
        <w:rPr>
          <w:rStyle w:val="StyleUnderline"/>
        </w:rPr>
        <w:t xml:space="preserve"> a</w:t>
      </w:r>
      <w:r w:rsidRPr="00D740CC">
        <w:rPr>
          <w:sz w:val="14"/>
          <w:szCs w:val="20"/>
        </w:rPr>
        <w:t xml:space="preserve"> </w:t>
      </w:r>
      <w:r w:rsidRPr="00C530BF">
        <w:rPr>
          <w:rStyle w:val="Emphasis"/>
          <w:highlight w:val="yellow"/>
        </w:rPr>
        <w:t>periphery</w:t>
      </w:r>
      <w:r w:rsidRPr="00D740CC">
        <w:rPr>
          <w:sz w:val="14"/>
          <w:szCs w:val="20"/>
        </w:rPr>
        <w:t xml:space="preserve">.2 </w:t>
      </w:r>
      <w:r w:rsidRPr="00D740CC">
        <w:t>[FOOTNOTE 2 BEGINS]</w:t>
      </w:r>
      <w:r w:rsidRPr="00D740CC">
        <w:rPr>
          <w:sz w:val="14"/>
          <w:szCs w:val="20"/>
        </w:rPr>
        <w:t xml:space="preserve"> 2 In a pathbreaking article on the essence of rights, Esin Örücü outlines the structure in terms of a core, circumjacence, and an outer edge, before adding that </w:t>
      </w:r>
      <w:r w:rsidRPr="00D740CC">
        <w:rPr>
          <w:rStyle w:val="StyleUnderline"/>
        </w:rPr>
        <w:t>the core is “that part</w:t>
      </w:r>
      <w:r w:rsidRPr="00D740CC">
        <w:rPr>
          <w:sz w:val="14"/>
          <w:szCs w:val="20"/>
        </w:rPr>
        <w:t xml:space="preserve"> of a right </w:t>
      </w:r>
      <w:r w:rsidRPr="00D740CC">
        <w:rPr>
          <w:rStyle w:val="StyleUnderline"/>
        </w:rPr>
        <w:t xml:space="preserve">which is essential to its </w:t>
      </w:r>
      <w:r w:rsidRPr="00D740CC">
        <w:rPr>
          <w:rStyle w:val="Emphasis"/>
        </w:rPr>
        <w:t>definition</w:t>
      </w:r>
      <w:r w:rsidRPr="00D740CC">
        <w:rPr>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D740CC">
        <w:t>[FOOTNOTE 2 ENDS]</w:t>
      </w:r>
      <w:r w:rsidRPr="00D740CC">
        <w:rPr>
          <w:sz w:val="14"/>
          <w:szCs w:val="20"/>
        </w:rPr>
        <w:t xml:space="preserve"> </w:t>
      </w:r>
      <w:r w:rsidRPr="00D740CC">
        <w:rPr>
          <w:rStyle w:val="StyleUnderline"/>
        </w:rPr>
        <w:t>The core possesses</w:t>
      </w:r>
      <w:r w:rsidRPr="00D740CC">
        <w:rPr>
          <w:sz w:val="14"/>
          <w:szCs w:val="20"/>
        </w:rPr>
        <w:t xml:space="preserve"> </w:t>
      </w:r>
      <w:r w:rsidRPr="00D740CC">
        <w:rPr>
          <w:rStyle w:val="Emphasis"/>
        </w:rPr>
        <w:t>absolute</w:t>
      </w:r>
      <w:r w:rsidRPr="00D740CC">
        <w:rPr>
          <w:sz w:val="14"/>
          <w:szCs w:val="20"/>
        </w:rPr>
        <w:t xml:space="preserve"> </w:t>
      </w:r>
      <w:r w:rsidRPr="00D740CC">
        <w:rPr>
          <w:rStyle w:val="StyleUnderline"/>
        </w:rPr>
        <w:t>strength and is</w:t>
      </w:r>
      <w:r w:rsidRPr="00D740CC">
        <w:rPr>
          <w:sz w:val="14"/>
          <w:szCs w:val="20"/>
        </w:rPr>
        <w:t xml:space="preserve"> therefore </w:t>
      </w:r>
      <w:r w:rsidRPr="00D740CC">
        <w:rPr>
          <w:rStyle w:val="Emphasis"/>
        </w:rPr>
        <w:t>not susceptible</w:t>
      </w:r>
      <w:r w:rsidRPr="00D740CC">
        <w:rPr>
          <w:sz w:val="14"/>
          <w:szCs w:val="20"/>
        </w:rPr>
        <w:t xml:space="preserve"> </w:t>
      </w:r>
      <w:r w:rsidRPr="00D740CC">
        <w:rPr>
          <w:rStyle w:val="StyleUnderline"/>
        </w:rPr>
        <w:t>to limitations. In contrast, the</w:t>
      </w:r>
      <w:r w:rsidRPr="00D740CC">
        <w:rPr>
          <w:sz w:val="14"/>
          <w:szCs w:val="20"/>
        </w:rPr>
        <w:t xml:space="preserve"> </w:t>
      </w:r>
      <w:r w:rsidRPr="00D740CC">
        <w:rPr>
          <w:rStyle w:val="Emphasis"/>
        </w:rPr>
        <w:t>periphery</w:t>
      </w:r>
      <w:r w:rsidRPr="00D740CC">
        <w:rPr>
          <w:sz w:val="14"/>
          <w:szCs w:val="20"/>
        </w:rPr>
        <w:t xml:space="preserve"> </w:t>
      </w:r>
      <w:r w:rsidRPr="00D740CC">
        <w:rPr>
          <w:rStyle w:val="StyleUnderline"/>
        </w:rPr>
        <w:t>is subject to</w:t>
      </w:r>
      <w:r w:rsidRPr="00D740CC">
        <w:rPr>
          <w:sz w:val="14"/>
          <w:szCs w:val="20"/>
        </w:rPr>
        <w:t xml:space="preserve"> </w:t>
      </w:r>
      <w:r w:rsidRPr="00D740CC">
        <w:rPr>
          <w:rStyle w:val="Emphasis"/>
        </w:rPr>
        <w:t>limitations</w:t>
      </w:r>
      <w:r w:rsidRPr="00D740CC">
        <w:rPr>
          <w:sz w:val="14"/>
          <w:szCs w:val="20"/>
        </w:rPr>
        <w:t xml:space="preserve"> </w:t>
      </w:r>
      <w:r w:rsidRPr="00D740CC">
        <w:rPr>
          <w:rStyle w:val="StyleUnderline"/>
        </w:rPr>
        <w:t>that satisfy the doctrine of</w:t>
      </w:r>
      <w:r w:rsidRPr="00D740CC">
        <w:rPr>
          <w:sz w:val="14"/>
          <w:szCs w:val="20"/>
        </w:rPr>
        <w:t xml:space="preserve"> </w:t>
      </w:r>
      <w:r w:rsidRPr="00D740CC">
        <w:rPr>
          <w:rStyle w:val="Emphasis"/>
        </w:rPr>
        <w:t>proportionality</w:t>
      </w:r>
      <w:r w:rsidRPr="00D740CC">
        <w:rPr>
          <w:sz w:val="14"/>
          <w:szCs w:val="20"/>
        </w:rPr>
        <w:t xml:space="preserve">.3 </w:t>
      </w:r>
      <w:r w:rsidRPr="00D740CC">
        <w:t>[FOOTNOTE 3 BEGINS]</w:t>
      </w:r>
      <w:r w:rsidRPr="00D740CC">
        <w:rPr>
          <w:sz w:val="14"/>
          <w:szCs w:val="20"/>
        </w:rPr>
        <w:t xml:space="preserve"> 3 According to a prominent formulation of the doctrine, </w:t>
      </w:r>
      <w:r w:rsidRPr="00D740CC">
        <w:rPr>
          <w:rStyle w:val="StyleUnderline"/>
        </w:rPr>
        <w:t>when government seeks to justify</w:t>
      </w:r>
      <w:r w:rsidRPr="00D740CC">
        <w:rPr>
          <w:sz w:val="14"/>
          <w:szCs w:val="20"/>
        </w:rPr>
        <w:t xml:space="preserve"> the </w:t>
      </w:r>
      <w:r w:rsidRPr="00D740CC">
        <w:rPr>
          <w:rStyle w:val="Emphasis"/>
        </w:rPr>
        <w:t>limitation</w:t>
      </w:r>
      <w:r w:rsidRPr="00D740CC">
        <w:rPr>
          <w:sz w:val="14"/>
          <w:szCs w:val="20"/>
        </w:rPr>
        <w:t xml:space="preserve"> of a constitutional right, </w:t>
      </w:r>
      <w:r w:rsidRPr="00D740CC">
        <w:rPr>
          <w:rStyle w:val="StyleUnderline"/>
        </w:rPr>
        <w:t>it must demonstrate that the limitation pursues an</w:t>
      </w:r>
      <w:r w:rsidRPr="00D740CC">
        <w:rPr>
          <w:sz w:val="14"/>
          <w:szCs w:val="20"/>
        </w:rPr>
        <w:t xml:space="preserve"> </w:t>
      </w:r>
      <w:r w:rsidRPr="00D740CC">
        <w:rPr>
          <w:rStyle w:val="Emphasis"/>
        </w:rPr>
        <w:t>appropriate objective</w:t>
      </w:r>
      <w:r w:rsidRPr="00D740CC">
        <w:rPr>
          <w:rStyle w:val="StyleUnderline"/>
        </w:rPr>
        <w:t>, that it employs</w:t>
      </w:r>
      <w:r w:rsidRPr="00D740CC">
        <w:rPr>
          <w:sz w:val="14"/>
          <w:szCs w:val="20"/>
        </w:rPr>
        <w:t xml:space="preserve"> </w:t>
      </w:r>
      <w:r w:rsidRPr="00D740CC">
        <w:rPr>
          <w:rStyle w:val="Emphasis"/>
        </w:rPr>
        <w:t>means</w:t>
      </w:r>
      <w:r w:rsidRPr="00D740CC">
        <w:rPr>
          <w:sz w:val="14"/>
          <w:szCs w:val="20"/>
        </w:rPr>
        <w:t xml:space="preserve"> that are </w:t>
      </w:r>
      <w:r w:rsidRPr="00D740CC">
        <w:rPr>
          <w:rStyle w:val="Emphasis"/>
        </w:rPr>
        <w:t>rationally connected</w:t>
      </w:r>
      <w:r w:rsidRPr="00D740CC">
        <w:rPr>
          <w:sz w:val="14"/>
          <w:szCs w:val="20"/>
        </w:rPr>
        <w:t xml:space="preserve"> </w:t>
      </w:r>
      <w:r w:rsidRPr="00D740CC">
        <w:rPr>
          <w:rStyle w:val="StyleUnderline"/>
        </w:rPr>
        <w:t xml:space="preserve">to this objective and </w:t>
      </w:r>
      <w:r w:rsidRPr="00D740CC">
        <w:rPr>
          <w:rStyle w:val="Emphasis"/>
        </w:rPr>
        <w:t>minimally impairing</w:t>
      </w:r>
      <w:r w:rsidRPr="00D740CC">
        <w:rPr>
          <w:sz w:val="14"/>
          <w:szCs w:val="20"/>
        </w:rPr>
        <w:t xml:space="preserve"> </w:t>
      </w:r>
      <w:r w:rsidRPr="00D740CC">
        <w:rPr>
          <w:rStyle w:val="StyleUnderline"/>
        </w:rPr>
        <w:t>of the right, and</w:t>
      </w:r>
      <w:r w:rsidRPr="00D740CC">
        <w:rPr>
          <w:sz w:val="14"/>
          <w:szCs w:val="20"/>
        </w:rPr>
        <w:t xml:space="preserve">, finally, </w:t>
      </w:r>
      <w:r w:rsidRPr="00D740CC">
        <w:rPr>
          <w:rStyle w:val="StyleUnderline"/>
        </w:rPr>
        <w:t>that the</w:t>
      </w:r>
      <w:r w:rsidRPr="00D740CC">
        <w:rPr>
          <w:sz w:val="14"/>
          <w:szCs w:val="20"/>
        </w:rPr>
        <w:t xml:space="preserve"> </w:t>
      </w:r>
      <w:r w:rsidRPr="00D740CC">
        <w:rPr>
          <w:rStyle w:val="Emphasis"/>
        </w:rPr>
        <w:t>extent</w:t>
      </w:r>
      <w:r w:rsidRPr="00D740CC">
        <w:rPr>
          <w:sz w:val="14"/>
          <w:szCs w:val="20"/>
        </w:rPr>
        <w:t xml:space="preserve"> </w:t>
      </w:r>
      <w:r w:rsidRPr="00D740CC">
        <w:rPr>
          <w:rStyle w:val="StyleUnderline"/>
        </w:rPr>
        <w:t>to which the objective is furthered</w:t>
      </w:r>
      <w:r w:rsidRPr="00D740CC">
        <w:rPr>
          <w:sz w:val="14"/>
          <w:szCs w:val="20"/>
        </w:rPr>
        <w:t xml:space="preserve"> </w:t>
      </w:r>
      <w:r w:rsidRPr="00D740CC">
        <w:rPr>
          <w:rStyle w:val="Emphasis"/>
        </w:rPr>
        <w:t>justifies</w:t>
      </w:r>
      <w:r w:rsidRPr="00D740CC">
        <w:rPr>
          <w:sz w:val="14"/>
          <w:szCs w:val="20"/>
        </w:rPr>
        <w:t xml:space="preserve"> </w:t>
      </w:r>
      <w:r w:rsidRPr="00D740CC">
        <w:rPr>
          <w:rStyle w:val="StyleUnderline"/>
        </w:rPr>
        <w:t>the extent of the</w:t>
      </w:r>
      <w:r w:rsidRPr="00D740CC">
        <w:rPr>
          <w:sz w:val="14"/>
          <w:szCs w:val="20"/>
        </w:rPr>
        <w:t xml:space="preserve"> right’s </w:t>
      </w:r>
      <w:r w:rsidRPr="00D740CC">
        <w:rPr>
          <w:rStyle w:val="Emphasis"/>
        </w:rPr>
        <w:t>restriction</w:t>
      </w:r>
      <w:r w:rsidRPr="00D740CC">
        <w:rPr>
          <w:sz w:val="14"/>
          <w:szCs w:val="20"/>
        </w:rPr>
        <w:t xml:space="preserve">. </w:t>
      </w:r>
      <w:r w:rsidRPr="00D740CC">
        <w:t>[FOOTNOTE 3 ENDS]</w:t>
      </w:r>
      <w:r w:rsidRPr="00D740CC">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4714A365" w14:textId="77777777" w:rsidR="000415FE" w:rsidRPr="00D740CC" w:rsidRDefault="000415FE" w:rsidP="000415FE">
      <w:pPr>
        <w:rPr>
          <w:sz w:val="14"/>
          <w:szCs w:val="20"/>
        </w:rPr>
      </w:pPr>
      <w:r w:rsidRPr="00D740CC">
        <w:rPr>
          <w:noProof/>
          <w:sz w:val="14"/>
          <w:szCs w:val="20"/>
        </w:rPr>
        <w:lastRenderedPageBreak/>
        <w:drawing>
          <wp:inline distT="0" distB="0" distL="0" distR="0" wp14:anchorId="58BF7964" wp14:editId="44A0CAF1">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5"/>
                    <a:stretch>
                      <a:fillRect/>
                    </a:stretch>
                  </pic:blipFill>
                  <pic:spPr>
                    <a:xfrm>
                      <a:off x="0" y="0"/>
                      <a:ext cx="4773134" cy="2759468"/>
                    </a:xfrm>
                    <a:prstGeom prst="rect">
                      <a:avLst/>
                    </a:prstGeom>
                  </pic:spPr>
                </pic:pic>
              </a:graphicData>
            </a:graphic>
          </wp:inline>
        </w:drawing>
      </w:r>
    </w:p>
    <w:p w14:paraId="7DCD3480" w14:textId="77777777" w:rsidR="000415FE" w:rsidRPr="00D740CC" w:rsidRDefault="000415FE" w:rsidP="000415FE">
      <w:pPr>
        <w:rPr>
          <w:sz w:val="14"/>
          <w:szCs w:val="20"/>
        </w:rPr>
      </w:pPr>
      <w:r w:rsidRPr="00D740CC">
        <w:rPr>
          <w:rStyle w:val="StyleUnderline"/>
        </w:rPr>
        <w:t xml:space="preserve">Each of the </w:t>
      </w:r>
      <w:r w:rsidRPr="00C530BF">
        <w:rPr>
          <w:rStyle w:val="StyleUnderline"/>
          <w:highlight w:val="yellow"/>
        </w:rPr>
        <w:t xml:space="preserve">leading models </w:t>
      </w:r>
      <w:r w:rsidRPr="00D740CC">
        <w:rPr>
          <w:rStyle w:val="StyleUnderline"/>
        </w:rPr>
        <w:t>of constitutional rights</w:t>
      </w:r>
      <w:r w:rsidRPr="00D740CC">
        <w:rPr>
          <w:sz w:val="14"/>
          <w:szCs w:val="20"/>
        </w:rPr>
        <w:t xml:space="preserve"> </w:t>
      </w:r>
      <w:r w:rsidRPr="00C530BF">
        <w:rPr>
          <w:rStyle w:val="Emphasis"/>
          <w:highlight w:val="yellow"/>
        </w:rPr>
        <w:t>reject</w:t>
      </w:r>
      <w:r w:rsidRPr="00D740CC">
        <w:rPr>
          <w:rStyle w:val="Emphasis"/>
        </w:rPr>
        <w:t>s</w:t>
      </w:r>
      <w:r w:rsidRPr="00D740CC">
        <w:rPr>
          <w:sz w:val="14"/>
          <w:szCs w:val="20"/>
        </w:rPr>
        <w:t xml:space="preserve"> </w:t>
      </w:r>
      <w:r w:rsidRPr="00C530BF">
        <w:rPr>
          <w:rStyle w:val="StyleUnderline"/>
          <w:highlight w:val="yellow"/>
        </w:rPr>
        <w:t>the</w:t>
      </w:r>
      <w:r w:rsidRPr="00C530BF">
        <w:rPr>
          <w:sz w:val="14"/>
          <w:szCs w:val="20"/>
          <w:highlight w:val="yellow"/>
        </w:rPr>
        <w:t xml:space="preserve"> </w:t>
      </w:r>
      <w:r w:rsidRPr="00C530BF">
        <w:rPr>
          <w:rStyle w:val="Emphasis"/>
          <w:highlight w:val="yellow"/>
        </w:rPr>
        <w:t>bifurcated</w:t>
      </w:r>
      <w:r w:rsidRPr="00C530BF">
        <w:rPr>
          <w:sz w:val="14"/>
          <w:szCs w:val="20"/>
          <w:highlight w:val="yellow"/>
        </w:rPr>
        <w:t xml:space="preserve"> </w:t>
      </w:r>
      <w:r w:rsidRPr="00C530BF">
        <w:rPr>
          <w:rStyle w:val="StyleUnderline"/>
          <w:highlight w:val="yellow"/>
        </w:rPr>
        <w:t>model</w:t>
      </w:r>
      <w:r w:rsidRPr="00D740CC">
        <w:rPr>
          <w:sz w:val="14"/>
          <w:szCs w:val="20"/>
        </w:rPr>
        <w:t xml:space="preserve">. What I will call </w:t>
      </w:r>
      <w:r w:rsidRPr="00D740CC">
        <w:rPr>
          <w:rStyle w:val="StyleUnderline"/>
        </w:rPr>
        <w:t>the</w:t>
      </w:r>
      <w:r w:rsidRPr="00D740CC">
        <w:rPr>
          <w:sz w:val="14"/>
          <w:szCs w:val="20"/>
        </w:rPr>
        <w:t xml:space="preserve"> </w:t>
      </w:r>
      <w:r w:rsidRPr="00D740CC">
        <w:rPr>
          <w:rStyle w:val="Emphasis"/>
        </w:rPr>
        <w:t>absolutist</w:t>
      </w:r>
      <w:r w:rsidRPr="00D740CC">
        <w:rPr>
          <w:sz w:val="14"/>
          <w:szCs w:val="20"/>
        </w:rPr>
        <w:t xml:space="preserve"> </w:t>
      </w:r>
      <w:r w:rsidRPr="00D740CC">
        <w:rPr>
          <w:rStyle w:val="StyleUnderline"/>
        </w:rPr>
        <w:t>model conceives of rights as</w:t>
      </w:r>
      <w:r w:rsidRPr="00D740CC">
        <w:rPr>
          <w:sz w:val="14"/>
          <w:szCs w:val="20"/>
        </w:rPr>
        <w:t xml:space="preserve"> </w:t>
      </w:r>
      <w:r w:rsidRPr="00D740CC">
        <w:rPr>
          <w:rStyle w:val="Emphasis"/>
        </w:rPr>
        <w:t>unlimited</w:t>
      </w:r>
      <w:r w:rsidRPr="00D740CC">
        <w:rPr>
          <w:sz w:val="14"/>
          <w:szCs w:val="20"/>
        </w:rPr>
        <w:t xml:space="preserve"> </w:t>
      </w:r>
      <w:r w:rsidRPr="00D740CC">
        <w:rPr>
          <w:rStyle w:val="StyleUnderline"/>
        </w:rPr>
        <w:t>in</w:t>
      </w:r>
      <w:r w:rsidRPr="00D740CC">
        <w:rPr>
          <w:sz w:val="14"/>
          <w:szCs w:val="20"/>
        </w:rPr>
        <w:t xml:space="preserve"> </w:t>
      </w:r>
      <w:r w:rsidRPr="00D740CC">
        <w:rPr>
          <w:rStyle w:val="Emphasis"/>
        </w:rPr>
        <w:t>strength</w:t>
      </w:r>
      <w:r w:rsidRPr="00D740CC">
        <w:rPr>
          <w:sz w:val="14"/>
          <w:szCs w:val="20"/>
        </w:rPr>
        <w:t xml:space="preserve"> </w:t>
      </w:r>
      <w:r w:rsidRPr="00D740CC">
        <w:rPr>
          <w:rStyle w:val="StyleUnderline"/>
        </w:rPr>
        <w:t>but</w:t>
      </w:r>
      <w:r w:rsidRPr="00D740CC">
        <w:rPr>
          <w:sz w:val="14"/>
          <w:szCs w:val="20"/>
        </w:rPr>
        <w:t xml:space="preserve"> </w:t>
      </w:r>
      <w:r w:rsidRPr="00D740CC">
        <w:rPr>
          <w:rStyle w:val="Emphasis"/>
        </w:rPr>
        <w:t>limited</w:t>
      </w:r>
      <w:r w:rsidRPr="00D740CC">
        <w:rPr>
          <w:sz w:val="14"/>
          <w:szCs w:val="20"/>
        </w:rPr>
        <w:t xml:space="preserve"> </w:t>
      </w:r>
      <w:r w:rsidRPr="00D740CC">
        <w:rPr>
          <w:rStyle w:val="StyleUnderline"/>
        </w:rPr>
        <w:t>in</w:t>
      </w:r>
      <w:r w:rsidRPr="00D740CC">
        <w:rPr>
          <w:sz w:val="14"/>
          <w:szCs w:val="20"/>
        </w:rPr>
        <w:t xml:space="preserve"> </w:t>
      </w:r>
      <w:r w:rsidRPr="00D740CC">
        <w:rPr>
          <w:rStyle w:val="Emphasis"/>
        </w:rPr>
        <w:t>scope</w:t>
      </w:r>
      <w:r w:rsidRPr="00D740CC">
        <w:rPr>
          <w:sz w:val="14"/>
          <w:szCs w:val="20"/>
        </w:rPr>
        <w:t xml:space="preserve">.7 </w:t>
      </w:r>
      <w:r w:rsidRPr="00D740CC">
        <w:rPr>
          <w:rStyle w:val="StyleUnderline"/>
        </w:rPr>
        <w:t>When</w:t>
      </w:r>
      <w:r w:rsidRPr="00D740CC">
        <w:rPr>
          <w:sz w:val="14"/>
          <w:szCs w:val="20"/>
        </w:rPr>
        <w:t xml:space="preserve"> the </w:t>
      </w:r>
      <w:r w:rsidRPr="00C530BF">
        <w:rPr>
          <w:rStyle w:val="Emphasis"/>
          <w:highlight w:val="yellow"/>
        </w:rPr>
        <w:t>scope</w:t>
      </w:r>
      <w:r w:rsidRPr="00D740CC">
        <w:rPr>
          <w:sz w:val="14"/>
          <w:szCs w:val="20"/>
        </w:rPr>
        <w:t xml:space="preserve"> of an absolute right </w:t>
      </w:r>
      <w:r w:rsidRPr="00D740CC">
        <w:rPr>
          <w:rStyle w:val="StyleUnderline"/>
        </w:rPr>
        <w:t>is appropriately specified, it</w:t>
      </w:r>
      <w:r w:rsidRPr="00C530BF">
        <w:rPr>
          <w:sz w:val="14"/>
          <w:szCs w:val="20"/>
          <w:highlight w:val="yellow"/>
        </w:rPr>
        <w:t xml:space="preserve"> </w:t>
      </w:r>
      <w:r w:rsidRPr="00C530BF">
        <w:rPr>
          <w:rStyle w:val="Emphasis"/>
          <w:highlight w:val="yellow"/>
        </w:rPr>
        <w:t>binds without exception</w:t>
      </w:r>
      <w:r w:rsidRPr="00D740CC">
        <w:rPr>
          <w:rStyle w:val="StyleUnderline"/>
        </w:rPr>
        <w:t>. Accordingly,</w:t>
      </w:r>
      <w:r w:rsidRPr="00D740CC">
        <w:rPr>
          <w:sz w:val="14"/>
          <w:szCs w:val="20"/>
        </w:rPr>
        <w:t xml:space="preserve"> </w:t>
      </w:r>
      <w:r w:rsidRPr="00C530BF">
        <w:rPr>
          <w:rStyle w:val="Emphasis"/>
          <w:highlight w:val="yellow"/>
        </w:rPr>
        <w:t>any restriction</w:t>
      </w:r>
      <w:r w:rsidRPr="00D740CC">
        <w:rPr>
          <w:sz w:val="14"/>
          <w:szCs w:val="20"/>
        </w:rPr>
        <w:t xml:space="preserve"> to any absolute right </w:t>
      </w:r>
      <w:r w:rsidRPr="00C530BF">
        <w:rPr>
          <w:rStyle w:val="StyleUnderline"/>
          <w:highlight w:val="yellow"/>
        </w:rPr>
        <w:t>is</w:t>
      </w:r>
      <w:r w:rsidRPr="00C530BF">
        <w:rPr>
          <w:sz w:val="14"/>
          <w:szCs w:val="20"/>
          <w:highlight w:val="yellow"/>
        </w:rPr>
        <w:t xml:space="preserve"> </w:t>
      </w:r>
      <w:r w:rsidRPr="00C530BF">
        <w:rPr>
          <w:rStyle w:val="Emphasis"/>
          <w:highlight w:val="yellow"/>
        </w:rPr>
        <w:t>necessarily unjustified</w:t>
      </w:r>
      <w:r w:rsidRPr="00D740CC">
        <w:rPr>
          <w:sz w:val="14"/>
          <w:szCs w:val="20"/>
        </w:rPr>
        <w:t xml:space="preserve">. </w:t>
      </w:r>
      <w:r w:rsidRPr="00D740CC">
        <w:rPr>
          <w:rStyle w:val="StyleUnderline"/>
        </w:rPr>
        <w:t xml:space="preserve">In this way, </w:t>
      </w:r>
      <w:r w:rsidRPr="00C530BF">
        <w:rPr>
          <w:rStyle w:val="StyleUnderline"/>
          <w:highlight w:val="yellow"/>
        </w:rPr>
        <w:t>absolute rights maintain a categorical distinction</w:t>
      </w:r>
      <w:r w:rsidRPr="00D740CC">
        <w:rPr>
          <w:rStyle w:val="StyleUnderline"/>
        </w:rPr>
        <w:t xml:space="preserve"> between permissible and impermissible state actions and omissions</w:t>
      </w:r>
      <w:r w:rsidRPr="00D740CC">
        <w:rPr>
          <w:sz w:val="14"/>
          <w:szCs w:val="20"/>
        </w:rPr>
        <w:t xml:space="preserve">. What I will call </w:t>
      </w:r>
      <w:r w:rsidRPr="00D740CC">
        <w:rPr>
          <w:rStyle w:val="StyleUnderline"/>
        </w:rPr>
        <w:t>the</w:t>
      </w:r>
      <w:r w:rsidRPr="00D740CC">
        <w:rPr>
          <w:sz w:val="14"/>
          <w:szCs w:val="20"/>
        </w:rPr>
        <w:t xml:space="preserve"> </w:t>
      </w:r>
      <w:r w:rsidRPr="00D740CC">
        <w:rPr>
          <w:rStyle w:val="Emphasis"/>
        </w:rPr>
        <w:t>relativist</w:t>
      </w:r>
      <w:r w:rsidRPr="00D740CC">
        <w:rPr>
          <w:sz w:val="14"/>
          <w:szCs w:val="20"/>
        </w:rPr>
        <w:t xml:space="preserve"> </w:t>
      </w:r>
      <w:r w:rsidRPr="00D740CC">
        <w:rPr>
          <w:rStyle w:val="StyleUnderline"/>
        </w:rPr>
        <w:t xml:space="preserve">model </w:t>
      </w:r>
      <w:r w:rsidRPr="00D740CC">
        <w:rPr>
          <w:rStyle w:val="Emphasis"/>
        </w:rPr>
        <w:t>reverses</w:t>
      </w:r>
      <w:r w:rsidRPr="00D740CC">
        <w:rPr>
          <w:sz w:val="14"/>
          <w:szCs w:val="20"/>
        </w:rPr>
        <w:t xml:space="preserve"> </w:t>
      </w:r>
      <w:r w:rsidRPr="00D740CC">
        <w:rPr>
          <w:rStyle w:val="StyleUnderline"/>
        </w:rPr>
        <w:t>this structure</w:t>
      </w:r>
      <w:r w:rsidRPr="00D740CC">
        <w:rPr>
          <w:sz w:val="14"/>
          <w:szCs w:val="20"/>
        </w:rPr>
        <w:t xml:space="preserve">.8 </w:t>
      </w:r>
      <w:r w:rsidRPr="00C530BF">
        <w:rPr>
          <w:rStyle w:val="Emphasis"/>
          <w:highlight w:val="yellow"/>
        </w:rPr>
        <w:t>Relative</w:t>
      </w:r>
      <w:r w:rsidRPr="00C530BF">
        <w:rPr>
          <w:sz w:val="14"/>
          <w:szCs w:val="20"/>
          <w:highlight w:val="yellow"/>
        </w:rPr>
        <w:t xml:space="preserve"> </w:t>
      </w:r>
      <w:r w:rsidRPr="00C530BF">
        <w:rPr>
          <w:rStyle w:val="StyleUnderline"/>
          <w:highlight w:val="yellow"/>
        </w:rPr>
        <w:t>rights are</w:t>
      </w:r>
      <w:r w:rsidRPr="00D740CC">
        <w:rPr>
          <w:sz w:val="14"/>
          <w:szCs w:val="20"/>
        </w:rPr>
        <w:t xml:space="preserve"> </w:t>
      </w:r>
      <w:r w:rsidRPr="00D740CC">
        <w:rPr>
          <w:rStyle w:val="Emphasis"/>
        </w:rPr>
        <w:t>unlimited</w:t>
      </w:r>
      <w:r w:rsidRPr="00D740CC">
        <w:rPr>
          <w:sz w:val="14"/>
          <w:szCs w:val="20"/>
        </w:rPr>
        <w:t xml:space="preserve"> </w:t>
      </w:r>
      <w:r w:rsidRPr="00D740CC">
        <w:rPr>
          <w:rStyle w:val="StyleUnderline"/>
        </w:rPr>
        <w:t>in</w:t>
      </w:r>
      <w:r w:rsidRPr="00D740CC">
        <w:rPr>
          <w:sz w:val="14"/>
          <w:szCs w:val="20"/>
        </w:rPr>
        <w:t xml:space="preserve"> </w:t>
      </w:r>
      <w:r w:rsidRPr="00D740CC">
        <w:rPr>
          <w:rStyle w:val="Emphasis"/>
        </w:rPr>
        <w:t>scope</w:t>
      </w:r>
      <w:r w:rsidRPr="00D740CC">
        <w:rPr>
          <w:sz w:val="14"/>
          <w:szCs w:val="20"/>
        </w:rPr>
        <w:t xml:space="preserve"> </w:t>
      </w:r>
      <w:r w:rsidRPr="00D740CC">
        <w:rPr>
          <w:rStyle w:val="StyleUnderline"/>
        </w:rPr>
        <w:t>but</w:t>
      </w:r>
      <w:r w:rsidRPr="00D740CC">
        <w:rPr>
          <w:sz w:val="14"/>
          <w:szCs w:val="20"/>
        </w:rPr>
        <w:t xml:space="preserve"> </w:t>
      </w:r>
      <w:r w:rsidRPr="00C530BF">
        <w:rPr>
          <w:rStyle w:val="Emphasis"/>
          <w:highlight w:val="yellow"/>
        </w:rPr>
        <w:t>limited in strength</w:t>
      </w:r>
      <w:r w:rsidRPr="00D740CC">
        <w:rPr>
          <w:rStyle w:val="StyleUnderline"/>
        </w:rPr>
        <w:t>. Persons have a</w:t>
      </w:r>
      <w:r w:rsidRPr="00D740CC">
        <w:rPr>
          <w:sz w:val="14"/>
          <w:szCs w:val="20"/>
        </w:rPr>
        <w:t xml:space="preserve"> </w:t>
      </w:r>
      <w:r w:rsidRPr="00D740CC">
        <w:rPr>
          <w:rStyle w:val="Emphasis"/>
        </w:rPr>
        <w:t>relative</w:t>
      </w:r>
      <w:r w:rsidRPr="00D740CC">
        <w:rPr>
          <w:sz w:val="14"/>
          <w:szCs w:val="20"/>
        </w:rPr>
        <w:t xml:space="preserve"> </w:t>
      </w:r>
      <w:r w:rsidRPr="00D740CC">
        <w:rPr>
          <w:rStyle w:val="StyleUnderline"/>
        </w:rPr>
        <w:t>right to engage in</w:t>
      </w:r>
      <w:r w:rsidRPr="00D740CC">
        <w:rPr>
          <w:sz w:val="14"/>
          <w:szCs w:val="20"/>
        </w:rPr>
        <w:t xml:space="preserve"> </w:t>
      </w:r>
      <w:r w:rsidRPr="00D740CC">
        <w:rPr>
          <w:rStyle w:val="Emphasis"/>
        </w:rPr>
        <w:t>any conceivable form of conduct</w:t>
      </w:r>
      <w:r w:rsidRPr="00D740CC">
        <w:rPr>
          <w:sz w:val="14"/>
          <w:szCs w:val="20"/>
        </w:rPr>
        <w:t xml:space="preserve">. </w:t>
      </w:r>
      <w:r w:rsidRPr="00C530BF">
        <w:rPr>
          <w:rStyle w:val="StyleUnderline"/>
          <w:highlight w:val="yellow"/>
        </w:rPr>
        <w:t xml:space="preserve">Because this </w:t>
      </w:r>
      <w:r w:rsidRPr="00D740CC">
        <w:rPr>
          <w:rStyle w:val="StyleUnderline"/>
        </w:rPr>
        <w:t>right</w:t>
      </w:r>
      <w:r w:rsidRPr="00D740CC">
        <w:rPr>
          <w:sz w:val="14"/>
          <w:szCs w:val="20"/>
        </w:rPr>
        <w:t xml:space="preserve"> </w:t>
      </w:r>
      <w:r w:rsidRPr="00D740CC">
        <w:rPr>
          <w:rStyle w:val="Emphasis"/>
        </w:rPr>
        <w:t>inevitably</w:t>
      </w:r>
      <w:r w:rsidRPr="00D740CC">
        <w:rPr>
          <w:sz w:val="14"/>
          <w:szCs w:val="20"/>
        </w:rPr>
        <w:t xml:space="preserve"> </w:t>
      </w:r>
      <w:r w:rsidRPr="00C530BF">
        <w:rPr>
          <w:rStyle w:val="StyleUnderline"/>
          <w:highlight w:val="yellow"/>
        </w:rPr>
        <w:t>conflicts with other rights</w:t>
      </w:r>
      <w:r w:rsidRPr="00D740CC">
        <w:rPr>
          <w:sz w:val="14"/>
          <w:szCs w:val="20"/>
        </w:rPr>
        <w:t xml:space="preserve"> and interests, </w:t>
      </w:r>
      <w:r w:rsidRPr="00C530BF">
        <w:rPr>
          <w:rStyle w:val="StyleUnderline"/>
          <w:highlight w:val="yellow"/>
        </w:rPr>
        <w:t>this</w:t>
      </w:r>
      <w:r w:rsidRPr="00D740CC">
        <w:rPr>
          <w:rStyle w:val="StyleUnderline"/>
        </w:rPr>
        <w:t xml:space="preserve"> right </w:t>
      </w:r>
      <w:r w:rsidRPr="00C530BF">
        <w:rPr>
          <w:rStyle w:val="StyleUnderline"/>
          <w:highlight w:val="yellow"/>
        </w:rPr>
        <w:t>is subject to</w:t>
      </w:r>
      <w:r w:rsidRPr="00D740CC">
        <w:rPr>
          <w:sz w:val="14"/>
          <w:szCs w:val="20"/>
        </w:rPr>
        <w:t xml:space="preserve"> justified </w:t>
      </w:r>
      <w:r w:rsidRPr="00D740CC">
        <w:rPr>
          <w:rStyle w:val="Emphasis"/>
        </w:rPr>
        <w:t>limitations</w:t>
      </w:r>
      <w:r w:rsidRPr="00D740CC">
        <w:rPr>
          <w:rStyle w:val="StyleUnderline"/>
        </w:rPr>
        <w:t>, as determined by the doctrine of</w:t>
      </w:r>
      <w:r w:rsidRPr="00D740CC">
        <w:rPr>
          <w:sz w:val="14"/>
          <w:szCs w:val="20"/>
        </w:rPr>
        <w:t xml:space="preserve"> </w:t>
      </w:r>
      <w:r w:rsidRPr="00C530BF">
        <w:rPr>
          <w:rStyle w:val="Emphasis"/>
          <w:highlight w:val="yellow"/>
        </w:rPr>
        <w:t>proportionality</w:t>
      </w:r>
      <w:r w:rsidRPr="00D740CC">
        <w:rPr>
          <w:rStyle w:val="StyleUnderline"/>
        </w:rPr>
        <w:t xml:space="preserve">. Each of these models offers a non-bifurcated account of the strength of rights: the </w:t>
      </w:r>
      <w:r w:rsidRPr="00D740CC">
        <w:rPr>
          <w:rStyle w:val="Emphasis"/>
        </w:rPr>
        <w:t>entire scope</w:t>
      </w:r>
      <w:r w:rsidRPr="00D740CC">
        <w:rPr>
          <w:sz w:val="14"/>
          <w:szCs w:val="20"/>
        </w:rPr>
        <w:t xml:space="preserve"> </w:t>
      </w:r>
      <w:r w:rsidRPr="00D740CC">
        <w:rPr>
          <w:rStyle w:val="StyleUnderline"/>
        </w:rPr>
        <w:t>of an</w:t>
      </w:r>
      <w:r w:rsidRPr="00D740CC">
        <w:rPr>
          <w:sz w:val="14"/>
          <w:szCs w:val="20"/>
        </w:rPr>
        <w:t xml:space="preserve"> </w:t>
      </w:r>
      <w:r w:rsidRPr="00D740CC">
        <w:rPr>
          <w:rStyle w:val="Emphasis"/>
        </w:rPr>
        <w:t>absolute right</w:t>
      </w:r>
      <w:r w:rsidRPr="00D740CC">
        <w:rPr>
          <w:sz w:val="14"/>
          <w:szCs w:val="20"/>
        </w:rPr>
        <w:t xml:space="preserve"> </w:t>
      </w:r>
      <w:r w:rsidRPr="00D740CC">
        <w:rPr>
          <w:rStyle w:val="StyleUnderline"/>
        </w:rPr>
        <w:t>is</w:t>
      </w:r>
      <w:r w:rsidRPr="00D740CC">
        <w:rPr>
          <w:sz w:val="14"/>
          <w:szCs w:val="20"/>
        </w:rPr>
        <w:t xml:space="preserve"> </w:t>
      </w:r>
      <w:r w:rsidRPr="00D740CC">
        <w:rPr>
          <w:rStyle w:val="Emphasis"/>
        </w:rPr>
        <w:t>immune</w:t>
      </w:r>
      <w:r w:rsidRPr="00D740CC">
        <w:rPr>
          <w:sz w:val="14"/>
          <w:szCs w:val="20"/>
        </w:rPr>
        <w:t xml:space="preserve"> </w:t>
      </w:r>
      <w:r w:rsidRPr="00D740CC">
        <w:rPr>
          <w:rStyle w:val="StyleUnderline"/>
        </w:rPr>
        <w:t xml:space="preserve">from incursion; the </w:t>
      </w:r>
      <w:r w:rsidRPr="00D740CC">
        <w:rPr>
          <w:rStyle w:val="Emphasis"/>
        </w:rPr>
        <w:t>entire scope</w:t>
      </w:r>
      <w:r w:rsidRPr="00D740CC">
        <w:rPr>
          <w:sz w:val="14"/>
          <w:szCs w:val="20"/>
        </w:rPr>
        <w:t xml:space="preserve"> </w:t>
      </w:r>
      <w:r w:rsidRPr="00D740CC">
        <w:rPr>
          <w:rStyle w:val="StyleUnderline"/>
        </w:rPr>
        <w:t>of a</w:t>
      </w:r>
      <w:r w:rsidRPr="00D740CC">
        <w:rPr>
          <w:sz w:val="14"/>
          <w:szCs w:val="20"/>
        </w:rPr>
        <w:t xml:space="preserve"> </w:t>
      </w:r>
      <w:r w:rsidRPr="00D740CC">
        <w:rPr>
          <w:rStyle w:val="Emphasis"/>
        </w:rPr>
        <w:t>relative</w:t>
      </w:r>
      <w:r w:rsidRPr="00D740CC">
        <w:rPr>
          <w:sz w:val="14"/>
          <w:szCs w:val="20"/>
        </w:rPr>
        <w:t xml:space="preserve"> </w:t>
      </w:r>
      <w:r w:rsidRPr="00D740CC">
        <w:rPr>
          <w:rStyle w:val="StyleUnderline"/>
        </w:rPr>
        <w:t>right might be</w:t>
      </w:r>
      <w:r w:rsidRPr="00D740CC">
        <w:rPr>
          <w:sz w:val="14"/>
          <w:szCs w:val="20"/>
        </w:rPr>
        <w:t xml:space="preserve"> </w:t>
      </w:r>
      <w:r w:rsidRPr="00D740CC">
        <w:rPr>
          <w:rStyle w:val="Emphasis"/>
        </w:rPr>
        <w:t>balanced away</w:t>
      </w:r>
      <w:r w:rsidRPr="00D740CC">
        <w:rPr>
          <w:sz w:val="14"/>
          <w:szCs w:val="20"/>
        </w:rPr>
        <w:t>.</w:t>
      </w:r>
    </w:p>
    <w:p w14:paraId="44641866" w14:textId="77777777" w:rsidR="000415FE" w:rsidRPr="00D740CC" w:rsidRDefault="000415FE" w:rsidP="000415FE">
      <w:pPr>
        <w:rPr>
          <w:sz w:val="14"/>
          <w:szCs w:val="20"/>
        </w:rPr>
      </w:pPr>
      <w:r w:rsidRPr="00D740CC">
        <w:rPr>
          <w:rStyle w:val="StyleUnderlin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D740CC">
        <w:rPr>
          <w:sz w:val="14"/>
          <w:szCs w:val="20"/>
        </w:rPr>
        <w:t xml:space="preserve"> Trevor Allan’s innovative and illuminating engagements in the world of constitutional theory form an important exception to this trend.</w:t>
      </w:r>
    </w:p>
    <w:p w14:paraId="4F08CB4F" w14:textId="77777777" w:rsidR="000415FE" w:rsidRPr="00D740CC" w:rsidRDefault="000415FE" w:rsidP="000415FE">
      <w:pPr>
        <w:rPr>
          <w:sz w:val="14"/>
          <w:szCs w:val="20"/>
        </w:rPr>
      </w:pPr>
      <w:r w:rsidRPr="00D740CC">
        <w:rPr>
          <w:rStyle w:val="StyleUnderline"/>
        </w:rPr>
        <w:t>In discussing the strength of rights, Allan</w:t>
      </w:r>
      <w:r w:rsidRPr="00D740CC">
        <w:rPr>
          <w:sz w:val="14"/>
          <w:szCs w:val="20"/>
        </w:rPr>
        <w:t xml:space="preserve"> </w:t>
      </w:r>
      <w:r w:rsidRPr="00D740CC">
        <w:rPr>
          <w:rStyle w:val="Emphasis"/>
        </w:rPr>
        <w:t>distances</w:t>
      </w:r>
      <w:r w:rsidRPr="00D740CC">
        <w:rPr>
          <w:sz w:val="14"/>
          <w:szCs w:val="20"/>
        </w:rPr>
        <w:t xml:space="preserve"> </w:t>
      </w:r>
      <w:r w:rsidRPr="00D740CC">
        <w:rPr>
          <w:rStyle w:val="StyleUnderline"/>
        </w:rPr>
        <w:t>himself from</w:t>
      </w:r>
      <w:r w:rsidRPr="00D740CC">
        <w:rPr>
          <w:sz w:val="14"/>
          <w:szCs w:val="20"/>
        </w:rPr>
        <w:t xml:space="preserve"> </w:t>
      </w:r>
      <w:r w:rsidRPr="00D740CC">
        <w:rPr>
          <w:rStyle w:val="Emphasis"/>
        </w:rPr>
        <w:t>both</w:t>
      </w:r>
      <w:r w:rsidRPr="00D740CC">
        <w:rPr>
          <w:sz w:val="14"/>
          <w:szCs w:val="20"/>
        </w:rPr>
        <w:t xml:space="preserve"> </w:t>
      </w:r>
      <w:r w:rsidRPr="00D740CC">
        <w:rPr>
          <w:rStyle w:val="StyleUnderline"/>
        </w:rPr>
        <w:t>the</w:t>
      </w:r>
      <w:r w:rsidRPr="00D740CC">
        <w:rPr>
          <w:sz w:val="14"/>
          <w:szCs w:val="20"/>
        </w:rPr>
        <w:t xml:space="preserve"> </w:t>
      </w:r>
      <w:r w:rsidRPr="00D740CC">
        <w:rPr>
          <w:rStyle w:val="Emphasis"/>
        </w:rPr>
        <w:t>absolutist</w:t>
      </w:r>
      <w:r w:rsidRPr="00D740CC">
        <w:rPr>
          <w:sz w:val="14"/>
          <w:szCs w:val="20"/>
        </w:rPr>
        <w:t xml:space="preserve"> </w:t>
      </w:r>
      <w:r w:rsidRPr="00D740CC">
        <w:rPr>
          <w:rStyle w:val="StyleUnderline"/>
        </w:rPr>
        <w:t>and</w:t>
      </w:r>
      <w:r w:rsidRPr="00D740CC">
        <w:rPr>
          <w:sz w:val="14"/>
          <w:szCs w:val="20"/>
        </w:rPr>
        <w:t xml:space="preserve"> </w:t>
      </w:r>
      <w:r w:rsidRPr="00D740CC">
        <w:rPr>
          <w:rStyle w:val="Emphasis"/>
        </w:rPr>
        <w:t>relativist</w:t>
      </w:r>
      <w:r w:rsidRPr="00D740CC">
        <w:rPr>
          <w:sz w:val="14"/>
          <w:szCs w:val="20"/>
        </w:rPr>
        <w:t xml:space="preserve"> </w:t>
      </w:r>
      <w:r w:rsidRPr="00D740CC">
        <w:rPr>
          <w:rStyle w:val="StyleUnderline"/>
        </w:rPr>
        <w:t>models. On the one hand, he rejects the</w:t>
      </w:r>
      <w:r w:rsidRPr="00D740CC">
        <w:rPr>
          <w:sz w:val="14"/>
          <w:szCs w:val="20"/>
        </w:rPr>
        <w:t xml:space="preserve"> </w:t>
      </w:r>
      <w:r w:rsidRPr="00D740CC">
        <w:rPr>
          <w:rStyle w:val="Emphasis"/>
        </w:rPr>
        <w:t>absolutist</w:t>
      </w:r>
      <w:r w:rsidRPr="00D740CC">
        <w:rPr>
          <w:sz w:val="14"/>
          <w:szCs w:val="20"/>
        </w:rPr>
        <w:t xml:space="preserve"> </w:t>
      </w:r>
      <w:r w:rsidRPr="00D740CC">
        <w:rPr>
          <w:rStyle w:val="StyleUnderline"/>
        </w:rPr>
        <w:t>tradition by claiming that the subjection of rights to proportional limits is integral to</w:t>
      </w:r>
      <w:r w:rsidRPr="00D740CC">
        <w:rPr>
          <w:sz w:val="14"/>
          <w:szCs w:val="20"/>
        </w:rPr>
        <w:t xml:space="preserve"> constitutional </w:t>
      </w:r>
      <w:r w:rsidRPr="00D740CC">
        <w:rPr>
          <w:rStyle w:val="Emphasis"/>
        </w:rPr>
        <w:t>justice</w:t>
      </w:r>
      <w:r w:rsidRPr="00D740CC">
        <w:rPr>
          <w:sz w:val="14"/>
          <w:szCs w:val="20"/>
        </w:rPr>
        <w:t>:</w:t>
      </w:r>
    </w:p>
    <w:p w14:paraId="1F6C6FC4" w14:textId="77777777" w:rsidR="000415FE" w:rsidRPr="00D740CC" w:rsidRDefault="000415FE" w:rsidP="000415FE">
      <w:pPr>
        <w:ind w:left="720"/>
        <w:rPr>
          <w:sz w:val="14"/>
          <w:szCs w:val="20"/>
        </w:rPr>
      </w:pPr>
      <w:r w:rsidRPr="00D740CC">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1E08726B" w14:textId="77777777" w:rsidR="000415FE" w:rsidRPr="00D740CC" w:rsidRDefault="000415FE" w:rsidP="000415FE">
      <w:pPr>
        <w:rPr>
          <w:sz w:val="14"/>
          <w:szCs w:val="20"/>
        </w:rPr>
      </w:pPr>
      <w:r w:rsidRPr="00D740CC">
        <w:rPr>
          <w:rStyle w:val="StyleUnderline"/>
        </w:rPr>
        <w:t>On the other, Allan rejects the relativist model by maintaining that each right has an “</w:t>
      </w:r>
      <w:r w:rsidRPr="00D740CC">
        <w:rPr>
          <w:rStyle w:val="Emphasis"/>
        </w:rPr>
        <w:t>irreducible core</w:t>
      </w:r>
      <w:r w:rsidRPr="00D740CC">
        <w:rPr>
          <w:rStyle w:val="StyleUnderline"/>
        </w:rPr>
        <w:t>”</w:t>
      </w:r>
      <w:r w:rsidRPr="00D740CC">
        <w:rPr>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451A3FE6" w14:textId="77777777" w:rsidR="000415FE" w:rsidRPr="00D740CC" w:rsidRDefault="000415FE" w:rsidP="000415FE">
      <w:pPr>
        <w:ind w:left="720"/>
        <w:rPr>
          <w:sz w:val="14"/>
          <w:szCs w:val="20"/>
        </w:rPr>
      </w:pPr>
      <w:r w:rsidRPr="00D740CC">
        <w:rPr>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1B1229E8" w14:textId="77777777" w:rsidR="000415FE" w:rsidRPr="00D740CC" w:rsidRDefault="000415FE" w:rsidP="000415FE">
      <w:pPr>
        <w:rPr>
          <w:sz w:val="14"/>
          <w:szCs w:val="20"/>
        </w:rPr>
      </w:pPr>
      <w:r w:rsidRPr="00D740CC">
        <w:rPr>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22DE6A79" w14:textId="77777777" w:rsidR="000415FE" w:rsidRPr="00D740CC" w:rsidRDefault="000415FE" w:rsidP="000415FE">
      <w:pPr>
        <w:rPr>
          <w:sz w:val="14"/>
          <w:szCs w:val="20"/>
        </w:rPr>
      </w:pPr>
      <w:r w:rsidRPr="00D740CC">
        <w:rPr>
          <w:rStyle w:val="StyleUnderline"/>
        </w:rPr>
        <w:lastRenderedPageBreak/>
        <w:t xml:space="preserve">Allan’s pioneering account of the strength of rights joins what the leading theories sever: a commitment to the </w:t>
      </w:r>
      <w:r w:rsidRPr="00D740CC">
        <w:rPr>
          <w:rStyle w:val="Emphasis"/>
        </w:rPr>
        <w:t>absolute strength</w:t>
      </w:r>
      <w:r w:rsidRPr="00D740CC">
        <w:rPr>
          <w:sz w:val="14"/>
          <w:szCs w:val="20"/>
        </w:rPr>
        <w:t xml:space="preserve"> </w:t>
      </w:r>
      <w:r w:rsidRPr="00D740CC">
        <w:rPr>
          <w:rStyle w:val="StyleUnderline"/>
        </w:rPr>
        <w:t>of rights and to the idea of</w:t>
      </w:r>
      <w:r w:rsidRPr="00D740CC">
        <w:rPr>
          <w:sz w:val="14"/>
          <w:szCs w:val="20"/>
        </w:rPr>
        <w:t xml:space="preserve"> </w:t>
      </w:r>
      <w:r w:rsidRPr="00D740CC">
        <w:rPr>
          <w:rStyle w:val="Emphasis"/>
        </w:rPr>
        <w:t>justified limitations</w:t>
      </w:r>
      <w:r w:rsidRPr="00D740CC">
        <w:rPr>
          <w:rStyle w:val="StyleUnderline"/>
        </w:rPr>
        <w:t>, as determined through doctrine of</w:t>
      </w:r>
      <w:r w:rsidRPr="00D740CC">
        <w:rPr>
          <w:sz w:val="14"/>
          <w:szCs w:val="20"/>
        </w:rPr>
        <w:t xml:space="preserve"> </w:t>
      </w:r>
      <w:r w:rsidRPr="00D740CC">
        <w:rPr>
          <w:rStyle w:val="Emphasis"/>
        </w:rPr>
        <w:t>proportionality</w:t>
      </w:r>
      <w:r w:rsidRPr="00D740CC">
        <w:rPr>
          <w:rStyle w:val="StyleUnderline"/>
        </w:rPr>
        <w:t>. Within Allan’s bifurcated account, these ideas can be combined because each takes a</w:t>
      </w:r>
      <w:r w:rsidRPr="00D740CC">
        <w:rPr>
          <w:sz w:val="14"/>
          <w:szCs w:val="20"/>
        </w:rPr>
        <w:t xml:space="preserve"> </w:t>
      </w:r>
      <w:r w:rsidRPr="00D740CC">
        <w:rPr>
          <w:rStyle w:val="Emphasis"/>
        </w:rPr>
        <w:t>different object</w:t>
      </w:r>
      <w:r w:rsidRPr="00D740CC">
        <w:rPr>
          <w:rStyle w:val="StyleUnderline"/>
        </w:rPr>
        <w:t>. The idea that rights possess</w:t>
      </w:r>
      <w:r w:rsidRPr="00D740CC">
        <w:rPr>
          <w:sz w:val="14"/>
          <w:szCs w:val="20"/>
        </w:rPr>
        <w:t xml:space="preserve"> </w:t>
      </w:r>
      <w:r w:rsidRPr="00D740CC">
        <w:rPr>
          <w:rStyle w:val="Emphasis"/>
        </w:rPr>
        <w:t>absolute strength</w:t>
      </w:r>
      <w:r w:rsidRPr="00D740CC">
        <w:rPr>
          <w:sz w:val="14"/>
          <w:szCs w:val="20"/>
        </w:rPr>
        <w:t xml:space="preserve"> </w:t>
      </w:r>
      <w:r w:rsidRPr="00D740CC">
        <w:rPr>
          <w:rStyle w:val="StyleUnderline"/>
        </w:rPr>
        <w:t>applies solely to the</w:t>
      </w:r>
      <w:r w:rsidRPr="00D740CC">
        <w:rPr>
          <w:sz w:val="14"/>
          <w:szCs w:val="20"/>
        </w:rPr>
        <w:t xml:space="preserve"> </w:t>
      </w:r>
      <w:r w:rsidRPr="00D740CC">
        <w:rPr>
          <w:rStyle w:val="Emphasis"/>
        </w:rPr>
        <w:t>core</w:t>
      </w:r>
      <w:r w:rsidRPr="00D740CC">
        <w:rPr>
          <w:sz w:val="14"/>
          <w:szCs w:val="20"/>
        </w:rPr>
        <w:t xml:space="preserve"> </w:t>
      </w:r>
      <w:r w:rsidRPr="00D740CC">
        <w:rPr>
          <w:rStyle w:val="StyleUnderline"/>
        </w:rPr>
        <w:t>of a right, while the idea that rights are subject to</w:t>
      </w:r>
      <w:r w:rsidRPr="00D740CC">
        <w:rPr>
          <w:sz w:val="14"/>
          <w:szCs w:val="20"/>
        </w:rPr>
        <w:t xml:space="preserve"> </w:t>
      </w:r>
      <w:r w:rsidRPr="00D740CC">
        <w:rPr>
          <w:rStyle w:val="Emphasis"/>
        </w:rPr>
        <w:t>proportional limits</w:t>
      </w:r>
      <w:r w:rsidRPr="00D740CC">
        <w:rPr>
          <w:sz w:val="14"/>
          <w:szCs w:val="20"/>
        </w:rPr>
        <w:t xml:space="preserve"> </w:t>
      </w:r>
      <w:r w:rsidRPr="00D740CC">
        <w:rPr>
          <w:rStyle w:val="StyleUnderline"/>
        </w:rPr>
        <w:t>applies solely to the</w:t>
      </w:r>
      <w:r w:rsidRPr="00D740CC">
        <w:rPr>
          <w:sz w:val="14"/>
          <w:szCs w:val="20"/>
        </w:rPr>
        <w:t xml:space="preserve"> </w:t>
      </w:r>
      <w:r w:rsidRPr="00D740CC">
        <w:rPr>
          <w:rStyle w:val="Emphasis"/>
        </w:rPr>
        <w:t>periphery</w:t>
      </w:r>
      <w:r w:rsidRPr="00D740CC">
        <w:rPr>
          <w:sz w:val="14"/>
          <w:szCs w:val="20"/>
        </w:rPr>
        <w:t>.</w:t>
      </w:r>
    </w:p>
    <w:p w14:paraId="49A7587B" w14:textId="77777777" w:rsidR="000415FE" w:rsidRPr="00D740CC" w:rsidRDefault="000415FE" w:rsidP="000415FE">
      <w:pPr>
        <w:rPr>
          <w:sz w:val="4"/>
          <w:szCs w:val="4"/>
        </w:rPr>
      </w:pPr>
      <w:r w:rsidRPr="00D740CC">
        <w:rPr>
          <w:sz w:val="4"/>
          <w:szCs w:val="4"/>
        </w:rPr>
        <w:t>In a recent article, Koen Lenaerts, the President of the Court of Justice of the European Union (CJEU), makes the following methodological remark about the bifurcated model:</w:t>
      </w:r>
    </w:p>
    <w:p w14:paraId="33FA4D30" w14:textId="77777777" w:rsidR="000415FE" w:rsidRPr="00D740CC" w:rsidRDefault="000415FE" w:rsidP="000415FE">
      <w:pPr>
        <w:ind w:left="720"/>
        <w:rPr>
          <w:sz w:val="4"/>
          <w:szCs w:val="4"/>
        </w:rPr>
      </w:pPr>
      <w:r w:rsidRPr="00D740CC">
        <w:rPr>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246FF07F" w14:textId="77777777" w:rsidR="000415FE" w:rsidRPr="00D740CC" w:rsidRDefault="000415FE" w:rsidP="000415FE">
      <w:pPr>
        <w:rPr>
          <w:sz w:val="4"/>
          <w:szCs w:val="4"/>
        </w:rPr>
      </w:pPr>
      <w:r w:rsidRPr="00D740CC">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756A0B9B" w14:textId="77777777" w:rsidR="000415FE" w:rsidRPr="00D740CC" w:rsidRDefault="000415FE" w:rsidP="000415FE">
      <w:pPr>
        <w:rPr>
          <w:sz w:val="4"/>
          <w:szCs w:val="4"/>
        </w:rPr>
      </w:pPr>
      <w:r w:rsidRPr="00D740CC">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004C207D" w14:textId="77777777" w:rsidR="000415FE" w:rsidRPr="00D740CC" w:rsidRDefault="000415FE" w:rsidP="000415FE">
      <w:pPr>
        <w:rPr>
          <w:sz w:val="4"/>
          <w:szCs w:val="4"/>
        </w:rPr>
      </w:pPr>
      <w:r w:rsidRPr="00D740CC">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03871389" w14:textId="77777777" w:rsidR="000415FE" w:rsidRPr="00D740CC" w:rsidRDefault="000415FE" w:rsidP="000415FE">
      <w:pPr>
        <w:rPr>
          <w:sz w:val="4"/>
          <w:szCs w:val="4"/>
        </w:rPr>
      </w:pPr>
      <w:r w:rsidRPr="00D740CC">
        <w:rPr>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7005241E" w14:textId="77777777" w:rsidR="000415FE" w:rsidRPr="00D740CC" w:rsidRDefault="000415FE" w:rsidP="000415FE">
      <w:pPr>
        <w:rPr>
          <w:sz w:val="4"/>
          <w:szCs w:val="4"/>
        </w:rPr>
      </w:pPr>
      <w:r w:rsidRPr="00D740CC">
        <w:rPr>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104787B3" w14:textId="77777777" w:rsidR="000415FE" w:rsidRPr="00D740CC" w:rsidRDefault="000415FE" w:rsidP="000415FE">
      <w:pPr>
        <w:rPr>
          <w:sz w:val="4"/>
          <w:szCs w:val="4"/>
        </w:rPr>
      </w:pPr>
      <w:r w:rsidRPr="00D740CC">
        <w:rPr>
          <w:sz w:val="4"/>
          <w:szCs w:val="4"/>
        </w:rPr>
        <w:t>II. The Non-Bifurcated Models</w:t>
      </w:r>
    </w:p>
    <w:p w14:paraId="232DA7D5" w14:textId="77777777" w:rsidR="000415FE" w:rsidRPr="00D740CC" w:rsidRDefault="000415FE" w:rsidP="000415FE">
      <w:pPr>
        <w:rPr>
          <w:sz w:val="4"/>
          <w:szCs w:val="4"/>
        </w:rPr>
      </w:pPr>
      <w:r w:rsidRPr="00D740CC">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298C6CFF" w14:textId="77777777" w:rsidR="000415FE" w:rsidRPr="00D740CC" w:rsidRDefault="000415FE" w:rsidP="000415FE">
      <w:pPr>
        <w:rPr>
          <w:sz w:val="4"/>
          <w:szCs w:val="4"/>
        </w:rPr>
      </w:pPr>
      <w:r w:rsidRPr="00D740CC">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0B3E4B95" w14:textId="77777777" w:rsidR="000415FE" w:rsidRPr="00D740CC" w:rsidRDefault="000415FE" w:rsidP="000415FE">
      <w:pPr>
        <w:rPr>
          <w:sz w:val="4"/>
          <w:szCs w:val="4"/>
        </w:rPr>
      </w:pPr>
      <w:r w:rsidRPr="00D740CC">
        <w:rPr>
          <w:sz w:val="4"/>
          <w:szCs w:val="4"/>
        </w:rPr>
        <w:t>Table 1</w:t>
      </w:r>
    </w:p>
    <w:p w14:paraId="6FE6378B" w14:textId="77777777" w:rsidR="000415FE" w:rsidRPr="00D740CC" w:rsidRDefault="000415FE" w:rsidP="000415FE">
      <w:pPr>
        <w:rPr>
          <w:sz w:val="4"/>
          <w:szCs w:val="4"/>
        </w:rPr>
      </w:pPr>
      <w:r w:rsidRPr="00D740CC">
        <w:rPr>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0415FE" w:rsidRPr="00D740CC" w14:paraId="049C80D7" w14:textId="77777777" w:rsidTr="00673095">
        <w:tc>
          <w:tcPr>
            <w:tcW w:w="2985" w:type="dxa"/>
          </w:tcPr>
          <w:p w14:paraId="6DEDB3F9" w14:textId="77777777" w:rsidR="000415FE" w:rsidRPr="00D740CC" w:rsidRDefault="000415FE" w:rsidP="00673095">
            <w:pPr>
              <w:jc w:val="center"/>
              <w:rPr>
                <w:sz w:val="4"/>
                <w:szCs w:val="4"/>
              </w:rPr>
            </w:pPr>
          </w:p>
        </w:tc>
        <w:tc>
          <w:tcPr>
            <w:tcW w:w="2996" w:type="dxa"/>
          </w:tcPr>
          <w:p w14:paraId="531E47A0" w14:textId="77777777" w:rsidR="000415FE" w:rsidRPr="00D740CC" w:rsidRDefault="000415FE" w:rsidP="00673095">
            <w:pPr>
              <w:jc w:val="center"/>
              <w:rPr>
                <w:sz w:val="4"/>
                <w:szCs w:val="4"/>
              </w:rPr>
            </w:pPr>
            <w:r w:rsidRPr="00D740CC">
              <w:rPr>
                <w:sz w:val="4"/>
                <w:szCs w:val="4"/>
              </w:rPr>
              <w:t>Absolute Rights</w:t>
            </w:r>
          </w:p>
        </w:tc>
        <w:tc>
          <w:tcPr>
            <w:tcW w:w="2996" w:type="dxa"/>
          </w:tcPr>
          <w:p w14:paraId="4BAE9BD1" w14:textId="77777777" w:rsidR="000415FE" w:rsidRPr="00D740CC" w:rsidRDefault="000415FE" w:rsidP="00673095">
            <w:pPr>
              <w:jc w:val="center"/>
              <w:rPr>
                <w:sz w:val="4"/>
                <w:szCs w:val="4"/>
              </w:rPr>
            </w:pPr>
            <w:r w:rsidRPr="00D740CC">
              <w:rPr>
                <w:sz w:val="4"/>
                <w:szCs w:val="4"/>
              </w:rPr>
              <w:t>Relative Rights</w:t>
            </w:r>
          </w:p>
        </w:tc>
      </w:tr>
      <w:tr w:rsidR="000415FE" w:rsidRPr="00D740CC" w14:paraId="0CDDA09C" w14:textId="77777777" w:rsidTr="00673095">
        <w:tc>
          <w:tcPr>
            <w:tcW w:w="2985" w:type="dxa"/>
          </w:tcPr>
          <w:p w14:paraId="03075867" w14:textId="77777777" w:rsidR="000415FE" w:rsidRPr="00D740CC" w:rsidRDefault="000415FE" w:rsidP="00673095">
            <w:pPr>
              <w:jc w:val="center"/>
              <w:rPr>
                <w:sz w:val="4"/>
                <w:szCs w:val="4"/>
              </w:rPr>
            </w:pPr>
            <w:r w:rsidRPr="00D740CC">
              <w:rPr>
                <w:sz w:val="4"/>
                <w:szCs w:val="4"/>
              </w:rPr>
              <w:t>Scope</w:t>
            </w:r>
          </w:p>
        </w:tc>
        <w:tc>
          <w:tcPr>
            <w:tcW w:w="2996" w:type="dxa"/>
          </w:tcPr>
          <w:p w14:paraId="4BD725E8" w14:textId="77777777" w:rsidR="000415FE" w:rsidRPr="00D740CC" w:rsidRDefault="000415FE" w:rsidP="00673095">
            <w:pPr>
              <w:jc w:val="center"/>
              <w:rPr>
                <w:sz w:val="4"/>
                <w:szCs w:val="4"/>
              </w:rPr>
            </w:pPr>
            <w:r w:rsidRPr="00D740CC">
              <w:rPr>
                <w:sz w:val="4"/>
                <w:szCs w:val="4"/>
              </w:rPr>
              <w:t>Limited</w:t>
            </w:r>
          </w:p>
        </w:tc>
        <w:tc>
          <w:tcPr>
            <w:tcW w:w="2996" w:type="dxa"/>
          </w:tcPr>
          <w:p w14:paraId="17D621DC" w14:textId="77777777" w:rsidR="000415FE" w:rsidRPr="00D740CC" w:rsidRDefault="000415FE" w:rsidP="00673095">
            <w:pPr>
              <w:jc w:val="center"/>
              <w:rPr>
                <w:sz w:val="4"/>
                <w:szCs w:val="4"/>
              </w:rPr>
            </w:pPr>
            <w:r w:rsidRPr="00D740CC">
              <w:rPr>
                <w:sz w:val="4"/>
                <w:szCs w:val="4"/>
              </w:rPr>
              <w:t>Unlimited</w:t>
            </w:r>
          </w:p>
        </w:tc>
      </w:tr>
      <w:tr w:rsidR="000415FE" w:rsidRPr="00D740CC" w14:paraId="6E745598" w14:textId="77777777" w:rsidTr="00673095">
        <w:tc>
          <w:tcPr>
            <w:tcW w:w="2985" w:type="dxa"/>
          </w:tcPr>
          <w:p w14:paraId="2D67302E" w14:textId="77777777" w:rsidR="000415FE" w:rsidRPr="00D740CC" w:rsidRDefault="000415FE" w:rsidP="00673095">
            <w:pPr>
              <w:jc w:val="center"/>
              <w:rPr>
                <w:sz w:val="4"/>
                <w:szCs w:val="4"/>
              </w:rPr>
            </w:pPr>
            <w:r w:rsidRPr="00D740CC">
              <w:rPr>
                <w:sz w:val="4"/>
                <w:szCs w:val="4"/>
              </w:rPr>
              <w:t>Strength</w:t>
            </w:r>
          </w:p>
        </w:tc>
        <w:tc>
          <w:tcPr>
            <w:tcW w:w="2996" w:type="dxa"/>
          </w:tcPr>
          <w:p w14:paraId="6AB00E54" w14:textId="77777777" w:rsidR="000415FE" w:rsidRPr="00D740CC" w:rsidRDefault="000415FE" w:rsidP="00673095">
            <w:pPr>
              <w:jc w:val="center"/>
              <w:rPr>
                <w:sz w:val="4"/>
                <w:szCs w:val="4"/>
              </w:rPr>
            </w:pPr>
            <w:r w:rsidRPr="00D740CC">
              <w:rPr>
                <w:sz w:val="4"/>
                <w:szCs w:val="4"/>
              </w:rPr>
              <w:t>Unlimited</w:t>
            </w:r>
          </w:p>
        </w:tc>
        <w:tc>
          <w:tcPr>
            <w:tcW w:w="2996" w:type="dxa"/>
          </w:tcPr>
          <w:p w14:paraId="7F22A080" w14:textId="77777777" w:rsidR="000415FE" w:rsidRPr="00D740CC" w:rsidRDefault="000415FE" w:rsidP="00673095">
            <w:pPr>
              <w:jc w:val="center"/>
              <w:rPr>
                <w:sz w:val="4"/>
                <w:szCs w:val="4"/>
              </w:rPr>
            </w:pPr>
            <w:r w:rsidRPr="00D740CC">
              <w:rPr>
                <w:sz w:val="4"/>
                <w:szCs w:val="4"/>
              </w:rPr>
              <w:t>Limited</w:t>
            </w:r>
          </w:p>
        </w:tc>
      </w:tr>
    </w:tbl>
    <w:p w14:paraId="0004953E" w14:textId="77777777" w:rsidR="000415FE" w:rsidRPr="00D740CC" w:rsidRDefault="000415FE" w:rsidP="000415FE">
      <w:pPr>
        <w:rPr>
          <w:sz w:val="4"/>
          <w:szCs w:val="4"/>
        </w:rPr>
      </w:pPr>
      <w:r w:rsidRPr="00D740CC">
        <w:rPr>
          <w:sz w:val="4"/>
          <w:szCs w:val="4"/>
        </w:rPr>
        <w:t>Each of these models draws our attention to different justificatory projects.</w:t>
      </w:r>
    </w:p>
    <w:p w14:paraId="4ADE2A17" w14:textId="77777777" w:rsidR="000415FE" w:rsidRPr="00D740CC" w:rsidRDefault="000415FE" w:rsidP="000415FE">
      <w:pPr>
        <w:rPr>
          <w:sz w:val="4"/>
          <w:szCs w:val="4"/>
        </w:rPr>
      </w:pPr>
      <w:r w:rsidRPr="00D740CC">
        <w:rPr>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48018188" w14:textId="77777777" w:rsidR="000415FE" w:rsidRPr="00D740CC" w:rsidRDefault="000415FE" w:rsidP="000415FE">
      <w:pPr>
        <w:rPr>
          <w:sz w:val="4"/>
          <w:szCs w:val="4"/>
        </w:rPr>
      </w:pPr>
      <w:r w:rsidRPr="00D740CC">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7CD3298D" w14:textId="77777777" w:rsidR="000415FE" w:rsidRPr="00D740CC" w:rsidRDefault="000415FE" w:rsidP="000415FE">
      <w:pPr>
        <w:rPr>
          <w:sz w:val="4"/>
          <w:szCs w:val="4"/>
        </w:rPr>
      </w:pPr>
      <w:r w:rsidRPr="00D740CC">
        <w:rPr>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4BEDFCAF" w14:textId="77777777" w:rsidR="000415FE" w:rsidRPr="00D740CC" w:rsidRDefault="000415FE" w:rsidP="000415FE">
      <w:pPr>
        <w:rPr>
          <w:sz w:val="4"/>
          <w:szCs w:val="4"/>
        </w:rPr>
      </w:pPr>
      <w:r w:rsidRPr="00D740CC">
        <w:rPr>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0403A629" w14:textId="77777777" w:rsidR="000415FE" w:rsidRPr="00D740CC" w:rsidRDefault="000415FE" w:rsidP="000415FE">
      <w:pPr>
        <w:rPr>
          <w:sz w:val="4"/>
          <w:szCs w:val="4"/>
        </w:rPr>
      </w:pPr>
      <w:r w:rsidRPr="00D740CC">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1B0A2B8B" w14:textId="77777777" w:rsidR="000415FE" w:rsidRPr="00D740CC" w:rsidRDefault="000415FE" w:rsidP="000415FE">
      <w:pPr>
        <w:rPr>
          <w:sz w:val="4"/>
          <w:szCs w:val="4"/>
        </w:rPr>
      </w:pPr>
      <w:r w:rsidRPr="00D740CC">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70353342" w14:textId="77777777" w:rsidR="000415FE" w:rsidRPr="00D740CC" w:rsidRDefault="000415FE" w:rsidP="000415FE">
      <w:pPr>
        <w:ind w:left="720"/>
        <w:rPr>
          <w:sz w:val="4"/>
          <w:szCs w:val="4"/>
        </w:rPr>
      </w:pPr>
      <w:r w:rsidRPr="00D740CC">
        <w:rPr>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43FC5AEB" w14:textId="77777777" w:rsidR="000415FE" w:rsidRPr="00D740CC" w:rsidRDefault="000415FE" w:rsidP="000415FE">
      <w:pPr>
        <w:rPr>
          <w:sz w:val="4"/>
          <w:szCs w:val="4"/>
        </w:rPr>
      </w:pPr>
      <w:r w:rsidRPr="00D740CC">
        <w:rPr>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4338D172" w14:textId="77777777" w:rsidR="000415FE" w:rsidRPr="00D740CC" w:rsidRDefault="000415FE" w:rsidP="000415FE">
      <w:pPr>
        <w:rPr>
          <w:sz w:val="4"/>
          <w:szCs w:val="4"/>
        </w:rPr>
      </w:pPr>
      <w:r w:rsidRPr="00D740CC">
        <w:rPr>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75C7E7B7" w14:textId="77777777" w:rsidR="000415FE" w:rsidRPr="00D740CC" w:rsidRDefault="000415FE" w:rsidP="000415FE">
      <w:pPr>
        <w:rPr>
          <w:sz w:val="4"/>
          <w:szCs w:val="4"/>
        </w:rPr>
      </w:pPr>
      <w:r w:rsidRPr="00D740CC">
        <w:rPr>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11114780" w14:textId="77777777" w:rsidR="000415FE" w:rsidRPr="00D740CC" w:rsidRDefault="000415FE" w:rsidP="000415FE">
      <w:pPr>
        <w:rPr>
          <w:sz w:val="4"/>
          <w:szCs w:val="4"/>
        </w:rPr>
      </w:pPr>
      <w:r w:rsidRPr="00D740CC">
        <w:rPr>
          <w:sz w:val="4"/>
          <w:szCs w:val="4"/>
        </w:rPr>
        <w:t>III. Identifying the Essence</w:t>
      </w:r>
    </w:p>
    <w:p w14:paraId="5EF0C241" w14:textId="77777777" w:rsidR="000415FE" w:rsidRPr="00D740CC" w:rsidRDefault="000415FE" w:rsidP="000415FE">
      <w:pPr>
        <w:rPr>
          <w:sz w:val="4"/>
          <w:szCs w:val="4"/>
        </w:rPr>
      </w:pPr>
      <w:r w:rsidRPr="00D740CC">
        <w:rPr>
          <w:sz w:val="4"/>
          <w:szCs w:val="4"/>
        </w:rPr>
        <w:t>However, as I will now argue, there is a familiar constitutional doctrine that enables the essence of a right to be identified without engaging in balancing. What then is that method?</w:t>
      </w:r>
    </w:p>
    <w:p w14:paraId="55591FC3" w14:textId="77777777" w:rsidR="000415FE" w:rsidRPr="00D740CC" w:rsidRDefault="000415FE" w:rsidP="000415FE">
      <w:pPr>
        <w:rPr>
          <w:sz w:val="4"/>
          <w:szCs w:val="4"/>
        </w:rPr>
      </w:pPr>
      <w:r w:rsidRPr="00D740CC">
        <w:rPr>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5724681C" w14:textId="77777777" w:rsidR="000415FE" w:rsidRPr="00D740CC" w:rsidRDefault="000415FE" w:rsidP="000415FE">
      <w:pPr>
        <w:rPr>
          <w:sz w:val="4"/>
          <w:szCs w:val="4"/>
        </w:rPr>
      </w:pPr>
      <w:r w:rsidRPr="00D740CC">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2ABAE612" w14:textId="77777777" w:rsidR="000415FE" w:rsidRPr="00D740CC" w:rsidRDefault="000415FE" w:rsidP="000415FE">
      <w:pPr>
        <w:rPr>
          <w:sz w:val="4"/>
          <w:szCs w:val="4"/>
        </w:rPr>
      </w:pPr>
      <w:r w:rsidRPr="00D740CC">
        <w:rPr>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5F190998" w14:textId="77777777" w:rsidR="000415FE" w:rsidRPr="00D740CC" w:rsidRDefault="000415FE" w:rsidP="000415FE">
      <w:pPr>
        <w:rPr>
          <w:sz w:val="4"/>
          <w:szCs w:val="4"/>
        </w:rPr>
      </w:pPr>
      <w:r w:rsidRPr="00D740CC">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5E91E9E1" w14:textId="77777777" w:rsidR="000415FE" w:rsidRPr="00D740CC" w:rsidRDefault="000415FE" w:rsidP="000415FE">
      <w:pPr>
        <w:rPr>
          <w:sz w:val="4"/>
          <w:szCs w:val="4"/>
        </w:rPr>
      </w:pPr>
      <w:r w:rsidRPr="00D740CC">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1EC63887" w14:textId="77777777" w:rsidR="000415FE" w:rsidRPr="00D740CC" w:rsidRDefault="000415FE" w:rsidP="000415FE">
      <w:pPr>
        <w:rPr>
          <w:sz w:val="4"/>
          <w:szCs w:val="4"/>
        </w:rPr>
      </w:pPr>
      <w:r w:rsidRPr="00D740CC">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35735A13" w14:textId="77777777" w:rsidR="000415FE" w:rsidRPr="00D740CC" w:rsidRDefault="000415FE" w:rsidP="000415FE">
      <w:pPr>
        <w:rPr>
          <w:sz w:val="4"/>
          <w:szCs w:val="4"/>
        </w:rPr>
      </w:pPr>
      <w:r w:rsidRPr="00D740CC">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25536C3C" w14:textId="77777777" w:rsidR="000415FE" w:rsidRPr="00D740CC" w:rsidRDefault="000415FE" w:rsidP="000415FE">
      <w:pPr>
        <w:rPr>
          <w:sz w:val="4"/>
          <w:szCs w:val="4"/>
        </w:rPr>
      </w:pPr>
      <w:r w:rsidRPr="00D740CC">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0C6C11C4" w14:textId="77777777" w:rsidR="000415FE" w:rsidRPr="00D740CC" w:rsidRDefault="000415FE" w:rsidP="000415FE">
      <w:pPr>
        <w:rPr>
          <w:sz w:val="4"/>
          <w:szCs w:val="4"/>
        </w:rPr>
      </w:pPr>
      <w:r w:rsidRPr="00D740CC">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28F2491F" w14:textId="77777777" w:rsidR="000415FE" w:rsidRPr="00D740CC" w:rsidRDefault="000415FE" w:rsidP="000415FE">
      <w:pPr>
        <w:rPr>
          <w:sz w:val="4"/>
          <w:szCs w:val="4"/>
        </w:rPr>
      </w:pPr>
      <w:r w:rsidRPr="00D740CC">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71EBF796" w14:textId="77777777" w:rsidR="000415FE" w:rsidRPr="00D740CC" w:rsidRDefault="000415FE" w:rsidP="000415FE">
      <w:pPr>
        <w:rPr>
          <w:sz w:val="4"/>
          <w:szCs w:val="4"/>
        </w:rPr>
      </w:pPr>
      <w:r w:rsidRPr="00D740CC">
        <w:rPr>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048620B8" w14:textId="77777777" w:rsidR="000415FE" w:rsidRPr="00D740CC" w:rsidRDefault="000415FE" w:rsidP="000415FE">
      <w:pPr>
        <w:rPr>
          <w:sz w:val="4"/>
          <w:szCs w:val="4"/>
        </w:rPr>
      </w:pPr>
      <w:r w:rsidRPr="00D740CC">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28A1E3A0" w14:textId="77777777" w:rsidR="000415FE" w:rsidRPr="00D740CC" w:rsidRDefault="000415FE" w:rsidP="000415FE">
      <w:pPr>
        <w:rPr>
          <w:sz w:val="4"/>
          <w:szCs w:val="4"/>
        </w:rPr>
      </w:pPr>
      <w:r w:rsidRPr="00D740CC">
        <w:rPr>
          <w:sz w:val="4"/>
          <w:szCs w:val="4"/>
        </w:rPr>
        <w:t>IV. Why the Essence is Absolute</w:t>
      </w:r>
    </w:p>
    <w:p w14:paraId="65A62E1D" w14:textId="77777777" w:rsidR="000415FE" w:rsidRPr="00D740CC" w:rsidRDefault="000415FE" w:rsidP="000415FE">
      <w:pPr>
        <w:rPr>
          <w:sz w:val="4"/>
          <w:szCs w:val="4"/>
        </w:rPr>
      </w:pPr>
      <w:r w:rsidRPr="00D740CC">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33440932" w14:textId="77777777" w:rsidR="000415FE" w:rsidRPr="00D740CC" w:rsidRDefault="000415FE" w:rsidP="000415FE">
      <w:pPr>
        <w:rPr>
          <w:sz w:val="4"/>
          <w:szCs w:val="4"/>
        </w:rPr>
      </w:pPr>
      <w:r w:rsidRPr="00D740CC">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542183E7" w14:textId="77777777" w:rsidR="000415FE" w:rsidRPr="00D740CC" w:rsidRDefault="000415FE" w:rsidP="000415FE">
      <w:pPr>
        <w:rPr>
          <w:sz w:val="4"/>
          <w:szCs w:val="4"/>
        </w:rPr>
      </w:pPr>
      <w:r w:rsidRPr="00D740CC">
        <w:rPr>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24CE0C5C" w14:textId="77777777" w:rsidR="000415FE" w:rsidRPr="00D740CC" w:rsidRDefault="000415FE" w:rsidP="000415FE">
      <w:pPr>
        <w:rPr>
          <w:sz w:val="4"/>
          <w:szCs w:val="4"/>
        </w:rPr>
      </w:pPr>
      <w:r w:rsidRPr="00D740CC">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0FBCFE4A" w14:textId="77777777" w:rsidR="000415FE" w:rsidRPr="00D740CC" w:rsidRDefault="000415FE" w:rsidP="000415FE">
      <w:pPr>
        <w:rPr>
          <w:sz w:val="4"/>
          <w:szCs w:val="4"/>
        </w:rPr>
      </w:pPr>
      <w:r w:rsidRPr="00D740CC">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607420B1" w14:textId="77777777" w:rsidR="000415FE" w:rsidRPr="00D740CC" w:rsidRDefault="000415FE" w:rsidP="000415FE">
      <w:pPr>
        <w:rPr>
          <w:sz w:val="4"/>
          <w:szCs w:val="4"/>
        </w:rPr>
      </w:pPr>
      <w:r w:rsidRPr="00D740CC">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62170EE6" w14:textId="77777777" w:rsidR="000415FE" w:rsidRPr="00D740CC" w:rsidRDefault="000415FE" w:rsidP="000415FE">
      <w:pPr>
        <w:rPr>
          <w:sz w:val="4"/>
          <w:szCs w:val="4"/>
        </w:rPr>
      </w:pPr>
      <w:r w:rsidRPr="00D740CC">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29A37D46" w14:textId="77777777" w:rsidR="000415FE" w:rsidRPr="00D740CC" w:rsidRDefault="000415FE" w:rsidP="000415FE">
      <w:pPr>
        <w:rPr>
          <w:sz w:val="4"/>
          <w:szCs w:val="4"/>
        </w:rPr>
      </w:pPr>
      <w:r w:rsidRPr="00D740CC">
        <w:rPr>
          <w:sz w:val="4"/>
          <w:szCs w:val="4"/>
        </w:rPr>
        <w:lastRenderedPageBreak/>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0009B99B" w14:textId="77777777" w:rsidR="000415FE" w:rsidRPr="00D740CC" w:rsidRDefault="000415FE" w:rsidP="000415FE">
      <w:pPr>
        <w:rPr>
          <w:sz w:val="4"/>
          <w:szCs w:val="4"/>
        </w:rPr>
      </w:pPr>
      <w:r w:rsidRPr="00D740CC">
        <w:rPr>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10221440" w14:textId="77777777" w:rsidR="000415FE" w:rsidRPr="00D740CC" w:rsidRDefault="000415FE" w:rsidP="000415FE">
      <w:pPr>
        <w:rPr>
          <w:sz w:val="4"/>
          <w:szCs w:val="4"/>
        </w:rPr>
      </w:pPr>
      <w:r w:rsidRPr="00D740CC">
        <w:rPr>
          <w:sz w:val="4"/>
          <w:szCs w:val="4"/>
        </w:rPr>
        <w:t>V. Conclusion</w:t>
      </w:r>
    </w:p>
    <w:p w14:paraId="066FA3C9" w14:textId="77777777" w:rsidR="000415FE" w:rsidRPr="00D740CC" w:rsidRDefault="000415FE" w:rsidP="000415FE">
      <w:pPr>
        <w:rPr>
          <w:sz w:val="14"/>
          <w:szCs w:val="20"/>
        </w:rPr>
      </w:pPr>
      <w:r w:rsidRPr="00D740CC">
        <w:rPr>
          <w:sz w:val="14"/>
          <w:szCs w:val="20"/>
        </w:rPr>
        <w:t xml:space="preserve">Allan’s immense contributions to the world of constitutional theory include his articulation of the bifurcated model of constitutional rights. This model leads a double life. </w:t>
      </w:r>
      <w:r w:rsidRPr="00C530BF">
        <w:rPr>
          <w:rStyle w:val="StyleUnderline"/>
          <w:highlight w:val="yellow"/>
        </w:rPr>
        <w:t>As a matter of</w:t>
      </w:r>
      <w:r w:rsidRPr="00C530BF">
        <w:rPr>
          <w:sz w:val="14"/>
          <w:szCs w:val="20"/>
          <w:highlight w:val="yellow"/>
        </w:rPr>
        <w:t xml:space="preserve"> </w:t>
      </w:r>
      <w:r w:rsidRPr="00C530BF">
        <w:rPr>
          <w:rStyle w:val="Emphasis"/>
          <w:highlight w:val="yellow"/>
        </w:rPr>
        <w:t>constitutional practice</w:t>
      </w:r>
      <w:r w:rsidRPr="00C530BF">
        <w:rPr>
          <w:sz w:val="14"/>
          <w:szCs w:val="20"/>
          <w:highlight w:val="yellow"/>
        </w:rPr>
        <w:t xml:space="preserve">, </w:t>
      </w:r>
      <w:r w:rsidRPr="00C530BF">
        <w:rPr>
          <w:rStyle w:val="Emphasis"/>
          <w:highlight w:val="yellow"/>
        </w:rPr>
        <w:t>judges</w:t>
      </w:r>
      <w:r w:rsidRPr="00C530BF">
        <w:rPr>
          <w:sz w:val="14"/>
          <w:szCs w:val="20"/>
          <w:highlight w:val="yellow"/>
        </w:rPr>
        <w:t xml:space="preserve"> </w:t>
      </w:r>
      <w:r w:rsidRPr="00C530BF">
        <w:rPr>
          <w:rStyle w:val="StyleUnderline"/>
          <w:highlight w:val="yellow"/>
        </w:rPr>
        <w:t>and</w:t>
      </w:r>
      <w:r w:rsidRPr="00C530BF">
        <w:rPr>
          <w:sz w:val="14"/>
          <w:szCs w:val="20"/>
          <w:highlight w:val="yellow"/>
        </w:rPr>
        <w:t xml:space="preserve"> </w:t>
      </w:r>
      <w:r w:rsidRPr="00C530BF">
        <w:rPr>
          <w:rStyle w:val="Emphasis"/>
          <w:highlight w:val="yellow"/>
        </w:rPr>
        <w:t>lawyers</w:t>
      </w:r>
      <w:r w:rsidRPr="00D740CC">
        <w:rPr>
          <w:sz w:val="14"/>
          <w:szCs w:val="20"/>
        </w:rPr>
        <w:t xml:space="preserve"> in jurisdictions </w:t>
      </w:r>
      <w:r w:rsidRPr="00C530BF">
        <w:rPr>
          <w:rStyle w:val="Emphasis"/>
          <w:highlight w:val="yellow"/>
        </w:rPr>
        <w:t>around the world</w:t>
      </w:r>
      <w:r w:rsidRPr="00C530BF">
        <w:rPr>
          <w:sz w:val="14"/>
          <w:szCs w:val="20"/>
          <w:highlight w:val="yellow"/>
        </w:rPr>
        <w:t xml:space="preserve"> </w:t>
      </w:r>
      <w:r w:rsidRPr="00C530BF">
        <w:rPr>
          <w:rStyle w:val="StyleUnderline"/>
          <w:highlight w:val="yellow"/>
        </w:rPr>
        <w:t>appeal to the model to conceptualize the</w:t>
      </w:r>
      <w:r w:rsidRPr="00C530BF">
        <w:rPr>
          <w:sz w:val="14"/>
          <w:szCs w:val="20"/>
          <w:highlight w:val="yellow"/>
        </w:rPr>
        <w:t xml:space="preserve"> </w:t>
      </w:r>
      <w:r w:rsidRPr="00C530BF">
        <w:rPr>
          <w:rStyle w:val="Emphasis"/>
          <w:highlight w:val="yellow"/>
        </w:rPr>
        <w:t>strength of rights</w:t>
      </w:r>
      <w:r w:rsidRPr="00D740CC">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03EB1090" w14:textId="77777777" w:rsidR="000415FE" w:rsidRPr="00D740CC" w:rsidRDefault="000415FE" w:rsidP="000415FE">
      <w:pPr>
        <w:pStyle w:val="Heading4"/>
        <w:rPr>
          <w:rFonts w:cs="Calibri"/>
        </w:rPr>
      </w:pPr>
      <w:r w:rsidRPr="00D740CC">
        <w:rPr>
          <w:rFonts w:cs="Calibri"/>
        </w:rPr>
        <w:t xml:space="preserve">‘Collective bargaining rights’ means </w:t>
      </w:r>
      <w:r w:rsidRPr="00D740CC">
        <w:rPr>
          <w:rFonts w:cs="Calibri"/>
          <w:u w:val="single"/>
        </w:rPr>
        <w:t>that strengthening</w:t>
      </w:r>
      <w:r w:rsidRPr="00D740CC">
        <w:rPr>
          <w:rFonts w:cs="Calibri"/>
        </w:rPr>
        <w:t xml:space="preserve"> must be </w:t>
      </w:r>
      <w:r w:rsidRPr="00D740CC">
        <w:rPr>
          <w:rFonts w:cs="Calibri"/>
          <w:u w:val="single"/>
        </w:rPr>
        <w:t>relative</w:t>
      </w:r>
      <w:r w:rsidRPr="00D740CC">
        <w:rPr>
          <w:rFonts w:cs="Calibri"/>
        </w:rPr>
        <w:t xml:space="preserve"> to the </w:t>
      </w:r>
      <w:r w:rsidRPr="00D740CC">
        <w:rPr>
          <w:rFonts w:cs="Calibri"/>
          <w:u w:val="single"/>
        </w:rPr>
        <w:t>baseline</w:t>
      </w:r>
      <w:r w:rsidRPr="00D740CC">
        <w:rPr>
          <w:rFonts w:cs="Calibri"/>
        </w:rPr>
        <w:t xml:space="preserve"> established by the </w:t>
      </w:r>
      <w:r w:rsidRPr="00D740CC">
        <w:rPr>
          <w:rFonts w:cs="Calibri"/>
          <w:u w:val="single"/>
        </w:rPr>
        <w:t>NLRA</w:t>
      </w:r>
      <w:r w:rsidRPr="00D740CC">
        <w:rPr>
          <w:rFonts w:cs="Calibri"/>
        </w:rPr>
        <w:t xml:space="preserve">. </w:t>
      </w:r>
    </w:p>
    <w:p w14:paraId="6BE70A9E" w14:textId="77777777" w:rsidR="000415FE" w:rsidRPr="00D740CC" w:rsidRDefault="000415FE" w:rsidP="000415FE">
      <w:r w:rsidRPr="00D740CC">
        <w:t xml:space="preserve">Anne </w:t>
      </w:r>
      <w:r w:rsidRPr="00D740CC">
        <w:rPr>
          <w:rStyle w:val="Style13ptBold"/>
        </w:rPr>
        <w:t>Mayerson et al. 16</w:t>
      </w:r>
      <w:r w:rsidRPr="00D740C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98F40C9" w14:textId="77777777" w:rsidR="000415FE" w:rsidRDefault="000415FE" w:rsidP="000415FE">
      <w:pPr>
        <w:rPr>
          <w:sz w:val="14"/>
          <w:szCs w:val="20"/>
        </w:rPr>
      </w:pPr>
      <w:r w:rsidRPr="00D740CC">
        <w:rPr>
          <w:rStyle w:val="StyleUnderline"/>
        </w:rPr>
        <w:t xml:space="preserve">When </w:t>
      </w:r>
      <w:r w:rsidRPr="00C530BF">
        <w:rPr>
          <w:rStyle w:val="StyleUnderline"/>
          <w:highlight w:val="yellow"/>
        </w:rPr>
        <w:t>Congress</w:t>
      </w:r>
      <w:r w:rsidRPr="00D740CC">
        <w:rPr>
          <w:rStyle w:val="StyleUnderline"/>
        </w:rPr>
        <w:t xml:space="preserve"> enacted Section 13(c)(2)</w:t>
      </w:r>
      <w:r w:rsidRPr="00D740CC">
        <w:rPr>
          <w:sz w:val="14"/>
          <w:szCs w:val="20"/>
        </w:rPr>
        <w:t xml:space="preserve"> in 1964, </w:t>
      </w:r>
      <w:r w:rsidRPr="00D740CC">
        <w:rPr>
          <w:rStyle w:val="StyleUnderline"/>
        </w:rPr>
        <w:t xml:space="preserve">it obviously </w:t>
      </w:r>
      <w:r w:rsidRPr="00C530BF">
        <w:rPr>
          <w:rStyle w:val="StyleUnderline"/>
          <w:highlight w:val="yellow"/>
        </w:rPr>
        <w:t>did not draw the term</w:t>
      </w:r>
      <w:r w:rsidRPr="00C530BF">
        <w:rPr>
          <w:sz w:val="14"/>
          <w:szCs w:val="20"/>
          <w:highlight w:val="yellow"/>
        </w:rPr>
        <w:t xml:space="preserve"> </w:t>
      </w:r>
      <w:r w:rsidRPr="00C530BF">
        <w:rPr>
          <w:rStyle w:val="Emphasis"/>
          <w:highlight w:val="yellow"/>
        </w:rPr>
        <w:t>“collective bargaining rights”</w:t>
      </w:r>
      <w:r w:rsidRPr="00C530BF">
        <w:rPr>
          <w:sz w:val="14"/>
          <w:szCs w:val="20"/>
          <w:highlight w:val="yellow"/>
        </w:rPr>
        <w:t xml:space="preserve"> </w:t>
      </w:r>
      <w:r w:rsidRPr="00C530BF">
        <w:rPr>
          <w:rStyle w:val="StyleUnderline"/>
          <w:highlight w:val="yellow"/>
        </w:rPr>
        <w:t>out of</w:t>
      </w:r>
      <w:r w:rsidRPr="00C530BF">
        <w:rPr>
          <w:sz w:val="14"/>
          <w:szCs w:val="20"/>
          <w:highlight w:val="yellow"/>
        </w:rPr>
        <w:t xml:space="preserve"> </w:t>
      </w:r>
      <w:r w:rsidRPr="00C530BF">
        <w:rPr>
          <w:rStyle w:val="Emphasis"/>
          <w:highlight w:val="yellow"/>
        </w:rPr>
        <w:t>thin air</w:t>
      </w:r>
      <w:r w:rsidRPr="00D740CC">
        <w:rPr>
          <w:rStyle w:val="StyleUnderline"/>
        </w:rPr>
        <w:t xml:space="preserve">; rather, </w:t>
      </w:r>
      <w:r w:rsidRPr="00C530BF">
        <w:rPr>
          <w:rStyle w:val="StyleUnderline"/>
          <w:highlight w:val="yellow"/>
        </w:rPr>
        <w:t>it had something</w:t>
      </w:r>
      <w:r w:rsidRPr="00C530BF">
        <w:rPr>
          <w:sz w:val="14"/>
          <w:szCs w:val="20"/>
          <w:highlight w:val="yellow"/>
        </w:rPr>
        <w:t xml:space="preserve"> </w:t>
      </w:r>
      <w:r w:rsidRPr="00C530BF">
        <w:rPr>
          <w:rStyle w:val="Emphasis"/>
          <w:highlight w:val="yellow"/>
        </w:rPr>
        <w:t>specific in mind</w:t>
      </w:r>
      <w:r w:rsidRPr="00D740CC">
        <w:rPr>
          <w:sz w:val="14"/>
          <w:szCs w:val="20"/>
        </w:rPr>
        <w:t xml:space="preserve">. And, </w:t>
      </w:r>
      <w:r w:rsidRPr="00D740CC">
        <w:rPr>
          <w:rStyle w:val="StyleUnderline"/>
        </w:rPr>
        <w:t>considering the</w:t>
      </w:r>
      <w:r w:rsidRPr="00D740CC">
        <w:rPr>
          <w:sz w:val="14"/>
          <w:szCs w:val="20"/>
        </w:rPr>
        <w:t xml:space="preserve"> </w:t>
      </w:r>
      <w:r w:rsidRPr="00D740CC">
        <w:rPr>
          <w:rStyle w:val="Emphasis"/>
        </w:rPr>
        <w:t>circumstances</w:t>
      </w:r>
      <w:r w:rsidRPr="00D740CC">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C530BF">
        <w:rPr>
          <w:rStyle w:val="Emphasis"/>
          <w:highlight w:val="yellow"/>
        </w:rPr>
        <w:t xml:space="preserve">that </w:t>
      </w:r>
      <w:r w:rsidRPr="00D740CC">
        <w:rPr>
          <w:rStyle w:val="Emphasis"/>
        </w:rPr>
        <w:t>something</w:t>
      </w:r>
      <w:r w:rsidRPr="00D740CC">
        <w:rPr>
          <w:sz w:val="14"/>
          <w:szCs w:val="20"/>
        </w:rPr>
        <w:t xml:space="preserve"> specific </w:t>
      </w:r>
      <w:r w:rsidRPr="00C530BF">
        <w:rPr>
          <w:rStyle w:val="StyleUnderline"/>
          <w:highlight w:val="yellow"/>
        </w:rPr>
        <w:t>could</w:t>
      </w:r>
      <w:r w:rsidRPr="00C530BF">
        <w:rPr>
          <w:sz w:val="14"/>
          <w:szCs w:val="20"/>
          <w:highlight w:val="yellow"/>
        </w:rPr>
        <w:t xml:space="preserve"> </w:t>
      </w:r>
      <w:r w:rsidRPr="00C530BF">
        <w:rPr>
          <w:rStyle w:val="Emphasis"/>
          <w:highlight w:val="yellow"/>
        </w:rPr>
        <w:t>only</w:t>
      </w:r>
      <w:r w:rsidRPr="00C530BF">
        <w:rPr>
          <w:sz w:val="14"/>
          <w:szCs w:val="20"/>
          <w:highlight w:val="yellow"/>
        </w:rPr>
        <w:t xml:space="preserve"> </w:t>
      </w:r>
      <w:r w:rsidRPr="00C530BF">
        <w:rPr>
          <w:rStyle w:val="StyleUnderline"/>
          <w:highlight w:val="yellow"/>
        </w:rPr>
        <w:t>have been</w:t>
      </w:r>
      <w:r w:rsidRPr="00D740CC">
        <w:rPr>
          <w:sz w:val="14"/>
          <w:szCs w:val="20"/>
        </w:rPr>
        <w:t xml:space="preserve"> </w:t>
      </w:r>
      <w:r w:rsidRPr="00D740CC">
        <w:rPr>
          <w:rStyle w:val="Emphasis"/>
        </w:rPr>
        <w:t>“collective bargaining rights”</w:t>
      </w:r>
      <w:r w:rsidRPr="00D740CC">
        <w:rPr>
          <w:sz w:val="14"/>
          <w:szCs w:val="20"/>
        </w:rPr>
        <w:t xml:space="preserve"> </w:t>
      </w:r>
      <w:r w:rsidRPr="00D740CC">
        <w:rPr>
          <w:rStyle w:val="StyleUnderline"/>
        </w:rPr>
        <w:t xml:space="preserve">of </w:t>
      </w:r>
      <w:r w:rsidRPr="00C530BF">
        <w:rPr>
          <w:rStyle w:val="StyleUnderline"/>
          <w:highlight w:val="yellow"/>
        </w:rPr>
        <w:t>the kind</w:t>
      </w:r>
      <w:r w:rsidRPr="00C530BF">
        <w:rPr>
          <w:sz w:val="14"/>
          <w:szCs w:val="20"/>
          <w:highlight w:val="yellow"/>
        </w:rPr>
        <w:t xml:space="preserve"> </w:t>
      </w:r>
      <w:r w:rsidRPr="00C530BF">
        <w:rPr>
          <w:rStyle w:val="Emphasis"/>
          <w:highlight w:val="yellow"/>
        </w:rPr>
        <w:t>historically made available</w:t>
      </w:r>
      <w:r w:rsidRPr="00C530BF">
        <w:rPr>
          <w:sz w:val="14"/>
          <w:szCs w:val="20"/>
          <w:highlight w:val="yellow"/>
        </w:rPr>
        <w:t xml:space="preserve"> </w:t>
      </w:r>
      <w:r w:rsidRPr="00C530BF">
        <w:rPr>
          <w:rStyle w:val="StyleUnderline"/>
          <w:highlight w:val="yellow"/>
        </w:rPr>
        <w:t>to</w:t>
      </w:r>
      <w:r w:rsidRPr="00D740CC">
        <w:rPr>
          <w:sz w:val="14"/>
          <w:szCs w:val="20"/>
        </w:rPr>
        <w:t xml:space="preserve"> private sector </w:t>
      </w:r>
      <w:r w:rsidRPr="00C530BF">
        <w:rPr>
          <w:rStyle w:val="Emphasis"/>
          <w:highlight w:val="yellow"/>
        </w:rPr>
        <w:t>employees</w:t>
      </w:r>
      <w:r w:rsidRPr="00C530BF">
        <w:rPr>
          <w:sz w:val="14"/>
          <w:szCs w:val="20"/>
          <w:highlight w:val="yellow"/>
        </w:rPr>
        <w:t xml:space="preserve"> </w:t>
      </w:r>
      <w:r w:rsidRPr="00C530BF">
        <w:rPr>
          <w:rStyle w:val="StyleUnderline"/>
          <w:highlight w:val="yellow"/>
        </w:rPr>
        <w:t>under the</w:t>
      </w:r>
      <w:r w:rsidRPr="00C530BF">
        <w:rPr>
          <w:sz w:val="14"/>
          <w:szCs w:val="20"/>
          <w:highlight w:val="yellow"/>
        </w:rPr>
        <w:t xml:space="preserve"> </w:t>
      </w:r>
      <w:r w:rsidRPr="00C530BF">
        <w:rPr>
          <w:rStyle w:val="Emphasis"/>
          <w:highlight w:val="yellow"/>
        </w:rPr>
        <w:t>NLRA</w:t>
      </w:r>
      <w:r w:rsidRPr="00D740CC">
        <w:rPr>
          <w:sz w:val="14"/>
          <w:szCs w:val="20"/>
        </w:rPr>
        <w:t xml:space="preserve">. See generally ATU v. Donovan, supra, 767 F.2d at 948-49. </w:t>
      </w:r>
      <w:r w:rsidRPr="00D740CC">
        <w:rPr>
          <w:rStyle w:val="StyleUnderline"/>
        </w:rPr>
        <w:t>Accordingly, in its determinations</w:t>
      </w:r>
      <w:r w:rsidRPr="00D740CC">
        <w:rPr>
          <w:sz w:val="14"/>
          <w:szCs w:val="20"/>
        </w:rPr>
        <w:t xml:space="preserve"> on remand, </w:t>
      </w:r>
      <w:r w:rsidRPr="00D740CC">
        <w:rPr>
          <w:rStyle w:val="StyleUnderline"/>
        </w:rPr>
        <w:t>the DOL was right to look to “[t]he</w:t>
      </w:r>
      <w:r w:rsidRPr="00D740CC">
        <w:rPr>
          <w:sz w:val="14"/>
          <w:szCs w:val="20"/>
        </w:rPr>
        <w:t xml:space="preserve"> </w:t>
      </w:r>
      <w:r w:rsidRPr="00D740CC">
        <w:rPr>
          <w:rStyle w:val="Emphasis"/>
        </w:rPr>
        <w:t>prevailing [case] law</w:t>
      </w:r>
      <w:r w:rsidRPr="00D740CC">
        <w:rPr>
          <w:rStyle w:val="StyleUnderline"/>
        </w:rPr>
        <w:t>” under the</w:t>
      </w:r>
      <w:r w:rsidRPr="00D740CC">
        <w:rPr>
          <w:sz w:val="14"/>
          <w:szCs w:val="20"/>
        </w:rPr>
        <w:t xml:space="preserve"> </w:t>
      </w:r>
      <w:r w:rsidRPr="00D740CC">
        <w:rPr>
          <w:rStyle w:val="Emphasis"/>
        </w:rPr>
        <w:t>NLRA</w:t>
      </w:r>
      <w:r w:rsidRPr="00D740CC">
        <w:rPr>
          <w:sz w:val="14"/>
          <w:szCs w:val="20"/>
        </w:rPr>
        <w:t xml:space="preserve"> </w:t>
      </w:r>
      <w:r w:rsidRPr="00D740CC">
        <w:rPr>
          <w:rStyle w:val="StyleUnderline"/>
        </w:rPr>
        <w:t>“when section 13(c) was</w:t>
      </w:r>
      <w:r w:rsidRPr="00D740CC">
        <w:rPr>
          <w:sz w:val="14"/>
          <w:szCs w:val="20"/>
        </w:rPr>
        <w:t xml:space="preserve"> </w:t>
      </w:r>
      <w:r w:rsidRPr="00D740CC">
        <w:rPr>
          <w:rStyle w:val="Emphasis"/>
        </w:rPr>
        <w:t>enacted</w:t>
      </w:r>
      <w:r w:rsidRPr="00D740CC">
        <w:rPr>
          <w:rStyle w:val="StyleUnderline"/>
        </w:rPr>
        <w:t xml:space="preserve">” in determining </w:t>
      </w:r>
      <w:r w:rsidRPr="00D740CC">
        <w:rPr>
          <w:rStyle w:val="Emphasis"/>
        </w:rPr>
        <w:t>what Congress meant</w:t>
      </w:r>
      <w:r w:rsidRPr="00D740CC">
        <w:rPr>
          <w:sz w:val="14"/>
          <w:szCs w:val="20"/>
        </w:rPr>
        <w:t xml:space="preserve"> </w:t>
      </w:r>
      <w:r w:rsidRPr="00D740CC">
        <w:rPr>
          <w:rStyle w:val="StyleUnderline"/>
        </w:rPr>
        <w:t xml:space="preserve">when it </w:t>
      </w:r>
      <w:r w:rsidRPr="00D740CC">
        <w:rPr>
          <w:rStyle w:val="Emphasis"/>
        </w:rPr>
        <w:t>used the term “collective bargaining rights”</w:t>
      </w:r>
      <w:r w:rsidRPr="00D740CC">
        <w:rPr>
          <w:sz w:val="14"/>
          <w:szCs w:val="20"/>
        </w:rPr>
        <w:t xml:space="preserve"> in Section 13(c)(2). See SacRTD Determination, at 11-13.</w:t>
      </w:r>
    </w:p>
    <w:p w14:paraId="4F5B996A" w14:textId="77777777" w:rsidR="000415FE" w:rsidRPr="00A40D85" w:rsidRDefault="000415FE" w:rsidP="000415FE">
      <w:pPr>
        <w:pStyle w:val="Heading3"/>
        <w:rPr>
          <w:rFonts w:cs="Times New Roman"/>
        </w:rPr>
      </w:pPr>
      <w:r>
        <w:rPr>
          <w:rFonts w:cs="Times New Roman"/>
        </w:rPr>
        <w:lastRenderedPageBreak/>
        <w:t>LPE</w:t>
      </w:r>
    </w:p>
    <w:p w14:paraId="0819540C" w14:textId="77777777" w:rsidR="000415FE" w:rsidRPr="00440C98" w:rsidRDefault="000415FE" w:rsidP="000415FE">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4EBA1059" w14:textId="77777777" w:rsidR="000415FE" w:rsidRPr="00440C98" w:rsidRDefault="000415FE" w:rsidP="000415FE">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531204D1" w14:textId="77777777" w:rsidR="000415FE" w:rsidRPr="00440C98" w:rsidRDefault="000415FE" w:rsidP="000415FE">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DE5553">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754FA1A3" w14:textId="77777777" w:rsidR="000415FE" w:rsidRPr="00440C98" w:rsidRDefault="000415FE" w:rsidP="000415FE">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process </w:t>
      </w:r>
      <w:r w:rsidRPr="00DE5553">
        <w:rPr>
          <w:rStyle w:val="Emphasis"/>
          <w:highlight w:val="cyan"/>
        </w:rPr>
        <w:t>is</w:t>
      </w:r>
      <w:r w:rsidRPr="00440C98">
        <w:rPr>
          <w:sz w:val="14"/>
        </w:rPr>
        <w:t xml:space="preserve"> </w:t>
      </w:r>
      <w:r w:rsidRPr="00440C98">
        <w:rPr>
          <w:rStyle w:val="StyleUnderline"/>
        </w:rPr>
        <w:t xml:space="preserve">said to function </w:t>
      </w:r>
      <w:r w:rsidRPr="00DE5553">
        <w:rPr>
          <w:rStyle w:val="StyleUnderline"/>
          <w:highlight w:val="cyan"/>
        </w:rPr>
        <w:t xml:space="preserve">like a </w:t>
      </w:r>
      <w:r w:rsidRPr="00DE5553">
        <w:rPr>
          <w:rStyle w:val="Emphasis"/>
          <w:highlight w:val="cyan"/>
        </w:rPr>
        <w:t>legislature</w:t>
      </w:r>
      <w:r w:rsidRPr="00DE5553">
        <w:rPr>
          <w:rStyle w:val="StyleUnderline"/>
          <w:highlight w:val="cyan"/>
        </w:rPr>
        <w:t xml:space="preserve"> in which management and labor</w:t>
      </w:r>
      <w:r w:rsidRPr="00440C98">
        <w:rPr>
          <w:sz w:val="14"/>
        </w:rPr>
        <w:t xml:space="preserve">, both sides </w:t>
      </w:r>
      <w:r w:rsidRPr="00DE5553">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DE5553">
        <w:rPr>
          <w:rStyle w:val="StyleUnderline"/>
          <w:highlight w:val="cyan"/>
        </w:rPr>
        <w:t>constituencies</w:t>
      </w:r>
      <w:r w:rsidRPr="00440C98">
        <w:rPr>
          <w:sz w:val="14"/>
        </w:rPr>
        <w:t xml:space="preserve">, </w:t>
      </w:r>
      <w:r w:rsidRPr="00440C98">
        <w:rPr>
          <w:rStyle w:val="StyleUnderline"/>
        </w:rPr>
        <w:t xml:space="preserve">engage in </w:t>
      </w:r>
      <w:r w:rsidRPr="00DE5553">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0AF8D0A5" w14:textId="77777777" w:rsidR="000415FE" w:rsidRPr="00440C98" w:rsidRDefault="000415FE" w:rsidP="000415FE">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DE5553">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DE5553">
        <w:rPr>
          <w:rStyle w:val="StyleUnderline"/>
          <w:highlight w:val="cyan"/>
        </w:rPr>
        <w:t>the pluralist</w:t>
      </w:r>
      <w:r w:rsidRPr="00440C98">
        <w:rPr>
          <w:rStyle w:val="StyleUnderline"/>
        </w:rPr>
        <w:t xml:space="preserve"> model </w:t>
      </w:r>
      <w:r w:rsidRPr="00DE5553">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DE5553">
        <w:rPr>
          <w:rStyle w:val="Emphasis"/>
          <w:highlight w:val="cyan"/>
        </w:rPr>
        <w:t>staggering</w:t>
      </w:r>
      <w:r w:rsidRPr="00440C98">
        <w:rPr>
          <w:rStyle w:val="Emphasis"/>
        </w:rPr>
        <w:t xml:space="preserve"> on </w:t>
      </w:r>
      <w:r w:rsidRPr="00DE5553">
        <w:rPr>
          <w:rStyle w:val="Emphasis"/>
          <w:highlight w:val="cyan"/>
        </w:rPr>
        <w:t>like a zombie</w:t>
      </w:r>
      <w:r w:rsidRPr="00DE5553">
        <w:rPr>
          <w:sz w:val="14"/>
          <w:highlight w:val="cyan"/>
        </w:rPr>
        <w:t>.</w:t>
      </w:r>
      <w:r w:rsidRPr="00440C98">
        <w:rPr>
          <w:sz w:val="14"/>
        </w:rPr>
        <w:t>24</w:t>
      </w:r>
    </w:p>
    <w:p w14:paraId="0669091C" w14:textId="77777777" w:rsidR="000415FE" w:rsidRPr="00440C98" w:rsidRDefault="000415FE" w:rsidP="000415FE">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DE5553">
        <w:rPr>
          <w:rStyle w:val="StyleUnderline"/>
          <w:highlight w:val="cyan"/>
        </w:rPr>
        <w:t>the</w:t>
      </w:r>
      <w:r w:rsidRPr="00440C98">
        <w:rPr>
          <w:rStyle w:val="StyleUnderline"/>
        </w:rPr>
        <w:t xml:space="preserve"> extraordinary </w:t>
      </w:r>
      <w:r w:rsidRPr="00DE5553">
        <w:rPr>
          <w:rStyle w:val="Emphasis"/>
          <w:highlight w:val="cyan"/>
        </w:rPr>
        <w:t>license</w:t>
      </w:r>
      <w:r w:rsidRPr="00440C98">
        <w:rPr>
          <w:sz w:val="14"/>
        </w:rPr>
        <w:t xml:space="preserve"> that </w:t>
      </w:r>
      <w:r w:rsidRPr="00DE5553">
        <w:rPr>
          <w:rStyle w:val="StyleUnderline"/>
          <w:highlight w:val="cyan"/>
        </w:rPr>
        <w:t>it grants employers</w:t>
      </w:r>
      <w:r w:rsidRPr="00440C98">
        <w:rPr>
          <w:sz w:val="14"/>
        </w:rPr>
        <w:t xml:space="preserve"> and others </w:t>
      </w:r>
      <w:r w:rsidRPr="00DE5553">
        <w:rPr>
          <w:rStyle w:val="StyleUnderline"/>
          <w:highlight w:val="cyan"/>
        </w:rPr>
        <w:t xml:space="preserve">to </w:t>
      </w:r>
      <w:r w:rsidRPr="00DE5553">
        <w:rPr>
          <w:rStyle w:val="Emphasis"/>
          <w:highlight w:val="cyan"/>
        </w:rPr>
        <w:t>oppose union attempts</w:t>
      </w:r>
      <w:r w:rsidRPr="00DE5553">
        <w:rPr>
          <w:rStyle w:val="StyleUnderline"/>
          <w:highlight w:val="cyan"/>
        </w:rPr>
        <w:t xml:space="preserve"> to</w:t>
      </w:r>
      <w:r w:rsidRPr="00440C98">
        <w:rPr>
          <w:rStyle w:val="StyleUnderline"/>
        </w:rPr>
        <w:t xml:space="preserve"> gain </w:t>
      </w:r>
      <w:r w:rsidRPr="00DE5553">
        <w:rPr>
          <w:rStyle w:val="StyleUnderline"/>
          <w:highlight w:val="cyan"/>
        </w:rPr>
        <w:t>employee</w:t>
      </w:r>
      <w:r w:rsidRPr="00440C98">
        <w:rPr>
          <w:rStyle w:val="StyleUnderline"/>
        </w:rPr>
        <w:t xml:space="preserve"> </w:t>
      </w:r>
      <w:r w:rsidRPr="00DE5553">
        <w:rPr>
          <w:rStyle w:val="StyleUnderline"/>
          <w:highlight w:val="cyan"/>
        </w:rPr>
        <w:t>sanction</w:t>
      </w:r>
      <w:r w:rsidRPr="00440C98">
        <w:rPr>
          <w:sz w:val="14"/>
        </w:rPr>
        <w:t xml:space="preserve"> (Garden 2020b); </w:t>
      </w:r>
      <w:r w:rsidRPr="00440C98">
        <w:rPr>
          <w:rStyle w:val="StyleUnderline"/>
        </w:rPr>
        <w:t xml:space="preserve">its </w:t>
      </w:r>
      <w:r w:rsidRPr="00DE5553">
        <w:rPr>
          <w:rStyle w:val="Emphasis"/>
          <w:highlight w:val="cyan"/>
        </w:rPr>
        <w:t>substitution of</w:t>
      </w:r>
      <w:r w:rsidRPr="00440C98">
        <w:rPr>
          <w:rStyle w:val="StyleUnderline"/>
        </w:rPr>
        <w:t xml:space="preserve"> a formalized conception of “</w:t>
      </w:r>
      <w:r w:rsidRPr="00DE5553">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DE5553">
        <w:rPr>
          <w:rStyle w:val="StyleUnderline"/>
          <w:highlight w:val="cyan"/>
        </w:rPr>
        <w:t>confinement of union capacities</w:t>
      </w:r>
      <w:r w:rsidRPr="00440C98">
        <w:rPr>
          <w:rStyle w:val="StyleUnderline"/>
        </w:rPr>
        <w:t xml:space="preserve"> for economic leverage </w:t>
      </w:r>
      <w:r w:rsidRPr="00DE5553">
        <w:rPr>
          <w:rStyle w:val="StyleUnderline"/>
          <w:highlight w:val="cyan"/>
        </w:rPr>
        <w:t>behind</w:t>
      </w:r>
      <w:r w:rsidRPr="00440C98">
        <w:rPr>
          <w:sz w:val="14"/>
        </w:rPr>
        <w:t xml:space="preserve"> manifold </w:t>
      </w:r>
      <w:r w:rsidRPr="00DE5553">
        <w:rPr>
          <w:rStyle w:val="StyleUnderline"/>
          <w:highlight w:val="cyan"/>
        </w:rPr>
        <w:t>legal restraints</w:t>
      </w:r>
      <w:r w:rsidRPr="00440C98">
        <w:rPr>
          <w:rStyle w:val="StyleUnderline"/>
        </w:rPr>
        <w:t xml:space="preserve"> </w:t>
      </w:r>
      <w:r w:rsidRPr="00DE5553">
        <w:rPr>
          <w:rStyle w:val="StyleUnderline"/>
          <w:highlight w:val="cyan"/>
        </w:rPr>
        <w:t xml:space="preserve">and </w:t>
      </w:r>
      <w:r w:rsidRPr="00440C98">
        <w:rPr>
          <w:rStyle w:val="StyleUnderline"/>
        </w:rPr>
        <w:t xml:space="preserve">administrative </w:t>
      </w:r>
      <w:r w:rsidRPr="00DE5553">
        <w:rPr>
          <w:rStyle w:val="StyleUnderline"/>
          <w:highlight w:val="cyan"/>
        </w:rPr>
        <w:t>barriers</w:t>
      </w:r>
      <w:r w:rsidRPr="00440C98">
        <w:rPr>
          <w:sz w:val="14"/>
        </w:rPr>
        <w:t xml:space="preserve"> (Lofaso 2020); </w:t>
      </w:r>
      <w:r w:rsidRPr="00DE5553">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DE5553">
        <w:rPr>
          <w:rStyle w:val="StyleUnderline"/>
          <w:highlight w:val="cyan"/>
        </w:rPr>
        <w:t>and</w:t>
      </w:r>
      <w:r w:rsidRPr="00440C98">
        <w:rPr>
          <w:rStyle w:val="StyleUnderline"/>
        </w:rPr>
        <w:t xml:space="preserve"> the range of </w:t>
      </w:r>
      <w:r w:rsidRPr="00DE5553">
        <w:rPr>
          <w:rStyle w:val="StyleUnderline"/>
          <w:highlight w:val="cyan"/>
        </w:rPr>
        <w:t>issues</w:t>
      </w:r>
      <w:r w:rsidRPr="00440C98">
        <w:rPr>
          <w:rStyle w:val="StyleUnderline"/>
        </w:rPr>
        <w:t xml:space="preserve"> that it considers </w:t>
      </w:r>
      <w:r w:rsidRPr="00440C98">
        <w:rPr>
          <w:rStyle w:val="Emphasis"/>
        </w:rPr>
        <w:t xml:space="preserve">beyond </w:t>
      </w:r>
      <w:r w:rsidRPr="00DE5553">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068F2F5F" w14:textId="77777777" w:rsidR="000415FE" w:rsidRPr="00440C98" w:rsidRDefault="000415FE" w:rsidP="000415FE">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lastRenderedPageBreak/>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3E190BD4" w14:textId="77777777" w:rsidR="000415FE" w:rsidRPr="00440C98" w:rsidRDefault="000415FE" w:rsidP="000415FE">
      <w:pPr>
        <w:rPr>
          <w:sz w:val="14"/>
        </w:rPr>
      </w:pPr>
      <w:r w:rsidRPr="00440C98">
        <w:rPr>
          <w:sz w:val="14"/>
        </w:rPr>
        <w:t>ACTIVITY AT THE MARGINS</w:t>
      </w:r>
    </w:p>
    <w:p w14:paraId="61E7A652" w14:textId="77777777" w:rsidR="000415FE" w:rsidRPr="00440C98" w:rsidRDefault="000415FE" w:rsidP="000415FE">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0EE47D9F" w14:textId="77777777" w:rsidR="000415FE" w:rsidRPr="00440C98" w:rsidRDefault="000415FE" w:rsidP="000415FE">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6EB3EA77" w14:textId="77777777" w:rsidR="000415FE" w:rsidRPr="00440C98" w:rsidRDefault="000415FE" w:rsidP="000415FE">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0736CFCB" w14:textId="77777777" w:rsidR="000415FE" w:rsidRPr="00440C98" w:rsidRDefault="000415FE" w:rsidP="000415FE">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5CCE5C43" w14:textId="77777777" w:rsidR="000415FE" w:rsidRPr="00440C98" w:rsidRDefault="000415FE" w:rsidP="000415FE">
      <w:pPr>
        <w:rPr>
          <w:sz w:val="14"/>
        </w:rPr>
      </w:pPr>
      <w:r w:rsidRPr="00440C98">
        <w:rPr>
          <w:sz w:val="14"/>
        </w:rPr>
        <w:t>HOW MUCH LONGER IS THE NIGHT?</w:t>
      </w:r>
    </w:p>
    <w:p w14:paraId="73B6550C" w14:textId="77777777" w:rsidR="000415FE" w:rsidRPr="00440C98" w:rsidRDefault="000415FE" w:rsidP="000415FE">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lastRenderedPageBreak/>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34E99DFA" w14:textId="77777777" w:rsidR="000415FE" w:rsidRPr="00440C98" w:rsidRDefault="000415FE" w:rsidP="000415FE">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015E59F7" w14:textId="77777777" w:rsidR="000415FE" w:rsidRPr="00440C98" w:rsidRDefault="000415FE" w:rsidP="000415FE">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1BADF98D" w14:textId="77777777" w:rsidR="000415FE" w:rsidRPr="00440C98" w:rsidRDefault="000415FE" w:rsidP="000415FE">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7C4B5F20" w14:textId="77777777" w:rsidR="000415FE" w:rsidRPr="00440C98" w:rsidRDefault="000415FE" w:rsidP="000415FE">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728D5036" w14:textId="77777777" w:rsidR="000415FE" w:rsidRPr="00440C98" w:rsidRDefault="000415FE" w:rsidP="000415FE">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DE5553">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DE5553">
        <w:rPr>
          <w:rStyle w:val="StyleUnderline"/>
          <w:highlight w:val="cyan"/>
        </w:rPr>
        <w:t>stated</w:t>
      </w:r>
      <w:r w:rsidRPr="00DE5553">
        <w:rPr>
          <w:sz w:val="14"/>
          <w:highlight w:val="cyan"/>
        </w:rPr>
        <w:t xml:space="preserve"> </w:t>
      </w:r>
      <w:r w:rsidRPr="00DE5553">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DE5553">
        <w:rPr>
          <w:rStyle w:val="StyleUnderline"/>
          <w:highlight w:val="cyan"/>
        </w:rPr>
        <w:t xml:space="preserve">takes as </w:t>
      </w:r>
      <w:r w:rsidRPr="00DE5553">
        <w:rPr>
          <w:rStyle w:val="Emphasis"/>
          <w:highlight w:val="cyan"/>
        </w:rPr>
        <w:t>given</w:t>
      </w:r>
      <w:r w:rsidRPr="00440C98">
        <w:rPr>
          <w:rStyle w:val="Emphasis"/>
        </w:rPr>
        <w:t xml:space="preserve"> and unquestioned</w:t>
      </w:r>
      <w:r w:rsidRPr="00440C98">
        <w:rPr>
          <w:sz w:val="14"/>
        </w:rPr>
        <w:t xml:space="preserve"> </w:t>
      </w:r>
      <w:r w:rsidRPr="00DE5553">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DE5553">
        <w:rPr>
          <w:rStyle w:val="StyleUnderline"/>
          <w:highlight w:val="cyan"/>
        </w:rPr>
        <w:t xml:space="preserve">the </w:t>
      </w:r>
      <w:r w:rsidRPr="00DE5553">
        <w:rPr>
          <w:rStyle w:val="Emphasis"/>
          <w:highlight w:val="cyan"/>
        </w:rPr>
        <w:t xml:space="preserve">liberal capitalist </w:t>
      </w:r>
      <w:r w:rsidRPr="00551839">
        <w:rPr>
          <w:rStyle w:val="Emphasis"/>
        </w:rPr>
        <w:t xml:space="preserve">social </w:t>
      </w:r>
      <w:r w:rsidRPr="00DE5553">
        <w:rPr>
          <w:rStyle w:val="Emphasis"/>
          <w:highlight w:val="cyan"/>
        </w:rPr>
        <w:t>order</w:t>
      </w:r>
      <w:r w:rsidRPr="00440C98">
        <w:rPr>
          <w:rStyle w:val="StyleUnderline"/>
        </w:rPr>
        <w:t>.</w:t>
      </w:r>
    </w:p>
    <w:p w14:paraId="324B1A55" w14:textId="77777777" w:rsidR="000415FE" w:rsidRPr="00440C98" w:rsidRDefault="000415FE" w:rsidP="000415FE">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063E0C51" w14:textId="77777777" w:rsidR="000415FE" w:rsidRPr="00440C98" w:rsidRDefault="000415FE" w:rsidP="000415FE">
      <w:pPr>
        <w:rPr>
          <w:sz w:val="14"/>
        </w:rPr>
      </w:pPr>
      <w:r w:rsidRPr="00DE5553">
        <w:rPr>
          <w:rStyle w:val="StyleUnderline"/>
          <w:highlight w:val="cyan"/>
        </w:rPr>
        <w:t>Critical</w:t>
      </w:r>
      <w:r w:rsidRPr="008D6A4B">
        <w:rPr>
          <w:rStyle w:val="StyleUnderline"/>
        </w:rPr>
        <w:t xml:space="preserve"> labor </w:t>
      </w:r>
      <w:r w:rsidRPr="00DE5553">
        <w:rPr>
          <w:rStyle w:val="StyleUnderline"/>
          <w:highlight w:val="cyan"/>
        </w:rPr>
        <w:t>law</w:t>
      </w:r>
      <w:r w:rsidRPr="00440C98">
        <w:rPr>
          <w:sz w:val="14"/>
        </w:rPr>
        <w:t xml:space="preserve"> has therefore </w:t>
      </w:r>
      <w:r w:rsidRPr="00440C98">
        <w:rPr>
          <w:rStyle w:val="StyleUnderline"/>
        </w:rPr>
        <w:t xml:space="preserve">attempted to </w:t>
      </w:r>
      <w:r w:rsidRPr="00DE5553">
        <w:rPr>
          <w:rStyle w:val="StyleUnderline"/>
          <w:highlight w:val="cyan"/>
        </w:rPr>
        <w:t>reconstruct</w:t>
      </w:r>
      <w:r w:rsidRPr="00440C98">
        <w:rPr>
          <w:rStyle w:val="StyleUnderline"/>
        </w:rPr>
        <w:t xml:space="preserve"> the </w:t>
      </w:r>
      <w:r w:rsidRPr="00DE5553">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DE5553">
        <w:rPr>
          <w:rStyle w:val="StyleUnderline"/>
          <w:highlight w:val="cyan"/>
        </w:rPr>
        <w:t>of collective bargaining law by</w:t>
      </w:r>
      <w:r w:rsidRPr="00440C98">
        <w:rPr>
          <w:rStyle w:val="StyleUnderline"/>
        </w:rPr>
        <w:t xml:space="preserve"> "</w:t>
      </w:r>
      <w:r w:rsidRPr="00DE5553">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DE5553">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DE5553">
        <w:rPr>
          <w:rStyle w:val="Emphasis"/>
          <w:highlight w:val="cyan"/>
        </w:rPr>
        <w:t>about law</w:t>
      </w:r>
      <w:r w:rsidRPr="00551839">
        <w:rPr>
          <w:rStyle w:val="StyleUnderline"/>
        </w:rPr>
        <w:t>,</w:t>
      </w:r>
      <w:r w:rsidRPr="00440C98">
        <w:rPr>
          <w:sz w:val="14"/>
        </w:rPr>
        <w:t xml:space="preserve"> </w:t>
      </w:r>
      <w:r w:rsidRPr="00DE5553">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DE5553">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DE5553">
        <w:rPr>
          <w:rStyle w:val="Emphasis"/>
          <w:highlight w:val="cyan"/>
        </w:rPr>
        <w:t>structures of thought</w:t>
      </w:r>
      <w:r w:rsidRPr="00440C98">
        <w:rPr>
          <w:rStyle w:val="StyleUnderline"/>
        </w:rPr>
        <w:t xml:space="preserve"> </w:t>
      </w:r>
      <w:r w:rsidRPr="00DE5553">
        <w:rPr>
          <w:rStyle w:val="StyleUnderline"/>
          <w:highlight w:val="cyan"/>
        </w:rPr>
        <w:t>about</w:t>
      </w:r>
      <w:r w:rsidRPr="00440C98">
        <w:rPr>
          <w:rStyle w:val="StyleUnderline"/>
        </w:rPr>
        <w:t xml:space="preserve"> legal and </w:t>
      </w:r>
      <w:r w:rsidRPr="00DE5553">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DE5553">
        <w:rPr>
          <w:rStyle w:val="StyleUnderline"/>
          <w:highlight w:val="cyan"/>
        </w:rPr>
        <w:t>it is</w:t>
      </w:r>
      <w:r w:rsidRPr="00440C98">
        <w:rPr>
          <w:sz w:val="14"/>
        </w:rPr>
        <w:t xml:space="preserve"> such </w:t>
      </w:r>
      <w:r w:rsidRPr="00DE5553">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DE5553">
        <w:rPr>
          <w:rStyle w:val="StyleUnderline"/>
          <w:highlight w:val="cyan"/>
        </w:rPr>
        <w:t>hegemonic</w:t>
      </w:r>
      <w:r w:rsidRPr="00440C98">
        <w:rPr>
          <w:rStyle w:val="StyleUnderline"/>
        </w:rPr>
        <w:t xml:space="preserve"> political </w:t>
      </w:r>
      <w:r w:rsidRPr="00DE5553">
        <w:rPr>
          <w:rStyle w:val="StyleUnderline"/>
          <w:highlight w:val="cyan"/>
        </w:rPr>
        <w:lastRenderedPageBreak/>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DE5553">
        <w:rPr>
          <w:rStyle w:val="StyleUnderline"/>
          <w:highlight w:val="cyan"/>
        </w:rPr>
        <w:t>itself</w:t>
      </w:r>
      <w:r w:rsidRPr="00440C98">
        <w:rPr>
          <w:rStyle w:val="StyleUnderline"/>
        </w:rPr>
        <w:t xml:space="preserve"> a </w:t>
      </w:r>
      <w:r w:rsidRPr="00440C98">
        <w:rPr>
          <w:rStyle w:val="Emphasis"/>
        </w:rPr>
        <w:t xml:space="preserve">form of </w:t>
      </w:r>
      <w:r w:rsidRPr="00DE5553">
        <w:rPr>
          <w:rStyle w:val="Emphasis"/>
          <w:highlight w:val="cyan"/>
        </w:rPr>
        <w:t>political domination</w:t>
      </w:r>
      <w:r w:rsidRPr="00440C98">
        <w:rPr>
          <w:sz w:val="14"/>
        </w:rPr>
        <w:t>.6</w:t>
      </w:r>
    </w:p>
    <w:p w14:paraId="156B4650" w14:textId="77777777" w:rsidR="000415FE" w:rsidRPr="00440C98" w:rsidRDefault="000415FE" w:rsidP="000415FE">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DE5553">
        <w:rPr>
          <w:rStyle w:val="StyleUnderline"/>
          <w:highlight w:val="cyan"/>
        </w:rPr>
        <w:t>that</w:t>
      </w:r>
      <w:r w:rsidRPr="00440C98">
        <w:rPr>
          <w:rStyle w:val="StyleUnderline"/>
        </w:rPr>
        <w:t xml:space="preserve"> aims to </w:t>
      </w:r>
      <w:r w:rsidRPr="00DE5553">
        <w:rPr>
          <w:rStyle w:val="StyleUnderline"/>
          <w:highlight w:val="cyan"/>
        </w:rPr>
        <w:t>legitimate</w:t>
      </w:r>
      <w:r w:rsidRPr="00440C98">
        <w:rPr>
          <w:rStyle w:val="StyleUnderline"/>
        </w:rPr>
        <w:t xml:space="preserve"> and justify unnecessary and </w:t>
      </w:r>
      <w:r w:rsidRPr="00DE5553">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DE5553">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DE5553">
        <w:rPr>
          <w:rStyle w:val="StyleUnderline"/>
          <w:highlight w:val="cyan"/>
        </w:rPr>
        <w:t xml:space="preserve">to </w:t>
      </w:r>
      <w:r w:rsidRPr="00DE5553">
        <w:rPr>
          <w:rStyle w:val="Emphasis"/>
          <w:highlight w:val="cyan"/>
        </w:rPr>
        <w:t>integrate</w:t>
      </w:r>
      <w:r w:rsidRPr="00440C98">
        <w:rPr>
          <w:rStyle w:val="Emphasis"/>
        </w:rPr>
        <w:t xml:space="preserve"> the </w:t>
      </w:r>
      <w:r w:rsidRPr="00DE5553">
        <w:rPr>
          <w:rStyle w:val="Emphasis"/>
          <w:highlight w:val="cyan"/>
        </w:rPr>
        <w:t>labor</w:t>
      </w:r>
      <w:r w:rsidRPr="00440C98">
        <w:rPr>
          <w:rStyle w:val="Emphasis"/>
        </w:rPr>
        <w:t xml:space="preserve"> movement</w:t>
      </w:r>
      <w:r w:rsidRPr="00440C98">
        <w:rPr>
          <w:sz w:val="14"/>
        </w:rPr>
        <w:t xml:space="preserve"> </w:t>
      </w:r>
      <w:r w:rsidRPr="00DE5553">
        <w:rPr>
          <w:rStyle w:val="StyleUnderline"/>
          <w:highlight w:val="cyan"/>
        </w:rPr>
        <w:t>into</w:t>
      </w:r>
      <w:r w:rsidRPr="00440C98">
        <w:rPr>
          <w:rStyle w:val="StyleUnderline"/>
        </w:rPr>
        <w:t xml:space="preserve"> the mainstream contours of </w:t>
      </w:r>
      <w:r w:rsidRPr="00DE5553">
        <w:rPr>
          <w:rStyle w:val="Emphasis"/>
          <w:highlight w:val="cyan"/>
        </w:rPr>
        <w:t>pressure-group politics</w:t>
      </w:r>
      <w:r w:rsidRPr="00440C98">
        <w:rPr>
          <w:rStyle w:val="StyleUnderline"/>
        </w:rPr>
        <w:t xml:space="preserve"> and </w:t>
      </w:r>
      <w:r w:rsidRPr="00DE5553">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DE5553">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DE5553">
        <w:rPr>
          <w:rStyle w:val="StyleUnderline"/>
          <w:highlight w:val="cyan"/>
        </w:rPr>
        <w:t xml:space="preserve">to </w:t>
      </w:r>
      <w:r w:rsidRPr="00DE5553">
        <w:rPr>
          <w:rStyle w:val="Emphasis"/>
          <w:highlight w:val="cyan"/>
        </w:rPr>
        <w:t>reinforce</w:t>
      </w:r>
      <w:r w:rsidRPr="00440C98">
        <w:rPr>
          <w:rStyle w:val="Emphasis"/>
        </w:rPr>
        <w:t xml:space="preserve"> </w:t>
      </w:r>
      <w:r w:rsidRPr="00DE5553">
        <w:rPr>
          <w:rStyle w:val="Emphasis"/>
          <w:highlight w:val="cyan"/>
        </w:rPr>
        <w:t>management control</w:t>
      </w:r>
      <w:r w:rsidRPr="00440C98">
        <w:rPr>
          <w:rStyle w:val="StyleUnderline"/>
        </w:rPr>
        <w:t xml:space="preserve"> </w:t>
      </w:r>
      <w:r w:rsidRPr="00DE5553">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DE5553">
        <w:rPr>
          <w:rStyle w:val="StyleUnderline"/>
          <w:highlight w:val="cyan"/>
        </w:rPr>
        <w:t>bargaining</w:t>
      </w:r>
      <w:r w:rsidRPr="00440C98">
        <w:rPr>
          <w:rStyle w:val="StyleUnderline"/>
        </w:rPr>
        <w:t xml:space="preserve"> law frequently aims to </w:t>
      </w:r>
      <w:r w:rsidRPr="00DE5553">
        <w:rPr>
          <w:rStyle w:val="StyleUnderline"/>
          <w:highlight w:val="cyan"/>
        </w:rPr>
        <w:t xml:space="preserve">restrain </w:t>
      </w:r>
      <w:r w:rsidRPr="008D6A4B">
        <w:rPr>
          <w:rStyle w:val="StyleUnderline"/>
        </w:rPr>
        <w:t xml:space="preserve">labor </w:t>
      </w:r>
      <w:r w:rsidRPr="00DE5553">
        <w:rPr>
          <w:rStyle w:val="StyleUnderline"/>
          <w:highlight w:val="cyan"/>
        </w:rPr>
        <w:t xml:space="preserve">unions from serving as </w:t>
      </w:r>
      <w:r w:rsidRPr="008D6A4B">
        <w:rPr>
          <w:rStyle w:val="StyleUnderline"/>
        </w:rPr>
        <w:t xml:space="preserve">vigorous, </w:t>
      </w:r>
      <w:r w:rsidRPr="00DE5553">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DE5553">
        <w:rPr>
          <w:rStyle w:val="StyleUnderline"/>
          <w:highlight w:val="cyan"/>
        </w:rPr>
        <w:t xml:space="preserve">as </w:t>
      </w:r>
      <w:r w:rsidRPr="00DE5553">
        <w:rPr>
          <w:rStyle w:val="Emphasis"/>
          <w:highlight w:val="cyan"/>
        </w:rPr>
        <w:t>fiduciaries</w:t>
      </w:r>
      <w:r w:rsidRPr="00440C98">
        <w:rPr>
          <w:rStyle w:val="StyleUnderline"/>
        </w:rPr>
        <w:t xml:space="preserve"> </w:t>
      </w:r>
      <w:r w:rsidRPr="00DE5553">
        <w:rPr>
          <w:rStyle w:val="StyleUnderline"/>
          <w:highlight w:val="cyan"/>
        </w:rPr>
        <w:t>of</w:t>
      </w:r>
      <w:r w:rsidRPr="00440C98">
        <w:rPr>
          <w:rStyle w:val="StyleUnderline"/>
        </w:rPr>
        <w:t xml:space="preserve"> an </w:t>
      </w:r>
      <w:r w:rsidRPr="00DE5553">
        <w:rPr>
          <w:rStyle w:val="Emphasis"/>
          <w:highlight w:val="cyan"/>
        </w:rPr>
        <w:t>imagined</w:t>
      </w:r>
      <w:r w:rsidRPr="00440C98">
        <w:rPr>
          <w:rStyle w:val="Emphasis"/>
        </w:rPr>
        <w:t xml:space="preserve"> societal </w:t>
      </w:r>
      <w:r w:rsidRPr="00DE5553">
        <w:rPr>
          <w:rStyle w:val="Emphasis"/>
          <w:highlight w:val="cyan"/>
        </w:rPr>
        <w:t>interest</w:t>
      </w:r>
      <w:r w:rsidRPr="00DE5553">
        <w:rPr>
          <w:rStyle w:val="StyleUnderline"/>
          <w:highlight w:val="cyan"/>
        </w:rPr>
        <w:t xml:space="preserve"> in </w:t>
      </w:r>
      <w:r w:rsidRPr="00DE5553">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4F751818" w14:textId="77777777" w:rsidR="000415FE" w:rsidRPr="00440C98" w:rsidRDefault="000415FE" w:rsidP="000415FE">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DE5553">
        <w:rPr>
          <w:rStyle w:val="StyleUnderline"/>
          <w:highlight w:val="cya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5A2A30ED" w14:textId="77777777" w:rsidR="000415FE" w:rsidRPr="00440C98" w:rsidRDefault="000415FE" w:rsidP="000415FE">
      <w:pPr>
        <w:rPr>
          <w:rStyle w:val="StyleUnderline"/>
        </w:rPr>
      </w:pPr>
      <w:r w:rsidRPr="00440C98">
        <w:rPr>
          <w:rStyle w:val="StyleUnderline"/>
        </w:rPr>
        <w:t xml:space="preserve">The </w:t>
      </w:r>
      <w:r w:rsidRPr="00DE5553">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1FA3D6A1" w14:textId="77777777" w:rsidR="000415FE" w:rsidRPr="00440C98" w:rsidRDefault="000415FE" w:rsidP="000415FE">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DE5553">
        <w:rPr>
          <w:rStyle w:val="StyleUnderline"/>
          <w:highlight w:val="cyan"/>
        </w:rPr>
        <w:t>encourages and represses</w:t>
      </w:r>
      <w:r w:rsidRPr="00440C98">
        <w:rPr>
          <w:rStyle w:val="StyleUnderline"/>
        </w:rPr>
        <w:t xml:space="preserve"> workers' </w:t>
      </w:r>
      <w:r w:rsidRPr="00DE5553">
        <w:rPr>
          <w:rStyle w:val="StyleUnderline"/>
          <w:highlight w:val="cyan"/>
        </w:rPr>
        <w:t>self</w:t>
      </w:r>
      <w:r w:rsidRPr="00440C98">
        <w:rPr>
          <w:rStyle w:val="StyleUnderline"/>
        </w:rPr>
        <w:t>-</w:t>
      </w:r>
      <w:r w:rsidRPr="00DE5553">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DE5553">
        <w:rPr>
          <w:rStyle w:val="StyleUnderline"/>
          <w:highlight w:val="cyan"/>
        </w:rPr>
        <w:t>by establishing a</w:t>
      </w:r>
      <w:r w:rsidRPr="00440C98">
        <w:rPr>
          <w:rStyle w:val="StyleUnderline"/>
        </w:rPr>
        <w:t xml:space="preserve"> </w:t>
      </w:r>
      <w:r w:rsidRPr="00DE5553">
        <w:rPr>
          <w:rStyle w:val="Emphasis"/>
          <w:highlight w:val="cyan"/>
        </w:rPr>
        <w:t>coopting</w:t>
      </w:r>
      <w:r w:rsidRPr="00440C98">
        <w:rPr>
          <w:rStyle w:val="Emphasis"/>
        </w:rPr>
        <w:t xml:space="preserve">, </w:t>
      </w:r>
      <w:r w:rsidRPr="00DE5553">
        <w:rPr>
          <w:rStyle w:val="Emphasis"/>
          <w:highlight w:val="cyan"/>
        </w:rPr>
        <w:t>atomizing</w:t>
      </w:r>
      <w:r w:rsidRPr="00440C98">
        <w:rPr>
          <w:rStyle w:val="Emphasis"/>
        </w:rPr>
        <w:t xml:space="preserve">, struggle-dissipating </w:t>
      </w:r>
      <w:r w:rsidRPr="00DE5553">
        <w:rPr>
          <w:rStyle w:val="Emphasis"/>
          <w:highlight w:val="cyan"/>
        </w:rPr>
        <w:t>framework</w:t>
      </w:r>
      <w:r w:rsidRPr="00440C98">
        <w:rPr>
          <w:sz w:val="14"/>
        </w:rPr>
        <w:t xml:space="preserve"> </w:t>
      </w:r>
      <w:r w:rsidRPr="00DE5553">
        <w:rPr>
          <w:rStyle w:val="StyleUnderline"/>
          <w:highlight w:val="cyan"/>
        </w:rPr>
        <w:t>that</w:t>
      </w:r>
      <w:r w:rsidRPr="00440C98">
        <w:rPr>
          <w:rStyle w:val="StyleUnderline"/>
        </w:rPr>
        <w:t xml:space="preserve"> narrowly </w:t>
      </w:r>
      <w:r w:rsidRPr="00DE5553">
        <w:rPr>
          <w:rStyle w:val="StyleUnderline"/>
          <w:highlight w:val="cyan"/>
        </w:rPr>
        <w:t>circumscribes</w:t>
      </w:r>
      <w:r w:rsidRPr="00440C98">
        <w:rPr>
          <w:rStyle w:val="StyleUnderline"/>
        </w:rPr>
        <w:t xml:space="preserve"> the </w:t>
      </w:r>
      <w:r w:rsidRPr="00DE5553">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6B6DB2DB" w14:textId="77777777" w:rsidR="000415FE" w:rsidRPr="00440C98" w:rsidRDefault="000415FE" w:rsidP="000415FE">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DE5553">
        <w:rPr>
          <w:rStyle w:val="StyleUnderline"/>
          <w:highlight w:val="cyan"/>
        </w:rPr>
        <w:t>deflecting</w:t>
      </w:r>
      <w:r w:rsidRPr="00440C98">
        <w:rPr>
          <w:rStyle w:val="StyleUnderline"/>
        </w:rPr>
        <w:t xml:space="preserve"> the </w:t>
      </w:r>
      <w:r w:rsidRPr="00DE5553">
        <w:rPr>
          <w:rStyle w:val="StyleUnderline"/>
          <w:highlight w:val="cyan"/>
        </w:rPr>
        <w:t>intervention of</w:t>
      </w:r>
      <w:r w:rsidRPr="00440C98">
        <w:rPr>
          <w:rStyle w:val="StyleUnderline"/>
        </w:rPr>
        <w:t xml:space="preserve"> </w:t>
      </w:r>
      <w:r w:rsidRPr="00DE5553">
        <w:rPr>
          <w:rStyle w:val="StyleUnderline"/>
          <w:highlight w:val="cyan"/>
        </w:rPr>
        <w:t>workers' power</w:t>
      </w:r>
      <w:r w:rsidRPr="00440C98">
        <w:rPr>
          <w:rStyle w:val="StyleUnderline"/>
        </w:rPr>
        <w:t xml:space="preserve"> away </w:t>
      </w:r>
      <w:r w:rsidRPr="00DE5553">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DE5553">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6A7369A0" w14:textId="77777777" w:rsidR="000415FE" w:rsidRPr="00440C98" w:rsidRDefault="000415FE" w:rsidP="000415FE">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w:t>
      </w:r>
      <w:r w:rsidRPr="00440C98">
        <w:rPr>
          <w:sz w:val="14"/>
        </w:rPr>
        <w:lastRenderedPageBreak/>
        <w:t xml:space="preserve">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68A818E2" w14:textId="77777777" w:rsidR="000415FE" w:rsidRPr="00440C98" w:rsidRDefault="000415FE" w:rsidP="000415FE">
      <w:pPr>
        <w:rPr>
          <w:sz w:val="14"/>
        </w:rPr>
      </w:pPr>
      <w:r w:rsidRPr="00440C98">
        <w:rPr>
          <w:sz w:val="14"/>
        </w:rPr>
        <w:t>[INSERT FOOTNOTE 19]</w:t>
      </w:r>
    </w:p>
    <w:p w14:paraId="13CF7650" w14:textId="77777777" w:rsidR="000415FE" w:rsidRPr="00440C98" w:rsidRDefault="000415FE" w:rsidP="000415FE">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18FA973C" w14:textId="77777777" w:rsidR="000415FE" w:rsidRPr="00440C98" w:rsidRDefault="000415FE" w:rsidP="000415FE">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608886CD" w14:textId="77777777" w:rsidR="000415FE" w:rsidRPr="00440C98" w:rsidRDefault="000415FE" w:rsidP="000415FE">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DE5553">
        <w:rPr>
          <w:rStyle w:val="StyleUnderline"/>
          <w:highlight w:val="cyan"/>
        </w:rPr>
        <w:t>distinction between</w:t>
      </w:r>
      <w:r w:rsidRPr="00440C98">
        <w:rPr>
          <w:rStyle w:val="StyleUnderline"/>
        </w:rPr>
        <w:t xml:space="preserve"> </w:t>
      </w:r>
      <w:r w:rsidRPr="00DE5553">
        <w:rPr>
          <w:rStyle w:val="StyleUnderline"/>
          <w:highlight w:val="cyan"/>
        </w:rPr>
        <w:t>public</w:t>
      </w:r>
      <w:r w:rsidRPr="00440C98">
        <w:rPr>
          <w:rStyle w:val="StyleUnderline"/>
        </w:rPr>
        <w:t xml:space="preserve"> and </w:t>
      </w:r>
      <w:r w:rsidRPr="00DE5553">
        <w:rPr>
          <w:rStyle w:val="StyleUnderline"/>
          <w:highlight w:val="cyan"/>
        </w:rPr>
        <w:t>private is</w:t>
      </w:r>
      <w:r w:rsidRPr="00440C98">
        <w:rPr>
          <w:rStyle w:val="StyleUnderline"/>
        </w:rPr>
        <w:t xml:space="preserve"> ideologically </w:t>
      </w:r>
      <w:r w:rsidRPr="00DE5553">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DE5553">
        <w:rPr>
          <w:rStyle w:val="StyleUnderline"/>
          <w:highlight w:val="cya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DE5553">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DE5553">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DE5553">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DE5553">
        <w:rPr>
          <w:rStyle w:val="StyleUnderline"/>
          <w:highlight w:val="cyan"/>
        </w:rPr>
        <w:t>constitute</w:t>
      </w:r>
      <w:r w:rsidRPr="00440C98">
        <w:rPr>
          <w:rStyle w:val="StyleUnderline"/>
        </w:rPr>
        <w:t xml:space="preserve"> a </w:t>
      </w:r>
      <w:r w:rsidRPr="00DE5553">
        <w:rPr>
          <w:rStyle w:val="StyleUnderline"/>
          <w:highlight w:val="cyan"/>
        </w:rPr>
        <w:t>species of law-making</w:t>
      </w:r>
      <w:r w:rsidRPr="00DE5553">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DE5553">
        <w:rPr>
          <w:rStyle w:val="StyleUnderline"/>
          <w:highlight w:val="cyan"/>
        </w:rPr>
        <w:t xml:space="preserve">treated </w:t>
      </w:r>
      <w:r w:rsidRPr="008D6A4B">
        <w:rPr>
          <w:rStyle w:val="StyleUnderline"/>
        </w:rPr>
        <w:t xml:space="preserve">at law </w:t>
      </w:r>
      <w:r w:rsidRPr="00DE5553">
        <w:rPr>
          <w:rStyle w:val="StyleUnderline"/>
          <w:highlight w:val="cyan"/>
        </w:rPr>
        <w:t>as "private</w:t>
      </w:r>
      <w:r w:rsidRPr="00440C98">
        <w:rPr>
          <w:sz w:val="14"/>
        </w:rPr>
        <w:t>," although their defacto power rivals or even supersedes that of public agencies and although their actions are of societal consequence.</w:t>
      </w:r>
    </w:p>
    <w:p w14:paraId="70A8548A" w14:textId="77777777" w:rsidR="000415FE" w:rsidRPr="00440C98" w:rsidRDefault="000415FE" w:rsidP="000415FE">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04C02BD2" w14:textId="77777777" w:rsidR="000415FE" w:rsidRPr="00440C98" w:rsidRDefault="000415FE" w:rsidP="000415FE">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DE5553">
        <w:rPr>
          <w:rStyle w:val="StyleUnderline"/>
          <w:highlight w:val="cyan"/>
        </w:rPr>
        <w:t>The state is posed as</w:t>
      </w:r>
      <w:r w:rsidRPr="00440C98">
        <w:rPr>
          <w:rStyle w:val="StyleUnderline"/>
        </w:rPr>
        <w:t xml:space="preserve"> the expression or </w:t>
      </w:r>
      <w:r w:rsidRPr="00DE5553">
        <w:rPr>
          <w:rStyle w:val="StyleUnderline"/>
          <w:highlight w:val="cyan"/>
        </w:rPr>
        <w:t>guarantor of</w:t>
      </w:r>
      <w:r w:rsidRPr="00440C98">
        <w:rPr>
          <w:rStyle w:val="StyleUnderline"/>
        </w:rPr>
        <w:t xml:space="preserve"> the minimal, </w:t>
      </w:r>
      <w:r w:rsidRPr="00DE5553">
        <w:rPr>
          <w:rStyle w:val="Emphasis"/>
          <w:highlight w:val="cyan"/>
        </w:rPr>
        <w:t>interest-neutral</w:t>
      </w:r>
      <w:r w:rsidRPr="00440C98">
        <w:rPr>
          <w:rStyle w:val="Emphasis"/>
        </w:rPr>
        <w:t xml:space="preserve"> </w:t>
      </w:r>
      <w:r w:rsidRPr="00DE5553">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5B5DCA2A" w14:textId="77777777" w:rsidR="000415FE" w:rsidRPr="00440C98" w:rsidRDefault="000415FE" w:rsidP="000415FE">
      <w:pPr>
        <w:rPr>
          <w:sz w:val="14"/>
        </w:rPr>
      </w:pPr>
      <w:r w:rsidRPr="00440C98">
        <w:rPr>
          <w:sz w:val="14"/>
        </w:rPr>
        <w:t xml:space="preserve">Socialist thought challenged the liberal description of the state by arguing that </w:t>
      </w:r>
      <w:r w:rsidRPr="00DE5553">
        <w:rPr>
          <w:rStyle w:val="StyleUnderline"/>
          <w:highlight w:val="cyan"/>
        </w:rPr>
        <w:t>state power is</w:t>
      </w:r>
      <w:r w:rsidRPr="00440C98">
        <w:rPr>
          <w:sz w:val="14"/>
        </w:rPr>
        <w:t xml:space="preserve"> in fact </w:t>
      </w:r>
      <w:r w:rsidRPr="00440C98">
        <w:rPr>
          <w:rStyle w:val="StyleUnderline"/>
        </w:rPr>
        <w:t>"</w:t>
      </w:r>
      <w:r w:rsidRPr="00DE5553">
        <w:rPr>
          <w:rStyle w:val="StyleUnderline"/>
          <w:highlight w:val="cyan"/>
        </w:rPr>
        <w:t>captured" by private interests</w:t>
      </w:r>
      <w:r w:rsidRPr="00440C98">
        <w:rPr>
          <w:sz w:val="14"/>
        </w:rPr>
        <w:t xml:space="preserve"> and that </w:t>
      </w:r>
      <w:r w:rsidRPr="00440C98">
        <w:rPr>
          <w:rStyle w:val="StyleUnderline"/>
        </w:rPr>
        <w:t xml:space="preserve">the state </w:t>
      </w:r>
      <w:r w:rsidRPr="00DE5553">
        <w:rPr>
          <w:rStyle w:val="StyleUnderline"/>
          <w:highlight w:val="cyan"/>
        </w:rPr>
        <w:t>ratifies</w:t>
      </w:r>
      <w:r w:rsidRPr="00440C98">
        <w:rPr>
          <w:sz w:val="14"/>
        </w:rPr>
        <w:t xml:space="preserve"> and perpetuates </w:t>
      </w:r>
      <w:r w:rsidRPr="00DE5553">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DE5553">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DE5553">
        <w:rPr>
          <w:rStyle w:val="StyleUnderline"/>
          <w:highlight w:val="cyan"/>
        </w:rPr>
        <w:t>argue that economic conflict is</w:t>
      </w:r>
      <w:r w:rsidRPr="00440C98">
        <w:rPr>
          <w:rStyle w:val="StyleUnderline"/>
        </w:rPr>
        <w:t xml:space="preserve"> </w:t>
      </w:r>
      <w:r w:rsidRPr="00DE5553">
        <w:rPr>
          <w:rStyle w:val="Emphasis"/>
          <w:highlight w:val="cyan"/>
        </w:rPr>
        <w:t>grounded</w:t>
      </w:r>
      <w:r w:rsidRPr="00DE5553">
        <w:rPr>
          <w:rStyle w:val="StyleUnderline"/>
          <w:highlight w:val="cyan"/>
        </w:rPr>
        <w:t xml:space="preserve"> in</w:t>
      </w:r>
      <w:r w:rsidRPr="00440C98">
        <w:rPr>
          <w:rStyle w:val="StyleUnderline"/>
        </w:rPr>
        <w:t xml:space="preserve"> the </w:t>
      </w:r>
      <w:r w:rsidRPr="00DE5553">
        <w:rPr>
          <w:rStyle w:val="Emphasis"/>
          <w:highlight w:val="cyan"/>
        </w:rPr>
        <w:t>tech</w:t>
      </w:r>
      <w:r w:rsidRPr="00440C98">
        <w:rPr>
          <w:rStyle w:val="Emphasis"/>
        </w:rPr>
        <w:t xml:space="preserve">nological </w:t>
      </w:r>
      <w:r w:rsidRPr="00DE5553">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DE5553">
        <w:rPr>
          <w:rStyle w:val="StyleUnderline"/>
          <w:highlight w:val="cyan"/>
        </w:rPr>
        <w:t>treatable by</w:t>
      </w:r>
      <w:r w:rsidRPr="00440C98">
        <w:rPr>
          <w:rStyle w:val="StyleUnderline"/>
        </w:rPr>
        <w:t xml:space="preserve"> the judicious intervention of </w:t>
      </w:r>
      <w:r w:rsidRPr="00DE5553">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382193E9" w14:textId="77777777" w:rsidR="000415FE" w:rsidRPr="00440C98" w:rsidRDefault="000415FE" w:rsidP="000415FE">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w:t>
      </w:r>
      <w:r w:rsidRPr="00440C98">
        <w:rPr>
          <w:sz w:val="14"/>
        </w:rPr>
        <w:lastRenderedPageBreak/>
        <w:t xml:space="preserve">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DE5553">
        <w:rPr>
          <w:rStyle w:val="Emphasis"/>
          <w:highlight w:val="cyan"/>
        </w:rPr>
        <w:t>rhetoric of industrial democracy</w:t>
      </w:r>
      <w:r w:rsidRPr="00DE5553">
        <w:rPr>
          <w:rStyle w:val="StyleUnderline"/>
          <w:highlight w:val="cyan"/>
        </w:rPr>
        <w:t xml:space="preserve"> </w:t>
      </w:r>
      <w:r w:rsidRPr="00A03D9C">
        <w:rPr>
          <w:rStyle w:val="StyleUnderline"/>
        </w:rPr>
        <w:t>to</w:t>
      </w:r>
      <w:r w:rsidRPr="00440C98">
        <w:rPr>
          <w:rStyle w:val="StyleUnderline"/>
        </w:rPr>
        <w:t xml:space="preserve"> </w:t>
      </w:r>
      <w:r w:rsidRPr="00DE5553">
        <w:rPr>
          <w:rStyle w:val="StyleUnderline"/>
          <w:highlight w:val="cyan"/>
        </w:rPr>
        <w:t>induce</w:t>
      </w:r>
      <w:r w:rsidRPr="00440C98">
        <w:rPr>
          <w:rStyle w:val="StyleUnderline"/>
        </w:rPr>
        <w:t xml:space="preserve"> </w:t>
      </w:r>
      <w:r w:rsidRPr="00DE5553">
        <w:rPr>
          <w:rStyle w:val="StyleUnderline"/>
          <w:highlight w:val="cyan"/>
        </w:rPr>
        <w:t>worker consent to hierarchy</w:t>
      </w:r>
      <w:r w:rsidRPr="00440C98">
        <w:rPr>
          <w:sz w:val="14"/>
        </w:rPr>
        <w:t>. See text accompanying notes 27-32 infra.</w:t>
      </w:r>
    </w:p>
    <w:p w14:paraId="7B3425A3" w14:textId="77777777" w:rsidR="000415FE" w:rsidRPr="00440C98" w:rsidRDefault="000415FE" w:rsidP="000415FE">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1A94CFCF" w14:textId="77777777" w:rsidR="000415FE" w:rsidRPr="00440C98" w:rsidRDefault="000415FE" w:rsidP="000415FE">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DE5553">
        <w:rPr>
          <w:rStyle w:val="StyleUnderline"/>
          <w:highlight w:val="cyan"/>
        </w:rPr>
        <w:t>rights are "</w:t>
      </w:r>
      <w:r w:rsidRPr="00DE5553">
        <w:rPr>
          <w:rStyle w:val="Emphasis"/>
          <w:highlight w:val="cyan"/>
        </w:rPr>
        <w:t>balanced" against</w:t>
      </w:r>
      <w:r w:rsidRPr="00440C98">
        <w:rPr>
          <w:rStyle w:val="Emphasis"/>
        </w:rPr>
        <w:t xml:space="preserve"> public policy </w:t>
      </w:r>
      <w:r w:rsidRPr="00DE5553">
        <w:rPr>
          <w:rStyle w:val="Emphasis"/>
          <w:highlight w:val="cyan"/>
        </w:rPr>
        <w:t>considerations</w:t>
      </w:r>
      <w:r w:rsidRPr="00440C98">
        <w:rPr>
          <w:rStyle w:val="StyleUnderline"/>
        </w:rPr>
        <w:t xml:space="preserve"> and "</w:t>
      </w:r>
      <w:r w:rsidRPr="00DE5553">
        <w:rPr>
          <w:rStyle w:val="Emphasis"/>
          <w:highlight w:val="cyan"/>
        </w:rPr>
        <w:t>tailored</w:t>
      </w:r>
      <w:r w:rsidRPr="00DE5553">
        <w:rPr>
          <w:rStyle w:val="StyleUnderline"/>
          <w:highlight w:val="cyan"/>
        </w:rPr>
        <w:t>" by</w:t>
      </w:r>
      <w:r w:rsidRPr="00440C98">
        <w:rPr>
          <w:rStyle w:val="StyleUnderline"/>
        </w:rPr>
        <w:t xml:space="preserve"> the exercise of discretion by public agencies or </w:t>
      </w:r>
      <w:r w:rsidRPr="00DE5553">
        <w:rPr>
          <w:rStyle w:val="StyleUnderline"/>
          <w:highlight w:val="cya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59F4F9C3" w14:textId="77777777" w:rsidR="000415FE" w:rsidRPr="00440C98" w:rsidRDefault="000415FE" w:rsidP="000415FE">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261E8535" w14:textId="77777777" w:rsidR="000415FE" w:rsidRPr="00440C98" w:rsidRDefault="000415FE" w:rsidP="000415FE">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7BE91426" w14:textId="77777777" w:rsidR="000415FE" w:rsidRPr="00440C98" w:rsidRDefault="000415FE" w:rsidP="000415FE">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37B6E41A" w14:textId="77777777" w:rsidR="000415FE" w:rsidRPr="00440C98" w:rsidRDefault="000415FE" w:rsidP="000415FE">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7E597B4E" w14:textId="77777777" w:rsidR="000415FE" w:rsidRPr="00440C98" w:rsidRDefault="000415FE" w:rsidP="000415FE">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49DC5293" w14:textId="77777777" w:rsidR="000415FE" w:rsidRPr="00440C98" w:rsidRDefault="000415FE" w:rsidP="000415FE">
      <w:pPr>
        <w:rPr>
          <w:sz w:val="14"/>
        </w:rPr>
      </w:pPr>
      <w:r w:rsidRPr="00440C98">
        <w:rPr>
          <w:sz w:val="14"/>
        </w:rPr>
        <w:t>To come to that conclusion, Somers (2022a) developed four precepts:</w:t>
      </w:r>
    </w:p>
    <w:p w14:paraId="2458B92E" w14:textId="77777777" w:rsidR="000415FE" w:rsidRPr="00440C98" w:rsidRDefault="000415FE" w:rsidP="000415FE">
      <w:pPr>
        <w:rPr>
          <w:rStyle w:val="StyleUnderline"/>
        </w:rPr>
      </w:pPr>
      <w:r w:rsidRPr="00440C98">
        <w:rPr>
          <w:sz w:val="14"/>
        </w:rPr>
        <w:lastRenderedPageBreak/>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7AC4E323" w14:textId="77777777" w:rsidR="000415FE" w:rsidRPr="00440C98" w:rsidRDefault="000415FE" w:rsidP="000415FE">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6E4AB637" w14:textId="77777777" w:rsidR="000415FE" w:rsidRPr="00440C98" w:rsidRDefault="000415FE" w:rsidP="000415FE">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E5553">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433D499A" w14:textId="77777777" w:rsidR="000415FE" w:rsidRPr="00440C98" w:rsidRDefault="000415FE" w:rsidP="000415FE">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440C98">
        <w:rPr>
          <w:rStyle w:val="StyleUnderline"/>
        </w:rPr>
        <w:t xml:space="preserve">struggle over control of that power turns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213D68E5" w14:textId="77777777" w:rsidR="000415FE" w:rsidRPr="00440C98" w:rsidRDefault="000415FE" w:rsidP="000415FE">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4BEDEBC3" w14:textId="77777777" w:rsidR="000415FE" w:rsidRPr="00440C98" w:rsidRDefault="000415FE" w:rsidP="000415FE">
      <w:pPr>
        <w:rPr>
          <w:sz w:val="14"/>
        </w:rPr>
      </w:pPr>
      <w:r w:rsidRPr="00440C98">
        <w:rPr>
          <w:sz w:val="14"/>
        </w:rPr>
        <w:lastRenderedPageBreak/>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017A7820" w14:textId="77777777" w:rsidR="000415FE" w:rsidRPr="00440C98" w:rsidRDefault="000415FE" w:rsidP="000415FE">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525F26C3" w14:textId="77777777" w:rsidR="000415FE" w:rsidRPr="00440C98" w:rsidRDefault="000415FE" w:rsidP="000415FE">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275ED717" w14:textId="77777777" w:rsidR="000415FE" w:rsidRPr="00440C98" w:rsidRDefault="000415FE" w:rsidP="000415FE">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7C6E60E6" w14:textId="77777777" w:rsidR="000415FE" w:rsidRPr="00440C98" w:rsidRDefault="000415FE" w:rsidP="000415FE">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318845B3" w14:textId="77777777" w:rsidR="000415FE" w:rsidRPr="00440C98" w:rsidRDefault="000415FE" w:rsidP="000415FE">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53E6BE51" w14:textId="77777777" w:rsidR="000415FE" w:rsidRPr="00440C98" w:rsidRDefault="000415FE" w:rsidP="000415FE">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561FFE8B" w14:textId="77777777" w:rsidR="000415FE" w:rsidRPr="00440C98" w:rsidRDefault="000415FE" w:rsidP="000415FE">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w:t>
      </w:r>
      <w:r w:rsidRPr="00440C98">
        <w:rPr>
          <w:rStyle w:val="StyleUnderline"/>
        </w:rPr>
        <w:lastRenderedPageBreak/>
        <w:t xml:space="preserve">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24750186" w14:textId="77777777" w:rsidR="000415FE" w:rsidRPr="00440C98" w:rsidRDefault="000415FE" w:rsidP="000415FE">
      <w:pPr>
        <w:pStyle w:val="Heading4"/>
        <w:rPr>
          <w:rFonts w:cs="Times New Roman"/>
        </w:rPr>
      </w:pPr>
      <w:r w:rsidRPr="00440C98">
        <w:rPr>
          <w:rFonts w:cs="Times New Roman"/>
        </w:rPr>
        <w:t xml:space="preserve">Militant working class structural power over investment is key to solve </w:t>
      </w:r>
      <w:r w:rsidRPr="00440C98">
        <w:rPr>
          <w:rFonts w:cs="Times New Roman"/>
          <w:u w:val="single"/>
        </w:rPr>
        <w:t>existential climate risks</w:t>
      </w:r>
      <w:r w:rsidRPr="00440C98">
        <w:rPr>
          <w:rFonts w:cs="Times New Roman"/>
        </w:rPr>
        <w:t xml:space="preserve">.  </w:t>
      </w:r>
    </w:p>
    <w:p w14:paraId="37C84227" w14:textId="77777777" w:rsidR="000415FE" w:rsidRPr="00440C98" w:rsidRDefault="000415FE" w:rsidP="000415FE">
      <w:r w:rsidRPr="00440C98">
        <w:t xml:space="preserve">Matt </w:t>
      </w:r>
      <w:r w:rsidRPr="00440C98">
        <w:rPr>
          <w:rStyle w:val="Style13ptBold"/>
        </w:rPr>
        <w:t>HUBER</w:t>
      </w:r>
      <w:r w:rsidRPr="00440C98">
        <w:t xml:space="preserve"> Geography and the Environment @ Syracuse </w:t>
      </w:r>
      <w:r w:rsidRPr="00440C98">
        <w:rPr>
          <w:rStyle w:val="Style13ptBold"/>
        </w:rPr>
        <w:t>’22</w:t>
      </w:r>
      <w:r w:rsidRPr="00440C98">
        <w:t xml:space="preserve"> </w:t>
      </w:r>
      <w:r w:rsidRPr="00440C98">
        <w:rPr>
          <w:i/>
          <w:iCs/>
        </w:rPr>
        <w:t>Climate Change as Class War</w:t>
      </w:r>
      <w:r w:rsidRPr="00440C98">
        <w:t xml:space="preserve"> p. unpaginated copy</w:t>
      </w:r>
    </w:p>
    <w:p w14:paraId="189EAF28" w14:textId="77777777" w:rsidR="000415FE" w:rsidRPr="00440C98" w:rsidRDefault="000415FE" w:rsidP="000415FE">
      <w:pPr>
        <w:rPr>
          <w:sz w:val="14"/>
        </w:rPr>
      </w:pPr>
      <w:r w:rsidRPr="00440C98">
        <w:rPr>
          <w:rStyle w:val="StyleUnderline"/>
        </w:rPr>
        <w:t xml:space="preserve">Why is the working class </w:t>
      </w:r>
      <w:r w:rsidRPr="00440C98">
        <w:rPr>
          <w:rStyle w:val="Emphasis"/>
        </w:rPr>
        <w:t>central to the climate fight?</w:t>
      </w:r>
      <w:r w:rsidRPr="00440C98">
        <w:rPr>
          <w:sz w:val="14"/>
        </w:rPr>
        <w:t xml:space="preserve"> </w:t>
      </w:r>
      <w:r w:rsidRPr="00440C98">
        <w:rPr>
          <w:rStyle w:val="StyleUnderline"/>
        </w:rPr>
        <w:t xml:space="preserve">The </w:t>
      </w:r>
      <w:r w:rsidRPr="00DE5553">
        <w:rPr>
          <w:rStyle w:val="StyleUnderline"/>
          <w:highlight w:val="cyan"/>
        </w:rPr>
        <w:t>power of the working class is rooted in</w:t>
      </w:r>
      <w:r w:rsidRPr="00440C98">
        <w:rPr>
          <w:sz w:val="14"/>
        </w:rPr>
        <w:t xml:space="preserve"> three factors. First, it is the vast </w:t>
      </w:r>
      <w:r w:rsidRPr="00DE5553">
        <w:rPr>
          <w:rStyle w:val="StyleUnderline"/>
          <w:highlight w:val="cyan"/>
        </w:rPr>
        <w:t>majority</w:t>
      </w:r>
      <w:r w:rsidRPr="00440C98">
        <w:rPr>
          <w:sz w:val="14"/>
        </w:rPr>
        <w:t xml:space="preserve"> of the population—meaning </w:t>
      </w:r>
      <w:r w:rsidRPr="00440C98">
        <w:rPr>
          <w:rStyle w:val="StyleUnderline"/>
        </w:rPr>
        <w:t>any</w:t>
      </w:r>
      <w:r w:rsidRPr="00440C98">
        <w:rPr>
          <w:sz w:val="14"/>
        </w:rPr>
        <w:t xml:space="preserve"> </w:t>
      </w:r>
      <w:r w:rsidRPr="00440C98">
        <w:rPr>
          <w:rStyle w:val="Emphasis"/>
        </w:rPr>
        <w:t>democratic</w:t>
      </w:r>
      <w:r w:rsidRPr="00440C98">
        <w:rPr>
          <w:sz w:val="14"/>
        </w:rPr>
        <w:t xml:space="preserve"> or majoritarian </w:t>
      </w:r>
      <w:r w:rsidRPr="00DE5553">
        <w:rPr>
          <w:rStyle w:val="StyleUnderline"/>
          <w:highlight w:val="cyan"/>
        </w:rPr>
        <w:t>approach</w:t>
      </w:r>
      <w:r w:rsidRPr="00DE5553">
        <w:rPr>
          <w:sz w:val="14"/>
          <w:highlight w:val="cyan"/>
        </w:rPr>
        <w:t xml:space="preserve"> </w:t>
      </w:r>
      <w:r w:rsidRPr="00DE5553">
        <w:rPr>
          <w:rStyle w:val="StyleUnderline"/>
          <w:highlight w:val="cyan"/>
        </w:rPr>
        <w:t xml:space="preserve">to </w:t>
      </w:r>
      <w:r w:rsidRPr="00DE5553">
        <w:rPr>
          <w:rStyle w:val="Emphasis"/>
          <w:highlight w:val="cyan"/>
        </w:rPr>
        <w:t>climate</w:t>
      </w:r>
      <w:r w:rsidRPr="00440C98">
        <w:rPr>
          <w:rStyle w:val="Emphasis"/>
        </w:rPr>
        <w:t xml:space="preserve"> action</w:t>
      </w:r>
      <w:r w:rsidRPr="00440C98">
        <w:rPr>
          <w:rStyle w:val="StyleUnderline"/>
        </w:rPr>
        <w:t xml:space="preserve"> </w:t>
      </w:r>
      <w:r w:rsidRPr="00DE5553">
        <w:rPr>
          <w:rStyle w:val="StyleUnderline"/>
          <w:highlight w:val="cyan"/>
        </w:rPr>
        <w:t>must build a working-class coalition</w:t>
      </w:r>
      <w:r w:rsidRPr="00440C98">
        <w:rPr>
          <w:sz w:val="14"/>
        </w:rPr>
        <w:t xml:space="preserve">. Second, </w:t>
      </w:r>
      <w:r w:rsidRPr="00440C98">
        <w:rPr>
          <w:rStyle w:val="StyleUnderline"/>
        </w:rPr>
        <w:t xml:space="preserve">its </w:t>
      </w:r>
      <w:r w:rsidRPr="00440C98">
        <w:rPr>
          <w:rStyle w:val="Emphasis"/>
        </w:rPr>
        <w:t>strategic location</w:t>
      </w:r>
      <w:r w:rsidRPr="00440C98">
        <w:rPr>
          <w:rStyle w:val="StyleUnderline"/>
        </w:rPr>
        <w:t xml:space="preserve"> at the point of production gives it structural power over the source of capital’s profits and social reproduction</w:t>
      </w:r>
      <w:r w:rsidRPr="00440C98">
        <w:rPr>
          <w:sz w:val="14"/>
        </w:rPr>
        <w:t xml:space="preserve"> more generally. </w:t>
      </w:r>
      <w:r w:rsidRPr="00440C98">
        <w:rPr>
          <w:rStyle w:val="StyleUnderline"/>
        </w:rPr>
        <w:t xml:space="preserve">Working-class </w:t>
      </w:r>
      <w:r w:rsidRPr="00DE5553">
        <w:rPr>
          <w:rStyle w:val="StyleUnderline"/>
          <w:highlight w:val="cyan"/>
        </w:rPr>
        <w:t>power is most effective in periods of</w:t>
      </w:r>
      <w:r w:rsidRPr="00440C98">
        <w:rPr>
          <w:rStyle w:val="StyleUnderline"/>
        </w:rPr>
        <w:t xml:space="preserve"> </w:t>
      </w:r>
      <w:r w:rsidRPr="00DE5553">
        <w:rPr>
          <w:rStyle w:val="Emphasis"/>
          <w:highlight w:val="cyan"/>
        </w:rPr>
        <w:t>mass strikes</w:t>
      </w:r>
      <w:r w:rsidRPr="00440C98">
        <w:rPr>
          <w:rStyle w:val="StyleUnderline"/>
        </w:rPr>
        <w:t xml:space="preserve"> and </w:t>
      </w:r>
      <w:r w:rsidRPr="00440C98">
        <w:rPr>
          <w:rStyle w:val="Emphasis"/>
        </w:rPr>
        <w:t>disruption</w:t>
      </w:r>
      <w:r w:rsidRPr="00440C98">
        <w:rPr>
          <w:rStyle w:val="StyleUnderline"/>
        </w:rPr>
        <w:t xml:space="preserve"> that </w:t>
      </w:r>
      <w:r w:rsidRPr="00DE5553">
        <w:rPr>
          <w:rStyle w:val="StyleUnderline"/>
          <w:highlight w:val="cyan"/>
        </w:rPr>
        <w:t>force</w:t>
      </w:r>
      <w:r w:rsidRPr="00440C98">
        <w:rPr>
          <w:rStyle w:val="StyleUnderline"/>
        </w:rPr>
        <w:t xml:space="preserve"> elites and </w:t>
      </w:r>
      <w:r w:rsidRPr="00DE5553">
        <w:rPr>
          <w:rStyle w:val="StyleUnderline"/>
          <w:highlight w:val="cyan"/>
        </w:rPr>
        <w:t xml:space="preserve">capitalists to </w:t>
      </w:r>
      <w:r w:rsidRPr="00DE5553">
        <w:rPr>
          <w:rStyle w:val="Emphasis"/>
          <w:highlight w:val="cyan"/>
        </w:rPr>
        <w:t>cede</w:t>
      </w:r>
      <w:r w:rsidRPr="00440C98">
        <w:rPr>
          <w:rStyle w:val="Emphasis"/>
        </w:rPr>
        <w:t xml:space="preserve"> to mass </w:t>
      </w:r>
      <w:r w:rsidRPr="00DE5553">
        <w:rPr>
          <w:rStyle w:val="Emphasis"/>
          <w:highlight w:val="cyan"/>
        </w:rPr>
        <w:t>demands</w:t>
      </w:r>
      <w:r w:rsidRPr="00440C98">
        <w:rPr>
          <w:sz w:val="14"/>
        </w:rPr>
        <w:t>.19 Third, because economic insecurity defines working-class life, they have a fundamental material interest in transformations in the relations of production. In recent years, the Green New Deal political program emerged on the premise that these material interests in economic security could help build a popular movement for both decarbonization and economic rights to housing, energy, transport, and other needs. Yet, as I show in Chapter 5, the defeats of Green New Deal candidates like Jeremy Corbyn and Bernie Sanders remind us that such “</w:t>
      </w:r>
      <w:r w:rsidRPr="00440C98">
        <w:rPr>
          <w:rStyle w:val="StyleUnderline"/>
        </w:rPr>
        <w:t xml:space="preserve">interests” are </w:t>
      </w:r>
      <w:r w:rsidRPr="00DE5553">
        <w:rPr>
          <w:rStyle w:val="StyleUnderline"/>
          <w:highlight w:val="cyan"/>
        </w:rPr>
        <w:t>not pre-given</w:t>
      </w:r>
      <w:r w:rsidRPr="00DE5553">
        <w:rPr>
          <w:sz w:val="14"/>
          <w:highlight w:val="cyan"/>
        </w:rPr>
        <w:t xml:space="preserve">, </w:t>
      </w:r>
      <w:r w:rsidRPr="00DE5553">
        <w:rPr>
          <w:rStyle w:val="StyleUnderline"/>
          <w:highlight w:val="cyan"/>
        </w:rPr>
        <w:t>but</w:t>
      </w:r>
      <w:r w:rsidRPr="00440C98">
        <w:rPr>
          <w:rStyle w:val="StyleUnderline"/>
        </w:rPr>
        <w:t xml:space="preserve"> must be </w:t>
      </w:r>
      <w:r w:rsidRPr="00DE5553">
        <w:rPr>
          <w:rStyle w:val="StyleUnderline"/>
          <w:highlight w:val="cyan"/>
        </w:rPr>
        <w:t>organized through</w:t>
      </w:r>
      <w:r w:rsidRPr="00440C98">
        <w:rPr>
          <w:rStyle w:val="StyleUnderline"/>
        </w:rPr>
        <w:t xml:space="preserve"> </w:t>
      </w:r>
      <w:r w:rsidRPr="00DE5553">
        <w:rPr>
          <w:rStyle w:val="Emphasis"/>
          <w:highlight w:val="cyan"/>
        </w:rPr>
        <w:t>durable working-</w:t>
      </w:r>
      <w:r w:rsidRPr="00440C98">
        <w:rPr>
          <w:rStyle w:val="Emphasis"/>
        </w:rPr>
        <w:t xml:space="preserve"> </w:t>
      </w:r>
      <w:r w:rsidRPr="00DE5553">
        <w:rPr>
          <w:rStyle w:val="Emphasis"/>
          <w:highlight w:val="cyan"/>
        </w:rPr>
        <w:t>class</w:t>
      </w:r>
      <w:r w:rsidRPr="00440C98">
        <w:rPr>
          <w:rStyle w:val="Emphasis"/>
        </w:rPr>
        <w:t xml:space="preserve"> </w:t>
      </w:r>
      <w:r w:rsidRPr="00DE5553">
        <w:rPr>
          <w:rStyle w:val="Emphasis"/>
          <w:highlight w:val="cyan"/>
        </w:rPr>
        <w:t>institutions</w:t>
      </w:r>
      <w:r w:rsidRPr="00440C98">
        <w:rPr>
          <w:sz w:val="14"/>
        </w:rPr>
        <w:t xml:space="preserve"> </w:t>
      </w:r>
      <w:r w:rsidRPr="00440C98">
        <w:rPr>
          <w:rStyle w:val="StyleUnderline"/>
        </w:rPr>
        <w:t>like</w:t>
      </w:r>
      <w:r w:rsidRPr="00440C98">
        <w:rPr>
          <w:sz w:val="14"/>
        </w:rPr>
        <w:t xml:space="preserve"> political parties, </w:t>
      </w:r>
      <w:r w:rsidRPr="00440C98">
        <w:rPr>
          <w:rStyle w:val="StyleUnderline"/>
        </w:rPr>
        <w:t>unions</w:t>
      </w:r>
      <w:r w:rsidRPr="00440C98">
        <w:rPr>
          <w:sz w:val="14"/>
        </w:rPr>
        <w:t>, and media infrastructure.</w:t>
      </w:r>
    </w:p>
    <w:p w14:paraId="1AB254F8" w14:textId="77777777" w:rsidR="000415FE" w:rsidRPr="00440C98" w:rsidRDefault="000415FE" w:rsidP="000415FE">
      <w:pPr>
        <w:rPr>
          <w:sz w:val="14"/>
        </w:rPr>
      </w:pPr>
      <w:r w:rsidRPr="00440C98">
        <w:rPr>
          <w:sz w:val="14"/>
        </w:rPr>
        <w:t xml:space="preserve">If the planet continues to burn, future historians will no doubt find our society puzzling: we clearly understood the gravity of climate change, but did nothing. Capital, and its associated ideologies, are blocking the changes needed. A clear barrier is simply an ideology of private property. As Andreas Malm observes, “capitalist property has the status of the ultimate sacred realm.”20 This respect for property legally allows private capitalists to continue to extract fossil fuel and sell it for a profit. As of this writing, governments still approve thousands of fossil fuel extractive projects all over the world.21 It is a great achievement of neoliberal ideology that policymakers today barely imagine the expropriation of fossil fuel property as a conceivable option despite the increasing severity of the crisis.22 While Marx referred to the capitalist class that expropriated the means of production from the working class, </w:t>
      </w:r>
      <w:r w:rsidRPr="00DE5553">
        <w:rPr>
          <w:rStyle w:val="StyleUnderline"/>
          <w:highlight w:val="cyan"/>
        </w:rPr>
        <w:t>capitalists</w:t>
      </w:r>
      <w:r w:rsidRPr="00440C98">
        <w:rPr>
          <w:sz w:val="14"/>
        </w:rPr>
        <w:t xml:space="preserve"> today </w:t>
      </w:r>
      <w:r w:rsidRPr="00440C98">
        <w:rPr>
          <w:rStyle w:val="StyleUnderline"/>
        </w:rPr>
        <w:t xml:space="preserve">have </w:t>
      </w:r>
      <w:r w:rsidRPr="00DE5553">
        <w:rPr>
          <w:rStyle w:val="StyleUnderline"/>
          <w:highlight w:val="cyan"/>
        </w:rPr>
        <w:t>expropriated</w:t>
      </w:r>
      <w:r w:rsidRPr="00440C98">
        <w:rPr>
          <w:rStyle w:val="StyleUnderline"/>
        </w:rPr>
        <w:t xml:space="preserve"> </w:t>
      </w:r>
      <w:r w:rsidRPr="00DE5553">
        <w:rPr>
          <w:rStyle w:val="StyleUnderline"/>
          <w:highlight w:val="cyan"/>
        </w:rPr>
        <w:t>our</w:t>
      </w:r>
      <w:r w:rsidRPr="00440C98">
        <w:rPr>
          <w:rStyle w:val="StyleUnderline"/>
        </w:rPr>
        <w:t xml:space="preserve"> </w:t>
      </w:r>
      <w:r w:rsidRPr="00440C98">
        <w:rPr>
          <w:rStyle w:val="Emphasis"/>
        </w:rPr>
        <w:t>means of survival</w:t>
      </w:r>
      <w:r w:rsidRPr="00440C98">
        <w:rPr>
          <w:rStyle w:val="StyleUnderline"/>
        </w:rPr>
        <w:t xml:space="preserve">, our </w:t>
      </w:r>
      <w:r w:rsidRPr="00DE5553">
        <w:rPr>
          <w:rStyle w:val="Emphasis"/>
          <w:highlight w:val="cyan"/>
        </w:rPr>
        <w:t>planetary future</w:t>
      </w:r>
      <w:r w:rsidRPr="00440C98">
        <w:rPr>
          <w:sz w:val="14"/>
        </w:rPr>
        <w:t xml:space="preserve">;23 </w:t>
      </w:r>
      <w:r w:rsidRPr="00440C98">
        <w:rPr>
          <w:rStyle w:val="StyleUnderline"/>
        </w:rPr>
        <w:t xml:space="preserve">they have expropriated our atmosphere and turned it into their </w:t>
      </w:r>
      <w:r w:rsidRPr="00440C98">
        <w:rPr>
          <w:rStyle w:val="Emphasis"/>
        </w:rPr>
        <w:t>private dumping ground</w:t>
      </w:r>
      <w:r w:rsidRPr="00440C98">
        <w:rPr>
          <w:rStyle w:val="StyleUnderline"/>
        </w:rPr>
        <w:t xml:space="preserve">. They are attempting to </w:t>
      </w:r>
      <w:r w:rsidRPr="00440C98">
        <w:rPr>
          <w:rStyle w:val="Emphasis"/>
        </w:rPr>
        <w:t>expropriate our planetary future</w:t>
      </w:r>
      <w:r w:rsidRPr="00440C98">
        <w:rPr>
          <w:sz w:val="14"/>
        </w:rPr>
        <w:t xml:space="preserve">.”24 </w:t>
      </w:r>
    </w:p>
    <w:p w14:paraId="467273DA" w14:textId="77777777" w:rsidR="000415FE" w:rsidRPr="00440C98" w:rsidRDefault="000415FE" w:rsidP="000415FE">
      <w:pPr>
        <w:rPr>
          <w:sz w:val="14"/>
        </w:rPr>
      </w:pPr>
      <w:r w:rsidRPr="00440C98">
        <w:rPr>
          <w:sz w:val="14"/>
        </w:rPr>
        <w:t xml:space="preserve">It is equally clear that </w:t>
      </w:r>
      <w:r w:rsidRPr="00440C98">
        <w:rPr>
          <w:rStyle w:val="StyleUnderline"/>
        </w:rPr>
        <w:t xml:space="preserve">the </w:t>
      </w:r>
      <w:r w:rsidRPr="00DE5553">
        <w:rPr>
          <w:rStyle w:val="StyleUnderline"/>
          <w:highlight w:val="cyan"/>
        </w:rPr>
        <w:t>climate</w:t>
      </w:r>
      <w:r w:rsidRPr="00440C98">
        <w:rPr>
          <w:rStyle w:val="StyleUnderline"/>
        </w:rPr>
        <w:t xml:space="preserve"> crisis </w:t>
      </w:r>
      <w:r w:rsidRPr="00DE5553">
        <w:rPr>
          <w:rStyle w:val="StyleUnderline"/>
          <w:highlight w:val="cyan"/>
        </w:rPr>
        <w:t>requires</w:t>
      </w:r>
      <w:r w:rsidRPr="00440C98">
        <w:rPr>
          <w:rStyle w:val="StyleUnderline"/>
        </w:rPr>
        <w:t xml:space="preserve"> a combination of </w:t>
      </w:r>
      <w:r w:rsidRPr="00DE5553">
        <w:rPr>
          <w:rStyle w:val="StyleUnderline"/>
          <w:highlight w:val="cyan"/>
        </w:rPr>
        <w:t>public investment and central planning</w:t>
      </w:r>
      <w:r w:rsidRPr="00440C98">
        <w:rPr>
          <w:sz w:val="14"/>
        </w:rPr>
        <w:t xml:space="preserve"> to rapidly phase out fossil fuels, but most </w:t>
      </w:r>
      <w:r w:rsidRPr="00DE5553">
        <w:rPr>
          <w:rStyle w:val="StyleUnderline"/>
          <w:highlight w:val="cyan"/>
        </w:rPr>
        <w:t xml:space="preserve">governments remain committed to </w:t>
      </w:r>
      <w:r w:rsidRPr="00DE5553">
        <w:rPr>
          <w:rStyle w:val="Emphasis"/>
          <w:highlight w:val="cyan"/>
        </w:rPr>
        <w:t>private capital</w:t>
      </w:r>
      <w:r w:rsidRPr="00DE5553">
        <w:rPr>
          <w:sz w:val="14"/>
          <w:highlight w:val="cyan"/>
        </w:rPr>
        <w:t xml:space="preserve"> </w:t>
      </w:r>
      <w:r w:rsidRPr="00DE5553">
        <w:rPr>
          <w:rStyle w:val="StyleUnderline"/>
          <w:highlight w:val="cyan"/>
        </w:rPr>
        <w:t>and</w:t>
      </w:r>
      <w:r w:rsidRPr="00440C98">
        <w:rPr>
          <w:rStyle w:val="StyleUnderline"/>
        </w:rPr>
        <w:t xml:space="preserve"> </w:t>
      </w:r>
      <w:r w:rsidRPr="00440C98">
        <w:rPr>
          <w:rStyle w:val="Emphasis"/>
        </w:rPr>
        <w:t xml:space="preserve">anarchic </w:t>
      </w:r>
      <w:r w:rsidRPr="00DE5553">
        <w:rPr>
          <w:rStyle w:val="Emphasis"/>
          <w:highlight w:val="cyan"/>
        </w:rPr>
        <w:t>market competition</w:t>
      </w:r>
      <w:r w:rsidRPr="00440C98">
        <w:rPr>
          <w:sz w:val="14"/>
        </w:rPr>
        <w:t xml:space="preserve"> delivering the energy transition. </w:t>
      </w:r>
      <w:r w:rsidRPr="00440C98">
        <w:rPr>
          <w:rStyle w:val="StyleUnderline"/>
        </w:rPr>
        <w:t xml:space="preserve">Such a commitment would have to challenge the </w:t>
      </w:r>
      <w:r w:rsidRPr="00440C98">
        <w:rPr>
          <w:rStyle w:val="Emphasis"/>
        </w:rPr>
        <w:t>private control over investment itself</w:t>
      </w:r>
      <w:r w:rsidRPr="00440C98">
        <w:rPr>
          <w:sz w:val="14"/>
        </w:rPr>
        <w:t xml:space="preserve">. One can find in history innumerable cases in which </w:t>
      </w:r>
      <w:r w:rsidRPr="00440C98">
        <w:rPr>
          <w:rStyle w:val="StyleUnderline"/>
        </w:rPr>
        <w:t xml:space="preserve">private capital </w:t>
      </w:r>
      <w:r w:rsidRPr="00DE5553">
        <w:rPr>
          <w:rStyle w:val="StyleUnderline"/>
          <w:highlight w:val="cyan"/>
        </w:rPr>
        <w:t>refuses to invest in</w:t>
      </w:r>
      <w:r w:rsidRPr="00440C98">
        <w:rPr>
          <w:rStyle w:val="StyleUnderline"/>
        </w:rPr>
        <w:t xml:space="preserve"> such </w:t>
      </w:r>
      <w:r w:rsidRPr="00DE5553">
        <w:rPr>
          <w:rStyle w:val="StyleUnderline"/>
          <w:highlight w:val="cyan"/>
        </w:rPr>
        <w:t>long- term public investments</w:t>
      </w:r>
      <w:r w:rsidRPr="00440C98">
        <w:rPr>
          <w:rStyle w:val="StyleUnderline"/>
        </w:rPr>
        <w:t xml:space="preserve"> </w:t>
      </w:r>
      <w:r w:rsidRPr="00DE5553">
        <w:rPr>
          <w:rStyle w:val="StyleUnderline"/>
          <w:highlight w:val="cyan"/>
        </w:rPr>
        <w:t xml:space="preserve">because of </w:t>
      </w:r>
      <w:r w:rsidRPr="00DE5553">
        <w:rPr>
          <w:rStyle w:val="Emphasis"/>
          <w:highlight w:val="cyan"/>
        </w:rPr>
        <w:t>time horizons</w:t>
      </w:r>
      <w:r w:rsidRPr="00440C98">
        <w:rPr>
          <w:sz w:val="14"/>
        </w:rPr>
        <w:t xml:space="preserve"> (like the federal highway system) or </w:t>
      </w:r>
      <w:r w:rsidRPr="00DE5553">
        <w:rPr>
          <w:rStyle w:val="Emphasis"/>
          <w:highlight w:val="cyan"/>
        </w:rPr>
        <w:t>lack of profitability</w:t>
      </w:r>
      <w:r w:rsidRPr="00440C98">
        <w:rPr>
          <w:sz w:val="14"/>
        </w:rPr>
        <w:t xml:space="preserve"> (like rural electrification). The reason climate activists have seized on the historical examples of the New Deal and World War II is because these periods elevated public investment and central planning to central planks in a massive program of social restructuring. In Chapter 6, I show how a commitment to public ownership and planning— against the concerns of private property rights and profitability—must be at the core of building a new electricity system (something I call “socialism in one sector”). For example, it is clear a buildout of clean energy would require an entirely new grid based on many more transmission lines—yet private property rights and cost considerations inhibit such a buildout at every step.25 In 2021, the year the IEA announced that oil and gas companies must make zero new investments to meet climate goals, John Kerry, the Biden administration’s climate envoy, asserted, “No government is going to solve this problem ... the solutions are going to come from the private sector.”26 Treasury Secretary Janet Yellen struck a similar note in assessing the massive scale of “green investment” required, saying, “Private capital will need to fill most of that gap.”27 Many policy experts take these assertions as unchangeable facts and design elaborate workarounds that try to nudge private capital in the right direction. Yet all the evidence suggests that </w:t>
      </w:r>
      <w:r w:rsidRPr="00DE5553">
        <w:rPr>
          <w:rStyle w:val="StyleUnderline"/>
          <w:highlight w:val="cyan"/>
        </w:rPr>
        <w:t>volatile markets</w:t>
      </w:r>
      <w:r w:rsidRPr="00440C98">
        <w:rPr>
          <w:sz w:val="14"/>
        </w:rPr>
        <w:t xml:space="preserve">—and associated booms and busts in clean energy sectors— </w:t>
      </w:r>
      <w:r w:rsidRPr="00DE5553">
        <w:rPr>
          <w:rStyle w:val="StyleUnderline"/>
          <w:highlight w:val="cyan"/>
        </w:rPr>
        <w:t>are not</w:t>
      </w:r>
      <w:r w:rsidRPr="00440C98">
        <w:rPr>
          <w:rStyle w:val="StyleUnderline"/>
        </w:rPr>
        <w:t xml:space="preserve"> producing </w:t>
      </w:r>
      <w:r w:rsidRPr="00DE5553">
        <w:rPr>
          <w:rStyle w:val="StyleUnderline"/>
          <w:highlight w:val="cyan"/>
        </w:rPr>
        <w:t>the</w:t>
      </w:r>
      <w:r w:rsidRPr="00440C98">
        <w:rPr>
          <w:rStyle w:val="StyleUnderline"/>
        </w:rPr>
        <w:t xml:space="preserve"> </w:t>
      </w:r>
      <w:r w:rsidRPr="00440C98">
        <w:rPr>
          <w:rStyle w:val="Emphasis"/>
        </w:rPr>
        <w:t xml:space="preserve">carefully </w:t>
      </w:r>
      <w:r w:rsidRPr="00DE5553">
        <w:rPr>
          <w:rStyle w:val="Emphasis"/>
          <w:highlight w:val="cyan"/>
        </w:rPr>
        <w:t>coordinated</w:t>
      </w:r>
      <w:r w:rsidRPr="00440C98">
        <w:rPr>
          <w:rStyle w:val="Emphasis"/>
        </w:rPr>
        <w:t xml:space="preserve"> energy </w:t>
      </w:r>
      <w:r w:rsidRPr="00DE5553">
        <w:rPr>
          <w:rStyle w:val="Emphasis"/>
          <w:highlight w:val="cyan"/>
        </w:rPr>
        <w:t>transition</w:t>
      </w:r>
      <w:r w:rsidRPr="00440C98">
        <w:rPr>
          <w:rStyle w:val="StyleUnderline"/>
        </w:rPr>
        <w:t xml:space="preserve"> that </w:t>
      </w:r>
      <w:r w:rsidRPr="00440C98">
        <w:rPr>
          <w:rStyle w:val="Emphasis"/>
        </w:rPr>
        <w:t xml:space="preserve">human </w:t>
      </w:r>
      <w:r w:rsidRPr="00DE5553">
        <w:rPr>
          <w:rStyle w:val="Emphasis"/>
          <w:highlight w:val="cyan"/>
        </w:rPr>
        <w:t>survival requires</w:t>
      </w:r>
      <w:r w:rsidRPr="00DE5553">
        <w:rPr>
          <w:sz w:val="14"/>
          <w:highlight w:val="cyan"/>
        </w:rPr>
        <w:t>.</w:t>
      </w:r>
    </w:p>
    <w:p w14:paraId="2FD35028" w14:textId="77777777" w:rsidR="000415FE" w:rsidRPr="00440C98" w:rsidRDefault="000415FE" w:rsidP="000415FE">
      <w:pPr>
        <w:rPr>
          <w:sz w:val="14"/>
        </w:rPr>
      </w:pPr>
      <w:r w:rsidRPr="00440C98">
        <w:rPr>
          <w:sz w:val="14"/>
        </w:rPr>
        <w:t>Finally, the almost religious faith in a market-led transition ensures that all the criteria for clean energy production boil down to the narrow concerns of capital: cost and profitability. But every clean-energy option poses significant cost concerns in comparison to dirty alternatives. So as long as we let “costs” drive the energy system, fossil fuels will continue to win out.</w:t>
      </w:r>
    </w:p>
    <w:p w14:paraId="58B6DFD4" w14:textId="77777777" w:rsidR="000415FE" w:rsidRPr="00440C98" w:rsidRDefault="000415FE" w:rsidP="000415FE">
      <w:pPr>
        <w:rPr>
          <w:sz w:val="14"/>
        </w:rPr>
      </w:pPr>
      <w:r w:rsidRPr="00440C98">
        <w:rPr>
          <w:sz w:val="14"/>
        </w:rPr>
        <w:t xml:space="preserve">You might have heard that renewable energy is now much cheaper than ever before.28 However, these cost estimates do not consider that solar and wind energy are intermittent and need backup. The cheapest backup is currently fossil-fuel power plants like natural gas. Geothermal renewable power could provide baseload </w:t>
      </w:r>
      <w:r w:rsidRPr="00440C98">
        <w:rPr>
          <w:sz w:val="14"/>
        </w:rPr>
        <w:lastRenderedPageBreak/>
        <w:t>backup, but it currently still costs too much.29 What about batteries? They only provide a few hours of backup at most. A viable renewable-powered grid requires something called “long-duration storage,” but most of those options are also too costly.30 Another option is nuclear power, but many market analysts also claim nuclear is “uncompetitive” with cheap natural gas and subsidized renewables.31</w:t>
      </w:r>
    </w:p>
    <w:p w14:paraId="7AB5A4EC" w14:textId="77777777" w:rsidR="000415FE" w:rsidRPr="00440C98" w:rsidRDefault="000415FE" w:rsidP="000415FE">
      <w:pPr>
        <w:rPr>
          <w:sz w:val="14"/>
        </w:rPr>
      </w:pPr>
      <w:r w:rsidRPr="00440C98">
        <w:rPr>
          <w:sz w:val="14"/>
        </w:rPr>
        <w:t xml:space="preserve">At a certain point, </w:t>
      </w:r>
      <w:r w:rsidRPr="00440C98">
        <w:rPr>
          <w:rStyle w:val="StyleUnderline"/>
        </w:rPr>
        <w:t xml:space="preserve">climate action requires a </w:t>
      </w:r>
      <w:r w:rsidRPr="00DE5553">
        <w:rPr>
          <w:rStyle w:val="StyleUnderline"/>
          <w:highlight w:val="cyan"/>
        </w:rPr>
        <w:t>massive buildout of energy infra</w:t>
      </w:r>
      <w:r w:rsidRPr="00440C98">
        <w:rPr>
          <w:rStyle w:val="StyleUnderline"/>
        </w:rPr>
        <w:t xml:space="preserve">structure that </w:t>
      </w:r>
      <w:r w:rsidRPr="00DE5553">
        <w:rPr>
          <w:rStyle w:val="StyleUnderline"/>
          <w:highlight w:val="cyan"/>
        </w:rPr>
        <w:t>does not satisfy the “profit imperative</w:t>
      </w:r>
      <w:r w:rsidRPr="00440C98">
        <w:rPr>
          <w:rStyle w:val="StyleUnderline"/>
        </w:rPr>
        <w:t>”;</w:t>
      </w:r>
      <w:r w:rsidRPr="00440C98">
        <w:rPr>
          <w:sz w:val="14"/>
        </w:rPr>
        <w:t xml:space="preserve"> it would mean production for the public good of a stable climate regardless of the cost. Once again, </w:t>
      </w:r>
      <w:r w:rsidRPr="00440C98">
        <w:rPr>
          <w:rStyle w:val="StyleUnderline"/>
        </w:rPr>
        <w:t>this requires challenging the private control over energy production</w:t>
      </w:r>
      <w:r w:rsidRPr="00440C98">
        <w:rPr>
          <w:sz w:val="14"/>
        </w:rPr>
        <w:t xml:space="preserve"> itself.</w:t>
      </w:r>
    </w:p>
    <w:p w14:paraId="2584FAEE" w14:textId="77777777" w:rsidR="000415FE" w:rsidRPr="00440C98" w:rsidRDefault="000415FE" w:rsidP="000415FE">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799B4669" w14:textId="77777777" w:rsidR="000415FE" w:rsidRPr="00440C98" w:rsidRDefault="000415FE" w:rsidP="000415FE">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54E93510" w14:textId="77777777" w:rsidR="000415FE" w:rsidRPr="00440C98" w:rsidRDefault="000415FE" w:rsidP="000415FE">
      <w:pPr>
        <w:rPr>
          <w:sz w:val="14"/>
        </w:rPr>
      </w:pPr>
      <w:r w:rsidRPr="00440C98">
        <w:rPr>
          <w:sz w:val="14"/>
        </w:rPr>
        <w:t>Labor Law and Union Strategy</w:t>
      </w:r>
    </w:p>
    <w:p w14:paraId="11A57783" w14:textId="77777777" w:rsidR="000415FE" w:rsidRPr="00440C98" w:rsidRDefault="000415FE" w:rsidP="000415FE">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13E6A81F" w14:textId="77777777" w:rsidR="000415FE" w:rsidRPr="00440C98" w:rsidRDefault="000415FE" w:rsidP="000415FE">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12CC6456" w14:textId="77777777" w:rsidR="000415FE" w:rsidRPr="00440C98" w:rsidRDefault="000415FE" w:rsidP="000415FE">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DE5553">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DE5553">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DE5553">
        <w:rPr>
          <w:rStyle w:val="Emphasis"/>
          <w:highlight w:val="cyan"/>
        </w:rPr>
        <w:t>subordinating society</w:t>
      </w:r>
      <w:r w:rsidRPr="00440C98">
        <w:rPr>
          <w:rStyle w:val="Emphasis"/>
        </w:rPr>
        <w:t xml:space="preserve"> </w:t>
      </w:r>
      <w:r w:rsidRPr="00DE5553">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DE5553">
        <w:rPr>
          <w:rStyle w:val="Emphasis"/>
          <w:highlight w:val="cyan"/>
        </w:rPr>
        <w:t>Labor freedoms</w:t>
      </w:r>
      <w:r w:rsidRPr="00440C98">
        <w:rPr>
          <w:rStyle w:val="StyleUnderline"/>
        </w:rPr>
        <w:t xml:space="preserve"> </w:t>
      </w:r>
      <w:r w:rsidRPr="00DE5553">
        <w:rPr>
          <w:rStyle w:val="StyleUnderline"/>
          <w:highlight w:val="cyan"/>
        </w:rPr>
        <w:t>restrict</w:t>
      </w:r>
      <w:r w:rsidRPr="00440C98">
        <w:rPr>
          <w:rStyle w:val="StyleUnderline"/>
        </w:rPr>
        <w:t xml:space="preserve"> the </w:t>
      </w:r>
      <w:r w:rsidRPr="00DE5553">
        <w:rPr>
          <w:rStyle w:val="StyleUnderline"/>
          <w:highlight w:val="cyan"/>
        </w:rPr>
        <w:t>coercive power of the state</w:t>
      </w:r>
      <w:r w:rsidRPr="00440C98">
        <w:rPr>
          <w:rStyle w:val="StyleUnderline"/>
        </w:rPr>
        <w:t xml:space="preserve"> in a way </w:t>
      </w:r>
      <w:r w:rsidRPr="00DE5553">
        <w:rPr>
          <w:rStyle w:val="StyleUnderline"/>
          <w:highlight w:val="cyan"/>
        </w:rPr>
        <w:t>that gives priority to labor’s</w:t>
      </w:r>
      <w:r w:rsidRPr="00440C98">
        <w:rPr>
          <w:rStyle w:val="StyleUnderline"/>
        </w:rPr>
        <w:t xml:space="preserve"> </w:t>
      </w:r>
      <w:r w:rsidRPr="00DE5553">
        <w:rPr>
          <w:rStyle w:val="Emphasis"/>
          <w:highlight w:val="cyan"/>
        </w:rPr>
        <w:t>autonomous</w:t>
      </w:r>
      <w:r w:rsidRPr="00440C98">
        <w:rPr>
          <w:rStyle w:val="Emphasis"/>
        </w:rPr>
        <w:t xml:space="preserve"> sources of </w:t>
      </w:r>
      <w:r w:rsidRPr="00DE5553">
        <w:rPr>
          <w:rStyle w:val="Emphasis"/>
          <w:highlight w:val="cyan"/>
        </w:rPr>
        <w:t>power</w:t>
      </w:r>
      <w:r w:rsidRPr="00440C98">
        <w:rPr>
          <w:rStyle w:val="StyleUnderline"/>
        </w:rPr>
        <w:t>,</w:t>
      </w:r>
      <w:r w:rsidRPr="00440C98">
        <w:rPr>
          <w:sz w:val="14"/>
        </w:rPr>
        <w:t xml:space="preserve"> </w:t>
      </w:r>
      <w:r w:rsidRPr="00DE5553">
        <w:rPr>
          <w:rStyle w:val="Emphasis"/>
          <w:highlight w:val="cyan"/>
        </w:rPr>
        <w:t>subordinating the state to society</w:t>
      </w:r>
      <w:r w:rsidRPr="00DE5553">
        <w:rPr>
          <w:rStyle w:val="StyleUnderline"/>
          <w:highlight w:val="cyan"/>
        </w:rPr>
        <w:t>.</w:t>
      </w:r>
    </w:p>
    <w:p w14:paraId="4631FE20" w14:textId="77777777" w:rsidR="000415FE" w:rsidRPr="00440C98" w:rsidRDefault="000415FE" w:rsidP="000415FE">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06EEE506" w14:textId="77777777" w:rsidR="000415FE" w:rsidRPr="00440C98" w:rsidRDefault="000415FE" w:rsidP="000415FE">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15D4D107" w14:textId="77777777" w:rsidR="000415FE" w:rsidRPr="00440C98" w:rsidRDefault="000415FE" w:rsidP="000415FE">
      <w:pPr>
        <w:rPr>
          <w:sz w:val="14"/>
        </w:rPr>
      </w:pPr>
      <w:r w:rsidRPr="00440C98">
        <w:rPr>
          <w:sz w:val="14"/>
        </w:rPr>
        <w:lastRenderedPageBreak/>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DE5553">
        <w:rPr>
          <w:rStyle w:val="StyleUnderline"/>
          <w:highlight w:val="cyan"/>
        </w:rPr>
        <w:t xml:space="preserve">minimum </w:t>
      </w:r>
      <w:r w:rsidRPr="00DE5553">
        <w:rPr>
          <w:rStyle w:val="Emphasis"/>
          <w:highlight w:val="cyan"/>
        </w:rPr>
        <w:t>wages</w:t>
      </w:r>
      <w:r w:rsidRPr="00440C98">
        <w:rPr>
          <w:sz w:val="14"/>
        </w:rPr>
        <w:t xml:space="preserve"> — </w:t>
      </w:r>
      <w:r w:rsidRPr="00DE5553">
        <w:rPr>
          <w:rStyle w:val="StyleUnderline"/>
          <w:highlight w:val="cyan"/>
        </w:rPr>
        <w:t>falls</w:t>
      </w:r>
      <w:r w:rsidRPr="00440C98">
        <w:rPr>
          <w:rStyle w:val="StyleUnderline"/>
        </w:rPr>
        <w:t xml:space="preserve"> </w:t>
      </w:r>
      <w:r w:rsidRPr="00DE5553">
        <w:rPr>
          <w:rStyle w:val="StyleUnderline"/>
          <w:highlight w:val="cyan"/>
        </w:rPr>
        <w:t xml:space="preserve">within the purview of </w:t>
      </w:r>
      <w:r w:rsidRPr="00DE5553">
        <w:rPr>
          <w:rStyle w:val="Emphasis"/>
          <w:highlight w:val="cyan"/>
        </w:rPr>
        <w:t>unions</w:t>
      </w:r>
      <w:r w:rsidRPr="00440C98">
        <w:rPr>
          <w:sz w:val="14"/>
        </w:rPr>
        <w:t xml:space="preserve"> and organized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2063B5B6" w14:textId="77777777" w:rsidR="000415FE" w:rsidRPr="00440C98" w:rsidRDefault="000415FE" w:rsidP="000415FE">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E5553">
        <w:rPr>
          <w:rStyle w:val="StyleUnderline"/>
          <w:highlight w:val="cyan"/>
        </w:rPr>
        <w:t>where labor</w:t>
      </w:r>
      <w:r w:rsidRPr="00440C98">
        <w:rPr>
          <w:rStyle w:val="StyleUnderline"/>
        </w:rPr>
        <w:t xml:space="preserve"> </w:t>
      </w:r>
      <w:r w:rsidRPr="00DE5553">
        <w:rPr>
          <w:rStyle w:val="StyleUnderline"/>
          <w:highlight w:val="cyan"/>
        </w:rPr>
        <w:t>is</w:t>
      </w:r>
      <w:r w:rsidRPr="00440C98">
        <w:rPr>
          <w:rStyle w:val="StyleUnderline"/>
        </w:rPr>
        <w:t xml:space="preserve"> still </w:t>
      </w:r>
      <w:r w:rsidRPr="00DE5553">
        <w:rPr>
          <w:rStyle w:val="StyleUnderline"/>
          <w:highlight w:val="cyan"/>
        </w:rPr>
        <w:t xml:space="preserve">compensated according to </w:t>
      </w:r>
      <w:r w:rsidRPr="00440C98">
        <w:rPr>
          <w:rStyle w:val="StyleUnderline"/>
        </w:rPr>
        <w:t xml:space="preserve">differential </w:t>
      </w:r>
      <w:r w:rsidRPr="00DE5553">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DE5553">
        <w:rPr>
          <w:rStyle w:val="Emphasis"/>
          <w:highlight w:val="cyan"/>
        </w:rPr>
        <w:t xml:space="preserve">independent of the competitive </w:t>
      </w:r>
      <w:r w:rsidRPr="00440C98">
        <w:rPr>
          <w:rStyle w:val="Emphasis"/>
        </w:rPr>
        <w:t xml:space="preserve">labor </w:t>
      </w:r>
      <w:r w:rsidRPr="00DE5553">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2C3EDB7D" w14:textId="77777777" w:rsidR="000415FE" w:rsidRPr="00440C98" w:rsidRDefault="000415FE" w:rsidP="000415FE">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0277121F" w14:textId="77777777" w:rsidR="000415FE" w:rsidRPr="00440C98" w:rsidRDefault="000415FE" w:rsidP="000415FE">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2CFEDC38" w14:textId="77777777" w:rsidR="000415FE" w:rsidRPr="00440C98" w:rsidRDefault="000415FE" w:rsidP="000415FE">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48532996" w14:textId="77777777" w:rsidR="000415FE" w:rsidRPr="00440C98" w:rsidRDefault="000415FE" w:rsidP="000415FE">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396F36C9" w14:textId="77777777" w:rsidR="000415FE" w:rsidRPr="00440C98" w:rsidRDefault="000415FE" w:rsidP="000415FE">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7A9587F2" w14:textId="77777777" w:rsidR="000415FE" w:rsidRPr="00440C98" w:rsidRDefault="000415FE" w:rsidP="000415FE">
      <w:pPr>
        <w:rPr>
          <w:sz w:val="14"/>
        </w:rPr>
      </w:pPr>
      <w:r w:rsidRPr="00440C98">
        <w:rPr>
          <w:sz w:val="14"/>
        </w:rPr>
        <w:t>Conclusion</w:t>
      </w:r>
    </w:p>
    <w:p w14:paraId="40815CCD" w14:textId="0EF34D07" w:rsidR="00DB1C9F" w:rsidRPr="000415FE" w:rsidRDefault="000415FE" w:rsidP="00DB1C9F">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w:t>
      </w:r>
      <w:r w:rsidRPr="00440C98">
        <w:rPr>
          <w:sz w:val="14"/>
        </w:rPr>
        <w:lastRenderedPageBreak/>
        <w:t xml:space="preserve">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08107EE8" w14:textId="77777777" w:rsidR="000415FE" w:rsidRPr="00D740CC" w:rsidRDefault="000415FE" w:rsidP="000415FE">
      <w:pPr>
        <w:pStyle w:val="Heading3"/>
        <w:rPr>
          <w:rFonts w:cs="Calibri"/>
        </w:rPr>
      </w:pPr>
      <w:r>
        <w:rPr>
          <w:rFonts w:cs="Calibri"/>
        </w:rPr>
        <w:lastRenderedPageBreak/>
        <w:t>CP</w:t>
      </w:r>
    </w:p>
    <w:p w14:paraId="7BE13549" w14:textId="77777777" w:rsidR="000415FE" w:rsidRPr="00D740CC" w:rsidRDefault="000415FE" w:rsidP="000415FE">
      <w:pPr>
        <w:pStyle w:val="AnalyticsSG"/>
        <w:rPr>
          <w:rFonts w:cs="Calibri"/>
        </w:rPr>
      </w:pPr>
      <w:r w:rsidRPr="00D740CC">
        <w:rPr>
          <w:rFonts w:cs="Calibri"/>
        </w:rPr>
        <w:t xml:space="preserve">The fifty states and subfederal territories should establish, fund, and approve the recommendations of tripartite commissions for broad-based bargaining. </w:t>
      </w:r>
    </w:p>
    <w:p w14:paraId="09C63BC4" w14:textId="77777777" w:rsidR="000415FE" w:rsidRPr="00D740CC" w:rsidRDefault="000415FE" w:rsidP="000415FE">
      <w:pPr>
        <w:pStyle w:val="Heading4"/>
        <w:rPr>
          <w:rFonts w:cs="Calibri"/>
        </w:rPr>
      </w:pPr>
      <w:r w:rsidRPr="00D740CC">
        <w:rPr>
          <w:rFonts w:cs="Calibri"/>
        </w:rPr>
        <w:t>Tripartite commissions solve bargaining better and avoid preemption.</w:t>
      </w:r>
    </w:p>
    <w:p w14:paraId="14EF86A1" w14:textId="77777777" w:rsidR="000415FE" w:rsidRPr="00D740CC" w:rsidRDefault="000415FE" w:rsidP="000415FE">
      <w:r w:rsidRPr="00D740CC">
        <w:t xml:space="preserve">Kate </w:t>
      </w:r>
      <w:r w:rsidRPr="00D740CC">
        <w:rPr>
          <w:rStyle w:val="Style13ptBold"/>
        </w:rPr>
        <w:t>Andrias 17</w:t>
      </w:r>
      <w:r w:rsidRPr="00D740CC">
        <w:t>, Patricia D. and R. Paul Yetter Professor of Law at Columbia Law School, "Social Bargaining in States and Cities: Toward a More Egalitarian and Democratic Workplace Law," Article, 9/01/2017</w:t>
      </w:r>
    </w:p>
    <w:p w14:paraId="440C7959" w14:textId="77777777" w:rsidR="000415FE" w:rsidRPr="00D740CC" w:rsidRDefault="000415FE" w:rsidP="000415FE">
      <w:pPr>
        <w:rPr>
          <w:sz w:val="16"/>
        </w:rPr>
      </w:pPr>
      <w:r w:rsidRPr="00D740CC">
        <w:rPr>
          <w:sz w:val="16"/>
        </w:rPr>
        <w:t xml:space="preserve">In this brief essay, I will consider how </w:t>
      </w:r>
      <w:r w:rsidRPr="00C530BF">
        <w:rPr>
          <w:rStyle w:val="StyleUnderline"/>
          <w:highlight w:val="yellow"/>
        </w:rPr>
        <w:t>states</w:t>
      </w:r>
      <w:r w:rsidRPr="00D740CC">
        <w:rPr>
          <w:sz w:val="16"/>
        </w:rPr>
        <w:t xml:space="preserve"> and localities </w:t>
      </w:r>
      <w:r w:rsidRPr="00D740CC">
        <w:rPr>
          <w:rStyle w:val="StyleUnderline"/>
        </w:rPr>
        <w:t xml:space="preserve">can </w:t>
      </w:r>
      <w:r w:rsidRPr="00C530BF">
        <w:rPr>
          <w:rStyle w:val="StyleUnderline"/>
          <w:highlight w:val="yellow"/>
        </w:rPr>
        <w:t>use</w:t>
      </w:r>
      <w:r w:rsidRPr="00D740CC">
        <w:rPr>
          <w:rStyle w:val="StyleUnderline"/>
        </w:rPr>
        <w:t xml:space="preserve"> </w:t>
      </w:r>
      <w:r w:rsidRPr="00D740CC">
        <w:rPr>
          <w:rStyle w:val="Emphasis"/>
        </w:rPr>
        <w:t xml:space="preserve">tripartite </w:t>
      </w:r>
      <w:r w:rsidRPr="00C530BF">
        <w:rPr>
          <w:rStyle w:val="Emphasis"/>
          <w:highlight w:val="yellow"/>
        </w:rPr>
        <w:t>commissions</w:t>
      </w:r>
      <w:r w:rsidRPr="00D740CC">
        <w:rPr>
          <w:rStyle w:val="StyleUnderline"/>
        </w:rPr>
        <w:t xml:space="preserve"> </w:t>
      </w:r>
      <w:r w:rsidRPr="00D740CC">
        <w:rPr>
          <w:sz w:val="16"/>
        </w:rPr>
        <w:t xml:space="preserve">or wage boards </w:t>
      </w:r>
      <w:r w:rsidRPr="00D740CC">
        <w:rPr>
          <w:rStyle w:val="StyleUnderline"/>
        </w:rPr>
        <w:t xml:space="preserve">to </w:t>
      </w:r>
      <w:r w:rsidRPr="00C530BF">
        <w:rPr>
          <w:rStyle w:val="StyleUnderline"/>
          <w:highlight w:val="yellow"/>
        </w:rPr>
        <w:t>enable</w:t>
      </w:r>
      <w:r w:rsidRPr="00D740CC">
        <w:rPr>
          <w:rStyle w:val="StyleUnderline"/>
        </w:rPr>
        <w:t xml:space="preserve"> </w:t>
      </w:r>
      <w:r w:rsidRPr="00D740CC">
        <w:rPr>
          <w:rStyle w:val="Emphasis"/>
        </w:rPr>
        <w:t>public sectoral bargaining</w:t>
      </w:r>
      <w:r w:rsidRPr="00D740CC">
        <w:rPr>
          <w:sz w:val="16"/>
        </w:rPr>
        <w:t>—</w:t>
      </w:r>
      <w:r w:rsidRPr="00D740CC">
        <w:rPr>
          <w:rStyle w:val="StyleUnderline"/>
        </w:rPr>
        <w:t>what I will call “</w:t>
      </w:r>
      <w:r w:rsidRPr="00D740CC">
        <w:rPr>
          <w:rStyle w:val="Emphasis"/>
        </w:rPr>
        <w:t xml:space="preserve">social </w:t>
      </w:r>
      <w:r w:rsidRPr="00C530BF">
        <w:rPr>
          <w:rStyle w:val="Emphasis"/>
          <w:highlight w:val="yellow"/>
        </w:rPr>
        <w:t>bargaining</w:t>
      </w:r>
      <w:r w:rsidRPr="00D740CC">
        <w:rPr>
          <w:sz w:val="16"/>
        </w:rPr>
        <w:t>”—</w:t>
      </w:r>
      <w:r w:rsidRPr="00D740CC">
        <w:rPr>
          <w:rStyle w:val="Emphasis"/>
        </w:rPr>
        <w:t xml:space="preserve">consistent </w:t>
      </w:r>
      <w:r w:rsidRPr="00C530BF">
        <w:rPr>
          <w:rStyle w:val="Emphasis"/>
          <w:highlight w:val="yellow"/>
        </w:rPr>
        <w:t>with</w:t>
      </w:r>
      <w:r w:rsidRPr="00D740CC">
        <w:rPr>
          <w:rStyle w:val="Emphasis"/>
        </w:rPr>
        <w:t xml:space="preserve"> federal </w:t>
      </w:r>
      <w:r w:rsidRPr="00C530BF">
        <w:rPr>
          <w:rStyle w:val="Emphasis"/>
          <w:highlight w:val="yellow"/>
        </w:rPr>
        <w:t>preemption</w:t>
      </w:r>
      <w:r w:rsidRPr="00D740CC">
        <w:rPr>
          <w:rStyle w:val="StyleUnderline"/>
        </w:rPr>
        <w:t xml:space="preserve"> doctrine</w:t>
      </w:r>
      <w:r w:rsidRPr="00D740CC">
        <w:rPr>
          <w:sz w:val="16"/>
        </w:rPr>
        <w:t xml:space="preserve"> </w:t>
      </w:r>
      <w:r w:rsidRPr="00D740CC">
        <w:rPr>
          <w:rStyle w:val="StyleUnderline"/>
        </w:rPr>
        <w:t>and other legal constraints</w:t>
      </w:r>
      <w:r w:rsidRPr="00D740CC">
        <w:rPr>
          <w:sz w:val="16"/>
        </w:rPr>
        <w:t>.6</w:t>
      </w:r>
      <w:r w:rsidRPr="00D740CC">
        <w:rPr>
          <w:rStyle w:val="StyleUnderline"/>
        </w:rPr>
        <w:t xml:space="preserve"> I refer to these</w:t>
      </w:r>
      <w:r w:rsidRPr="00D740CC">
        <w:rPr>
          <w:sz w:val="16"/>
        </w:rPr>
        <w:t xml:space="preserve"> social bargaining mechanisms </w:t>
      </w:r>
      <w:r w:rsidRPr="00D740CC">
        <w:rPr>
          <w:rStyle w:val="StyleUnderline"/>
        </w:rPr>
        <w:t>as “</w:t>
      </w:r>
      <w:r w:rsidRPr="00D740CC">
        <w:rPr>
          <w:rStyle w:val="Emphasis"/>
        </w:rPr>
        <w:t>tripartite</w:t>
      </w:r>
      <w:r w:rsidRPr="00D740CC">
        <w:rPr>
          <w:sz w:val="16"/>
        </w:rPr>
        <w:t xml:space="preserve">” </w:t>
      </w:r>
      <w:r w:rsidRPr="00D740CC">
        <w:rPr>
          <w:rStyle w:val="StyleUnderline"/>
        </w:rPr>
        <w:t>because</w:t>
      </w:r>
      <w:r w:rsidRPr="00D740CC">
        <w:rPr>
          <w:sz w:val="16"/>
        </w:rPr>
        <w:t xml:space="preserve">, </w:t>
      </w:r>
      <w:r w:rsidRPr="00D740CC">
        <w:rPr>
          <w:rStyle w:val="StyleUnderline"/>
        </w:rPr>
        <w:t>at a general level</w:t>
      </w:r>
      <w:r w:rsidRPr="00D740CC">
        <w:rPr>
          <w:sz w:val="16"/>
        </w:rPr>
        <w:t xml:space="preserve">, </w:t>
      </w:r>
      <w:r w:rsidRPr="00D740CC">
        <w:rPr>
          <w:rStyle w:val="StyleUnderline"/>
        </w:rPr>
        <w:t>they include representation from three categories</w:t>
      </w:r>
      <w:r w:rsidRPr="00D740CC">
        <w:rPr>
          <w:sz w:val="16"/>
        </w:rPr>
        <w:t xml:space="preserve">: </w:t>
      </w:r>
      <w:r w:rsidRPr="00D740CC">
        <w:rPr>
          <w:rStyle w:val="Emphasis"/>
        </w:rPr>
        <w:t>workers</w:t>
      </w:r>
      <w:r w:rsidRPr="00D740CC">
        <w:rPr>
          <w:sz w:val="16"/>
        </w:rPr>
        <w:t xml:space="preserve">, </w:t>
      </w:r>
      <w:r w:rsidRPr="00D740CC">
        <w:rPr>
          <w:rStyle w:val="Emphasis"/>
        </w:rPr>
        <w:t>business</w:t>
      </w:r>
      <w:r w:rsidRPr="00D740CC">
        <w:rPr>
          <w:sz w:val="16"/>
        </w:rPr>
        <w:t xml:space="preserve">, </w:t>
      </w:r>
      <w:r w:rsidRPr="00D740CC">
        <w:rPr>
          <w:rStyle w:val="StyleUnderline"/>
        </w:rPr>
        <w:t xml:space="preserve">and the </w:t>
      </w:r>
      <w:r w:rsidRPr="00D740CC">
        <w:rPr>
          <w:rStyle w:val="Emphasis"/>
        </w:rPr>
        <w:t>public</w:t>
      </w:r>
      <w:r w:rsidRPr="00D740CC">
        <w:rPr>
          <w:sz w:val="16"/>
        </w:rPr>
        <w:t xml:space="preserve">. In practice, however, </w:t>
      </w:r>
      <w:r w:rsidRPr="00D740CC">
        <w:rPr>
          <w:rStyle w:val="StyleUnderline"/>
        </w:rPr>
        <w:t>they</w:t>
      </w:r>
      <w:r w:rsidRPr="00D740CC">
        <w:rPr>
          <w:sz w:val="16"/>
        </w:rPr>
        <w:t xml:space="preserve"> typically are, and </w:t>
      </w:r>
      <w:r w:rsidRPr="00D740CC">
        <w:rPr>
          <w:rStyle w:val="StyleUnderline"/>
        </w:rPr>
        <w:t>should be</w:t>
      </w:r>
      <w:r w:rsidRPr="00D740CC">
        <w:rPr>
          <w:sz w:val="16"/>
        </w:rPr>
        <w:t xml:space="preserve">, </w:t>
      </w:r>
      <w:r w:rsidRPr="00D740CC">
        <w:rPr>
          <w:rStyle w:val="StyleUnderline"/>
        </w:rPr>
        <w:t>multi-partite with individuals representing a range of</w:t>
      </w:r>
      <w:r w:rsidRPr="00D740CC">
        <w:rPr>
          <w:sz w:val="16"/>
        </w:rPr>
        <w:t xml:space="preserve"> </w:t>
      </w:r>
      <w:r w:rsidRPr="00D740CC">
        <w:rPr>
          <w:rStyle w:val="StyleUnderline"/>
        </w:rPr>
        <w:t>worker</w:t>
      </w:r>
      <w:r w:rsidRPr="00D740CC">
        <w:rPr>
          <w:sz w:val="16"/>
        </w:rPr>
        <w:t xml:space="preserve">, </w:t>
      </w:r>
      <w:r w:rsidRPr="00D740CC">
        <w:rPr>
          <w:rStyle w:val="StyleUnderline"/>
        </w:rPr>
        <w:t>business</w:t>
      </w:r>
      <w:r w:rsidRPr="00D740CC">
        <w:rPr>
          <w:sz w:val="16"/>
        </w:rPr>
        <w:t xml:space="preserve">, </w:t>
      </w:r>
      <w:r w:rsidRPr="00D740CC">
        <w:rPr>
          <w:rStyle w:val="StyleUnderline"/>
        </w:rPr>
        <w:t>and public interests.</w:t>
      </w:r>
      <w:r w:rsidRPr="00D740CC">
        <w:rPr>
          <w:sz w:val="16"/>
        </w:rPr>
        <w:t xml:space="preserve"> </w:t>
      </w:r>
    </w:p>
    <w:p w14:paraId="2D982147" w14:textId="77777777" w:rsidR="000415FE" w:rsidRPr="00D740CC" w:rsidRDefault="000415FE" w:rsidP="000415FE">
      <w:pPr>
        <w:rPr>
          <w:sz w:val="16"/>
        </w:rPr>
      </w:pPr>
      <w:r w:rsidRPr="00D740CC">
        <w:rPr>
          <w:sz w:val="16"/>
        </w:rPr>
        <w:t xml:space="preserve">To be sure, a full-fledged system of social bargaining would require new federal legislation. Yet a state and local approach offers promise in the interim. </w:t>
      </w:r>
      <w:r w:rsidRPr="00D740CC">
        <w:rPr>
          <w:rStyle w:val="StyleUnderline"/>
        </w:rPr>
        <w:t>State and local commissions</w:t>
      </w:r>
      <w:r w:rsidRPr="00D740CC">
        <w:rPr>
          <w:sz w:val="16"/>
        </w:rPr>
        <w:t xml:space="preserve"> or wage boards </w:t>
      </w:r>
      <w:r w:rsidRPr="00D740CC">
        <w:rPr>
          <w:rStyle w:val="StyleUnderline"/>
        </w:rPr>
        <w:t>can involve worker organizations,</w:t>
      </w:r>
      <w:r w:rsidRPr="00D740CC">
        <w:rPr>
          <w:sz w:val="16"/>
        </w:rPr>
        <w:t xml:space="preserve"> </w:t>
      </w:r>
      <w:r w:rsidRPr="00D740CC">
        <w:rPr>
          <w:rStyle w:val="StyleUnderline"/>
        </w:rPr>
        <w:t>business organizations,</w:t>
      </w:r>
      <w:r w:rsidRPr="00D740CC">
        <w:rPr>
          <w:sz w:val="16"/>
        </w:rPr>
        <w:t xml:space="preserve"> </w:t>
      </w:r>
      <w:r w:rsidRPr="00D740CC">
        <w:rPr>
          <w:rStyle w:val="StyleUnderline"/>
        </w:rPr>
        <w:t>and the public in</w:t>
      </w:r>
      <w:r w:rsidRPr="00D740CC">
        <w:rPr>
          <w:sz w:val="16"/>
        </w:rPr>
        <w:t xml:space="preserve"> </w:t>
      </w:r>
      <w:r w:rsidRPr="00D740CC">
        <w:rPr>
          <w:rStyle w:val="StyleUnderline"/>
        </w:rPr>
        <w:t>decisions about wages</w:t>
      </w:r>
      <w:r w:rsidRPr="00D740CC">
        <w:rPr>
          <w:sz w:val="16"/>
        </w:rPr>
        <w:t xml:space="preserve">, </w:t>
      </w:r>
      <w:r w:rsidRPr="00D740CC">
        <w:rPr>
          <w:rStyle w:val="StyleUnderline"/>
        </w:rPr>
        <w:t>benefits</w:t>
      </w:r>
      <w:r w:rsidRPr="00D740CC">
        <w:rPr>
          <w:sz w:val="16"/>
        </w:rPr>
        <w:t xml:space="preserve">, </w:t>
      </w:r>
      <w:r w:rsidRPr="00D740CC">
        <w:rPr>
          <w:rStyle w:val="StyleUnderline"/>
        </w:rPr>
        <w:t>and working condition</w:t>
      </w:r>
      <w:r w:rsidRPr="00D740CC">
        <w:rPr>
          <w:sz w:val="16"/>
        </w:rPr>
        <w:t xml:space="preserve">s. In so doing, </w:t>
      </w:r>
      <w:r w:rsidRPr="00C530BF">
        <w:rPr>
          <w:rStyle w:val="StyleUnderline"/>
          <w:highlight w:val="yellow"/>
        </w:rPr>
        <w:t xml:space="preserve">they </w:t>
      </w:r>
      <w:r w:rsidRPr="00D740CC">
        <w:rPr>
          <w:rStyle w:val="StyleUnderline"/>
        </w:rPr>
        <w:t xml:space="preserve">can </w:t>
      </w:r>
      <w:r w:rsidRPr="00C530BF">
        <w:rPr>
          <w:rStyle w:val="Emphasis"/>
          <w:highlight w:val="yellow"/>
        </w:rPr>
        <w:t>increase wages</w:t>
      </w:r>
      <w:r w:rsidRPr="00C530BF">
        <w:rPr>
          <w:sz w:val="16"/>
          <w:highlight w:val="yellow"/>
        </w:rPr>
        <w:t xml:space="preserve"> </w:t>
      </w:r>
      <w:r w:rsidRPr="00C530BF">
        <w:rPr>
          <w:rStyle w:val="StyleUnderline"/>
          <w:highlight w:val="yellow"/>
        </w:rPr>
        <w:t>and</w:t>
      </w:r>
      <w:r w:rsidRPr="00D740CC">
        <w:rPr>
          <w:sz w:val="16"/>
        </w:rPr>
        <w:t xml:space="preserve"> </w:t>
      </w:r>
      <w:r w:rsidRPr="00D740CC">
        <w:rPr>
          <w:rStyle w:val="Emphasis"/>
        </w:rPr>
        <w:t xml:space="preserve">improve </w:t>
      </w:r>
      <w:r w:rsidRPr="00C530BF">
        <w:rPr>
          <w:rStyle w:val="Emphasis"/>
          <w:highlight w:val="yellow"/>
        </w:rPr>
        <w:t>conditions</w:t>
      </w:r>
      <w:r w:rsidRPr="00D740CC">
        <w:rPr>
          <w:sz w:val="16"/>
        </w:rPr>
        <w:t xml:space="preserve"> for workers throughout the economy; they can augment the role of civil society in administration; </w:t>
      </w:r>
      <w:r w:rsidRPr="00C530BF">
        <w:rPr>
          <w:rStyle w:val="StyleUnderline"/>
          <w:highlight w:val="yellow"/>
        </w:rPr>
        <w:t>and</w:t>
      </w:r>
      <w:r w:rsidRPr="00D740CC">
        <w:rPr>
          <w:rStyle w:val="StyleUnderline"/>
        </w:rPr>
        <w:t xml:space="preserve"> they can help </w:t>
      </w:r>
      <w:r w:rsidRPr="00C530BF">
        <w:rPr>
          <w:rStyle w:val="Emphasis"/>
          <w:highlight w:val="yellow"/>
        </w:rPr>
        <w:t>strengthen</w:t>
      </w:r>
      <w:r w:rsidRPr="00D740CC">
        <w:rPr>
          <w:rStyle w:val="Emphasis"/>
        </w:rPr>
        <w:t xml:space="preserve"> worker </w:t>
      </w:r>
      <w:r w:rsidRPr="00C530BF">
        <w:rPr>
          <w:rStyle w:val="Emphasis"/>
          <w:highlight w:val="yellow"/>
        </w:rPr>
        <w:t>organizations</w:t>
      </w:r>
      <w:r w:rsidRPr="00D740CC">
        <w:rPr>
          <w:sz w:val="16"/>
        </w:rPr>
        <w:t xml:space="preserve">, particularly if combined with other reforms.7 </w:t>
      </w:r>
    </w:p>
    <w:p w14:paraId="40416162" w14:textId="77777777" w:rsidR="000415FE" w:rsidRPr="00D740CC" w:rsidRDefault="000415FE" w:rsidP="000415FE">
      <w:pPr>
        <w:rPr>
          <w:rStyle w:val="StyleUnderline"/>
        </w:rPr>
      </w:pPr>
      <w:r w:rsidRPr="00D740CC">
        <w:rPr>
          <w:rStyle w:val="StyleUnderline"/>
        </w:rPr>
        <w:t xml:space="preserve">I. Why Social Bargaining? </w:t>
      </w:r>
    </w:p>
    <w:p w14:paraId="2741B61C" w14:textId="77777777" w:rsidR="000415FE" w:rsidRPr="00D740CC" w:rsidRDefault="000415FE" w:rsidP="000415FE">
      <w:pPr>
        <w:rPr>
          <w:sz w:val="16"/>
        </w:rPr>
      </w:pPr>
      <w:r w:rsidRPr="00D740CC">
        <w:rPr>
          <w:sz w:val="16"/>
        </w:rPr>
        <w:t xml:space="preserve">Most industrial democracies empower unions to negotiate for workers on a sectoral basis.8 Through one method or another, the government extends union negotiated standards to workers throughout the economy, while workers also have rights of participation at the shop level through, for example, works councils, local unions, or competing minority unions.9 In many systems, unions also play a crucial role in administering benefits, giving workers an incentive to join unions.10   </w:t>
      </w:r>
    </w:p>
    <w:p w14:paraId="1EF40AEB" w14:textId="77777777" w:rsidR="000415FE" w:rsidRPr="00D740CC" w:rsidRDefault="000415FE" w:rsidP="000415FE">
      <w:pPr>
        <w:rPr>
          <w:sz w:val="16"/>
        </w:rPr>
      </w:pPr>
      <w:r w:rsidRPr="00D740CC">
        <w:rPr>
          <w:rStyle w:val="StyleUnderline"/>
        </w:rPr>
        <w:t>Contemporary American labor law</w:t>
      </w:r>
      <w:r w:rsidRPr="00D740CC">
        <w:rPr>
          <w:sz w:val="16"/>
        </w:rPr>
        <w:t xml:space="preserve">, </w:t>
      </w:r>
      <w:r w:rsidRPr="00D740CC">
        <w:rPr>
          <w:rStyle w:val="StyleUnderline"/>
        </w:rPr>
        <w:t>however</w:t>
      </w:r>
      <w:r w:rsidRPr="00D740CC">
        <w:rPr>
          <w:sz w:val="16"/>
        </w:rPr>
        <w:t xml:space="preserve">, </w:t>
      </w:r>
      <w:r w:rsidRPr="00D740CC">
        <w:rPr>
          <w:rStyle w:val="StyleUnderline"/>
        </w:rPr>
        <w:t>does not affirmatively grant unions power to negotiate on behalf of all workers in a given</w:t>
      </w:r>
      <w:r w:rsidRPr="00D740CC">
        <w:rPr>
          <w:sz w:val="16"/>
        </w:rPr>
        <w:t xml:space="preserve"> </w:t>
      </w:r>
      <w:r w:rsidRPr="00D740CC">
        <w:rPr>
          <w:rStyle w:val="StyleUnderline"/>
        </w:rPr>
        <w:t>sector</w:t>
      </w:r>
      <w:r w:rsidRPr="00D740CC">
        <w:rPr>
          <w:sz w:val="16"/>
        </w:rPr>
        <w:t xml:space="preserve">; </w:t>
      </w:r>
      <w:r w:rsidRPr="00D740CC">
        <w:rPr>
          <w:rStyle w:val="StyleUnderline"/>
        </w:rPr>
        <w:t>rather</w:t>
      </w:r>
      <w:r w:rsidRPr="00D740CC">
        <w:rPr>
          <w:sz w:val="16"/>
        </w:rPr>
        <w:t xml:space="preserve">, </w:t>
      </w:r>
      <w:r w:rsidRPr="00D740CC">
        <w:rPr>
          <w:rStyle w:val="StyleUnderline"/>
        </w:rPr>
        <w:t>it channels most negotiations</w:t>
      </w:r>
      <w:r w:rsidRPr="00D740CC">
        <w:rPr>
          <w:sz w:val="16"/>
        </w:rPr>
        <w:t xml:space="preserve"> about wages and benefits </w:t>
      </w:r>
      <w:r w:rsidRPr="00D740CC">
        <w:rPr>
          <w:rStyle w:val="StyleUnderline"/>
        </w:rPr>
        <w:t>to the firm level</w:t>
      </w:r>
      <w:r w:rsidRPr="00D740CC">
        <w:rPr>
          <w:sz w:val="16"/>
        </w:rPr>
        <w:t xml:space="preserve">.11 At the same time, </w:t>
      </w:r>
      <w:r w:rsidRPr="00D740CC">
        <w:rPr>
          <w:rStyle w:val="StyleUnderline"/>
        </w:rPr>
        <w:t>U.S. law makes organizing and</w:t>
      </w:r>
      <w:r w:rsidRPr="00D740CC">
        <w:rPr>
          <w:sz w:val="16"/>
        </w:rPr>
        <w:t xml:space="preserve"> </w:t>
      </w:r>
      <w:r w:rsidRPr="00D740CC">
        <w:rPr>
          <w:rStyle w:val="StyleUnderline"/>
        </w:rPr>
        <w:t>bargaining at the firm level extraordinarily difficult</w:t>
      </w:r>
      <w:r w:rsidRPr="00D740CC">
        <w:rPr>
          <w:sz w:val="16"/>
        </w:rPr>
        <w:t xml:space="preserve"> and permits significant resistance by employers.12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role.13 </w:t>
      </w:r>
    </w:p>
    <w:p w14:paraId="13539C6F" w14:textId="77777777" w:rsidR="000415FE" w:rsidRPr="00D740CC" w:rsidRDefault="000415FE" w:rsidP="000415FE">
      <w:pPr>
        <w:rPr>
          <w:sz w:val="16"/>
        </w:rPr>
      </w:pPr>
      <w:r w:rsidRPr="00D740CC">
        <w:rPr>
          <w:sz w:val="16"/>
        </w:rPr>
        <w:t xml:space="preserve">In the last several years, </w:t>
      </w:r>
      <w:r w:rsidRPr="00D740CC">
        <w:rPr>
          <w:rStyle w:val="StyleUnderline"/>
        </w:rPr>
        <w:t>a number of worker movements</w:t>
      </w:r>
      <w:r w:rsidRPr="00D740CC">
        <w:rPr>
          <w:sz w:val="16"/>
        </w:rPr>
        <w:t xml:space="preserve">, as well as a host of scholars, have </w:t>
      </w:r>
      <w:r w:rsidRPr="00D740CC">
        <w:rPr>
          <w:rStyle w:val="StyleUnderline"/>
        </w:rPr>
        <w:t xml:space="preserve">begun to </w:t>
      </w:r>
      <w:r w:rsidRPr="00D740CC">
        <w:rPr>
          <w:rStyle w:val="Emphasis"/>
        </w:rPr>
        <w:t>challenge this paradigm</w:t>
      </w:r>
      <w:r w:rsidRPr="00D740CC">
        <w:rPr>
          <w:sz w:val="16"/>
        </w:rPr>
        <w:t xml:space="preserve">.14 The </w:t>
      </w:r>
      <w:r w:rsidRPr="00D740CC">
        <w:rPr>
          <w:rStyle w:val="StyleUnderline"/>
        </w:rPr>
        <w:t xml:space="preserve">worker movements have intensified their focus on </w:t>
      </w:r>
      <w:r w:rsidRPr="00D740CC">
        <w:rPr>
          <w:rStyle w:val="Emphasis"/>
        </w:rPr>
        <w:t>organizing at a sectoral level</w:t>
      </w:r>
      <w:r w:rsidRPr="00D740CC">
        <w:rPr>
          <w:sz w:val="16"/>
        </w:rPr>
        <w:t xml:space="preserve">. </w:t>
      </w:r>
      <w:r w:rsidRPr="00D740CC">
        <w:rPr>
          <w:rStyle w:val="StyleUnderline"/>
        </w:rPr>
        <w:t>They have also tried to engage governments</w:t>
      </w:r>
      <w:r w:rsidRPr="00D740CC">
        <w:rPr>
          <w:sz w:val="16"/>
        </w:rPr>
        <w:t xml:space="preserve">, as well as employers, </w:t>
      </w:r>
      <w:r w:rsidRPr="00D740CC">
        <w:rPr>
          <w:rStyle w:val="StyleUnderline"/>
        </w:rPr>
        <w:t>in efforts to raise wages and improve working conditions</w:t>
      </w:r>
      <w:r w:rsidRPr="00D740CC">
        <w:rPr>
          <w:sz w:val="16"/>
        </w:rPr>
        <w:t xml:space="preserve">, </w:t>
      </w:r>
      <w:r w:rsidRPr="00D740CC">
        <w:rPr>
          <w:rStyle w:val="StyleUnderline"/>
        </w:rPr>
        <w:t>as part-and-parcel of the organizing campaigns</w:t>
      </w:r>
      <w:r w:rsidRPr="00D740CC">
        <w:rPr>
          <w:sz w:val="16"/>
        </w:rPr>
        <w:t>. From these struggles, I have argued</w:t>
      </w:r>
      <w:r w:rsidRPr="00D740CC">
        <w:rPr>
          <w:rStyle w:val="StyleUnderline"/>
        </w:rPr>
        <w:t>, one can glimpse the outlines of an</w:t>
      </w:r>
      <w:r w:rsidRPr="00D740CC">
        <w:rPr>
          <w:sz w:val="16"/>
        </w:rPr>
        <w:t xml:space="preserve"> </w:t>
      </w:r>
      <w:r w:rsidRPr="00D740CC">
        <w:rPr>
          <w:rStyle w:val="Emphasis"/>
        </w:rPr>
        <w:t>alternative form of labor law</w:t>
      </w:r>
      <w:r w:rsidRPr="00D740CC">
        <w:rPr>
          <w:sz w:val="16"/>
        </w:rPr>
        <w:t>—</w:t>
      </w:r>
      <w:r w:rsidRPr="00D740CC">
        <w:rPr>
          <w:rStyle w:val="StyleUnderline"/>
        </w:rPr>
        <w:t>a labor law that aspires to</w:t>
      </w:r>
      <w:r w:rsidRPr="00D740CC">
        <w:rPr>
          <w:rStyle w:val="Emphasis"/>
        </w:rPr>
        <w:t xml:space="preserve"> social bargaining</w:t>
      </w:r>
      <w:r w:rsidRPr="00D740CC">
        <w:rPr>
          <w:sz w:val="16"/>
        </w:rPr>
        <w:t xml:space="preserve">.15 </w:t>
      </w:r>
    </w:p>
    <w:p w14:paraId="09A5179C" w14:textId="77777777" w:rsidR="000415FE" w:rsidRPr="00D740CC" w:rsidRDefault="000415FE" w:rsidP="000415FE">
      <w:pPr>
        <w:rPr>
          <w:sz w:val="16"/>
        </w:rPr>
      </w:pPr>
      <w:r w:rsidRPr="00D740CC">
        <w:rPr>
          <w:rStyle w:val="StyleUnderline"/>
        </w:rPr>
        <w:t xml:space="preserve">The </w:t>
      </w:r>
      <w:r w:rsidRPr="00C530BF">
        <w:rPr>
          <w:rStyle w:val="StyleUnderline"/>
          <w:highlight w:val="yellow"/>
        </w:rPr>
        <w:t>social bargaining</w:t>
      </w:r>
      <w:r w:rsidRPr="00D740CC">
        <w:rPr>
          <w:rStyle w:val="StyleUnderline"/>
        </w:rPr>
        <w:t xml:space="preserve"> approach</w:t>
      </w:r>
      <w:r w:rsidRPr="00D740CC">
        <w:rPr>
          <w:sz w:val="16"/>
        </w:rPr>
        <w:t xml:space="preserve">—i.e., </w:t>
      </w:r>
      <w:r w:rsidRPr="00D740CC">
        <w:rPr>
          <w:rStyle w:val="Emphasis"/>
        </w:rPr>
        <w:t>government-mandated sectoral bargaining</w:t>
      </w:r>
      <w:r w:rsidRPr="00D740CC">
        <w:rPr>
          <w:sz w:val="16"/>
        </w:rPr>
        <w:t xml:space="preserve"> </w:t>
      </w:r>
      <w:r w:rsidRPr="00D740CC">
        <w:rPr>
          <w:rStyle w:val="StyleUnderline"/>
        </w:rPr>
        <w:t>that addresses a range of issues of concern to workers</w:t>
      </w:r>
      <w:r w:rsidRPr="00D740CC">
        <w:rPr>
          <w:sz w:val="16"/>
        </w:rPr>
        <w:t>—</w:t>
      </w:r>
      <w:r w:rsidRPr="00D740CC">
        <w:rPr>
          <w:rStyle w:val="StyleUnderline"/>
        </w:rPr>
        <w:t>has significant advantages</w:t>
      </w:r>
      <w:r w:rsidRPr="00D740CC">
        <w:rPr>
          <w:sz w:val="16"/>
        </w:rPr>
        <w:t xml:space="preserve">. First, and perhaps most important, </w:t>
      </w:r>
      <w:r w:rsidRPr="00D740CC">
        <w:rPr>
          <w:rStyle w:val="StyleUnderline"/>
        </w:rPr>
        <w:t xml:space="preserve">it </w:t>
      </w:r>
      <w:r w:rsidRPr="00C530BF">
        <w:rPr>
          <w:rStyle w:val="StyleUnderline"/>
          <w:highlight w:val="yellow"/>
        </w:rPr>
        <w:t>is</w:t>
      </w:r>
      <w:r w:rsidRPr="00D740CC">
        <w:rPr>
          <w:rStyle w:val="StyleUnderline"/>
        </w:rPr>
        <w:t xml:space="preserve"> more </w:t>
      </w:r>
      <w:r w:rsidRPr="00C530BF">
        <w:rPr>
          <w:rStyle w:val="StyleUnderline"/>
          <w:highlight w:val="yellow"/>
        </w:rPr>
        <w:t>effective</w:t>
      </w:r>
      <w:r w:rsidRPr="00D740CC">
        <w:rPr>
          <w:rStyle w:val="StyleUnderline"/>
        </w:rPr>
        <w:t xml:space="preserve"> than firm-based bargaining </w:t>
      </w:r>
      <w:r w:rsidRPr="00C530BF">
        <w:rPr>
          <w:rStyle w:val="StyleUnderline"/>
          <w:highlight w:val="yellow"/>
        </w:rPr>
        <w:t xml:space="preserve">in </w:t>
      </w:r>
      <w:r w:rsidRPr="00C530BF">
        <w:rPr>
          <w:rStyle w:val="Emphasis"/>
          <w:highlight w:val="yellow"/>
        </w:rPr>
        <w:t>reducing</w:t>
      </w:r>
      <w:r w:rsidRPr="00D740CC">
        <w:rPr>
          <w:rStyle w:val="Emphasis"/>
        </w:rPr>
        <w:t xml:space="preserve"> economic </w:t>
      </w:r>
      <w:r w:rsidRPr="00C530BF">
        <w:rPr>
          <w:rStyle w:val="Emphasis"/>
          <w:highlight w:val="yellow"/>
        </w:rPr>
        <w:t>inequality</w:t>
      </w:r>
      <w:r w:rsidRPr="00D740CC">
        <w:rPr>
          <w:sz w:val="16"/>
        </w:rPr>
        <w:t xml:space="preserve">.16 Researchers have shown that firm-based bargaining compresses wages within the firm at which it occurs.17 Yet, it tends to raise wages throughout an industry only if there is enough union presence in the industry or geographic area to pose a threat to non-unionized firms; employers raise wages to stave off unionization or to compete for labor.18 This rarely occurs under our current regime. In contrast, </w:t>
      </w:r>
      <w:r w:rsidRPr="00D740CC">
        <w:rPr>
          <w:rStyle w:val="StyleUnderline"/>
        </w:rPr>
        <w:t xml:space="preserve">social bargaining directly affects wages </w:t>
      </w:r>
      <w:r w:rsidRPr="00D740CC">
        <w:rPr>
          <w:rStyle w:val="Emphasis"/>
        </w:rPr>
        <w:t>throughout the labor market</w:t>
      </w:r>
      <w:r w:rsidRPr="00D740CC">
        <w:rPr>
          <w:sz w:val="16"/>
        </w:rPr>
        <w:t xml:space="preserve">; </w:t>
      </w:r>
      <w:r w:rsidRPr="00D740CC">
        <w:rPr>
          <w:rStyle w:val="StyleUnderline"/>
        </w:rPr>
        <w:t xml:space="preserve">agreements apply to </w:t>
      </w:r>
      <w:r w:rsidRPr="00D740CC">
        <w:rPr>
          <w:rStyle w:val="Emphasis"/>
        </w:rPr>
        <w:t>all employers in the industry</w:t>
      </w:r>
      <w:r w:rsidRPr="00D740CC">
        <w:rPr>
          <w:sz w:val="16"/>
        </w:rPr>
        <w:t xml:space="preserve"> </w:t>
      </w:r>
      <w:r w:rsidRPr="00D740CC">
        <w:rPr>
          <w:rStyle w:val="StyleUnderline"/>
        </w:rPr>
        <w:t>or region</w:t>
      </w:r>
      <w:r w:rsidRPr="00D740CC">
        <w:rPr>
          <w:sz w:val="16"/>
        </w:rPr>
        <w:t xml:space="preserve">, </w:t>
      </w:r>
      <w:r w:rsidRPr="00D740CC">
        <w:rPr>
          <w:rStyle w:val="StyleUnderline"/>
        </w:rPr>
        <w:t xml:space="preserve">helping </w:t>
      </w:r>
      <w:r w:rsidRPr="00D740CC">
        <w:rPr>
          <w:rStyle w:val="StyleUnderline"/>
        </w:rPr>
        <w:lastRenderedPageBreak/>
        <w:t>create more wage compression over all</w:t>
      </w:r>
      <w:r w:rsidRPr="00D740CC">
        <w:rPr>
          <w:sz w:val="16"/>
        </w:rPr>
        <w:t xml:space="preserve">.19 Indeed, comparative studies suggest that, from the perspective of creating egalitarian outcomes at the societal level, the critical factor in a labor law regime is the establishment of broadly inclusive union organizations empowered to negotiate sectorally.20 </w:t>
      </w:r>
    </w:p>
    <w:p w14:paraId="1D876183" w14:textId="77777777" w:rsidR="000415FE" w:rsidRPr="00D740CC" w:rsidRDefault="000415FE" w:rsidP="000415FE">
      <w:pPr>
        <w:rPr>
          <w:sz w:val="16"/>
        </w:rPr>
      </w:pPr>
      <w:r w:rsidRPr="00D740CC">
        <w:rPr>
          <w:sz w:val="16"/>
        </w:rPr>
        <w:t xml:space="preserve">Second, </w:t>
      </w:r>
      <w:r w:rsidRPr="00D740CC">
        <w:rPr>
          <w:rStyle w:val="StyleUnderline"/>
        </w:rPr>
        <w:t xml:space="preserve">social bargaining </w:t>
      </w:r>
      <w:r w:rsidRPr="00C530BF">
        <w:rPr>
          <w:rStyle w:val="Emphasis"/>
          <w:highlight w:val="yellow"/>
        </w:rPr>
        <w:t>increases workers’ voice</w:t>
      </w:r>
      <w:r w:rsidRPr="00C530BF">
        <w:rPr>
          <w:sz w:val="16"/>
          <w:highlight w:val="yellow"/>
        </w:rPr>
        <w:t xml:space="preserve"> </w:t>
      </w:r>
      <w:r w:rsidRPr="00C530BF">
        <w:rPr>
          <w:rStyle w:val="StyleUnderline"/>
          <w:highlight w:val="yellow"/>
        </w:rPr>
        <w:t>in</w:t>
      </w:r>
      <w:r w:rsidRPr="00D740CC">
        <w:rPr>
          <w:rStyle w:val="StyleUnderline"/>
        </w:rPr>
        <w:t xml:space="preserve"> </w:t>
      </w:r>
      <w:r w:rsidRPr="00D740CC">
        <w:rPr>
          <w:rStyle w:val="Emphasis"/>
        </w:rPr>
        <w:t xml:space="preserve">public policy </w:t>
      </w:r>
      <w:r w:rsidRPr="00C530BF">
        <w:rPr>
          <w:rStyle w:val="Emphasis"/>
          <w:highlight w:val="yellow"/>
        </w:rPr>
        <w:t>decisions</w:t>
      </w:r>
      <w:r w:rsidRPr="00D740CC">
        <w:rPr>
          <w:sz w:val="16"/>
        </w:rPr>
        <w:t xml:space="preserve">.21 </w:t>
      </w:r>
      <w:r w:rsidRPr="00D740CC">
        <w:rPr>
          <w:rStyle w:val="StyleUnderline"/>
        </w:rPr>
        <w:t>Social bargaining gives worker organizations an official</w:t>
      </w:r>
      <w:r w:rsidRPr="00D740CC">
        <w:rPr>
          <w:sz w:val="16"/>
        </w:rPr>
        <w:t xml:space="preserve"> </w:t>
      </w:r>
      <w:r w:rsidRPr="00D740CC">
        <w:rPr>
          <w:rStyle w:val="StyleUnderline"/>
        </w:rPr>
        <w:t>seat at the table when policy decisions affecting workers are made</w:t>
      </w:r>
      <w:r w:rsidRPr="00D740CC">
        <w:rPr>
          <w:sz w:val="16"/>
        </w:rPr>
        <w:t xml:space="preserve">. More generally, </w:t>
      </w:r>
      <w:r w:rsidRPr="00D740CC">
        <w:rPr>
          <w:rStyle w:val="StyleUnderline"/>
        </w:rPr>
        <w:t>worker organizations’ broader mandate enhances their incentive and ability</w:t>
      </w:r>
      <w:r w:rsidRPr="00D740CC">
        <w:rPr>
          <w:sz w:val="16"/>
        </w:rPr>
        <w:t xml:space="preserve"> </w:t>
      </w:r>
      <w:r w:rsidRPr="00C530BF">
        <w:rPr>
          <w:rStyle w:val="StyleUnderline"/>
          <w:highlight w:val="yellow"/>
        </w:rPr>
        <w:t>to</w:t>
      </w:r>
      <w:r w:rsidRPr="00D740CC">
        <w:rPr>
          <w:rStyle w:val="StyleUnderline"/>
        </w:rPr>
        <w:t xml:space="preserve"> serve as a </w:t>
      </w:r>
      <w:r w:rsidRPr="00C530BF">
        <w:rPr>
          <w:rStyle w:val="Emphasis"/>
          <w:highlight w:val="yellow"/>
        </w:rPr>
        <w:t>counterweight</w:t>
      </w:r>
      <w:r w:rsidRPr="00D740CC">
        <w:rPr>
          <w:rStyle w:val="Emphasis"/>
        </w:rPr>
        <w:t xml:space="preserve"> to</w:t>
      </w:r>
      <w:r w:rsidRPr="00D740CC">
        <w:rPr>
          <w:sz w:val="16"/>
        </w:rPr>
        <w:t xml:space="preserve"> </w:t>
      </w:r>
      <w:r w:rsidRPr="00D740CC">
        <w:rPr>
          <w:rStyle w:val="StyleUnderline"/>
        </w:rPr>
        <w:t>organized</w:t>
      </w:r>
      <w:r w:rsidRPr="00D740CC">
        <w:rPr>
          <w:sz w:val="16"/>
        </w:rPr>
        <w:t xml:space="preserve"> </w:t>
      </w:r>
      <w:r w:rsidRPr="00C530BF">
        <w:rPr>
          <w:rStyle w:val="Emphasis"/>
          <w:highlight w:val="yellow"/>
        </w:rPr>
        <w:t>business interests</w:t>
      </w:r>
      <w:r w:rsidRPr="00D740CC">
        <w:rPr>
          <w:sz w:val="16"/>
        </w:rPr>
        <w:t xml:space="preserve"> </w:t>
      </w:r>
      <w:r w:rsidRPr="00D740CC">
        <w:rPr>
          <w:rStyle w:val="StyleUnderline"/>
        </w:rPr>
        <w:t>in the political sphere</w:t>
      </w:r>
      <w:r w:rsidRPr="00D740CC">
        <w:rPr>
          <w:sz w:val="16"/>
        </w:rPr>
        <w:t xml:space="preserve">. </w:t>
      </w:r>
      <w:r w:rsidRPr="00D740CC">
        <w:rPr>
          <w:rStyle w:val="StyleUnderline"/>
        </w:rPr>
        <w:t>And giving worker organizations</w:t>
      </w:r>
      <w:r w:rsidRPr="00D740CC">
        <w:rPr>
          <w:sz w:val="16"/>
        </w:rPr>
        <w:t xml:space="preserve">, as well as businesses, </w:t>
      </w:r>
      <w:r w:rsidRPr="00D740CC">
        <w:rPr>
          <w:rStyle w:val="StyleUnderline"/>
        </w:rPr>
        <w:t>a formal role in setting social welfare policy</w:t>
      </w:r>
      <w:r w:rsidRPr="00D740CC">
        <w:rPr>
          <w:sz w:val="16"/>
        </w:rPr>
        <w:t xml:space="preserve"> </w:t>
      </w:r>
      <w:r w:rsidRPr="00D740CC">
        <w:rPr>
          <w:rStyle w:val="StyleUnderline"/>
        </w:rPr>
        <w:t xml:space="preserve">could be a </w:t>
      </w:r>
      <w:r w:rsidRPr="00D740CC">
        <w:rPr>
          <w:rStyle w:val="Emphasis"/>
        </w:rPr>
        <w:t>particularly helpful</w:t>
      </w:r>
      <w:r w:rsidRPr="00D740CC">
        <w:rPr>
          <w:sz w:val="16"/>
        </w:rPr>
        <w:t xml:space="preserve"> </w:t>
      </w:r>
      <w:r w:rsidRPr="00D740CC">
        <w:rPr>
          <w:rStyle w:val="StyleUnderline"/>
        </w:rPr>
        <w:t>tool</w:t>
      </w:r>
      <w:r w:rsidRPr="00D740CC">
        <w:rPr>
          <w:sz w:val="16"/>
        </w:rPr>
        <w:t xml:space="preserve"> </w:t>
      </w:r>
      <w:r w:rsidRPr="00D740CC">
        <w:rPr>
          <w:rStyle w:val="Emphasis"/>
        </w:rPr>
        <w:t>if</w:t>
      </w:r>
      <w:r w:rsidRPr="00D740CC">
        <w:rPr>
          <w:sz w:val="16"/>
        </w:rPr>
        <w:t xml:space="preserve">, </w:t>
      </w:r>
      <w:r w:rsidRPr="00D740CC">
        <w:rPr>
          <w:rStyle w:val="StyleUnderline"/>
        </w:rPr>
        <w:t>as predicted</w:t>
      </w:r>
      <w:r w:rsidRPr="00D740CC">
        <w:rPr>
          <w:sz w:val="16"/>
        </w:rPr>
        <w:t xml:space="preserve">, </w:t>
      </w:r>
      <w:r w:rsidRPr="00D740CC">
        <w:rPr>
          <w:rStyle w:val="Emphasis"/>
        </w:rPr>
        <w:t>automation becomes more prevalent</w:t>
      </w:r>
      <w:r w:rsidRPr="00D740CC">
        <w:rPr>
          <w:sz w:val="16"/>
        </w:rPr>
        <w:t xml:space="preserve"> </w:t>
      </w:r>
      <w:r w:rsidRPr="00D740CC">
        <w:rPr>
          <w:rStyle w:val="StyleUnderline"/>
        </w:rPr>
        <w:t>and more bargaining about income must occur directly with the state</w:t>
      </w:r>
      <w:r w:rsidRPr="00D740CC">
        <w:rPr>
          <w:sz w:val="16"/>
        </w:rPr>
        <w:t xml:space="preserve">. </w:t>
      </w:r>
    </w:p>
    <w:p w14:paraId="6DB4AE03" w14:textId="77777777" w:rsidR="000415FE" w:rsidRPr="00D740CC" w:rsidRDefault="000415FE" w:rsidP="000415FE">
      <w:pPr>
        <w:rPr>
          <w:sz w:val="16"/>
        </w:rPr>
      </w:pPr>
      <w:r w:rsidRPr="00D740CC">
        <w:rPr>
          <w:sz w:val="16"/>
        </w:rPr>
        <w:t xml:space="preserve">Third, </w:t>
      </w:r>
      <w:r w:rsidRPr="00D740CC">
        <w:rPr>
          <w:rStyle w:val="StyleUnderline"/>
        </w:rPr>
        <w:t>social bargaining responds well to the increasing problem of the fissured employer</w:t>
      </w:r>
      <w:r w:rsidRPr="00D740CC">
        <w:rPr>
          <w:sz w:val="16"/>
        </w:rPr>
        <w:t xml:space="preserve">.22 </w:t>
      </w:r>
      <w:r w:rsidRPr="00C530BF">
        <w:rPr>
          <w:rStyle w:val="StyleUnderline"/>
          <w:highlight w:val="yellow"/>
        </w:rPr>
        <w:t>Workers</w:t>
      </w:r>
      <w:r w:rsidRPr="00D740CC">
        <w:rPr>
          <w:rStyle w:val="StyleUnderline"/>
        </w:rPr>
        <w:t xml:space="preserve"> throughout an economic sector</w:t>
      </w:r>
      <w:r w:rsidRPr="00D740CC">
        <w:rPr>
          <w:sz w:val="16"/>
        </w:rPr>
        <w:t xml:space="preserve"> </w:t>
      </w:r>
      <w:r w:rsidRPr="00C530BF">
        <w:rPr>
          <w:rStyle w:val="Emphasis"/>
          <w:highlight w:val="yellow"/>
        </w:rPr>
        <w:t>bargain</w:t>
      </w:r>
      <w:r w:rsidRPr="00D740CC">
        <w:rPr>
          <w:rStyle w:val="Emphasis"/>
        </w:rPr>
        <w:t xml:space="preserve"> together</w:t>
      </w:r>
      <w:r w:rsidRPr="00D740CC">
        <w:rPr>
          <w:sz w:val="16"/>
        </w:rPr>
        <w:t xml:space="preserve">, whether employed by a lead firm, a contracted firm, or a temporary agency. </w:t>
      </w:r>
      <w:r w:rsidRPr="00D740CC">
        <w:rPr>
          <w:rStyle w:val="StyleUnderline"/>
        </w:rPr>
        <w:t>This</w:t>
      </w:r>
      <w:r w:rsidRPr="00D740CC">
        <w:rPr>
          <w:sz w:val="16"/>
        </w:rPr>
        <w:t xml:space="preserve"> </w:t>
      </w:r>
      <w:r w:rsidRPr="00C530BF">
        <w:rPr>
          <w:rStyle w:val="Emphasis"/>
          <w:highlight w:val="yellow"/>
        </w:rPr>
        <w:t>avoids protracted</w:t>
      </w:r>
      <w:r w:rsidRPr="00D740CC">
        <w:rPr>
          <w:rStyle w:val="Emphasis"/>
        </w:rPr>
        <w:t xml:space="preserve"> legal </w:t>
      </w:r>
      <w:r w:rsidRPr="00C530BF">
        <w:rPr>
          <w:rStyle w:val="Emphasis"/>
          <w:highlight w:val="yellow"/>
        </w:rPr>
        <w:t>battles</w:t>
      </w:r>
      <w:r w:rsidRPr="00D740CC">
        <w:rPr>
          <w:sz w:val="16"/>
        </w:rPr>
        <w:t xml:space="preserve"> </w:t>
      </w:r>
      <w:r w:rsidRPr="00D740CC">
        <w:rPr>
          <w:rStyle w:val="StyleUnderline"/>
        </w:rPr>
        <w:t xml:space="preserve">about the identity of the employer and </w:t>
      </w:r>
      <w:r w:rsidRPr="00C530BF">
        <w:rPr>
          <w:rStyle w:val="StyleUnderline"/>
          <w:highlight w:val="yellow"/>
        </w:rPr>
        <w:t xml:space="preserve">provides a </w:t>
      </w:r>
      <w:r w:rsidRPr="00C530BF">
        <w:rPr>
          <w:rStyle w:val="Emphasis"/>
          <w:highlight w:val="yellow"/>
        </w:rPr>
        <w:t>disincentive</w:t>
      </w:r>
      <w:r w:rsidRPr="00D740CC">
        <w:rPr>
          <w:rStyle w:val="StyleUnderline"/>
        </w:rPr>
        <w:t xml:space="preserve"> for companies </w:t>
      </w:r>
      <w:r w:rsidRPr="00C530BF">
        <w:rPr>
          <w:rStyle w:val="Emphasis"/>
          <w:highlight w:val="yellow"/>
        </w:rPr>
        <w:t>to subcontract</w:t>
      </w:r>
      <w:r w:rsidRPr="00D740CC">
        <w:rPr>
          <w:rStyle w:val="StyleUnderline"/>
        </w:rPr>
        <w:t xml:space="preserve"> with the aim of reducing labor costs. Likewise, social bargaining can potentially</w:t>
      </w:r>
      <w:r w:rsidRPr="00D740CC">
        <w:rPr>
          <w:sz w:val="16"/>
        </w:rPr>
        <w:t xml:space="preserve"> </w:t>
      </w:r>
      <w:r w:rsidRPr="00D740CC">
        <w:rPr>
          <w:rStyle w:val="Emphasis"/>
        </w:rPr>
        <w:t>cover</w:t>
      </w:r>
      <w:r w:rsidRPr="00D740CC">
        <w:rPr>
          <w:rStyle w:val="StyleUnderline"/>
        </w:rPr>
        <w:t xml:space="preserve"> both </w:t>
      </w:r>
      <w:r w:rsidRPr="00D740CC">
        <w:rPr>
          <w:rStyle w:val="Emphasis"/>
        </w:rPr>
        <w:t>independent contractors</w:t>
      </w:r>
      <w:r w:rsidRPr="00D740CC">
        <w:rPr>
          <w:sz w:val="16"/>
        </w:rPr>
        <w:t xml:space="preserve"> </w:t>
      </w:r>
      <w:r w:rsidRPr="00D740CC">
        <w:rPr>
          <w:rStyle w:val="StyleUnderline"/>
        </w:rPr>
        <w:t>and</w:t>
      </w:r>
      <w:r w:rsidRPr="00D740CC">
        <w:rPr>
          <w:sz w:val="16"/>
        </w:rPr>
        <w:t xml:space="preserve"> </w:t>
      </w:r>
      <w:r w:rsidRPr="00D740CC">
        <w:rPr>
          <w:rStyle w:val="Emphasis"/>
        </w:rPr>
        <w:t>employees</w:t>
      </w:r>
      <w:r w:rsidRPr="00D740CC">
        <w:rPr>
          <w:sz w:val="16"/>
        </w:rPr>
        <w:t xml:space="preserve">, </w:t>
      </w:r>
      <w:r w:rsidRPr="00D740CC">
        <w:rPr>
          <w:rStyle w:val="StyleUnderline"/>
        </w:rPr>
        <w:t>minimizing battles over worker classification</w:t>
      </w:r>
      <w:r w:rsidRPr="00D740CC">
        <w:rPr>
          <w:sz w:val="16"/>
        </w:rPr>
        <w:t xml:space="preserve">. </w:t>
      </w:r>
    </w:p>
    <w:p w14:paraId="4784979C" w14:textId="77777777" w:rsidR="000415FE" w:rsidRPr="00D740CC" w:rsidRDefault="000415FE" w:rsidP="000415FE">
      <w:pPr>
        <w:rPr>
          <w:sz w:val="16"/>
        </w:rPr>
      </w:pPr>
      <w:r w:rsidRPr="00D740CC">
        <w:rPr>
          <w:sz w:val="16"/>
        </w:rPr>
        <w:t xml:space="preserve">Finally, </w:t>
      </w:r>
      <w:r w:rsidRPr="00D740CC">
        <w:rPr>
          <w:rStyle w:val="StyleUnderline"/>
        </w:rPr>
        <w:t xml:space="preserve">social bargaining </w:t>
      </w:r>
      <w:r w:rsidRPr="00C530BF">
        <w:rPr>
          <w:rStyle w:val="StyleUnderline"/>
          <w:highlight w:val="yellow"/>
        </w:rPr>
        <w:t>takes</w:t>
      </w:r>
      <w:r w:rsidRPr="00D740CC">
        <w:rPr>
          <w:rStyle w:val="StyleUnderline"/>
        </w:rPr>
        <w:t xml:space="preserve"> most </w:t>
      </w:r>
      <w:r w:rsidRPr="00C530BF">
        <w:rPr>
          <w:rStyle w:val="StyleUnderline"/>
          <w:highlight w:val="yellow"/>
        </w:rPr>
        <w:t>disputes</w:t>
      </w:r>
      <w:r w:rsidRPr="00D740CC">
        <w:rPr>
          <w:sz w:val="16"/>
        </w:rPr>
        <w:t xml:space="preserve"> about wages and benefits </w:t>
      </w:r>
      <w:r w:rsidRPr="00C530BF">
        <w:rPr>
          <w:rStyle w:val="Emphasis"/>
          <w:highlight w:val="yellow"/>
        </w:rPr>
        <w:t>out</w:t>
      </w:r>
      <w:r w:rsidRPr="00D740CC">
        <w:rPr>
          <w:rStyle w:val="Emphasis"/>
        </w:rPr>
        <w:t xml:space="preserve">side </w:t>
      </w:r>
      <w:r w:rsidRPr="00C530BF">
        <w:rPr>
          <w:rStyle w:val="Emphasis"/>
          <w:highlight w:val="yellow"/>
        </w:rPr>
        <w:t>of</w:t>
      </w:r>
      <w:r w:rsidRPr="00D740CC">
        <w:rPr>
          <w:rStyle w:val="Emphasis"/>
        </w:rPr>
        <w:t xml:space="preserve"> the </w:t>
      </w:r>
      <w:r w:rsidRPr="00C530BF">
        <w:rPr>
          <w:rStyle w:val="Emphasis"/>
          <w:highlight w:val="yellow"/>
        </w:rPr>
        <w:t>workplace</w:t>
      </w:r>
      <w:r w:rsidRPr="00D740CC">
        <w:rPr>
          <w:sz w:val="16"/>
        </w:rPr>
        <w:t xml:space="preserve">, </w:t>
      </w:r>
      <w:r w:rsidRPr="00D740CC">
        <w:rPr>
          <w:rStyle w:val="StyleUnderline"/>
        </w:rPr>
        <w:t xml:space="preserve">potentially </w:t>
      </w:r>
      <w:r w:rsidRPr="00C530BF">
        <w:rPr>
          <w:rStyle w:val="StyleUnderline"/>
          <w:highlight w:val="yellow"/>
        </w:rPr>
        <w:t>facilitating</w:t>
      </w:r>
      <w:r w:rsidRPr="00D740CC">
        <w:rPr>
          <w:rStyle w:val="StyleUnderline"/>
        </w:rPr>
        <w:t xml:space="preserve"> </w:t>
      </w:r>
      <w:r w:rsidRPr="00D740CC">
        <w:rPr>
          <w:rStyle w:val="Emphasis"/>
        </w:rPr>
        <w:t xml:space="preserve">collaborative </w:t>
      </w:r>
      <w:r w:rsidRPr="00C530BF">
        <w:rPr>
          <w:rStyle w:val="Emphasis"/>
          <w:highlight w:val="yellow"/>
        </w:rPr>
        <w:t>relationships</w:t>
      </w:r>
      <w:r w:rsidRPr="00D740CC">
        <w:rPr>
          <w:rStyle w:val="Emphasis"/>
        </w:rPr>
        <w:t xml:space="preserve"> </w:t>
      </w:r>
      <w:r w:rsidRPr="00D740CC">
        <w:rPr>
          <w:rStyle w:val="StyleUnderline"/>
        </w:rPr>
        <w:t>between workers and firm managers</w:t>
      </w:r>
      <w:r w:rsidRPr="00D740CC">
        <w:rPr>
          <w:sz w:val="16"/>
        </w:rPr>
        <w:t xml:space="preserve">.23 Relatedly, it addresses several of the efficiency-based objections to collective bargaining by changing the topics over which much bargaining occurs.24 </w:t>
      </w:r>
    </w:p>
    <w:p w14:paraId="44B91284" w14:textId="77777777" w:rsidR="000415FE" w:rsidRPr="00D740CC" w:rsidRDefault="000415FE" w:rsidP="000415FE">
      <w:pPr>
        <w:rPr>
          <w:sz w:val="16"/>
        </w:rPr>
      </w:pPr>
      <w:r w:rsidRPr="00D740CC">
        <w:rPr>
          <w:sz w:val="16"/>
        </w:rPr>
        <w:t xml:space="preserve">As previously noted, achieving a system of social bargaining at the federal level is, at least in the near term, impossible.25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 </w:t>
      </w:r>
    </w:p>
    <w:p w14:paraId="0B081970" w14:textId="77777777" w:rsidR="000415FE" w:rsidRPr="00D740CC" w:rsidRDefault="000415FE" w:rsidP="000415FE">
      <w:pPr>
        <w:rPr>
          <w:sz w:val="16"/>
        </w:rPr>
      </w:pPr>
      <w:r w:rsidRPr="00D740CC">
        <w:rPr>
          <w:sz w:val="16"/>
        </w:rPr>
        <w:t xml:space="preserve">One might wonder whether creating tripartite administrative mechanisms at the state or local level is worth the trouble, absent the ability to enact a system of full-fledged mandatory sectoral bargaining and greater protections for concerted activity. After all, if workers have enough political power to enact a tripartite commission structure at the state or municipal level, wouldn’t they be better off just legislating higher wages or better standards?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elites.26 </w:t>
      </w:r>
    </w:p>
    <w:p w14:paraId="50C49C1A" w14:textId="77777777" w:rsidR="000415FE" w:rsidRPr="00D740CC" w:rsidRDefault="000415FE" w:rsidP="000415FE">
      <w:pPr>
        <w:rPr>
          <w:sz w:val="16"/>
        </w:rPr>
      </w:pPr>
      <w:r w:rsidRPr="00D740CC">
        <w:rPr>
          <w:sz w:val="16"/>
        </w:rPr>
        <w:t xml:space="preserve">Nonetheless, </w:t>
      </w:r>
      <w:r w:rsidRPr="00D740CC">
        <w:rPr>
          <w:rStyle w:val="StyleUnderline"/>
        </w:rPr>
        <w:t xml:space="preserve">both U.S. </w:t>
      </w:r>
      <w:r w:rsidRPr="00C530BF">
        <w:rPr>
          <w:rStyle w:val="StyleUnderline"/>
          <w:highlight w:val="yellow"/>
        </w:rPr>
        <w:t>history and experience</w:t>
      </w:r>
      <w:r w:rsidRPr="00D740CC">
        <w:rPr>
          <w:rStyle w:val="StyleUnderline"/>
        </w:rPr>
        <w:t xml:space="preserve"> abroad </w:t>
      </w:r>
      <w:r w:rsidRPr="00C530BF">
        <w:rPr>
          <w:rStyle w:val="StyleUnderline"/>
          <w:highlight w:val="yellow"/>
        </w:rPr>
        <w:t>suggest</w:t>
      </w:r>
      <w:r w:rsidRPr="00D740CC">
        <w:rPr>
          <w:rStyle w:val="StyleUnderline"/>
        </w:rPr>
        <w:t xml:space="preserve"> that </w:t>
      </w:r>
      <w:r w:rsidRPr="00C530BF">
        <w:rPr>
          <w:rStyle w:val="StyleUnderline"/>
          <w:highlight w:val="yellow"/>
        </w:rPr>
        <w:t>tripartite</w:t>
      </w:r>
      <w:r w:rsidRPr="00D740CC">
        <w:rPr>
          <w:rStyle w:val="StyleUnderline"/>
        </w:rPr>
        <w:t xml:space="preserve"> administrative </w:t>
      </w:r>
      <w:r w:rsidRPr="00C530BF">
        <w:rPr>
          <w:rStyle w:val="StyleUnderline"/>
          <w:highlight w:val="yellow"/>
        </w:rPr>
        <w:t>processes</w:t>
      </w:r>
      <w:r w:rsidRPr="00D740CC">
        <w:rPr>
          <w:sz w:val="16"/>
        </w:rPr>
        <w:t xml:space="preserve">, if well structured, </w:t>
      </w:r>
      <w:r w:rsidRPr="00C530BF">
        <w:rPr>
          <w:rStyle w:val="StyleUnderline"/>
          <w:highlight w:val="yellow"/>
        </w:rPr>
        <w:t xml:space="preserve">offer </w:t>
      </w:r>
      <w:r w:rsidRPr="00C530BF">
        <w:rPr>
          <w:rStyle w:val="Emphasis"/>
          <w:highlight w:val="yellow"/>
        </w:rPr>
        <w:t>advantages</w:t>
      </w:r>
      <w:r w:rsidRPr="00D740CC">
        <w:rPr>
          <w:rStyle w:val="Emphasis"/>
        </w:rPr>
        <w:t xml:space="preserve"> over a</w:t>
      </w:r>
      <w:r w:rsidRPr="00D740CC">
        <w:rPr>
          <w:sz w:val="16"/>
        </w:rPr>
        <w:t xml:space="preserve"> </w:t>
      </w:r>
      <w:r w:rsidRPr="00D740CC">
        <w:rPr>
          <w:rStyle w:val="StyleUnderline"/>
        </w:rPr>
        <w:t>purely</w:t>
      </w:r>
      <w:r w:rsidRPr="00D740CC">
        <w:rPr>
          <w:sz w:val="16"/>
        </w:rPr>
        <w:t xml:space="preserve"> </w:t>
      </w:r>
      <w:r w:rsidRPr="00D740CC">
        <w:rPr>
          <w:rStyle w:val="Emphasis"/>
        </w:rPr>
        <w:t>legislative approach</w:t>
      </w:r>
      <w:r w:rsidRPr="00D740CC">
        <w:rPr>
          <w:sz w:val="16"/>
        </w:rPr>
        <w:t xml:space="preserve">. At the most basic level, </w:t>
      </w:r>
      <w:r w:rsidRPr="00D740CC">
        <w:rPr>
          <w:rStyle w:val="StyleUnderline"/>
        </w:rPr>
        <w:t xml:space="preserve">administrative processes offer </w:t>
      </w:r>
      <w:r w:rsidRPr="00C530BF">
        <w:rPr>
          <w:rStyle w:val="StyleUnderline"/>
          <w:highlight w:val="yellow"/>
        </w:rPr>
        <w:t>states</w:t>
      </w:r>
      <w:r w:rsidRPr="00D740CC">
        <w:rPr>
          <w:rStyle w:val="StyleUnderline"/>
        </w:rPr>
        <w:t xml:space="preserve"> and localities the ability to </w:t>
      </w:r>
      <w:r w:rsidRPr="00C530BF">
        <w:rPr>
          <w:rStyle w:val="StyleUnderline"/>
          <w:highlight w:val="yellow"/>
        </w:rPr>
        <w:t>address</w:t>
      </w:r>
      <w:r w:rsidRPr="00D740CC">
        <w:rPr>
          <w:rStyle w:val="StyleUnderline"/>
        </w:rPr>
        <w:t xml:space="preserve"> workplace </w:t>
      </w:r>
      <w:r w:rsidRPr="00C530BF">
        <w:rPr>
          <w:rStyle w:val="StyleUnderline"/>
          <w:highlight w:val="yellow"/>
        </w:rPr>
        <w:t>issues</w:t>
      </w:r>
      <w:r w:rsidRPr="00D740CC">
        <w:rPr>
          <w:rStyle w:val="StyleUnderline"/>
        </w:rPr>
        <w:t xml:space="preserve"> with </w:t>
      </w:r>
      <w:r w:rsidRPr="00D740CC">
        <w:rPr>
          <w:rStyle w:val="Emphasis"/>
        </w:rPr>
        <w:t>specificity</w:t>
      </w:r>
      <w:r w:rsidRPr="00D740CC">
        <w:rPr>
          <w:rStyle w:val="StyleUnderline"/>
        </w:rPr>
        <w:t xml:space="preserve"> </w:t>
      </w:r>
      <w:r w:rsidRPr="00C530BF">
        <w:rPr>
          <w:rStyle w:val="StyleUnderline"/>
          <w:highlight w:val="yellow"/>
        </w:rPr>
        <w:t xml:space="preserve">and </w:t>
      </w:r>
      <w:r w:rsidRPr="00C530BF">
        <w:rPr>
          <w:rStyle w:val="Emphasis"/>
          <w:highlight w:val="yellow"/>
        </w:rPr>
        <w:t>expertise</w:t>
      </w:r>
      <w:r w:rsidRPr="00D740CC">
        <w:rPr>
          <w:sz w:val="16"/>
        </w:rPr>
        <w:t xml:space="preserve">, </w:t>
      </w:r>
      <w:r w:rsidRPr="00D740CC">
        <w:rPr>
          <w:rStyle w:val="StyleUnderline"/>
        </w:rPr>
        <w:t xml:space="preserve">as well as the capacity to proceed with reform </w:t>
      </w:r>
      <w:r w:rsidRPr="00D740CC">
        <w:rPr>
          <w:rStyle w:val="Emphasis"/>
        </w:rPr>
        <w:t>even in periods of legislative gridlock</w:t>
      </w:r>
      <w:r w:rsidRPr="00D740CC">
        <w:rPr>
          <w:sz w:val="16"/>
        </w:rPr>
        <w:t xml:space="preserve">. </w:t>
      </w:r>
      <w:r w:rsidRPr="00D740CC">
        <w:rPr>
          <w:rStyle w:val="StyleUnderline"/>
        </w:rPr>
        <w:t>Moreover</w:t>
      </w:r>
      <w:r w:rsidRPr="00D740CC">
        <w:rPr>
          <w:sz w:val="16"/>
        </w:rPr>
        <w:t xml:space="preserve">, </w:t>
      </w:r>
      <w:r w:rsidRPr="00D740CC">
        <w:rPr>
          <w:rStyle w:val="StyleUnderline"/>
        </w:rPr>
        <w:t>the tripartite approach in particular can</w:t>
      </w:r>
      <w:r w:rsidRPr="00D740CC">
        <w:rPr>
          <w:sz w:val="16"/>
        </w:rPr>
        <w:t xml:space="preserve"> </w:t>
      </w:r>
      <w:r w:rsidRPr="00D740CC">
        <w:rPr>
          <w:rStyle w:val="Emphasis"/>
        </w:rPr>
        <w:t>improve the chances of lasting gains</w:t>
      </w:r>
      <w:r w:rsidRPr="00D740CC">
        <w:rPr>
          <w:sz w:val="16"/>
        </w:rPr>
        <w:t xml:space="preserve"> for workers while enhancing civil society and civic participation more broadly.27 </w:t>
      </w:r>
      <w:r w:rsidRPr="00D740CC">
        <w:rPr>
          <w:rStyle w:val="StyleUnderline"/>
        </w:rPr>
        <w:t xml:space="preserve">This is because </w:t>
      </w:r>
      <w:r w:rsidRPr="00C530BF">
        <w:rPr>
          <w:rStyle w:val="StyleUnderline"/>
          <w:highlight w:val="yellow"/>
        </w:rPr>
        <w:t>tripartite</w:t>
      </w:r>
      <w:r w:rsidRPr="00D740CC">
        <w:rPr>
          <w:rStyle w:val="StyleUnderline"/>
        </w:rPr>
        <w:t xml:space="preserve"> commissions can </w:t>
      </w:r>
      <w:r w:rsidRPr="00C530BF">
        <w:rPr>
          <w:rStyle w:val="Emphasis"/>
          <w:highlight w:val="yellow"/>
        </w:rPr>
        <w:t xml:space="preserve">increase </w:t>
      </w:r>
      <w:r w:rsidRPr="00D740CC">
        <w:rPr>
          <w:rStyle w:val="Emphasis"/>
        </w:rPr>
        <w:t xml:space="preserve">worker </w:t>
      </w:r>
      <w:r w:rsidRPr="00C530BF">
        <w:rPr>
          <w:rStyle w:val="Emphasis"/>
          <w:highlight w:val="yellow"/>
        </w:rPr>
        <w:t>organizations’ role</w:t>
      </w:r>
      <w:r w:rsidRPr="00D740CC">
        <w:rPr>
          <w:sz w:val="16"/>
        </w:rPr>
        <w:t xml:space="preserve"> </w:t>
      </w:r>
      <w:r w:rsidRPr="00D740CC">
        <w:rPr>
          <w:rStyle w:val="StyleUnderline"/>
        </w:rPr>
        <w:t xml:space="preserve">in decisions about the political economy </w:t>
      </w:r>
      <w:r w:rsidRPr="00C530BF">
        <w:rPr>
          <w:rStyle w:val="StyleUnderline"/>
          <w:highlight w:val="yellow"/>
        </w:rPr>
        <w:t xml:space="preserve">while </w:t>
      </w:r>
      <w:r w:rsidRPr="00C530BF">
        <w:rPr>
          <w:rStyle w:val="Emphasis"/>
          <w:highlight w:val="yellow"/>
        </w:rPr>
        <w:t>extending</w:t>
      </w:r>
      <w:r w:rsidRPr="00D740CC">
        <w:rPr>
          <w:rStyle w:val="StyleUnderline"/>
        </w:rPr>
        <w:t xml:space="preserve"> the fruits of bargaining </w:t>
      </w:r>
      <w:r w:rsidRPr="00C530BF">
        <w:rPr>
          <w:rStyle w:val="Emphasis"/>
          <w:highlight w:val="yellow"/>
        </w:rPr>
        <w:t>to</w:t>
      </w:r>
      <w:r w:rsidRPr="00D740CC">
        <w:rPr>
          <w:rStyle w:val="Emphasis"/>
        </w:rPr>
        <w:t xml:space="preserve"> more </w:t>
      </w:r>
      <w:r w:rsidRPr="00C530BF">
        <w:rPr>
          <w:rStyle w:val="Emphasis"/>
          <w:highlight w:val="yellow"/>
        </w:rPr>
        <w:t>workers</w:t>
      </w:r>
      <w:r w:rsidRPr="00D740CC">
        <w:rPr>
          <w:sz w:val="16"/>
        </w:rPr>
        <w:t xml:space="preserve">. </w:t>
      </w:r>
      <w:r w:rsidRPr="00D740CC">
        <w:rPr>
          <w:rStyle w:val="StyleUnderline"/>
        </w:rPr>
        <w:t>They can provide a forum for workers’ collective engagement in</w:t>
      </w:r>
      <w:r w:rsidRPr="00D740CC">
        <w:rPr>
          <w:sz w:val="16"/>
        </w:rPr>
        <w:t xml:space="preserve"> </w:t>
      </w:r>
      <w:r w:rsidRPr="00D740CC">
        <w:rPr>
          <w:rStyle w:val="StyleUnderline"/>
        </w:rPr>
        <w:t xml:space="preserve">workplace issues while sending a message about the </w:t>
      </w:r>
      <w:r w:rsidRPr="00D740CC">
        <w:rPr>
          <w:rStyle w:val="Emphasis"/>
        </w:rPr>
        <w:t>legitimacy of worker organizations</w:t>
      </w:r>
      <w:r w:rsidRPr="00D740CC">
        <w:rPr>
          <w:sz w:val="16"/>
        </w:rPr>
        <w:t xml:space="preserve">. </w:t>
      </w:r>
      <w:r w:rsidRPr="00D740CC">
        <w:rPr>
          <w:rStyle w:val="StyleUnderline"/>
        </w:rPr>
        <w:t>As such</w:t>
      </w:r>
      <w:r w:rsidRPr="00D740CC">
        <w:rPr>
          <w:sz w:val="16"/>
        </w:rPr>
        <w:t xml:space="preserve">, </w:t>
      </w:r>
      <w:r w:rsidRPr="00D740CC">
        <w:rPr>
          <w:rStyle w:val="StyleUnderline"/>
        </w:rPr>
        <w:t xml:space="preserve">tripartite processes can </w:t>
      </w:r>
      <w:r w:rsidRPr="00D740CC">
        <w:rPr>
          <w:rStyle w:val="Emphasis"/>
        </w:rPr>
        <w:t>facilitate organizing efforts</w:t>
      </w:r>
      <w:r w:rsidRPr="00D740CC">
        <w:rPr>
          <w:sz w:val="16"/>
        </w:rPr>
        <w:t xml:space="preserve">.28 One might recall the CIO message that, “the President wants YOU to join the union!”29 In addition to signaling the legitimacy of worker organizations, </w:t>
      </w:r>
      <w:r w:rsidRPr="00D740CC">
        <w:rPr>
          <w:rStyle w:val="StyleUnderline"/>
        </w:rPr>
        <w:t xml:space="preserve">tripartite commissions </w:t>
      </w:r>
      <w:r w:rsidRPr="00C530BF">
        <w:rPr>
          <w:rStyle w:val="StyleUnderline"/>
          <w:highlight w:val="yellow"/>
        </w:rPr>
        <w:t>can signal</w:t>
      </w:r>
      <w:r w:rsidRPr="00D740CC">
        <w:rPr>
          <w:rStyle w:val="StyleUnderline"/>
        </w:rPr>
        <w:t xml:space="preserve"> the </w:t>
      </w:r>
      <w:r w:rsidRPr="00C530BF">
        <w:rPr>
          <w:rStyle w:val="Emphasis"/>
          <w:highlight w:val="yellow"/>
        </w:rPr>
        <w:t xml:space="preserve">vulnerability </w:t>
      </w:r>
      <w:r w:rsidRPr="00D740CC">
        <w:rPr>
          <w:rStyle w:val="Emphasis"/>
        </w:rPr>
        <w:t xml:space="preserve">of employers </w:t>
      </w:r>
      <w:r w:rsidRPr="00C530BF">
        <w:rPr>
          <w:rStyle w:val="Emphasis"/>
          <w:highlight w:val="yellow"/>
        </w:rPr>
        <w:t>to regulation</w:t>
      </w:r>
      <w:r w:rsidRPr="00D740CC">
        <w:rPr>
          <w:sz w:val="16"/>
        </w:rPr>
        <w:t xml:space="preserve">. As scholars have shown, </w:t>
      </w:r>
      <w:r w:rsidRPr="00D740CC">
        <w:rPr>
          <w:rStyle w:val="StyleUnderline"/>
        </w:rPr>
        <w:t>when law demonstrates that those in power are subject to a higher authority</w:t>
      </w:r>
      <w:r w:rsidRPr="00D740CC">
        <w:rPr>
          <w:sz w:val="16"/>
        </w:rPr>
        <w:t xml:space="preserve">, </w:t>
      </w:r>
      <w:r w:rsidRPr="00D740CC">
        <w:rPr>
          <w:rStyle w:val="StyleUnderline"/>
        </w:rPr>
        <w:t xml:space="preserve">law has the potential to open </w:t>
      </w:r>
      <w:r w:rsidRPr="00D740CC">
        <w:rPr>
          <w:rStyle w:val="Emphasis"/>
        </w:rPr>
        <w:t>space for mobilization</w:t>
      </w:r>
      <w:r w:rsidRPr="00D740CC">
        <w:rPr>
          <w:sz w:val="16"/>
        </w:rPr>
        <w:t xml:space="preserve">.30 Finally, if, as discussed below, tripartite commissions are combined with other reforms that build power for worker organizations, they can be a critical step in constructing a more egalitarian regime.31 </w:t>
      </w:r>
    </w:p>
    <w:p w14:paraId="099EE7AB" w14:textId="77777777" w:rsidR="000415FE" w:rsidRDefault="000415FE" w:rsidP="000415FE">
      <w:pPr>
        <w:pStyle w:val="Heading3"/>
      </w:pPr>
      <w:r>
        <w:lastRenderedPageBreak/>
        <w:t>DA</w:t>
      </w:r>
    </w:p>
    <w:p w14:paraId="302A4138" w14:textId="77777777" w:rsidR="000415FE" w:rsidRPr="00607D1C" w:rsidRDefault="000415FE" w:rsidP="000415FE">
      <w:pPr>
        <w:pStyle w:val="Heading4"/>
      </w:pPr>
      <w:r>
        <w:t>T</w:t>
      </w:r>
      <w:r w:rsidRPr="00A52F3B">
        <w:t>rump’s built a temporary coalition through token support for workers</w:t>
      </w:r>
      <w:r>
        <w:t xml:space="preserve">---it’ll crumble now because Trump won’t follow through on genuine pro-labor policy. </w:t>
      </w:r>
    </w:p>
    <w:p w14:paraId="6014E0BA" w14:textId="77777777" w:rsidR="000415FE" w:rsidRPr="00A52F3B" w:rsidRDefault="000415FE" w:rsidP="000415FE">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1BFE222E" w14:textId="77777777" w:rsidR="000415FE" w:rsidRPr="00A52F3B" w:rsidRDefault="000415FE" w:rsidP="000415FE">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7F71F3AF" w14:textId="77777777" w:rsidR="000415FE" w:rsidRPr="00A52F3B" w:rsidRDefault="000415FE" w:rsidP="000415FE">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519E6A86" w14:textId="77777777" w:rsidR="000415FE" w:rsidRPr="003057CE" w:rsidRDefault="000415FE" w:rsidP="000415FE">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45696A60" w14:textId="77777777" w:rsidR="000415FE" w:rsidRPr="00A52F3B" w:rsidRDefault="000415FE" w:rsidP="000415FE">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7822BA97" w14:textId="77777777" w:rsidR="000415FE" w:rsidRPr="00A52F3B" w:rsidRDefault="000415FE" w:rsidP="000415FE">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675D2B43" w14:textId="77777777" w:rsidR="000415FE" w:rsidRPr="00A52F3B" w:rsidRDefault="000415FE" w:rsidP="000415FE">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7C51A5A4" w14:textId="77777777" w:rsidR="000415FE" w:rsidRPr="00A52F3B" w:rsidRDefault="000415FE" w:rsidP="000415FE">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634C91E4" w14:textId="77777777" w:rsidR="000415FE" w:rsidRPr="00A52F3B" w:rsidRDefault="000415FE" w:rsidP="000415FE">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0B85C7B3" w14:textId="77777777" w:rsidR="000415FE" w:rsidRPr="00267622" w:rsidRDefault="000415FE" w:rsidP="000415FE">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264AD8C6" w14:textId="77777777" w:rsidR="000415FE" w:rsidRPr="00267622" w:rsidRDefault="000415FE" w:rsidP="000415FE">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206AE6FE" w14:textId="77777777" w:rsidR="000415FE" w:rsidRPr="00A52F3B" w:rsidRDefault="000415FE" w:rsidP="000415FE">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402C678E" w14:textId="77777777" w:rsidR="000415FE" w:rsidRPr="00267622" w:rsidRDefault="000415FE" w:rsidP="000415FE">
      <w:pPr>
        <w:rPr>
          <w:sz w:val="16"/>
        </w:rPr>
      </w:pPr>
      <w:r w:rsidRPr="00A52F3B">
        <w:rPr>
          <w:rStyle w:val="StyleUnderline"/>
        </w:rPr>
        <w:lastRenderedPageBreak/>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028D7ECB" w14:textId="77777777" w:rsidR="000415FE" w:rsidRPr="00267622" w:rsidRDefault="000415FE" w:rsidP="000415FE">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0945DACF" w14:textId="77777777" w:rsidR="000415FE" w:rsidRPr="001D643A" w:rsidRDefault="000415FE" w:rsidP="000415FE">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57E7FF5B" w14:textId="77777777" w:rsidR="000415FE" w:rsidRPr="00A52F3B" w:rsidRDefault="000415FE" w:rsidP="000415FE">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7A3C33D1" w14:textId="77777777" w:rsidR="000415FE" w:rsidRPr="00A52F3B" w:rsidRDefault="000415FE" w:rsidP="000415FE">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729CCDD0" w14:textId="77777777" w:rsidR="000415FE" w:rsidRPr="00A52F3B" w:rsidRDefault="000415FE" w:rsidP="000415FE">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04908C31" w14:textId="77777777" w:rsidR="000415FE" w:rsidRPr="00A52F3B" w:rsidRDefault="000415FE" w:rsidP="000415FE">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385EEF5F" w14:textId="77777777" w:rsidR="000415FE" w:rsidRPr="00267622" w:rsidRDefault="000415FE" w:rsidP="000415FE">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2D11D280" w14:textId="77777777" w:rsidR="000415FE" w:rsidRPr="00A52F3B" w:rsidRDefault="000415FE" w:rsidP="000415FE">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6D1F28">
        <w:rPr>
          <w:rStyle w:val="Emphasis"/>
          <w:highlight w:val="yellow"/>
        </w:rPr>
        <w:t>realignment</w:t>
      </w:r>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1FC53AD0" w14:textId="77777777" w:rsidR="000415FE" w:rsidRPr="00A52F3B" w:rsidRDefault="000415FE" w:rsidP="000415FE">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6C6E0DE2" w14:textId="77777777" w:rsidR="000415FE" w:rsidRPr="00A52F3B" w:rsidRDefault="000415FE" w:rsidP="000415FE">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55178C83" w14:textId="77777777" w:rsidR="000415FE" w:rsidRPr="00A52F3B" w:rsidRDefault="000415FE" w:rsidP="000415FE">
      <w:pPr>
        <w:rPr>
          <w:sz w:val="16"/>
        </w:rPr>
      </w:pPr>
      <w:r w:rsidRPr="00A52F3B">
        <w:rPr>
          <w:sz w:val="16"/>
        </w:rPr>
        <w:lastRenderedPageBreak/>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03766FB6" w14:textId="77777777" w:rsidR="000415FE" w:rsidRPr="00A52F3B" w:rsidRDefault="000415FE" w:rsidP="000415FE">
      <w:pPr>
        <w:rPr>
          <w:sz w:val="16"/>
        </w:rPr>
      </w:pPr>
      <w:r w:rsidRPr="00A52F3B">
        <w:rPr>
          <w:sz w:val="16"/>
        </w:rPr>
        <w:t>The Missouri senator would prefer if the president listened to him and helped get his latest pro-labor legislation into law. So would the Teamsters who support the new bill.</w:t>
      </w:r>
    </w:p>
    <w:p w14:paraId="71A83EBA" w14:textId="77777777" w:rsidR="000415FE" w:rsidRDefault="000415FE" w:rsidP="000415FE">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5E7B6CD0" w14:textId="77777777" w:rsidR="000415FE" w:rsidRPr="00994C3C" w:rsidRDefault="000415FE" w:rsidP="000415FE">
      <w:pPr>
        <w:pStyle w:val="Heading4"/>
      </w:pPr>
      <w:r>
        <w:t xml:space="preserve">Dems will take advantage of the opportunity now by pivoting to post-neoliberalism---but the plan means Republicans beat them to the punch, which locks in a generation of GOP dominance. </w:t>
      </w:r>
    </w:p>
    <w:p w14:paraId="400A6285" w14:textId="77777777" w:rsidR="000415FE" w:rsidRDefault="000415FE" w:rsidP="000415FE">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697264ED" w14:textId="77777777" w:rsidR="000415FE" w:rsidRPr="00AD55E9" w:rsidRDefault="000415FE" w:rsidP="000415FE">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6496C56B" w14:textId="77777777" w:rsidR="000415FE" w:rsidRPr="00AD55E9" w:rsidRDefault="000415FE" w:rsidP="000415FE">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0720743D" w14:textId="77777777" w:rsidR="000415FE" w:rsidRPr="00A01585" w:rsidRDefault="000415FE" w:rsidP="000415FE">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0317FDE3" w14:textId="77777777" w:rsidR="000415FE" w:rsidRPr="00A01585" w:rsidRDefault="000415FE" w:rsidP="000415FE">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A73AA02" w14:textId="77777777" w:rsidR="000415FE" w:rsidRPr="00AD55E9" w:rsidRDefault="000415FE" w:rsidP="000415FE">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524DDF93" w14:textId="77777777" w:rsidR="000415FE" w:rsidRPr="00AD55E9" w:rsidRDefault="000415FE" w:rsidP="000415FE">
      <w:pPr>
        <w:rPr>
          <w:sz w:val="16"/>
        </w:rPr>
      </w:pPr>
      <w:r w:rsidRPr="00AD55E9">
        <w:rPr>
          <w:rStyle w:val="StyleUnderline"/>
        </w:rPr>
        <w:lastRenderedPageBreak/>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1086FADF" w14:textId="77777777" w:rsidR="000415FE" w:rsidRPr="00AD55E9" w:rsidRDefault="000415FE" w:rsidP="000415FE">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25530924" w14:textId="77777777" w:rsidR="000415FE" w:rsidRPr="00AD55E9" w:rsidRDefault="000415FE" w:rsidP="000415FE">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7D927288" w14:textId="77777777" w:rsidR="000415FE" w:rsidRPr="00AD55E9" w:rsidRDefault="000415FE" w:rsidP="000415FE">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7640BE0B" w14:textId="77777777" w:rsidR="000415FE" w:rsidRPr="00A01585" w:rsidRDefault="000415FE" w:rsidP="000415FE">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2CC7A8C1" w14:textId="77777777" w:rsidR="000415FE" w:rsidRPr="00A01585" w:rsidRDefault="000415FE" w:rsidP="000415FE">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2A1B83A" w14:textId="77777777" w:rsidR="000415FE" w:rsidRPr="00A01585" w:rsidRDefault="000415FE" w:rsidP="000415FE">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112540D2" w14:textId="77777777" w:rsidR="000415FE" w:rsidRPr="00A01585" w:rsidRDefault="000415FE" w:rsidP="000415FE">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5D347129" w14:textId="77777777" w:rsidR="000415FE" w:rsidRPr="00A01585" w:rsidRDefault="000415FE" w:rsidP="000415FE">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3FE61D91" w14:textId="77777777" w:rsidR="000415FE" w:rsidRPr="00AD55E9" w:rsidRDefault="000415FE" w:rsidP="000415FE">
      <w:pPr>
        <w:rPr>
          <w:sz w:val="16"/>
        </w:rPr>
      </w:pPr>
      <w:r w:rsidRPr="00A01585">
        <w:rPr>
          <w:sz w:val="16"/>
        </w:rPr>
        <w:lastRenderedPageBreak/>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7A091E30" w14:textId="77777777" w:rsidR="000415FE" w:rsidRPr="00AD55E9" w:rsidRDefault="000415FE" w:rsidP="000415FE">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4AD80176" w14:textId="77777777" w:rsidR="000415FE" w:rsidRPr="00AD55E9" w:rsidRDefault="000415FE" w:rsidP="000415FE">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5BBCE69B" w14:textId="77777777" w:rsidR="000415FE" w:rsidRPr="00AD55E9" w:rsidRDefault="000415FE" w:rsidP="000415FE">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78E7A0DF" w14:textId="77777777" w:rsidR="000415FE" w:rsidRPr="00AD55E9" w:rsidRDefault="000415FE" w:rsidP="000415FE">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69137FAC" w14:textId="77777777" w:rsidR="000415FE" w:rsidRPr="00AD55E9" w:rsidRDefault="000415FE" w:rsidP="000415FE">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2C15E2A5" w14:textId="77777777" w:rsidR="000415FE" w:rsidRPr="00AD55E9" w:rsidRDefault="000415FE" w:rsidP="000415FE">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5EA4A2C4" w14:textId="77777777" w:rsidR="000415FE" w:rsidRPr="00AD55E9" w:rsidRDefault="000415FE" w:rsidP="000415FE">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D051656" w14:textId="77777777" w:rsidR="000415FE" w:rsidRPr="00AD55E9" w:rsidRDefault="000415FE" w:rsidP="000415FE">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7736D8F9" w14:textId="77777777" w:rsidR="000415FE" w:rsidRPr="00AD55E9" w:rsidRDefault="000415FE" w:rsidP="000415FE">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0E2ED2B4" w14:textId="77777777" w:rsidR="000415FE" w:rsidRPr="00AD55E9" w:rsidRDefault="000415FE" w:rsidP="000415FE">
      <w:pPr>
        <w:rPr>
          <w:sz w:val="16"/>
        </w:rPr>
      </w:pPr>
      <w:r w:rsidRPr="00AD55E9">
        <w:rPr>
          <w:sz w:val="16"/>
        </w:rPr>
        <w:lastRenderedPageBreak/>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3555FBD0" w14:textId="77777777" w:rsidR="000415FE" w:rsidRPr="00A52F3B" w:rsidRDefault="000415FE" w:rsidP="000415FE">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3EAA2BC9" w14:textId="77777777" w:rsidR="000415FE" w:rsidRDefault="000415FE" w:rsidP="000415FE">
      <w:pPr>
        <w:pStyle w:val="Heading4"/>
      </w:pPr>
      <w:r>
        <w:t xml:space="preserve">GOP realignment causes extinction. </w:t>
      </w:r>
    </w:p>
    <w:p w14:paraId="215E93F7" w14:textId="77777777" w:rsidR="000415FE" w:rsidRDefault="000415FE" w:rsidP="000415FE">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445F2B52" w14:textId="77777777" w:rsidR="000415FE" w:rsidRPr="00C16A1A" w:rsidRDefault="000415FE" w:rsidP="000415FE">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120DB24C" w14:textId="77777777" w:rsidR="000415FE" w:rsidRPr="00C16A1A" w:rsidRDefault="000415FE" w:rsidP="000415FE">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327DC85B" w14:textId="77777777" w:rsidR="000415FE" w:rsidRPr="00C16A1A" w:rsidRDefault="000415FE" w:rsidP="000415FE">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1E7C0E1F" w14:textId="77777777" w:rsidR="000415FE" w:rsidRPr="00C16A1A" w:rsidRDefault="000415FE" w:rsidP="000415FE">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1836848B" w14:textId="77777777" w:rsidR="000415FE" w:rsidRPr="00C16A1A" w:rsidRDefault="000415FE" w:rsidP="000415FE">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E8794B2" w14:textId="77777777" w:rsidR="000415FE" w:rsidRPr="00C16A1A" w:rsidRDefault="000415FE" w:rsidP="000415FE">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32606674" w14:textId="77777777" w:rsidR="000415FE" w:rsidRPr="00C16A1A" w:rsidRDefault="000415FE" w:rsidP="000415FE">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747384C" w14:textId="77777777" w:rsidR="000415FE" w:rsidRPr="00C16A1A" w:rsidRDefault="000415FE" w:rsidP="000415FE">
      <w:pPr>
        <w:rPr>
          <w:sz w:val="16"/>
        </w:rPr>
      </w:pPr>
      <w:r w:rsidRPr="00C16A1A">
        <w:rPr>
          <w:sz w:val="16"/>
        </w:rPr>
        <w:t xml:space="preserve">I listened aboard Air Force One as Trump lavished praise on America’s adversaries and foreign dictators, waxing poetic about Vladimir Putin and Xi Jinping. Those men could do whatever they wanted, unconstrained by congresses and judges. He wanted the same power, ordering </w:t>
      </w:r>
      <w:r w:rsidRPr="00C16A1A">
        <w:rPr>
          <w:sz w:val="16"/>
        </w:rPr>
        <w:lastRenderedPageBreak/>
        <w:t>subordinates to send draft laws to Congress to eliminate appellate courts that overruled him and to write executive orders to invoke the Insurrection Act, allowing him to impose a version of martial law.</w:t>
      </w:r>
    </w:p>
    <w:p w14:paraId="42479260" w14:textId="77777777" w:rsidR="000415FE" w:rsidRPr="00C16A1A" w:rsidRDefault="000415FE" w:rsidP="000415FE">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EC753C0" w14:textId="77777777" w:rsidR="000415FE" w:rsidRPr="00C16A1A" w:rsidRDefault="000415FE" w:rsidP="000415FE">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4FE4D5A6" w14:textId="77777777" w:rsidR="000415FE" w:rsidRPr="00C16A1A" w:rsidRDefault="000415FE" w:rsidP="000415FE">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18E52689" w14:textId="77777777" w:rsidR="000415FE" w:rsidRPr="00C16A1A" w:rsidRDefault="000415FE" w:rsidP="000415FE">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2A041875" w14:textId="77777777" w:rsidR="000415FE" w:rsidRPr="00C16A1A" w:rsidRDefault="000415FE" w:rsidP="000415FE">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7A2B0D4D" w14:textId="77777777" w:rsidR="000415FE" w:rsidRPr="00C16A1A" w:rsidRDefault="000415FE" w:rsidP="000415FE">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60AA4A24" w14:textId="77777777" w:rsidR="000415FE" w:rsidRPr="00C16A1A" w:rsidRDefault="000415FE" w:rsidP="000415FE">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7FEB3AFD" w14:textId="77777777" w:rsidR="000415FE" w:rsidRPr="00C16A1A" w:rsidRDefault="000415FE" w:rsidP="000415FE">
      <w:pPr>
        <w:rPr>
          <w:sz w:val="16"/>
        </w:rPr>
      </w:pPr>
      <w:r w:rsidRPr="00C16A1A">
        <w:rPr>
          <w:sz w:val="16"/>
        </w:rPr>
        <w:t>Democrats, reform-minded Republicans, and Independents can come together to create a symbolic “rebreak” to prevent the blaze’s spread by taking three actions.</w:t>
      </w:r>
    </w:p>
    <w:p w14:paraId="7E42FC09" w14:textId="77777777" w:rsidR="000415FE" w:rsidRPr="00C16A1A" w:rsidRDefault="000415FE" w:rsidP="000415FE">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6ACBD656" w14:textId="77777777" w:rsidR="000415FE" w:rsidRPr="00C16A1A" w:rsidRDefault="000415FE" w:rsidP="000415FE">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28EA7ED4" w14:textId="77777777" w:rsidR="000415FE" w:rsidRPr="00C16A1A" w:rsidRDefault="000415FE" w:rsidP="000415FE">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7105FE9" w14:textId="77777777" w:rsidR="000415FE" w:rsidRPr="00C16A1A" w:rsidRDefault="000415FE" w:rsidP="000415FE">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5A3C3FC4" w14:textId="77777777" w:rsidR="000415FE" w:rsidRPr="00C16A1A" w:rsidRDefault="000415FE" w:rsidP="000415FE">
      <w:pPr>
        <w:rPr>
          <w:sz w:val="16"/>
        </w:rPr>
      </w:pPr>
      <w:r w:rsidRPr="00C16A1A">
        <w:rPr>
          <w:sz w:val="16"/>
        </w:rPr>
        <w:lastRenderedPageBreak/>
        <w:t>In the end, I discovered that in politics, the real struggle is not us-versus-them.</w:t>
      </w:r>
    </w:p>
    <w:p w14:paraId="54671F0A" w14:textId="77777777" w:rsidR="000415FE" w:rsidRDefault="000415FE" w:rsidP="000415FE">
      <w:pPr>
        <w:rPr>
          <w:sz w:val="16"/>
        </w:rPr>
      </w:pPr>
      <w:r w:rsidRPr="00C16A1A">
        <w:rPr>
          <w:sz w:val="16"/>
        </w:rPr>
        <w:t>It is us-versus-us.</w:t>
      </w:r>
    </w:p>
    <w:p w14:paraId="131E9E7F" w14:textId="77777777" w:rsidR="000415FE" w:rsidRDefault="000415FE" w:rsidP="000415FE">
      <w:r>
        <w:t xml:space="preserve">[PARAGRAPH INTEGRITY PAUSES] </w:t>
      </w:r>
    </w:p>
    <w:p w14:paraId="18B33C24" w14:textId="77777777" w:rsidR="000415FE" w:rsidRPr="00075C0B" w:rsidRDefault="000415FE" w:rsidP="000415FE">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2F16E7ED" w14:textId="77777777" w:rsidR="000415FE" w:rsidRPr="00C16A1A" w:rsidRDefault="000415FE" w:rsidP="000415FE">
      <w:pPr>
        <w:rPr>
          <w:sz w:val="16"/>
        </w:rPr>
      </w:pPr>
      <w:r>
        <w:t>[PARAGRAPH INTEGRITY RESUMES]</w:t>
      </w:r>
    </w:p>
    <w:p w14:paraId="1CCC4771" w14:textId="77777777" w:rsidR="000415FE" w:rsidRPr="00C16A1A" w:rsidRDefault="000415FE" w:rsidP="000415FE">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63DD7372" w14:textId="77777777" w:rsidR="000415FE" w:rsidRPr="00C16A1A" w:rsidRDefault="000415FE" w:rsidP="000415FE">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41A2BB80" w14:textId="77777777" w:rsidR="000415FE" w:rsidRPr="00C16A1A" w:rsidRDefault="000415FE" w:rsidP="000415FE">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1AFFE43C" w14:textId="77777777" w:rsidR="000415FE" w:rsidRPr="00C16A1A" w:rsidRDefault="000415FE" w:rsidP="000415FE">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65E39741" w14:textId="77777777" w:rsidR="000415FE" w:rsidRPr="00C16A1A" w:rsidRDefault="000415FE" w:rsidP="000415FE">
      <w:pPr>
        <w:rPr>
          <w:sz w:val="16"/>
        </w:rPr>
      </w:pPr>
      <w:r w:rsidRPr="00C16A1A">
        <w:rPr>
          <w:sz w:val="16"/>
        </w:rPr>
        <w:t xml:space="preserve">This isn’t the only falsehood reshaping the system. </w:t>
      </w:r>
    </w:p>
    <w:p w14:paraId="672E8110" w14:textId="77777777" w:rsidR="000415FE" w:rsidRPr="00C16A1A" w:rsidRDefault="000415FE" w:rsidP="000415FE">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7E1A2497" w14:textId="77777777" w:rsidR="000415FE" w:rsidRPr="00C16A1A" w:rsidRDefault="000415FE" w:rsidP="000415FE">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4BFAB6A2" w14:textId="77777777" w:rsidR="000415FE" w:rsidRPr="00C16A1A" w:rsidRDefault="000415FE" w:rsidP="000415FE">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6C3D2F67" w14:textId="77777777" w:rsidR="000415FE" w:rsidRPr="00C16A1A" w:rsidRDefault="000415FE" w:rsidP="000415FE">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0250785C" w14:textId="77777777" w:rsidR="000415FE" w:rsidRPr="00C16A1A" w:rsidRDefault="000415FE" w:rsidP="000415FE">
      <w:pPr>
        <w:rPr>
          <w:sz w:val="16"/>
        </w:rPr>
      </w:pPr>
      <w:r w:rsidRPr="00C16A1A">
        <w:rPr>
          <w:sz w:val="16"/>
        </w:rPr>
        <w:lastRenderedPageBreak/>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4261126" w14:textId="77777777" w:rsidR="000415FE" w:rsidRPr="00C16A1A" w:rsidRDefault="000415FE" w:rsidP="000415FE">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236CD3B2" w14:textId="77777777" w:rsidR="000415FE" w:rsidRPr="00116ADF" w:rsidRDefault="000415FE" w:rsidP="000415FE">
      <w:r w:rsidRPr="00116ADF">
        <w:t>[PARAGRAPH INTEGRITY PAUSES]</w:t>
      </w:r>
    </w:p>
    <w:p w14:paraId="21022BEF" w14:textId="77777777" w:rsidR="000415FE" w:rsidRPr="00075C0B" w:rsidRDefault="000415FE" w:rsidP="000415FE">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6B5C2240" w14:textId="77777777" w:rsidR="000415FE" w:rsidRPr="00116ADF" w:rsidRDefault="000415FE" w:rsidP="000415FE">
      <w:r w:rsidRPr="00116ADF">
        <w:t>[PARAGRAPH INTEGRITY RESUMES]</w:t>
      </w:r>
    </w:p>
    <w:p w14:paraId="489AD474" w14:textId="77777777" w:rsidR="000415FE" w:rsidRPr="00C16A1A" w:rsidRDefault="000415FE" w:rsidP="000415FE">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76D552DC" w14:textId="77777777" w:rsidR="000415FE" w:rsidRPr="00C16A1A" w:rsidRDefault="000415FE" w:rsidP="000415FE">
      <w:pPr>
        <w:rPr>
          <w:sz w:val="16"/>
        </w:rPr>
      </w:pPr>
      <w:r w:rsidRPr="00C16A1A">
        <w:rPr>
          <w:sz w:val="16"/>
        </w:rPr>
        <w:t>“Mr. President, you don’t have dictatorial powers to secure the border,” Kelly retorted. “Or, if you want, you can just declare war on Mexico, invade, and slaughter everyone.”</w:t>
      </w:r>
    </w:p>
    <w:p w14:paraId="70D8B143" w14:textId="77777777" w:rsidR="000415FE" w:rsidRPr="00C16A1A" w:rsidRDefault="000415FE" w:rsidP="000415FE">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44155465" w14:textId="77777777" w:rsidR="000415FE" w:rsidRPr="00C16A1A" w:rsidRDefault="000415FE" w:rsidP="000415FE">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015386AE" w14:textId="77777777" w:rsidR="000415FE" w:rsidRPr="00C16A1A" w:rsidRDefault="000415FE" w:rsidP="000415FE">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7C626878" w14:textId="77777777" w:rsidR="000415FE" w:rsidRPr="00C16A1A" w:rsidRDefault="000415FE" w:rsidP="000415FE">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664ECAB0" w14:textId="77777777" w:rsidR="000415FE" w:rsidRPr="00C16A1A" w:rsidRDefault="000415FE" w:rsidP="000415FE">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77C2BA58" w14:textId="77777777" w:rsidR="000415FE" w:rsidRPr="00C16A1A" w:rsidRDefault="000415FE" w:rsidP="000415FE">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0473BE34" w14:textId="77777777" w:rsidR="000415FE" w:rsidRPr="00C16A1A" w:rsidRDefault="000415FE" w:rsidP="000415FE">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67548A82" w14:textId="77777777" w:rsidR="000415FE" w:rsidRPr="00C16A1A" w:rsidRDefault="000415FE" w:rsidP="000415FE">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31529137" w14:textId="77777777" w:rsidR="000415FE" w:rsidRPr="00C16A1A" w:rsidRDefault="000415FE" w:rsidP="000415FE">
      <w:pPr>
        <w:rPr>
          <w:sz w:val="16"/>
        </w:rPr>
      </w:pPr>
      <w:r w:rsidRPr="00C16A1A">
        <w:rPr>
          <w:sz w:val="16"/>
        </w:rPr>
        <w:lastRenderedPageBreak/>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4799CBB6" w14:textId="77777777" w:rsidR="000415FE" w:rsidRPr="00C16A1A" w:rsidRDefault="000415FE" w:rsidP="000415FE">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7228F20F" w14:textId="77777777" w:rsidR="000415FE" w:rsidRPr="00C16A1A" w:rsidRDefault="000415FE" w:rsidP="000415FE">
      <w:pPr>
        <w:rPr>
          <w:sz w:val="16"/>
        </w:rPr>
      </w:pPr>
      <w:r w:rsidRPr="00C16A1A">
        <w:rPr>
          <w:sz w:val="16"/>
        </w:rPr>
        <w:t xml:space="preserve">Rather than scrapping the intelligence updates, they ended up scrubbing them. </w:t>
      </w:r>
    </w:p>
    <w:p w14:paraId="27DB2DB3" w14:textId="77777777" w:rsidR="000415FE" w:rsidRPr="00C16A1A" w:rsidRDefault="000415FE" w:rsidP="000415FE">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1E74F66F" w14:textId="77777777" w:rsidR="000415FE" w:rsidRPr="00C16A1A" w:rsidRDefault="000415FE" w:rsidP="000415FE">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081EC1F7" w14:textId="77777777" w:rsidR="000415FE" w:rsidRPr="00C16A1A" w:rsidRDefault="000415FE" w:rsidP="000415FE">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1F03D8B4" w14:textId="77777777" w:rsidR="000415FE" w:rsidRPr="00C16A1A" w:rsidRDefault="000415FE" w:rsidP="000415FE">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719D3F2A" w14:textId="77777777" w:rsidR="000415FE" w:rsidRPr="00C16A1A" w:rsidRDefault="000415FE" w:rsidP="000415FE">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388D1CED" w14:textId="77777777" w:rsidR="000415FE" w:rsidRPr="00C16A1A" w:rsidRDefault="000415FE" w:rsidP="000415FE">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189B94E1" w14:textId="77777777" w:rsidR="000415FE" w:rsidRPr="00C16A1A" w:rsidRDefault="000415FE" w:rsidP="000415FE">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23AB3AFB" w14:textId="77777777" w:rsidR="000415FE" w:rsidRPr="00C16A1A" w:rsidRDefault="000415FE" w:rsidP="000415FE">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7B026E58" w14:textId="77777777" w:rsidR="000415FE" w:rsidRPr="00C16A1A" w:rsidRDefault="000415FE" w:rsidP="000415FE">
      <w:pPr>
        <w:rPr>
          <w:sz w:val="16"/>
        </w:rPr>
      </w:pPr>
      <w:r w:rsidRPr="00C16A1A">
        <w:rPr>
          <w:sz w:val="16"/>
        </w:rPr>
        <w:t>“If the cup costs a penny to make in China, let’s make it for twenty-four dollars in America,” he quipped. “That’s what America First is aiming at, total isolationism, guratively and literally.”</w:t>
      </w:r>
    </w:p>
    <w:p w14:paraId="27502AE5" w14:textId="77777777" w:rsidR="000415FE" w:rsidRPr="00C16A1A" w:rsidRDefault="000415FE" w:rsidP="000415FE">
      <w:pPr>
        <w:rPr>
          <w:sz w:val="16"/>
        </w:rPr>
      </w:pPr>
      <w:r w:rsidRPr="00C16A1A">
        <w:rPr>
          <w:sz w:val="16"/>
        </w:rPr>
        <w:t xml:space="preserve">Long-standing U.S. alliances will be diminished or destroyed. </w:t>
      </w:r>
    </w:p>
    <w:p w14:paraId="498A4F82" w14:textId="77777777" w:rsidR="000415FE" w:rsidRPr="00C16A1A" w:rsidRDefault="000415FE" w:rsidP="000415FE">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5A191088" w14:textId="77777777" w:rsidR="000415FE" w:rsidRPr="00C16A1A" w:rsidRDefault="000415FE" w:rsidP="000415FE">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w:t>
      </w:r>
      <w:r w:rsidRPr="00C16A1A">
        <w:rPr>
          <w:sz w:val="16"/>
        </w:rPr>
        <w:lastRenderedPageBreak/>
        <w:t xml:space="preserve">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0E9C173D" w14:textId="77777777" w:rsidR="000415FE" w:rsidRPr="00C16A1A" w:rsidRDefault="000415FE" w:rsidP="000415FE">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15342CDF" w14:textId="77777777" w:rsidR="000415FE" w:rsidRPr="00C16A1A" w:rsidRDefault="000415FE" w:rsidP="000415FE">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0DAA12D9" w14:textId="77777777" w:rsidR="000415FE" w:rsidRPr="00C16A1A" w:rsidRDefault="000415FE" w:rsidP="000415FE">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50A1CC46" w14:textId="77777777" w:rsidR="000415FE" w:rsidRPr="00C16A1A" w:rsidRDefault="000415FE" w:rsidP="000415FE">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6A26712B" w14:textId="77777777" w:rsidR="000415FE" w:rsidRPr="00C16A1A" w:rsidRDefault="000415FE" w:rsidP="000415FE">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5FD0735C" w14:textId="77777777" w:rsidR="000415FE" w:rsidRPr="00C16A1A" w:rsidRDefault="000415FE" w:rsidP="000415FE">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5AE66A1C" w14:textId="77777777" w:rsidR="000415FE" w:rsidRPr="00C16A1A" w:rsidRDefault="000415FE" w:rsidP="000415FE">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54819E45" w14:textId="77777777" w:rsidR="000415FE" w:rsidRPr="00C16A1A" w:rsidRDefault="000415FE" w:rsidP="000415FE">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0BA19EB4" w14:textId="77777777" w:rsidR="000415FE" w:rsidRPr="00C16A1A" w:rsidRDefault="000415FE" w:rsidP="000415FE">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52520681" w14:textId="77777777" w:rsidR="000415FE" w:rsidRPr="00C16A1A" w:rsidRDefault="000415FE" w:rsidP="000415FE">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2FD055A9" w14:textId="77777777" w:rsidR="000415FE" w:rsidRDefault="000415FE" w:rsidP="000415FE">
      <w:r>
        <w:t>[PARAGRAPH INTEGRITY PAUSES]</w:t>
      </w:r>
    </w:p>
    <w:p w14:paraId="66730338" w14:textId="77777777" w:rsidR="000415FE" w:rsidRPr="00116ADF" w:rsidRDefault="000415FE" w:rsidP="000415FE">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654F587A" w14:textId="77777777" w:rsidR="000415FE" w:rsidRPr="00116ADF" w:rsidRDefault="000415FE" w:rsidP="000415FE">
      <w:r>
        <w:t>[PARAGRAPH INTEGRITY RESUMES]</w:t>
      </w:r>
    </w:p>
    <w:p w14:paraId="3002380F" w14:textId="77777777" w:rsidR="000415FE" w:rsidRPr="00C16A1A" w:rsidRDefault="000415FE" w:rsidP="000415FE">
      <w:pPr>
        <w:rPr>
          <w:sz w:val="16"/>
        </w:rPr>
      </w:pPr>
      <w:r w:rsidRPr="00C16A1A">
        <w:rPr>
          <w:sz w:val="16"/>
        </w:rPr>
        <w:lastRenderedPageBreak/>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602D54F7" w14:textId="77777777" w:rsidR="000415FE" w:rsidRPr="00C16A1A" w:rsidRDefault="000415FE" w:rsidP="000415FE">
      <w:pPr>
        <w:rPr>
          <w:sz w:val="16"/>
        </w:rPr>
      </w:pPr>
      <w:r w:rsidRPr="00C16A1A">
        <w:rPr>
          <w:sz w:val="16"/>
        </w:rPr>
        <w:t xml:space="preserve">The attitude will be shared by whoever takes his place. </w:t>
      </w:r>
    </w:p>
    <w:p w14:paraId="46216671" w14:textId="77777777" w:rsidR="000415FE" w:rsidRPr="00C16A1A" w:rsidRDefault="000415FE" w:rsidP="000415FE">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0A63C74F" w14:textId="77777777" w:rsidR="000415FE" w:rsidRPr="00C16A1A" w:rsidRDefault="000415FE" w:rsidP="000415FE">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0E1D567" w14:textId="77777777" w:rsidR="000415FE" w:rsidRPr="00C16A1A" w:rsidRDefault="000415FE" w:rsidP="000415FE">
      <w:pPr>
        <w:rPr>
          <w:sz w:val="16"/>
        </w:rPr>
      </w:pPr>
      <w:r w:rsidRPr="00C16A1A">
        <w:rPr>
          <w:sz w:val="16"/>
        </w:rPr>
        <w:t xml:space="preserve">I asked her what motivated the aection for dictators. </w:t>
      </w:r>
    </w:p>
    <w:p w14:paraId="62C490A1" w14:textId="77777777" w:rsidR="000415FE" w:rsidRPr="00C16A1A" w:rsidRDefault="000415FE" w:rsidP="000415FE">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29ED63E1" w14:textId="77777777" w:rsidR="000415FE" w:rsidRPr="00C16A1A" w:rsidRDefault="000415FE" w:rsidP="000415FE">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131D7E17" w14:textId="77777777" w:rsidR="000415FE" w:rsidRPr="009A3EF1" w:rsidRDefault="000415FE" w:rsidP="000415FE">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6D7AF98A" w14:textId="77777777" w:rsidR="000415FE" w:rsidRPr="009A3EF1" w:rsidRDefault="000415FE" w:rsidP="000415FE">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21C42463" w14:textId="77777777" w:rsidR="000415FE" w:rsidRPr="00C16A1A" w:rsidRDefault="000415FE" w:rsidP="000415FE">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7CB4AA2D" w14:textId="77777777" w:rsidR="000415FE" w:rsidRPr="00C16A1A" w:rsidRDefault="000415FE" w:rsidP="000415FE">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39F173BD" w14:textId="77777777" w:rsidR="000415FE" w:rsidRPr="00C16A1A" w:rsidRDefault="000415FE" w:rsidP="000415FE">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7EF1E901" w14:textId="77777777" w:rsidR="000415FE" w:rsidRPr="00C16A1A" w:rsidRDefault="000415FE" w:rsidP="000415FE">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2184D948" w14:textId="77777777" w:rsidR="000415FE" w:rsidRPr="00C16A1A" w:rsidRDefault="000415FE" w:rsidP="000415FE">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009053AF" w14:textId="77777777" w:rsidR="000415FE" w:rsidRPr="00C16A1A" w:rsidRDefault="000415FE" w:rsidP="000415FE">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3BE720B7" w14:textId="77777777" w:rsidR="000415FE" w:rsidRPr="00C16A1A" w:rsidRDefault="000415FE" w:rsidP="000415FE">
      <w:pPr>
        <w:rPr>
          <w:sz w:val="16"/>
        </w:rPr>
      </w:pPr>
      <w:r w:rsidRPr="00C16A1A">
        <w:rPr>
          <w:sz w:val="16"/>
        </w:rPr>
        <w:t xml:space="preserve">After I got the call on February 4, Kirstjen Nielsen and I rushed to the White House and intercepted Trump in the Map Room. </w:t>
      </w:r>
    </w:p>
    <w:p w14:paraId="2CDED28B" w14:textId="77777777" w:rsidR="000415FE" w:rsidRPr="00C16A1A" w:rsidRDefault="000415FE" w:rsidP="000415FE">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7B3FD710" w14:textId="77777777" w:rsidR="000415FE" w:rsidRPr="00C16A1A" w:rsidRDefault="000415FE" w:rsidP="000415FE">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5B2A8655" w14:textId="77777777" w:rsidR="000415FE" w:rsidRPr="00C16A1A" w:rsidRDefault="000415FE" w:rsidP="000415FE">
      <w:pPr>
        <w:rPr>
          <w:sz w:val="16"/>
        </w:rPr>
      </w:pPr>
      <w:r w:rsidRPr="00C16A1A">
        <w:rPr>
          <w:sz w:val="16"/>
        </w:rPr>
        <w:lastRenderedPageBreak/>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09705EF2" w14:textId="77777777" w:rsidR="000415FE" w:rsidRPr="00C16A1A" w:rsidRDefault="000415FE" w:rsidP="000415FE">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36F72B41" w14:textId="77777777" w:rsidR="000415FE" w:rsidRPr="00C16A1A" w:rsidRDefault="000415FE" w:rsidP="000415FE">
      <w:pPr>
        <w:rPr>
          <w:sz w:val="16"/>
        </w:rPr>
      </w:pPr>
      <w:r w:rsidRPr="00C16A1A">
        <w:rPr>
          <w:sz w:val="16"/>
        </w:rPr>
        <w:t xml:space="preserve">His words captured the gravity of the situation: </w:t>
      </w:r>
    </w:p>
    <w:p w14:paraId="43431F13" w14:textId="77777777" w:rsidR="000415FE" w:rsidRPr="00C16A1A" w:rsidRDefault="000415FE" w:rsidP="000415FE">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010BFA2B" w14:textId="77777777" w:rsidR="000415FE" w:rsidRPr="00C16A1A" w:rsidRDefault="000415FE" w:rsidP="000415FE">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4388E411" w14:textId="77777777" w:rsidR="000415FE" w:rsidRPr="00C16A1A" w:rsidRDefault="000415FE" w:rsidP="000415FE">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75A22C9A" w14:textId="77777777" w:rsidR="000415FE" w:rsidRPr="00C16A1A" w:rsidRDefault="000415FE" w:rsidP="000415FE">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6995FFBC" w14:textId="77777777" w:rsidR="000415FE" w:rsidRPr="00C16A1A" w:rsidRDefault="000415FE" w:rsidP="000415FE">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3A80CFCD" w14:textId="77777777" w:rsidR="000415FE" w:rsidRPr="00C16A1A" w:rsidRDefault="000415FE" w:rsidP="000415FE">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7AB0B2A7" w14:textId="77777777" w:rsidR="000415FE" w:rsidRPr="00C16A1A" w:rsidRDefault="000415FE" w:rsidP="000415FE">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67C29FEF" w14:textId="77777777" w:rsidR="000415FE" w:rsidRPr="00C16A1A" w:rsidRDefault="000415FE" w:rsidP="000415FE">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07E89FD" w14:textId="77777777" w:rsidR="000415FE" w:rsidRPr="00C16A1A" w:rsidRDefault="000415FE" w:rsidP="000415FE">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0180738C" w14:textId="77777777" w:rsidR="000415FE" w:rsidRDefault="000415FE" w:rsidP="000415FE">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37DD8406" w14:textId="77777777" w:rsidR="000415FE" w:rsidRPr="00A52F3B" w:rsidRDefault="000415FE" w:rsidP="000415FE">
      <w:pPr>
        <w:pStyle w:val="Heading4"/>
      </w:pPr>
      <w:r>
        <w:t xml:space="preserve">GOP implosion turns and solves case </w:t>
      </w:r>
    </w:p>
    <w:p w14:paraId="481E9C91" w14:textId="77777777" w:rsidR="000415FE" w:rsidRPr="00A52F3B" w:rsidRDefault="000415FE" w:rsidP="000415FE">
      <w:r w:rsidRPr="00A52F3B">
        <w:t xml:space="preserve">Yasheng </w:t>
      </w:r>
      <w:r w:rsidRPr="005A39BA">
        <w:rPr>
          <w:rStyle w:val="Style13ptBold"/>
        </w:rPr>
        <w:t>Huang 24</w:t>
      </w:r>
      <w:r w:rsidRPr="00A52F3B">
        <w:t xml:space="preserve">,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w:t>
      </w:r>
      <w:r w:rsidRPr="00A52F3B">
        <w:lastRenderedPageBreak/>
        <w:t>Syndicate, 11/15/2024, https://www.project-syndicate.org/onpoint/let-maga-policies-play-out-most-effective-way-to-defeat-trump-by-yasheng-huang-2024-11</w:t>
      </w:r>
    </w:p>
    <w:p w14:paraId="5969496E" w14:textId="77777777" w:rsidR="000415FE" w:rsidRPr="00A52F3B" w:rsidRDefault="000415FE" w:rsidP="000415FE">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3732EA3C" w14:textId="77777777" w:rsidR="000415FE" w:rsidRPr="00CC6154" w:rsidRDefault="000415FE" w:rsidP="000415FE">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3750E181" w14:textId="77777777" w:rsidR="000415FE" w:rsidRPr="00A52F3B" w:rsidRDefault="000415FE" w:rsidP="000415FE">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34E7E64F" w14:textId="77777777" w:rsidR="000415FE" w:rsidRPr="00A52F3B" w:rsidRDefault="000415FE" w:rsidP="000415FE">
      <w:pPr>
        <w:rPr>
          <w:sz w:val="16"/>
        </w:rPr>
      </w:pPr>
      <w:r w:rsidRPr="00A52F3B">
        <w:rPr>
          <w:sz w:val="16"/>
        </w:rPr>
        <w:t>Play the Long Game</w:t>
      </w:r>
    </w:p>
    <w:p w14:paraId="3F7B3360" w14:textId="77777777" w:rsidR="000415FE" w:rsidRPr="00A52F3B" w:rsidRDefault="000415FE" w:rsidP="000415FE">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746EB912" w14:textId="77777777" w:rsidR="000415FE" w:rsidRPr="00A52F3B" w:rsidRDefault="000415FE" w:rsidP="000415FE">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56BEE784" w14:textId="77777777" w:rsidR="000415FE" w:rsidRPr="00A52F3B" w:rsidRDefault="000415FE" w:rsidP="000415FE">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74C49615" w14:textId="77777777" w:rsidR="000415FE" w:rsidRPr="00A52F3B" w:rsidRDefault="000415FE" w:rsidP="000415FE">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34BE8962" w14:textId="77777777" w:rsidR="000415FE" w:rsidRPr="00CC6154" w:rsidRDefault="000415FE" w:rsidP="000415FE">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0CA941B5" w14:textId="77777777" w:rsidR="000415FE" w:rsidRPr="00CC6154" w:rsidRDefault="000415FE" w:rsidP="000415FE">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544A6CB5" w14:textId="77777777" w:rsidR="000415FE" w:rsidRPr="00A52F3B" w:rsidRDefault="000415FE" w:rsidP="000415FE">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46393F2F" w14:textId="77777777" w:rsidR="000415FE" w:rsidRPr="001C4119" w:rsidRDefault="000415FE" w:rsidP="000415FE">
      <w:pPr>
        <w:rPr>
          <w:sz w:val="16"/>
        </w:rPr>
      </w:pPr>
      <w:r w:rsidRPr="001C4119">
        <w:rPr>
          <w:sz w:val="16"/>
        </w:rPr>
        <w:lastRenderedPageBreak/>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1D39C957" w14:textId="77777777" w:rsidR="000415FE" w:rsidRPr="001C4119" w:rsidRDefault="000415FE" w:rsidP="000415FE">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4CEDCB39" w14:textId="77777777" w:rsidR="000415FE" w:rsidRPr="001C4119" w:rsidRDefault="000415FE" w:rsidP="000415FE">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599A2186" w14:textId="77777777" w:rsidR="000415FE" w:rsidRPr="001C4119" w:rsidRDefault="000415FE" w:rsidP="000415FE">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0904E707" w14:textId="77777777" w:rsidR="000415FE" w:rsidRPr="001C4119" w:rsidRDefault="000415FE" w:rsidP="000415FE">
      <w:pPr>
        <w:rPr>
          <w:sz w:val="16"/>
        </w:rPr>
      </w:pPr>
      <w:r w:rsidRPr="001C4119">
        <w:rPr>
          <w:sz w:val="16"/>
        </w:rPr>
        <w:t>No Good Policy Goes Unpunished</w:t>
      </w:r>
    </w:p>
    <w:p w14:paraId="1C1FA6C0" w14:textId="77777777" w:rsidR="000415FE" w:rsidRPr="001C4119" w:rsidRDefault="000415FE" w:rsidP="000415FE">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054CD7DD" w14:textId="77777777" w:rsidR="000415FE" w:rsidRPr="001C4119" w:rsidRDefault="000415FE" w:rsidP="000415FE">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001F107" w14:textId="77777777" w:rsidR="000415FE" w:rsidRPr="001C4119" w:rsidRDefault="000415FE" w:rsidP="000415FE">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5889F25" w14:textId="77777777" w:rsidR="000415FE" w:rsidRPr="001C4119" w:rsidRDefault="000415FE" w:rsidP="000415FE">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54DFCD3" w14:textId="77777777" w:rsidR="000415FE" w:rsidRPr="00A52F3B" w:rsidRDefault="000415FE" w:rsidP="000415FE">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0BE8EED7" w14:textId="77777777" w:rsidR="000415FE" w:rsidRPr="00A52F3B" w:rsidRDefault="000415FE" w:rsidP="000415FE">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021F6CD3" w14:textId="77777777" w:rsidR="000415FE" w:rsidRPr="00A52F3B" w:rsidRDefault="000415FE" w:rsidP="000415FE">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0A9E8F68" w14:textId="77777777" w:rsidR="000415FE" w:rsidRPr="00A52F3B" w:rsidRDefault="000415FE" w:rsidP="000415FE">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7FF03776" w14:textId="77777777" w:rsidR="000415FE" w:rsidRPr="00A52F3B" w:rsidRDefault="000415FE" w:rsidP="000415FE">
      <w:pPr>
        <w:rPr>
          <w:sz w:val="16"/>
        </w:rPr>
      </w:pPr>
      <w:r w:rsidRPr="00A52F3B">
        <w:rPr>
          <w:sz w:val="16"/>
        </w:rPr>
        <w:lastRenderedPageBreak/>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3D8CA0EB" w14:textId="77777777" w:rsidR="000415FE" w:rsidRPr="00A52F3B" w:rsidRDefault="000415FE" w:rsidP="000415FE">
      <w:pPr>
        <w:rPr>
          <w:sz w:val="16"/>
        </w:rPr>
      </w:pPr>
      <w:r w:rsidRPr="00A52F3B">
        <w:rPr>
          <w:sz w:val="16"/>
        </w:rPr>
        <w:t>The Path Back to the White House</w:t>
      </w:r>
    </w:p>
    <w:p w14:paraId="57063A0D" w14:textId="77777777" w:rsidR="000415FE" w:rsidRPr="00A52F3B" w:rsidRDefault="000415FE" w:rsidP="000415FE">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24EDE708" w14:textId="77777777" w:rsidR="000415FE" w:rsidRPr="00A52F3B" w:rsidRDefault="000415FE" w:rsidP="000415FE">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55C4DD5F" w14:textId="77777777" w:rsidR="000415FE" w:rsidRPr="00A52F3B" w:rsidRDefault="000415FE" w:rsidP="000415FE">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7C6D5994" w14:textId="77777777" w:rsidR="000415FE" w:rsidRPr="00A52F3B" w:rsidRDefault="000415FE" w:rsidP="000415FE">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0A127B54" w14:textId="77777777" w:rsidR="000415FE" w:rsidRPr="00A52F3B" w:rsidRDefault="000415FE" w:rsidP="000415FE">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02120309" w14:textId="77777777" w:rsidR="000415FE" w:rsidRPr="00A52F3B" w:rsidRDefault="000415FE" w:rsidP="000415FE">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080B289F" w14:textId="77777777" w:rsidR="000415FE" w:rsidRPr="005C1D0D" w:rsidRDefault="000415FE" w:rsidP="000415FE">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35C8309C" w14:textId="77777777" w:rsidR="000415FE" w:rsidRDefault="000415FE" w:rsidP="00DB1C9F"/>
    <w:p w14:paraId="2530B1A6" w14:textId="29241959" w:rsidR="000415FE" w:rsidRDefault="000415FE" w:rsidP="000415FE">
      <w:pPr>
        <w:pStyle w:val="Heading2"/>
      </w:pPr>
      <w:r>
        <w:lastRenderedPageBreak/>
        <w:t>2NC</w:t>
      </w:r>
    </w:p>
    <w:p w14:paraId="002BBC0B" w14:textId="0F1E082A" w:rsidR="000415FE" w:rsidRDefault="000415FE" w:rsidP="000415FE">
      <w:pPr>
        <w:pStyle w:val="Heading3"/>
      </w:pPr>
      <w:r>
        <w:lastRenderedPageBreak/>
        <w:t>DA</w:t>
      </w:r>
    </w:p>
    <w:p w14:paraId="3DF3640F" w14:textId="0E2BE683" w:rsidR="000415FE" w:rsidRPr="00783A9D" w:rsidRDefault="000415FE" w:rsidP="000415FE">
      <w:pPr>
        <w:pStyle w:val="Analytic"/>
      </w:pPr>
      <w:r>
        <w:t xml:space="preserve">1. </w:t>
      </w:r>
    </w:p>
    <w:p w14:paraId="3D5258D5" w14:textId="671644CF" w:rsidR="000415FE" w:rsidRPr="00122FA2" w:rsidRDefault="000415FE" w:rsidP="000415FE">
      <w:pPr>
        <w:pStyle w:val="Analytic"/>
      </w:pPr>
      <w:r>
        <w:t>2</w:t>
      </w:r>
      <w:r>
        <w:t>.</w:t>
      </w:r>
    </w:p>
    <w:p w14:paraId="1B26C4DD" w14:textId="77777777" w:rsidR="000415FE" w:rsidRDefault="000415FE" w:rsidP="000415FE">
      <w:pPr>
        <w:pStyle w:val="Heading4"/>
      </w:pPr>
      <w:r>
        <w:t xml:space="preserve">3. Turns the case. Unseating right populism with progressive populism controls social responses to all risks.  </w:t>
      </w:r>
    </w:p>
    <w:p w14:paraId="395B11D3" w14:textId="77777777" w:rsidR="000415FE" w:rsidRDefault="000415FE" w:rsidP="000415FE">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75C7A6B0" w14:textId="77777777" w:rsidR="000415FE" w:rsidRPr="00A26F6C" w:rsidRDefault="000415FE" w:rsidP="000415FE">
      <w:pPr>
        <w:rPr>
          <w:sz w:val="16"/>
        </w:rPr>
      </w:pPr>
      <w:r w:rsidRPr="00A26F6C">
        <w:rPr>
          <w:sz w:val="16"/>
        </w:rPr>
        <w:t>Introduction</w:t>
      </w:r>
    </w:p>
    <w:p w14:paraId="0752A261" w14:textId="77777777" w:rsidR="000415FE" w:rsidRPr="00A26F6C" w:rsidRDefault="000415FE" w:rsidP="000415FE">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082C210F" w14:textId="77777777" w:rsidR="000415FE" w:rsidRPr="00A26F6C" w:rsidRDefault="000415FE" w:rsidP="000415FE">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1FFCEA4F" w14:textId="77777777" w:rsidR="000415FE" w:rsidRPr="00407DDF" w:rsidRDefault="000415FE" w:rsidP="000415FE">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44B59278" w14:textId="77777777" w:rsidR="000415FE" w:rsidRPr="00A249A1" w:rsidRDefault="000415FE" w:rsidP="000415FE">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04C0E129" w14:textId="77777777" w:rsidR="000415FE" w:rsidRPr="00A249A1" w:rsidRDefault="000415FE" w:rsidP="000415FE">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768A9405" w14:textId="77777777" w:rsidR="000415FE" w:rsidRPr="00A249A1" w:rsidRDefault="000415FE" w:rsidP="000415FE">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3D5D7183" w14:textId="77777777" w:rsidR="000415FE" w:rsidRPr="00A249A1" w:rsidRDefault="000415FE" w:rsidP="000415FE">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44D8856F" w14:textId="77777777" w:rsidR="000415FE" w:rsidRPr="00A26F6C" w:rsidRDefault="000415FE" w:rsidP="000415FE">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xml:space="preserve">. In times of crisis, however, it becomes </w:t>
      </w:r>
      <w:r w:rsidRPr="00A249A1">
        <w:rPr>
          <w:sz w:val="16"/>
        </w:rPr>
        <w:lastRenderedPageBreak/>
        <w:t>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4183BACE" w14:textId="77777777" w:rsidR="000415FE" w:rsidRPr="00A26F6C" w:rsidRDefault="000415FE" w:rsidP="000415FE">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75A2559D" w14:textId="77777777" w:rsidR="000415FE" w:rsidRPr="00407DDF" w:rsidRDefault="000415FE" w:rsidP="000415FE">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6FBB4DA3" w14:textId="77777777" w:rsidR="000415FE" w:rsidRPr="00407DDF" w:rsidRDefault="000415FE" w:rsidP="000415FE">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7F9E4BBD" w14:textId="77777777" w:rsidR="000415FE" w:rsidRPr="00407DDF" w:rsidRDefault="000415FE" w:rsidP="000415FE">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76CC96A8" w14:textId="77777777" w:rsidR="000415FE" w:rsidRPr="00407DDF" w:rsidRDefault="000415FE" w:rsidP="000415FE">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21BC94C2" w14:textId="77777777" w:rsidR="000415FE" w:rsidRPr="00407DDF" w:rsidRDefault="000415FE" w:rsidP="000415FE">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5AA39557" w14:textId="77777777" w:rsidR="000415FE" w:rsidRPr="00407DDF" w:rsidRDefault="000415FE" w:rsidP="000415FE">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50A513A7" w14:textId="77777777" w:rsidR="000415FE" w:rsidRPr="00407DDF" w:rsidRDefault="000415FE" w:rsidP="000415FE">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67EFE0D5" w14:textId="77777777" w:rsidR="000415FE" w:rsidRPr="00407DDF" w:rsidRDefault="000415FE" w:rsidP="000415FE">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78912C2F" w14:textId="77777777" w:rsidR="000415FE" w:rsidRPr="00407DDF" w:rsidRDefault="000415FE" w:rsidP="000415FE">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7458FAFC" w14:textId="77777777" w:rsidR="000415FE" w:rsidRPr="00407DDF" w:rsidRDefault="000415FE" w:rsidP="000415FE">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14A195C1" w14:textId="77777777" w:rsidR="000415FE" w:rsidRPr="00407DDF" w:rsidRDefault="000415FE" w:rsidP="000415FE">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15FAB880" w14:textId="77777777" w:rsidR="000415FE" w:rsidRPr="00407DDF" w:rsidRDefault="000415FE" w:rsidP="000415FE">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4E84C07E" w14:textId="77777777" w:rsidR="000415FE" w:rsidRPr="00407DDF" w:rsidRDefault="000415FE" w:rsidP="000415FE">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55D9923D" w14:textId="77777777" w:rsidR="000415FE" w:rsidRPr="00A26F6C" w:rsidRDefault="000415FE" w:rsidP="000415FE">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w:t>
      </w:r>
      <w:r w:rsidRPr="00A26F6C">
        <w:rPr>
          <w:sz w:val="16"/>
        </w:rPr>
        <w:lastRenderedPageBreak/>
        <w:t xml:space="preserve">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16CC20A7" w14:textId="77777777" w:rsidR="000415FE" w:rsidRPr="00A26F6C" w:rsidRDefault="000415FE" w:rsidP="000415FE">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300D6F20" w14:textId="77777777" w:rsidR="000415FE" w:rsidRPr="00A26F6C" w:rsidRDefault="000415FE" w:rsidP="000415FE">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0E6CEAE8" w14:textId="77777777" w:rsidR="000415FE" w:rsidRPr="00A26F6C" w:rsidRDefault="000415FE" w:rsidP="000415FE">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037C7650" w14:textId="77777777" w:rsidR="000415FE" w:rsidRPr="00407DDF" w:rsidRDefault="000415FE" w:rsidP="000415FE">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58D39F19" w14:textId="77777777" w:rsidR="000415FE" w:rsidRPr="00A249A1" w:rsidRDefault="000415FE" w:rsidP="000415FE">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498B5939" w14:textId="77777777" w:rsidR="000415FE" w:rsidRPr="00407DDF" w:rsidRDefault="000415FE" w:rsidP="000415FE">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01EAC311" w14:textId="77777777" w:rsidR="000415FE" w:rsidRPr="00A26F6C" w:rsidRDefault="000415FE" w:rsidP="000415FE">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264A111C" w14:textId="77777777" w:rsidR="000415FE" w:rsidRPr="00407DDF" w:rsidRDefault="000415FE" w:rsidP="000415FE">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027F1FEB" w14:textId="77777777" w:rsidR="000415FE" w:rsidRPr="00407DDF" w:rsidRDefault="000415FE" w:rsidP="000415FE">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61F81C16" w14:textId="77777777" w:rsidR="000415FE" w:rsidRPr="00407DDF" w:rsidRDefault="000415FE" w:rsidP="000415FE">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065A6E29" w14:textId="77777777" w:rsidR="000415FE" w:rsidRPr="00407DDF" w:rsidRDefault="000415FE" w:rsidP="000415FE">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5640D02B" w14:textId="77777777" w:rsidR="000415FE" w:rsidRPr="00407DDF" w:rsidRDefault="000415FE" w:rsidP="000415FE">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0F7EE115" w14:textId="77777777" w:rsidR="000415FE" w:rsidRPr="00407DDF" w:rsidRDefault="000415FE" w:rsidP="000415FE">
      <w:pPr>
        <w:rPr>
          <w:sz w:val="10"/>
        </w:rPr>
      </w:pPr>
      <w:r w:rsidRPr="00407DDF">
        <w:rPr>
          <w:sz w:val="10"/>
        </w:rPr>
        <w:lastRenderedPageBreak/>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118DA5D8" w14:textId="77777777" w:rsidR="000415FE" w:rsidRPr="00407DDF" w:rsidRDefault="000415FE" w:rsidP="000415FE">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02200053" w14:textId="77777777" w:rsidR="000415FE" w:rsidRPr="00A249A1" w:rsidRDefault="000415FE" w:rsidP="000415FE">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20B9341D" w14:textId="77777777" w:rsidR="000415FE" w:rsidRPr="00A249A1" w:rsidRDefault="000415FE" w:rsidP="000415FE">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7C110CB5" w14:textId="77777777" w:rsidR="000415FE" w:rsidRPr="00A249A1" w:rsidRDefault="000415FE" w:rsidP="000415FE">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35217A3C" w14:textId="77777777" w:rsidR="000415FE" w:rsidRPr="00A249A1" w:rsidRDefault="000415FE" w:rsidP="000415FE">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605B1AA6" w14:textId="77777777" w:rsidR="000415FE" w:rsidRPr="00A249A1" w:rsidRDefault="000415FE" w:rsidP="000415FE">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221A3DC1" w14:textId="77777777" w:rsidR="000415FE" w:rsidRPr="00A249A1" w:rsidRDefault="000415FE" w:rsidP="000415FE">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63BFDAB8" w14:textId="77777777" w:rsidR="000415FE" w:rsidRPr="00A249A1" w:rsidRDefault="000415FE" w:rsidP="000415FE">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5236BB3B" w14:textId="77777777" w:rsidR="000415FE" w:rsidRPr="00A249A1" w:rsidRDefault="000415FE" w:rsidP="000415FE">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18B99FFA" w14:textId="77777777" w:rsidR="000415FE" w:rsidRPr="00A249A1" w:rsidRDefault="000415FE" w:rsidP="000415FE">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243AEF9F" w14:textId="77777777" w:rsidR="000415FE" w:rsidRPr="00A249A1" w:rsidRDefault="000415FE" w:rsidP="000415FE">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04076A47" w14:textId="77777777" w:rsidR="000415FE" w:rsidRPr="00A249A1" w:rsidRDefault="000415FE" w:rsidP="000415FE">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2B84CC28" w14:textId="77777777" w:rsidR="000415FE" w:rsidRPr="00A249A1" w:rsidRDefault="000415FE" w:rsidP="000415FE">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2098F45F" w14:textId="77777777" w:rsidR="000415FE" w:rsidRPr="00A249A1" w:rsidRDefault="000415FE" w:rsidP="000415FE">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26E3B22F" w14:textId="77777777" w:rsidR="000415FE" w:rsidRPr="00A249A1" w:rsidRDefault="000415FE" w:rsidP="000415FE">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08378E78" w14:textId="77777777" w:rsidR="000415FE" w:rsidRPr="00A249A1" w:rsidRDefault="000415FE" w:rsidP="000415FE">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56613974" w14:textId="77777777" w:rsidR="000415FE" w:rsidRPr="00A249A1" w:rsidRDefault="000415FE" w:rsidP="000415FE">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6AE60941" w14:textId="77777777" w:rsidR="000415FE" w:rsidRPr="00A249A1" w:rsidRDefault="000415FE" w:rsidP="000415FE">
      <w:pPr>
        <w:rPr>
          <w:sz w:val="10"/>
        </w:rPr>
      </w:pPr>
      <w:r w:rsidRPr="00A249A1">
        <w:rPr>
          <w:sz w:val="10"/>
        </w:rPr>
        <w:lastRenderedPageBreak/>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15FDF4F5" w14:textId="77777777" w:rsidR="000415FE" w:rsidRPr="00A249A1" w:rsidRDefault="000415FE" w:rsidP="000415FE">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4AAB1586" w14:textId="77777777" w:rsidR="000415FE" w:rsidRPr="00A26F6C" w:rsidRDefault="000415FE" w:rsidP="000415FE">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20658A33" w14:textId="77777777" w:rsidR="000415FE" w:rsidRPr="000578A7" w:rsidRDefault="000415FE" w:rsidP="000415FE">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72739C2B" w14:textId="77777777" w:rsidR="000415FE" w:rsidRPr="00A249A1" w:rsidRDefault="000415FE" w:rsidP="000415FE">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583B0F10" w14:textId="77777777" w:rsidR="000415FE" w:rsidRPr="00207C0D" w:rsidRDefault="000415FE" w:rsidP="000415FE">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6CBDB2CD" w14:textId="5C5AACAA" w:rsidR="000415FE" w:rsidRPr="00247C88" w:rsidRDefault="000415FE" w:rsidP="000415FE">
      <w:pPr>
        <w:pStyle w:val="Heading4"/>
      </w:pPr>
      <w:r>
        <w:t xml:space="preserve">4. </w:t>
      </w:r>
    </w:p>
    <w:p w14:paraId="44814215" w14:textId="1D9ECC14" w:rsidR="000415FE" w:rsidRDefault="000415FE" w:rsidP="000415FE">
      <w:pPr>
        <w:pStyle w:val="Heading4"/>
      </w:pPr>
      <w:r>
        <w:t xml:space="preserve">5. </w:t>
      </w:r>
    </w:p>
    <w:p w14:paraId="2DD0F0C7" w14:textId="77777777" w:rsidR="000415FE" w:rsidRPr="00247C88" w:rsidRDefault="000415FE" w:rsidP="000415FE"/>
    <w:p w14:paraId="43B1D144" w14:textId="7007D854" w:rsidR="000415FE" w:rsidRDefault="000415FE" w:rsidP="000415FE">
      <w:pPr>
        <w:pStyle w:val="Heading4"/>
      </w:pPr>
      <w:r>
        <w:t xml:space="preserve">2AC 1. </w:t>
      </w:r>
    </w:p>
    <w:p w14:paraId="17B608C7" w14:textId="78031023" w:rsidR="000415FE" w:rsidRPr="00A52F3B" w:rsidRDefault="000415FE" w:rsidP="000415FE">
      <w:pPr>
        <w:pStyle w:val="Heading4"/>
      </w:pPr>
      <w:r>
        <w:t>2AC2</w:t>
      </w:r>
      <w:r>
        <w:t>.</w:t>
      </w:r>
      <w:r>
        <w:t xml:space="preserve"> </w:t>
      </w:r>
      <w:r w:rsidRPr="00A52F3B">
        <w:t xml:space="preserve">Trump’s attack on public unions is currently the </w:t>
      </w:r>
      <w:r w:rsidRPr="00A52F3B">
        <w:rPr>
          <w:u w:val="single"/>
        </w:rPr>
        <w:t>biggest strike</w:t>
      </w:r>
      <w:r w:rsidRPr="00A52F3B">
        <w:t xml:space="preserve"> on his labor record. Reversing it would </w:t>
      </w:r>
      <w:r w:rsidRPr="00A52F3B">
        <w:rPr>
          <w:u w:val="single"/>
        </w:rPr>
        <w:t>align</w:t>
      </w:r>
      <w:r w:rsidRPr="00A52F3B">
        <w:t xml:space="preserve"> his </w:t>
      </w:r>
      <w:r w:rsidRPr="00A52F3B">
        <w:rPr>
          <w:u w:val="single"/>
        </w:rPr>
        <w:t>populist rhetoric</w:t>
      </w:r>
      <w:r w:rsidRPr="00A52F3B">
        <w:t xml:space="preserve"> with </w:t>
      </w:r>
      <w:r w:rsidRPr="00A52F3B">
        <w:rPr>
          <w:u w:val="single"/>
        </w:rPr>
        <w:t>policy</w:t>
      </w:r>
      <w:r w:rsidRPr="00A52F3B">
        <w:t xml:space="preserve"> and drive a </w:t>
      </w:r>
      <w:r w:rsidRPr="00A52F3B">
        <w:rPr>
          <w:u w:val="single"/>
        </w:rPr>
        <w:t>broad partisan realignment</w:t>
      </w:r>
      <w:r w:rsidRPr="00A52F3B">
        <w:t xml:space="preserve">.  </w:t>
      </w:r>
    </w:p>
    <w:p w14:paraId="3D7B836C" w14:textId="77777777" w:rsidR="000415FE" w:rsidRPr="00A52F3B" w:rsidRDefault="000415FE" w:rsidP="000415FE">
      <w:r w:rsidRPr="00A52F3B">
        <w:t xml:space="preserve">Eyal </w:t>
      </w:r>
      <w:r w:rsidRPr="005A39BA">
        <w:rPr>
          <w:rStyle w:val="Style13ptBold"/>
        </w:rPr>
        <w:t>Press 5/30</w:t>
      </w:r>
      <w:r w:rsidRPr="00A52F3B">
        <w:t>, Contributing Writer at The New Yorker, Ph.D. in Sociology from New York University, James Aronson Award for Social Justice Journalism, Hillman Prize for Book Journalism, "Josh Hawley and the Republican Effort to Love Labor," The New Yorker, 05/30/2025, https://www.newyorker.com/news/the-lede/josh-hawley-and-the-republican-effort-to-love-labor</w:t>
      </w:r>
    </w:p>
    <w:p w14:paraId="466DAADD" w14:textId="77777777" w:rsidR="000415FE" w:rsidRPr="00A52F3B" w:rsidRDefault="000415FE" w:rsidP="000415FE">
      <w:pPr>
        <w:rPr>
          <w:sz w:val="16"/>
        </w:rPr>
      </w:pPr>
      <w:r w:rsidRPr="00A52F3B">
        <w:rPr>
          <w:sz w:val="16"/>
        </w:rPr>
        <w:t xml:space="preserve">Earlier this year, </w:t>
      </w:r>
      <w:r w:rsidRPr="00A52F3B">
        <w:rPr>
          <w:rStyle w:val="StyleUnderline"/>
        </w:rPr>
        <w:t xml:space="preserve">a member of the Federalist Society posted an article </w:t>
      </w:r>
      <w:r w:rsidRPr="00A52F3B">
        <w:rPr>
          <w:rStyle w:val="Emphasis"/>
        </w:rPr>
        <w:t>raising the alarm</w:t>
      </w:r>
      <w:r w:rsidRPr="00A52F3B">
        <w:rPr>
          <w:rStyle w:val="StyleUnderline"/>
        </w:rPr>
        <w:t xml:space="preserve"> about an ambitious proposal to reshape</w:t>
      </w:r>
      <w:r w:rsidRPr="00A52F3B">
        <w:rPr>
          <w:sz w:val="16"/>
        </w:rPr>
        <w:t xml:space="preserve"> federal </w:t>
      </w:r>
      <w:r w:rsidRPr="00A52F3B">
        <w:rPr>
          <w:rStyle w:val="Emphasis"/>
        </w:rPr>
        <w:t>labor law</w:t>
      </w:r>
      <w:r w:rsidRPr="00A52F3B">
        <w:rPr>
          <w:rStyle w:val="StyleUnderline"/>
        </w:rPr>
        <w:t>. The proposal</w:t>
      </w:r>
      <w:r w:rsidRPr="00A52F3B">
        <w:rPr>
          <w:sz w:val="16"/>
        </w:rPr>
        <w:t xml:space="preserve">, titled “A Pro-Worker Framework for the 119th U.S. Congress,” calls for introducing civil penalties to deter employers from engaging in unfair labor practices. It advocates banning so-called captive-audience </w:t>
      </w:r>
      <w:r w:rsidRPr="00A52F3B">
        <w:rPr>
          <w:sz w:val="16"/>
        </w:rPr>
        <w:lastRenderedPageBreak/>
        <w:t xml:space="preserve">meetings—gatherings that employees are forced to attend—that companies have used to spread anti-union messages. It also outlines ways to expedite union elections and the implementation of collective-bargaining agreements, which employers frequently delay. With Republicans in control of both chambers of Congress, the </w:t>
      </w:r>
      <w:r w:rsidRPr="00A52F3B">
        <w:rPr>
          <w:rStyle w:val="StyleUnderline"/>
        </w:rPr>
        <w:t>odds</w:t>
      </w:r>
      <w:r w:rsidRPr="00A52F3B">
        <w:rPr>
          <w:sz w:val="16"/>
        </w:rPr>
        <w:t xml:space="preserve"> of enacting such union-friendly reforms </w:t>
      </w:r>
      <w:r w:rsidRPr="00A52F3B">
        <w:rPr>
          <w:rStyle w:val="StyleUnderline"/>
        </w:rPr>
        <w:t xml:space="preserve">may </w:t>
      </w:r>
      <w:r w:rsidRPr="00A52F3B">
        <w:rPr>
          <w:rStyle w:val="Emphasis"/>
        </w:rPr>
        <w:t>appear remote</w:t>
      </w:r>
      <w:r w:rsidRPr="00A52F3B">
        <w:rPr>
          <w:rStyle w:val="StyleUnderline"/>
        </w:rPr>
        <w:t>. But</w:t>
      </w:r>
      <w:r w:rsidRPr="00A52F3B">
        <w:rPr>
          <w:sz w:val="16"/>
        </w:rPr>
        <w:t xml:space="preserve"> the blogger at the Federalist Society was concerned because, as he noted with dismay, </w:t>
      </w:r>
      <w:r w:rsidRPr="00A52F3B">
        <w:rPr>
          <w:rStyle w:val="StyleUnderline"/>
        </w:rPr>
        <w:t xml:space="preserve">the </w:t>
      </w:r>
      <w:r w:rsidRPr="00A52F3B">
        <w:rPr>
          <w:rStyle w:val="Emphasis"/>
        </w:rPr>
        <w:t>author</w:t>
      </w:r>
      <w:r w:rsidRPr="00A52F3B">
        <w:rPr>
          <w:sz w:val="16"/>
        </w:rPr>
        <w:t xml:space="preserve"> of the proposal </w:t>
      </w:r>
      <w:r w:rsidRPr="00A52F3B">
        <w:rPr>
          <w:rStyle w:val="StyleUnderline"/>
        </w:rPr>
        <w:t>is</w:t>
      </w:r>
      <w:r w:rsidRPr="00A52F3B">
        <w:rPr>
          <w:sz w:val="16"/>
        </w:rPr>
        <w:t xml:space="preserve"> himself a prominent Republican, Senator Josh </w:t>
      </w:r>
      <w:r w:rsidRPr="00A52F3B">
        <w:rPr>
          <w:rStyle w:val="Emphasis"/>
        </w:rPr>
        <w:t>Hawley</w:t>
      </w:r>
      <w:r w:rsidRPr="00A52F3B">
        <w:rPr>
          <w:sz w:val="16"/>
        </w:rPr>
        <w:t>, of Missouri.</w:t>
      </w:r>
    </w:p>
    <w:p w14:paraId="7840B7F3" w14:textId="77777777" w:rsidR="000415FE" w:rsidRPr="00A52F3B" w:rsidRDefault="000415FE" w:rsidP="000415FE">
      <w:pPr>
        <w:rPr>
          <w:sz w:val="16"/>
        </w:rPr>
      </w:pPr>
      <w:r w:rsidRPr="00A52F3B">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A52F3B">
        <w:rPr>
          <w:rStyle w:val="Emphasis"/>
        </w:rPr>
        <w:t>Trump</w:t>
      </w:r>
      <w:r w:rsidRPr="00A52F3B">
        <w:rPr>
          <w:sz w:val="16"/>
        </w:rPr>
        <w:t xml:space="preserve"> </w:t>
      </w:r>
      <w:r w:rsidRPr="00A52F3B">
        <w:rPr>
          <w:rStyle w:val="Emphasis"/>
        </w:rPr>
        <w:t>carried working-class voters</w:t>
      </w:r>
      <w:r w:rsidRPr="00A52F3B">
        <w:rPr>
          <w:sz w:val="16"/>
        </w:rPr>
        <w:t xml:space="preserve"> (defined as those without a college degree) by a fourteen-point margin. </w:t>
      </w:r>
      <w:r w:rsidRPr="00A52F3B">
        <w:rPr>
          <w:rStyle w:val="StyleUnderline"/>
        </w:rPr>
        <w:t>Along with</w:t>
      </w:r>
      <w:r w:rsidRPr="00A52F3B">
        <w:rPr>
          <w:sz w:val="16"/>
        </w:rPr>
        <w:t xml:space="preserve"> Vice-President J. D. </w:t>
      </w:r>
      <w:r w:rsidRPr="00A52F3B">
        <w:rPr>
          <w:rStyle w:val="Emphasis"/>
        </w:rPr>
        <w:t>Vance</w:t>
      </w:r>
      <w:r w:rsidRPr="00A52F3B">
        <w:rPr>
          <w:rStyle w:val="StyleUnderline"/>
        </w:rPr>
        <w:t xml:space="preserve">, </w:t>
      </w:r>
      <w:r w:rsidRPr="00A52F3B">
        <w:rPr>
          <w:rStyle w:val="Emphasis"/>
        </w:rPr>
        <w:t>Hawley</w:t>
      </w:r>
      <w:r w:rsidRPr="00A52F3B">
        <w:rPr>
          <w:rStyle w:val="StyleUnderline"/>
        </w:rPr>
        <w:t xml:space="preserve"> now appears to be positioning himself as </w:t>
      </w:r>
      <w:r w:rsidRPr="00A52F3B">
        <w:rPr>
          <w:rStyle w:val="Emphasis"/>
        </w:rPr>
        <w:t>Trump’s heir</w:t>
      </w:r>
      <w:r w:rsidRPr="00A52F3B">
        <w:rPr>
          <w:rStyle w:val="StyleUnderline"/>
        </w:rPr>
        <w:t>, a right-wing populist who can appeal to voters in the</w:t>
      </w:r>
      <w:r w:rsidRPr="00A52F3B">
        <w:rPr>
          <w:sz w:val="16"/>
        </w:rPr>
        <w:t xml:space="preserve"> MAGA </w:t>
      </w:r>
      <w:r w:rsidRPr="00A52F3B">
        <w:rPr>
          <w:rStyle w:val="Emphasis"/>
        </w:rPr>
        <w:t>base</w:t>
      </w:r>
      <w:r w:rsidRPr="00A52F3B">
        <w:rPr>
          <w:sz w:val="16"/>
        </w:rPr>
        <w:t>.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65DDD30C" w14:textId="77777777" w:rsidR="000415FE" w:rsidRPr="00A52F3B" w:rsidRDefault="000415FE" w:rsidP="000415FE">
      <w:pPr>
        <w:rPr>
          <w:sz w:val="16"/>
        </w:rPr>
      </w:pPr>
      <w:r w:rsidRPr="00A52F3B">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09F65140" w14:textId="77777777" w:rsidR="000415FE" w:rsidRPr="00A52F3B" w:rsidRDefault="000415FE" w:rsidP="000415FE">
      <w:pPr>
        <w:rPr>
          <w:sz w:val="16"/>
        </w:rPr>
      </w:pPr>
      <w:r w:rsidRPr="00A52F3B">
        <w:rPr>
          <w:rStyle w:val="StyleUnderline"/>
        </w:rPr>
        <w:t>Skeptics may be forgiven for wondering whether Hawley’s commitment</w:t>
      </w:r>
      <w:r w:rsidRPr="00A52F3B">
        <w:rPr>
          <w:sz w:val="16"/>
        </w:rPr>
        <w:t xml:space="preserve"> to the working class </w:t>
      </w:r>
      <w:r w:rsidRPr="00A52F3B">
        <w:rPr>
          <w:rStyle w:val="StyleUnderline"/>
        </w:rPr>
        <w:t xml:space="preserve">is </w:t>
      </w:r>
      <w:r w:rsidRPr="00A52F3B">
        <w:rPr>
          <w:rStyle w:val="Emphasis"/>
        </w:rPr>
        <w:t>genuine</w:t>
      </w:r>
      <w:r w:rsidRPr="00A52F3B">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w:t>
      </w:r>
      <w:r w:rsidRPr="00A52F3B">
        <w:rPr>
          <w:rStyle w:val="StyleUnderline"/>
        </w:rPr>
        <w:t>under</w:t>
      </w:r>
      <w:r w:rsidRPr="00A52F3B">
        <w:rPr>
          <w:sz w:val="16"/>
        </w:rPr>
        <w:t xml:space="preserve"> President Joe </w:t>
      </w:r>
      <w:r w:rsidRPr="00A52F3B">
        <w:rPr>
          <w:rStyle w:val="Emphasis"/>
        </w:rPr>
        <w:t>Biden</w:t>
      </w:r>
      <w:r w:rsidRPr="00A52F3B">
        <w:rPr>
          <w:rStyle w:val="StyleUnderline"/>
        </w:rPr>
        <w:t>, he</w:t>
      </w:r>
      <w:r w:rsidRPr="00A52F3B">
        <w:rPr>
          <w:sz w:val="16"/>
        </w:rPr>
        <w:t xml:space="preserve"> </w:t>
      </w:r>
      <w:r w:rsidRPr="00A52F3B">
        <w:rPr>
          <w:rStyle w:val="Emphasis"/>
        </w:rPr>
        <w:t>refrained</w:t>
      </w:r>
      <w:r w:rsidRPr="00A52F3B">
        <w:rPr>
          <w:sz w:val="16"/>
        </w:rPr>
        <w:t xml:space="preserve"> </w:t>
      </w:r>
      <w:r w:rsidRPr="00A52F3B">
        <w:rPr>
          <w:rStyle w:val="StyleUnderline"/>
        </w:rPr>
        <w:t>from endorsing the</w:t>
      </w:r>
      <w:r w:rsidRPr="00A52F3B">
        <w:rPr>
          <w:sz w:val="16"/>
        </w:rPr>
        <w:t xml:space="preserve"> Protecting the Right to Organize (</w:t>
      </w:r>
      <w:r w:rsidRPr="00A52F3B">
        <w:rPr>
          <w:rStyle w:val="Emphasis"/>
        </w:rPr>
        <w:t>PRO</w:t>
      </w:r>
      <w:r w:rsidRPr="00A52F3B">
        <w:rPr>
          <w:sz w:val="16"/>
        </w:rPr>
        <w:t xml:space="preserve">) </w:t>
      </w:r>
      <w:r w:rsidRPr="00A52F3B">
        <w:rPr>
          <w:rStyle w:val="Emphasis"/>
        </w:rPr>
        <w:t>Act</w:t>
      </w:r>
      <w:r w:rsidRPr="00A52F3B">
        <w:rPr>
          <w:rStyle w:val="StyleUnderline"/>
        </w:rPr>
        <w:t>, which contained many of the same provisions</w:t>
      </w:r>
      <w:r w:rsidRPr="00A52F3B">
        <w:rPr>
          <w:sz w:val="16"/>
        </w:rPr>
        <w:t xml:space="preserve">—a ban on captive-audience meetings, tougher penalties on employers for violating workers’ rights—that </w:t>
      </w:r>
      <w:r w:rsidRPr="00A52F3B">
        <w:rPr>
          <w:rStyle w:val="StyleUnderline"/>
        </w:rPr>
        <w:t>he now supports. A</w:t>
      </w:r>
      <w:r w:rsidRPr="00A52F3B">
        <w:rPr>
          <w:sz w:val="16"/>
        </w:rPr>
        <w:t xml:space="preserve"> former </w:t>
      </w:r>
      <w:r w:rsidRPr="00A52F3B">
        <w:rPr>
          <w:rStyle w:val="Emphasis"/>
        </w:rPr>
        <w:t>Dem</w:t>
      </w:r>
      <w:r w:rsidRPr="00A52F3B">
        <w:rPr>
          <w:sz w:val="16"/>
        </w:rPr>
        <w:t xml:space="preserve">ocratic </w:t>
      </w:r>
      <w:r w:rsidRPr="00A52F3B">
        <w:rPr>
          <w:rStyle w:val="Emphasis"/>
        </w:rPr>
        <w:t>staffer</w:t>
      </w:r>
      <w:r w:rsidRPr="00A52F3B">
        <w:rPr>
          <w:sz w:val="16"/>
        </w:rPr>
        <w:t xml:space="preserve"> I spoke to said that he </w:t>
      </w:r>
      <w:r w:rsidRPr="00A52F3B">
        <w:rPr>
          <w:rStyle w:val="StyleUnderline"/>
        </w:rPr>
        <w:t xml:space="preserve">thought Hawley’s embrace of more pro-worker policies was </w:t>
      </w:r>
      <w:r w:rsidRPr="00A52F3B">
        <w:rPr>
          <w:rStyle w:val="Emphasis"/>
        </w:rPr>
        <w:t>sincere</w:t>
      </w:r>
      <w:r w:rsidRPr="00A52F3B">
        <w:rPr>
          <w:sz w:val="16"/>
        </w:rPr>
        <w:t xml:space="preserve"> </w:t>
      </w:r>
      <w:r w:rsidRPr="00A52F3B">
        <w:rPr>
          <w:rStyle w:val="StyleUnderline"/>
        </w:rPr>
        <w:t xml:space="preserve">and grew out of his concerns about </w:t>
      </w:r>
      <w:r w:rsidRPr="00A52F3B">
        <w:rPr>
          <w:rStyle w:val="Emphasis"/>
        </w:rPr>
        <w:t>Big Tech companies</w:t>
      </w:r>
      <w:r w:rsidRPr="00A52F3B">
        <w:rPr>
          <w:sz w:val="16"/>
        </w:rPr>
        <w:t xml:space="preserve"> such as Meta, </w:t>
      </w:r>
      <w:r w:rsidRPr="00A52F3B">
        <w:rPr>
          <w:rStyle w:val="StyleUnderline"/>
        </w:rPr>
        <w:t>whose concentrated power has long alarmed him</w:t>
      </w:r>
      <w:r w:rsidRPr="00A52F3B">
        <w:rPr>
          <w:sz w:val="16"/>
        </w:rPr>
        <w:t xml:space="preserve">. (In another recent op-ed, Hawley wrote, “Either the government will break up these behemoths and return to the people the power they have seized, or the corporations will effectively be the government for the nation.”) </w:t>
      </w:r>
      <w:r w:rsidRPr="00A52F3B">
        <w:rPr>
          <w:rStyle w:val="StyleUnderline"/>
        </w:rPr>
        <w:t>Others are less convinced</w:t>
      </w:r>
      <w:r w:rsidRPr="00A52F3B">
        <w:rPr>
          <w:sz w:val="16"/>
        </w:rPr>
        <w:t>.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4997A837" w14:textId="77777777" w:rsidR="000415FE" w:rsidRPr="00A52F3B" w:rsidRDefault="000415FE" w:rsidP="000415FE">
      <w:pPr>
        <w:rPr>
          <w:sz w:val="16"/>
        </w:rPr>
      </w:pPr>
      <w:r w:rsidRPr="00A52F3B">
        <w:rPr>
          <w:rStyle w:val="StyleUnderline"/>
        </w:rPr>
        <w:t xml:space="preserve">But even those who question Hawley’s </w:t>
      </w:r>
      <w:r w:rsidRPr="00A52F3B">
        <w:rPr>
          <w:rStyle w:val="Emphasis"/>
        </w:rPr>
        <w:t>motives</w:t>
      </w:r>
      <w:r w:rsidRPr="00A52F3B">
        <w:rPr>
          <w:sz w:val="16"/>
        </w:rPr>
        <w:t xml:space="preserve"> </w:t>
      </w:r>
      <w:r w:rsidRPr="00A52F3B">
        <w:rPr>
          <w:rStyle w:val="StyleUnderline"/>
        </w:rPr>
        <w:t xml:space="preserve">don’t doubt his </w:t>
      </w:r>
      <w:r w:rsidRPr="00A52F3B">
        <w:rPr>
          <w:rStyle w:val="Emphasis"/>
        </w:rPr>
        <w:t>ambition</w:t>
      </w:r>
      <w:r w:rsidRPr="00A52F3B">
        <w:rPr>
          <w:sz w:val="16"/>
        </w:rPr>
        <w:t xml:space="preserve">, particularly as jockeying for 2028 begins. One thing he appears to recognize is that </w:t>
      </w:r>
      <w:r w:rsidRPr="00195AEB">
        <w:rPr>
          <w:rStyle w:val="StyleUnderline"/>
          <w:highlight w:val="yellow"/>
        </w:rPr>
        <w:t xml:space="preserve">siding with unions has become </w:t>
      </w:r>
      <w:r w:rsidRPr="00195AEB">
        <w:rPr>
          <w:rStyle w:val="Emphasis"/>
          <w:highlight w:val="yellow"/>
        </w:rPr>
        <w:t>popular</w:t>
      </w:r>
      <w:r w:rsidRPr="00A52F3B">
        <w:rPr>
          <w:rStyle w:val="StyleUnderline"/>
        </w:rPr>
        <w:t xml:space="preserve"> </w:t>
      </w:r>
      <w:r w:rsidRPr="00A52F3B">
        <w:rPr>
          <w:rStyle w:val="Emphasis"/>
        </w:rPr>
        <w:t xml:space="preserve">even </w:t>
      </w:r>
      <w:r w:rsidRPr="00195AEB">
        <w:rPr>
          <w:rStyle w:val="Emphasis"/>
          <w:highlight w:val="yellow"/>
        </w:rPr>
        <w:t>on the right</w:t>
      </w:r>
      <w:r w:rsidRPr="00A52F3B">
        <w:rPr>
          <w:sz w:val="16"/>
        </w:rPr>
        <w:t xml:space="preserve">. In March, </w:t>
      </w:r>
      <w:r w:rsidRPr="00195AEB">
        <w:rPr>
          <w:rStyle w:val="StyleUnderline"/>
          <w:highlight w:val="yellow"/>
        </w:rPr>
        <w:t>American Compass</w:t>
      </w:r>
      <w:r w:rsidRPr="00A52F3B">
        <w:rPr>
          <w:rStyle w:val="StyleUnderline"/>
        </w:rPr>
        <w:t xml:space="preserve">, a </w:t>
      </w:r>
      <w:r w:rsidRPr="00A52F3B">
        <w:rPr>
          <w:rStyle w:val="Emphasis"/>
        </w:rPr>
        <w:t>conservative think tank</w:t>
      </w:r>
      <w:r w:rsidRPr="00A52F3B">
        <w:rPr>
          <w:rStyle w:val="StyleUnderline"/>
        </w:rPr>
        <w:t xml:space="preserve">, and </w:t>
      </w:r>
      <w:r w:rsidRPr="00A52F3B">
        <w:rPr>
          <w:rStyle w:val="Emphasis"/>
        </w:rPr>
        <w:t>YouGov</w:t>
      </w:r>
      <w:r w:rsidRPr="00A52F3B">
        <w:rPr>
          <w:rStyle w:val="StyleUnderline"/>
        </w:rPr>
        <w:t xml:space="preserve"> conducted a </w:t>
      </w:r>
      <w:r w:rsidRPr="00A52F3B">
        <w:rPr>
          <w:rStyle w:val="Emphasis"/>
        </w:rPr>
        <w:t>survey</w:t>
      </w:r>
      <w:r w:rsidRPr="00A52F3B">
        <w:rPr>
          <w:rStyle w:val="StyleUnderline"/>
        </w:rPr>
        <w:t xml:space="preserve"> that </w:t>
      </w:r>
      <w:r w:rsidRPr="00195AEB">
        <w:rPr>
          <w:rStyle w:val="StyleUnderline"/>
          <w:highlight w:val="yellow"/>
        </w:rPr>
        <w:t>illustrated this</w:t>
      </w:r>
      <w:r w:rsidRPr="00A52F3B">
        <w:rPr>
          <w:rStyle w:val="StyleUnderline"/>
        </w:rPr>
        <w:t xml:space="preserve"> fact. Among Republican respondents, the poll </w:t>
      </w:r>
      <w:r w:rsidRPr="00195AEB">
        <w:rPr>
          <w:rStyle w:val="StyleUnderline"/>
          <w:highlight w:val="yellow"/>
        </w:rPr>
        <w:t>found</w:t>
      </w:r>
      <w:r w:rsidRPr="00A52F3B">
        <w:rPr>
          <w:rStyle w:val="StyleUnderline"/>
        </w:rPr>
        <w:t xml:space="preserve"> that labor </w:t>
      </w:r>
      <w:r w:rsidRPr="00195AEB">
        <w:rPr>
          <w:rStyle w:val="StyleUnderline"/>
          <w:highlight w:val="yellow"/>
        </w:rPr>
        <w:t>unions had</w:t>
      </w:r>
      <w:r w:rsidRPr="00A52F3B">
        <w:rPr>
          <w:rStyle w:val="StyleUnderline"/>
        </w:rPr>
        <w:t xml:space="preserve"> a </w:t>
      </w:r>
      <w:r w:rsidRPr="00195AEB">
        <w:rPr>
          <w:rStyle w:val="StyleUnderline"/>
          <w:highlight w:val="yellow"/>
        </w:rPr>
        <w:t xml:space="preserve">net favorability of </w:t>
      </w:r>
      <w:r w:rsidRPr="00195AEB">
        <w:rPr>
          <w:rStyle w:val="Emphasis"/>
          <w:highlight w:val="yellow"/>
        </w:rPr>
        <w:t>eight percent</w:t>
      </w:r>
      <w:r w:rsidRPr="00195AEB">
        <w:rPr>
          <w:sz w:val="16"/>
          <w:highlight w:val="yellow"/>
        </w:rPr>
        <w:t>age</w:t>
      </w:r>
      <w:r w:rsidRPr="00A52F3B">
        <w:rPr>
          <w:sz w:val="16"/>
        </w:rPr>
        <w:t xml:space="preserve"> points. </w:t>
      </w:r>
      <w:r w:rsidRPr="00A52F3B">
        <w:rPr>
          <w:rStyle w:val="StyleUnderline"/>
        </w:rPr>
        <w:t>Among young Republicans</w:t>
      </w:r>
      <w:r w:rsidRPr="00A52F3B">
        <w:rPr>
          <w:sz w:val="16"/>
        </w:rPr>
        <w:t xml:space="preserve">, defined as those born after 1980, </w:t>
      </w:r>
      <w:r w:rsidRPr="00A52F3B">
        <w:rPr>
          <w:rStyle w:val="StyleUnderline"/>
        </w:rPr>
        <w:t xml:space="preserve">the margin was </w:t>
      </w:r>
      <w:r w:rsidRPr="00A52F3B">
        <w:rPr>
          <w:rStyle w:val="Emphasis"/>
        </w:rPr>
        <w:t>thirty-eight</w:t>
      </w:r>
      <w:r w:rsidRPr="00A52F3B">
        <w:rPr>
          <w:rStyle w:val="StyleUnderline"/>
        </w:rPr>
        <w:t xml:space="preserve"> points. Young Republicans </w:t>
      </w:r>
      <w:r w:rsidRPr="00A52F3B">
        <w:rPr>
          <w:rStyle w:val="Emphasis"/>
        </w:rPr>
        <w:t>also</w:t>
      </w:r>
      <w:r w:rsidRPr="00A52F3B">
        <w:rPr>
          <w:rStyle w:val="StyleUnderline"/>
        </w:rPr>
        <w:t xml:space="preserve"> overwhelmingly backed several provisions of the PRO Act that the survey tested, such as</w:t>
      </w:r>
      <w:r w:rsidRPr="00A52F3B">
        <w:rPr>
          <w:sz w:val="16"/>
        </w:rPr>
        <w:t xml:space="preserve"> </w:t>
      </w:r>
      <w:r w:rsidRPr="00A52F3B">
        <w:rPr>
          <w:rStyle w:val="Emphasis"/>
        </w:rPr>
        <w:t>expediting</w:t>
      </w:r>
      <w:r w:rsidRPr="00A52F3B">
        <w:rPr>
          <w:sz w:val="16"/>
        </w:rPr>
        <w:t xml:space="preserve"> the </w:t>
      </w:r>
      <w:r w:rsidRPr="00A52F3B">
        <w:rPr>
          <w:rStyle w:val="Emphasis"/>
        </w:rPr>
        <w:t>collective-bargaining</w:t>
      </w:r>
      <w:r w:rsidRPr="00A52F3B">
        <w:rPr>
          <w:sz w:val="16"/>
        </w:rPr>
        <w:t xml:space="preserve"> process, </w:t>
      </w:r>
      <w:r w:rsidRPr="00A52F3B">
        <w:rPr>
          <w:rStyle w:val="StyleUnderline"/>
        </w:rPr>
        <w:t>posting information about</w:t>
      </w:r>
      <w:r w:rsidRPr="00A52F3B">
        <w:rPr>
          <w:sz w:val="16"/>
        </w:rPr>
        <w:t xml:space="preserve"> </w:t>
      </w:r>
      <w:r w:rsidRPr="00A52F3B">
        <w:rPr>
          <w:rStyle w:val="Emphasis"/>
        </w:rPr>
        <w:t>labor rights</w:t>
      </w:r>
      <w:r w:rsidRPr="00A52F3B">
        <w:rPr>
          <w:sz w:val="16"/>
        </w:rPr>
        <w:t xml:space="preserve"> in workplaces, </w:t>
      </w:r>
      <w:r w:rsidRPr="00A52F3B">
        <w:rPr>
          <w:rStyle w:val="StyleUnderline"/>
        </w:rPr>
        <w:t>and penalizing companies that violate the law</w:t>
      </w:r>
      <w:r w:rsidRPr="00A52F3B">
        <w:rPr>
          <w:sz w:val="16"/>
        </w:rPr>
        <w:t>.</w:t>
      </w:r>
    </w:p>
    <w:p w14:paraId="5A1D2703" w14:textId="77777777" w:rsidR="000415FE" w:rsidRPr="00A52F3B" w:rsidRDefault="000415FE" w:rsidP="000415FE">
      <w:pPr>
        <w:rPr>
          <w:sz w:val="16"/>
        </w:rPr>
      </w:pPr>
      <w:r w:rsidRPr="00A52F3B">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while voters in union households still tend to back Democrats, the gap has narrowed, a dynamic that has enabled Trump to win states like Michigan and Pennsylvania. Some Republicans are even beginning to see the labor movement’s leaders as allies, rather than as Democratic </w:t>
      </w:r>
      <w:r w:rsidRPr="00A52F3B">
        <w:rPr>
          <w:sz w:val="16"/>
        </w:rPr>
        <w:lastRenderedPageBreak/>
        <w:t>operatives who will turn out the vote for their opponents—in particular Sean O’Brien, the general president of the International Brotherhood of Teamsters, who spoke at the Republican National Convention this past summer. Kishi believes that enacting some of the pro-union reforms that drew support from young Republicans in the American Compass survey could solidify the political realignment that has occurred in recent years, leading more and more blue-collar workers to view the Republican Party as their home.</w:t>
      </w:r>
    </w:p>
    <w:p w14:paraId="2B6E808C" w14:textId="77777777" w:rsidR="000415FE" w:rsidRPr="00A52F3B" w:rsidRDefault="000415FE" w:rsidP="000415FE">
      <w:pPr>
        <w:rPr>
          <w:sz w:val="16"/>
        </w:rPr>
      </w:pPr>
      <w:r w:rsidRPr="00195AEB">
        <w:rPr>
          <w:rStyle w:val="Emphasis"/>
          <w:highlight w:val="yellow"/>
        </w:rPr>
        <w:t>Thus far</w:t>
      </w:r>
      <w:r w:rsidRPr="00A52F3B">
        <w:rPr>
          <w:rStyle w:val="StyleUnderline"/>
        </w:rPr>
        <w:t xml:space="preserve">, of course, </w:t>
      </w:r>
      <w:r w:rsidRPr="00195AEB">
        <w:rPr>
          <w:rStyle w:val="StyleUnderline"/>
          <w:highlight w:val="yellow"/>
        </w:rPr>
        <w:t>what</w:t>
      </w:r>
      <w:r w:rsidRPr="00A52F3B">
        <w:rPr>
          <w:sz w:val="16"/>
        </w:rPr>
        <w:t xml:space="preserve"> the </w:t>
      </w:r>
      <w:r w:rsidRPr="00195AEB">
        <w:rPr>
          <w:rStyle w:val="StyleUnderline"/>
          <w:highlight w:val="yellow"/>
        </w:rPr>
        <w:t>Trump</w:t>
      </w:r>
      <w:r w:rsidRPr="00A52F3B">
        <w:rPr>
          <w:sz w:val="16"/>
        </w:rPr>
        <w:t xml:space="preserve"> Administration </w:t>
      </w:r>
      <w:r w:rsidRPr="00A52F3B">
        <w:rPr>
          <w:rStyle w:val="StyleUnderline"/>
        </w:rPr>
        <w:t xml:space="preserve">has </w:t>
      </w:r>
      <w:r w:rsidRPr="00195AEB">
        <w:rPr>
          <w:rStyle w:val="StyleUnderline"/>
          <w:highlight w:val="yellow"/>
        </w:rPr>
        <w:t xml:space="preserve">prioritized is not </w:t>
      </w:r>
      <w:r w:rsidRPr="00195AEB">
        <w:rPr>
          <w:rStyle w:val="Emphasis"/>
          <w:highlight w:val="yellow"/>
        </w:rPr>
        <w:t>passing</w:t>
      </w:r>
      <w:r w:rsidRPr="00A52F3B">
        <w:rPr>
          <w:rStyle w:val="StyleUnderline"/>
        </w:rPr>
        <w:t xml:space="preserve"> such </w:t>
      </w:r>
      <w:r w:rsidRPr="00195AEB">
        <w:rPr>
          <w:rStyle w:val="StyleUnderline"/>
          <w:highlight w:val="yellow"/>
        </w:rPr>
        <w:t>reforms but</w:t>
      </w:r>
      <w:r w:rsidRPr="00195AEB">
        <w:rPr>
          <w:rStyle w:val="StyleUnderline"/>
        </w:rPr>
        <w:t xml:space="preserve"> </w:t>
      </w:r>
      <w:r w:rsidRPr="00195AEB">
        <w:rPr>
          <w:rStyle w:val="Emphasis"/>
        </w:rPr>
        <w:t>selling influence</w:t>
      </w:r>
      <w:r w:rsidRPr="00195AEB">
        <w:rPr>
          <w:rStyle w:val="StyleUnderline"/>
        </w:rPr>
        <w:t xml:space="preserve"> to </w:t>
      </w:r>
      <w:r w:rsidRPr="00195AEB">
        <w:rPr>
          <w:rStyle w:val="Emphasis"/>
        </w:rPr>
        <w:t>wealthy patrons</w:t>
      </w:r>
      <w:r w:rsidRPr="00195AEB">
        <w:rPr>
          <w:rStyle w:val="StyleUnderline"/>
        </w:rPr>
        <w:t xml:space="preserve"> and granting </w:t>
      </w:r>
      <w:r w:rsidRPr="00195AEB">
        <w:rPr>
          <w:rStyle w:val="Emphasis"/>
        </w:rPr>
        <w:t>unchecked power to billionaires</w:t>
      </w:r>
      <w:r w:rsidRPr="00195AEB">
        <w:rPr>
          <w:sz w:val="16"/>
        </w:rPr>
        <w:t xml:space="preserve"> including Elon Musk, whose Department of Government Efficiency fired thousands of federal employees who are union members. On March 27th, </w:t>
      </w:r>
      <w:r w:rsidRPr="00195AEB">
        <w:rPr>
          <w:rStyle w:val="StyleUnderline"/>
        </w:rPr>
        <w:t xml:space="preserve">Trump issued an executive order that </w:t>
      </w:r>
      <w:r w:rsidRPr="00195AEB">
        <w:rPr>
          <w:rStyle w:val="Emphasis"/>
          <w:highlight w:val="yellow"/>
        </w:rPr>
        <w:t>cancelled</w:t>
      </w:r>
      <w:r w:rsidRPr="00195AEB">
        <w:rPr>
          <w:rStyle w:val="StyleUnderline"/>
        </w:rPr>
        <w:t xml:space="preserve"> the </w:t>
      </w:r>
      <w:r w:rsidRPr="00195AEB">
        <w:rPr>
          <w:rStyle w:val="Emphasis"/>
          <w:highlight w:val="yellow"/>
        </w:rPr>
        <w:t>union contracts</w:t>
      </w:r>
      <w:r w:rsidRPr="00195AEB">
        <w:rPr>
          <w:rStyle w:val="StyleUnderline"/>
          <w:highlight w:val="yellow"/>
        </w:rPr>
        <w:t xml:space="preserve"> of</w:t>
      </w:r>
      <w:r w:rsidRPr="00195AEB">
        <w:rPr>
          <w:rStyle w:val="StyleUnderline"/>
        </w:rPr>
        <w:t xml:space="preserve"> nearly a million </w:t>
      </w:r>
      <w:r w:rsidRPr="00195AEB">
        <w:rPr>
          <w:rStyle w:val="StyleUnderline"/>
          <w:highlight w:val="yellow"/>
        </w:rPr>
        <w:t>federal workers</w:t>
      </w:r>
      <w:r w:rsidRPr="00195AEB">
        <w:rPr>
          <w:sz w:val="16"/>
        </w:rPr>
        <w:t>. The order is “</w:t>
      </w:r>
      <w:r w:rsidRPr="00195AEB">
        <w:rPr>
          <w:rStyle w:val="StyleUnderline"/>
        </w:rPr>
        <w:t xml:space="preserve">by far </w:t>
      </w:r>
      <w:r w:rsidRPr="00195AEB">
        <w:rPr>
          <w:rStyle w:val="StyleUnderline"/>
          <w:highlight w:val="yellow"/>
        </w:rPr>
        <w:t>the</w:t>
      </w:r>
      <w:r w:rsidRPr="00195AEB">
        <w:rPr>
          <w:sz w:val="16"/>
          <w:highlight w:val="yellow"/>
        </w:rPr>
        <w:t xml:space="preserve"> </w:t>
      </w:r>
      <w:r w:rsidRPr="00195AEB">
        <w:rPr>
          <w:rStyle w:val="Emphasis"/>
          <w:highlight w:val="yellow"/>
        </w:rPr>
        <w:t>largest single action of union-busting in American history</w:t>
      </w:r>
      <w:r w:rsidRPr="00195AEB">
        <w:rPr>
          <w:sz w:val="16"/>
        </w:rPr>
        <w:t xml:space="preserve">,” the labor historian Joseph McCartin recently told the Center for American Progress, </w:t>
      </w:r>
      <w:r w:rsidRPr="00195AEB">
        <w:rPr>
          <w:rStyle w:val="StyleUnderline"/>
        </w:rPr>
        <w:t>which</w:t>
      </w:r>
      <w:r w:rsidRPr="00195AEB">
        <w:rPr>
          <w:sz w:val="16"/>
        </w:rPr>
        <w:t xml:space="preserve"> has estimated that it </w:t>
      </w:r>
      <w:r w:rsidRPr="00195AEB">
        <w:rPr>
          <w:rStyle w:val="StyleUnderline"/>
          <w:highlight w:val="yellow"/>
        </w:rPr>
        <w:t>ended</w:t>
      </w:r>
      <w:r w:rsidRPr="00195AEB">
        <w:rPr>
          <w:sz w:val="16"/>
        </w:rPr>
        <w:t xml:space="preserve"> </w:t>
      </w:r>
      <w:r w:rsidRPr="00195AEB">
        <w:rPr>
          <w:rStyle w:val="StyleUnderline"/>
          <w:highlight w:val="yellow"/>
        </w:rPr>
        <w:t>collective-bargaining</w:t>
      </w:r>
      <w:r w:rsidRPr="00195AEB">
        <w:rPr>
          <w:rStyle w:val="StyleUnderline"/>
        </w:rPr>
        <w:t xml:space="preserve"> rights </w:t>
      </w:r>
      <w:r w:rsidRPr="00195AEB">
        <w:rPr>
          <w:rStyle w:val="StyleUnderline"/>
          <w:highlight w:val="yellow"/>
        </w:rPr>
        <w:t>for</w:t>
      </w:r>
      <w:r w:rsidRPr="00195AEB">
        <w:rPr>
          <w:sz w:val="16"/>
          <w:highlight w:val="yellow"/>
        </w:rPr>
        <w:t xml:space="preserve"> </w:t>
      </w:r>
      <w:r w:rsidRPr="00195AEB">
        <w:rPr>
          <w:rStyle w:val="Emphasis"/>
          <w:highlight w:val="yellow"/>
        </w:rPr>
        <w:t>one of</w:t>
      </w:r>
      <w:r w:rsidRPr="00195AEB">
        <w:rPr>
          <w:sz w:val="16"/>
        </w:rPr>
        <w:t xml:space="preserve"> every </w:t>
      </w:r>
      <w:r w:rsidRPr="00195AEB">
        <w:rPr>
          <w:rStyle w:val="Emphasis"/>
          <w:highlight w:val="yellow"/>
        </w:rPr>
        <w:t>fifteen workers</w:t>
      </w:r>
      <w:r w:rsidRPr="00195AEB">
        <w:rPr>
          <w:sz w:val="16"/>
        </w:rPr>
        <w:t xml:space="preserve"> </w:t>
      </w:r>
      <w:r w:rsidRPr="00195AEB">
        <w:rPr>
          <w:rStyle w:val="StyleUnderline"/>
        </w:rPr>
        <w:t>currently protected by a union contract</w:t>
      </w:r>
      <w:r w:rsidRPr="00195AEB">
        <w:rPr>
          <w:sz w:val="16"/>
        </w:rPr>
        <w: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9464843" w14:textId="77777777" w:rsidR="000415FE" w:rsidRPr="00A52F3B" w:rsidRDefault="000415FE" w:rsidP="000415FE">
      <w:pPr>
        <w:rPr>
          <w:sz w:val="16"/>
        </w:rPr>
      </w:pPr>
      <w:r w:rsidRPr="00A52F3B">
        <w:rPr>
          <w:sz w:val="16"/>
        </w:rPr>
        <w:t xml:space="preserve">Steve Rosenthal, </w:t>
      </w:r>
      <w:r w:rsidRPr="00A52F3B">
        <w:rPr>
          <w:rStyle w:val="StyleUnderline"/>
        </w:rPr>
        <w:t xml:space="preserve">the former political director of </w:t>
      </w:r>
      <w:r w:rsidRPr="00195AEB">
        <w:rPr>
          <w:rStyle w:val="StyleUnderline"/>
          <w:highlight w:val="yellow"/>
        </w:rPr>
        <w:t>the A.F.L.-C.I.O., said</w:t>
      </w:r>
      <w:r w:rsidRPr="00A52F3B">
        <w:rPr>
          <w:rStyle w:val="StyleUnderline"/>
        </w:rPr>
        <w:t xml:space="preserve"> that </w:t>
      </w:r>
      <w:r w:rsidRPr="00195AEB">
        <w:rPr>
          <w:rStyle w:val="StyleUnderline"/>
          <w:highlight w:val="yellow"/>
        </w:rPr>
        <w:t>the emergence</w:t>
      </w:r>
      <w:r w:rsidRPr="00A52F3B">
        <w:rPr>
          <w:rStyle w:val="StyleUnderline"/>
        </w:rPr>
        <w:t xml:space="preserve"> of Republicans like Hawley</w:t>
      </w:r>
      <w:r w:rsidRPr="00A52F3B">
        <w:rPr>
          <w:sz w:val="16"/>
        </w:rPr>
        <w:t xml:space="preserve"> who are willing to denounce Medicaid cuts and walk picket lines </w:t>
      </w:r>
      <w:r w:rsidRPr="00195AEB">
        <w:rPr>
          <w:rStyle w:val="StyleUnderline"/>
          <w:highlight w:val="yellow"/>
        </w:rPr>
        <w:t>was</w:t>
      </w:r>
      <w:r w:rsidRPr="00195AEB">
        <w:rPr>
          <w:sz w:val="16"/>
          <w:highlight w:val="yellow"/>
        </w:rPr>
        <w:t xml:space="preserve"> </w:t>
      </w:r>
      <w:r w:rsidRPr="00195AEB">
        <w:rPr>
          <w:rStyle w:val="Emphasis"/>
          <w:highlight w:val="yellow"/>
        </w:rPr>
        <w:t>welcome</w:t>
      </w:r>
      <w:r w:rsidRPr="00A52F3B">
        <w:rPr>
          <w:sz w:val="16"/>
        </w:rPr>
        <w:t xml:space="preserve">. (As a senator, Vance joined the picket line at a U.A.W. strike in Ohio and fist-bumped the Democratic congresswoman Marcy Kaptur—a long-standing labor champion—who asked him, “First time here?” “First time here, yeah,” he said.) </w:t>
      </w:r>
      <w:r w:rsidRPr="00195AEB">
        <w:rPr>
          <w:rStyle w:val="StyleUnderline"/>
          <w:highlight w:val="yellow"/>
        </w:rPr>
        <w:t>But</w:t>
      </w:r>
      <w:r w:rsidRPr="00A52F3B">
        <w:rPr>
          <w:sz w:val="16"/>
        </w:rPr>
        <w:t xml:space="preserve"> Rosenthal </w:t>
      </w:r>
      <w:r w:rsidRPr="00195AEB">
        <w:rPr>
          <w:rStyle w:val="StyleUnderline"/>
          <w:highlight w:val="yellow"/>
        </w:rPr>
        <w:t>expressed</w:t>
      </w:r>
      <w:r w:rsidRPr="00195AEB">
        <w:rPr>
          <w:sz w:val="16"/>
          <w:highlight w:val="yellow"/>
        </w:rPr>
        <w:t xml:space="preserve"> </w:t>
      </w:r>
      <w:r w:rsidRPr="00195AEB">
        <w:rPr>
          <w:rStyle w:val="Emphasis"/>
          <w:highlight w:val="yellow"/>
        </w:rPr>
        <w:t>skepticism</w:t>
      </w:r>
      <w:r w:rsidRPr="00A52F3B">
        <w:rPr>
          <w:sz w:val="16"/>
        </w:rPr>
        <w:t xml:space="preserve"> </w:t>
      </w:r>
      <w:r w:rsidRPr="00A52F3B">
        <w:rPr>
          <w:rStyle w:val="StyleUnderline"/>
        </w:rPr>
        <w:t xml:space="preserve">that </w:t>
      </w:r>
      <w:r w:rsidRPr="00195AEB">
        <w:rPr>
          <w:rStyle w:val="StyleUnderline"/>
          <w:highlight w:val="yellow"/>
        </w:rPr>
        <w:t>Hawley could convince more than a</w:t>
      </w:r>
      <w:r w:rsidRPr="00195AEB">
        <w:rPr>
          <w:sz w:val="16"/>
          <w:highlight w:val="yellow"/>
        </w:rPr>
        <w:t xml:space="preserve"> </w:t>
      </w:r>
      <w:r w:rsidRPr="00195AEB">
        <w:rPr>
          <w:rStyle w:val="Emphasis"/>
          <w:highlight w:val="yellow"/>
        </w:rPr>
        <w:t>handful</w:t>
      </w:r>
      <w:r w:rsidRPr="00A52F3B">
        <w:rPr>
          <w:rStyle w:val="Emphasis"/>
        </w:rPr>
        <w:t xml:space="preserve"> of</w:t>
      </w:r>
      <w:r w:rsidRPr="00A52F3B">
        <w:rPr>
          <w:sz w:val="16"/>
        </w:rPr>
        <w:t xml:space="preserve"> his </w:t>
      </w:r>
      <w:r w:rsidRPr="00A52F3B">
        <w:rPr>
          <w:rStyle w:val="Emphasis"/>
        </w:rPr>
        <w:t>peers</w:t>
      </w:r>
      <w:r w:rsidRPr="00A52F3B">
        <w:rPr>
          <w:sz w:val="16"/>
        </w:rPr>
        <w:t xml:space="preserve"> in the Senate </w:t>
      </w:r>
      <w:r w:rsidRPr="00A52F3B">
        <w:rPr>
          <w:rStyle w:val="StyleUnderline"/>
        </w:rPr>
        <w:t>to support a</w:t>
      </w:r>
      <w:r w:rsidRPr="00A52F3B">
        <w:rPr>
          <w:sz w:val="16"/>
        </w:rPr>
        <w:t xml:space="preserve"> </w:t>
      </w:r>
      <w:r w:rsidRPr="00A52F3B">
        <w:rPr>
          <w:rStyle w:val="Emphasis"/>
        </w:rPr>
        <w:t>bill</w:t>
      </w:r>
      <w:r w:rsidRPr="00A52F3B">
        <w:rPr>
          <w:sz w:val="16"/>
        </w:rPr>
        <w:t xml:space="preserve"> such as the Faster Labor Contracts Act, </w:t>
      </w:r>
      <w:r w:rsidRPr="00A52F3B">
        <w:rPr>
          <w:rStyle w:val="StyleUnderline"/>
        </w:rPr>
        <w:t>much less find enough Republicans to back it in the</w:t>
      </w:r>
      <w:r w:rsidRPr="00A52F3B">
        <w:rPr>
          <w:sz w:val="16"/>
        </w:rPr>
        <w:t xml:space="preserve"> </w:t>
      </w:r>
      <w:r w:rsidRPr="00A52F3B">
        <w:rPr>
          <w:rStyle w:val="Emphasis"/>
        </w:rPr>
        <w:t>House</w:t>
      </w:r>
      <w:r w:rsidRPr="00A52F3B">
        <w:rPr>
          <w:sz w:val="16"/>
        </w:rPr>
        <w:t xml:space="preserve"> of Representatives. </w:t>
      </w:r>
      <w:r w:rsidRPr="00195AEB">
        <w:rPr>
          <w:rStyle w:val="StyleUnderline"/>
          <w:highlight w:val="yellow"/>
        </w:rPr>
        <w:t>He</w:t>
      </w:r>
      <w:r w:rsidRPr="00A52F3B">
        <w:rPr>
          <w:rStyle w:val="StyleUnderline"/>
        </w:rPr>
        <w:t xml:space="preserve"> also </w:t>
      </w:r>
      <w:r w:rsidRPr="00195AEB">
        <w:rPr>
          <w:rStyle w:val="StyleUnderline"/>
          <w:highlight w:val="yellow"/>
        </w:rPr>
        <w:t>maintained</w:t>
      </w:r>
      <w:r w:rsidRPr="00A52F3B">
        <w:rPr>
          <w:rStyle w:val="StyleUnderline"/>
        </w:rPr>
        <w:t xml:space="preserve"> that </w:t>
      </w:r>
      <w:r w:rsidRPr="00195AEB">
        <w:rPr>
          <w:rStyle w:val="StyleUnderline"/>
          <w:highlight w:val="yellow"/>
        </w:rPr>
        <w:t>standing with workers</w:t>
      </w:r>
      <w:r w:rsidRPr="00A52F3B">
        <w:rPr>
          <w:rStyle w:val="StyleUnderline"/>
        </w:rPr>
        <w:t xml:space="preserve"> and unions </w:t>
      </w:r>
      <w:r w:rsidRPr="00195AEB">
        <w:rPr>
          <w:rStyle w:val="StyleUnderline"/>
          <w:highlight w:val="yellow"/>
        </w:rPr>
        <w:t>requires</w:t>
      </w:r>
      <w:r w:rsidRPr="00A52F3B">
        <w:rPr>
          <w:rStyle w:val="StyleUnderline"/>
        </w:rPr>
        <w:t xml:space="preserve"> </w:t>
      </w:r>
      <w:r w:rsidRPr="00195AEB">
        <w:rPr>
          <w:rStyle w:val="Emphasis"/>
          <w:highlight w:val="yellow"/>
        </w:rPr>
        <w:t>speaking up</w:t>
      </w:r>
      <w:r w:rsidRPr="00195AEB">
        <w:rPr>
          <w:sz w:val="16"/>
          <w:highlight w:val="yellow"/>
        </w:rPr>
        <w:t xml:space="preserve"> </w:t>
      </w:r>
      <w:r w:rsidRPr="00195AEB">
        <w:rPr>
          <w:rStyle w:val="StyleUnderline"/>
          <w:highlight w:val="yellow"/>
        </w:rPr>
        <w:t>when</w:t>
      </w:r>
      <w:r w:rsidRPr="00A52F3B">
        <w:rPr>
          <w:sz w:val="16"/>
        </w:rPr>
        <w:t xml:space="preserve"> the </w:t>
      </w:r>
      <w:r w:rsidRPr="00195AEB">
        <w:rPr>
          <w:rStyle w:val="Emphasis"/>
          <w:highlight w:val="yellow"/>
        </w:rPr>
        <w:t>Trump</w:t>
      </w:r>
      <w:r w:rsidRPr="00A52F3B">
        <w:rPr>
          <w:sz w:val="16"/>
        </w:rPr>
        <w:t xml:space="preserve"> Administration “</w:t>
      </w:r>
      <w:r w:rsidRPr="00195AEB">
        <w:rPr>
          <w:rStyle w:val="Emphasis"/>
          <w:highlight w:val="yellow"/>
        </w:rPr>
        <w:t>tears up</w:t>
      </w:r>
      <w:r w:rsidRPr="00A52F3B">
        <w:rPr>
          <w:rStyle w:val="Emphasis"/>
        </w:rPr>
        <w:t xml:space="preserve"> the </w:t>
      </w:r>
      <w:r w:rsidRPr="00195AEB">
        <w:rPr>
          <w:rStyle w:val="Emphasis"/>
          <w:highlight w:val="yellow"/>
        </w:rPr>
        <w:t>union rights</w:t>
      </w:r>
      <w:r w:rsidRPr="00A52F3B">
        <w:rPr>
          <w:rStyle w:val="Emphasis"/>
        </w:rPr>
        <w:t xml:space="preserve"> of a million federal workers</w:t>
      </w:r>
      <w:r w:rsidRPr="00A52F3B">
        <w:rPr>
          <w:sz w:val="16"/>
        </w:rPr>
        <w:t>” and turns public agencies—including the Department of Labor—over to tech oligarchs. “Hawley is awfully silent about that,” he said.</w:t>
      </w:r>
    </w:p>
    <w:p w14:paraId="284EFE2B" w14:textId="77777777" w:rsidR="000415FE" w:rsidRPr="00A52F3B" w:rsidRDefault="000415FE" w:rsidP="000415FE">
      <w:pPr>
        <w:rPr>
          <w:sz w:val="16"/>
        </w:rPr>
      </w:pPr>
      <w:r w:rsidRPr="00A52F3B">
        <w:rPr>
          <w:rStyle w:val="StyleUnderline"/>
        </w:rPr>
        <w:t>Yet</w:t>
      </w:r>
      <w:r w:rsidRPr="00A52F3B">
        <w:rPr>
          <w:sz w:val="16"/>
        </w:rPr>
        <w:t xml:space="preserve"> Rosenthal, like other </w:t>
      </w:r>
      <w:r w:rsidRPr="00A52F3B">
        <w:rPr>
          <w:rStyle w:val="Emphasis"/>
        </w:rPr>
        <w:t>labor strategists</w:t>
      </w:r>
      <w:r w:rsidRPr="00A52F3B">
        <w:rPr>
          <w:sz w:val="16"/>
        </w:rPr>
        <w:t xml:space="preserve"> I spoke with, </w:t>
      </w:r>
      <w:r w:rsidRPr="00A52F3B">
        <w:rPr>
          <w:rStyle w:val="Emphasis"/>
        </w:rPr>
        <w:t>cautioned</w:t>
      </w:r>
      <w:r w:rsidRPr="00A52F3B">
        <w:rPr>
          <w:sz w:val="16"/>
        </w:rPr>
        <w:t xml:space="preserve"> Democrats </w:t>
      </w:r>
      <w:r w:rsidRPr="00A52F3B">
        <w:rPr>
          <w:rStyle w:val="Emphasis"/>
        </w:rPr>
        <w:t>not to underestimate</w:t>
      </w:r>
      <w:r w:rsidRPr="00A52F3B">
        <w:rPr>
          <w:sz w:val="16"/>
        </w:rPr>
        <w:t xml:space="preserve"> </w:t>
      </w:r>
      <w:r w:rsidRPr="00A52F3B">
        <w:rPr>
          <w:rStyle w:val="StyleUnderline"/>
        </w:rPr>
        <w:t>the</w:t>
      </w:r>
      <w:r w:rsidRPr="00A52F3B">
        <w:rPr>
          <w:sz w:val="16"/>
        </w:rPr>
        <w:t xml:space="preserve"> </w:t>
      </w:r>
      <w:r w:rsidRPr="00A52F3B">
        <w:rPr>
          <w:rStyle w:val="Emphasis"/>
        </w:rPr>
        <w:t>appeal</w:t>
      </w:r>
      <w:r w:rsidRPr="00A52F3B">
        <w:rPr>
          <w:sz w:val="16"/>
        </w:rPr>
        <w:t xml:space="preserve"> </w:t>
      </w:r>
      <w:r w:rsidRPr="00A52F3B">
        <w:rPr>
          <w:rStyle w:val="StyleUnderline"/>
        </w:rPr>
        <w:t>of right-wing populists such as Hawley, particularly at a time when many working-class voters have come to doubt whether the Democratic Party will</w:t>
      </w:r>
      <w:r w:rsidRPr="00A52F3B">
        <w:rPr>
          <w:sz w:val="16"/>
        </w:rPr>
        <w:t xml:space="preserve"> </w:t>
      </w:r>
      <w:r w:rsidRPr="00A52F3B">
        <w:rPr>
          <w:rStyle w:val="Emphasis"/>
        </w:rPr>
        <w:t>fight for them</w:t>
      </w:r>
      <w:r w:rsidRPr="00A52F3B">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79798A90" w14:textId="77777777" w:rsidR="000415FE" w:rsidRDefault="000415FE" w:rsidP="000415FE">
      <w:pPr>
        <w:pStyle w:val="Heading4"/>
      </w:pPr>
      <w:r>
        <w:t xml:space="preserve">GOP-led sectoral bargaining reforms enable a conservative labor movement. </w:t>
      </w:r>
    </w:p>
    <w:p w14:paraId="46C5B970" w14:textId="77777777" w:rsidR="000415FE" w:rsidRDefault="000415FE" w:rsidP="000415FE">
      <w:r>
        <w:t xml:space="preserve">Oren </w:t>
      </w:r>
      <w:r w:rsidRPr="00505DC4">
        <w:rPr>
          <w:rStyle w:val="Style13ptBold"/>
        </w:rPr>
        <w:t>Cass 20</w:t>
      </w:r>
      <w:r>
        <w:t>, Executive Director of American Compass, author of "The Once and Future Worker: A Vision for the Renewal of Work in America," "America Needs a Conservative Labor Movement," Wall Street Journal, 09/17/2020, https://www.wsj.com/arts-culture/books/america-needs-a-conservative-labor-movement-11600379608</w:t>
      </w:r>
    </w:p>
    <w:p w14:paraId="2A67D295" w14:textId="77777777" w:rsidR="000415FE" w:rsidRPr="00786723" w:rsidRDefault="000415FE" w:rsidP="000415FE">
      <w:pPr>
        <w:rPr>
          <w:sz w:val="16"/>
        </w:rPr>
      </w:pPr>
      <w:r w:rsidRPr="00786723">
        <w:rPr>
          <w:sz w:val="16"/>
        </w:rPr>
        <w:t>Among modern institutions, one stands out for the breadth of conservative priorities it could advance: generating widespread prosperity, limiting government intervention, preserving families and ways of life, revitalizing communities and fostering solidarity. That institution is the labor union.</w:t>
      </w:r>
    </w:p>
    <w:p w14:paraId="6C06703F" w14:textId="77777777" w:rsidR="000415FE" w:rsidRPr="00786723" w:rsidRDefault="000415FE" w:rsidP="000415FE">
      <w:pPr>
        <w:rPr>
          <w:sz w:val="16"/>
        </w:rPr>
      </w:pPr>
      <w:r w:rsidRPr="003F73D9">
        <w:rPr>
          <w:rStyle w:val="StyleUnderline"/>
        </w:rPr>
        <w:lastRenderedPageBreak/>
        <w:t>“Conservative labor” might</w:t>
      </w:r>
      <w:r w:rsidRPr="00786723">
        <w:rPr>
          <w:sz w:val="16"/>
        </w:rPr>
        <w:t xml:space="preserve"> </w:t>
      </w:r>
      <w:r w:rsidRPr="003F73D9">
        <w:rPr>
          <w:rStyle w:val="Emphasis"/>
        </w:rPr>
        <w:t>sound</w:t>
      </w:r>
      <w:r w:rsidRPr="00786723">
        <w:rPr>
          <w:sz w:val="16"/>
        </w:rPr>
        <w:t xml:space="preserve"> </w:t>
      </w:r>
      <w:r w:rsidRPr="003F73D9">
        <w:rPr>
          <w:rStyle w:val="StyleUnderline"/>
        </w:rPr>
        <w:t>like an oxymoron, but America’s</w:t>
      </w:r>
      <w:r w:rsidRPr="00786723">
        <w:rPr>
          <w:sz w:val="16"/>
        </w:rPr>
        <w:t xml:space="preserve"> </w:t>
      </w:r>
      <w:r w:rsidRPr="003F73D9">
        <w:rPr>
          <w:rStyle w:val="Emphasis"/>
        </w:rPr>
        <w:t>dysfunctional</w:t>
      </w:r>
      <w:r w:rsidRPr="00786723">
        <w:rPr>
          <w:sz w:val="16"/>
        </w:rPr>
        <w:t xml:space="preserve"> </w:t>
      </w:r>
      <w:r w:rsidRPr="003F73D9">
        <w:rPr>
          <w:rStyle w:val="StyleUnderline"/>
        </w:rPr>
        <w:t>labor unions</w:t>
      </w:r>
      <w:r w:rsidRPr="00786723">
        <w:rPr>
          <w:sz w:val="16"/>
        </w:rPr>
        <w:t xml:space="preserve">, creatures of Great Depression-era legislation and decades of political polarization, </w:t>
      </w:r>
      <w:r w:rsidRPr="003F73D9">
        <w:rPr>
          <w:rStyle w:val="StyleUnderline"/>
        </w:rPr>
        <w:t>are neither</w:t>
      </w:r>
      <w:r w:rsidRPr="00786723">
        <w:rPr>
          <w:sz w:val="16"/>
        </w:rPr>
        <w:t xml:space="preserve"> </w:t>
      </w:r>
      <w:r w:rsidRPr="003F73D9">
        <w:rPr>
          <w:rStyle w:val="Emphasis"/>
        </w:rPr>
        <w:t>inevitable</w:t>
      </w:r>
      <w:r w:rsidRPr="00786723">
        <w:rPr>
          <w:sz w:val="16"/>
        </w:rPr>
        <w:t xml:space="preserve"> </w:t>
      </w:r>
      <w:r w:rsidRPr="003F73D9">
        <w:rPr>
          <w:rStyle w:val="StyleUnderline"/>
        </w:rPr>
        <w:t>nor</w:t>
      </w:r>
      <w:r w:rsidRPr="00786723">
        <w:rPr>
          <w:sz w:val="16"/>
        </w:rPr>
        <w:t xml:space="preserve"> </w:t>
      </w:r>
      <w:r w:rsidRPr="003F73D9">
        <w:rPr>
          <w:rStyle w:val="Emphasis"/>
        </w:rPr>
        <w:t>typical</w:t>
      </w:r>
      <w:r w:rsidRPr="00786723">
        <w:rPr>
          <w:sz w:val="16"/>
        </w:rPr>
        <w:t xml:space="preserve"> </w:t>
      </w:r>
      <w:r w:rsidRPr="003F73D9">
        <w:rPr>
          <w:rStyle w:val="StyleUnderline"/>
        </w:rPr>
        <w:t>of their counterparts</w:t>
      </w:r>
      <w:r w:rsidRPr="00786723">
        <w:rPr>
          <w:sz w:val="16"/>
        </w:rPr>
        <w:t xml:space="preserve"> </w:t>
      </w:r>
      <w:r w:rsidRPr="003F73D9">
        <w:rPr>
          <w:rStyle w:val="Emphasis"/>
        </w:rPr>
        <w:t>elsewhere</w:t>
      </w:r>
      <w:r w:rsidRPr="00786723">
        <w:rPr>
          <w:sz w:val="16"/>
        </w:rPr>
        <w:t>.</w:t>
      </w:r>
    </w:p>
    <w:p w14:paraId="4E0D2416" w14:textId="77777777" w:rsidR="000415FE" w:rsidRPr="00786723" w:rsidRDefault="000415FE" w:rsidP="000415FE">
      <w:pPr>
        <w:rPr>
          <w:sz w:val="16"/>
        </w:rPr>
      </w:pPr>
      <w:r w:rsidRPr="00786723">
        <w:rPr>
          <w:sz w:val="16"/>
        </w:rPr>
        <w:t>Concern for worker power and representation is as old as the discipline of economics. “Upon all ordinary occasions,” warned Adam Smith, employers “have the advantage in the dispute, and force [workmen] into a compliance with their terms.” John Stuart Mill, a favorite of modern libertarians, lamented that without sufficient union strength, “the laborer in an isolated condition, unable to hold out even against a single employer…will, as a rule, find his wages kept down.” He condemned those who did not “wish that the laborers may prevail, and that the highest limit [for wages], whatever it be, may be attained.”</w:t>
      </w:r>
    </w:p>
    <w:p w14:paraId="692E3BED" w14:textId="77777777" w:rsidR="000415FE" w:rsidRPr="00786723" w:rsidRDefault="000415FE" w:rsidP="000415FE">
      <w:pPr>
        <w:rPr>
          <w:sz w:val="16"/>
        </w:rPr>
      </w:pPr>
      <w:r w:rsidRPr="00786723">
        <w:rPr>
          <w:rStyle w:val="StyleUnderline"/>
        </w:rPr>
        <w:t>Conservative social analysts have</w:t>
      </w:r>
      <w:r w:rsidRPr="00786723">
        <w:rPr>
          <w:sz w:val="16"/>
        </w:rPr>
        <w:t xml:space="preserve"> </w:t>
      </w:r>
      <w:r w:rsidRPr="00786723">
        <w:rPr>
          <w:rStyle w:val="Emphasis"/>
        </w:rPr>
        <w:t>long</w:t>
      </w:r>
      <w:r w:rsidRPr="00786723">
        <w:rPr>
          <w:sz w:val="16"/>
        </w:rPr>
        <w:t xml:space="preserve"> </w:t>
      </w:r>
      <w:r w:rsidRPr="00786723">
        <w:rPr>
          <w:rStyle w:val="StyleUnderline"/>
        </w:rPr>
        <w:t>celebrated the role of unions</w:t>
      </w:r>
      <w:r w:rsidRPr="00786723">
        <w:rPr>
          <w:sz w:val="16"/>
        </w:rPr>
        <w:t xml:space="preserve"> in free societies. The eminent sociologist Robert Nisbet declared unions “the true supports of economic freedom.” And as the labor expert Brian Dijkema notes, “It is no coincidence that </w:t>
      </w:r>
      <w:r w:rsidRPr="00786723">
        <w:rPr>
          <w:rStyle w:val="StyleUnderline"/>
        </w:rPr>
        <w:t>what</w:t>
      </w:r>
      <w:r w:rsidRPr="00786723">
        <w:rPr>
          <w:sz w:val="16"/>
        </w:rPr>
        <w:t xml:space="preserve"> finally </w:t>
      </w:r>
      <w:r w:rsidRPr="00786723">
        <w:rPr>
          <w:rStyle w:val="StyleUnderline"/>
        </w:rPr>
        <w:t>broke the</w:t>
      </w:r>
      <w:r w:rsidRPr="00786723">
        <w:rPr>
          <w:sz w:val="16"/>
        </w:rPr>
        <w:t xml:space="preserve"> </w:t>
      </w:r>
      <w:r w:rsidRPr="00786723">
        <w:rPr>
          <w:rStyle w:val="Emphasis"/>
        </w:rPr>
        <w:t>Soviet Union</w:t>
      </w:r>
      <w:r w:rsidRPr="00786723">
        <w:rPr>
          <w:sz w:val="16"/>
        </w:rPr>
        <w:t xml:space="preserve"> </w:t>
      </w:r>
      <w:r w:rsidRPr="00786723">
        <w:rPr>
          <w:rStyle w:val="StyleUnderline"/>
        </w:rPr>
        <w:t>was a</w:t>
      </w:r>
      <w:r w:rsidRPr="00786723">
        <w:rPr>
          <w:sz w:val="16"/>
        </w:rPr>
        <w:t xml:space="preserve"> </w:t>
      </w:r>
      <w:r w:rsidRPr="00786723">
        <w:rPr>
          <w:rStyle w:val="Emphasis"/>
        </w:rPr>
        <w:t>Catholic trade union</w:t>
      </w:r>
      <w:r w:rsidRPr="00786723">
        <w:rPr>
          <w:sz w:val="16"/>
        </w:rPr>
        <w:t xml:space="preserve">.” That union, Poland’s Solidarity, received substantial support from U.S. unions, </w:t>
      </w:r>
      <w:r w:rsidRPr="00786723">
        <w:rPr>
          <w:rStyle w:val="StyleUnderline"/>
        </w:rPr>
        <w:t>which were</w:t>
      </w:r>
      <w:r w:rsidRPr="00786723">
        <w:rPr>
          <w:sz w:val="16"/>
        </w:rPr>
        <w:t xml:space="preserve"> </w:t>
      </w:r>
      <w:r w:rsidRPr="00786723">
        <w:rPr>
          <w:rStyle w:val="Emphasis"/>
        </w:rPr>
        <w:t>ardently anticommunist</w:t>
      </w:r>
      <w:r w:rsidRPr="00786723">
        <w:rPr>
          <w:sz w:val="16"/>
        </w:rPr>
        <w:t>.</w:t>
      </w:r>
    </w:p>
    <w:p w14:paraId="2DBDEE6E" w14:textId="77777777" w:rsidR="000415FE" w:rsidRPr="00786723" w:rsidRDefault="000415FE" w:rsidP="000415FE">
      <w:pPr>
        <w:rPr>
          <w:sz w:val="16"/>
        </w:rPr>
      </w:pPr>
      <w:r w:rsidRPr="00786723">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6A70CB0C" w14:textId="77777777" w:rsidR="000415FE" w:rsidRPr="00786723" w:rsidRDefault="000415FE" w:rsidP="000415FE">
      <w:pPr>
        <w:rPr>
          <w:sz w:val="16"/>
        </w:rPr>
      </w:pPr>
      <w:r w:rsidRPr="00786723">
        <w:rPr>
          <w:rStyle w:val="StyleUnderline"/>
        </w:rPr>
        <w:t xml:space="preserve">In the U.S., </w:t>
      </w:r>
      <w:r w:rsidRPr="006D1F28">
        <w:rPr>
          <w:rStyle w:val="StyleUnderline"/>
          <w:highlight w:val="yellow"/>
        </w:rPr>
        <w:t>unions weren’t</w:t>
      </w:r>
      <w:r w:rsidRPr="006D1F28">
        <w:rPr>
          <w:sz w:val="16"/>
          <w:highlight w:val="yellow"/>
        </w:rPr>
        <w:t xml:space="preserve"> </w:t>
      </w:r>
      <w:r w:rsidRPr="006D1F28">
        <w:rPr>
          <w:rStyle w:val="Emphasis"/>
          <w:highlight w:val="yellow"/>
        </w:rPr>
        <w:t>always</w:t>
      </w:r>
      <w:r w:rsidRPr="00786723">
        <w:rPr>
          <w:sz w:val="16"/>
        </w:rPr>
        <w:t xml:space="preserve"> as </w:t>
      </w:r>
      <w:r w:rsidRPr="006D1F28">
        <w:rPr>
          <w:rStyle w:val="Emphasis"/>
          <w:highlight w:val="yellow"/>
        </w:rPr>
        <w:t>partisan</w:t>
      </w:r>
      <w:r w:rsidRPr="00786723">
        <w:rPr>
          <w:sz w:val="16"/>
        </w:rPr>
        <w:t xml:space="preserve"> as they are today. </w:t>
      </w:r>
      <w:r w:rsidRPr="006D1F28">
        <w:rPr>
          <w:rStyle w:val="StyleUnderline"/>
          <w:highlight w:val="yellow"/>
        </w:rPr>
        <w:t>Republicans</w:t>
      </w:r>
      <w:r w:rsidRPr="006D1F28">
        <w:rPr>
          <w:sz w:val="16"/>
          <w:highlight w:val="yellow"/>
        </w:rPr>
        <w:t xml:space="preserve"> </w:t>
      </w:r>
      <w:r w:rsidRPr="006D1F28">
        <w:rPr>
          <w:rStyle w:val="Emphasis"/>
          <w:highlight w:val="yellow"/>
        </w:rPr>
        <w:t>once courted the labor vote</w:t>
      </w:r>
      <w:r w:rsidRPr="00786723">
        <w:rPr>
          <w:sz w:val="16"/>
        </w:rPr>
        <w:t xml:space="preserve">. Legendary organizer </w:t>
      </w:r>
      <w:r w:rsidRPr="00786723">
        <w:rPr>
          <w:rStyle w:val="StyleUnderline"/>
        </w:rPr>
        <w:t>Samuel Gompers</w:t>
      </w:r>
      <w:r w:rsidRPr="00786723">
        <w:rPr>
          <w:sz w:val="16"/>
        </w:rPr>
        <w:t xml:space="preserve">, the </w:t>
      </w:r>
      <w:r w:rsidRPr="00786723">
        <w:rPr>
          <w:rStyle w:val="StyleUnderline"/>
        </w:rPr>
        <w:t>founder of the</w:t>
      </w:r>
      <w:r w:rsidRPr="00786723">
        <w:rPr>
          <w:sz w:val="16"/>
        </w:rPr>
        <w:t xml:space="preserve"> </w:t>
      </w:r>
      <w:r w:rsidRPr="006D1F28">
        <w:rPr>
          <w:rStyle w:val="Emphasis"/>
          <w:highlight w:val="yellow"/>
        </w:rPr>
        <w:t>A</w:t>
      </w:r>
      <w:r w:rsidRPr="00786723">
        <w:rPr>
          <w:sz w:val="16"/>
        </w:rPr>
        <w:t xml:space="preserve">merican </w:t>
      </w:r>
      <w:r w:rsidRPr="006D1F28">
        <w:rPr>
          <w:rStyle w:val="Emphasis"/>
          <w:highlight w:val="yellow"/>
        </w:rPr>
        <w:t>F</w:t>
      </w:r>
      <w:r w:rsidRPr="00786723">
        <w:rPr>
          <w:sz w:val="16"/>
        </w:rPr>
        <w:t xml:space="preserve">ederation of </w:t>
      </w:r>
      <w:r w:rsidRPr="006D1F28">
        <w:rPr>
          <w:rStyle w:val="Emphasis"/>
          <w:highlight w:val="yellow"/>
        </w:rPr>
        <w:t>L</w:t>
      </w:r>
      <w:r w:rsidRPr="00786723">
        <w:rPr>
          <w:sz w:val="16"/>
        </w:rPr>
        <w:t xml:space="preserve">abor, </w:t>
      </w:r>
      <w:r w:rsidRPr="006D1F28">
        <w:rPr>
          <w:rStyle w:val="StyleUnderline"/>
          <w:highlight w:val="yellow"/>
        </w:rPr>
        <w:t>advocated</w:t>
      </w:r>
      <w:r w:rsidRPr="006D1F28">
        <w:rPr>
          <w:sz w:val="16"/>
          <w:highlight w:val="yellow"/>
        </w:rPr>
        <w:t xml:space="preserve"> </w:t>
      </w:r>
      <w:r w:rsidRPr="006D1F28">
        <w:rPr>
          <w:rStyle w:val="StyleUnderline"/>
          <w:highlight w:val="yellow"/>
        </w:rPr>
        <w:t>“political</w:t>
      </w:r>
      <w:r w:rsidRPr="006D1F28">
        <w:rPr>
          <w:sz w:val="16"/>
          <w:highlight w:val="yellow"/>
        </w:rPr>
        <w:t xml:space="preserve"> </w:t>
      </w:r>
      <w:r w:rsidRPr="006D1F28">
        <w:rPr>
          <w:rStyle w:val="Emphasis"/>
          <w:highlight w:val="yellow"/>
        </w:rPr>
        <w:t>nonpartisanship</w:t>
      </w:r>
      <w:r w:rsidRPr="006D1F28">
        <w:rPr>
          <w:rStyle w:val="StyleUnderline"/>
          <w:highlight w:val="yellow"/>
        </w:rPr>
        <w:t>.”</w:t>
      </w:r>
      <w:r w:rsidRPr="00786723">
        <w:rPr>
          <w:sz w:val="16"/>
        </w:rPr>
        <w:t xml:space="preserve"> Dwight </w:t>
      </w:r>
      <w:r w:rsidRPr="00786723">
        <w:rPr>
          <w:rStyle w:val="Emphasis"/>
        </w:rPr>
        <w:t>Eisenhower</w:t>
      </w:r>
      <w:r w:rsidRPr="00786723">
        <w:rPr>
          <w:sz w:val="16"/>
        </w:rPr>
        <w:t xml:space="preserve"> </w:t>
      </w:r>
      <w:r w:rsidRPr="00786723">
        <w:rPr>
          <w:rStyle w:val="StyleUnderline"/>
        </w:rPr>
        <w:t>spoke at the AFL’s convention during</w:t>
      </w:r>
      <w:r w:rsidRPr="00786723">
        <w:rPr>
          <w:sz w:val="16"/>
        </w:rPr>
        <w:t xml:space="preserve"> the 19</w:t>
      </w:r>
      <w:r w:rsidRPr="00786723">
        <w:rPr>
          <w:rStyle w:val="Emphasis"/>
        </w:rPr>
        <w:t>52</w:t>
      </w:r>
      <w:r w:rsidRPr="00786723">
        <w:rPr>
          <w:sz w:val="16"/>
        </w:rPr>
        <w:t xml:space="preserve"> campaign, and Richard </w:t>
      </w:r>
      <w:r w:rsidRPr="00786723">
        <w:rPr>
          <w:rStyle w:val="Emphasis"/>
        </w:rPr>
        <w:t>Nixon</w:t>
      </w:r>
      <w:r w:rsidRPr="00786723">
        <w:rPr>
          <w:sz w:val="16"/>
        </w:rPr>
        <w:t xml:space="preserve"> </w:t>
      </w:r>
      <w:r w:rsidRPr="00786723">
        <w:rPr>
          <w:rStyle w:val="StyleUnderline"/>
        </w:rPr>
        <w:t>feted labor leaders</w:t>
      </w:r>
      <w:r w:rsidRPr="00786723">
        <w:rPr>
          <w:sz w:val="16"/>
        </w:rPr>
        <w:t xml:space="preserve"> at a White House dinner on Labor Day </w:t>
      </w:r>
      <w:r w:rsidRPr="00786723">
        <w:rPr>
          <w:rStyle w:val="StyleUnderline"/>
        </w:rPr>
        <w:t>in</w:t>
      </w:r>
      <w:r w:rsidRPr="00786723">
        <w:rPr>
          <w:sz w:val="16"/>
        </w:rPr>
        <w:t xml:space="preserve"> 19</w:t>
      </w:r>
      <w:r w:rsidRPr="00786723">
        <w:rPr>
          <w:rStyle w:val="Emphasis"/>
        </w:rPr>
        <w:t>70</w:t>
      </w:r>
      <w:r w:rsidRPr="00786723">
        <w:rPr>
          <w:sz w:val="16"/>
        </w:rPr>
        <w:t>.</w:t>
      </w:r>
    </w:p>
    <w:p w14:paraId="042A8A71" w14:textId="77777777" w:rsidR="000415FE" w:rsidRPr="00786723" w:rsidRDefault="000415FE" w:rsidP="000415FE">
      <w:pPr>
        <w:rPr>
          <w:sz w:val="16"/>
        </w:rPr>
      </w:pPr>
      <w:r w:rsidRPr="006D1F28">
        <w:rPr>
          <w:rStyle w:val="StyleUnderline"/>
          <w:highlight w:val="yellow"/>
        </w:rPr>
        <w:t>Several trends set</w:t>
      </w:r>
      <w:r w:rsidRPr="00786723">
        <w:rPr>
          <w:rStyle w:val="StyleUnderline"/>
        </w:rPr>
        <w:t xml:space="preserve"> conservatives and labor unions </w:t>
      </w:r>
      <w:r w:rsidRPr="006D1F28">
        <w:rPr>
          <w:rStyle w:val="StyleUnderline"/>
          <w:highlight w:val="yellow"/>
        </w:rPr>
        <w:t>on a collision course</w:t>
      </w:r>
      <w:r w:rsidRPr="00786723">
        <w:rPr>
          <w:rStyle w:val="StyleUnderline"/>
        </w:rPr>
        <w:t xml:space="preserve">. Within the Republican coalition, </w:t>
      </w:r>
      <w:r w:rsidRPr="006D1F28">
        <w:rPr>
          <w:rStyle w:val="StyleUnderline"/>
          <w:highlight w:val="yellow"/>
        </w:rPr>
        <w:t xml:space="preserve">conservatives </w:t>
      </w:r>
      <w:r w:rsidRPr="006D1F28">
        <w:rPr>
          <w:rStyle w:val="Emphasis"/>
          <w:highlight w:val="yellow"/>
        </w:rPr>
        <w:t>ceded</w:t>
      </w:r>
      <w:r w:rsidRPr="00786723">
        <w:rPr>
          <w:rStyle w:val="Emphasis"/>
        </w:rPr>
        <w:t xml:space="preserve"> economic </w:t>
      </w:r>
      <w:r w:rsidRPr="006D1F28">
        <w:rPr>
          <w:rStyle w:val="Emphasis"/>
          <w:highlight w:val="yellow"/>
        </w:rPr>
        <w:t>policy</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libertarian</w:t>
      </w:r>
      <w:r w:rsidRPr="00786723">
        <w:rPr>
          <w:sz w:val="16"/>
        </w:rPr>
        <w:t xml:space="preserve">-minded </w:t>
      </w:r>
      <w:r w:rsidRPr="00786723">
        <w:rPr>
          <w:rStyle w:val="Emphasis"/>
        </w:rPr>
        <w:t>“</w:t>
      </w:r>
      <w:r w:rsidRPr="006D1F28">
        <w:rPr>
          <w:rStyle w:val="Emphasis"/>
          <w:highlight w:val="yellow"/>
        </w:rPr>
        <w:t>supply-siders</w:t>
      </w:r>
      <w:r w:rsidRPr="00786723">
        <w:rPr>
          <w:rStyle w:val="Emphasis"/>
        </w:rPr>
        <w:t>”</w:t>
      </w:r>
      <w:r w:rsidRPr="00786723">
        <w:rPr>
          <w:sz w:val="16"/>
        </w:rPr>
        <w:t xml:space="preserve"> </w:t>
      </w:r>
      <w:r w:rsidRPr="00786723">
        <w:rPr>
          <w:rStyle w:val="StyleUnderline"/>
        </w:rPr>
        <w:t xml:space="preserve">who instinctively </w:t>
      </w:r>
      <w:r w:rsidRPr="006D1F28">
        <w:rPr>
          <w:rStyle w:val="StyleUnderline"/>
          <w:highlight w:val="yellow"/>
        </w:rPr>
        <w:t>believed</w:t>
      </w:r>
      <w:r w:rsidRPr="00786723">
        <w:rPr>
          <w:rStyle w:val="StyleUnderline"/>
        </w:rPr>
        <w:t xml:space="preserve"> that</w:t>
      </w:r>
      <w:r w:rsidRPr="00786723">
        <w:rPr>
          <w:sz w:val="16"/>
        </w:rPr>
        <w:t xml:space="preserve"> whatever benefited capital—including </w:t>
      </w:r>
      <w:r w:rsidRPr="00786723">
        <w:rPr>
          <w:rStyle w:val="StyleUnderline"/>
        </w:rPr>
        <w:t>a</w:t>
      </w:r>
      <w:r w:rsidRPr="00786723">
        <w:rPr>
          <w:sz w:val="16"/>
        </w:rPr>
        <w:t xml:space="preserve"> </w:t>
      </w:r>
      <w:r w:rsidRPr="006D1F28">
        <w:rPr>
          <w:rStyle w:val="Emphasis"/>
          <w:highlight w:val="yellow"/>
        </w:rPr>
        <w:t>weaker labor movement</w:t>
      </w:r>
      <w:r w:rsidRPr="00786723">
        <w:rPr>
          <w:sz w:val="16"/>
        </w:rPr>
        <w:t>—</w:t>
      </w:r>
      <w:r w:rsidRPr="006D1F28">
        <w:rPr>
          <w:rStyle w:val="Emphasis"/>
          <w:highlight w:val="yellow"/>
        </w:rPr>
        <w:t>benefited</w:t>
      </w:r>
      <w:r w:rsidRPr="006D1F28">
        <w:rPr>
          <w:sz w:val="16"/>
          <w:highlight w:val="yellow"/>
        </w:rPr>
        <w:t xml:space="preserve"> </w:t>
      </w:r>
      <w:r w:rsidRPr="006D1F28">
        <w:rPr>
          <w:rStyle w:val="StyleUnderline"/>
          <w:highlight w:val="yellow"/>
        </w:rPr>
        <w:t>the</w:t>
      </w:r>
      <w:r w:rsidRPr="00786723">
        <w:rPr>
          <w:sz w:val="16"/>
        </w:rPr>
        <w:t xml:space="preserve"> national </w:t>
      </w:r>
      <w:r w:rsidRPr="006D1F28">
        <w:rPr>
          <w:rStyle w:val="Emphasis"/>
          <w:highlight w:val="yellow"/>
        </w:rPr>
        <w:t>economy</w:t>
      </w:r>
      <w:r w:rsidRPr="00786723">
        <w:rPr>
          <w:rStyle w:val="StyleUnderline"/>
        </w:rPr>
        <w:t xml:space="preserve">. The </w:t>
      </w:r>
      <w:r w:rsidRPr="006D1F28">
        <w:rPr>
          <w:rStyle w:val="StyleUnderline"/>
          <w:highlight w:val="yellow"/>
        </w:rPr>
        <w:t>decline of</w:t>
      </w:r>
      <w:r w:rsidRPr="00786723">
        <w:rPr>
          <w:sz w:val="16"/>
        </w:rPr>
        <w:t xml:space="preserve"> </w:t>
      </w:r>
      <w:r w:rsidRPr="006D1F28">
        <w:rPr>
          <w:rStyle w:val="Emphasis"/>
          <w:highlight w:val="yellow"/>
        </w:rPr>
        <w:t>private</w:t>
      </w:r>
      <w:r w:rsidRPr="00786723">
        <w:rPr>
          <w:sz w:val="16"/>
        </w:rPr>
        <w:t xml:space="preserve">-sector </w:t>
      </w:r>
      <w:r w:rsidRPr="006D1F28">
        <w:rPr>
          <w:rStyle w:val="StyleUnderline"/>
          <w:highlight w:val="yellow"/>
        </w:rPr>
        <w:t>unions</w:t>
      </w:r>
      <w:r w:rsidRPr="00786723">
        <w:rPr>
          <w:sz w:val="16"/>
        </w:rPr>
        <w:t xml:space="preserve">, facilitated by a statutory framework that fostered their excesses and guaranteed fierce employer resistance, </w:t>
      </w:r>
      <w:r w:rsidRPr="006D1F28">
        <w:rPr>
          <w:rStyle w:val="StyleUnderline"/>
          <w:highlight w:val="yellow"/>
        </w:rPr>
        <w:t>left</w:t>
      </w:r>
      <w:r w:rsidRPr="00786723">
        <w:rPr>
          <w:rStyle w:val="StyleUnderline"/>
        </w:rPr>
        <w:t xml:space="preserve"> the </w:t>
      </w:r>
      <w:r w:rsidRPr="006D1F28">
        <w:rPr>
          <w:rStyle w:val="StyleUnderline"/>
          <w:highlight w:val="yellow"/>
        </w:rPr>
        <w:t>movement reliant on</w:t>
      </w:r>
      <w:r w:rsidRPr="006D1F28">
        <w:rPr>
          <w:sz w:val="16"/>
          <w:highlight w:val="yellow"/>
        </w:rPr>
        <w:t xml:space="preserve"> </w:t>
      </w:r>
      <w:r w:rsidRPr="006D1F28">
        <w:rPr>
          <w:rStyle w:val="Emphasis"/>
          <w:highlight w:val="yellow"/>
        </w:rPr>
        <w:t>public</w:t>
      </w:r>
      <w:r w:rsidRPr="00786723">
        <w:rPr>
          <w:sz w:val="16"/>
        </w:rPr>
        <w:t xml:space="preserve">-sector </w:t>
      </w:r>
      <w:r w:rsidRPr="006D1F28">
        <w:rPr>
          <w:rStyle w:val="Emphasis"/>
          <w:highlight w:val="yellow"/>
        </w:rPr>
        <w:t>workers</w:t>
      </w:r>
      <w:r w:rsidRPr="00786723">
        <w:rPr>
          <w:rStyle w:val="StyleUnderline"/>
        </w:rPr>
        <w:t>, for whom</w:t>
      </w:r>
      <w:r w:rsidRPr="00786723">
        <w:rPr>
          <w:sz w:val="16"/>
        </w:rPr>
        <w:t xml:space="preserve"> </w:t>
      </w:r>
      <w:r w:rsidRPr="00786723">
        <w:rPr>
          <w:rStyle w:val="Emphasis"/>
        </w:rPr>
        <w:t>bigger government</w:t>
      </w:r>
      <w:r w:rsidRPr="00786723">
        <w:rPr>
          <w:sz w:val="16"/>
        </w:rPr>
        <w:t xml:space="preserve"> </w:t>
      </w:r>
      <w:r w:rsidRPr="00786723">
        <w:rPr>
          <w:rStyle w:val="StyleUnderline"/>
        </w:rPr>
        <w:t>was the</w:t>
      </w:r>
      <w:r w:rsidRPr="00786723">
        <w:rPr>
          <w:sz w:val="16"/>
        </w:rPr>
        <w:t xml:space="preserve"> </w:t>
      </w:r>
      <w:r w:rsidRPr="00786723">
        <w:rPr>
          <w:rStyle w:val="Emphasis"/>
        </w:rPr>
        <w:t>priority</w:t>
      </w:r>
      <w:r w:rsidRPr="00786723">
        <w:rPr>
          <w:sz w:val="16"/>
        </w:rPr>
        <w:t>.</w:t>
      </w:r>
    </w:p>
    <w:p w14:paraId="6F0DC6EC" w14:textId="77777777" w:rsidR="000415FE" w:rsidRPr="00786723" w:rsidRDefault="000415FE" w:rsidP="000415FE">
      <w:pPr>
        <w:rPr>
          <w:sz w:val="16"/>
        </w:rPr>
      </w:pPr>
      <w:r w:rsidRPr="00786723">
        <w:rPr>
          <w:rStyle w:val="StyleUnderline"/>
        </w:rPr>
        <w:t>By the</w:t>
      </w:r>
      <w:r w:rsidRPr="00786723">
        <w:rPr>
          <w:sz w:val="16"/>
        </w:rPr>
        <w:t xml:space="preserve"> mid-19</w:t>
      </w:r>
      <w:r w:rsidRPr="00786723">
        <w:rPr>
          <w:rStyle w:val="Emphasis"/>
        </w:rPr>
        <w:t>90s</w:t>
      </w:r>
      <w:r w:rsidRPr="00786723">
        <w:rPr>
          <w:rStyle w:val="StyleUnderline"/>
        </w:rPr>
        <w:t>, with</w:t>
      </w:r>
      <w:r w:rsidRPr="00786723">
        <w:rPr>
          <w:sz w:val="16"/>
        </w:rPr>
        <w:t xml:space="preserve"> Newt </w:t>
      </w:r>
      <w:r w:rsidRPr="00786723">
        <w:rPr>
          <w:rStyle w:val="Emphasis"/>
        </w:rPr>
        <w:t>Gingrich’s</w:t>
      </w:r>
      <w:r w:rsidRPr="00786723">
        <w:rPr>
          <w:sz w:val="16"/>
        </w:rPr>
        <w:t xml:space="preserve"> </w:t>
      </w:r>
      <w:r w:rsidRPr="00786723">
        <w:rPr>
          <w:rStyle w:val="StyleUnderline"/>
        </w:rPr>
        <w:t>Republicans ascendant</w:t>
      </w:r>
      <w:r w:rsidRPr="00786723">
        <w:rPr>
          <w:sz w:val="16"/>
        </w:rPr>
        <w:t xml:space="preserve"> on Capitol Hill and the confrontational John Sweeney taking over at the AFL-CIO, </w:t>
      </w:r>
      <w:r w:rsidRPr="00786723">
        <w:rPr>
          <w:rStyle w:val="StyleUnderline"/>
        </w:rPr>
        <w:t>polarization was</w:t>
      </w:r>
      <w:r w:rsidRPr="00786723">
        <w:rPr>
          <w:sz w:val="16"/>
        </w:rPr>
        <w:t xml:space="preserve"> </w:t>
      </w:r>
      <w:r w:rsidRPr="00786723">
        <w:rPr>
          <w:rStyle w:val="Emphasis"/>
        </w:rPr>
        <w:t>complete</w:t>
      </w:r>
      <w:r w:rsidRPr="00786723">
        <w:rPr>
          <w:sz w:val="16"/>
        </w:rPr>
        <w:t>.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7E953C93" w14:textId="77777777" w:rsidR="000415FE" w:rsidRPr="00786723" w:rsidRDefault="000415FE" w:rsidP="000415FE">
      <w:pPr>
        <w:rPr>
          <w:rStyle w:val="Emphasis"/>
        </w:rPr>
      </w:pPr>
      <w:r w:rsidRPr="00786723">
        <w:rPr>
          <w:rStyle w:val="StyleUnderline"/>
        </w:rPr>
        <w:t>Today</w:t>
      </w:r>
      <w:r w:rsidRPr="00786723">
        <w:rPr>
          <w:sz w:val="16"/>
        </w:rPr>
        <w:t xml:space="preserve">, having failed in their core economic and social missions, </w:t>
      </w:r>
      <w:r w:rsidRPr="006D1F28">
        <w:rPr>
          <w:rStyle w:val="StyleUnderline"/>
          <w:highlight w:val="yellow"/>
        </w:rPr>
        <w:t>unions serve mainly as a</w:t>
      </w:r>
      <w:r w:rsidRPr="006D1F28">
        <w:rPr>
          <w:sz w:val="16"/>
          <w:highlight w:val="yellow"/>
        </w:rPr>
        <w:t xml:space="preserve"> </w:t>
      </w:r>
      <w:r w:rsidRPr="006D1F28">
        <w:rPr>
          <w:rStyle w:val="Emphasis"/>
          <w:highlight w:val="yellow"/>
        </w:rPr>
        <w:t>cash cow for Democrats</w:t>
      </w:r>
      <w:r w:rsidRPr="00786723">
        <w:rPr>
          <w:sz w:val="16"/>
        </w:rPr>
        <w:t xml:space="preserve">, who in turn seek to preserve them and get them more dues-paying members. Republicans resist such efforts and are generally content to see the labor movement fade into obscurity. </w:t>
      </w:r>
      <w:r w:rsidRPr="00786723">
        <w:rPr>
          <w:rStyle w:val="StyleUnderline"/>
        </w:rPr>
        <w:t xml:space="preserve">It </w:t>
      </w:r>
      <w:r w:rsidRPr="006D1F28">
        <w:rPr>
          <w:rStyle w:val="Emphasis"/>
          <w:highlight w:val="yellow"/>
        </w:rPr>
        <w:t>doesn’t have to be this way</w:t>
      </w:r>
      <w:r w:rsidRPr="00786723">
        <w:rPr>
          <w:rStyle w:val="Emphasis"/>
        </w:rPr>
        <w:t>.</w:t>
      </w:r>
    </w:p>
    <w:p w14:paraId="3E41C25F" w14:textId="77777777" w:rsidR="000415FE" w:rsidRPr="00786723" w:rsidRDefault="000415FE" w:rsidP="000415FE">
      <w:pPr>
        <w:rPr>
          <w:sz w:val="16"/>
        </w:rPr>
      </w:pPr>
      <w:r w:rsidRPr="00786723">
        <w:rPr>
          <w:sz w:val="16"/>
        </w:rPr>
        <w:t xml:space="preserve">Encouragingly, prominent leaders within the labor movement now acknowledge that the existing system needs serious reform. Many </w:t>
      </w:r>
      <w:r w:rsidRPr="00786723">
        <w:rPr>
          <w:rStyle w:val="StyleUnderline"/>
        </w:rPr>
        <w:t>alternative frameworks</w:t>
      </w:r>
      <w:r w:rsidRPr="00786723">
        <w:rPr>
          <w:sz w:val="16"/>
        </w:rPr>
        <w:t xml:space="preserve"> </w:t>
      </w:r>
      <w:r w:rsidRPr="00786723">
        <w:rPr>
          <w:rStyle w:val="Emphasis"/>
        </w:rPr>
        <w:t>are available</w:t>
      </w:r>
      <w:r w:rsidRPr="00786723">
        <w:rPr>
          <w:sz w:val="16"/>
        </w:rPr>
        <w:t>.</w:t>
      </w:r>
    </w:p>
    <w:p w14:paraId="7BCA90CC" w14:textId="77777777" w:rsidR="000415FE" w:rsidRPr="00786723" w:rsidRDefault="000415FE" w:rsidP="000415FE">
      <w:pPr>
        <w:rPr>
          <w:sz w:val="16"/>
        </w:rPr>
      </w:pPr>
      <w:r w:rsidRPr="00786723">
        <w:rPr>
          <w:rStyle w:val="StyleUnderline"/>
        </w:rPr>
        <w:t>In</w:t>
      </w:r>
      <w:r w:rsidRPr="00786723">
        <w:rPr>
          <w:sz w:val="16"/>
        </w:rPr>
        <w:t xml:space="preserve"> many </w:t>
      </w:r>
      <w:r w:rsidRPr="00786723">
        <w:rPr>
          <w:rStyle w:val="StyleUnderline"/>
        </w:rPr>
        <w:t>European countries</w:t>
      </w:r>
      <w:r w:rsidRPr="00786723">
        <w:rPr>
          <w:sz w:val="16"/>
        </w:rPr>
        <w:t>, for instance, “</w:t>
      </w:r>
      <w:r w:rsidRPr="006D1F28">
        <w:rPr>
          <w:rStyle w:val="Emphasis"/>
          <w:highlight w:val="yellow"/>
        </w:rPr>
        <w:t>sectoral</w:t>
      </w:r>
      <w:r w:rsidRPr="006D1F28">
        <w:rPr>
          <w:sz w:val="16"/>
          <w:highlight w:val="yellow"/>
        </w:rPr>
        <w:t xml:space="preserve"> </w:t>
      </w:r>
      <w:r w:rsidRPr="006D1F28">
        <w:rPr>
          <w:rStyle w:val="StyleUnderline"/>
          <w:highlight w:val="yellow"/>
        </w:rPr>
        <w:t>bargaining” occurs</w:t>
      </w:r>
      <w:r w:rsidRPr="00786723">
        <w:rPr>
          <w:sz w:val="16"/>
        </w:rPr>
        <w:t xml:space="preserve"> between unions representing an industry’s workers and trade associations representing employers. </w:t>
      </w:r>
      <w:r w:rsidRPr="00786723">
        <w:rPr>
          <w:rStyle w:val="StyleUnderline"/>
        </w:rPr>
        <w:t>The resulting contracts apply</w:t>
      </w:r>
      <w:r w:rsidRPr="00786723">
        <w:rPr>
          <w:sz w:val="16"/>
        </w:rPr>
        <w:t xml:space="preserve"> </w:t>
      </w:r>
      <w:r w:rsidRPr="006D1F28">
        <w:rPr>
          <w:rStyle w:val="Emphasis"/>
          <w:highlight w:val="yellow"/>
        </w:rPr>
        <w:t>industrywide</w:t>
      </w:r>
      <w:r w:rsidRPr="00786723">
        <w:rPr>
          <w:rStyle w:val="StyleUnderline"/>
        </w:rPr>
        <w:t xml:space="preserve">. Without unionization </w:t>
      </w:r>
      <w:r w:rsidRPr="00786723">
        <w:rPr>
          <w:rStyle w:val="Emphasis"/>
        </w:rPr>
        <w:t>hamstringing individual firms</w:t>
      </w:r>
      <w:r w:rsidRPr="00786723">
        <w:rPr>
          <w:sz w:val="16"/>
        </w:rPr>
        <w:t xml:space="preserve"> </w:t>
      </w:r>
      <w:r w:rsidRPr="00786723">
        <w:rPr>
          <w:rStyle w:val="StyleUnderline"/>
        </w:rPr>
        <w:t xml:space="preserve">against nonunion competitors, </w:t>
      </w:r>
      <w:r w:rsidRPr="006D1F28">
        <w:rPr>
          <w:rStyle w:val="StyleUnderline"/>
          <w:highlight w:val="yellow"/>
        </w:rPr>
        <w:t>the basis of</w:t>
      </w:r>
      <w:r w:rsidRPr="006D1F28">
        <w:rPr>
          <w:sz w:val="16"/>
          <w:highlight w:val="yellow"/>
        </w:rPr>
        <w:t xml:space="preserve"> </w:t>
      </w:r>
      <w:r w:rsidRPr="006D1F28">
        <w:rPr>
          <w:rStyle w:val="Emphasis"/>
          <w:highlight w:val="yellow"/>
        </w:rPr>
        <w:t>competition</w:t>
      </w:r>
      <w:r w:rsidRPr="006D1F28">
        <w:rPr>
          <w:sz w:val="16"/>
          <w:highlight w:val="yellow"/>
        </w:rPr>
        <w:t xml:space="preserve"> </w:t>
      </w:r>
      <w:r w:rsidRPr="006D1F28">
        <w:rPr>
          <w:rStyle w:val="Emphasis"/>
          <w:highlight w:val="yellow"/>
        </w:rPr>
        <w:t>shifts</w:t>
      </w:r>
      <w:r w:rsidRPr="00786723">
        <w:rPr>
          <w:sz w:val="16"/>
        </w:rPr>
        <w:t xml:space="preserve"> </w:t>
      </w:r>
      <w:r w:rsidRPr="00786723">
        <w:rPr>
          <w:rStyle w:val="StyleUnderline"/>
        </w:rPr>
        <w:t>from who can best</w:t>
      </w:r>
      <w:r w:rsidRPr="00786723">
        <w:rPr>
          <w:sz w:val="16"/>
        </w:rPr>
        <w:t xml:space="preserve"> </w:t>
      </w:r>
      <w:r w:rsidRPr="00786723">
        <w:rPr>
          <w:rStyle w:val="Emphasis"/>
        </w:rPr>
        <w:t>squeeze workers</w:t>
      </w:r>
      <w:r w:rsidRPr="00786723">
        <w:rPr>
          <w:sz w:val="16"/>
        </w:rPr>
        <w:t xml:space="preserve"> </w:t>
      </w:r>
      <w:r w:rsidRPr="006D1F28">
        <w:rPr>
          <w:rStyle w:val="StyleUnderline"/>
          <w:highlight w:val="yellow"/>
        </w:rPr>
        <w:t>to who can</w:t>
      </w:r>
      <w:r w:rsidRPr="006D1F28">
        <w:rPr>
          <w:sz w:val="16"/>
          <w:highlight w:val="yellow"/>
        </w:rPr>
        <w:t xml:space="preserve"> </w:t>
      </w:r>
      <w:r w:rsidRPr="006D1F28">
        <w:rPr>
          <w:rStyle w:val="Emphasis"/>
          <w:highlight w:val="yellow"/>
        </w:rPr>
        <w:t>innovate</w:t>
      </w:r>
      <w:r w:rsidRPr="00786723">
        <w:rPr>
          <w:rStyle w:val="StyleUnderline"/>
        </w:rPr>
        <w:t xml:space="preserve">, </w:t>
      </w:r>
      <w:r w:rsidRPr="006D1F28">
        <w:rPr>
          <w:rStyle w:val="StyleUnderline"/>
          <w:highlight w:val="yellow"/>
        </w:rPr>
        <w:t>improve</w:t>
      </w:r>
      <w:r w:rsidRPr="006D1F28">
        <w:rPr>
          <w:sz w:val="16"/>
          <w:highlight w:val="yellow"/>
        </w:rPr>
        <w:t xml:space="preserve"> </w:t>
      </w:r>
      <w:r w:rsidRPr="006D1F28">
        <w:rPr>
          <w:rStyle w:val="Emphasis"/>
          <w:highlight w:val="yellow"/>
        </w:rPr>
        <w:t>productivity</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satisfy customers</w:t>
      </w:r>
      <w:r w:rsidRPr="00786723">
        <w:rPr>
          <w:sz w:val="16"/>
        </w:rPr>
        <w:t>.</w:t>
      </w:r>
    </w:p>
    <w:p w14:paraId="2521DD98" w14:textId="77777777" w:rsidR="000415FE" w:rsidRPr="00786723" w:rsidRDefault="000415FE" w:rsidP="000415FE">
      <w:pPr>
        <w:rPr>
          <w:sz w:val="16"/>
        </w:rPr>
      </w:pPr>
      <w:r w:rsidRPr="00786723">
        <w:rPr>
          <w:rStyle w:val="StyleUnderline"/>
        </w:rPr>
        <w:t>Another structure</w:t>
      </w:r>
      <w:r w:rsidRPr="00786723">
        <w:rPr>
          <w:sz w:val="16"/>
        </w:rPr>
        <w:t xml:space="preserve">, prevalent in Germany, </w:t>
      </w:r>
      <w:r w:rsidRPr="00786723">
        <w:rPr>
          <w:rStyle w:val="StyleUnderline"/>
        </w:rPr>
        <w:t>is the</w:t>
      </w:r>
      <w:r w:rsidRPr="00786723">
        <w:rPr>
          <w:sz w:val="16"/>
        </w:rPr>
        <w:t xml:space="preserve"> </w:t>
      </w:r>
      <w:r w:rsidRPr="00786723">
        <w:rPr>
          <w:rStyle w:val="Emphasis"/>
        </w:rPr>
        <w:t>“works council.”</w:t>
      </w:r>
      <w:r w:rsidRPr="00786723">
        <w:rPr>
          <w:sz w:val="16"/>
        </w:rPr>
        <w:t xml:space="preserve">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1F3ED0E2" w14:textId="77777777" w:rsidR="000415FE" w:rsidRPr="00C6616B" w:rsidRDefault="000415FE" w:rsidP="000415FE">
      <w:pPr>
        <w:rPr>
          <w:sz w:val="16"/>
        </w:rPr>
      </w:pPr>
      <w:r w:rsidRPr="00786723">
        <w:rPr>
          <w:sz w:val="16"/>
        </w:rPr>
        <w:lastRenderedPageBreak/>
        <w:t xml:space="preserve">Rising corporate profits don’t lift workers’ boats on their own, nor will workers patiently take on water forever. </w:t>
      </w:r>
      <w:r w:rsidRPr="00786723">
        <w:rPr>
          <w:rStyle w:val="StyleUnderline"/>
        </w:rPr>
        <w:t>The response favored by the</w:t>
      </w:r>
      <w:r w:rsidRPr="00786723">
        <w:rPr>
          <w:sz w:val="16"/>
        </w:rPr>
        <w:t xml:space="preserve"> </w:t>
      </w:r>
      <w:r w:rsidRPr="00786723">
        <w:rPr>
          <w:rStyle w:val="Emphasis"/>
        </w:rPr>
        <w:t>left</w:t>
      </w:r>
      <w:r w:rsidRPr="00786723">
        <w:rPr>
          <w:sz w:val="16"/>
        </w:rPr>
        <w:t xml:space="preserve"> </w:t>
      </w:r>
      <w:r w:rsidRPr="00786723">
        <w:rPr>
          <w:rStyle w:val="StyleUnderline"/>
        </w:rPr>
        <w:t>is to create more</w:t>
      </w:r>
      <w:r w:rsidRPr="00786723">
        <w:rPr>
          <w:sz w:val="16"/>
        </w:rPr>
        <w:t xml:space="preserve"> and larger programs of </w:t>
      </w:r>
      <w:r w:rsidRPr="00786723">
        <w:rPr>
          <w:rStyle w:val="StyleUnderline"/>
        </w:rPr>
        <w:t>government</w:t>
      </w:r>
      <w:r w:rsidRPr="00786723">
        <w:rPr>
          <w:sz w:val="16"/>
        </w:rPr>
        <w:t xml:space="preserve"> </w:t>
      </w:r>
      <w:r w:rsidRPr="00786723">
        <w:rPr>
          <w:rStyle w:val="Emphasis"/>
        </w:rPr>
        <w:t>redistribution</w:t>
      </w:r>
      <w:r w:rsidRPr="00786723">
        <w:rPr>
          <w:sz w:val="16"/>
        </w:rPr>
        <w:t xml:space="preserve"> </w:t>
      </w:r>
      <w:r w:rsidRPr="00786723">
        <w:rPr>
          <w:rStyle w:val="StyleUnderline"/>
        </w:rPr>
        <w:t>and</w:t>
      </w:r>
      <w:r w:rsidRPr="00786723">
        <w:rPr>
          <w:sz w:val="16"/>
        </w:rPr>
        <w:t xml:space="preserve"> </w:t>
      </w:r>
      <w:r w:rsidRPr="00786723">
        <w:rPr>
          <w:rStyle w:val="Emphasis"/>
        </w:rPr>
        <w:t>regulation</w:t>
      </w:r>
      <w:r w:rsidRPr="00786723">
        <w:rPr>
          <w:rStyle w:val="StyleUnderline"/>
        </w:rPr>
        <w:t xml:space="preserve">. A </w:t>
      </w:r>
      <w:r w:rsidRPr="00786723">
        <w:rPr>
          <w:rStyle w:val="Emphasis"/>
        </w:rPr>
        <w:t>better alternative</w:t>
      </w:r>
      <w:r w:rsidRPr="00786723">
        <w:rPr>
          <w:sz w:val="16"/>
        </w:rPr>
        <w:t xml:space="preserve"> </w:t>
      </w:r>
      <w:r w:rsidRPr="00786723">
        <w:rPr>
          <w:rStyle w:val="StyleUnderline"/>
        </w:rPr>
        <w:t>would</w:t>
      </w:r>
      <w:r w:rsidRPr="00786723">
        <w:rPr>
          <w:sz w:val="16"/>
        </w:rPr>
        <w:t xml:space="preserve"> be to </w:t>
      </w:r>
      <w:r w:rsidRPr="00786723">
        <w:rPr>
          <w:rStyle w:val="Emphasis"/>
        </w:rPr>
        <w:t>revitalize</w:t>
      </w:r>
      <w:r w:rsidRPr="00786723">
        <w:rPr>
          <w:sz w:val="16"/>
        </w:rPr>
        <w:t xml:space="preserve"> </w:t>
      </w:r>
      <w:r w:rsidRPr="00786723">
        <w:rPr>
          <w:rStyle w:val="StyleUnderline"/>
        </w:rPr>
        <w:t>an institution capable of helping workers claim</w:t>
      </w:r>
      <w:r w:rsidRPr="00786723">
        <w:rPr>
          <w:sz w:val="16"/>
        </w:rPr>
        <w:t xml:space="preserve"> for themselves </w:t>
      </w:r>
      <w:r w:rsidRPr="00786723">
        <w:rPr>
          <w:rStyle w:val="StyleUnderline"/>
        </w:rPr>
        <w:t>a genuine</w:t>
      </w:r>
      <w:r w:rsidRPr="00786723">
        <w:rPr>
          <w:sz w:val="16"/>
        </w:rPr>
        <w:t xml:space="preserve"> </w:t>
      </w:r>
      <w:r w:rsidRPr="00786723">
        <w:rPr>
          <w:rStyle w:val="Emphasis"/>
        </w:rPr>
        <w:t>seat at the table</w:t>
      </w:r>
      <w:r w:rsidRPr="00786723">
        <w:rPr>
          <w:sz w:val="16"/>
        </w:rPr>
        <w:t xml:space="preserve"> and a larger share of the economy’s gains. Seen </w:t>
      </w:r>
      <w:r w:rsidRPr="006D1F28">
        <w:rPr>
          <w:rStyle w:val="StyleUnderline"/>
          <w:highlight w:val="yellow"/>
        </w:rPr>
        <w:t>from this wider angle, the idea of a</w:t>
      </w:r>
      <w:r w:rsidRPr="006D1F28">
        <w:rPr>
          <w:sz w:val="16"/>
          <w:highlight w:val="yellow"/>
        </w:rPr>
        <w:t xml:space="preserve"> </w:t>
      </w:r>
      <w:r w:rsidRPr="006D1F28">
        <w:rPr>
          <w:rStyle w:val="Emphasis"/>
          <w:highlight w:val="yellow"/>
        </w:rPr>
        <w:t>conservative labor movement</w:t>
      </w:r>
      <w:r w:rsidRPr="006D1F28">
        <w:rPr>
          <w:sz w:val="16"/>
          <w:highlight w:val="yellow"/>
        </w:rPr>
        <w:t xml:space="preserve"> </w:t>
      </w:r>
      <w:r w:rsidRPr="006D1F28">
        <w:rPr>
          <w:rStyle w:val="Emphasis"/>
          <w:highlight w:val="yellow"/>
        </w:rPr>
        <w:t>doesn’t seem</w:t>
      </w:r>
      <w:r w:rsidRPr="00786723">
        <w:rPr>
          <w:sz w:val="16"/>
        </w:rPr>
        <w:t xml:space="preserve"> so </w:t>
      </w:r>
      <w:r w:rsidRPr="006D1F28">
        <w:rPr>
          <w:rStyle w:val="Emphasis"/>
          <w:highlight w:val="yellow"/>
        </w:rPr>
        <w:t>crazy</w:t>
      </w:r>
      <w:r w:rsidRPr="00786723">
        <w:rPr>
          <w:sz w:val="16"/>
        </w:rPr>
        <w:t>.</w:t>
      </w:r>
    </w:p>
    <w:p w14:paraId="47E03E93" w14:textId="77777777" w:rsidR="000415FE" w:rsidRPr="00505DC4" w:rsidRDefault="000415FE" w:rsidP="000415FE"/>
    <w:p w14:paraId="00CD6A64" w14:textId="4F0D033E" w:rsidR="000415FE" w:rsidRPr="006F0875" w:rsidRDefault="000415FE" w:rsidP="000415FE">
      <w:pPr>
        <w:pStyle w:val="Heading4"/>
      </w:pPr>
      <w:r>
        <w:t>2AC3</w:t>
      </w:r>
      <w:r>
        <w:t xml:space="preserve">. </w:t>
      </w:r>
      <w:r>
        <w:t xml:space="preserve">Dems </w:t>
      </w:r>
      <w:r>
        <w:rPr>
          <w:u w:val="single"/>
        </w:rPr>
        <w:t>across the spectrum</w:t>
      </w:r>
      <w:r w:rsidRPr="006F0875">
        <w:t xml:space="preserve"> </w:t>
      </w:r>
      <w:r>
        <w:t xml:space="preserve">have </w:t>
      </w:r>
      <w:r>
        <w:rPr>
          <w:u w:val="single"/>
        </w:rPr>
        <w:t>pivoted to populism</w:t>
      </w:r>
      <w:r>
        <w:t xml:space="preserve">. Harris </w:t>
      </w:r>
      <w:r>
        <w:rPr>
          <w:u w:val="single"/>
        </w:rPr>
        <w:t>only lost</w:t>
      </w:r>
      <w:r>
        <w:t xml:space="preserve"> because she </w:t>
      </w:r>
      <w:r w:rsidRPr="00C85EDD">
        <w:rPr>
          <w:u w:val="single"/>
        </w:rPr>
        <w:t>missed the memo</w:t>
      </w:r>
      <w:r>
        <w:t xml:space="preserve">. </w:t>
      </w:r>
    </w:p>
    <w:p w14:paraId="637741C3" w14:textId="77777777" w:rsidR="000415FE" w:rsidRDefault="000415FE" w:rsidP="000415FE">
      <w:r>
        <w:t xml:space="preserve">Luke </w:t>
      </w:r>
      <w:r>
        <w:rPr>
          <w:rStyle w:val="Style13ptBold"/>
        </w:rPr>
        <w:t>Goldstein 11/22</w:t>
      </w:r>
      <w:r>
        <w:t>, Writing Fellow at The American Prospect, Reporter/Research Associate at Open Markets Institute, Intern at Washington Monthly, "Frontline Democrats Won With Progressive Populist Messages," The American Prospect, 11/22/2024, https://prospect.org/politics/2024-11-22-frontline-democrats-won-with-progressive-populist-messages/</w:t>
      </w:r>
    </w:p>
    <w:p w14:paraId="7122C1F6" w14:textId="77777777" w:rsidR="000415FE" w:rsidRPr="00142B4E" w:rsidRDefault="000415FE" w:rsidP="000415FE">
      <w:r>
        <w:rPr>
          <w:sz w:val="16"/>
        </w:rPr>
        <w:t xml:space="preserve">More often than not, </w:t>
      </w:r>
      <w:r w:rsidRPr="006D1F28">
        <w:rPr>
          <w:rStyle w:val="StyleUnderline"/>
          <w:highlight w:val="yellow"/>
        </w:rPr>
        <w:t>efforts to fight corporate power</w:t>
      </w:r>
      <w:r w:rsidRPr="00142B4E">
        <w:rPr>
          <w:rStyle w:val="StyleUnderline"/>
        </w:rPr>
        <w:t xml:space="preserve"> come </w:t>
      </w:r>
      <w:r w:rsidRPr="006D1F28">
        <w:rPr>
          <w:rStyle w:val="StyleUnderline"/>
          <w:highlight w:val="yellow"/>
        </w:rPr>
        <w:t xml:space="preserve">from the </w:t>
      </w:r>
      <w:r w:rsidRPr="006D1F28">
        <w:rPr>
          <w:rStyle w:val="Emphasis"/>
          <w:highlight w:val="yellow"/>
        </w:rPr>
        <w:t>left</w:t>
      </w:r>
      <w:r w:rsidRPr="00142B4E">
        <w:rPr>
          <w:rStyle w:val="Emphasis"/>
        </w:rPr>
        <w:t xml:space="preserve"> flank</w:t>
      </w:r>
      <w:r w:rsidRPr="00142B4E">
        <w:rPr>
          <w:rStyle w:val="StyleUnderline"/>
        </w:rPr>
        <w:t xml:space="preserve"> of the </w:t>
      </w:r>
      <w:r w:rsidRPr="00142B4E">
        <w:rPr>
          <w:rStyle w:val="Emphasis"/>
        </w:rPr>
        <w:t>Democratic Party</w:t>
      </w:r>
      <w:r w:rsidRPr="00142B4E">
        <w:rPr>
          <w:sz w:val="16"/>
        </w:rPr>
        <w:t xml:space="preserve">, and have ever since progressives spawned the regulatory state in the early 20th century and the New Deal took on Wall Street. </w:t>
      </w:r>
      <w:r w:rsidRPr="00142B4E">
        <w:rPr>
          <w:rStyle w:val="StyleUnderline"/>
        </w:rPr>
        <w:t>For the past several decades</w:t>
      </w:r>
      <w:r w:rsidRPr="00142B4E">
        <w:rPr>
          <w:sz w:val="16"/>
        </w:rPr>
        <w:t xml:space="preserve">, by contrast, </w:t>
      </w:r>
      <w:r w:rsidRPr="00142B4E">
        <w:rPr>
          <w:rStyle w:val="StyleUnderline"/>
        </w:rPr>
        <w:t>the party’s centrists have</w:t>
      </w:r>
      <w:r w:rsidRPr="00142B4E">
        <w:rPr>
          <w:sz w:val="16"/>
        </w:rPr>
        <w:t xml:space="preserve"> generally </w:t>
      </w:r>
      <w:r w:rsidRPr="00142B4E">
        <w:rPr>
          <w:rStyle w:val="StyleUnderline"/>
        </w:rPr>
        <w:t xml:space="preserve">been more </w:t>
      </w:r>
      <w:r w:rsidRPr="00142B4E">
        <w:rPr>
          <w:rStyle w:val="Emphasis"/>
        </w:rPr>
        <w:t>accommodating</w:t>
      </w:r>
      <w:r w:rsidRPr="00142B4E">
        <w:rPr>
          <w:rStyle w:val="StyleUnderline"/>
        </w:rPr>
        <w:t xml:space="preserve"> toward </w:t>
      </w:r>
      <w:r w:rsidRPr="00142B4E">
        <w:rPr>
          <w:rStyle w:val="Emphasis"/>
        </w:rPr>
        <w:t>free-market solutions</w:t>
      </w:r>
      <w:r w:rsidRPr="00142B4E">
        <w:rPr>
          <w:rStyle w:val="StyleUnderline"/>
        </w:rPr>
        <w:t>.</w:t>
      </w:r>
    </w:p>
    <w:p w14:paraId="5D77E3CA" w14:textId="77777777" w:rsidR="000415FE" w:rsidRPr="00142B4E" w:rsidRDefault="000415FE" w:rsidP="000415FE">
      <w:r w:rsidRPr="00142B4E">
        <w:rPr>
          <w:rStyle w:val="StyleUnderline"/>
        </w:rPr>
        <w:t xml:space="preserve">But </w:t>
      </w:r>
      <w:r w:rsidRPr="00142B4E">
        <w:rPr>
          <w:rStyle w:val="Emphasis"/>
        </w:rPr>
        <w:t>times are changing</w:t>
      </w:r>
      <w:r w:rsidRPr="00142B4E">
        <w:rPr>
          <w:sz w:val="16"/>
        </w:rPr>
        <w:t xml:space="preserve"> as old ideological reflexes are starting to come undone.</w:t>
      </w:r>
    </w:p>
    <w:p w14:paraId="5B6AAC19" w14:textId="77777777" w:rsidR="000415FE" w:rsidRDefault="000415FE" w:rsidP="000415FE">
      <w:r w:rsidRPr="00142B4E">
        <w:rPr>
          <w:sz w:val="16"/>
        </w:rPr>
        <w:t xml:space="preserve">Once Joe </w:t>
      </w:r>
      <w:r w:rsidRPr="00142B4E">
        <w:rPr>
          <w:rStyle w:val="StyleUnderline"/>
        </w:rPr>
        <w:t>Biden</w:t>
      </w:r>
      <w:r w:rsidRPr="00142B4E">
        <w:rPr>
          <w:sz w:val="16"/>
        </w:rPr>
        <w:t>, who by</w:t>
      </w:r>
      <w:r>
        <w:rPr>
          <w:sz w:val="16"/>
        </w:rPr>
        <w:t xml:space="preserve"> no means ran as a progressive in the 2019 Democratic primaries, came into office, </w:t>
      </w:r>
      <w:r>
        <w:rPr>
          <w:rStyle w:val="StyleUnderline"/>
        </w:rPr>
        <w:t xml:space="preserve">he </w:t>
      </w:r>
      <w:r w:rsidRPr="006D1F28">
        <w:rPr>
          <w:rStyle w:val="StyleUnderline"/>
          <w:highlight w:val="yellow"/>
        </w:rPr>
        <w:t xml:space="preserve">led </w:t>
      </w:r>
      <w:r w:rsidRPr="006D1F28">
        <w:rPr>
          <w:rStyle w:val="Emphasis"/>
          <w:highlight w:val="yellow"/>
        </w:rPr>
        <w:t>Dem</w:t>
      </w:r>
      <w:r w:rsidRPr="00142B4E">
        <w:rPr>
          <w:rStyle w:val="StyleUnderline"/>
        </w:rPr>
        <w:t>ocrat</w:t>
      </w:r>
      <w:r w:rsidRPr="006D1F28">
        <w:rPr>
          <w:rStyle w:val="Emphasis"/>
          <w:highlight w:val="yellow"/>
        </w:rPr>
        <w:t>s</w:t>
      </w:r>
      <w:r w:rsidRPr="006D1F28">
        <w:rPr>
          <w:rStyle w:val="StyleUnderline"/>
          <w:highlight w:val="yellow"/>
        </w:rPr>
        <w:t xml:space="preserve"> to enact</w:t>
      </w:r>
      <w:r w:rsidRPr="00142B4E">
        <w:rPr>
          <w:rStyle w:val="StyleUnderline"/>
        </w:rPr>
        <w:t xml:space="preserve"> </w:t>
      </w:r>
      <w:r w:rsidRPr="00142B4E">
        <w:rPr>
          <w:rStyle w:val="Emphasis"/>
        </w:rPr>
        <w:t xml:space="preserve">economic </w:t>
      </w:r>
      <w:r w:rsidRPr="006D1F28">
        <w:rPr>
          <w:rStyle w:val="Emphasis"/>
          <w:highlight w:val="yellow"/>
        </w:rPr>
        <w:t>reforms</w:t>
      </w:r>
      <w:r>
        <w:rPr>
          <w:rStyle w:val="StyleUnderline"/>
        </w:rPr>
        <w:t xml:space="preserve"> ranging </w:t>
      </w:r>
      <w:r w:rsidRPr="006D1F28">
        <w:rPr>
          <w:rStyle w:val="StyleUnderline"/>
          <w:highlight w:val="yellow"/>
        </w:rPr>
        <w:t xml:space="preserve">from </w:t>
      </w:r>
      <w:r w:rsidRPr="006D1F28">
        <w:rPr>
          <w:rStyle w:val="Emphasis"/>
          <w:highlight w:val="yellow"/>
        </w:rPr>
        <w:t>trust-busting</w:t>
      </w:r>
      <w:r w:rsidRPr="006D1F28">
        <w:rPr>
          <w:rStyle w:val="StyleUnderline"/>
          <w:highlight w:val="yellow"/>
        </w:rPr>
        <w:t xml:space="preserve"> to </w:t>
      </w:r>
      <w:r w:rsidRPr="006D1F28">
        <w:rPr>
          <w:rStyle w:val="Emphasis"/>
          <w:highlight w:val="yellow"/>
        </w:rPr>
        <w:t>pro-labor</w:t>
      </w:r>
      <w:r w:rsidRPr="00142B4E">
        <w:rPr>
          <w:rStyle w:val="StyleUnderline"/>
        </w:rPr>
        <w:t xml:space="preserve"> policies, </w:t>
      </w:r>
      <w:r w:rsidRPr="006D1F28">
        <w:rPr>
          <w:rStyle w:val="StyleUnderline"/>
          <w:highlight w:val="yellow"/>
        </w:rPr>
        <w:t>shifting the</w:t>
      </w:r>
      <w:r w:rsidRPr="00142B4E">
        <w:rPr>
          <w:rStyle w:val="StyleUnderline"/>
        </w:rPr>
        <w:t xml:space="preserve"> party’s </w:t>
      </w:r>
      <w:r w:rsidRPr="006D1F28">
        <w:rPr>
          <w:rStyle w:val="Emphasis"/>
          <w:highlight w:val="yellow"/>
        </w:rPr>
        <w:t>ideological center</w:t>
      </w:r>
      <w:r>
        <w:rPr>
          <w:rStyle w:val="Emphasis"/>
        </w:rPr>
        <w:t xml:space="preserve"> of gravity</w:t>
      </w:r>
      <w:r>
        <w:rPr>
          <w:rStyle w:val="StyleUnderline"/>
        </w:rPr>
        <w:t>. Not even the right was immune to this shift; some Republicans</w:t>
      </w:r>
      <w:r>
        <w:rPr>
          <w:sz w:val="16"/>
        </w:rPr>
        <w:t xml:space="preserve">, including Vice President-elect JD Vance, </w:t>
      </w:r>
      <w:r>
        <w:rPr>
          <w:rStyle w:val="StyleUnderline"/>
        </w:rPr>
        <w:t xml:space="preserve">now espouse a more </w:t>
      </w:r>
      <w:r>
        <w:rPr>
          <w:rStyle w:val="Emphasis"/>
        </w:rPr>
        <w:t>openly skeptical</w:t>
      </w:r>
      <w:r>
        <w:rPr>
          <w:rStyle w:val="StyleUnderline"/>
        </w:rPr>
        <w:t xml:space="preserve"> view of </w:t>
      </w:r>
      <w:r>
        <w:rPr>
          <w:rStyle w:val="Emphasis"/>
        </w:rPr>
        <w:t>laissez-faire economics</w:t>
      </w:r>
      <w:r>
        <w:rPr>
          <w:rStyle w:val="StyleUnderline"/>
        </w:rPr>
        <w:t>.</w:t>
      </w:r>
    </w:p>
    <w:p w14:paraId="2659349E" w14:textId="77777777" w:rsidR="000415FE" w:rsidRDefault="000415FE" w:rsidP="000415FE">
      <w:r w:rsidRPr="00142B4E">
        <w:rPr>
          <w:sz w:val="16"/>
        </w:rPr>
        <w:t xml:space="preserve">But in the days following Democrats’ thrashing defeat on November 5th, some </w:t>
      </w:r>
      <w:r w:rsidRPr="00142B4E">
        <w:rPr>
          <w:rStyle w:val="StyleUnderline"/>
        </w:rPr>
        <w:t>commentators</w:t>
      </w:r>
      <w:r w:rsidRPr="00142B4E">
        <w:rPr>
          <w:sz w:val="16"/>
        </w:rPr>
        <w:t xml:space="preserve"> immediately </w:t>
      </w:r>
      <w:r w:rsidRPr="006D1F28">
        <w:rPr>
          <w:rStyle w:val="StyleUnderline"/>
          <w:highlight w:val="yellow"/>
        </w:rPr>
        <w:t xml:space="preserve">spun a </w:t>
      </w:r>
      <w:r w:rsidRPr="006D1F28">
        <w:rPr>
          <w:rStyle w:val="Emphasis"/>
          <w:highlight w:val="yellow"/>
        </w:rPr>
        <w:t>narrative</w:t>
      </w:r>
      <w:r w:rsidRPr="006D1F28">
        <w:rPr>
          <w:rStyle w:val="StyleUnderline"/>
          <w:highlight w:val="yellow"/>
        </w:rPr>
        <w:t xml:space="preserve"> that the </w:t>
      </w:r>
      <w:r w:rsidRPr="006D1F28">
        <w:rPr>
          <w:rStyle w:val="Emphasis"/>
          <w:highlight w:val="yellow"/>
        </w:rPr>
        <w:t>loss</w:t>
      </w:r>
      <w:r w:rsidRPr="006D1F28">
        <w:rPr>
          <w:rStyle w:val="StyleUnderline"/>
          <w:highlight w:val="yellow"/>
        </w:rPr>
        <w:t xml:space="preserve"> is</w:t>
      </w:r>
      <w:r>
        <w:rPr>
          <w:rStyle w:val="StyleUnderline"/>
        </w:rPr>
        <w:t xml:space="preserve"> a consequence of </w:t>
      </w:r>
      <w:r w:rsidRPr="006D1F28">
        <w:rPr>
          <w:rStyle w:val="StyleUnderline"/>
          <w:highlight w:val="yellow"/>
        </w:rPr>
        <w:t xml:space="preserve">Biden </w:t>
      </w:r>
      <w:r w:rsidRPr="006D1F28">
        <w:rPr>
          <w:rStyle w:val="Emphasis"/>
          <w:highlight w:val="yellow"/>
        </w:rPr>
        <w:t>moving left</w:t>
      </w:r>
      <w:r>
        <w:rPr>
          <w:rStyle w:val="StyleUnderline"/>
        </w:rPr>
        <w:t xml:space="preserve"> on policy, or at the very least that his more </w:t>
      </w:r>
      <w:r>
        <w:rPr>
          <w:rStyle w:val="Emphasis"/>
        </w:rPr>
        <w:t>working class–oriented economic agenda</w:t>
      </w:r>
      <w:r>
        <w:rPr>
          <w:rStyle w:val="StyleUnderline"/>
        </w:rPr>
        <w:t xml:space="preserve"> was all for naught</w:t>
      </w:r>
      <w:r>
        <w:rPr>
          <w:sz w:val="16"/>
        </w:rPr>
        <w:t xml:space="preserve"> when the election rolled around.</w:t>
      </w:r>
    </w:p>
    <w:p w14:paraId="47445CB4" w14:textId="77777777" w:rsidR="000415FE" w:rsidRDefault="000415FE" w:rsidP="000415FE">
      <w:r>
        <w:rPr>
          <w:sz w:val="16"/>
        </w:rPr>
        <w:t>In The New York Times, John Fetterman’s former chief of staff Adam Jentleson went so far as to say that giant corporations such as Amazon are “extremely popular” and thus candidates looking to rein in corporate power “are the inverse of what voters want—people with the cultural sensibilities of Yale Law School graduates who cosplay as populists by over-relying on niche issues like Federal Trade Commission antitrust actions.”</w:t>
      </w:r>
    </w:p>
    <w:p w14:paraId="24A52DEC" w14:textId="77777777" w:rsidR="000415FE" w:rsidRDefault="000415FE" w:rsidP="000415FE">
      <w:r>
        <w:rPr>
          <w:rStyle w:val="StyleUnderline"/>
        </w:rPr>
        <w:t xml:space="preserve">The premise of </w:t>
      </w:r>
      <w:r w:rsidRPr="006D1F28">
        <w:rPr>
          <w:rStyle w:val="StyleUnderline"/>
          <w:highlight w:val="yellow"/>
        </w:rPr>
        <w:t>this</w:t>
      </w:r>
      <w:r>
        <w:rPr>
          <w:rStyle w:val="StyleUnderline"/>
        </w:rPr>
        <w:t xml:space="preserve"> argument </w:t>
      </w:r>
      <w:r w:rsidRPr="006D1F28">
        <w:rPr>
          <w:rStyle w:val="StyleUnderline"/>
          <w:highlight w:val="yellow"/>
        </w:rPr>
        <w:t>relies</w:t>
      </w:r>
      <w:r>
        <w:rPr>
          <w:rStyle w:val="StyleUnderline"/>
        </w:rPr>
        <w:t xml:space="preserve"> just about </w:t>
      </w:r>
      <w:r w:rsidRPr="006D1F28">
        <w:rPr>
          <w:rStyle w:val="StyleUnderline"/>
          <w:highlight w:val="yellow"/>
        </w:rPr>
        <w:t xml:space="preserve">entirely on a </w:t>
      </w:r>
      <w:r w:rsidRPr="006D1F28">
        <w:rPr>
          <w:rStyle w:val="Emphasis"/>
          <w:highlight w:val="yellow"/>
        </w:rPr>
        <w:t>misreading</w:t>
      </w:r>
      <w:r w:rsidRPr="00142B4E">
        <w:rPr>
          <w:rStyle w:val="StyleUnderline"/>
        </w:rPr>
        <w:t xml:space="preserve"> of the electorate at</w:t>
      </w:r>
      <w:r>
        <w:rPr>
          <w:rStyle w:val="StyleUnderline"/>
        </w:rPr>
        <w:t xml:space="preserve"> the national level </w:t>
      </w:r>
      <w:r w:rsidRPr="00142B4E">
        <w:rPr>
          <w:rStyle w:val="StyleUnderline"/>
        </w:rPr>
        <w:t xml:space="preserve">that </w:t>
      </w:r>
      <w:r w:rsidRPr="006D1F28">
        <w:rPr>
          <w:rStyle w:val="Emphasis"/>
          <w:highlight w:val="yellow"/>
        </w:rPr>
        <w:t>completely falls apart</w:t>
      </w:r>
      <w:r w:rsidRPr="006D1F28">
        <w:rPr>
          <w:rStyle w:val="StyleUnderline"/>
          <w:highlight w:val="yellow"/>
        </w:rPr>
        <w:t xml:space="preserve"> on</w:t>
      </w:r>
      <w:r>
        <w:rPr>
          <w:rStyle w:val="StyleUnderline"/>
        </w:rPr>
        <w:t xml:space="preserve"> closer inspection of the </w:t>
      </w:r>
      <w:r w:rsidRPr="006D1F28">
        <w:rPr>
          <w:rStyle w:val="Emphasis"/>
          <w:highlight w:val="yellow"/>
        </w:rPr>
        <w:t>down-ballot races</w:t>
      </w:r>
      <w:r w:rsidRPr="00142B4E">
        <w:rPr>
          <w:rStyle w:val="StyleUnderline"/>
        </w:rPr>
        <w:t>.</w:t>
      </w:r>
      <w:r>
        <w:rPr>
          <w:sz w:val="16"/>
        </w:rPr>
        <w:t xml:space="preserve"> Across the country, </w:t>
      </w:r>
      <w:r w:rsidRPr="006D1F28">
        <w:rPr>
          <w:rStyle w:val="StyleUnderline"/>
          <w:highlight w:val="yellow"/>
        </w:rPr>
        <w:t xml:space="preserve">candidates </w:t>
      </w:r>
      <w:r w:rsidRPr="006D1F28">
        <w:rPr>
          <w:rStyle w:val="Emphasis"/>
          <w:highlight w:val="yellow"/>
        </w:rPr>
        <w:t>not named</w:t>
      </w:r>
      <w:r>
        <w:rPr>
          <w:sz w:val="16"/>
        </w:rPr>
        <w:t xml:space="preserve"> Kamala </w:t>
      </w:r>
      <w:r w:rsidRPr="006D1F28">
        <w:rPr>
          <w:rStyle w:val="Emphasis"/>
          <w:highlight w:val="yellow"/>
        </w:rPr>
        <w:t>Harris</w:t>
      </w:r>
      <w:r w:rsidRPr="006D1F28">
        <w:rPr>
          <w:rStyle w:val="StyleUnderline"/>
          <w:highlight w:val="yellow"/>
        </w:rPr>
        <w:t xml:space="preserve"> found </w:t>
      </w:r>
      <w:r w:rsidRPr="006D1F28">
        <w:rPr>
          <w:rStyle w:val="Emphasis"/>
          <w:highlight w:val="yellow"/>
        </w:rPr>
        <w:t>success</w:t>
      </w:r>
      <w:r w:rsidRPr="00142B4E">
        <w:rPr>
          <w:rStyle w:val="StyleUnderline"/>
        </w:rPr>
        <w:t xml:space="preserve"> by</w:t>
      </w:r>
      <w:r>
        <w:rPr>
          <w:sz w:val="16"/>
        </w:rPr>
        <w:t xml:space="preserve"> more </w:t>
      </w:r>
      <w:r>
        <w:rPr>
          <w:rStyle w:val="StyleUnderline"/>
        </w:rPr>
        <w:t xml:space="preserve">effectively </w:t>
      </w:r>
      <w:r w:rsidRPr="006D1F28">
        <w:rPr>
          <w:rStyle w:val="Emphasis"/>
          <w:highlight w:val="yellow"/>
        </w:rPr>
        <w:t>selling the</w:t>
      </w:r>
      <w:r>
        <w:rPr>
          <w:rStyle w:val="Emphasis"/>
        </w:rPr>
        <w:t xml:space="preserve"> </w:t>
      </w:r>
      <w:r w:rsidRPr="00142B4E">
        <w:rPr>
          <w:rStyle w:val="Emphasis"/>
        </w:rPr>
        <w:t>achievements</w:t>
      </w:r>
      <w:r w:rsidRPr="00142B4E">
        <w:rPr>
          <w:rStyle w:val="StyleUnderline"/>
        </w:rPr>
        <w:t xml:space="preserve"> of the </w:t>
      </w:r>
      <w:r w:rsidRPr="00142B4E">
        <w:rPr>
          <w:rStyle w:val="Emphasis"/>
        </w:rPr>
        <w:t>Biden administration</w:t>
      </w:r>
      <w:r w:rsidRPr="00142B4E">
        <w:rPr>
          <w:rStyle w:val="StyleUnderline"/>
        </w:rPr>
        <w:t xml:space="preserve"> and casting a more </w:t>
      </w:r>
      <w:r w:rsidRPr="00142B4E">
        <w:rPr>
          <w:rStyle w:val="Emphasis"/>
        </w:rPr>
        <w:t xml:space="preserve">convincing </w:t>
      </w:r>
      <w:r w:rsidRPr="006D1F28">
        <w:rPr>
          <w:rStyle w:val="Emphasis"/>
          <w:highlight w:val="yellow"/>
        </w:rPr>
        <w:t>economic message</w:t>
      </w:r>
      <w:r w:rsidRPr="00142B4E">
        <w:rPr>
          <w:rStyle w:val="StyleUnderline"/>
        </w:rPr>
        <w:t>.</w:t>
      </w:r>
    </w:p>
    <w:p w14:paraId="6FDF89FA" w14:textId="77777777" w:rsidR="000415FE" w:rsidRDefault="000415FE" w:rsidP="000415FE">
      <w:r>
        <w:rPr>
          <w:sz w:val="16"/>
        </w:rPr>
        <w:t>More from Luke Goldstein</w:t>
      </w:r>
    </w:p>
    <w:p w14:paraId="6DBD3474" w14:textId="77777777" w:rsidR="000415FE" w:rsidRPr="00142B4E" w:rsidRDefault="000415FE" w:rsidP="000415FE">
      <w:r>
        <w:rPr>
          <w:rStyle w:val="StyleUnderline"/>
        </w:rPr>
        <w:t xml:space="preserve">By looking at </w:t>
      </w:r>
      <w:r w:rsidRPr="006D1F28">
        <w:rPr>
          <w:rStyle w:val="Emphasis"/>
          <w:highlight w:val="yellow"/>
        </w:rPr>
        <w:t>frontline swing races</w:t>
      </w:r>
      <w:r>
        <w:rPr>
          <w:rStyle w:val="StyleUnderline"/>
        </w:rPr>
        <w:t xml:space="preserve">, it’s </w:t>
      </w:r>
      <w:r>
        <w:rPr>
          <w:rStyle w:val="Emphasis"/>
        </w:rPr>
        <w:t>very clear</w:t>
      </w:r>
      <w:r>
        <w:rPr>
          <w:rStyle w:val="StyleUnderline"/>
        </w:rPr>
        <w:t xml:space="preserve"> that candidates </w:t>
      </w:r>
      <w:r w:rsidRPr="006D1F28">
        <w:rPr>
          <w:rStyle w:val="StyleUnderline"/>
          <w:highlight w:val="yellow"/>
        </w:rPr>
        <w:t xml:space="preserve">who </w:t>
      </w:r>
      <w:r w:rsidRPr="006D1F28">
        <w:rPr>
          <w:rStyle w:val="Emphasis"/>
          <w:highlight w:val="yellow"/>
        </w:rPr>
        <w:t>anchored</w:t>
      </w:r>
      <w:r w:rsidRPr="00142B4E">
        <w:rPr>
          <w:rStyle w:val="Emphasis"/>
        </w:rPr>
        <w:t xml:space="preserve"> their </w:t>
      </w:r>
      <w:r w:rsidRPr="006D1F28">
        <w:rPr>
          <w:rStyle w:val="Emphasis"/>
          <w:highlight w:val="yellow"/>
        </w:rPr>
        <w:t>messaging</w:t>
      </w:r>
      <w:r>
        <w:rPr>
          <w:rStyle w:val="StyleUnderline"/>
        </w:rPr>
        <w:t xml:space="preserve"> specifically </w:t>
      </w:r>
      <w:r w:rsidRPr="006D1F28">
        <w:rPr>
          <w:rStyle w:val="StyleUnderline"/>
          <w:highlight w:val="yellow"/>
        </w:rPr>
        <w:t xml:space="preserve">in </w:t>
      </w:r>
      <w:r w:rsidRPr="006D1F28">
        <w:rPr>
          <w:rStyle w:val="Emphasis"/>
          <w:highlight w:val="yellow"/>
        </w:rPr>
        <w:t>fighting corporate power</w:t>
      </w:r>
      <w:r w:rsidRPr="006D1F28">
        <w:rPr>
          <w:rStyle w:val="StyleUnderline"/>
          <w:highlight w:val="yellow"/>
        </w:rPr>
        <w:t xml:space="preserve"> </w:t>
      </w:r>
      <w:r w:rsidRPr="006D1F28">
        <w:rPr>
          <w:rStyle w:val="Emphasis"/>
          <w:highlight w:val="yellow"/>
        </w:rPr>
        <w:t>overperformed</w:t>
      </w:r>
      <w:r w:rsidRPr="006D1F28">
        <w:rPr>
          <w:rStyle w:val="StyleUnderline"/>
          <w:highlight w:val="yellow"/>
        </w:rPr>
        <w:t xml:space="preserve"> the </w:t>
      </w:r>
      <w:r w:rsidRPr="006D1F28">
        <w:rPr>
          <w:rStyle w:val="Emphasis"/>
          <w:highlight w:val="yellow"/>
        </w:rPr>
        <w:t>national ticket</w:t>
      </w:r>
      <w:r w:rsidRPr="00142B4E">
        <w:rPr>
          <w:rStyle w:val="StyleUnderline"/>
        </w:rPr>
        <w:t xml:space="preserve">. These </w:t>
      </w:r>
      <w:r w:rsidRPr="00142B4E">
        <w:rPr>
          <w:rStyle w:val="Emphasis"/>
        </w:rPr>
        <w:t>economic positions</w:t>
      </w:r>
      <w:r w:rsidRPr="00142B4E">
        <w:rPr>
          <w:sz w:val="16"/>
        </w:rPr>
        <w:t xml:space="preserve"> weren’t branded as progressive or radical but instead </w:t>
      </w:r>
      <w:r w:rsidRPr="00142B4E">
        <w:rPr>
          <w:rStyle w:val="StyleUnderline"/>
        </w:rPr>
        <w:t xml:space="preserve">addressed what exit polling showed was </w:t>
      </w:r>
      <w:r w:rsidRPr="00142B4E">
        <w:rPr>
          <w:rStyle w:val="Emphasis"/>
        </w:rPr>
        <w:t>top of mind</w:t>
      </w:r>
      <w:r w:rsidRPr="00142B4E">
        <w:rPr>
          <w:rStyle w:val="StyleUnderline"/>
        </w:rPr>
        <w:t xml:space="preserve"> for voters in this election: </w:t>
      </w:r>
      <w:r w:rsidRPr="00142B4E">
        <w:rPr>
          <w:rStyle w:val="Emphasis"/>
        </w:rPr>
        <w:t>inflation</w:t>
      </w:r>
      <w:r w:rsidRPr="00142B4E">
        <w:rPr>
          <w:rStyle w:val="StyleUnderline"/>
        </w:rPr>
        <w:t xml:space="preserve"> and overall </w:t>
      </w:r>
      <w:r w:rsidRPr="00142B4E">
        <w:rPr>
          <w:rStyle w:val="Emphasis"/>
        </w:rPr>
        <w:t>cost of living</w:t>
      </w:r>
      <w:r w:rsidRPr="00142B4E">
        <w:rPr>
          <w:rStyle w:val="StyleUnderline"/>
        </w:rPr>
        <w:t>.</w:t>
      </w:r>
    </w:p>
    <w:p w14:paraId="0E9230EB" w14:textId="77777777" w:rsidR="000415FE" w:rsidRPr="00142B4E" w:rsidRDefault="000415FE" w:rsidP="000415FE">
      <w:r w:rsidRPr="00142B4E">
        <w:rPr>
          <w:sz w:val="16"/>
        </w:rPr>
        <w:t>“High costs, particularly for groceries, have been a top priority that many Kansans mentioned while Rep. Davids was on the campaign trail,” said Zac Donley, communications director for Rep. Sharice Davids, who won her re-election race in a purple district in deep-red Kansas. “She is working hard to reduce these costs through a variety of solutions.”</w:t>
      </w:r>
    </w:p>
    <w:p w14:paraId="196B54B5" w14:textId="77777777" w:rsidR="000415FE" w:rsidRPr="00142B4E" w:rsidRDefault="000415FE" w:rsidP="000415FE">
      <w:r w:rsidRPr="00142B4E">
        <w:rPr>
          <w:rStyle w:val="StyleUnderline"/>
        </w:rPr>
        <w:lastRenderedPageBreak/>
        <w:t xml:space="preserve">Among her solutions was calling for more rigorous </w:t>
      </w:r>
      <w:r w:rsidRPr="00142B4E">
        <w:rPr>
          <w:rStyle w:val="Emphasis"/>
        </w:rPr>
        <w:t>antitrust enforcement</w:t>
      </w:r>
      <w:r w:rsidRPr="00142B4E">
        <w:rPr>
          <w:rStyle w:val="StyleUnderline"/>
        </w:rPr>
        <w:t>.</w:t>
      </w:r>
      <w:r w:rsidRPr="00142B4E">
        <w:rPr>
          <w:sz w:val="16"/>
        </w:rPr>
        <w:t xml:space="preserve"> In the final week before Election Day, </w:t>
      </w:r>
      <w:r w:rsidRPr="00142B4E">
        <w:rPr>
          <w:rStyle w:val="StyleUnderline"/>
        </w:rPr>
        <w:t>Davids wrote a letter to the Federal Trade Commission calling on the agency to enforce the Robinson-Patman Act</w:t>
      </w:r>
      <w:r w:rsidRPr="00142B4E">
        <w:rPr>
          <w:sz w:val="16"/>
        </w:rPr>
        <w:t xml:space="preserve">, a long-dormant antitrust law specifically aimed at instilling greater competition among grocery stores and other retail sectors. </w:t>
      </w:r>
      <w:r w:rsidRPr="00142B4E">
        <w:rPr>
          <w:rStyle w:val="StyleUnderline"/>
        </w:rPr>
        <w:t xml:space="preserve">Davids argued in the letter that the lack of competition has allowed grocers to </w:t>
      </w:r>
      <w:r w:rsidRPr="00142B4E">
        <w:rPr>
          <w:rStyle w:val="Emphasis"/>
        </w:rPr>
        <w:t>raise prices</w:t>
      </w:r>
      <w:r w:rsidRPr="00142B4E">
        <w:rPr>
          <w:rStyle w:val="StyleUnderline"/>
        </w:rPr>
        <w:t xml:space="preserve"> for consumers during a time of </w:t>
      </w:r>
      <w:r w:rsidRPr="00142B4E">
        <w:rPr>
          <w:rStyle w:val="Emphasis"/>
        </w:rPr>
        <w:t>inflation</w:t>
      </w:r>
      <w:r w:rsidRPr="00142B4E">
        <w:rPr>
          <w:rStyle w:val="StyleUnderline"/>
        </w:rPr>
        <w:t>.</w:t>
      </w:r>
    </w:p>
    <w:p w14:paraId="459D531C" w14:textId="77777777" w:rsidR="000415FE" w:rsidRPr="00142B4E" w:rsidRDefault="000415FE" w:rsidP="000415FE">
      <w:r w:rsidRPr="00142B4E">
        <w:rPr>
          <w:sz w:val="16"/>
        </w:rPr>
        <w:t>“Though [the RPA] proved a positive force on the economy shortly after its passage, in the last 40 years, there has been little enforcement or oversight of this law, and high levels of concentration in the food and retail industry are rampant,” Davids wrote. “Local grocers and storefronts are the backbone of America’s small business community, and we hope to see the FTC take steps to protect our entrepreneurs and families who are bearing the brunt of higher grocery prices.”</w:t>
      </w:r>
    </w:p>
    <w:p w14:paraId="3F8A2B38" w14:textId="77777777" w:rsidR="000415FE" w:rsidRPr="00142B4E" w:rsidRDefault="000415FE" w:rsidP="000415FE">
      <w:r w:rsidRPr="00142B4E">
        <w:rPr>
          <w:sz w:val="16"/>
        </w:rPr>
        <w:t>In the 2018 midterms, Davids flipped a Republican-held district, which voted for Trump in 2016 and then swung to Biden narrowly in 2020. This year, she won suburban Johnson County outside Kansas City by a larger share than Harris and defeated her opponent by nearly ten points.</w:t>
      </w:r>
    </w:p>
    <w:p w14:paraId="32A8D936" w14:textId="77777777" w:rsidR="000415FE" w:rsidRDefault="000415FE" w:rsidP="000415FE">
      <w:r w:rsidRPr="00142B4E">
        <w:rPr>
          <w:sz w:val="16"/>
        </w:rPr>
        <w:t>Davids is hardly a progressive. She just this week ran for chair of the moderate New Dems caucus (a race she lost to Illinois Rep. Brad Schneider).</w:t>
      </w:r>
    </w:p>
    <w:p w14:paraId="12A1CC9A" w14:textId="77777777" w:rsidR="000415FE" w:rsidRDefault="000415FE" w:rsidP="000415FE">
      <w:r>
        <w:rPr>
          <w:sz w:val="16"/>
        </w:rPr>
        <w:t xml:space="preserve">But Davids’s </w:t>
      </w:r>
      <w:r>
        <w:rPr>
          <w:rStyle w:val="StyleUnderline"/>
        </w:rPr>
        <w:t xml:space="preserve">championing of </w:t>
      </w:r>
      <w:r>
        <w:rPr>
          <w:rStyle w:val="Emphasis"/>
        </w:rPr>
        <w:t>antitrust</w:t>
      </w:r>
      <w:r>
        <w:rPr>
          <w:rStyle w:val="StyleUnderline"/>
        </w:rPr>
        <w:t xml:space="preserve"> speaks to a </w:t>
      </w:r>
      <w:r>
        <w:rPr>
          <w:rStyle w:val="Emphasis"/>
        </w:rPr>
        <w:t>changing attitude</w:t>
      </w:r>
      <w:r>
        <w:rPr>
          <w:rStyle w:val="StyleUnderline"/>
        </w:rPr>
        <w:t xml:space="preserve"> among </w:t>
      </w:r>
      <w:r w:rsidRPr="006D1F28">
        <w:rPr>
          <w:rStyle w:val="Emphasis"/>
          <w:highlight w:val="yellow"/>
        </w:rPr>
        <w:t>centrist</w:t>
      </w:r>
      <w:r w:rsidRPr="00142B4E">
        <w:rPr>
          <w:rStyle w:val="StyleUnderline"/>
        </w:rPr>
        <w:t xml:space="preserve"> Democrat</w:t>
      </w:r>
      <w:r w:rsidRPr="006D1F28">
        <w:rPr>
          <w:rStyle w:val="Emphasis"/>
          <w:highlight w:val="yellow"/>
        </w:rPr>
        <w:t>s</w:t>
      </w:r>
      <w:r w:rsidRPr="00142B4E">
        <w:rPr>
          <w:rStyle w:val="StyleUnderline"/>
        </w:rPr>
        <w:t>, who</w:t>
      </w:r>
      <w:r>
        <w:rPr>
          <w:rStyle w:val="Emphasis"/>
        </w:rPr>
        <w:t xml:space="preserve"> </w:t>
      </w:r>
      <w:r w:rsidRPr="006D1F28">
        <w:rPr>
          <w:rStyle w:val="StyleUnderline"/>
          <w:highlight w:val="yellow"/>
        </w:rPr>
        <w:t xml:space="preserve">are becoming </w:t>
      </w:r>
      <w:r w:rsidRPr="006D1F28">
        <w:rPr>
          <w:rStyle w:val="Emphasis"/>
          <w:highlight w:val="yellow"/>
        </w:rPr>
        <w:t>less enthralled</w:t>
      </w:r>
      <w:r w:rsidRPr="006D1F28">
        <w:rPr>
          <w:rStyle w:val="StyleUnderline"/>
          <w:highlight w:val="yellow"/>
        </w:rPr>
        <w:t xml:space="preserve"> with </w:t>
      </w:r>
      <w:r w:rsidRPr="006D1F28">
        <w:rPr>
          <w:rStyle w:val="Emphasis"/>
          <w:highlight w:val="yellow"/>
        </w:rPr>
        <w:t>market fundamentalism</w:t>
      </w:r>
      <w:r>
        <w:rPr>
          <w:sz w:val="16"/>
        </w:rPr>
        <w:t xml:space="preserve">, at least </w:t>
      </w:r>
      <w:r>
        <w:rPr>
          <w:rStyle w:val="StyleUnderline"/>
        </w:rPr>
        <w:t xml:space="preserve">on </w:t>
      </w:r>
      <w:r>
        <w:rPr>
          <w:rStyle w:val="Emphasis"/>
        </w:rPr>
        <w:t>competition-related issues</w:t>
      </w:r>
      <w:r>
        <w:rPr>
          <w:rStyle w:val="StyleUnderline"/>
        </w:rPr>
        <w:t xml:space="preserve"> and </w:t>
      </w:r>
      <w:r>
        <w:rPr>
          <w:rStyle w:val="Emphasis"/>
        </w:rPr>
        <w:t>industrial policy</w:t>
      </w:r>
      <w:r>
        <w:rPr>
          <w:rStyle w:val="StyleUnderline"/>
        </w:rPr>
        <w:t>.</w:t>
      </w:r>
    </w:p>
    <w:p w14:paraId="6432FD92" w14:textId="77777777" w:rsidR="000415FE" w:rsidRPr="00142B4E" w:rsidRDefault="000415FE" w:rsidP="000415FE">
      <w:r w:rsidRPr="00142B4E">
        <w:rPr>
          <w:rStyle w:val="StyleUnderline"/>
        </w:rPr>
        <w:t xml:space="preserve">The critique of a more interventionist approach to economic policy is that, politically, that kind of platform can only work in blue states or safe districts. </w:t>
      </w:r>
      <w:r w:rsidRPr="00142B4E">
        <w:rPr>
          <w:rStyle w:val="Emphasis"/>
        </w:rPr>
        <w:t>Numerous candidates in this cycle</w:t>
      </w:r>
      <w:r w:rsidRPr="00142B4E">
        <w:rPr>
          <w:sz w:val="16"/>
        </w:rPr>
        <w:t xml:space="preserve">, however, </w:t>
      </w:r>
      <w:r w:rsidRPr="00142B4E">
        <w:rPr>
          <w:rStyle w:val="StyleUnderline"/>
        </w:rPr>
        <w:t xml:space="preserve">clearly showed that argument is </w:t>
      </w:r>
      <w:r w:rsidRPr="00142B4E">
        <w:rPr>
          <w:rStyle w:val="Emphasis"/>
        </w:rPr>
        <w:t>wrong</w:t>
      </w:r>
      <w:r w:rsidRPr="00142B4E">
        <w:rPr>
          <w:rStyle w:val="StyleUnderline"/>
        </w:rPr>
        <w:t>.</w:t>
      </w:r>
    </w:p>
    <w:p w14:paraId="1336AAC6" w14:textId="77777777" w:rsidR="000415FE" w:rsidRPr="00142B4E" w:rsidRDefault="000415FE" w:rsidP="000415FE">
      <w:r w:rsidRPr="00142B4E">
        <w:rPr>
          <w:sz w:val="16"/>
        </w:rPr>
        <w:t xml:space="preserve">At the House level, Rep. Marie </w:t>
      </w:r>
      <w:r w:rsidRPr="00142B4E">
        <w:rPr>
          <w:rStyle w:val="Emphasis"/>
        </w:rPr>
        <w:t xml:space="preserve">Gluesenkamp </w:t>
      </w:r>
      <w:r w:rsidRPr="006D1F28">
        <w:rPr>
          <w:rStyle w:val="Emphasis"/>
          <w:highlight w:val="yellow"/>
        </w:rPr>
        <w:t>Perez</w:t>
      </w:r>
      <w:r>
        <w:rPr>
          <w:rStyle w:val="StyleUnderline"/>
        </w:rPr>
        <w:t xml:space="preserve"> successfully </w:t>
      </w:r>
      <w:r w:rsidRPr="006D1F28">
        <w:rPr>
          <w:rStyle w:val="StyleUnderline"/>
          <w:highlight w:val="yellow"/>
        </w:rPr>
        <w:t>won</w:t>
      </w:r>
      <w:r>
        <w:rPr>
          <w:rStyle w:val="StyleUnderline"/>
        </w:rPr>
        <w:t xml:space="preserve"> re-election </w:t>
      </w:r>
      <w:r w:rsidRPr="00142B4E">
        <w:rPr>
          <w:rStyle w:val="StyleUnderline"/>
        </w:rPr>
        <w:t xml:space="preserve">in a </w:t>
      </w:r>
      <w:r w:rsidRPr="006D1F28">
        <w:rPr>
          <w:rStyle w:val="Emphasis"/>
          <w:highlight w:val="yellow"/>
        </w:rPr>
        <w:t>rural Washington</w:t>
      </w:r>
      <w:r>
        <w:rPr>
          <w:rStyle w:val="Emphasis"/>
        </w:rPr>
        <w:t xml:space="preserve"> </w:t>
      </w:r>
      <w:r w:rsidRPr="00142B4E">
        <w:rPr>
          <w:rStyle w:val="Emphasis"/>
        </w:rPr>
        <w:t>state district</w:t>
      </w:r>
      <w:r w:rsidRPr="00142B4E">
        <w:rPr>
          <w:rStyle w:val="StyleUnderline"/>
        </w:rPr>
        <w:t xml:space="preserve"> that </w:t>
      </w:r>
      <w:r w:rsidRPr="00142B4E">
        <w:rPr>
          <w:rStyle w:val="Emphasis"/>
        </w:rPr>
        <w:t>Trump won handily</w:t>
      </w:r>
      <w:r w:rsidRPr="00142B4E">
        <w:rPr>
          <w:rStyle w:val="StyleUnderline"/>
        </w:rPr>
        <w:t xml:space="preserve"> for a third consecutive time. The </w:t>
      </w:r>
      <w:r w:rsidRPr="00142B4E">
        <w:rPr>
          <w:rStyle w:val="Emphasis"/>
        </w:rPr>
        <w:t>right to repair</w:t>
      </w:r>
      <w:r w:rsidRPr="00142B4E">
        <w:rPr>
          <w:rStyle w:val="StyleUnderline"/>
        </w:rPr>
        <w:t xml:space="preserve"> has been one of Gluesenkamp Perez’s most </w:t>
      </w:r>
      <w:r w:rsidRPr="00142B4E">
        <w:rPr>
          <w:rStyle w:val="Emphasis"/>
        </w:rPr>
        <w:t>consistent issues</w:t>
      </w:r>
      <w:r w:rsidRPr="00142B4E">
        <w:rPr>
          <w:sz w:val="16"/>
        </w:rPr>
        <w:t>, and one that’s been taken up by the Biden antitrust enforcers at the FTC. Despite its being deemed “niche,” she sees the cause as paradigmatic of a broader sense that people don’t have control over their lives; instead, giant corporations like John Deere and Apple block their customers from repairing their products themselves. In this year’s election, Gluesenkamp Perez also talked a lot about price-gouging by corporations and how that’s responsible for a substantial amount of inflation.</w:t>
      </w:r>
    </w:p>
    <w:p w14:paraId="33423483" w14:textId="77777777" w:rsidR="000415FE" w:rsidRDefault="000415FE" w:rsidP="000415FE">
      <w:r w:rsidRPr="00142B4E">
        <w:rPr>
          <w:rStyle w:val="StyleUnderline"/>
        </w:rPr>
        <w:t xml:space="preserve">Similar rhetoric on </w:t>
      </w:r>
      <w:r w:rsidRPr="00142B4E">
        <w:rPr>
          <w:rStyle w:val="Emphasis"/>
        </w:rPr>
        <w:t>corporate greed</w:t>
      </w:r>
      <w:r w:rsidRPr="00142B4E">
        <w:rPr>
          <w:rStyle w:val="StyleUnderline"/>
        </w:rPr>
        <w:t xml:space="preserve"> worked for</w:t>
      </w:r>
      <w:r w:rsidRPr="00142B4E">
        <w:rPr>
          <w:sz w:val="16"/>
        </w:rPr>
        <w:t xml:space="preserve"> Rep</w:t>
      </w:r>
      <w:r>
        <w:rPr>
          <w:sz w:val="16"/>
        </w:rPr>
        <w:t xml:space="preserve">. Pat </w:t>
      </w:r>
      <w:r w:rsidRPr="006D1F28">
        <w:rPr>
          <w:rStyle w:val="Emphasis"/>
          <w:highlight w:val="yellow"/>
        </w:rPr>
        <w:t>Ryan</w:t>
      </w:r>
      <w:r>
        <w:rPr>
          <w:rStyle w:val="StyleUnderline"/>
        </w:rPr>
        <w:t xml:space="preserve">, who </w:t>
      </w:r>
      <w:r w:rsidRPr="006D1F28">
        <w:rPr>
          <w:rStyle w:val="StyleUnderline"/>
          <w:highlight w:val="yellow"/>
        </w:rPr>
        <w:t>held</w:t>
      </w:r>
      <w:r>
        <w:rPr>
          <w:rStyle w:val="StyleUnderline"/>
        </w:rPr>
        <w:t xml:space="preserve"> onto a Hudson Valley congressional seat in </w:t>
      </w:r>
      <w:r w:rsidRPr="006D1F28">
        <w:rPr>
          <w:rStyle w:val="Emphasis"/>
          <w:highlight w:val="yellow"/>
        </w:rPr>
        <w:t>New York</w:t>
      </w:r>
      <w:r>
        <w:rPr>
          <w:rStyle w:val="StyleUnderline"/>
        </w:rPr>
        <w:t xml:space="preserve"> by running </w:t>
      </w:r>
      <w:r w:rsidRPr="006D1F28">
        <w:rPr>
          <w:rStyle w:val="StyleUnderline"/>
          <w:highlight w:val="yellow"/>
        </w:rPr>
        <w:t>on</w:t>
      </w:r>
      <w:r>
        <w:rPr>
          <w:rStyle w:val="StyleUnderline"/>
        </w:rPr>
        <w:t xml:space="preserve"> an </w:t>
      </w:r>
      <w:r>
        <w:rPr>
          <w:rStyle w:val="Emphasis"/>
        </w:rPr>
        <w:t>aggressive anti-</w:t>
      </w:r>
      <w:r w:rsidRPr="006D1F28">
        <w:rPr>
          <w:rStyle w:val="Emphasis"/>
          <w:highlight w:val="yellow"/>
        </w:rPr>
        <w:t>monopoly</w:t>
      </w:r>
      <w:r>
        <w:rPr>
          <w:rStyle w:val="Emphasis"/>
        </w:rPr>
        <w:t xml:space="preserve"> platform</w:t>
      </w:r>
      <w:r>
        <w:rPr>
          <w:rStyle w:val="StyleUnderline"/>
        </w:rPr>
        <w:t>.</w:t>
      </w:r>
      <w:r>
        <w:rPr>
          <w:sz w:val="16"/>
        </w:rPr>
        <w:t xml:space="preserve"> He far outpaced Harris in the district by 12 percentage points, a higher margin than any other frontline Democrat in the country. </w:t>
      </w:r>
      <w:r>
        <w:rPr>
          <w:rStyle w:val="StyleUnderline"/>
        </w:rPr>
        <w:t>That same agenda worked for</w:t>
      </w:r>
      <w:r>
        <w:rPr>
          <w:sz w:val="16"/>
        </w:rPr>
        <w:t xml:space="preserve"> fellow Hudson Valley Democrat Josh </w:t>
      </w:r>
      <w:r w:rsidRPr="00142B4E">
        <w:rPr>
          <w:rStyle w:val="StyleUnderline"/>
        </w:rPr>
        <w:t>Riley</w:t>
      </w:r>
      <w:r>
        <w:rPr>
          <w:rStyle w:val="StyleUnderline"/>
        </w:rPr>
        <w:t>, who flipped New York’s 19th District blue.</w:t>
      </w:r>
    </w:p>
    <w:p w14:paraId="0DE5637A" w14:textId="77777777" w:rsidR="000415FE" w:rsidRDefault="000415FE" w:rsidP="000415FE">
      <w:r>
        <w:rPr>
          <w:sz w:val="16"/>
        </w:rPr>
        <w:t xml:space="preserve">While first-time Democratic candidate Rebecca </w:t>
      </w:r>
      <w:r w:rsidRPr="006D1F28">
        <w:rPr>
          <w:rStyle w:val="Emphasis"/>
          <w:highlight w:val="yellow"/>
        </w:rPr>
        <w:t>Cooke</w:t>
      </w:r>
      <w:r>
        <w:rPr>
          <w:sz w:val="16"/>
        </w:rPr>
        <w:t xml:space="preserve">, a Blue Dog Dem, didn’t manage to flip Wisconsin’s Third District, she also </w:t>
      </w:r>
      <w:r>
        <w:rPr>
          <w:rStyle w:val="StyleUnderline"/>
        </w:rPr>
        <w:t xml:space="preserve">made trust-busting a core plank of her campaign, specifically </w:t>
      </w:r>
      <w:r w:rsidRPr="00142B4E">
        <w:rPr>
          <w:rStyle w:val="StyleUnderline"/>
        </w:rPr>
        <w:t xml:space="preserve">singling out </w:t>
      </w:r>
      <w:r w:rsidRPr="006D1F28">
        <w:rPr>
          <w:rStyle w:val="Emphasis"/>
          <w:highlight w:val="yellow"/>
        </w:rPr>
        <w:t>Big Ag</w:t>
      </w:r>
      <w:r w:rsidRPr="00142B4E">
        <w:rPr>
          <w:rStyle w:val="StyleUnderline"/>
        </w:rPr>
        <w:t>.</w:t>
      </w:r>
      <w:r>
        <w:rPr>
          <w:sz w:val="16"/>
        </w:rPr>
        <w:t xml:space="preserve"> Cooke herself is a sixth-generation farmer and knows the plight of being squeezed by agriculture giants. While she didn’t prevail, Cooke outperformed Harris with that economic message in the district by several points.</w:t>
      </w:r>
    </w:p>
    <w:p w14:paraId="342609A6" w14:textId="77777777" w:rsidR="000415FE" w:rsidRDefault="000415FE" w:rsidP="000415FE">
      <w:r>
        <w:rPr>
          <w:sz w:val="16"/>
        </w:rPr>
        <w:t xml:space="preserve">In Maryland’s Sixth District, first-time congressional candidate April McClain </w:t>
      </w:r>
      <w:r w:rsidRPr="006D1F28">
        <w:rPr>
          <w:rStyle w:val="Emphasis"/>
          <w:highlight w:val="yellow"/>
        </w:rPr>
        <w:t>Delaney</w:t>
      </w:r>
      <w:r>
        <w:rPr>
          <w:rStyle w:val="Emphasis"/>
        </w:rPr>
        <w:t xml:space="preserve"> kept the district blue, even though the Cook Political Report had it listed as just D+2.</w:t>
      </w:r>
      <w:r>
        <w:rPr>
          <w:sz w:val="16"/>
        </w:rPr>
        <w:t xml:space="preserve"> A moderate Democrat who served in the Commerce Department under Biden, </w:t>
      </w:r>
      <w:r>
        <w:rPr>
          <w:rStyle w:val="StyleUnderline"/>
        </w:rPr>
        <w:t>she carried the district with 53 percent of the vote.</w:t>
      </w:r>
    </w:p>
    <w:p w14:paraId="324D0657" w14:textId="77777777" w:rsidR="000415FE" w:rsidRDefault="000415FE" w:rsidP="000415FE">
      <w:r>
        <w:rPr>
          <w:sz w:val="16"/>
        </w:rPr>
        <w:t xml:space="preserve">In the last several weeks of the race, McClain </w:t>
      </w:r>
      <w:r>
        <w:rPr>
          <w:rStyle w:val="StyleUnderline"/>
        </w:rPr>
        <w:t>Delaney</w:t>
      </w:r>
      <w:r>
        <w:rPr>
          <w:sz w:val="16"/>
        </w:rPr>
        <w:t xml:space="preserve">, speaking to Politico, </w:t>
      </w:r>
      <w:r w:rsidRPr="006D1F28">
        <w:rPr>
          <w:rStyle w:val="StyleUnderline"/>
          <w:highlight w:val="yellow"/>
        </w:rPr>
        <w:t>defended</w:t>
      </w:r>
      <w:r>
        <w:rPr>
          <w:sz w:val="16"/>
        </w:rPr>
        <w:t xml:space="preserve"> FTC chair Lina </w:t>
      </w:r>
      <w:r w:rsidRPr="006D1F28">
        <w:rPr>
          <w:rStyle w:val="Emphasis"/>
          <w:highlight w:val="yellow"/>
        </w:rPr>
        <w:t>Khan</w:t>
      </w:r>
      <w:r>
        <w:rPr>
          <w:rStyle w:val="Emphasis"/>
        </w:rPr>
        <w:t>, who had been coming under attack from billionaire Democratic donors</w:t>
      </w:r>
      <w:r>
        <w:rPr>
          <w:sz w:val="16"/>
        </w:rPr>
        <w:t xml:space="preserve"> like Reid Hoffman, who’d pressured Harris to oust Khan should she win the White House. McClain Delaney said, “I think she should stay where she is.” Politico noted that McClain Delaney wanted agencies to “stand up” to Big Tech and that she supported legislation that would protect kids on social media platforms from targeted advertising and other content.</w:t>
      </w:r>
    </w:p>
    <w:p w14:paraId="4FF8F3B3" w14:textId="77777777" w:rsidR="000415FE" w:rsidRPr="00142B4E" w:rsidRDefault="000415FE" w:rsidP="000415FE">
      <w:r>
        <w:rPr>
          <w:sz w:val="16"/>
        </w:rPr>
        <w:t xml:space="preserve">It wasn’t just moderate candidates, of course, who embraced antitrust enforcers’ work to win in frontline districts. Rep. Chris </w:t>
      </w:r>
      <w:r w:rsidRPr="006D1F28">
        <w:rPr>
          <w:rStyle w:val="Emphasis"/>
          <w:highlight w:val="yellow"/>
        </w:rPr>
        <w:t>Deluzio</w:t>
      </w:r>
      <w:r>
        <w:rPr>
          <w:sz w:val="16"/>
        </w:rPr>
        <w:t xml:space="preserve"> (D-PA), for example, </w:t>
      </w:r>
      <w:r>
        <w:rPr>
          <w:rStyle w:val="StyleUnderline"/>
        </w:rPr>
        <w:t xml:space="preserve">a member of the House Progressive </w:t>
      </w:r>
      <w:r w:rsidRPr="00142B4E">
        <w:rPr>
          <w:rStyle w:val="StyleUnderline"/>
        </w:rPr>
        <w:t xml:space="preserve">Caucus, won re-election in Pennsylvania’s 17th District. </w:t>
      </w:r>
      <w:r w:rsidRPr="00142B4E">
        <w:rPr>
          <w:rStyle w:val="StyleUnderline"/>
        </w:rPr>
        <w:lastRenderedPageBreak/>
        <w:t xml:space="preserve">Deluzio </w:t>
      </w:r>
      <w:r w:rsidRPr="006D1F28">
        <w:rPr>
          <w:rStyle w:val="StyleUnderline"/>
          <w:highlight w:val="yellow"/>
        </w:rPr>
        <w:t>ran on</w:t>
      </w:r>
      <w:r w:rsidRPr="00142B4E">
        <w:rPr>
          <w:rStyle w:val="StyleUnderline"/>
        </w:rPr>
        <w:t xml:space="preserve"> a cohesive narrative about “freedom,” which included freedom from abortion restrictions but also </w:t>
      </w:r>
      <w:r w:rsidRPr="00142B4E">
        <w:rPr>
          <w:rStyle w:val="Emphasis"/>
        </w:rPr>
        <w:t xml:space="preserve">freedom from </w:t>
      </w:r>
      <w:r w:rsidRPr="006D1F28">
        <w:rPr>
          <w:rStyle w:val="Emphasis"/>
          <w:highlight w:val="yellow"/>
        </w:rPr>
        <w:t>monopoly</w:t>
      </w:r>
      <w:r w:rsidRPr="00142B4E">
        <w:rPr>
          <w:rStyle w:val="Emphasis"/>
        </w:rPr>
        <w:t xml:space="preserve"> predation</w:t>
      </w:r>
      <w:r w:rsidRPr="00142B4E">
        <w:rPr>
          <w:rStyle w:val="StyleUnderline"/>
        </w:rPr>
        <w:t>.</w:t>
      </w:r>
      <w:r w:rsidRPr="00142B4E">
        <w:rPr>
          <w:sz w:val="16"/>
        </w:rPr>
        <w:t xml:space="preserve"> Strengthening labor union rights and enforcing against illegal trade practices were also core to the agenda he emphasized on the campaign trail.</w:t>
      </w:r>
    </w:p>
    <w:p w14:paraId="1CA9E76E" w14:textId="77777777" w:rsidR="000415FE" w:rsidRDefault="000415FE" w:rsidP="000415FE">
      <w:r w:rsidRPr="00142B4E">
        <w:rPr>
          <w:sz w:val="16"/>
        </w:rPr>
        <w:t>The most relevant data point from Deluzio’s eight-point victory over his Republican opponent isn’t just that he finished ahead of the national ticket in an area that went for Trump in 2016. There are two counties in the district: Allegheny</w:t>
      </w:r>
      <w:r>
        <w:rPr>
          <w:sz w:val="16"/>
        </w:rPr>
        <w:t xml:space="preserve"> County, which encompasses Pittsburgh, and Beaver County, a deindustrialized steel mill area that’s turned deep-red. Deluzio only lost Beaver county by 13,000 votes; Harris lost it by nearly twice as much.</w:t>
      </w:r>
    </w:p>
    <w:p w14:paraId="3D2032CA" w14:textId="77777777" w:rsidR="000415FE" w:rsidRPr="00142B4E" w:rsidRDefault="000415FE" w:rsidP="000415FE">
      <w:r w:rsidRPr="00142B4E">
        <w:rPr>
          <w:rStyle w:val="StyleUnderline"/>
        </w:rPr>
        <w:t xml:space="preserve">These trends in </w:t>
      </w:r>
      <w:r w:rsidRPr="00142B4E">
        <w:rPr>
          <w:rStyle w:val="Emphasis"/>
        </w:rPr>
        <w:t>House districts</w:t>
      </w:r>
      <w:r w:rsidRPr="00142B4E">
        <w:rPr>
          <w:rStyle w:val="StyleUnderline"/>
        </w:rPr>
        <w:t xml:space="preserve"> also played out in several </w:t>
      </w:r>
      <w:r w:rsidRPr="00142B4E">
        <w:rPr>
          <w:rStyle w:val="Emphasis"/>
        </w:rPr>
        <w:t>Senate races</w:t>
      </w:r>
      <w:r w:rsidRPr="00142B4E">
        <w:rPr>
          <w:sz w:val="16"/>
        </w:rPr>
        <w:t xml:space="preserve">, too. Harris lost Wisconsin, while Tammy </w:t>
      </w:r>
      <w:r w:rsidRPr="00142B4E">
        <w:rPr>
          <w:rStyle w:val="Emphasis"/>
        </w:rPr>
        <w:t>Baldwin</w:t>
      </w:r>
      <w:r w:rsidRPr="00142B4E">
        <w:rPr>
          <w:sz w:val="16"/>
        </w:rPr>
        <w:t xml:space="preserve"> (D-WI), a senator </w:t>
      </w:r>
      <w:r w:rsidRPr="00142B4E">
        <w:rPr>
          <w:rStyle w:val="StyleUnderline"/>
        </w:rPr>
        <w:t xml:space="preserve">who champions the Midwest’s </w:t>
      </w:r>
      <w:r w:rsidRPr="00142B4E">
        <w:rPr>
          <w:rStyle w:val="Emphasis"/>
        </w:rPr>
        <w:t>progressive populist tradition</w:t>
      </w:r>
      <w:r w:rsidRPr="00142B4E">
        <w:rPr>
          <w:rStyle w:val="StyleUnderline"/>
        </w:rPr>
        <w:t>, was able to narrowly hang onto her seat against California real estate tycoon</w:t>
      </w:r>
      <w:r w:rsidRPr="00142B4E">
        <w:rPr>
          <w:sz w:val="16"/>
        </w:rPr>
        <w:t xml:space="preserve"> Eric </w:t>
      </w:r>
      <w:r w:rsidRPr="00142B4E">
        <w:rPr>
          <w:rStyle w:val="StyleUnderline"/>
        </w:rPr>
        <w:t>Hovde.</w:t>
      </w:r>
    </w:p>
    <w:p w14:paraId="17494255" w14:textId="77777777" w:rsidR="000415FE" w:rsidRDefault="000415FE" w:rsidP="000415FE">
      <w:r w:rsidRPr="00142B4E">
        <w:rPr>
          <w:sz w:val="16"/>
        </w:rPr>
        <w:t>Even more impressively, first</w:t>
      </w:r>
      <w:r>
        <w:rPr>
          <w:sz w:val="16"/>
        </w:rPr>
        <w:t xml:space="preserve">-time Senate candidate Ruben </w:t>
      </w:r>
      <w:r w:rsidRPr="006D1F28">
        <w:rPr>
          <w:rStyle w:val="Emphasis"/>
          <w:highlight w:val="yellow"/>
        </w:rPr>
        <w:t>Gallego</w:t>
      </w:r>
      <w:r w:rsidRPr="006D1F28">
        <w:rPr>
          <w:rStyle w:val="StyleUnderline"/>
          <w:highlight w:val="yellow"/>
        </w:rPr>
        <w:t xml:space="preserve"> won</w:t>
      </w:r>
      <w:r>
        <w:rPr>
          <w:sz w:val="16"/>
        </w:rPr>
        <w:t xml:space="preserve"> Kyrsten </w:t>
      </w:r>
      <w:r>
        <w:rPr>
          <w:rStyle w:val="StyleUnderline"/>
        </w:rPr>
        <w:t xml:space="preserve">Sinema’s </w:t>
      </w:r>
      <w:r w:rsidRPr="006D1F28">
        <w:rPr>
          <w:rStyle w:val="StyleUnderline"/>
          <w:highlight w:val="yellow"/>
        </w:rPr>
        <w:t>Arizona</w:t>
      </w:r>
      <w:r>
        <w:rPr>
          <w:rStyle w:val="StyleUnderline"/>
        </w:rPr>
        <w:t xml:space="preserve"> Senate seat even as Trump took the state at the presidential level. Gallego</w:t>
      </w:r>
      <w:r>
        <w:rPr>
          <w:sz w:val="16"/>
        </w:rPr>
        <w:t xml:space="preserve"> continued Sinema’s moderate streak on a host of social issues, including a hardline position on the southern border. But he decisively broke from Sinema’s pro-corporate politics, opting to </w:t>
      </w:r>
      <w:r w:rsidRPr="006D1F28">
        <w:rPr>
          <w:rStyle w:val="StyleUnderline"/>
          <w:highlight w:val="yellow"/>
        </w:rPr>
        <w:t xml:space="preserve">emphasize </w:t>
      </w:r>
      <w:r w:rsidRPr="00142B4E">
        <w:rPr>
          <w:rStyle w:val="Emphasis"/>
        </w:rPr>
        <w:t xml:space="preserve">economic </w:t>
      </w:r>
      <w:r w:rsidRPr="006D1F28">
        <w:rPr>
          <w:rStyle w:val="Emphasis"/>
          <w:highlight w:val="yellow"/>
        </w:rPr>
        <w:t>populist measures</w:t>
      </w:r>
      <w:r>
        <w:rPr>
          <w:rStyle w:val="StyleUnderline"/>
        </w:rPr>
        <w:t xml:space="preserve"> down the stretch.</w:t>
      </w:r>
      <w:r>
        <w:rPr>
          <w:sz w:val="16"/>
        </w:rPr>
        <w:t xml:space="preserve"> On the campaign trail in September, </w:t>
      </w:r>
      <w:r>
        <w:rPr>
          <w:rStyle w:val="StyleUnderline"/>
        </w:rPr>
        <w:t xml:space="preserve">Gallego publicized a meeting he had with Lina Khan where the two specifically discussed an issue core to his campaign: </w:t>
      </w:r>
      <w:r>
        <w:rPr>
          <w:rStyle w:val="Emphasis"/>
        </w:rPr>
        <w:t>cracking down</w:t>
      </w:r>
      <w:r>
        <w:rPr>
          <w:rStyle w:val="StyleUnderline"/>
        </w:rPr>
        <w:t xml:space="preserve"> on </w:t>
      </w:r>
      <w:r>
        <w:rPr>
          <w:rStyle w:val="Emphasis"/>
        </w:rPr>
        <w:t>algorithmic price-fixing</w:t>
      </w:r>
      <w:r>
        <w:rPr>
          <w:rStyle w:val="StyleUnderline"/>
        </w:rPr>
        <w:t xml:space="preserve"> by </w:t>
      </w:r>
      <w:r>
        <w:rPr>
          <w:rStyle w:val="Emphasis"/>
        </w:rPr>
        <w:t>corporate landlords</w:t>
      </w:r>
      <w:r>
        <w:rPr>
          <w:sz w:val="16"/>
        </w:rPr>
        <w:t xml:space="preserve"> that enables them to jack up prices for Arizona renters.</w:t>
      </w:r>
    </w:p>
    <w:p w14:paraId="70826D46" w14:textId="77777777" w:rsidR="000415FE" w:rsidRPr="00142B4E" w:rsidRDefault="000415FE" w:rsidP="000415FE">
      <w:r w:rsidRPr="00142B4E">
        <w:rPr>
          <w:sz w:val="16"/>
        </w:rPr>
        <w:t xml:space="preserve">In Nebraska, independent Senate candidate Dan </w:t>
      </w:r>
      <w:r w:rsidRPr="00142B4E">
        <w:rPr>
          <w:rStyle w:val="StyleUnderline"/>
        </w:rPr>
        <w:t xml:space="preserve">Osborn railed against </w:t>
      </w:r>
      <w:r w:rsidRPr="00142B4E">
        <w:rPr>
          <w:rStyle w:val="Emphasis"/>
        </w:rPr>
        <w:t>corporations</w:t>
      </w:r>
      <w:r w:rsidRPr="00142B4E">
        <w:rPr>
          <w:rStyle w:val="StyleUnderline"/>
        </w:rPr>
        <w:t xml:space="preserve"> and </w:t>
      </w:r>
      <w:r w:rsidRPr="00142B4E">
        <w:rPr>
          <w:rStyle w:val="Emphasis"/>
        </w:rPr>
        <w:t>wealth inequality</w:t>
      </w:r>
      <w:r w:rsidRPr="00142B4E">
        <w:rPr>
          <w:rStyle w:val="StyleUnderline"/>
        </w:rPr>
        <w:t xml:space="preserve">; anti-establishment economics were the very </w:t>
      </w:r>
      <w:r w:rsidRPr="00142B4E">
        <w:rPr>
          <w:rStyle w:val="Emphasis"/>
        </w:rPr>
        <w:t>linchpin</w:t>
      </w:r>
      <w:r w:rsidRPr="00142B4E">
        <w:rPr>
          <w:rStyle w:val="StyleUnderline"/>
        </w:rPr>
        <w:t xml:space="preserve"> of his campaign.</w:t>
      </w:r>
      <w:r w:rsidRPr="00142B4E">
        <w:rPr>
          <w:sz w:val="16"/>
        </w:rPr>
        <w:t xml:space="preserve"> Osborn ended up with only 46 percent of the vote, but he had the highest percentage-point margin (7.6 percentage points) over the Harris-Walz ticket of any of the Democratic or independent Senate candidates. Just behind Osborn was Jon Tester, who also lost in Montana.</w:t>
      </w:r>
    </w:p>
    <w:p w14:paraId="56A711B0" w14:textId="77777777" w:rsidR="000415FE" w:rsidRPr="00142B4E" w:rsidRDefault="000415FE" w:rsidP="000415FE">
      <w:r w:rsidRPr="00142B4E">
        <w:rPr>
          <w:sz w:val="16"/>
        </w:rPr>
        <w:t>There’s been a lot made of the fact that arch-progressive and antitrust proponent Sen. Elizabeth Warren (D-MA) did worse in Massachusetts than Harris, even though the senator still handily won re-election, overcoming a giant money dump from pro-crypto Fairshake PAC in outside spending.</w:t>
      </w:r>
    </w:p>
    <w:p w14:paraId="625E5F22" w14:textId="77777777" w:rsidR="000415FE" w:rsidRPr="00142B4E" w:rsidRDefault="000415FE" w:rsidP="000415FE">
      <w:r w:rsidRPr="00142B4E">
        <w:rPr>
          <w:sz w:val="16"/>
        </w:rPr>
        <w:t xml:space="preserve">But on closer inspection, </w:t>
      </w:r>
      <w:r w:rsidRPr="00142B4E">
        <w:rPr>
          <w:rStyle w:val="Emphasis"/>
        </w:rPr>
        <w:t xml:space="preserve">Warren’s populist crusading actually </w:t>
      </w:r>
      <w:r w:rsidRPr="00142B4E">
        <w:rPr>
          <w:rStyle w:val="StyleUnderline"/>
        </w:rPr>
        <w:t xml:space="preserve">brought her </w:t>
      </w:r>
      <w:r w:rsidRPr="00142B4E">
        <w:rPr>
          <w:rStyle w:val="Emphasis"/>
        </w:rPr>
        <w:t>more working-class voters</w:t>
      </w:r>
      <w:r w:rsidRPr="00142B4E">
        <w:rPr>
          <w:rStyle w:val="StyleUnderline"/>
        </w:rPr>
        <w:t xml:space="preserve"> in parts of the state where Harris bled margins.</w:t>
      </w:r>
      <w:r w:rsidRPr="00142B4E">
        <w:rPr>
          <w:sz w:val="16"/>
        </w:rPr>
        <w:t xml:space="preserve"> (The vice president made up ground in wealthier suburban areas.)</w:t>
      </w:r>
    </w:p>
    <w:p w14:paraId="59747F28" w14:textId="77777777" w:rsidR="000415FE" w:rsidRDefault="000415FE" w:rsidP="000415FE">
      <w:r w:rsidRPr="00142B4E">
        <w:rPr>
          <w:sz w:val="16"/>
        </w:rPr>
        <w:t xml:space="preserve">For example, Lawrence, Massachusetts, used to be a paper-mill town before the jobs moved out of state for cheaper labor. Latinos, the vast majority working-class, now make up 82 percent of the city. In this election, Lawrence swung to the right in presidential voting by 30 points compared to 2020. Harris won it by just 57 percentage points, the lowest margin in decades. </w:t>
      </w:r>
      <w:r w:rsidRPr="00142B4E">
        <w:rPr>
          <w:rStyle w:val="StyleUnderline"/>
        </w:rPr>
        <w:t xml:space="preserve">Warren, on the other hand, carried </w:t>
      </w:r>
      <w:r w:rsidRPr="00142B4E">
        <w:rPr>
          <w:rStyle w:val="Emphasis"/>
        </w:rPr>
        <w:t>Lawrence</w:t>
      </w:r>
      <w:r w:rsidRPr="00142B4E">
        <w:rPr>
          <w:rStyle w:val="StyleUnderline"/>
        </w:rPr>
        <w:t xml:space="preserve"> by 71 percentage points. The same pattern was replicated in other </w:t>
      </w:r>
      <w:r w:rsidRPr="00142B4E">
        <w:rPr>
          <w:rStyle w:val="Emphasis"/>
        </w:rPr>
        <w:t>blue-collar areas</w:t>
      </w:r>
      <w:r w:rsidRPr="00142B4E">
        <w:rPr>
          <w:sz w:val="16"/>
        </w:rPr>
        <w:t xml:space="preserve"> like Springfield and Chelsea. Where Warren underperformed compared to Harris was in wealthy Boston suburbs like Newton and Wellesley, by several points in each.</w:t>
      </w:r>
    </w:p>
    <w:p w14:paraId="653EF945" w14:textId="77777777" w:rsidR="000415FE" w:rsidRDefault="000415FE" w:rsidP="000415FE">
      <w:r w:rsidRPr="006D1F28">
        <w:rPr>
          <w:rStyle w:val="Emphasis"/>
          <w:highlight w:val="yellow"/>
        </w:rPr>
        <w:t>Harris</w:t>
      </w:r>
      <w:r w:rsidRPr="00142B4E">
        <w:rPr>
          <w:rStyle w:val="StyleUnderline"/>
        </w:rPr>
        <w:t xml:space="preserve">’s suburban coalition carried her in blue states, but it </w:t>
      </w:r>
      <w:r w:rsidRPr="006D1F28">
        <w:rPr>
          <w:rStyle w:val="StyleUnderline"/>
          <w:highlight w:val="yellow"/>
        </w:rPr>
        <w:t>couldn’t</w:t>
      </w:r>
      <w:r w:rsidRPr="00142B4E">
        <w:rPr>
          <w:rStyle w:val="StyleUnderline"/>
        </w:rPr>
        <w:t xml:space="preserve"> bring in enough working-class voters to </w:t>
      </w:r>
      <w:r w:rsidRPr="006D1F28">
        <w:rPr>
          <w:rStyle w:val="StyleUnderline"/>
          <w:highlight w:val="yellow"/>
        </w:rPr>
        <w:t xml:space="preserve">win </w:t>
      </w:r>
      <w:r w:rsidRPr="006D1F28">
        <w:rPr>
          <w:rStyle w:val="Emphasis"/>
          <w:highlight w:val="yellow"/>
        </w:rPr>
        <w:t>nationally</w:t>
      </w:r>
      <w:r w:rsidRPr="006D1F28">
        <w:rPr>
          <w:rStyle w:val="StyleUnderline"/>
          <w:highlight w:val="yellow"/>
        </w:rPr>
        <w:t xml:space="preserve">. A </w:t>
      </w:r>
      <w:r w:rsidRPr="006D1F28">
        <w:rPr>
          <w:rStyle w:val="Emphasis"/>
          <w:highlight w:val="yellow"/>
        </w:rPr>
        <w:t>compelling econ</w:t>
      </w:r>
      <w:r w:rsidRPr="00142B4E">
        <w:rPr>
          <w:rStyle w:val="StyleUnderline"/>
        </w:rPr>
        <w:t xml:space="preserve">omic </w:t>
      </w:r>
      <w:r w:rsidRPr="006D1F28">
        <w:rPr>
          <w:rStyle w:val="Emphasis"/>
          <w:highlight w:val="yellow"/>
        </w:rPr>
        <w:t>message</w:t>
      </w:r>
      <w:r w:rsidRPr="006D1F28">
        <w:rPr>
          <w:rStyle w:val="StyleUnderline"/>
          <w:highlight w:val="yellow"/>
        </w:rPr>
        <w:t xml:space="preserve"> was</w:t>
      </w:r>
      <w:r>
        <w:rPr>
          <w:rStyle w:val="StyleUnderline"/>
        </w:rPr>
        <w:t xml:space="preserve"> better </w:t>
      </w:r>
      <w:r w:rsidRPr="006D1F28">
        <w:rPr>
          <w:rStyle w:val="Emphasis"/>
          <w:highlight w:val="yellow"/>
        </w:rPr>
        <w:t>equipped to do that</w:t>
      </w:r>
      <w:r>
        <w:rPr>
          <w:sz w:val="16"/>
        </w:rPr>
        <w:t xml:space="preserve"> not just in Massachusetts but </w:t>
      </w:r>
      <w:r w:rsidRPr="006D1F28">
        <w:rPr>
          <w:rStyle w:val="StyleUnderline"/>
          <w:highlight w:val="yellow"/>
        </w:rPr>
        <w:t xml:space="preserve">in </w:t>
      </w:r>
      <w:r w:rsidRPr="006D1F28">
        <w:rPr>
          <w:rStyle w:val="Emphasis"/>
          <w:highlight w:val="yellow"/>
        </w:rPr>
        <w:t>frontline districts</w:t>
      </w:r>
      <w:r w:rsidRPr="00142B4E">
        <w:rPr>
          <w:rStyle w:val="StyleUnderline"/>
        </w:rPr>
        <w:t xml:space="preserve"> and </w:t>
      </w:r>
      <w:r w:rsidRPr="00142B4E">
        <w:rPr>
          <w:rStyle w:val="Emphasis"/>
        </w:rPr>
        <w:t>red states across the country.</w:t>
      </w:r>
    </w:p>
    <w:p w14:paraId="3BEDC0CE" w14:textId="77777777" w:rsidR="000415FE" w:rsidRDefault="000415FE" w:rsidP="000415FE">
      <w:pPr>
        <w:pStyle w:val="Heading4"/>
      </w:pPr>
      <w:r>
        <w:t xml:space="preserve">Dem populists unseat Trump. </w:t>
      </w:r>
    </w:p>
    <w:p w14:paraId="2B0A7887" w14:textId="77777777" w:rsidR="000415FE" w:rsidRDefault="000415FE" w:rsidP="000415FE">
      <w:r>
        <w:t xml:space="preserve">Michael </w:t>
      </w:r>
      <w:r>
        <w:rPr>
          <w:rStyle w:val="Style13ptBold"/>
        </w:rPr>
        <w:t>Kazin 24</w:t>
      </w:r>
      <w:r>
        <w:t>, Professor at Georgetown University, Co-editor of Dissent magazine, PhD from Stanford University, "Toward a Revival of Left Populism," Dissent, 11/08/2024, https://www.dissentmagazine.org/online_articles/toward-a-revival-of-left-populism/</w:t>
      </w:r>
    </w:p>
    <w:p w14:paraId="4BBE96C7" w14:textId="77777777" w:rsidR="000415FE" w:rsidRDefault="000415FE" w:rsidP="000415FE">
      <w:r>
        <w:rPr>
          <w:sz w:val="16"/>
        </w:rPr>
        <w:t xml:space="preserve">Perhaps the only positive consequence of the victory of an utterly despicable nominee and his down-ballot faithful is that </w:t>
      </w:r>
      <w:r w:rsidRPr="006D1F28">
        <w:rPr>
          <w:rStyle w:val="StyleUnderline"/>
          <w:highlight w:val="yellow"/>
        </w:rPr>
        <w:t>progressives</w:t>
      </w:r>
      <w:r>
        <w:rPr>
          <w:sz w:val="16"/>
        </w:rPr>
        <w:t xml:space="preserve"> inside and outside the Democratic Party </w:t>
      </w:r>
      <w:r w:rsidRPr="006D1F28">
        <w:rPr>
          <w:rStyle w:val="StyleUnderline"/>
          <w:highlight w:val="yellow"/>
        </w:rPr>
        <w:t>have begun to</w:t>
      </w:r>
      <w:r w:rsidRPr="00142B4E">
        <w:rPr>
          <w:rStyle w:val="StyleUnderline"/>
        </w:rPr>
        <w:t xml:space="preserve"> grope their way toward a common solution: </w:t>
      </w:r>
      <w:r w:rsidRPr="006D1F28">
        <w:rPr>
          <w:rStyle w:val="StyleUnderline"/>
          <w:highlight w:val="yellow"/>
        </w:rPr>
        <w:t>revive</w:t>
      </w:r>
      <w:r>
        <w:rPr>
          <w:rStyle w:val="StyleUnderline"/>
        </w:rPr>
        <w:t xml:space="preserve"> an </w:t>
      </w:r>
      <w:r>
        <w:rPr>
          <w:rStyle w:val="Emphasis"/>
        </w:rPr>
        <w:t xml:space="preserve">aggressive </w:t>
      </w:r>
      <w:r w:rsidRPr="006D1F28">
        <w:rPr>
          <w:rStyle w:val="Emphasis"/>
          <w:highlight w:val="yellow"/>
        </w:rPr>
        <w:t>populism of the left</w:t>
      </w:r>
      <w:r>
        <w:rPr>
          <w:sz w:val="16"/>
        </w:rPr>
        <w:t xml:space="preserve">. Since the Great Recession, as authoritarian populists on the right gained strength across Europe, social democrats posed no coherent alternative and won only, as in the United Kingdom, when their opponents proved to be wretched failures </w:t>
      </w:r>
      <w:r>
        <w:rPr>
          <w:sz w:val="16"/>
        </w:rPr>
        <w:lastRenderedPageBreak/>
        <w:t>at governing. Both across the Atlantic and in the United States, the left and center-left kept losing native-born voters without a college education who view the current and future economy as a craps game rigged against them.</w:t>
      </w:r>
    </w:p>
    <w:p w14:paraId="69AB31EC" w14:textId="77777777" w:rsidR="000415FE" w:rsidRDefault="000415FE" w:rsidP="000415FE">
      <w:r w:rsidRPr="00142B4E">
        <w:rPr>
          <w:rStyle w:val="StyleUnderline"/>
        </w:rPr>
        <w:t xml:space="preserve">We now have a chance to win the approval and votes of </w:t>
      </w:r>
      <w:r w:rsidRPr="006D1F28">
        <w:rPr>
          <w:rStyle w:val="Emphasis"/>
          <w:highlight w:val="yellow"/>
        </w:rPr>
        <w:t>ordinary Americans</w:t>
      </w:r>
      <w:r w:rsidRPr="00142B4E">
        <w:rPr>
          <w:rStyle w:val="StyleUnderline"/>
        </w:rPr>
        <w:t xml:space="preserve"> who </w:t>
      </w:r>
      <w:r w:rsidRPr="006D1F28">
        <w:rPr>
          <w:rStyle w:val="StyleUnderline"/>
          <w:highlight w:val="yellow"/>
        </w:rPr>
        <w:t xml:space="preserve">believe their nation is on the </w:t>
      </w:r>
      <w:r w:rsidRPr="006D1F28">
        <w:rPr>
          <w:rStyle w:val="Emphasis"/>
          <w:highlight w:val="yellow"/>
        </w:rPr>
        <w:t>wrong track</w:t>
      </w:r>
      <w:r w:rsidRPr="006D1F28">
        <w:rPr>
          <w:rStyle w:val="StyleUnderline"/>
          <w:highlight w:val="yellow"/>
        </w:rPr>
        <w:t xml:space="preserve"> yet are </w:t>
      </w:r>
      <w:r w:rsidRPr="006D1F28">
        <w:rPr>
          <w:rStyle w:val="Emphasis"/>
          <w:highlight w:val="yellow"/>
        </w:rPr>
        <w:t>not rushing</w:t>
      </w:r>
      <w:r>
        <w:rPr>
          <w:rStyle w:val="StyleUnderline"/>
        </w:rPr>
        <w:t xml:space="preserve"> to get </w:t>
      </w:r>
      <w:r w:rsidRPr="006D1F28">
        <w:rPr>
          <w:rStyle w:val="StyleUnderline"/>
          <w:highlight w:val="yellow"/>
        </w:rPr>
        <w:t>aboard</w:t>
      </w:r>
      <w:r>
        <w:rPr>
          <w:rStyle w:val="StyleUnderline"/>
        </w:rPr>
        <w:t xml:space="preserve"> the </w:t>
      </w:r>
      <w:r w:rsidRPr="006D1F28">
        <w:rPr>
          <w:rStyle w:val="Emphasis"/>
          <w:highlight w:val="yellow"/>
        </w:rPr>
        <w:t>Trump</w:t>
      </w:r>
      <w:r>
        <w:rPr>
          <w:rStyle w:val="Emphasis"/>
        </w:rPr>
        <w:t xml:space="preserve"> train</w:t>
      </w:r>
      <w:r>
        <w:rPr>
          <w:sz w:val="16"/>
        </w:rPr>
        <w:t xml:space="preserve">, led by a man </w:t>
      </w:r>
      <w:r>
        <w:rPr>
          <w:rStyle w:val="StyleUnderline"/>
        </w:rPr>
        <w:t>whose policies will largely benefit corporations</w:t>
      </w:r>
      <w:r>
        <w:rPr>
          <w:sz w:val="16"/>
        </w:rPr>
        <w:t xml:space="preserve"> and are fueled by vitriol and grievance of the most odious kind. But </w:t>
      </w:r>
      <w:r>
        <w:rPr>
          <w:rStyle w:val="StyleUnderline"/>
        </w:rPr>
        <w:t>it will take a lot more than messaging about creating an “opportunity economy”</w:t>
      </w:r>
      <w:r>
        <w:rPr>
          <w:sz w:val="16"/>
        </w:rPr>
        <w:t>—that centerpiece of Kamala Harris’s campaign that did nothing at all to persuade working people to vote for her.</w:t>
      </w:r>
    </w:p>
    <w:p w14:paraId="67A71E92" w14:textId="77777777" w:rsidR="000415FE" w:rsidRDefault="000415FE" w:rsidP="000415FE">
      <w:r>
        <w:rPr>
          <w:rStyle w:val="StyleUnderline"/>
        </w:rPr>
        <w:t>Here are five</w:t>
      </w:r>
      <w:r>
        <w:rPr>
          <w:sz w:val="16"/>
        </w:rPr>
        <w:t xml:space="preserve"> modest </w:t>
      </w:r>
      <w:r>
        <w:rPr>
          <w:rStyle w:val="StyleUnderline"/>
        </w:rPr>
        <w:t>suggestions</w:t>
      </w:r>
      <w:r>
        <w:rPr>
          <w:sz w:val="16"/>
        </w:rPr>
        <w:t xml:space="preserve"> for how </w:t>
      </w:r>
      <w:r w:rsidRPr="006D1F28">
        <w:rPr>
          <w:rStyle w:val="StyleUnderline"/>
          <w:highlight w:val="yellow"/>
        </w:rPr>
        <w:t>to stoke</w:t>
      </w:r>
      <w:r>
        <w:rPr>
          <w:sz w:val="16"/>
        </w:rPr>
        <w:t xml:space="preserve"> the </w:t>
      </w:r>
      <w:r w:rsidRPr="006D1F28">
        <w:rPr>
          <w:rStyle w:val="Emphasis"/>
          <w:highlight w:val="yellow"/>
        </w:rPr>
        <w:t>populist revival</w:t>
      </w:r>
      <w:r>
        <w:rPr>
          <w:sz w:val="16"/>
        </w:rPr>
        <w:t xml:space="preserve"> we so urgently need.</w:t>
      </w:r>
    </w:p>
    <w:p w14:paraId="114CC034" w14:textId="77777777" w:rsidR="000415FE" w:rsidRDefault="000415FE" w:rsidP="000415FE">
      <w:r w:rsidRPr="00142B4E">
        <w:rPr>
          <w:rStyle w:val="StyleUnderline"/>
        </w:rPr>
        <w:t xml:space="preserve">First, </w:t>
      </w:r>
      <w:r w:rsidRPr="006D1F28">
        <w:rPr>
          <w:rStyle w:val="StyleUnderline"/>
          <w:highlight w:val="yellow"/>
        </w:rPr>
        <w:t>advocate</w:t>
      </w:r>
      <w:r>
        <w:rPr>
          <w:sz w:val="16"/>
        </w:rPr>
        <w:t xml:space="preserve"> a small number of </w:t>
      </w:r>
      <w:r w:rsidRPr="006D1F28">
        <w:rPr>
          <w:rStyle w:val="Emphasis"/>
          <w:highlight w:val="yellow"/>
        </w:rPr>
        <w:t>policies</w:t>
      </w:r>
      <w:r w:rsidRPr="006D1F28">
        <w:rPr>
          <w:rStyle w:val="StyleUnderline"/>
          <w:highlight w:val="yellow"/>
        </w:rPr>
        <w:t xml:space="preserve"> that</w:t>
      </w:r>
      <w:r>
        <w:rPr>
          <w:rStyle w:val="StyleUnderline"/>
        </w:rPr>
        <w:t xml:space="preserve"> are</w:t>
      </w:r>
      <w:r>
        <w:rPr>
          <w:sz w:val="16"/>
        </w:rPr>
        <w:t xml:space="preserve"> both </w:t>
      </w:r>
      <w:r>
        <w:rPr>
          <w:rStyle w:val="Emphasis"/>
        </w:rPr>
        <w:t>quite popular</w:t>
      </w:r>
      <w:r>
        <w:rPr>
          <w:rStyle w:val="StyleUnderline"/>
        </w:rPr>
        <w:t xml:space="preserve"> and would </w:t>
      </w:r>
      <w:r w:rsidRPr="006D1F28">
        <w:rPr>
          <w:rStyle w:val="StyleUnderline"/>
          <w:highlight w:val="yellow"/>
        </w:rPr>
        <w:t>make</w:t>
      </w:r>
      <w:r>
        <w:rPr>
          <w:rStyle w:val="StyleUnderline"/>
        </w:rPr>
        <w:t xml:space="preserve"> the lives of most </w:t>
      </w:r>
      <w:r w:rsidRPr="006D1F28">
        <w:rPr>
          <w:rStyle w:val="StyleUnderline"/>
          <w:highlight w:val="yellow"/>
        </w:rPr>
        <w:t>Americans</w:t>
      </w:r>
      <w:r w:rsidRPr="00142B4E">
        <w:rPr>
          <w:rStyle w:val="StyleUnderline"/>
        </w:rPr>
        <w:t xml:space="preserve"> more </w:t>
      </w:r>
      <w:r w:rsidRPr="006D1F28">
        <w:rPr>
          <w:rStyle w:val="Emphasis"/>
          <w:highlight w:val="yellow"/>
        </w:rPr>
        <w:t>secure</w:t>
      </w:r>
      <w:r>
        <w:rPr>
          <w:rStyle w:val="StyleUnderline"/>
        </w:rPr>
        <w:t xml:space="preserve">. These might include </w:t>
      </w:r>
      <w:r>
        <w:rPr>
          <w:rStyle w:val="Emphasis"/>
        </w:rPr>
        <w:t>universal pre-K</w:t>
      </w:r>
      <w:r>
        <w:rPr>
          <w:rStyle w:val="StyleUnderline"/>
        </w:rPr>
        <w:t xml:space="preserve">, a </w:t>
      </w:r>
      <w:r>
        <w:rPr>
          <w:rStyle w:val="Emphasis"/>
        </w:rPr>
        <w:t>minimum wage</w:t>
      </w:r>
      <w:r>
        <w:rPr>
          <w:sz w:val="16"/>
        </w:rPr>
        <w:t xml:space="preserve"> of $18 an hour or higher, </w:t>
      </w:r>
      <w:r>
        <w:rPr>
          <w:rStyle w:val="Emphasis"/>
        </w:rPr>
        <w:t>strict price controls</w:t>
      </w:r>
      <w:r>
        <w:rPr>
          <w:rStyle w:val="StyleUnderline"/>
        </w:rPr>
        <w:t xml:space="preserve"> on pharmaceutical drugs, and the </w:t>
      </w:r>
      <w:r>
        <w:rPr>
          <w:rStyle w:val="Emphasis"/>
        </w:rPr>
        <w:t>right to an abortion</w:t>
      </w:r>
      <w:r>
        <w:rPr>
          <w:rStyle w:val="StyleUnderline"/>
        </w:rPr>
        <w:t xml:space="preserve"> and </w:t>
      </w:r>
      <w:r>
        <w:rPr>
          <w:rStyle w:val="Emphasis"/>
        </w:rPr>
        <w:t>birth control</w:t>
      </w:r>
      <w:r>
        <w:rPr>
          <w:rStyle w:val="StyleUnderline"/>
        </w:rPr>
        <w:t xml:space="preserve">. The point is to decide on a few vital policies and </w:t>
      </w:r>
      <w:r>
        <w:rPr>
          <w:rStyle w:val="Emphasis"/>
        </w:rPr>
        <w:t>promote them relentlessly</w:t>
      </w:r>
      <w:r>
        <w:rPr>
          <w:rStyle w:val="StyleUnderline"/>
        </w:rPr>
        <w:t xml:space="preserve"> in language that Americans actually speak</w:t>
      </w:r>
      <w:r>
        <w:rPr>
          <w:sz w:val="16"/>
        </w:rPr>
        <w:t xml:space="preserve"> instead of terms intended to please everybody but inspire no one.</w:t>
      </w:r>
    </w:p>
    <w:p w14:paraId="4876335A" w14:textId="77777777" w:rsidR="000415FE" w:rsidRDefault="000415FE" w:rsidP="000415FE">
      <w:r w:rsidRPr="00142B4E">
        <w:rPr>
          <w:rStyle w:val="StyleUnderline"/>
        </w:rPr>
        <w:t xml:space="preserve">Second, </w:t>
      </w:r>
      <w:r w:rsidRPr="006D1F28">
        <w:rPr>
          <w:rStyle w:val="StyleUnderline"/>
          <w:highlight w:val="yellow"/>
        </w:rPr>
        <w:t>run candidates</w:t>
      </w:r>
      <w:r>
        <w:rPr>
          <w:sz w:val="16"/>
        </w:rPr>
        <w:t xml:space="preserve"> for office </w:t>
      </w:r>
      <w:r w:rsidRPr="006D1F28">
        <w:rPr>
          <w:rStyle w:val="StyleUnderline"/>
          <w:highlight w:val="yellow"/>
        </w:rPr>
        <w:t xml:space="preserve">who are </w:t>
      </w:r>
      <w:r w:rsidRPr="006D1F28">
        <w:rPr>
          <w:rStyle w:val="Emphasis"/>
          <w:highlight w:val="yellow"/>
        </w:rPr>
        <w:t>wage-earners</w:t>
      </w:r>
      <w:r>
        <w:rPr>
          <w:sz w:val="16"/>
        </w:rPr>
        <w:t xml:space="preserve"> or small business owners themselves </w:t>
      </w:r>
      <w:r>
        <w:rPr>
          <w:rStyle w:val="StyleUnderline"/>
        </w:rPr>
        <w:t>and thus can gain the trust of those groups of voters</w:t>
      </w:r>
      <w:r>
        <w:rPr>
          <w:sz w:val="16"/>
        </w:rPr>
        <w:t>. This year, in a Washington district Trump carried easily, Democratic Congresswoman Marie Gluesenkamp Perez, who owns an auto repair shop, expanded her 2022 margin of victory by talking about issues she knew her constituents cared about—which included access to reproductive care and keeping fentanyl from getting across the border. “It is going to take parents of young kids, people in rural communities, people in the trades running for office and being taken seriously,” she told the New York Times. In Nebraska, Dan Osborn lost his independent bid for Senate. But the mechanic and former president of his union local ran nearly eight points ahead of Harris in the state on a platform similar to those of Democrats in reliably blue states.</w:t>
      </w:r>
    </w:p>
    <w:p w14:paraId="799CE0D4" w14:textId="77777777" w:rsidR="000415FE" w:rsidRDefault="000415FE" w:rsidP="000415FE">
      <w:r w:rsidRPr="00142B4E">
        <w:rPr>
          <w:rStyle w:val="StyleUnderline"/>
        </w:rPr>
        <w:t xml:space="preserve">Third, </w:t>
      </w:r>
      <w:r w:rsidRPr="006D1F28">
        <w:rPr>
          <w:rStyle w:val="StyleUnderline"/>
          <w:highlight w:val="yellow"/>
        </w:rPr>
        <w:t>work</w:t>
      </w:r>
      <w:r>
        <w:rPr>
          <w:rStyle w:val="StyleUnderline"/>
        </w:rPr>
        <w:t xml:space="preserve"> closely </w:t>
      </w:r>
      <w:r w:rsidRPr="006D1F28">
        <w:rPr>
          <w:rStyle w:val="StyleUnderline"/>
          <w:highlight w:val="yellow"/>
        </w:rPr>
        <w:t>with</w:t>
      </w:r>
      <w:r>
        <w:rPr>
          <w:rStyle w:val="StyleUnderline"/>
        </w:rPr>
        <w:t xml:space="preserve"> </w:t>
      </w:r>
      <w:r>
        <w:rPr>
          <w:rStyle w:val="Emphasis"/>
        </w:rPr>
        <w:t xml:space="preserve">existing </w:t>
      </w:r>
      <w:r w:rsidRPr="006D1F28">
        <w:rPr>
          <w:rStyle w:val="Emphasis"/>
          <w:highlight w:val="yellow"/>
        </w:rPr>
        <w:t>unions</w:t>
      </w:r>
      <w:r>
        <w:rPr>
          <w:rStyle w:val="Emphasis"/>
        </w:rPr>
        <w:t xml:space="preserve"> and push hard for laws that will make it easier to organize</w:t>
      </w:r>
      <w:r>
        <w:rPr>
          <w:rStyle w:val="StyleUnderline"/>
        </w:rPr>
        <w:t xml:space="preserve"> more of them in the private sector</w:t>
      </w:r>
      <w:r>
        <w:rPr>
          <w:sz w:val="16"/>
        </w:rPr>
        <w:t xml:space="preserve">. Yes, both Joe Biden and Kamala Harris walked on picket lines and expressed support for the PRO Act. But </w:t>
      </w:r>
      <w:r>
        <w:rPr>
          <w:rStyle w:val="StyleUnderline"/>
        </w:rPr>
        <w:t xml:space="preserve">progressive politicians and activists have to make their advocacy of unions </w:t>
      </w:r>
      <w:r>
        <w:rPr>
          <w:rStyle w:val="Emphasis"/>
        </w:rPr>
        <w:t>central to their rhetoric</w:t>
      </w:r>
      <w:r>
        <w:rPr>
          <w:rStyle w:val="StyleUnderline"/>
        </w:rPr>
        <w:t xml:space="preserve">—and </w:t>
      </w:r>
      <w:r>
        <w:rPr>
          <w:rStyle w:val="Emphasis"/>
        </w:rPr>
        <w:t>emphasize it</w:t>
      </w:r>
      <w:r>
        <w:rPr>
          <w:rStyle w:val="StyleUnderline"/>
        </w:rPr>
        <w:t xml:space="preserve"> all year long</w:t>
      </w:r>
      <w:r>
        <w:rPr>
          <w:sz w:val="16"/>
        </w:rPr>
        <w:t xml:space="preserve">. Only workers themselves can organize unions. But </w:t>
      </w:r>
      <w:r>
        <w:rPr>
          <w:rStyle w:val="StyleUnderline"/>
        </w:rPr>
        <w:t xml:space="preserve">there can be </w:t>
      </w:r>
      <w:r>
        <w:rPr>
          <w:rStyle w:val="Emphasis"/>
        </w:rPr>
        <w:t>no true left populism</w:t>
      </w:r>
      <w:r>
        <w:rPr>
          <w:rStyle w:val="StyleUnderline"/>
        </w:rPr>
        <w:t xml:space="preserve"> without institutions that represent and fight for the </w:t>
      </w:r>
      <w:r>
        <w:rPr>
          <w:rStyle w:val="Emphasis"/>
        </w:rPr>
        <w:t>economic needs</w:t>
      </w:r>
      <w:r>
        <w:rPr>
          <w:rStyle w:val="StyleUnderline"/>
        </w:rPr>
        <w:t xml:space="preserve"> of “the people” themselves</w:t>
      </w:r>
      <w:r>
        <w:rPr>
          <w:sz w:val="16"/>
        </w:rPr>
        <w:t>. This fall, Democrats in York County, Pennsylvania, ran their canvassing operation out of a building owned by a local of the International Brotherhood of Electrical Workers. Harris did about as well in that red county as Biden had four years before. Without the in-kind support from that stalwart of the building trades, the party might have had no place from which to gather at all.</w:t>
      </w:r>
    </w:p>
    <w:p w14:paraId="126A1CC1" w14:textId="77777777" w:rsidR="000415FE" w:rsidRDefault="000415FE" w:rsidP="000415FE">
      <w:r w:rsidRPr="00142B4E">
        <w:rPr>
          <w:rStyle w:val="StyleUnderline"/>
        </w:rPr>
        <w:t xml:space="preserve">Fourth, </w:t>
      </w:r>
      <w:r w:rsidRPr="006D1F28">
        <w:rPr>
          <w:rStyle w:val="StyleUnderline"/>
          <w:highlight w:val="yellow"/>
        </w:rPr>
        <w:t>build</w:t>
      </w:r>
      <w:r w:rsidRPr="00142B4E">
        <w:rPr>
          <w:rStyle w:val="StyleUnderline"/>
        </w:rPr>
        <w:t xml:space="preserve"> </w:t>
      </w:r>
      <w:r w:rsidRPr="00142B4E">
        <w:rPr>
          <w:rStyle w:val="Emphasis"/>
        </w:rPr>
        <w:t xml:space="preserve">Democratic </w:t>
      </w:r>
      <w:r w:rsidRPr="006D1F28">
        <w:rPr>
          <w:rStyle w:val="Emphasis"/>
          <w:highlight w:val="yellow"/>
        </w:rPr>
        <w:t>parties</w:t>
      </w:r>
      <w:r w:rsidRPr="006D1F28">
        <w:rPr>
          <w:rStyle w:val="StyleUnderline"/>
          <w:highlight w:val="yellow"/>
        </w:rPr>
        <w:t xml:space="preserve"> that</w:t>
      </w:r>
      <w:r w:rsidRPr="00142B4E">
        <w:rPr>
          <w:rStyle w:val="StyleUnderline"/>
        </w:rPr>
        <w:t xml:space="preserve"> can </w:t>
      </w:r>
      <w:r w:rsidRPr="006D1F28">
        <w:rPr>
          <w:rStyle w:val="Emphasis"/>
          <w:highlight w:val="yellow"/>
        </w:rPr>
        <w:t>recruit activists</w:t>
      </w:r>
      <w:r w:rsidRPr="00142B4E">
        <w:rPr>
          <w:rStyle w:val="StyleUnderline"/>
        </w:rPr>
        <w:t xml:space="preserve"> from all parts of their states, with the task of </w:t>
      </w:r>
      <w:r w:rsidRPr="006D1F28">
        <w:rPr>
          <w:rStyle w:val="StyleUnderline"/>
          <w:highlight w:val="yellow"/>
        </w:rPr>
        <w:t xml:space="preserve">creating a </w:t>
      </w:r>
      <w:r w:rsidRPr="006D1F28">
        <w:rPr>
          <w:rStyle w:val="Emphasis"/>
          <w:highlight w:val="yellow"/>
        </w:rPr>
        <w:t>durable movement</w:t>
      </w:r>
      <w:r>
        <w:rPr>
          <w:sz w:val="16"/>
        </w:rPr>
        <w:t xml:space="preserve">, not merely an organization that comes alive at the start of every campaign. </w:t>
      </w:r>
      <w:r>
        <w:rPr>
          <w:rStyle w:val="StyleUnderline"/>
        </w:rPr>
        <w:t xml:space="preserve">The exemplar of such a party is in </w:t>
      </w:r>
      <w:r>
        <w:rPr>
          <w:rStyle w:val="Emphasis"/>
        </w:rPr>
        <w:t>purple Wisconsin</w:t>
      </w:r>
      <w:r>
        <w:rPr>
          <w:sz w:val="16"/>
        </w:rPr>
        <w:t xml:space="preserve">, where, since 2019, Ben Wikler has led an organization that has offices all over the state and works consistently with advocates for every progressive cause. </w:t>
      </w:r>
      <w:r>
        <w:rPr>
          <w:rStyle w:val="StyleUnderline"/>
        </w:rPr>
        <w:t>Democrats there have scored a string of victories in offices from the governor to the state supreme court to the legislature</w:t>
      </w:r>
      <w:r>
        <w:rPr>
          <w:sz w:val="16"/>
        </w:rPr>
        <w:t>. Harris lost Wisconsin by just 29,000 votes—the smallest margin in the three swing states that rim the Great Lakes. But Badger Democrats flipped ten districts in the assembly and four they had targeted in the state senate. Remarkably, Harris did better in most of Wisconsin’s rural counties than Biden had in 2020.</w:t>
      </w:r>
    </w:p>
    <w:p w14:paraId="0BDDD5A2" w14:textId="77777777" w:rsidR="000415FE" w:rsidRPr="00142B4E" w:rsidRDefault="000415FE" w:rsidP="000415FE">
      <w:r w:rsidRPr="00142B4E">
        <w:rPr>
          <w:rStyle w:val="StyleUnderline"/>
        </w:rPr>
        <w:t>Fifth</w:t>
      </w:r>
      <w:r w:rsidRPr="00142B4E">
        <w:rPr>
          <w:sz w:val="16"/>
        </w:rPr>
        <w:t xml:space="preserve">, and most controversially, </w:t>
      </w:r>
      <w:r w:rsidRPr="00142B4E">
        <w:rPr>
          <w:rStyle w:val="StyleUnderline"/>
        </w:rPr>
        <w:t xml:space="preserve">progressives should </w:t>
      </w:r>
      <w:r w:rsidRPr="00142B4E">
        <w:rPr>
          <w:rStyle w:val="Emphasis"/>
        </w:rPr>
        <w:t>give up</w:t>
      </w:r>
      <w:r w:rsidRPr="00142B4E">
        <w:rPr>
          <w:rStyle w:val="StyleUnderline"/>
        </w:rPr>
        <w:t xml:space="preserve"> their </w:t>
      </w:r>
      <w:r w:rsidRPr="00142B4E">
        <w:rPr>
          <w:rStyle w:val="Emphasis"/>
        </w:rPr>
        <w:t>cherished notion</w:t>
      </w:r>
      <w:r w:rsidRPr="00142B4E">
        <w:rPr>
          <w:rStyle w:val="StyleUnderline"/>
        </w:rPr>
        <w:t xml:space="preserve"> that “</w:t>
      </w:r>
      <w:r w:rsidRPr="00142B4E">
        <w:rPr>
          <w:rStyle w:val="Emphasis"/>
        </w:rPr>
        <w:t>people of color</w:t>
      </w:r>
      <w:r w:rsidRPr="00142B4E">
        <w:rPr>
          <w:rStyle w:val="StyleUnderline"/>
        </w:rPr>
        <w:t xml:space="preserve">” has any </w:t>
      </w:r>
      <w:r w:rsidRPr="00142B4E">
        <w:rPr>
          <w:rStyle w:val="Emphasis"/>
        </w:rPr>
        <w:t>electoral meaning. The idea that one can rely on racial solidarity</w:t>
      </w:r>
      <w:r w:rsidRPr="00142B4E">
        <w:rPr>
          <w:rStyle w:val="StyleUnderline"/>
        </w:rPr>
        <w:t xml:space="preserve"> to win the votes of a </w:t>
      </w:r>
      <w:r w:rsidRPr="00142B4E">
        <w:rPr>
          <w:rStyle w:val="Emphasis"/>
        </w:rPr>
        <w:t>Black professor</w:t>
      </w:r>
      <w:r w:rsidRPr="00142B4E">
        <w:rPr>
          <w:rStyle w:val="StyleUnderline"/>
        </w:rPr>
        <w:t xml:space="preserve"> at an </w:t>
      </w:r>
      <w:r w:rsidRPr="00142B4E">
        <w:rPr>
          <w:rStyle w:val="Emphasis"/>
        </w:rPr>
        <w:t>elite college</w:t>
      </w:r>
      <w:r w:rsidRPr="00142B4E">
        <w:rPr>
          <w:rStyle w:val="StyleUnderline"/>
        </w:rPr>
        <w:t xml:space="preserve">, a </w:t>
      </w:r>
      <w:r w:rsidRPr="00142B4E">
        <w:rPr>
          <w:rStyle w:val="Emphasis"/>
        </w:rPr>
        <w:t>domestic worker</w:t>
      </w:r>
      <w:r w:rsidRPr="00142B4E">
        <w:rPr>
          <w:rStyle w:val="StyleUnderline"/>
        </w:rPr>
        <w:t xml:space="preserve"> from El Salvador, and a </w:t>
      </w:r>
      <w:r w:rsidRPr="00142B4E">
        <w:rPr>
          <w:rStyle w:val="Emphasis"/>
        </w:rPr>
        <w:t>computer programmer</w:t>
      </w:r>
      <w:r w:rsidRPr="00142B4E">
        <w:rPr>
          <w:rStyle w:val="StyleUnderline"/>
        </w:rPr>
        <w:t xml:space="preserve"> with family in Mumbai has always been based largely on </w:t>
      </w:r>
      <w:r w:rsidRPr="00142B4E">
        <w:rPr>
          <w:rStyle w:val="Emphasis"/>
        </w:rPr>
        <w:t>hope</w:t>
      </w:r>
      <w:r w:rsidRPr="00142B4E">
        <w:rPr>
          <w:sz w:val="16"/>
        </w:rPr>
        <w:t>. But the fact that Harris won just 53 percent of Latinos, a group that itself has long been divided by national origin, but 86 percent of Black voters proves that appealing to the “POC” vote is a foolish strategy. Racial and ethnic identities continue to matter, of course. But appeals to them will not produce a majority at the polls.</w:t>
      </w:r>
    </w:p>
    <w:p w14:paraId="58596032" w14:textId="77777777" w:rsidR="000415FE" w:rsidRDefault="000415FE" w:rsidP="000415FE">
      <w:pPr>
        <w:rPr>
          <w:sz w:val="16"/>
        </w:rPr>
      </w:pPr>
      <w:r w:rsidRPr="00142B4E">
        <w:rPr>
          <w:sz w:val="16"/>
        </w:rPr>
        <w:t>It will not be easy for Democrats to embrace a populism of the left. Some in the party establishment will argue for bringing back the kin</w:t>
      </w:r>
      <w:r>
        <w:rPr>
          <w:sz w:val="16"/>
        </w:rPr>
        <w:t xml:space="preserve">d of cautious moderation with which, in the 1990s, Bill Clinton defeated two staunchly neoliberal and quite non-populist nominees of the GOP. But </w:t>
      </w:r>
      <w:r w:rsidRPr="006D1F28">
        <w:rPr>
          <w:rStyle w:val="StyleUnderline"/>
          <w:highlight w:val="yellow"/>
        </w:rPr>
        <w:t>if progressives</w:t>
      </w:r>
      <w:r>
        <w:rPr>
          <w:rStyle w:val="StyleUnderline"/>
        </w:rPr>
        <w:t xml:space="preserve"> truly </w:t>
      </w:r>
      <w:r w:rsidRPr="006D1F28">
        <w:rPr>
          <w:rStyle w:val="StyleUnderline"/>
          <w:highlight w:val="yellow"/>
        </w:rPr>
        <w:t>believe</w:t>
      </w:r>
      <w:r>
        <w:rPr>
          <w:rStyle w:val="StyleUnderline"/>
        </w:rPr>
        <w:t xml:space="preserve"> that </w:t>
      </w:r>
      <w:r w:rsidRPr="006D1F28">
        <w:rPr>
          <w:rStyle w:val="Emphasis"/>
          <w:highlight w:val="yellow"/>
        </w:rPr>
        <w:t>class</w:t>
      </w:r>
      <w:r w:rsidRPr="00142B4E">
        <w:rPr>
          <w:rStyle w:val="StyleUnderline"/>
        </w:rPr>
        <w:t xml:space="preserve"> inequality </w:t>
      </w:r>
      <w:r w:rsidRPr="006D1F28">
        <w:rPr>
          <w:rStyle w:val="StyleUnderline"/>
          <w:highlight w:val="yellow"/>
        </w:rPr>
        <w:t>is</w:t>
      </w:r>
      <w:r w:rsidRPr="00142B4E">
        <w:rPr>
          <w:rStyle w:val="StyleUnderline"/>
        </w:rPr>
        <w:t xml:space="preserve"> at </w:t>
      </w:r>
      <w:r w:rsidRPr="006D1F28">
        <w:rPr>
          <w:rStyle w:val="StyleUnderline"/>
          <w:highlight w:val="yellow"/>
        </w:rPr>
        <w:t xml:space="preserve">the </w:t>
      </w:r>
      <w:r w:rsidRPr="006D1F28">
        <w:rPr>
          <w:rStyle w:val="Emphasis"/>
          <w:highlight w:val="yellow"/>
        </w:rPr>
        <w:t>root</w:t>
      </w:r>
      <w:r w:rsidRPr="00142B4E">
        <w:rPr>
          <w:rStyle w:val="StyleUnderline"/>
        </w:rPr>
        <w:t xml:space="preserve"> of our most severe national problems and widespread discontent,</w:t>
      </w:r>
      <w:r>
        <w:rPr>
          <w:rStyle w:val="StyleUnderline"/>
        </w:rPr>
        <w:t xml:space="preserve"> </w:t>
      </w:r>
      <w:r w:rsidRPr="006D1F28">
        <w:rPr>
          <w:rStyle w:val="StyleUnderline"/>
          <w:highlight w:val="yellow"/>
        </w:rPr>
        <w:t>they will</w:t>
      </w:r>
      <w:r w:rsidRPr="00142B4E">
        <w:rPr>
          <w:rStyle w:val="StyleUnderline"/>
        </w:rPr>
        <w:t xml:space="preserve"> have to</w:t>
      </w:r>
      <w:r>
        <w:rPr>
          <w:rStyle w:val="StyleUnderline"/>
        </w:rPr>
        <w:t xml:space="preserve"> </w:t>
      </w:r>
      <w:r>
        <w:rPr>
          <w:rStyle w:val="Emphasis"/>
        </w:rPr>
        <w:t>fight</w:t>
      </w:r>
      <w:r>
        <w:rPr>
          <w:rStyle w:val="StyleUnderline"/>
        </w:rPr>
        <w:t xml:space="preserve"> and </w:t>
      </w:r>
      <w:r w:rsidRPr="006D1F28">
        <w:rPr>
          <w:rStyle w:val="Emphasis"/>
          <w:highlight w:val="yellow"/>
        </w:rPr>
        <w:t>organize</w:t>
      </w:r>
      <w:r w:rsidRPr="006D1F28">
        <w:rPr>
          <w:rStyle w:val="StyleUnderline"/>
          <w:highlight w:val="yellow"/>
        </w:rPr>
        <w:t xml:space="preserve"> for</w:t>
      </w:r>
      <w:r w:rsidRPr="00142B4E">
        <w:rPr>
          <w:rStyle w:val="StyleUnderline"/>
        </w:rPr>
        <w:t xml:space="preserve"> a politics that </w:t>
      </w:r>
      <w:r w:rsidRPr="00142B4E">
        <w:rPr>
          <w:rStyle w:val="Emphasis"/>
        </w:rPr>
        <w:t xml:space="preserve">focuses on </w:t>
      </w:r>
      <w:r w:rsidRPr="006D1F28">
        <w:rPr>
          <w:rStyle w:val="Emphasis"/>
          <w:highlight w:val="yellow"/>
        </w:rPr>
        <w:t>that issue</w:t>
      </w:r>
      <w:r w:rsidRPr="006D1F28">
        <w:rPr>
          <w:rStyle w:val="StyleUnderline"/>
          <w:highlight w:val="yellow"/>
        </w:rPr>
        <w:t xml:space="preserve"> in a </w:t>
      </w:r>
      <w:r w:rsidRPr="006D1F28">
        <w:rPr>
          <w:rStyle w:val="Emphasis"/>
          <w:highlight w:val="yellow"/>
        </w:rPr>
        <w:lastRenderedPageBreak/>
        <w:t>consistent</w:t>
      </w:r>
      <w:r>
        <w:rPr>
          <w:rStyle w:val="Emphasis"/>
        </w:rPr>
        <w:t xml:space="preserve"> and persuasive </w:t>
      </w:r>
      <w:r w:rsidRPr="006D1F28">
        <w:rPr>
          <w:rStyle w:val="Emphasis"/>
          <w:highlight w:val="yellow"/>
        </w:rPr>
        <w:t>way</w:t>
      </w:r>
      <w:r>
        <w:rPr>
          <w:rStyle w:val="StyleUnderline"/>
        </w:rPr>
        <w:t xml:space="preserve">. With </w:t>
      </w:r>
      <w:r>
        <w:rPr>
          <w:rStyle w:val="Emphasis"/>
        </w:rPr>
        <w:t>Trump</w:t>
      </w:r>
      <w:r>
        <w:rPr>
          <w:rStyle w:val="StyleUnderline"/>
        </w:rPr>
        <w:t xml:space="preserve"> and his minions in charge of </w:t>
      </w:r>
      <w:r>
        <w:rPr>
          <w:rStyle w:val="Emphasis"/>
        </w:rPr>
        <w:t>every branch</w:t>
      </w:r>
      <w:r>
        <w:rPr>
          <w:rStyle w:val="StyleUnderline"/>
        </w:rPr>
        <w:t xml:space="preserve"> of the </w:t>
      </w:r>
      <w:r>
        <w:rPr>
          <w:rStyle w:val="Emphasis"/>
        </w:rPr>
        <w:t>federal government</w:t>
      </w:r>
      <w:r>
        <w:rPr>
          <w:rStyle w:val="StyleUnderline"/>
        </w:rPr>
        <w:t>, we will soon learn how terrible the alternative will be</w:t>
      </w:r>
      <w:r>
        <w:rPr>
          <w:sz w:val="16"/>
        </w:rPr>
        <w:t>.</w:t>
      </w:r>
    </w:p>
    <w:p w14:paraId="77CC4EC7" w14:textId="77777777" w:rsidR="000415FE" w:rsidRPr="0082634B" w:rsidRDefault="000415FE" w:rsidP="000415FE">
      <w:pPr>
        <w:pStyle w:val="Heading4"/>
      </w:pPr>
      <w:r>
        <w:t xml:space="preserve">Winning with economic populism would </w:t>
      </w:r>
      <w:r>
        <w:rPr>
          <w:u w:val="single"/>
        </w:rPr>
        <w:t>work</w:t>
      </w:r>
      <w:r>
        <w:t xml:space="preserve">. </w:t>
      </w:r>
    </w:p>
    <w:p w14:paraId="73F728B8" w14:textId="77777777" w:rsidR="000415FE" w:rsidRDefault="000415FE" w:rsidP="000415FE">
      <w:r>
        <w:t xml:space="preserve">Sean </w:t>
      </w:r>
      <w:r>
        <w:rPr>
          <w:rStyle w:val="Style13ptBold"/>
        </w:rPr>
        <w:t>Mason 7/21</w:t>
      </w:r>
      <w:r>
        <w:t>, Data scientist and research associate at the Center for Working-Class Politics, "Democrats Can Win Back the Working-Class with Economic Populism," Inequality.org, 07/21/2025, https://inequality.org/article/democrats-can-win-back-workers/</w:t>
      </w:r>
    </w:p>
    <w:p w14:paraId="6BE2016B" w14:textId="77777777" w:rsidR="000415FE" w:rsidRPr="00510F4F" w:rsidRDefault="000415FE" w:rsidP="000415FE">
      <w:r w:rsidRPr="00510F4F">
        <w:rPr>
          <w:rStyle w:val="StyleUnderline"/>
        </w:rPr>
        <w:t xml:space="preserve">The Democratic party has </w:t>
      </w:r>
      <w:r w:rsidRPr="00510F4F">
        <w:rPr>
          <w:rStyle w:val="Emphasis"/>
        </w:rPr>
        <w:t>significant work</w:t>
      </w:r>
      <w:r w:rsidRPr="00510F4F">
        <w:rPr>
          <w:rStyle w:val="StyleUnderline"/>
        </w:rPr>
        <w:t xml:space="preserve"> to do if it hopes</w:t>
      </w:r>
      <w:r>
        <w:rPr>
          <w:rStyle w:val="StyleUnderline"/>
        </w:rPr>
        <w:t xml:space="preserve"> </w:t>
      </w:r>
      <w:r w:rsidRPr="006D1F28">
        <w:rPr>
          <w:rStyle w:val="StyleUnderline"/>
          <w:highlight w:val="yellow"/>
        </w:rPr>
        <w:t xml:space="preserve">to </w:t>
      </w:r>
      <w:r w:rsidRPr="006D1F28">
        <w:rPr>
          <w:rStyle w:val="Emphasis"/>
          <w:highlight w:val="yellow"/>
        </w:rPr>
        <w:t>bounce back</w:t>
      </w:r>
      <w:r w:rsidRPr="00510F4F">
        <w:rPr>
          <w:rStyle w:val="StyleUnderline"/>
        </w:rPr>
        <w:t xml:space="preserve"> from</w:t>
      </w:r>
      <w:r w:rsidRPr="00510F4F">
        <w:rPr>
          <w:sz w:val="16"/>
        </w:rPr>
        <w:t xml:space="preserve"> its </w:t>
      </w:r>
      <w:r w:rsidRPr="00510F4F">
        <w:rPr>
          <w:rStyle w:val="Emphasis"/>
        </w:rPr>
        <w:t>2024</w:t>
      </w:r>
      <w:r w:rsidRPr="00510F4F">
        <w:rPr>
          <w:sz w:val="16"/>
        </w:rPr>
        <w:t xml:space="preserve"> electoral defeat. </w:t>
      </w:r>
      <w:r w:rsidRPr="00510F4F">
        <w:rPr>
          <w:rStyle w:val="StyleUnderline"/>
        </w:rPr>
        <w:t xml:space="preserve">Making </w:t>
      </w:r>
      <w:r w:rsidRPr="006D1F28">
        <w:rPr>
          <w:rStyle w:val="StyleUnderline"/>
          <w:highlight w:val="yellow"/>
        </w:rPr>
        <w:t xml:space="preserve">inroads with the </w:t>
      </w:r>
      <w:r w:rsidRPr="006D1F28">
        <w:rPr>
          <w:rStyle w:val="Emphasis"/>
          <w:highlight w:val="yellow"/>
        </w:rPr>
        <w:t>working-class</w:t>
      </w:r>
      <w:r w:rsidRPr="006D1F28">
        <w:rPr>
          <w:rStyle w:val="StyleUnderline"/>
          <w:highlight w:val="yellow"/>
        </w:rPr>
        <w:t xml:space="preserve"> is the </w:t>
      </w:r>
      <w:r w:rsidRPr="006D1F28">
        <w:rPr>
          <w:rStyle w:val="Emphasis"/>
          <w:highlight w:val="yellow"/>
        </w:rPr>
        <w:t>only way</w:t>
      </w:r>
      <w:r w:rsidRPr="00510F4F">
        <w:rPr>
          <w:rStyle w:val="Emphasis"/>
        </w:rPr>
        <w:t xml:space="preserve"> possible</w:t>
      </w:r>
      <w:r w:rsidRPr="00510F4F">
        <w:rPr>
          <w:sz w:val="16"/>
        </w:rPr>
        <w:t xml:space="preserve">, and a new report from the Center for Working-Class Politics and Jacobin shows that </w:t>
      </w:r>
      <w:r w:rsidRPr="00510F4F">
        <w:rPr>
          <w:rStyle w:val="Emphasis"/>
        </w:rPr>
        <w:t>economic populism</w:t>
      </w:r>
      <w:r w:rsidRPr="00510F4F">
        <w:rPr>
          <w:rStyle w:val="StyleUnderline"/>
        </w:rPr>
        <w:t xml:space="preserve"> is the </w:t>
      </w:r>
      <w:r w:rsidRPr="00510F4F">
        <w:rPr>
          <w:rStyle w:val="Emphasis"/>
        </w:rPr>
        <w:t>best path to bring them back</w:t>
      </w:r>
      <w:r w:rsidRPr="00510F4F">
        <w:rPr>
          <w:rStyle w:val="StyleUnderline"/>
        </w:rPr>
        <w:t xml:space="preserve"> into the party</w:t>
      </w:r>
      <w:r w:rsidRPr="00510F4F">
        <w:rPr>
          <w:sz w:val="16"/>
        </w:rPr>
        <w:t>.</w:t>
      </w:r>
    </w:p>
    <w:p w14:paraId="585D5956" w14:textId="77777777" w:rsidR="000415FE" w:rsidRDefault="000415FE" w:rsidP="000415FE">
      <w:r w:rsidRPr="00510F4F">
        <w:rPr>
          <w:sz w:val="16"/>
        </w:rPr>
        <w:t xml:space="preserve">The Democratic party lost big in 2024, badly enough to raise the question: </w:t>
      </w:r>
      <w:r w:rsidRPr="00510F4F">
        <w:rPr>
          <w:rStyle w:val="StyleUnderline"/>
        </w:rPr>
        <w:t xml:space="preserve">where are the </w:t>
      </w:r>
      <w:r w:rsidRPr="00510F4F">
        <w:rPr>
          <w:rStyle w:val="Emphasis"/>
        </w:rPr>
        <w:t>votes</w:t>
      </w:r>
      <w:r w:rsidRPr="00510F4F">
        <w:rPr>
          <w:rStyle w:val="StyleUnderline"/>
        </w:rPr>
        <w:t xml:space="preserve"> they need to </w:t>
      </w:r>
      <w:r w:rsidRPr="00510F4F">
        <w:rPr>
          <w:rStyle w:val="Emphasis"/>
        </w:rPr>
        <w:t>win</w:t>
      </w:r>
      <w:r w:rsidRPr="00510F4F">
        <w:rPr>
          <w:rStyle w:val="StyleUnderline"/>
        </w:rPr>
        <w:t xml:space="preserve"> going to come from</w:t>
      </w:r>
      <w:r>
        <w:rPr>
          <w:rStyle w:val="StyleUnderline"/>
        </w:rPr>
        <w:t xml:space="preserve"> now</w:t>
      </w:r>
      <w:r>
        <w:rPr>
          <w:sz w:val="16"/>
        </w:rPr>
        <w:t xml:space="preserve">, especially </w:t>
      </w:r>
      <w:r w:rsidRPr="006D1F28">
        <w:rPr>
          <w:rStyle w:val="StyleUnderline"/>
          <w:highlight w:val="yellow"/>
        </w:rPr>
        <w:t xml:space="preserve">in </w:t>
      </w:r>
      <w:r w:rsidRPr="006D1F28">
        <w:rPr>
          <w:rStyle w:val="Emphasis"/>
          <w:highlight w:val="yellow"/>
        </w:rPr>
        <w:t>purple states</w:t>
      </w:r>
      <w:r>
        <w:rPr>
          <w:rStyle w:val="Emphasis"/>
        </w:rPr>
        <w:t xml:space="preserve"> and districts</w:t>
      </w:r>
      <w:r>
        <w:rPr>
          <w:sz w:val="16"/>
        </w:rPr>
        <w:t xml:space="preserve">? Major </w:t>
      </w:r>
      <w:r w:rsidRPr="00510F4F">
        <w:rPr>
          <w:rStyle w:val="Emphasis"/>
        </w:rPr>
        <w:t xml:space="preserve">demographic </w:t>
      </w:r>
      <w:r w:rsidRPr="006D1F28">
        <w:rPr>
          <w:rStyle w:val="Emphasis"/>
          <w:highlight w:val="yellow"/>
        </w:rPr>
        <w:t>groups</w:t>
      </w:r>
      <w:r>
        <w:rPr>
          <w:sz w:val="16"/>
        </w:rPr>
        <w:t xml:space="preserve">, some of </w:t>
      </w:r>
      <w:r>
        <w:rPr>
          <w:rStyle w:val="StyleUnderline"/>
        </w:rPr>
        <w:t xml:space="preserve">which were </w:t>
      </w:r>
      <w:r>
        <w:rPr>
          <w:rStyle w:val="Emphasis"/>
        </w:rPr>
        <w:t>mainstays</w:t>
      </w:r>
      <w:r>
        <w:rPr>
          <w:rStyle w:val="StyleUnderline"/>
        </w:rPr>
        <w:t xml:space="preserve"> of the Democratic party in the past, </w:t>
      </w:r>
      <w:r w:rsidRPr="006D1F28">
        <w:rPr>
          <w:rStyle w:val="Emphasis"/>
          <w:highlight w:val="yellow"/>
        </w:rPr>
        <w:t>swung to the GOP</w:t>
      </w:r>
      <w:r>
        <w:rPr>
          <w:sz w:val="16"/>
        </w:rPr>
        <w:t xml:space="preserve">, especially Latino men and even a significant number of Black men. </w:t>
      </w:r>
    </w:p>
    <w:p w14:paraId="10390EA3" w14:textId="77777777" w:rsidR="000415FE" w:rsidRPr="00510F4F" w:rsidRDefault="000415FE" w:rsidP="000415FE">
      <w:r w:rsidRPr="00510F4F">
        <w:rPr>
          <w:sz w:val="16"/>
        </w:rPr>
        <w:t xml:space="preserve">By the time of the 2024 election, </w:t>
      </w:r>
      <w:r w:rsidRPr="00510F4F">
        <w:rPr>
          <w:rStyle w:val="StyleUnderline"/>
        </w:rPr>
        <w:t xml:space="preserve">the Democratic Party had firmly committed to its strategy of appealing to </w:t>
      </w:r>
      <w:r w:rsidRPr="00510F4F">
        <w:rPr>
          <w:rStyle w:val="Emphasis"/>
        </w:rPr>
        <w:t>suburban moderates</w:t>
      </w:r>
      <w:r w:rsidRPr="00510F4F">
        <w:rPr>
          <w:rStyle w:val="StyleUnderline"/>
        </w:rPr>
        <w:t xml:space="preserve"> at the cost of </w:t>
      </w:r>
      <w:r w:rsidRPr="00510F4F">
        <w:rPr>
          <w:rStyle w:val="Emphasis"/>
        </w:rPr>
        <w:t>blue-collar voters</w:t>
      </w:r>
      <w:r w:rsidRPr="00510F4F">
        <w:rPr>
          <w:sz w:val="16"/>
        </w:rPr>
        <w:t>. Back in 2016, Senator Chuck Schumer famously said: “For every blue-collar Democrat we lose in western Pennsylvania, we will pick up two moderate Republicans in the suburbs in Philadelphia, and you can repeat that in Ohio and Illinois and Wisconsin.”</w:t>
      </w:r>
    </w:p>
    <w:p w14:paraId="77F3473F" w14:textId="77777777" w:rsidR="000415FE" w:rsidRPr="00510F4F" w:rsidRDefault="000415FE" w:rsidP="000415FE">
      <w:r w:rsidRPr="00510F4F">
        <w:rPr>
          <w:sz w:val="16"/>
        </w:rPr>
        <w:t xml:space="preserve">Fast forward to 2025 and </w:t>
      </w:r>
      <w:r w:rsidRPr="00510F4F">
        <w:rPr>
          <w:rStyle w:val="StyleUnderline"/>
        </w:rPr>
        <w:t xml:space="preserve">the Democratic party’s options for </w:t>
      </w:r>
      <w:r w:rsidRPr="00510F4F">
        <w:rPr>
          <w:rStyle w:val="Emphasis"/>
        </w:rPr>
        <w:t>remaining competitive</w:t>
      </w:r>
      <w:r w:rsidRPr="00510F4F">
        <w:rPr>
          <w:rStyle w:val="StyleUnderline"/>
        </w:rPr>
        <w:t xml:space="preserve"> in </w:t>
      </w:r>
      <w:r w:rsidRPr="00510F4F">
        <w:rPr>
          <w:rStyle w:val="Emphasis"/>
        </w:rPr>
        <w:t>swing districts</w:t>
      </w:r>
      <w:r w:rsidRPr="00510F4F">
        <w:rPr>
          <w:rStyle w:val="StyleUnderline"/>
        </w:rPr>
        <w:t xml:space="preserve"> seem more </w:t>
      </w:r>
      <w:r w:rsidRPr="00510F4F">
        <w:rPr>
          <w:rStyle w:val="Emphasis"/>
        </w:rPr>
        <w:t>limited</w:t>
      </w:r>
      <w:r w:rsidRPr="00510F4F">
        <w:rPr>
          <w:rStyle w:val="StyleUnderline"/>
        </w:rPr>
        <w:t xml:space="preserve"> than ever. Is it </w:t>
      </w:r>
      <w:r w:rsidRPr="00510F4F">
        <w:rPr>
          <w:rStyle w:val="Emphasis"/>
        </w:rPr>
        <w:t>too late</w:t>
      </w:r>
      <w:r w:rsidRPr="00510F4F">
        <w:rPr>
          <w:rStyle w:val="StyleUnderline"/>
        </w:rPr>
        <w:t xml:space="preserve"> for the party to </w:t>
      </w:r>
      <w:r w:rsidRPr="00510F4F">
        <w:rPr>
          <w:rStyle w:val="Emphasis"/>
        </w:rPr>
        <w:t>turn back</w:t>
      </w:r>
      <w:r w:rsidRPr="00510F4F">
        <w:rPr>
          <w:rStyle w:val="StyleUnderline"/>
        </w:rPr>
        <w:t xml:space="preserve"> to the </w:t>
      </w:r>
      <w:r w:rsidRPr="00510F4F">
        <w:rPr>
          <w:rStyle w:val="Emphasis"/>
        </w:rPr>
        <w:t>blue-collar voters</w:t>
      </w:r>
      <w:r w:rsidRPr="00510F4F">
        <w:rPr>
          <w:rStyle w:val="StyleUnderline"/>
        </w:rPr>
        <w:t xml:space="preserve"> it left behind years ago</w:t>
      </w:r>
      <w:r w:rsidRPr="00510F4F">
        <w:rPr>
          <w:sz w:val="16"/>
        </w:rPr>
        <w:t xml:space="preserve">? </w:t>
      </w:r>
    </w:p>
    <w:p w14:paraId="4B013964" w14:textId="77777777" w:rsidR="000415FE" w:rsidRPr="00510F4F" w:rsidRDefault="000415FE" w:rsidP="000415FE">
      <w:r w:rsidRPr="00510F4F">
        <w:rPr>
          <w:sz w:val="16"/>
        </w:rPr>
        <w:t xml:space="preserve">Our new report, which analyzes responses to 128 survey questions from gold standard academic surveys, finds that </w:t>
      </w:r>
      <w:r w:rsidRPr="00510F4F">
        <w:rPr>
          <w:rStyle w:val="StyleUnderline"/>
        </w:rPr>
        <w:t xml:space="preserve">championing </w:t>
      </w:r>
      <w:r w:rsidRPr="006D1F28">
        <w:rPr>
          <w:rStyle w:val="Emphasis"/>
          <w:highlight w:val="yellow"/>
        </w:rPr>
        <w:t>progressive</w:t>
      </w:r>
      <w:r w:rsidRPr="00510F4F">
        <w:rPr>
          <w:rStyle w:val="Emphasis"/>
        </w:rPr>
        <w:t xml:space="preserve"> economic policie</w:t>
      </w:r>
      <w:r w:rsidRPr="006D1F28">
        <w:rPr>
          <w:rStyle w:val="Emphasis"/>
          <w:highlight w:val="yellow"/>
        </w:rPr>
        <w:t>s</w:t>
      </w:r>
      <w:r w:rsidRPr="00510F4F">
        <w:rPr>
          <w:rStyle w:val="StyleUnderline"/>
        </w:rPr>
        <w:t xml:space="preserve"> can </w:t>
      </w:r>
      <w:r w:rsidRPr="006D1F28">
        <w:rPr>
          <w:rStyle w:val="Emphasis"/>
          <w:highlight w:val="yellow"/>
        </w:rPr>
        <w:t>reverse the exodus</w:t>
      </w:r>
      <w:r>
        <w:rPr>
          <w:rStyle w:val="StyleUnderline"/>
        </w:rPr>
        <w:t xml:space="preserve"> of </w:t>
      </w:r>
      <w:r w:rsidRPr="00510F4F">
        <w:rPr>
          <w:rStyle w:val="Emphasis"/>
        </w:rPr>
        <w:t>blue-collar voters</w:t>
      </w:r>
      <w:r w:rsidRPr="00510F4F">
        <w:rPr>
          <w:rStyle w:val="StyleUnderline"/>
        </w:rPr>
        <w:t xml:space="preserve"> from the party</w:t>
      </w:r>
      <w:r w:rsidRPr="00510F4F">
        <w:rPr>
          <w:sz w:val="16"/>
        </w:rPr>
        <w:t xml:space="preserve">. It can also help us understand why those </w:t>
      </w:r>
      <w:r w:rsidRPr="00510F4F">
        <w:rPr>
          <w:rStyle w:val="StyleUnderline"/>
        </w:rPr>
        <w:t xml:space="preserve">policies </w:t>
      </w:r>
      <w:r w:rsidRPr="00510F4F">
        <w:rPr>
          <w:rStyle w:val="Emphasis"/>
        </w:rPr>
        <w:t>resonate most</w:t>
      </w:r>
      <w:r w:rsidRPr="00510F4F">
        <w:rPr>
          <w:rStyle w:val="StyleUnderline"/>
        </w:rPr>
        <w:t xml:space="preserve"> with </w:t>
      </w:r>
      <w:r w:rsidRPr="00510F4F">
        <w:rPr>
          <w:rStyle w:val="Emphasis"/>
        </w:rPr>
        <w:t>working class voters</w:t>
      </w:r>
      <w:r w:rsidRPr="00510F4F">
        <w:rPr>
          <w:sz w:val="16"/>
        </w:rPr>
        <w:t xml:space="preserve">. </w:t>
      </w:r>
    </w:p>
    <w:p w14:paraId="090394C3" w14:textId="77777777" w:rsidR="000415FE" w:rsidRDefault="000415FE" w:rsidP="000415FE">
      <w:r w:rsidRPr="00510F4F">
        <w:rPr>
          <w:sz w:val="16"/>
        </w:rPr>
        <w:t xml:space="preserve">Two key findings prove the potential of leaning more heavily into economic populism. First, </w:t>
      </w:r>
      <w:r w:rsidRPr="00510F4F">
        <w:rPr>
          <w:rStyle w:val="Emphasis"/>
        </w:rPr>
        <w:t>contrary</w:t>
      </w:r>
      <w:r w:rsidRPr="00510F4F">
        <w:rPr>
          <w:rStyle w:val="StyleUnderline"/>
        </w:rPr>
        <w:t xml:space="preserve"> to what many might expect, the working-class has become both more </w:t>
      </w:r>
      <w:r w:rsidRPr="00510F4F">
        <w:rPr>
          <w:rStyle w:val="Emphasis"/>
        </w:rPr>
        <w:t>progressive</w:t>
      </w:r>
      <w:r w:rsidRPr="00510F4F">
        <w:rPr>
          <w:rStyle w:val="StyleUnderline"/>
        </w:rPr>
        <w:t xml:space="preserve"> on </w:t>
      </w:r>
      <w:r w:rsidRPr="00510F4F">
        <w:rPr>
          <w:rStyle w:val="Emphasis"/>
        </w:rPr>
        <w:t>economic issues</w:t>
      </w:r>
      <w:r w:rsidRPr="00510F4F">
        <w:rPr>
          <w:rStyle w:val="StyleUnderline"/>
        </w:rPr>
        <w:t xml:space="preserve"> and </w:t>
      </w:r>
      <w:r w:rsidRPr="00510F4F">
        <w:rPr>
          <w:rStyle w:val="Emphasis"/>
        </w:rPr>
        <w:t>less conservative</w:t>
      </w:r>
      <w:r w:rsidRPr="00510F4F">
        <w:rPr>
          <w:rStyle w:val="StyleUnderline"/>
        </w:rPr>
        <w:t xml:space="preserve"> on </w:t>
      </w:r>
      <w:r w:rsidRPr="00510F4F">
        <w:rPr>
          <w:rStyle w:val="Emphasis"/>
        </w:rPr>
        <w:t>social issues</w:t>
      </w:r>
      <w:r w:rsidRPr="00510F4F">
        <w:rPr>
          <w:rStyle w:val="StyleUnderline"/>
        </w:rPr>
        <w:t xml:space="preserve"> in recent decades</w:t>
      </w:r>
      <w:r w:rsidRPr="00510F4F">
        <w:rPr>
          <w:sz w:val="16"/>
        </w:rPr>
        <w:t xml:space="preserve">. From abortion and gun control to gay rights and views on racial inequality, </w:t>
      </w:r>
      <w:r w:rsidRPr="006D1F28">
        <w:rPr>
          <w:rStyle w:val="StyleUnderline"/>
          <w:highlight w:val="yellow"/>
        </w:rPr>
        <w:t>the working-class</w:t>
      </w:r>
      <w:r w:rsidRPr="00510F4F">
        <w:rPr>
          <w:rStyle w:val="StyleUnderline"/>
        </w:rPr>
        <w:t xml:space="preserve"> today </w:t>
      </w:r>
      <w:r w:rsidRPr="006D1F28">
        <w:rPr>
          <w:rStyle w:val="StyleUnderline"/>
          <w:highlight w:val="yellow"/>
        </w:rPr>
        <w:t>is</w:t>
      </w:r>
      <w:r w:rsidRPr="00510F4F">
        <w:rPr>
          <w:sz w:val="16"/>
        </w:rPr>
        <w:t>, if anything</w:t>
      </w:r>
      <w:r>
        <w:rPr>
          <w:sz w:val="16"/>
        </w:rPr>
        <w:t xml:space="preserve">, </w:t>
      </w:r>
      <w:r w:rsidRPr="006D1F28">
        <w:rPr>
          <w:rStyle w:val="Emphasis"/>
          <w:highlight w:val="yellow"/>
        </w:rPr>
        <w:t>more progressive</w:t>
      </w:r>
      <w:r w:rsidRPr="006D1F28">
        <w:rPr>
          <w:rStyle w:val="StyleUnderline"/>
          <w:highlight w:val="yellow"/>
        </w:rPr>
        <w:t xml:space="preserve"> than</w:t>
      </w:r>
      <w:r>
        <w:rPr>
          <w:rStyle w:val="StyleUnderline"/>
        </w:rPr>
        <w:t xml:space="preserve"> the working-class </w:t>
      </w:r>
      <w:r w:rsidRPr="00510F4F">
        <w:rPr>
          <w:rStyle w:val="StyleUnderline"/>
        </w:rPr>
        <w:t xml:space="preserve">that </w:t>
      </w:r>
      <w:r w:rsidRPr="006D1F28">
        <w:rPr>
          <w:rStyle w:val="StyleUnderline"/>
          <w:highlight w:val="yellow"/>
        </w:rPr>
        <w:t>helped elect</w:t>
      </w:r>
      <w:r>
        <w:rPr>
          <w:sz w:val="16"/>
        </w:rPr>
        <w:t xml:space="preserve"> Barack </w:t>
      </w:r>
      <w:r w:rsidRPr="006D1F28">
        <w:rPr>
          <w:rStyle w:val="Emphasis"/>
          <w:highlight w:val="yellow"/>
        </w:rPr>
        <w:t>Obama</w:t>
      </w:r>
      <w:r>
        <w:rPr>
          <w:sz w:val="16"/>
        </w:rPr>
        <w:t xml:space="preserve"> in 2008. </w:t>
      </w:r>
    </w:p>
    <w:p w14:paraId="696EB1BD" w14:textId="77777777" w:rsidR="000415FE" w:rsidRPr="00510F4F" w:rsidRDefault="000415FE" w:rsidP="000415FE">
      <w:r w:rsidRPr="00510F4F">
        <w:rPr>
          <w:rStyle w:val="StyleUnderline"/>
        </w:rPr>
        <w:t xml:space="preserve">What keeps this </w:t>
      </w:r>
      <w:r w:rsidRPr="00510F4F">
        <w:rPr>
          <w:rStyle w:val="Emphasis"/>
        </w:rPr>
        <w:t>leftward shift</w:t>
      </w:r>
      <w:r w:rsidRPr="00510F4F">
        <w:rPr>
          <w:rStyle w:val="StyleUnderline"/>
        </w:rPr>
        <w:t xml:space="preserve"> from being a </w:t>
      </w:r>
      <w:r w:rsidRPr="00510F4F">
        <w:rPr>
          <w:rStyle w:val="Emphasis"/>
        </w:rPr>
        <w:t>common part</w:t>
      </w:r>
      <w:r w:rsidRPr="00510F4F">
        <w:rPr>
          <w:rStyle w:val="StyleUnderline"/>
        </w:rPr>
        <w:t xml:space="preserve"> of </w:t>
      </w:r>
      <w:r w:rsidRPr="00510F4F">
        <w:rPr>
          <w:rStyle w:val="Emphasis"/>
        </w:rPr>
        <w:t>narratives</w:t>
      </w:r>
      <w:r w:rsidRPr="00510F4F">
        <w:rPr>
          <w:rStyle w:val="StyleUnderline"/>
        </w:rPr>
        <w:t xml:space="preserve"> that describe the </w:t>
      </w:r>
      <w:r w:rsidRPr="00510F4F">
        <w:rPr>
          <w:rStyle w:val="Emphasis"/>
        </w:rPr>
        <w:t>working-class</w:t>
      </w:r>
      <w:r w:rsidRPr="00510F4F">
        <w:rPr>
          <w:sz w:val="16"/>
        </w:rPr>
        <w:t xml:space="preserve">, however, </w:t>
      </w:r>
      <w:r w:rsidRPr="00510F4F">
        <w:rPr>
          <w:rStyle w:val="StyleUnderline"/>
        </w:rPr>
        <w:t xml:space="preserve">is that the </w:t>
      </w:r>
      <w:r w:rsidRPr="00510F4F">
        <w:rPr>
          <w:rStyle w:val="Emphasis"/>
        </w:rPr>
        <w:t>upper</w:t>
      </w:r>
      <w:r w:rsidRPr="00510F4F">
        <w:rPr>
          <w:rStyle w:val="StyleUnderline"/>
        </w:rPr>
        <w:t xml:space="preserve"> and </w:t>
      </w:r>
      <w:r w:rsidRPr="00510F4F">
        <w:rPr>
          <w:rStyle w:val="Emphasis"/>
        </w:rPr>
        <w:t>middle classes</w:t>
      </w:r>
      <w:r w:rsidRPr="00510F4F">
        <w:rPr>
          <w:rStyle w:val="StyleUnderline"/>
        </w:rPr>
        <w:t xml:space="preserve"> have moved left at an </w:t>
      </w:r>
      <w:r w:rsidRPr="00510F4F">
        <w:rPr>
          <w:rStyle w:val="Emphasis"/>
        </w:rPr>
        <w:t>even faster rate</w:t>
      </w:r>
      <w:r w:rsidRPr="00510F4F">
        <w:rPr>
          <w:sz w:val="16"/>
        </w:rPr>
        <w:t xml:space="preserve"> over the same time period, </w:t>
      </w:r>
      <w:r w:rsidRPr="00510F4F">
        <w:rPr>
          <w:rStyle w:val="StyleUnderline"/>
        </w:rPr>
        <w:t xml:space="preserve">making it </w:t>
      </w:r>
      <w:r w:rsidRPr="00510F4F">
        <w:rPr>
          <w:rStyle w:val="Emphasis"/>
        </w:rPr>
        <w:t>seem</w:t>
      </w:r>
      <w:r w:rsidRPr="00510F4F">
        <w:rPr>
          <w:rStyle w:val="StyleUnderline"/>
        </w:rPr>
        <w:t xml:space="preserve"> like working-class voters have become </w:t>
      </w:r>
      <w:r w:rsidRPr="00510F4F">
        <w:rPr>
          <w:rStyle w:val="Emphasis"/>
        </w:rPr>
        <w:t>more conservative</w:t>
      </w:r>
      <w:r w:rsidRPr="00510F4F">
        <w:rPr>
          <w:rStyle w:val="StyleUnderline"/>
        </w:rPr>
        <w:t xml:space="preserve"> over that time.</w:t>
      </w:r>
    </w:p>
    <w:p w14:paraId="56A582A4" w14:textId="77777777" w:rsidR="000415FE" w:rsidRDefault="000415FE" w:rsidP="000415FE">
      <w:r w:rsidRPr="00510F4F">
        <w:rPr>
          <w:sz w:val="16"/>
        </w:rPr>
        <w:t xml:space="preserve">Second, relative to the middle and upper classes, </w:t>
      </w:r>
      <w:r w:rsidRPr="00510F4F">
        <w:rPr>
          <w:rStyle w:val="Emphasis"/>
        </w:rPr>
        <w:t>economic populist policies</w:t>
      </w:r>
      <w:r w:rsidRPr="00510F4F">
        <w:rPr>
          <w:rStyle w:val="StyleUnderline"/>
        </w:rPr>
        <w:t xml:space="preserve"> resonate more with </w:t>
      </w:r>
      <w:r w:rsidRPr="00510F4F">
        <w:rPr>
          <w:rStyle w:val="Emphasis"/>
        </w:rPr>
        <w:t>working-class voters</w:t>
      </w:r>
      <w:r w:rsidRPr="00510F4F">
        <w:rPr>
          <w:sz w:val="16"/>
        </w:rPr>
        <w:t xml:space="preserve">, while socially progressive policies resonate less. While our first finding means that the working-class is still within reach of the Democratic party, the second makes clear that </w:t>
      </w:r>
      <w:r w:rsidRPr="00510F4F">
        <w:rPr>
          <w:rStyle w:val="StyleUnderline"/>
        </w:rPr>
        <w:t xml:space="preserve">campaigns centered on economically progressive policies </w:t>
      </w:r>
      <w:r w:rsidRPr="00510F4F">
        <w:rPr>
          <w:rStyle w:val="Emphasis"/>
        </w:rPr>
        <w:t>maximize their chances</w:t>
      </w:r>
      <w:r w:rsidRPr="00510F4F">
        <w:rPr>
          <w:rStyle w:val="StyleUnderline"/>
        </w:rPr>
        <w:t xml:space="preserve"> of </w:t>
      </w:r>
      <w:r w:rsidRPr="00510F4F">
        <w:rPr>
          <w:rStyle w:val="Emphasis"/>
        </w:rPr>
        <w:t>winning working-class votes</w:t>
      </w:r>
      <w:r w:rsidRPr="00510F4F">
        <w:rPr>
          <w:sz w:val="16"/>
        </w:rPr>
        <w:t xml:space="preserve">. Our report shows </w:t>
      </w:r>
      <w:r w:rsidRPr="00510F4F">
        <w:rPr>
          <w:rStyle w:val="StyleUnderline"/>
        </w:rPr>
        <w:t xml:space="preserve">the </w:t>
      </w:r>
      <w:r w:rsidRPr="00510F4F">
        <w:rPr>
          <w:rStyle w:val="Emphasis"/>
        </w:rPr>
        <w:t>overwhelming popularity</w:t>
      </w:r>
      <w:r w:rsidRPr="00510F4F">
        <w:rPr>
          <w:rStyle w:val="StyleUnderline"/>
        </w:rPr>
        <w:t xml:space="preserve"> of a host of </w:t>
      </w:r>
      <w:r w:rsidRPr="00510F4F">
        <w:rPr>
          <w:rStyle w:val="Emphasis"/>
        </w:rPr>
        <w:t>economic populist p</w:t>
      </w:r>
      <w:r>
        <w:rPr>
          <w:rStyle w:val="Emphasis"/>
        </w:rPr>
        <w:t>olicies</w:t>
      </w:r>
      <w:r>
        <w:rPr>
          <w:sz w:val="16"/>
        </w:rPr>
        <w:t xml:space="preserve">. </w:t>
      </w:r>
      <w:r w:rsidRPr="00510F4F">
        <w:rPr>
          <w:rStyle w:val="StyleUnderline"/>
        </w:rPr>
        <w:t xml:space="preserve">Increasing </w:t>
      </w:r>
      <w:r w:rsidRPr="006D1F28">
        <w:rPr>
          <w:rStyle w:val="StyleUnderline"/>
          <w:highlight w:val="yellow"/>
        </w:rPr>
        <w:t xml:space="preserve">the </w:t>
      </w:r>
      <w:r w:rsidRPr="006D1F28">
        <w:rPr>
          <w:rStyle w:val="Emphasis"/>
          <w:highlight w:val="yellow"/>
        </w:rPr>
        <w:t>minimum wage</w:t>
      </w:r>
      <w:r>
        <w:rPr>
          <w:rStyle w:val="Emphasis"/>
        </w:rPr>
        <w:t>, increasing government spending</w:t>
      </w:r>
      <w:r>
        <w:rPr>
          <w:rStyle w:val="StyleUnderline"/>
        </w:rPr>
        <w:t xml:space="preserve"> on </w:t>
      </w:r>
      <w:r>
        <w:rPr>
          <w:rStyle w:val="Emphasis"/>
        </w:rPr>
        <w:t>healthcare</w:t>
      </w:r>
      <w:r>
        <w:rPr>
          <w:rStyle w:val="StyleUnderline"/>
        </w:rPr>
        <w:t xml:space="preserve"> and </w:t>
      </w:r>
      <w:r>
        <w:rPr>
          <w:rStyle w:val="Emphasis"/>
        </w:rPr>
        <w:t>social security</w:t>
      </w:r>
      <w:r>
        <w:rPr>
          <w:rStyle w:val="StyleUnderline"/>
        </w:rPr>
        <w:t xml:space="preserve">, </w:t>
      </w:r>
      <w:r w:rsidRPr="006D1F28">
        <w:rPr>
          <w:rStyle w:val="Emphasis"/>
          <w:highlight w:val="yellow"/>
        </w:rPr>
        <w:t>protecting jobs</w:t>
      </w:r>
      <w:r w:rsidRPr="006D1F28">
        <w:rPr>
          <w:rStyle w:val="StyleUnderline"/>
          <w:highlight w:val="yellow"/>
        </w:rPr>
        <w:t xml:space="preserve"> with </w:t>
      </w:r>
      <w:r w:rsidRPr="006D1F28">
        <w:rPr>
          <w:rStyle w:val="Emphasis"/>
          <w:highlight w:val="yellow"/>
        </w:rPr>
        <w:t>import limits</w:t>
      </w:r>
      <w:r>
        <w:rPr>
          <w:rStyle w:val="Emphasis"/>
        </w:rPr>
        <w:t xml:space="preserve">, and </w:t>
      </w:r>
      <w:r w:rsidRPr="006D1F28">
        <w:rPr>
          <w:rStyle w:val="Emphasis"/>
          <w:highlight w:val="yellow"/>
        </w:rPr>
        <w:t>spending</w:t>
      </w:r>
      <w:r>
        <w:rPr>
          <w:rStyle w:val="Emphasis"/>
        </w:rPr>
        <w:t xml:space="preserve"> more</w:t>
      </w:r>
      <w:r>
        <w:rPr>
          <w:rStyle w:val="StyleUnderline"/>
        </w:rPr>
        <w:t xml:space="preserve"> </w:t>
      </w:r>
      <w:r w:rsidRPr="006D1F28">
        <w:rPr>
          <w:rStyle w:val="StyleUnderline"/>
          <w:highlight w:val="yellow"/>
        </w:rPr>
        <w:t xml:space="preserve">on the </w:t>
      </w:r>
      <w:r w:rsidRPr="006D1F28">
        <w:rPr>
          <w:rStyle w:val="Emphasis"/>
          <w:highlight w:val="yellow"/>
        </w:rPr>
        <w:t>poor</w:t>
      </w:r>
      <w:r>
        <w:rPr>
          <w:rStyle w:val="StyleUnderline"/>
        </w:rPr>
        <w:t xml:space="preserve"> are all examples</w:t>
      </w:r>
      <w:r>
        <w:rPr>
          <w:sz w:val="16"/>
        </w:rPr>
        <w:t xml:space="preserve"> of policies </w:t>
      </w:r>
      <w:r>
        <w:rPr>
          <w:rStyle w:val="StyleUnderline"/>
        </w:rPr>
        <w:t>that</w:t>
      </w:r>
      <w:r>
        <w:rPr>
          <w:sz w:val="16"/>
        </w:rPr>
        <w:t xml:space="preserve"> we found </w:t>
      </w:r>
      <w:r w:rsidRPr="006D1F28">
        <w:rPr>
          <w:rStyle w:val="Emphasis"/>
          <w:highlight w:val="yellow"/>
        </w:rPr>
        <w:t>resonate</w:t>
      </w:r>
      <w:r w:rsidRPr="00510F4F">
        <w:rPr>
          <w:rStyle w:val="StyleUnderline"/>
        </w:rPr>
        <w:t xml:space="preserve"> with an </w:t>
      </w:r>
      <w:r w:rsidRPr="00510F4F">
        <w:rPr>
          <w:rStyle w:val="Emphasis"/>
        </w:rPr>
        <w:t>overwhelming majority</w:t>
      </w:r>
      <w:r w:rsidRPr="00510F4F">
        <w:rPr>
          <w:rStyle w:val="StyleUnderline"/>
        </w:rPr>
        <w:t xml:space="preserve"> of the </w:t>
      </w:r>
      <w:r w:rsidRPr="00510F4F">
        <w:rPr>
          <w:rStyle w:val="Emphasis"/>
        </w:rPr>
        <w:t>working-class</w:t>
      </w:r>
      <w:r w:rsidRPr="00510F4F">
        <w:rPr>
          <w:sz w:val="16"/>
        </w:rPr>
        <w:t>.</w:t>
      </w:r>
      <w:r>
        <w:rPr>
          <w:sz w:val="16"/>
        </w:rPr>
        <w:t xml:space="preserve"> </w:t>
      </w:r>
    </w:p>
    <w:p w14:paraId="2691A565" w14:textId="77777777" w:rsidR="000415FE" w:rsidRDefault="000415FE" w:rsidP="000415FE">
      <w:r>
        <w:rPr>
          <w:sz w:val="16"/>
        </w:rPr>
        <w:lastRenderedPageBreak/>
        <w:t xml:space="preserve">Our </w:t>
      </w:r>
      <w:r>
        <w:rPr>
          <w:rStyle w:val="StyleUnderline"/>
        </w:rPr>
        <w:t xml:space="preserve">analysis </w:t>
      </w:r>
      <w:r>
        <w:rPr>
          <w:rStyle w:val="Emphasis"/>
        </w:rPr>
        <w:t>challenges oft-repeated stereotypes</w:t>
      </w:r>
      <w:r>
        <w:rPr>
          <w:rStyle w:val="StyleUnderline"/>
        </w:rPr>
        <w:t xml:space="preserve"> about the supposed </w:t>
      </w:r>
      <w:r>
        <w:rPr>
          <w:rStyle w:val="Emphasis"/>
        </w:rPr>
        <w:t>conservative drift</w:t>
      </w:r>
      <w:r>
        <w:rPr>
          <w:rStyle w:val="StyleUnderline"/>
        </w:rPr>
        <w:t xml:space="preserve"> of the </w:t>
      </w:r>
      <w:r>
        <w:rPr>
          <w:rStyle w:val="Emphasis"/>
        </w:rPr>
        <w:t>working-class</w:t>
      </w:r>
      <w:r>
        <w:rPr>
          <w:sz w:val="16"/>
        </w:rPr>
        <w:t xml:space="preserve">. For example, there are many who seem certain that the economic policies that helped propel Zohran Mamdani to victory in New York City’s recent Democratic mayoral primary would be disastrous outside of the city’s liberal bubble. </w:t>
      </w:r>
    </w:p>
    <w:p w14:paraId="3C82E909" w14:textId="77777777" w:rsidR="000415FE" w:rsidRDefault="000415FE" w:rsidP="000415FE">
      <w:r>
        <w:rPr>
          <w:sz w:val="16"/>
        </w:rPr>
        <w:t xml:space="preserve">That conventional wisdom doesn’t hold up in polling. For example, we found that about </w:t>
      </w:r>
      <w:r>
        <w:rPr>
          <w:rStyle w:val="Emphasis"/>
        </w:rPr>
        <w:t>one out of every five</w:t>
      </w:r>
      <w:r>
        <w:rPr>
          <w:rStyle w:val="StyleUnderline"/>
        </w:rPr>
        <w:t xml:space="preserve"> working-class people who voted for </w:t>
      </w:r>
      <w:r>
        <w:rPr>
          <w:rStyle w:val="Emphasis"/>
        </w:rPr>
        <w:t>Trump</w:t>
      </w:r>
      <w:r>
        <w:rPr>
          <w:rStyle w:val="StyleUnderline"/>
        </w:rPr>
        <w:t xml:space="preserve"> in 2020 also favored a </w:t>
      </w:r>
      <w:r>
        <w:rPr>
          <w:rStyle w:val="Emphasis"/>
        </w:rPr>
        <w:t>four-policy package</w:t>
      </w:r>
      <w:r>
        <w:rPr>
          <w:rStyle w:val="StyleUnderline"/>
        </w:rPr>
        <w:t xml:space="preserve"> that included increasing </w:t>
      </w:r>
      <w:r>
        <w:rPr>
          <w:rStyle w:val="Emphasis"/>
        </w:rPr>
        <w:t>income taxes</w:t>
      </w:r>
      <w:r>
        <w:rPr>
          <w:rStyle w:val="StyleUnderline"/>
        </w:rPr>
        <w:t xml:space="preserve"> on million dollar per year earners, </w:t>
      </w:r>
      <w:r>
        <w:rPr>
          <w:rStyle w:val="Emphasis"/>
        </w:rPr>
        <w:t>federal spending</w:t>
      </w:r>
      <w:r>
        <w:rPr>
          <w:rStyle w:val="StyleUnderline"/>
        </w:rPr>
        <w:t xml:space="preserve"> on </w:t>
      </w:r>
      <w:r>
        <w:rPr>
          <w:rStyle w:val="Emphasis"/>
        </w:rPr>
        <w:t>public schools</w:t>
      </w:r>
      <w:r>
        <w:rPr>
          <w:rStyle w:val="StyleUnderline"/>
        </w:rPr>
        <w:t xml:space="preserve">, federal spending on </w:t>
      </w:r>
      <w:r>
        <w:rPr>
          <w:rStyle w:val="Emphasis"/>
        </w:rPr>
        <w:t>social security</w:t>
      </w:r>
      <w:r>
        <w:rPr>
          <w:rStyle w:val="StyleUnderline"/>
        </w:rPr>
        <w:t xml:space="preserve">, and the </w:t>
      </w:r>
      <w:r>
        <w:rPr>
          <w:rStyle w:val="Emphasis"/>
        </w:rPr>
        <w:t>federal minimum wage</w:t>
      </w:r>
      <w:r>
        <w:rPr>
          <w:sz w:val="16"/>
        </w:rPr>
        <w:t xml:space="preserve">. Even more surprising, </w:t>
      </w:r>
      <w:r>
        <w:rPr>
          <w:rStyle w:val="StyleUnderline"/>
        </w:rPr>
        <w:t xml:space="preserve">support for a </w:t>
      </w:r>
      <w:r>
        <w:rPr>
          <w:rStyle w:val="Emphasis"/>
        </w:rPr>
        <w:t>millionaire’s tax</w:t>
      </w:r>
      <w:r>
        <w:rPr>
          <w:sz w:val="16"/>
        </w:rPr>
        <w:t xml:space="preserve"> — part of Mamdani’s campaign but not his challenger Andrew Cuomo’s — </w:t>
      </w:r>
      <w:r>
        <w:rPr>
          <w:rStyle w:val="StyleUnderline"/>
        </w:rPr>
        <w:t xml:space="preserve">was 44 percent among </w:t>
      </w:r>
      <w:r>
        <w:rPr>
          <w:rStyle w:val="Emphasis"/>
        </w:rPr>
        <w:t>working-class 2020 Trump voters</w:t>
      </w:r>
      <w:r>
        <w:rPr>
          <w:sz w:val="16"/>
        </w:rPr>
        <w:t>. This is only one example, but we’ve identified quite a few ways Democrats can appeal to working-class voters without sacrificing a strong economic program.</w:t>
      </w:r>
    </w:p>
    <w:p w14:paraId="0532D3D7" w14:textId="77777777" w:rsidR="000415FE" w:rsidRPr="00F7492D" w:rsidRDefault="000415FE" w:rsidP="000415FE">
      <w:r>
        <w:rPr>
          <w:sz w:val="16"/>
        </w:rPr>
        <w:t xml:space="preserve">Our analysis shows that </w:t>
      </w:r>
      <w:r w:rsidRPr="006D1F28">
        <w:rPr>
          <w:rStyle w:val="Emphasis"/>
          <w:highlight w:val="yellow"/>
        </w:rPr>
        <w:t>winning back</w:t>
      </w:r>
      <w:r w:rsidRPr="00510F4F">
        <w:rPr>
          <w:rStyle w:val="StyleUnderline"/>
        </w:rPr>
        <w:t xml:space="preserve"> working class votes</w:t>
      </w:r>
      <w:r>
        <w:rPr>
          <w:rStyle w:val="StyleUnderline"/>
        </w:rPr>
        <w:t xml:space="preserve"> from the GOP </w:t>
      </w:r>
      <w:r w:rsidRPr="006D1F28">
        <w:rPr>
          <w:rStyle w:val="StyleUnderline"/>
          <w:highlight w:val="yellow"/>
        </w:rPr>
        <w:t xml:space="preserve">is </w:t>
      </w:r>
      <w:r w:rsidRPr="006D1F28">
        <w:rPr>
          <w:rStyle w:val="Emphasis"/>
          <w:highlight w:val="yellow"/>
        </w:rPr>
        <w:t>still possible</w:t>
      </w:r>
      <w:r w:rsidRPr="00510F4F">
        <w:rPr>
          <w:rStyle w:val="StyleUnderline"/>
        </w:rPr>
        <w:t xml:space="preserve">. And doing so </w:t>
      </w:r>
      <w:r w:rsidRPr="006D1F28">
        <w:rPr>
          <w:rStyle w:val="StyleUnderline"/>
          <w:highlight w:val="yellow"/>
        </w:rPr>
        <w:t xml:space="preserve">does </w:t>
      </w:r>
      <w:r w:rsidRPr="006D1F28">
        <w:rPr>
          <w:rStyle w:val="Emphasis"/>
          <w:highlight w:val="yellow"/>
        </w:rPr>
        <w:t>not</w:t>
      </w:r>
      <w:r w:rsidRPr="006D1F28">
        <w:rPr>
          <w:rStyle w:val="StyleUnderline"/>
          <w:highlight w:val="yellow"/>
        </w:rPr>
        <w:t xml:space="preserve"> require </w:t>
      </w:r>
      <w:r w:rsidRPr="006D1F28">
        <w:rPr>
          <w:rStyle w:val="Emphasis"/>
          <w:highlight w:val="yellow"/>
        </w:rPr>
        <w:t>abandoning</w:t>
      </w:r>
      <w:r>
        <w:rPr>
          <w:rStyle w:val="Emphasis"/>
        </w:rPr>
        <w:t xml:space="preserve"> the </w:t>
      </w:r>
      <w:r w:rsidRPr="00510F4F">
        <w:rPr>
          <w:rStyle w:val="Emphasis"/>
        </w:rPr>
        <w:t xml:space="preserve">bedrock </w:t>
      </w:r>
      <w:r w:rsidRPr="006D1F28">
        <w:rPr>
          <w:rStyle w:val="Emphasis"/>
          <w:highlight w:val="yellow"/>
        </w:rPr>
        <w:t>principles</w:t>
      </w:r>
      <w:r>
        <w:rPr>
          <w:rStyle w:val="Emphasis"/>
        </w:rPr>
        <w:t xml:space="preserve"> of the Democratic Party by championing regressive social policies</w:t>
      </w:r>
      <w:r>
        <w:rPr>
          <w:rStyle w:val="StyleUnderline"/>
        </w:rPr>
        <w:t xml:space="preserve">. </w:t>
      </w:r>
      <w:r w:rsidRPr="00510F4F">
        <w:rPr>
          <w:rStyle w:val="StyleUnderline"/>
        </w:rPr>
        <w:t xml:space="preserve">It </w:t>
      </w:r>
      <w:r w:rsidRPr="006D1F28">
        <w:rPr>
          <w:rStyle w:val="StyleUnderline"/>
          <w:highlight w:val="yellow"/>
        </w:rPr>
        <w:t>does</w:t>
      </w:r>
      <w:r w:rsidRPr="00510F4F">
        <w:rPr>
          <w:rStyle w:val="StyleUnderline"/>
        </w:rPr>
        <w:t>, however,</w:t>
      </w:r>
      <w:r>
        <w:rPr>
          <w:sz w:val="16"/>
        </w:rPr>
        <w:t xml:space="preserve"> </w:t>
      </w:r>
      <w:r w:rsidRPr="006D1F28">
        <w:rPr>
          <w:rStyle w:val="StyleUnderline"/>
          <w:highlight w:val="yellow"/>
        </w:rPr>
        <w:t>require</w:t>
      </w:r>
      <w:r>
        <w:rPr>
          <w:rStyle w:val="StyleUnderline"/>
        </w:rPr>
        <w:t xml:space="preserve"> leading with </w:t>
      </w:r>
      <w:r w:rsidRPr="006D1F28">
        <w:rPr>
          <w:rStyle w:val="Emphasis"/>
          <w:highlight w:val="yellow"/>
        </w:rPr>
        <w:t>bread-and-butter economic policies</w:t>
      </w:r>
      <w:r>
        <w:rPr>
          <w:rStyle w:val="StyleUnderline"/>
        </w:rPr>
        <w:t xml:space="preserve"> </w:t>
      </w:r>
      <w:r w:rsidRPr="00510F4F">
        <w:rPr>
          <w:rStyle w:val="StyleUnderline"/>
        </w:rPr>
        <w:t xml:space="preserve">that are </w:t>
      </w:r>
      <w:r w:rsidRPr="00510F4F">
        <w:rPr>
          <w:rStyle w:val="Emphasis"/>
        </w:rPr>
        <w:t>overwhelmingly popular</w:t>
      </w:r>
      <w:r w:rsidRPr="00510F4F">
        <w:rPr>
          <w:rStyle w:val="StyleUnderline"/>
        </w:rPr>
        <w:t xml:space="preserve"> with </w:t>
      </w:r>
      <w:r w:rsidRPr="00510F4F">
        <w:rPr>
          <w:rStyle w:val="Emphasis"/>
        </w:rPr>
        <w:t>working-class voters</w:t>
      </w:r>
      <w:r w:rsidRPr="00510F4F">
        <w:rPr>
          <w:rStyle w:val="StyleUnderline"/>
        </w:rPr>
        <w:t xml:space="preserve">. The potential for the Democratic party to </w:t>
      </w:r>
      <w:r w:rsidRPr="00510F4F">
        <w:rPr>
          <w:rStyle w:val="Emphasis"/>
        </w:rPr>
        <w:t>win back</w:t>
      </w:r>
      <w:r w:rsidRPr="00510F4F">
        <w:rPr>
          <w:rStyle w:val="StyleUnderline"/>
        </w:rPr>
        <w:t xml:space="preserve"> the </w:t>
      </w:r>
      <w:r w:rsidRPr="00510F4F">
        <w:rPr>
          <w:rStyle w:val="Emphasis"/>
        </w:rPr>
        <w:t>support</w:t>
      </w:r>
      <w:r w:rsidRPr="00510F4F">
        <w:rPr>
          <w:rStyle w:val="StyleUnderline"/>
        </w:rPr>
        <w:t xml:space="preserve"> it needs to </w:t>
      </w:r>
      <w:r w:rsidRPr="00510F4F">
        <w:rPr>
          <w:rStyle w:val="Emphasis"/>
        </w:rPr>
        <w:t>turn the tide</w:t>
      </w:r>
      <w:r w:rsidRPr="00510F4F">
        <w:rPr>
          <w:rStyle w:val="StyleUnderline"/>
        </w:rPr>
        <w:t xml:space="preserve"> on </w:t>
      </w:r>
      <w:r w:rsidRPr="00510F4F">
        <w:rPr>
          <w:rStyle w:val="Emphasis"/>
        </w:rPr>
        <w:t>Trumpism</w:t>
      </w:r>
      <w:r w:rsidRPr="00510F4F">
        <w:rPr>
          <w:rStyle w:val="StyleUnderline"/>
        </w:rPr>
        <w:t xml:space="preserve"> is </w:t>
      </w:r>
      <w:r w:rsidRPr="00510F4F">
        <w:rPr>
          <w:rStyle w:val="Emphasis"/>
        </w:rPr>
        <w:t>clear</w:t>
      </w:r>
      <w:r w:rsidRPr="00510F4F">
        <w:rPr>
          <w:sz w:val="16"/>
        </w:rPr>
        <w:t xml:space="preserve"> from our report. </w:t>
      </w:r>
      <w:r w:rsidRPr="00510F4F">
        <w:rPr>
          <w:rStyle w:val="StyleUnderline"/>
        </w:rPr>
        <w:t xml:space="preserve">Let’s hope the Democrats </w:t>
      </w:r>
      <w:r w:rsidRPr="00510F4F">
        <w:rPr>
          <w:rStyle w:val="Emphasis"/>
        </w:rPr>
        <w:t>pay attention.</w:t>
      </w:r>
      <w:r>
        <w:rPr>
          <w:sz w:val="16"/>
        </w:rPr>
        <w:t xml:space="preserve"> </w:t>
      </w:r>
    </w:p>
    <w:p w14:paraId="09F5A338" w14:textId="77777777" w:rsidR="000415FE" w:rsidRDefault="000415FE" w:rsidP="000415FE">
      <w:pPr>
        <w:rPr>
          <w:rStyle w:val="StyleUnderline"/>
        </w:rPr>
      </w:pPr>
    </w:p>
    <w:p w14:paraId="2F835317" w14:textId="30A19E7A" w:rsidR="000415FE" w:rsidRDefault="000415FE" w:rsidP="000415FE">
      <w:pPr>
        <w:pStyle w:val="Heading4"/>
      </w:pPr>
      <w:r>
        <w:t>2AC</w:t>
      </w:r>
      <w:r>
        <w:t xml:space="preserve">4. </w:t>
      </w:r>
      <w:r>
        <w:t>Our link is about rebranding the GOP as a populist party. That can happen independently of how voters perceive Trump.</w:t>
      </w:r>
    </w:p>
    <w:p w14:paraId="5C177897" w14:textId="77777777" w:rsidR="000415FE" w:rsidRDefault="000415FE" w:rsidP="000415FE">
      <w:r>
        <w:t xml:space="preserve">Christian </w:t>
      </w:r>
      <w:r>
        <w:rPr>
          <w:rStyle w:val="Style13ptBold"/>
        </w:rPr>
        <w:t>Paz 25</w:t>
      </w:r>
      <w:r>
        <w:t>, Correspondent at Vox, covers Democratic Party and 2024 elections, reports on political trends and movements, "Is Trump still winning with the working class?" Vox, 04/17/2025, https://www.vox.com/politics/409112/trump-tariff-working-class-party-democrats-brand-coalition</w:t>
      </w:r>
    </w:p>
    <w:p w14:paraId="0B7A0D87" w14:textId="77777777" w:rsidR="000415FE" w:rsidRDefault="000415FE" w:rsidP="000415FE">
      <w:r>
        <w:rPr>
          <w:sz w:val="16"/>
        </w:rPr>
        <w:t xml:space="preserve">Approach 2: </w:t>
      </w:r>
      <w:r w:rsidRPr="008A5736">
        <w:rPr>
          <w:rStyle w:val="Emphasis"/>
          <w:highlight w:val="yellow"/>
        </w:rPr>
        <w:t>Trump</w:t>
      </w:r>
      <w:r>
        <w:rPr>
          <w:rStyle w:val="Emphasis"/>
        </w:rPr>
        <w:t xml:space="preserve">-specific </w:t>
      </w:r>
      <w:r w:rsidRPr="008A5736">
        <w:rPr>
          <w:rStyle w:val="Emphasis"/>
          <w:highlight w:val="yellow"/>
        </w:rPr>
        <w:t>blame</w:t>
      </w:r>
      <w:r>
        <w:rPr>
          <w:sz w:val="16"/>
        </w:rPr>
        <w:t xml:space="preserve"> </w:t>
      </w:r>
      <w:r w:rsidRPr="008A5736">
        <w:rPr>
          <w:rStyle w:val="StyleUnderline"/>
          <w:highlight w:val="yellow"/>
        </w:rPr>
        <w:t>is</w:t>
      </w:r>
      <w:r>
        <w:rPr>
          <w:sz w:val="16"/>
        </w:rPr>
        <w:t xml:space="preserve"> </w:t>
      </w:r>
      <w:r w:rsidRPr="008A5736">
        <w:rPr>
          <w:rStyle w:val="Emphasis"/>
          <w:highlight w:val="yellow"/>
        </w:rPr>
        <w:t>distinct</w:t>
      </w:r>
      <w:r>
        <w:rPr>
          <w:sz w:val="16"/>
        </w:rPr>
        <w:t xml:space="preserve"> </w:t>
      </w:r>
      <w:r w:rsidRPr="008A5736">
        <w:rPr>
          <w:rStyle w:val="StyleUnderline"/>
          <w:highlight w:val="yellow"/>
        </w:rPr>
        <w:t>from the</w:t>
      </w:r>
      <w:r>
        <w:rPr>
          <w:sz w:val="16"/>
        </w:rPr>
        <w:t xml:space="preserve"> </w:t>
      </w:r>
      <w:r w:rsidRPr="008A5736">
        <w:rPr>
          <w:rStyle w:val="Emphasis"/>
          <w:highlight w:val="yellow"/>
        </w:rPr>
        <w:t>GOP brand</w:t>
      </w:r>
    </w:p>
    <w:p w14:paraId="6465B142" w14:textId="77777777" w:rsidR="000415FE" w:rsidRDefault="000415FE" w:rsidP="000415FE">
      <w:r>
        <w:rPr>
          <w:sz w:val="16"/>
        </w:rPr>
        <w:t>But what do “Trump’s tariffs” mean for the rest of the Republican Party?</w:t>
      </w:r>
    </w:p>
    <w:p w14:paraId="2C4E1A2D" w14:textId="77777777" w:rsidR="000415FE" w:rsidRDefault="000415FE" w:rsidP="000415FE">
      <w:r>
        <w:rPr>
          <w:sz w:val="16"/>
        </w:rPr>
        <w:t xml:space="preserve">The </w:t>
      </w:r>
      <w:r>
        <w:rPr>
          <w:rStyle w:val="Emphasis"/>
        </w:rPr>
        <w:t>polling</w:t>
      </w:r>
      <w:r>
        <w:rPr>
          <w:sz w:val="16"/>
        </w:rPr>
        <w:t xml:space="preserve"> </w:t>
      </w:r>
      <w:r>
        <w:rPr>
          <w:rStyle w:val="StyleUnderline"/>
        </w:rPr>
        <w:t xml:space="preserve">suggests that </w:t>
      </w:r>
      <w:r w:rsidRPr="008A5736">
        <w:rPr>
          <w:rStyle w:val="StyleUnderline"/>
          <w:highlight w:val="yellow"/>
        </w:rPr>
        <w:t>the public</w:t>
      </w:r>
      <w:r>
        <w:rPr>
          <w:rStyle w:val="StyleUnderline"/>
        </w:rPr>
        <w:t xml:space="preserve"> might be</w:t>
      </w:r>
      <w:r>
        <w:rPr>
          <w:sz w:val="16"/>
        </w:rPr>
        <w:t xml:space="preserve"> </w:t>
      </w:r>
      <w:r w:rsidRPr="008A5736">
        <w:rPr>
          <w:rStyle w:val="Emphasis"/>
          <w:highlight w:val="yellow"/>
        </w:rPr>
        <w:t>differentiat</w:t>
      </w:r>
      <w:r>
        <w:rPr>
          <w:rStyle w:val="Emphasis"/>
        </w:rPr>
        <w:t>ing</w:t>
      </w:r>
      <w:r>
        <w:rPr>
          <w:sz w:val="16"/>
        </w:rPr>
        <w:t xml:space="preserve"> </w:t>
      </w:r>
      <w:r w:rsidRPr="008A5736">
        <w:rPr>
          <w:rStyle w:val="StyleUnderline"/>
          <w:highlight w:val="yellow"/>
        </w:rPr>
        <w:t>between</w:t>
      </w:r>
      <w:r>
        <w:rPr>
          <w:sz w:val="16"/>
        </w:rPr>
        <w:t xml:space="preserve"> </w:t>
      </w:r>
      <w:r w:rsidRPr="008A5736">
        <w:rPr>
          <w:rStyle w:val="Emphasis"/>
          <w:highlight w:val="yellow"/>
        </w:rPr>
        <w:t>Trump</w:t>
      </w:r>
      <w:r>
        <w:rPr>
          <w:sz w:val="16"/>
        </w:rPr>
        <w:t xml:space="preserve"> </w:t>
      </w:r>
      <w:r w:rsidRPr="008A5736">
        <w:rPr>
          <w:rStyle w:val="StyleUnderline"/>
          <w:highlight w:val="yellow"/>
        </w:rPr>
        <w:t>and his</w:t>
      </w:r>
      <w:r>
        <w:rPr>
          <w:sz w:val="16"/>
        </w:rPr>
        <w:t xml:space="preserve"> </w:t>
      </w:r>
      <w:r w:rsidRPr="008A5736">
        <w:rPr>
          <w:rStyle w:val="Emphasis"/>
          <w:highlight w:val="yellow"/>
        </w:rPr>
        <w:t>party</w:t>
      </w:r>
      <w:r>
        <w:rPr>
          <w:sz w:val="16"/>
        </w:rPr>
        <w:t xml:space="preserve">. That is to say, </w:t>
      </w:r>
      <w:r>
        <w:rPr>
          <w:rStyle w:val="StyleUnderline"/>
        </w:rPr>
        <w:t>blaming the</w:t>
      </w:r>
      <w:r>
        <w:rPr>
          <w:sz w:val="16"/>
        </w:rPr>
        <w:t xml:space="preserve"> </w:t>
      </w:r>
      <w:r>
        <w:rPr>
          <w:rStyle w:val="Emphasis"/>
        </w:rPr>
        <w:t>president</w:t>
      </w:r>
      <w:r>
        <w:rPr>
          <w:sz w:val="16"/>
        </w:rPr>
        <w:t xml:space="preserve"> </w:t>
      </w:r>
      <w:r>
        <w:rPr>
          <w:rStyle w:val="StyleUnderline"/>
        </w:rPr>
        <w:t>for</w:t>
      </w:r>
      <w:r>
        <w:rPr>
          <w:sz w:val="16"/>
        </w:rPr>
        <w:t xml:space="preserve"> economic conditions and </w:t>
      </w:r>
      <w:r>
        <w:rPr>
          <w:rStyle w:val="Emphasis"/>
        </w:rPr>
        <w:t>unpopular policy</w:t>
      </w:r>
      <w:r>
        <w:rPr>
          <w:sz w:val="16"/>
        </w:rPr>
        <w:t xml:space="preserve"> decisions, </w:t>
      </w:r>
      <w:r>
        <w:rPr>
          <w:rStyle w:val="StyleUnderline"/>
        </w:rPr>
        <w:t>while viewing the</w:t>
      </w:r>
      <w:r>
        <w:rPr>
          <w:sz w:val="16"/>
        </w:rPr>
        <w:t xml:space="preserve"> Republican </w:t>
      </w:r>
      <w:r>
        <w:rPr>
          <w:rStyle w:val="Emphasis"/>
        </w:rPr>
        <w:t>Party’s</w:t>
      </w:r>
      <w:r>
        <w:rPr>
          <w:sz w:val="16"/>
        </w:rPr>
        <w:t xml:space="preserve"> </w:t>
      </w:r>
      <w:r>
        <w:rPr>
          <w:rStyle w:val="StyleUnderline"/>
        </w:rPr>
        <w:t>brand</w:t>
      </w:r>
      <w:r>
        <w:rPr>
          <w:sz w:val="16"/>
        </w:rPr>
        <w:t xml:space="preserve"> much </w:t>
      </w:r>
      <w:r>
        <w:rPr>
          <w:rStyle w:val="Emphasis"/>
        </w:rPr>
        <w:t>more positively</w:t>
      </w:r>
      <w:r>
        <w:rPr>
          <w:sz w:val="16"/>
        </w:rPr>
        <w:t>, independent of what Trump is up to.</w:t>
      </w:r>
    </w:p>
    <w:p w14:paraId="4B4F0B16" w14:textId="77777777" w:rsidR="000415FE" w:rsidRDefault="000415FE" w:rsidP="000415FE">
      <w:r>
        <w:rPr>
          <w:rStyle w:val="StyleUnderline"/>
        </w:rPr>
        <w:t xml:space="preserve">One of the side effects of </w:t>
      </w:r>
      <w:r w:rsidRPr="008A5736">
        <w:rPr>
          <w:rStyle w:val="StyleUnderline"/>
          <w:highlight w:val="yellow"/>
        </w:rPr>
        <w:t>Trump’s campaigning</w:t>
      </w:r>
      <w:r>
        <w:rPr>
          <w:rStyle w:val="StyleUnderline"/>
        </w:rPr>
        <w:t xml:space="preserve"> and 2024 victory was to </w:t>
      </w:r>
      <w:r w:rsidRPr="008A5736">
        <w:rPr>
          <w:rStyle w:val="StyleUnderline"/>
          <w:highlight w:val="yellow"/>
        </w:rPr>
        <w:t>help solidify the Republican Party’s</w:t>
      </w:r>
      <w:r>
        <w:rPr>
          <w:sz w:val="16"/>
        </w:rPr>
        <w:t xml:space="preserve"> </w:t>
      </w:r>
      <w:r w:rsidRPr="008A5736">
        <w:rPr>
          <w:rStyle w:val="Emphasis"/>
          <w:highlight w:val="yellow"/>
        </w:rPr>
        <w:t>association with the working class</w:t>
      </w:r>
      <w:r>
        <w:rPr>
          <w:sz w:val="16"/>
        </w:rPr>
        <w:t xml:space="preserve"> </w:t>
      </w:r>
      <w:r>
        <w:rPr>
          <w:rStyle w:val="StyleUnderline"/>
        </w:rPr>
        <w:t>— and</w:t>
      </w:r>
      <w:r>
        <w:rPr>
          <w:sz w:val="16"/>
        </w:rPr>
        <w:t xml:space="preserve"> to </w:t>
      </w:r>
      <w:r>
        <w:rPr>
          <w:rStyle w:val="StyleUnderline"/>
        </w:rPr>
        <w:t>hold the</w:t>
      </w:r>
      <w:r>
        <w:rPr>
          <w:sz w:val="16"/>
        </w:rPr>
        <w:t xml:space="preserve"> </w:t>
      </w:r>
      <w:r>
        <w:rPr>
          <w:rStyle w:val="Emphasis"/>
        </w:rPr>
        <w:t>overwhelming support</w:t>
      </w:r>
      <w:r>
        <w:rPr>
          <w:sz w:val="16"/>
        </w:rPr>
        <w:t xml:space="preserve"> </w:t>
      </w:r>
      <w:r>
        <w:rPr>
          <w:rStyle w:val="StyleUnderline"/>
        </w:rPr>
        <w:t>of non-college-educated voters since 2016.</w:t>
      </w:r>
    </w:p>
    <w:p w14:paraId="3269238F" w14:textId="77777777" w:rsidR="000415FE" w:rsidRDefault="000415FE" w:rsidP="000415FE">
      <w:r>
        <w:rPr>
          <w:sz w:val="16"/>
        </w:rPr>
        <w:t xml:space="preserve">The </w:t>
      </w:r>
      <w:r w:rsidRPr="008A5736">
        <w:rPr>
          <w:rStyle w:val="Emphasis"/>
          <w:highlight w:val="yellow"/>
        </w:rPr>
        <w:t>Quinnipiac</w:t>
      </w:r>
      <w:r>
        <w:rPr>
          <w:sz w:val="16"/>
        </w:rPr>
        <w:t xml:space="preserve"> poll </w:t>
      </w:r>
      <w:r w:rsidRPr="008A5736">
        <w:rPr>
          <w:rStyle w:val="StyleUnderline"/>
          <w:highlight w:val="yellow"/>
        </w:rPr>
        <w:t>asks about the</w:t>
      </w:r>
      <w:r>
        <w:rPr>
          <w:sz w:val="16"/>
        </w:rPr>
        <w:t xml:space="preserve"> </w:t>
      </w:r>
      <w:r w:rsidRPr="008A5736">
        <w:rPr>
          <w:rStyle w:val="Emphasis"/>
          <w:highlight w:val="yellow"/>
        </w:rPr>
        <w:t>Republican</w:t>
      </w:r>
      <w:r>
        <w:rPr>
          <w:sz w:val="16"/>
        </w:rPr>
        <w:t xml:space="preserve"> Party’s </w:t>
      </w:r>
      <w:r w:rsidRPr="008A5736">
        <w:rPr>
          <w:rStyle w:val="Emphasis"/>
          <w:highlight w:val="yellow"/>
        </w:rPr>
        <w:t>brand, and</w:t>
      </w:r>
      <w:r>
        <w:rPr>
          <w:sz w:val="16"/>
        </w:rPr>
        <w:t xml:space="preserve"> </w:t>
      </w:r>
      <w:r>
        <w:rPr>
          <w:rStyle w:val="Emphasis"/>
        </w:rPr>
        <w:t>traditionally</w:t>
      </w:r>
      <w:r>
        <w:rPr>
          <w:sz w:val="16"/>
        </w:rPr>
        <w:t xml:space="preserve"> </w:t>
      </w:r>
      <w:r>
        <w:rPr>
          <w:rStyle w:val="StyleUnderline"/>
        </w:rPr>
        <w:t xml:space="preserve">the question has been taken to represent </w:t>
      </w:r>
      <w:r w:rsidRPr="008A5736">
        <w:rPr>
          <w:rStyle w:val="StyleUnderline"/>
          <w:highlight w:val="yellow"/>
        </w:rPr>
        <w:t>which party is benefiting from populist</w:t>
      </w:r>
      <w:r>
        <w:rPr>
          <w:rStyle w:val="StyleUnderline"/>
        </w:rPr>
        <w:t xml:space="preserve">, everyday citizen </w:t>
      </w:r>
      <w:r w:rsidRPr="008A5736">
        <w:rPr>
          <w:rStyle w:val="StyleUnderline"/>
          <w:highlight w:val="yellow"/>
        </w:rPr>
        <w:t>support</w:t>
      </w:r>
      <w:r>
        <w:rPr>
          <w:rStyle w:val="StyleUnderline"/>
        </w:rPr>
        <w:t xml:space="preserve"> — in other words, who has the support of the</w:t>
      </w:r>
      <w:r>
        <w:rPr>
          <w:sz w:val="16"/>
        </w:rPr>
        <w:t xml:space="preserve"> </w:t>
      </w:r>
      <w:r>
        <w:rPr>
          <w:rStyle w:val="Emphasis"/>
        </w:rPr>
        <w:t>working-class majority</w:t>
      </w:r>
      <w:r>
        <w:rPr>
          <w:sz w:val="16"/>
        </w:rPr>
        <w:t xml:space="preserve"> of America</w:t>
      </w:r>
      <w:r>
        <w:rPr>
          <w:rStyle w:val="Emphasis"/>
        </w:rPr>
        <w:t>?</w:t>
      </w:r>
    </w:p>
    <w:p w14:paraId="0685F341" w14:textId="77777777" w:rsidR="000415FE" w:rsidRDefault="000415FE" w:rsidP="000415FE">
      <w:r>
        <w:rPr>
          <w:sz w:val="16"/>
        </w:rPr>
        <w:t xml:space="preserve">CNN’s Harry Enten, who first flagged this shift in sentiment, contextualizes this through a breakdown in the Democratic vs Republican margin of support in polling from voters with and without college degrees. </w:t>
      </w:r>
      <w:r>
        <w:rPr>
          <w:rStyle w:val="StyleUnderline"/>
        </w:rPr>
        <w:t>Since 2017, Democrats’ support among the non-college-educated voters has reversed. They went from having a seven-point advantage over the GOP to a</w:t>
      </w:r>
      <w:r>
        <w:rPr>
          <w:sz w:val="16"/>
        </w:rPr>
        <w:t xml:space="preserve"> </w:t>
      </w:r>
      <w:r>
        <w:rPr>
          <w:rStyle w:val="Emphasis"/>
        </w:rPr>
        <w:t>9-point deficit</w:t>
      </w:r>
      <w:r>
        <w:rPr>
          <w:sz w:val="16"/>
        </w:rPr>
        <w:t>. Meanwhile, their support among college-educated voters has remained a steady 18-point edge.</w:t>
      </w:r>
    </w:p>
    <w:p w14:paraId="5BD1B0F8" w14:textId="77777777" w:rsidR="000415FE" w:rsidRDefault="000415FE" w:rsidP="000415FE">
      <w:r>
        <w:rPr>
          <w:sz w:val="16"/>
        </w:rPr>
        <w:t xml:space="preserve">And </w:t>
      </w:r>
      <w:r>
        <w:rPr>
          <w:rStyle w:val="StyleUnderline"/>
        </w:rPr>
        <w:t>despite</w:t>
      </w:r>
      <w:r>
        <w:rPr>
          <w:sz w:val="16"/>
        </w:rPr>
        <w:t xml:space="preserve"> </w:t>
      </w:r>
      <w:r>
        <w:rPr>
          <w:rStyle w:val="Emphasis"/>
        </w:rPr>
        <w:t>Trump’s</w:t>
      </w:r>
      <w:r>
        <w:rPr>
          <w:sz w:val="16"/>
        </w:rPr>
        <w:t xml:space="preserve"> overall </w:t>
      </w:r>
      <w:r>
        <w:rPr>
          <w:rStyle w:val="StyleUnderline"/>
        </w:rPr>
        <w:t>unpopularity and</w:t>
      </w:r>
      <w:r>
        <w:rPr>
          <w:sz w:val="16"/>
        </w:rPr>
        <w:t xml:space="preserve"> </w:t>
      </w:r>
      <w:r>
        <w:rPr>
          <w:rStyle w:val="Emphasis"/>
        </w:rPr>
        <w:t>falling support</w:t>
      </w:r>
      <w:r>
        <w:rPr>
          <w:sz w:val="16"/>
        </w:rPr>
        <w:t xml:space="preserve"> </w:t>
      </w:r>
      <w:r>
        <w:rPr>
          <w:rStyle w:val="StyleUnderline"/>
        </w:rPr>
        <w:t>on a range of policy issues, on the generic congressional ballot, both parties are</w:t>
      </w:r>
      <w:r>
        <w:rPr>
          <w:sz w:val="16"/>
        </w:rPr>
        <w:t xml:space="preserve"> </w:t>
      </w:r>
      <w:r>
        <w:rPr>
          <w:rStyle w:val="Emphasis"/>
        </w:rPr>
        <w:t>essentially tied</w:t>
      </w:r>
      <w:r>
        <w:rPr>
          <w:rStyle w:val="StyleUnderline"/>
        </w:rPr>
        <w:t xml:space="preserve">. According to Enten’s analysis, congressional </w:t>
      </w:r>
      <w:r>
        <w:rPr>
          <w:rStyle w:val="StyleUnderline"/>
        </w:rPr>
        <w:lastRenderedPageBreak/>
        <w:t>Democrats currently hold a 1-point advantage in national polling, compared to a tied environment in November 2024, and a 7-point advantage at this point in 2017.</w:t>
      </w:r>
    </w:p>
    <w:p w14:paraId="167F0851" w14:textId="77777777" w:rsidR="000415FE" w:rsidRDefault="000415FE" w:rsidP="000415FE">
      <w:r>
        <w:rPr>
          <w:sz w:val="16"/>
        </w:rPr>
        <w:t xml:space="preserve">Trump’s unpopularity may continue to trickle down to the congressional and state level, but for now, </w:t>
      </w:r>
      <w:r w:rsidRPr="008A5736">
        <w:rPr>
          <w:rStyle w:val="StyleUnderline"/>
          <w:highlight w:val="yellow"/>
        </w:rPr>
        <w:t>voters seem to be thinking</w:t>
      </w:r>
      <w:r>
        <w:rPr>
          <w:sz w:val="16"/>
        </w:rPr>
        <w:t xml:space="preserve"> </w:t>
      </w:r>
      <w:r w:rsidRPr="008A5736">
        <w:rPr>
          <w:rStyle w:val="Emphasis"/>
          <w:highlight w:val="yellow"/>
        </w:rPr>
        <w:t>differently</w:t>
      </w:r>
      <w:r>
        <w:rPr>
          <w:sz w:val="16"/>
        </w:rPr>
        <w:t xml:space="preserve"> </w:t>
      </w:r>
      <w:r w:rsidRPr="008A5736">
        <w:rPr>
          <w:rStyle w:val="StyleUnderline"/>
          <w:highlight w:val="yellow"/>
        </w:rPr>
        <w:t>about</w:t>
      </w:r>
      <w:r>
        <w:rPr>
          <w:sz w:val="16"/>
        </w:rPr>
        <w:t xml:space="preserve"> </w:t>
      </w:r>
      <w:r w:rsidRPr="008A5736">
        <w:rPr>
          <w:rStyle w:val="Emphasis"/>
          <w:highlight w:val="yellow"/>
        </w:rPr>
        <w:t>Trump</w:t>
      </w:r>
      <w:r>
        <w:rPr>
          <w:sz w:val="16"/>
        </w:rPr>
        <w:t xml:space="preserve"> </w:t>
      </w:r>
      <w:r w:rsidRPr="008A5736">
        <w:rPr>
          <w:rStyle w:val="StyleUnderline"/>
          <w:highlight w:val="yellow"/>
        </w:rPr>
        <w:t>versus the</w:t>
      </w:r>
      <w:r>
        <w:rPr>
          <w:sz w:val="16"/>
        </w:rPr>
        <w:t xml:space="preserve"> two </w:t>
      </w:r>
      <w:r>
        <w:rPr>
          <w:rStyle w:val="Emphasis"/>
        </w:rPr>
        <w:t xml:space="preserve">major </w:t>
      </w:r>
      <w:r w:rsidRPr="008A5736">
        <w:rPr>
          <w:rStyle w:val="Emphasis"/>
          <w:highlight w:val="yellow"/>
        </w:rPr>
        <w:t>parties</w:t>
      </w:r>
      <w:r>
        <w:rPr>
          <w:sz w:val="16"/>
        </w:rPr>
        <w:t>.</w:t>
      </w:r>
    </w:p>
    <w:p w14:paraId="226EC652" w14:textId="77777777" w:rsidR="000415FE" w:rsidRDefault="000415FE" w:rsidP="000415FE">
      <w:pPr>
        <w:rPr>
          <w:rStyle w:val="StyleUnderline"/>
        </w:rPr>
      </w:pPr>
    </w:p>
    <w:p w14:paraId="0EBB08CA" w14:textId="77777777" w:rsidR="000415FE" w:rsidRDefault="000415FE" w:rsidP="000415FE">
      <w:pPr>
        <w:pStyle w:val="Heading4"/>
      </w:pPr>
      <w:r>
        <w:t xml:space="preserve">2AC 5 Random stuff some workers like doesn’t cause party realignment because it doesn’t support workers </w:t>
      </w:r>
      <w:r w:rsidRPr="00BF0BC5">
        <w:rPr>
          <w:u w:val="single"/>
        </w:rPr>
        <w:t>as workers</w:t>
      </w:r>
      <w:r>
        <w:t>.</w:t>
      </w:r>
    </w:p>
    <w:p w14:paraId="384CEE6C" w14:textId="77777777" w:rsidR="000415FE" w:rsidRDefault="000415FE" w:rsidP="000415FE">
      <w:r>
        <w:t xml:space="preserve">Harold </w:t>
      </w:r>
      <w:r>
        <w:rPr>
          <w:rStyle w:val="Style13ptBold"/>
        </w:rPr>
        <w:t>Meyerson 25</w:t>
      </w:r>
      <w:r>
        <w:t>, editor at large of The American Prospect, "The Anti-Worker Party With the Working-Class Base," The American Prospect, 02/18/2025, https://prospect.org/blogs-and-newsletters/tap/2025-02-18-anti-worker-party-working-class-base/</w:t>
      </w:r>
    </w:p>
    <w:p w14:paraId="7A63722F" w14:textId="77777777" w:rsidR="000415FE" w:rsidRDefault="000415FE" w:rsidP="000415FE">
      <w:r>
        <w:rPr>
          <w:rStyle w:val="StyleUnderline"/>
        </w:rPr>
        <w:t xml:space="preserve">Though the most significant trend in American politics today is </w:t>
      </w:r>
      <w:r w:rsidRPr="00D22505">
        <w:rPr>
          <w:rStyle w:val="StyleUnderline"/>
        </w:rPr>
        <w:t xml:space="preserve">the </w:t>
      </w:r>
      <w:r w:rsidRPr="006D1F28">
        <w:rPr>
          <w:rStyle w:val="StyleUnderline"/>
          <w:highlight w:val="yellow"/>
        </w:rPr>
        <w:t>movement of the</w:t>
      </w:r>
      <w:r>
        <w:rPr>
          <w:rStyle w:val="StyleUnderline"/>
        </w:rPr>
        <w:t xml:space="preserve"> nation’s</w:t>
      </w:r>
      <w:r>
        <w:rPr>
          <w:sz w:val="16"/>
        </w:rPr>
        <w:t xml:space="preserve"> </w:t>
      </w:r>
      <w:r w:rsidRPr="006D1F28">
        <w:rPr>
          <w:rStyle w:val="Emphasis"/>
          <w:highlight w:val="yellow"/>
        </w:rPr>
        <w:t>working class</w:t>
      </w:r>
      <w:r>
        <w:rPr>
          <w:sz w:val="16"/>
        </w:rPr>
        <w:t xml:space="preserve"> </w:t>
      </w:r>
      <w:r w:rsidRPr="006D1F28">
        <w:rPr>
          <w:rStyle w:val="StyleUnderline"/>
          <w:highlight w:val="yellow"/>
        </w:rPr>
        <w:t>into</w:t>
      </w:r>
      <w:r w:rsidRPr="00D22505">
        <w:rPr>
          <w:rStyle w:val="StyleUnderline"/>
        </w:rPr>
        <w:t xml:space="preserve"> the</w:t>
      </w:r>
      <w:r>
        <w:rPr>
          <w:sz w:val="16"/>
        </w:rPr>
        <w:t xml:space="preserve"> </w:t>
      </w:r>
      <w:r w:rsidRPr="006D1F28">
        <w:rPr>
          <w:rStyle w:val="Emphasis"/>
          <w:highlight w:val="yellow"/>
        </w:rPr>
        <w:t>Trump</w:t>
      </w:r>
      <w:r w:rsidRPr="00D22505">
        <w:rPr>
          <w:rStyle w:val="StyleUnderline"/>
        </w:rPr>
        <w:t>ified Republicans’ column</w:t>
      </w:r>
      <w:r>
        <w:rPr>
          <w:rStyle w:val="StyleUnderline"/>
        </w:rPr>
        <w:t>, that</w:t>
      </w:r>
      <w:r>
        <w:rPr>
          <w:sz w:val="16"/>
        </w:rPr>
        <w:t xml:space="preserve"> </w:t>
      </w:r>
      <w:r w:rsidRPr="006D1F28">
        <w:rPr>
          <w:rStyle w:val="Emphasis"/>
          <w:highlight w:val="yellow"/>
        </w:rPr>
        <w:t>clearly doesn’t mean</w:t>
      </w:r>
      <w:r>
        <w:rPr>
          <w:sz w:val="16"/>
        </w:rPr>
        <w:t xml:space="preserve"> that the </w:t>
      </w:r>
      <w:r w:rsidRPr="006D1F28">
        <w:rPr>
          <w:rStyle w:val="Emphasis"/>
          <w:highlight w:val="yellow"/>
        </w:rPr>
        <w:t>Trumpified Republicans are</w:t>
      </w:r>
      <w:r>
        <w:rPr>
          <w:sz w:val="16"/>
        </w:rPr>
        <w:t xml:space="preserve"> in any way </w:t>
      </w:r>
      <w:r w:rsidRPr="006D1F28">
        <w:rPr>
          <w:rStyle w:val="Emphasis"/>
          <w:highlight w:val="yellow"/>
        </w:rPr>
        <w:t>pro-worker</w:t>
      </w:r>
      <w:r>
        <w:rPr>
          <w:sz w:val="16"/>
        </w:rPr>
        <w:t>. In the few short weeks since it took power, the new administration has begun to strip civil service protections from the federal workforce and nullify the rights of private-sector workers by rendering the National Labor Relations Board powerless to defend those rights, due to Trump’s firing of a Board member and thereby shrinking the Board to the point where it lacks a quorum to address any worker grievances.</w:t>
      </w:r>
    </w:p>
    <w:p w14:paraId="542063D1" w14:textId="77777777" w:rsidR="000415FE" w:rsidRDefault="000415FE" w:rsidP="000415FE">
      <w:r>
        <w:rPr>
          <w:sz w:val="16"/>
        </w:rPr>
        <w:t>But the administration is not the sole mover in the party’s war on workers. Last week, Utah’s Republican governor, Spencer Cox, signed into law a bill that will strip collective-bargaining rights from all the public employees in the state: teachers, cops, firefighters, nurses in public hospitals, and so on. In so doing, Utah joins the two least-unionized states in the nation, North and South Carolina, in their blanket ban on collective bargaining for public employees. Now, the state and its cities and counties will never have to raise their workers’ wages or provide them with adequate health insurance. In that sense, the new law also restricts workers’ ability to advance their careers through market forces: A firefighter who can’t get a raise in Salt Lake City isn’t any more likely to get a raise by moving to Provo. To gain any power over his or her working conditions will now require moving to a different state.</w:t>
      </w:r>
    </w:p>
    <w:p w14:paraId="79A23498" w14:textId="77777777" w:rsidR="000415FE" w:rsidRDefault="000415FE" w:rsidP="000415FE">
      <w:r>
        <w:rPr>
          <w:sz w:val="16"/>
        </w:rPr>
        <w:t xml:space="preserve">But then, </w:t>
      </w:r>
      <w:r w:rsidRPr="006D1F28">
        <w:rPr>
          <w:rStyle w:val="StyleUnderline"/>
          <w:highlight w:val="yellow"/>
        </w:rPr>
        <w:t>the</w:t>
      </w:r>
      <w:r>
        <w:rPr>
          <w:rStyle w:val="StyleUnderline"/>
        </w:rPr>
        <w:t xml:space="preserve"> Trump and Republican </w:t>
      </w:r>
      <w:r w:rsidRPr="006D1F28">
        <w:rPr>
          <w:rStyle w:val="StyleUnderline"/>
          <w:highlight w:val="yellow"/>
        </w:rPr>
        <w:t>appeal</w:t>
      </w:r>
      <w:r>
        <w:rPr>
          <w:rStyle w:val="StyleUnderline"/>
        </w:rPr>
        <w:t xml:space="preserve"> to the working class </w:t>
      </w:r>
      <w:r w:rsidRPr="006D1F28">
        <w:rPr>
          <w:rStyle w:val="StyleUnderline"/>
          <w:highlight w:val="yellow"/>
        </w:rPr>
        <w:t>hasn’t</w:t>
      </w:r>
      <w:r>
        <w:rPr>
          <w:sz w:val="16"/>
        </w:rPr>
        <w:t xml:space="preserve"> </w:t>
      </w:r>
      <w:r>
        <w:rPr>
          <w:rStyle w:val="Emphasis"/>
        </w:rPr>
        <w:t>ever</w:t>
      </w:r>
      <w:r>
        <w:rPr>
          <w:sz w:val="16"/>
        </w:rPr>
        <w:t xml:space="preserve"> really </w:t>
      </w:r>
      <w:r w:rsidRPr="006D1F28">
        <w:rPr>
          <w:rStyle w:val="Emphasis"/>
          <w:highlight w:val="yellow"/>
        </w:rPr>
        <w:t>addressed</w:t>
      </w:r>
      <w:r>
        <w:rPr>
          <w:sz w:val="16"/>
        </w:rPr>
        <w:t xml:space="preserve"> </w:t>
      </w:r>
      <w:r w:rsidRPr="006D1F28">
        <w:rPr>
          <w:rStyle w:val="StyleUnderline"/>
          <w:highlight w:val="yellow"/>
        </w:rPr>
        <w:t>their</w:t>
      </w:r>
      <w:r>
        <w:rPr>
          <w:rStyle w:val="StyleUnderline"/>
        </w:rPr>
        <w:t xml:space="preserve"> aspirations and </w:t>
      </w:r>
      <w:r w:rsidRPr="006D1F28">
        <w:rPr>
          <w:rStyle w:val="StyleUnderline"/>
          <w:highlight w:val="yellow"/>
        </w:rPr>
        <w:t>rights</w:t>
      </w:r>
      <w:r>
        <w:rPr>
          <w:sz w:val="16"/>
        </w:rPr>
        <w:t xml:space="preserve"> </w:t>
      </w:r>
      <w:r w:rsidRPr="006D1F28">
        <w:rPr>
          <w:rStyle w:val="Emphasis"/>
          <w:highlight w:val="yellow"/>
        </w:rPr>
        <w:t>as workers</w:t>
      </w:r>
      <w:r w:rsidRPr="006D1F28">
        <w:rPr>
          <w:rStyle w:val="StyleUnderline"/>
          <w:highlight w:val="yellow"/>
        </w:rPr>
        <w:t>. Rather</w:t>
      </w:r>
      <w:r w:rsidRPr="00D22505">
        <w:rPr>
          <w:rStyle w:val="StyleUnderline"/>
        </w:rPr>
        <w:t xml:space="preserve">, it </w:t>
      </w:r>
      <w:r w:rsidRPr="006D1F28">
        <w:rPr>
          <w:rStyle w:val="StyleUnderline"/>
          <w:highlight w:val="yellow"/>
        </w:rPr>
        <w:t>has emphasized</w:t>
      </w:r>
      <w:r>
        <w:rPr>
          <w:sz w:val="16"/>
        </w:rPr>
        <w:t xml:space="preserve"> the </w:t>
      </w:r>
      <w:r w:rsidRPr="006D1F28">
        <w:rPr>
          <w:rStyle w:val="Emphasis"/>
          <w:highlight w:val="yellow"/>
        </w:rPr>
        <w:t>Dem</w:t>
      </w:r>
      <w:r w:rsidRPr="00D22505">
        <w:rPr>
          <w:rStyle w:val="StyleUnderline"/>
        </w:rPr>
        <w:t>ocrats’</w:t>
      </w:r>
      <w:r>
        <w:rPr>
          <w:sz w:val="16"/>
        </w:rPr>
        <w:t xml:space="preserve"> purported </w:t>
      </w:r>
      <w:r w:rsidRPr="006D1F28">
        <w:rPr>
          <w:rStyle w:val="Emphasis"/>
          <w:highlight w:val="yellow"/>
        </w:rPr>
        <w:t>neglect</w:t>
      </w:r>
      <w:r>
        <w:rPr>
          <w:sz w:val="16"/>
        </w:rPr>
        <w:t xml:space="preserve"> </w:t>
      </w:r>
      <w:r w:rsidRPr="00D22505">
        <w:rPr>
          <w:rStyle w:val="StyleUnderline"/>
        </w:rPr>
        <w:t xml:space="preserve">of their interests </w:t>
      </w:r>
      <w:r w:rsidRPr="006D1F28">
        <w:rPr>
          <w:rStyle w:val="StyleUnderline"/>
          <w:highlight w:val="yellow"/>
        </w:rPr>
        <w:t>by dwelling on</w:t>
      </w:r>
      <w:r>
        <w:rPr>
          <w:rStyle w:val="StyleUnderline"/>
        </w:rPr>
        <w:t xml:space="preserve"> and magnifying the Democrats’ positions on</w:t>
      </w:r>
      <w:r>
        <w:rPr>
          <w:sz w:val="16"/>
        </w:rPr>
        <w:t xml:space="preserve"> </w:t>
      </w:r>
      <w:r w:rsidRPr="006D1F28">
        <w:rPr>
          <w:rStyle w:val="Emphasis"/>
          <w:highlight w:val="yellow"/>
        </w:rPr>
        <w:t>cultural issues</w:t>
      </w:r>
      <w:r w:rsidRPr="006D1F28">
        <w:rPr>
          <w:rStyle w:val="StyleUnderline"/>
          <w:highlight w:val="yellow"/>
        </w:rPr>
        <w:t>, and</w:t>
      </w:r>
      <w:r>
        <w:rPr>
          <w:sz w:val="16"/>
        </w:rPr>
        <w:t xml:space="preserve"> in the 2024 election, on the Democrats’ responsibility for </w:t>
      </w:r>
      <w:r>
        <w:rPr>
          <w:rStyle w:val="StyleUnderline"/>
        </w:rPr>
        <w:t>the high</w:t>
      </w:r>
      <w:r>
        <w:rPr>
          <w:sz w:val="16"/>
        </w:rPr>
        <w:t xml:space="preserve"> </w:t>
      </w:r>
      <w:r w:rsidRPr="006D1F28">
        <w:rPr>
          <w:rStyle w:val="Emphasis"/>
          <w:highlight w:val="yellow"/>
        </w:rPr>
        <w:t>cost of living</w:t>
      </w:r>
      <w:r w:rsidRPr="006D1F28">
        <w:rPr>
          <w:rStyle w:val="StyleUnderline"/>
          <w:highlight w:val="yellow"/>
        </w:rPr>
        <w:t>. It</w:t>
      </w:r>
      <w:r w:rsidRPr="00D22505">
        <w:rPr>
          <w:rStyle w:val="StyleUnderline"/>
        </w:rPr>
        <w:t xml:space="preserve"> has </w:t>
      </w:r>
      <w:r w:rsidRPr="006D1F28">
        <w:rPr>
          <w:rStyle w:val="Emphasis"/>
          <w:highlight w:val="yellow"/>
        </w:rPr>
        <w:t>appealed</w:t>
      </w:r>
      <w:r w:rsidRPr="006D1F28">
        <w:rPr>
          <w:rStyle w:val="StyleUnderline"/>
          <w:highlight w:val="yellow"/>
        </w:rPr>
        <w:t xml:space="preserve"> to the working class</w:t>
      </w:r>
      <w:r>
        <w:rPr>
          <w:sz w:val="16"/>
        </w:rPr>
        <w:t xml:space="preserve">, that is, </w:t>
      </w:r>
      <w:r>
        <w:rPr>
          <w:rStyle w:val="StyleUnderline"/>
        </w:rPr>
        <w:t xml:space="preserve">in their roles </w:t>
      </w:r>
      <w:r w:rsidRPr="006D1F28">
        <w:rPr>
          <w:rStyle w:val="StyleUnderline"/>
          <w:highlight w:val="yellow"/>
        </w:rPr>
        <w:t>as</w:t>
      </w:r>
      <w:r>
        <w:rPr>
          <w:sz w:val="16"/>
        </w:rPr>
        <w:t xml:space="preserve"> </w:t>
      </w:r>
      <w:r w:rsidRPr="006D1F28">
        <w:rPr>
          <w:rStyle w:val="Emphasis"/>
          <w:highlight w:val="yellow"/>
        </w:rPr>
        <w:t>consumers</w:t>
      </w:r>
      <w:r>
        <w:rPr>
          <w:sz w:val="16"/>
        </w:rPr>
        <w:t xml:space="preserve"> </w:t>
      </w:r>
      <w:r w:rsidRPr="006D1F28">
        <w:rPr>
          <w:rStyle w:val="StyleUnderline"/>
          <w:highlight w:val="yellow"/>
        </w:rPr>
        <w:t>and</w:t>
      </w:r>
      <w:r>
        <w:rPr>
          <w:sz w:val="16"/>
        </w:rPr>
        <w:t xml:space="preserve"> </w:t>
      </w:r>
      <w:r w:rsidRPr="006D1F28">
        <w:rPr>
          <w:rStyle w:val="Emphasis"/>
          <w:highlight w:val="yellow"/>
        </w:rPr>
        <w:t>cultural traditionalists</w:t>
      </w:r>
      <w:r>
        <w:rPr>
          <w:sz w:val="16"/>
        </w:rPr>
        <w:t xml:space="preserve"> (or their place in the cultural mainstream).</w:t>
      </w:r>
    </w:p>
    <w:p w14:paraId="5EC8AC18" w14:textId="77777777" w:rsidR="000415FE" w:rsidRDefault="000415FE" w:rsidP="000415FE">
      <w:r>
        <w:rPr>
          <w:rStyle w:val="StyleUnderline"/>
        </w:rPr>
        <w:t>Trump’s</w:t>
      </w:r>
      <w:r>
        <w:rPr>
          <w:sz w:val="16"/>
        </w:rPr>
        <w:t xml:space="preserve"> </w:t>
      </w:r>
      <w:r>
        <w:rPr>
          <w:rStyle w:val="Emphasis"/>
        </w:rPr>
        <w:t>only appeal to workers as workers</w:t>
      </w:r>
      <w:r>
        <w:rPr>
          <w:sz w:val="16"/>
        </w:rPr>
        <w:t xml:space="preserve"> </w:t>
      </w:r>
      <w:r>
        <w:rPr>
          <w:rStyle w:val="StyleUnderline"/>
        </w:rPr>
        <w:t>has been</w:t>
      </w:r>
      <w:r>
        <w:rPr>
          <w:sz w:val="16"/>
        </w:rPr>
        <w:t xml:space="preserve"> </w:t>
      </w:r>
      <w:r>
        <w:rPr>
          <w:rStyle w:val="Emphasis"/>
        </w:rPr>
        <w:t>confined</w:t>
      </w:r>
      <w:r>
        <w:rPr>
          <w:sz w:val="16"/>
        </w:rPr>
        <w:t xml:space="preserve"> </w:t>
      </w:r>
      <w:r>
        <w:rPr>
          <w:rStyle w:val="StyleUnderline"/>
        </w:rPr>
        <w:t>to</w:t>
      </w:r>
      <w:r>
        <w:rPr>
          <w:sz w:val="16"/>
        </w:rPr>
        <w:t xml:space="preserve"> workers in </w:t>
      </w:r>
      <w:r>
        <w:rPr>
          <w:rStyle w:val="Emphasis"/>
        </w:rPr>
        <w:t>particular sectors</w:t>
      </w:r>
      <w:r>
        <w:rPr>
          <w:sz w:val="16"/>
        </w:rPr>
        <w:t xml:space="preserve">, most </w:t>
      </w:r>
      <w:r>
        <w:rPr>
          <w:rStyle w:val="StyleUnderline"/>
        </w:rPr>
        <w:t>especially</w:t>
      </w:r>
      <w:r>
        <w:rPr>
          <w:sz w:val="16"/>
        </w:rPr>
        <w:t xml:space="preserve"> </w:t>
      </w:r>
      <w:r>
        <w:rPr>
          <w:rStyle w:val="Emphasis"/>
        </w:rPr>
        <w:t>fossil fuel</w:t>
      </w:r>
      <w:r>
        <w:rPr>
          <w:sz w:val="16"/>
        </w:rPr>
        <w:t xml:space="preserve"> </w:t>
      </w:r>
      <w:r>
        <w:rPr>
          <w:rStyle w:val="StyleUnderline"/>
        </w:rPr>
        <w:t>workers</w:t>
      </w:r>
      <w:r>
        <w:rPr>
          <w:sz w:val="16"/>
        </w:rPr>
        <w:t xml:space="preserve"> (coal miners, oil field and refinery workers) and autoworkers making gas-powered </w:t>
      </w:r>
      <w:r w:rsidRPr="00D22505">
        <w:rPr>
          <w:sz w:val="16"/>
        </w:rPr>
        <w:t xml:space="preserve">cars. </w:t>
      </w:r>
      <w:r w:rsidRPr="00D22505">
        <w:rPr>
          <w:rStyle w:val="StyleUnderline"/>
        </w:rPr>
        <w:t>This appeal is</w:t>
      </w:r>
      <w:r w:rsidRPr="00D22505">
        <w:rPr>
          <w:sz w:val="16"/>
        </w:rPr>
        <w:t xml:space="preserve"> certainly</w:t>
      </w:r>
      <w:r>
        <w:rPr>
          <w:sz w:val="16"/>
        </w:rPr>
        <w:t xml:space="preserve"> </w:t>
      </w:r>
      <w:r w:rsidRPr="006D1F28">
        <w:rPr>
          <w:rStyle w:val="Emphasis"/>
          <w:highlight w:val="yellow"/>
        </w:rPr>
        <w:t>not</w:t>
      </w:r>
      <w:r>
        <w:rPr>
          <w:sz w:val="16"/>
        </w:rPr>
        <w:t xml:space="preserve"> </w:t>
      </w:r>
      <w:r w:rsidRPr="006D1F28">
        <w:rPr>
          <w:rStyle w:val="StyleUnderline"/>
          <w:highlight w:val="yellow"/>
        </w:rPr>
        <w:t>about</w:t>
      </w:r>
      <w:r w:rsidRPr="00D22505">
        <w:rPr>
          <w:rStyle w:val="StyleUnderline"/>
        </w:rPr>
        <w:t xml:space="preserve"> their</w:t>
      </w:r>
      <w:r>
        <w:rPr>
          <w:sz w:val="16"/>
        </w:rPr>
        <w:t xml:space="preserve"> </w:t>
      </w:r>
      <w:r w:rsidRPr="006D1F28">
        <w:rPr>
          <w:rStyle w:val="Emphasis"/>
          <w:highlight w:val="yellow"/>
        </w:rPr>
        <w:t>rights on the job</w:t>
      </w:r>
      <w:r>
        <w:rPr>
          <w:sz w:val="16"/>
        </w:rPr>
        <w:t xml:space="preserve">, or even their safety on the job (OSHA during Trump’s first term did nothing to protect workers from COVID), </w:t>
      </w:r>
      <w:r w:rsidRPr="006D1F28">
        <w:rPr>
          <w:rStyle w:val="StyleUnderline"/>
          <w:highlight w:val="yellow"/>
        </w:rPr>
        <w:t>but</w:t>
      </w:r>
      <w:r>
        <w:rPr>
          <w:rStyle w:val="StyleUnderline"/>
        </w:rPr>
        <w:t xml:space="preserve"> rather his </w:t>
      </w:r>
      <w:r w:rsidRPr="00D22505">
        <w:rPr>
          <w:rStyle w:val="StyleUnderline"/>
        </w:rPr>
        <w:t>commitment to</w:t>
      </w:r>
      <w:r w:rsidRPr="00D22505">
        <w:rPr>
          <w:sz w:val="16"/>
        </w:rPr>
        <w:t xml:space="preserve"> </w:t>
      </w:r>
      <w:r w:rsidRPr="00D22505">
        <w:rPr>
          <w:rStyle w:val="Emphasis"/>
        </w:rPr>
        <w:t xml:space="preserve">increase </w:t>
      </w:r>
      <w:r w:rsidRPr="006D1F28">
        <w:rPr>
          <w:rStyle w:val="Emphasis"/>
          <w:highlight w:val="yellow"/>
        </w:rPr>
        <w:t>employment</w:t>
      </w:r>
      <w:r>
        <w:rPr>
          <w:sz w:val="16"/>
        </w:rPr>
        <w:t xml:space="preserve"> in his favored sectors of the economy, provided that they keep the levels of pollution and climate change from diminishing.</w:t>
      </w:r>
    </w:p>
    <w:p w14:paraId="537EFEBE" w14:textId="77777777" w:rsidR="000415FE" w:rsidRDefault="000415FE" w:rsidP="000415FE">
      <w:r>
        <w:rPr>
          <w:rStyle w:val="StyleUnderline"/>
        </w:rPr>
        <w:t>The</w:t>
      </w:r>
      <w:r>
        <w:rPr>
          <w:sz w:val="16"/>
        </w:rPr>
        <w:t xml:space="preserve"> </w:t>
      </w:r>
      <w:r>
        <w:rPr>
          <w:rStyle w:val="Emphasis"/>
        </w:rPr>
        <w:t>common thread</w:t>
      </w:r>
      <w:r>
        <w:rPr>
          <w:sz w:val="16"/>
        </w:rPr>
        <w:t xml:space="preserve"> </w:t>
      </w:r>
      <w:r>
        <w:rPr>
          <w:rStyle w:val="StyleUnderline"/>
        </w:rPr>
        <w:t>in the Republicans’</w:t>
      </w:r>
      <w:r>
        <w:rPr>
          <w:sz w:val="16"/>
        </w:rPr>
        <w:t xml:space="preserve"> </w:t>
      </w:r>
      <w:r>
        <w:rPr>
          <w:rStyle w:val="Emphasis"/>
        </w:rPr>
        <w:t>attacks</w:t>
      </w:r>
      <w:r>
        <w:rPr>
          <w:sz w:val="16"/>
        </w:rPr>
        <w:t xml:space="preserve"> </w:t>
      </w:r>
      <w:r>
        <w:rPr>
          <w:rStyle w:val="StyleUnderline"/>
        </w:rPr>
        <w:t>on</w:t>
      </w:r>
      <w:r>
        <w:rPr>
          <w:sz w:val="16"/>
        </w:rPr>
        <w:t xml:space="preserve"> both civil service and </w:t>
      </w:r>
      <w:r>
        <w:rPr>
          <w:rStyle w:val="StyleUnderline"/>
        </w:rPr>
        <w:t>workers’ rights is their</w:t>
      </w:r>
      <w:r>
        <w:rPr>
          <w:sz w:val="16"/>
        </w:rPr>
        <w:t xml:space="preserve"> </w:t>
      </w:r>
      <w:r>
        <w:rPr>
          <w:rStyle w:val="Emphasis"/>
        </w:rPr>
        <w:t>hostility</w:t>
      </w:r>
      <w:r>
        <w:rPr>
          <w:sz w:val="16"/>
        </w:rPr>
        <w:t xml:space="preserve"> </w:t>
      </w:r>
      <w:r>
        <w:rPr>
          <w:rStyle w:val="StyleUnderline"/>
        </w:rPr>
        <w:t>to</w:t>
      </w:r>
      <w:r>
        <w:rPr>
          <w:sz w:val="16"/>
        </w:rPr>
        <w:t xml:space="preserve"> skilled, professional </w:t>
      </w:r>
      <w:r>
        <w:rPr>
          <w:rStyle w:val="StyleUnderline"/>
        </w:rPr>
        <w:t>workforces with the right to</w:t>
      </w:r>
      <w:r>
        <w:rPr>
          <w:sz w:val="16"/>
        </w:rPr>
        <w:t xml:space="preserve"> defend their work and </w:t>
      </w:r>
      <w:r>
        <w:rPr>
          <w:rStyle w:val="StyleUnderline"/>
        </w:rPr>
        <w:t>seek</w:t>
      </w:r>
      <w:r>
        <w:rPr>
          <w:sz w:val="16"/>
        </w:rPr>
        <w:t xml:space="preserve"> </w:t>
      </w:r>
      <w:r>
        <w:rPr>
          <w:rStyle w:val="Emphasis"/>
        </w:rPr>
        <w:t>adequate reward</w:t>
      </w:r>
      <w:r>
        <w:rPr>
          <w:sz w:val="16"/>
        </w:rPr>
        <w:t xml:space="preserve"> for their skills and professionalism. The -ism that Trump hates most is empiricism—the ability of government workers to follow the facts rather than follow his diktats. Trump is far from alone in this anti-empirical impulse. One of the leading indicators of the shift of professionals and college graduates into the Democrats’ column over the past couple of decades has been the flow of scientists into Democratic ranks. As far back as 2009, a Pew poll of scientists found that 55 percent described themselves as Democrats, 32 percent as independents, and just 6 percent as Republicans. Those percentages stayed roughly the same, Pew documented, whether those scientists worked in academia, for the government, for nonprofits, or for private industry. In the mid-20th century, when Republican leaders like Dwight Eisenhower were accustomed to relying on scientific discoveries and were empiricists themselves, there were plenty of Republican scientists. Since then, however, the growing concentration of primitive religiosity and conspiracy theories within the Republican base has clearly been a major factor driving scientists—those arch-empiricists—from Republican ranks. The presence of Robert F. Kennedy Jr. atop HHS will almost surely reduce that 6 percent by a point or two.</w:t>
      </w:r>
    </w:p>
    <w:p w14:paraId="49FF99B0" w14:textId="77777777" w:rsidR="000415FE" w:rsidRDefault="000415FE" w:rsidP="000415FE">
      <w:pPr>
        <w:rPr>
          <w:sz w:val="16"/>
        </w:rPr>
      </w:pPr>
      <w:r>
        <w:rPr>
          <w:sz w:val="16"/>
        </w:rPr>
        <w:lastRenderedPageBreak/>
        <w:t xml:space="preserve">Meanwhile, </w:t>
      </w:r>
      <w:r w:rsidRPr="006D1F28">
        <w:rPr>
          <w:rStyle w:val="StyleUnderline"/>
          <w:highlight w:val="yellow"/>
        </w:rPr>
        <w:t>the</w:t>
      </w:r>
      <w:r>
        <w:rPr>
          <w:rStyle w:val="StyleUnderline"/>
        </w:rPr>
        <w:t xml:space="preserve"> Republican</w:t>
      </w:r>
      <w:r>
        <w:rPr>
          <w:sz w:val="16"/>
        </w:rPr>
        <w:t xml:space="preserve"> </w:t>
      </w:r>
      <w:r w:rsidRPr="006D1F28">
        <w:rPr>
          <w:rStyle w:val="Emphasis"/>
          <w:highlight w:val="yellow"/>
        </w:rPr>
        <w:t>war on workers</w:t>
      </w:r>
      <w:r w:rsidRPr="00D22505">
        <w:rPr>
          <w:rStyle w:val="StyleUnderline"/>
        </w:rPr>
        <w:t>’ rights</w:t>
      </w:r>
      <w:r>
        <w:rPr>
          <w:sz w:val="16"/>
        </w:rPr>
        <w:t xml:space="preserve"> and workers’ skills </w:t>
      </w:r>
      <w:r w:rsidRPr="006D1F28">
        <w:rPr>
          <w:rStyle w:val="Emphasis"/>
          <w:highlight w:val="yellow"/>
        </w:rPr>
        <w:t>continues unabated</w:t>
      </w:r>
      <w:r>
        <w:rPr>
          <w:sz w:val="16"/>
        </w:rPr>
        <w:t>.</w:t>
      </w:r>
    </w:p>
    <w:p w14:paraId="6DB7C688" w14:textId="77777777" w:rsidR="000415FE" w:rsidRDefault="000415FE" w:rsidP="000415FE">
      <w:pPr>
        <w:pStyle w:val="Heading4"/>
      </w:pPr>
      <w:r>
        <w:t>So far, working class commitments have been purely rhetorical---this allows Dems to win by highlighting GOP hypocrisy.</w:t>
      </w:r>
    </w:p>
    <w:p w14:paraId="3E484831" w14:textId="77777777" w:rsidR="000415FE" w:rsidRDefault="000415FE" w:rsidP="000415FE">
      <w:r>
        <w:t xml:space="preserve">Steven </w:t>
      </w:r>
      <w:r>
        <w:rPr>
          <w:rStyle w:val="Style13ptBold"/>
        </w:rPr>
        <w:t>Hill 25</w:t>
      </w:r>
      <w:r>
        <w:t>, Chief Editor and Contributor at DemocracySOS, Author of 7 books including "10 Steps to Repair US Democracy", "Fixing Elections", and "Europe's Promise", Co-founder and Former Assistant Director at FairVote, Contributor at New America, Center for Humane Technology, and WZB Berlin Social Science Center, "The coming political realignment of the Democrats and Republicans," DemocracySOS, 05/23/2025, https://democracysos.substack.com/p/the-coming-political-realignment</w:t>
      </w:r>
    </w:p>
    <w:p w14:paraId="76065225" w14:textId="77777777" w:rsidR="000415FE" w:rsidRDefault="000415FE" w:rsidP="000415FE">
      <w:r>
        <w:rPr>
          <w:rStyle w:val="StyleUnderline"/>
        </w:rPr>
        <w:t>Amidst all the turmoil and hand wringing over</w:t>
      </w:r>
      <w:r>
        <w:rPr>
          <w:sz w:val="16"/>
        </w:rPr>
        <w:t xml:space="preserve"> </w:t>
      </w:r>
      <w:r>
        <w:rPr>
          <w:rStyle w:val="Emphasis"/>
        </w:rPr>
        <w:t>tariffs, wild</w:t>
      </w:r>
      <w:r>
        <w:rPr>
          <w:sz w:val="16"/>
        </w:rPr>
        <w:t xml:space="preserve"> </w:t>
      </w:r>
      <w:r>
        <w:rPr>
          <w:rStyle w:val="Emphasis"/>
        </w:rPr>
        <w:t>stock market</w:t>
      </w:r>
      <w:r>
        <w:rPr>
          <w:sz w:val="16"/>
        </w:rPr>
        <w:t xml:space="preserve"> </w:t>
      </w:r>
      <w:r>
        <w:rPr>
          <w:rStyle w:val="StyleUnderline"/>
        </w:rPr>
        <w:t>swings, shutdowns of</w:t>
      </w:r>
      <w:r>
        <w:rPr>
          <w:sz w:val="16"/>
        </w:rPr>
        <w:t xml:space="preserve"> </w:t>
      </w:r>
      <w:r>
        <w:rPr>
          <w:rStyle w:val="Emphasis"/>
        </w:rPr>
        <w:t>federal agencies,</w:t>
      </w:r>
      <w:r>
        <w:rPr>
          <w:sz w:val="16"/>
        </w:rPr>
        <w:t xml:space="preserve"> </w:t>
      </w:r>
      <w:r>
        <w:rPr>
          <w:rStyle w:val="Emphasis"/>
        </w:rPr>
        <w:t>DOGE</w:t>
      </w:r>
      <w:r>
        <w:rPr>
          <w:sz w:val="16"/>
        </w:rPr>
        <w:t xml:space="preserve"> blundering, </w:t>
      </w:r>
      <w:r>
        <w:rPr>
          <w:rStyle w:val="Emphasis"/>
        </w:rPr>
        <w:t>insider dealing</w:t>
      </w:r>
      <w:r>
        <w:rPr>
          <w:sz w:val="16"/>
        </w:rPr>
        <w:t xml:space="preserve"> </w:t>
      </w:r>
      <w:r>
        <w:rPr>
          <w:rStyle w:val="StyleUnderline"/>
        </w:rPr>
        <w:t>and</w:t>
      </w:r>
      <w:r>
        <w:rPr>
          <w:sz w:val="16"/>
        </w:rPr>
        <w:t xml:space="preserve"> </w:t>
      </w:r>
      <w:r>
        <w:rPr>
          <w:rStyle w:val="Emphasis"/>
        </w:rPr>
        <w:t>corruption</w:t>
      </w:r>
      <w:r>
        <w:rPr>
          <w:sz w:val="16"/>
        </w:rPr>
        <w:t xml:space="preserve">, </w:t>
      </w:r>
      <w:r>
        <w:rPr>
          <w:rStyle w:val="StyleUnderline"/>
        </w:rPr>
        <w:t>renditioning of</w:t>
      </w:r>
      <w:r>
        <w:rPr>
          <w:sz w:val="16"/>
        </w:rPr>
        <w:t xml:space="preserve"> </w:t>
      </w:r>
      <w:r>
        <w:rPr>
          <w:rStyle w:val="Emphasis"/>
        </w:rPr>
        <w:t>immigrants</w:t>
      </w:r>
      <w:r>
        <w:rPr>
          <w:sz w:val="16"/>
        </w:rPr>
        <w:t xml:space="preserve"> without due process, </w:t>
      </w:r>
      <w:r>
        <w:rPr>
          <w:rStyle w:val="StyleUnderline"/>
        </w:rPr>
        <w:t>financing</w:t>
      </w:r>
      <w:r>
        <w:rPr>
          <w:sz w:val="16"/>
        </w:rPr>
        <w:t xml:space="preserve"> </w:t>
      </w:r>
      <w:r>
        <w:rPr>
          <w:rStyle w:val="Emphasis"/>
        </w:rPr>
        <w:t>genocide in Gaza</w:t>
      </w:r>
      <w:r>
        <w:rPr>
          <w:sz w:val="16"/>
        </w:rPr>
        <w:t xml:space="preserve"> </w:t>
      </w:r>
      <w:r>
        <w:rPr>
          <w:rStyle w:val="StyleUnderline"/>
        </w:rPr>
        <w:t>and cozying up to</w:t>
      </w:r>
      <w:r>
        <w:rPr>
          <w:sz w:val="16"/>
        </w:rPr>
        <w:t xml:space="preserve"> </w:t>
      </w:r>
      <w:r>
        <w:rPr>
          <w:rStyle w:val="Emphasis"/>
        </w:rPr>
        <w:t>dictators, something</w:t>
      </w:r>
      <w:r>
        <w:rPr>
          <w:sz w:val="16"/>
        </w:rPr>
        <w:t xml:space="preserve"> </w:t>
      </w:r>
      <w:r>
        <w:rPr>
          <w:rStyle w:val="Emphasis"/>
        </w:rPr>
        <w:t>even more momentous</w:t>
      </w:r>
      <w:r>
        <w:rPr>
          <w:sz w:val="16"/>
        </w:rPr>
        <w:t xml:space="preserve"> </w:t>
      </w:r>
      <w:r>
        <w:rPr>
          <w:rStyle w:val="StyleUnderline"/>
        </w:rPr>
        <w:t>appears to be happening: a</w:t>
      </w:r>
      <w:r>
        <w:rPr>
          <w:sz w:val="16"/>
        </w:rPr>
        <w:t xml:space="preserve"> </w:t>
      </w:r>
      <w:r w:rsidRPr="006D1F28">
        <w:rPr>
          <w:rStyle w:val="Emphasis"/>
          <w:highlight w:val="yellow"/>
        </w:rPr>
        <w:t>major realignment in</w:t>
      </w:r>
      <w:r>
        <w:rPr>
          <w:rStyle w:val="Emphasis"/>
        </w:rPr>
        <w:t xml:space="preserve"> key</w:t>
      </w:r>
      <w:r>
        <w:rPr>
          <w:sz w:val="16"/>
        </w:rPr>
        <w:t xml:space="preserve"> ideological positionings and </w:t>
      </w:r>
      <w:r w:rsidRPr="006D1F28">
        <w:rPr>
          <w:rStyle w:val="Emphasis"/>
          <w:highlight w:val="yellow"/>
        </w:rPr>
        <w:t>policies</w:t>
      </w:r>
      <w:r>
        <w:rPr>
          <w:rStyle w:val="Emphasis"/>
        </w:rPr>
        <w:t xml:space="preserve"> of</w:t>
      </w:r>
      <w:r>
        <w:rPr>
          <w:sz w:val="16"/>
        </w:rPr>
        <w:t xml:space="preserve"> the </w:t>
      </w:r>
      <w:r>
        <w:rPr>
          <w:rStyle w:val="Emphasis"/>
        </w:rPr>
        <w:t>Republican and Democratic parties</w:t>
      </w:r>
      <w:r>
        <w:rPr>
          <w:sz w:val="16"/>
        </w:rPr>
        <w:t>.</w:t>
      </w:r>
    </w:p>
    <w:p w14:paraId="6B8A472E" w14:textId="77777777" w:rsidR="000415FE" w:rsidRPr="00F86E59" w:rsidRDefault="000415FE" w:rsidP="000415FE">
      <w:r w:rsidRPr="00F86E59">
        <w:rPr>
          <w:rStyle w:val="StyleUnderline"/>
        </w:rPr>
        <w:t>This</w:t>
      </w:r>
      <w:r w:rsidRPr="00F86E59">
        <w:rPr>
          <w:sz w:val="16"/>
        </w:rPr>
        <w:t xml:space="preserve"> </w:t>
      </w:r>
      <w:r w:rsidRPr="00F86E59">
        <w:rPr>
          <w:rStyle w:val="Emphasis"/>
        </w:rPr>
        <w:t>happens periodically</w:t>
      </w:r>
      <w:r w:rsidRPr="00F86E59">
        <w:rPr>
          <w:sz w:val="16"/>
        </w:rPr>
        <w:t xml:space="preserve"> in US politics. </w:t>
      </w:r>
      <w:r w:rsidRPr="00F86E59">
        <w:rPr>
          <w:rStyle w:val="StyleUnderline"/>
        </w:rPr>
        <w:t>The forces of the political economy</w:t>
      </w:r>
      <w:r w:rsidRPr="00F86E59">
        <w:rPr>
          <w:sz w:val="16"/>
        </w:rPr>
        <w:t xml:space="preserve">, intertwined with certain cultural shifts, </w:t>
      </w:r>
      <w:r w:rsidRPr="00F86E59">
        <w:rPr>
          <w:rStyle w:val="StyleUnderline"/>
        </w:rPr>
        <w:t>reach an</w:t>
      </w:r>
      <w:r w:rsidRPr="00F86E59">
        <w:rPr>
          <w:sz w:val="16"/>
        </w:rPr>
        <w:t xml:space="preserve"> </w:t>
      </w:r>
      <w:r w:rsidRPr="00F86E59">
        <w:rPr>
          <w:rStyle w:val="Emphasis"/>
        </w:rPr>
        <w:t>inflection point</w:t>
      </w:r>
      <w:r w:rsidRPr="00F86E59">
        <w:rPr>
          <w:sz w:val="16"/>
        </w:rPr>
        <w:t xml:space="preserve"> </w:t>
      </w:r>
      <w:r w:rsidRPr="00F86E59">
        <w:rPr>
          <w:rStyle w:val="StyleUnderline"/>
        </w:rPr>
        <w:t>and</w:t>
      </w:r>
      <w:r w:rsidRPr="00F86E59">
        <w:rPr>
          <w:sz w:val="16"/>
        </w:rPr>
        <w:t xml:space="preserve"> </w:t>
      </w:r>
      <w:r w:rsidRPr="00F86E59">
        <w:rPr>
          <w:rStyle w:val="Emphasis"/>
        </w:rPr>
        <w:t>suddenly – boom!</w:t>
      </w:r>
      <w:r w:rsidRPr="00F86E59">
        <w:rPr>
          <w:sz w:val="16"/>
        </w:rPr>
        <w:t xml:space="preserve">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32D9A593" w14:textId="77777777" w:rsidR="000415FE" w:rsidRDefault="000415FE" w:rsidP="000415FE">
      <w:r w:rsidRPr="00F86E59">
        <w:rPr>
          <w:sz w:val="16"/>
        </w:rPr>
        <w:t xml:space="preserve">So here we go again. And </w:t>
      </w:r>
      <w:r w:rsidRPr="00F86E59">
        <w:rPr>
          <w:rStyle w:val="StyleUnderline"/>
        </w:rPr>
        <w:t>the point</w:t>
      </w:r>
      <w:r>
        <w:rPr>
          <w:rStyle w:val="StyleUnderline"/>
        </w:rPr>
        <w:t xml:space="preserve"> of </w:t>
      </w:r>
      <w:r w:rsidRPr="006D1F28">
        <w:rPr>
          <w:rStyle w:val="StyleUnderline"/>
          <w:highlight w:val="yellow"/>
        </w:rPr>
        <w:t>the spear</w:t>
      </w:r>
      <w:r>
        <w:rPr>
          <w:rStyle w:val="StyleUnderline"/>
        </w:rPr>
        <w:t xml:space="preserve"> this time </w:t>
      </w:r>
      <w:r w:rsidRPr="006D1F28">
        <w:rPr>
          <w:rStyle w:val="StyleUnderline"/>
          <w:highlight w:val="yellow"/>
        </w:rPr>
        <w:t xml:space="preserve">is an </w:t>
      </w:r>
      <w:r w:rsidRPr="006D1F28">
        <w:rPr>
          <w:rStyle w:val="Emphasis"/>
          <w:highlight w:val="yellow"/>
        </w:rPr>
        <w:t>unlikely agent</w:t>
      </w:r>
      <w:r w:rsidRPr="006D1F28">
        <w:rPr>
          <w:rStyle w:val="StyleUnderline"/>
          <w:highlight w:val="yellow"/>
        </w:rPr>
        <w:t xml:space="preserve"> --</w:t>
      </w:r>
      <w:r>
        <w:rPr>
          <w:rStyle w:val="StyleUnderline"/>
        </w:rPr>
        <w:t xml:space="preserve"> none other than</w:t>
      </w:r>
      <w:r>
        <w:rPr>
          <w:sz w:val="16"/>
        </w:rPr>
        <w:t xml:space="preserve"> Republican US </w:t>
      </w:r>
      <w:r>
        <w:rPr>
          <w:rStyle w:val="Emphasis"/>
        </w:rPr>
        <w:t>Senator</w:t>
      </w:r>
      <w:r>
        <w:rPr>
          <w:sz w:val="16"/>
        </w:rPr>
        <w:t xml:space="preserve"> Josh </w:t>
      </w:r>
      <w:r w:rsidRPr="006D1F28">
        <w:rPr>
          <w:rStyle w:val="Emphasis"/>
          <w:highlight w:val="yellow"/>
        </w:rPr>
        <w:t>Hawley</w:t>
      </w:r>
      <w:r>
        <w:rPr>
          <w:sz w:val="16"/>
        </w:rPr>
        <w:t xml:space="preserve"> from Missouri. Hawley is a strange combo of right and left politics. Kind of like an elephant combined with a donkey combined with a polar bear. And yet his views may augur the future of the Republican Party.</w:t>
      </w:r>
    </w:p>
    <w:p w14:paraId="62B1C79A" w14:textId="77777777" w:rsidR="000415FE" w:rsidRDefault="000415FE" w:rsidP="000415FE">
      <w:r w:rsidRPr="00F86E59">
        <w:rPr>
          <w:rStyle w:val="StyleUnderline"/>
        </w:rPr>
        <w:t>Many people view the Republican and Democratic parties as</w:t>
      </w:r>
      <w:r w:rsidRPr="00F86E59">
        <w:rPr>
          <w:sz w:val="16"/>
        </w:rPr>
        <w:t xml:space="preserve"> </w:t>
      </w:r>
      <w:r w:rsidRPr="00F86E59">
        <w:rPr>
          <w:rStyle w:val="Emphasis"/>
        </w:rPr>
        <w:t>ideological monoliths</w:t>
      </w:r>
      <w:r w:rsidRPr="00F86E59">
        <w:rPr>
          <w:rStyle w:val="StyleUnderline"/>
        </w:rPr>
        <w:t>, run by</w:t>
      </w:r>
      <w:r w:rsidRPr="00F86E59">
        <w:rPr>
          <w:sz w:val="16"/>
        </w:rPr>
        <w:t xml:space="preserve"> </w:t>
      </w:r>
      <w:r w:rsidRPr="00F86E59">
        <w:rPr>
          <w:rStyle w:val="Emphasis"/>
        </w:rPr>
        <w:t>hardcore partisans</w:t>
      </w:r>
      <w:r w:rsidRPr="00F86E59">
        <w:rPr>
          <w:sz w:val="16"/>
        </w:rPr>
        <w:t xml:space="preserve"> and implacably positioned against each other. But </w:t>
      </w:r>
      <w:r w:rsidRPr="00F86E59">
        <w:rPr>
          <w:rStyle w:val="StyleUnderline"/>
        </w:rPr>
        <w:t>in fact</w:t>
      </w:r>
      <w:r w:rsidRPr="00F86E59">
        <w:rPr>
          <w:sz w:val="16"/>
        </w:rPr>
        <w:t xml:space="preserve">, both </w:t>
      </w:r>
      <w:r w:rsidRPr="00F86E59">
        <w:rPr>
          <w:rStyle w:val="StyleUnderline"/>
        </w:rPr>
        <w:t>parties have</w:t>
      </w:r>
      <w:r w:rsidRPr="00F86E59">
        <w:rPr>
          <w:sz w:val="16"/>
        </w:rPr>
        <w:t xml:space="preserve"> their </w:t>
      </w:r>
      <w:r w:rsidRPr="00F86E59">
        <w:rPr>
          <w:rStyle w:val="Emphasis"/>
        </w:rPr>
        <w:t>internal divisions</w:t>
      </w:r>
      <w:r w:rsidRPr="00F86E59">
        <w:rPr>
          <w:sz w:val="16"/>
        </w:rPr>
        <w:t>, influenced by various outside organizations</w:t>
      </w:r>
      <w:r>
        <w:rPr>
          <w:sz w:val="16"/>
        </w:rPr>
        <w:t xml:space="preserve">. </w:t>
      </w:r>
      <w:r w:rsidRPr="00F86E59">
        <w:rPr>
          <w:rStyle w:val="StyleUnderline"/>
        </w:rPr>
        <w:t xml:space="preserve">In </w:t>
      </w:r>
      <w:r w:rsidRPr="006D1F28">
        <w:rPr>
          <w:rStyle w:val="StyleUnderline"/>
          <w:highlight w:val="yellow"/>
        </w:rPr>
        <w:t>the GOP</w:t>
      </w:r>
      <w:r w:rsidRPr="00F86E59">
        <w:rPr>
          <w:rStyle w:val="StyleUnderline"/>
        </w:rPr>
        <w:t>, an</w:t>
      </w:r>
      <w:r>
        <w:rPr>
          <w:sz w:val="16"/>
        </w:rPr>
        <w:t xml:space="preserve"> </w:t>
      </w:r>
      <w:r w:rsidRPr="006D1F28">
        <w:rPr>
          <w:rStyle w:val="Emphasis"/>
          <w:highlight w:val="yellow"/>
        </w:rPr>
        <w:t>intra-party battle</w:t>
      </w:r>
      <w:r>
        <w:rPr>
          <w:sz w:val="16"/>
        </w:rPr>
        <w:t xml:space="preserve"> </w:t>
      </w:r>
      <w:r w:rsidRPr="006D1F28">
        <w:rPr>
          <w:rStyle w:val="StyleUnderline"/>
          <w:highlight w:val="yellow"/>
        </w:rPr>
        <w:t>is brewing</w:t>
      </w:r>
      <w:r>
        <w:rPr>
          <w:rStyle w:val="StyleUnderline"/>
        </w:rPr>
        <w:t xml:space="preserve"> between an</w:t>
      </w:r>
      <w:r>
        <w:rPr>
          <w:sz w:val="16"/>
        </w:rPr>
        <w:t xml:space="preserve"> </w:t>
      </w:r>
      <w:r>
        <w:rPr>
          <w:rStyle w:val="Emphasis"/>
        </w:rPr>
        <w:t>economic populist</w:t>
      </w:r>
      <w:r>
        <w:rPr>
          <w:sz w:val="16"/>
        </w:rPr>
        <w:t xml:space="preserve"> </w:t>
      </w:r>
      <w:r>
        <w:rPr>
          <w:rStyle w:val="StyleUnderline"/>
        </w:rPr>
        <w:t>wing and its</w:t>
      </w:r>
      <w:r>
        <w:rPr>
          <w:sz w:val="16"/>
        </w:rPr>
        <w:t xml:space="preserve"> </w:t>
      </w:r>
      <w:r>
        <w:rPr>
          <w:rStyle w:val="Emphasis"/>
        </w:rPr>
        <w:t>more pro-labor positions</w:t>
      </w:r>
      <w:r>
        <w:rPr>
          <w:rStyle w:val="StyleUnderline"/>
        </w:rPr>
        <w:t>, and a traditional</w:t>
      </w:r>
      <w:r>
        <w:rPr>
          <w:sz w:val="16"/>
        </w:rPr>
        <w:t xml:space="preserve"> </w:t>
      </w:r>
      <w:r>
        <w:rPr>
          <w:rStyle w:val="Emphasis"/>
        </w:rPr>
        <w:t>libertarian</w:t>
      </w:r>
      <w:r>
        <w:rPr>
          <w:sz w:val="16"/>
        </w:rPr>
        <w:t xml:space="preserve"> </w:t>
      </w:r>
      <w:r>
        <w:rPr>
          <w:rStyle w:val="StyleUnderline"/>
        </w:rPr>
        <w:t>wing with its</w:t>
      </w:r>
      <w:r>
        <w:rPr>
          <w:sz w:val="16"/>
        </w:rPr>
        <w:t xml:space="preserve"> </w:t>
      </w:r>
      <w:r>
        <w:rPr>
          <w:rStyle w:val="Emphasis"/>
        </w:rPr>
        <w:t>pro-free market</w:t>
      </w:r>
      <w:r>
        <w:rPr>
          <w:sz w:val="16"/>
        </w:rPr>
        <w:t xml:space="preserve">, fiscally conservative </w:t>
      </w:r>
      <w:r>
        <w:rPr>
          <w:rStyle w:val="StyleUnderline"/>
        </w:rPr>
        <w:t>stances</w:t>
      </w:r>
      <w:r>
        <w:rPr>
          <w:sz w:val="16"/>
        </w:rPr>
        <w:t>.</w:t>
      </w:r>
    </w:p>
    <w:p w14:paraId="5943388F" w14:textId="77777777" w:rsidR="000415FE" w:rsidRDefault="000415FE" w:rsidP="000415FE">
      <w:r>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02DDA915" w14:textId="77777777" w:rsidR="000415FE" w:rsidRDefault="000415FE" w:rsidP="000415FE">
      <w:r>
        <w:rPr>
          <w:sz w:val="16"/>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0CAC4A06" w14:textId="77777777" w:rsidR="000415FE" w:rsidRDefault="000415FE" w:rsidP="000415FE">
      <w:r>
        <w:rPr>
          <w:sz w:val="16"/>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48A06EEB" w14:textId="77777777" w:rsidR="000415FE" w:rsidRDefault="000415FE" w:rsidP="000415FE">
      <w:r>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4DCC1AAE" w14:textId="77777777" w:rsidR="000415FE" w:rsidRPr="00F86E59" w:rsidRDefault="000415FE" w:rsidP="000415FE">
      <w:r w:rsidRPr="00F86E59">
        <w:rPr>
          <w:rStyle w:val="StyleUnderline"/>
        </w:rPr>
        <w:t>Increasingly</w:t>
      </w:r>
      <w:r w:rsidRPr="00F86E59">
        <w:rPr>
          <w:sz w:val="16"/>
        </w:rPr>
        <w:t xml:space="preserve"> within the GOP, </w:t>
      </w:r>
      <w:r w:rsidRPr="00F86E59">
        <w:rPr>
          <w:rStyle w:val="StyleUnderline"/>
        </w:rPr>
        <w:t>Hawley is</w:t>
      </w:r>
      <w:r w:rsidRPr="00F86E59">
        <w:rPr>
          <w:sz w:val="16"/>
        </w:rPr>
        <w:t xml:space="preserve"> </w:t>
      </w:r>
      <w:r w:rsidRPr="00F86E59">
        <w:rPr>
          <w:rStyle w:val="Emphasis"/>
        </w:rPr>
        <w:t>not alone</w:t>
      </w:r>
      <w:r w:rsidRPr="00F86E59">
        <w:rPr>
          <w:sz w:val="16"/>
        </w:rPr>
        <w:t xml:space="preserve"> in championing “the little guy and gal” on working class issues. Vice President JD </w:t>
      </w:r>
      <w:r w:rsidRPr="00F86E59">
        <w:rPr>
          <w:rStyle w:val="Emphasis"/>
        </w:rPr>
        <w:t>Vance</w:t>
      </w:r>
      <w:r w:rsidRPr="00F86E59">
        <w:rPr>
          <w:sz w:val="16"/>
        </w:rPr>
        <w:t xml:space="preserve">, in his bombastic style, </w:t>
      </w:r>
      <w:r w:rsidRPr="00F86E59">
        <w:rPr>
          <w:rStyle w:val="StyleUnderline"/>
        </w:rPr>
        <w:t>has highlighted the plight of the white working class</w:t>
      </w:r>
      <w:r w:rsidRPr="00F86E59">
        <w:rPr>
          <w:sz w:val="16"/>
        </w:rPr>
        <w:t xml:space="preserve"> that he detailed in his bestselling book Hillbilly Elegy. Senator Tom Cotton of Arkansas has proposed increasing the minimum wage, long the bane of mainstream libertarian </w:t>
      </w:r>
      <w:r w:rsidRPr="00F86E59">
        <w:rPr>
          <w:sz w:val="16"/>
        </w:rPr>
        <w:lastRenderedPageBreak/>
        <w:t>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2A2876A7" w14:textId="77777777" w:rsidR="000415FE" w:rsidRPr="00F86E59" w:rsidRDefault="000415FE" w:rsidP="000415FE">
      <w:r w:rsidRPr="00F86E59">
        <w:rPr>
          <w:rStyle w:val="StyleUnderline"/>
        </w:rPr>
        <w:t>These Republicans are more</w:t>
      </w:r>
      <w:r w:rsidRPr="00F86E59">
        <w:rPr>
          <w:sz w:val="16"/>
        </w:rPr>
        <w:t xml:space="preserve"> </w:t>
      </w:r>
      <w:r w:rsidRPr="00F86E59">
        <w:rPr>
          <w:rStyle w:val="Emphasis"/>
        </w:rPr>
        <w:t>economic populists</w:t>
      </w:r>
      <w:r w:rsidRPr="00F86E59">
        <w:rPr>
          <w:sz w:val="16"/>
        </w:rPr>
        <w:t xml:space="preserve"> </w:t>
      </w:r>
      <w:r w:rsidRPr="00F86E59">
        <w:rPr>
          <w:rStyle w:val="StyleUnderline"/>
        </w:rPr>
        <w:t>than deficit hawks, and many have embraced a role for</w:t>
      </w:r>
      <w:r w:rsidRPr="00F86E59">
        <w:rPr>
          <w:sz w:val="16"/>
        </w:rPr>
        <w:t xml:space="preserve"> </w:t>
      </w:r>
      <w:r w:rsidRPr="00F86E59">
        <w:rPr>
          <w:rStyle w:val="Emphasis"/>
        </w:rPr>
        <w:t>private sector unions</w:t>
      </w:r>
      <w:r w:rsidRPr="00F86E59">
        <w:rPr>
          <w:sz w:val="16"/>
        </w:rPr>
        <w:t>, even as Republicans invited Teamsters president Sean O’Brien to speak at their RNC presidential convention in 2024.</w:t>
      </w:r>
    </w:p>
    <w:p w14:paraId="6D5CBEA8" w14:textId="77777777" w:rsidR="000415FE" w:rsidRPr="00F86E59" w:rsidRDefault="000415FE" w:rsidP="000415FE">
      <w:r w:rsidRPr="00F86E59">
        <w:rPr>
          <w:sz w:val="16"/>
        </w:rPr>
        <w:t>Traditional libertarian Republicans strike back</w:t>
      </w:r>
    </w:p>
    <w:p w14:paraId="1A0B12A4" w14:textId="77777777" w:rsidR="000415FE" w:rsidRDefault="000415FE" w:rsidP="000415FE">
      <w:r w:rsidRPr="00F86E59">
        <w:rPr>
          <w:rStyle w:val="StyleUnderline"/>
        </w:rPr>
        <w:t>But</w:t>
      </w:r>
      <w:r>
        <w:rPr>
          <w:sz w:val="16"/>
        </w:rPr>
        <w:t xml:space="preserve"> </w:t>
      </w:r>
      <w:r w:rsidRPr="006D1F28">
        <w:rPr>
          <w:rStyle w:val="Emphasis"/>
          <w:highlight w:val="yellow"/>
        </w:rPr>
        <w:t>other</w:t>
      </w:r>
      <w:r>
        <w:rPr>
          <w:sz w:val="16"/>
        </w:rPr>
        <w:t xml:space="preserve"> </w:t>
      </w:r>
      <w:r w:rsidRPr="006D1F28">
        <w:rPr>
          <w:rStyle w:val="StyleUnderline"/>
          <w:highlight w:val="yellow"/>
        </w:rPr>
        <w:t>Rep</w:t>
      </w:r>
      <w:r w:rsidRPr="00F86E59">
        <w:rPr>
          <w:rStyle w:val="StyleUnderline"/>
        </w:rPr>
        <w:t>ublican</w:t>
      </w:r>
      <w:r w:rsidRPr="006D1F28">
        <w:rPr>
          <w:rStyle w:val="StyleUnderline"/>
          <w:highlight w:val="yellow"/>
        </w:rPr>
        <w:t>s</w:t>
      </w:r>
      <w:r>
        <w:rPr>
          <w:rStyle w:val="StyleUnderline"/>
        </w:rPr>
        <w:t xml:space="preserve"> of a more</w:t>
      </w:r>
      <w:r>
        <w:rPr>
          <w:sz w:val="16"/>
        </w:rPr>
        <w:t xml:space="preserve"> </w:t>
      </w:r>
      <w:r>
        <w:rPr>
          <w:rStyle w:val="Emphasis"/>
        </w:rPr>
        <w:t>traditional</w:t>
      </w:r>
      <w:r>
        <w:rPr>
          <w:sz w:val="16"/>
        </w:rPr>
        <w:t xml:space="preserve"> “cut taxes and government spending” </w:t>
      </w:r>
      <w:r>
        <w:rPr>
          <w:rStyle w:val="Emphasis"/>
        </w:rPr>
        <w:t>brand</w:t>
      </w:r>
      <w:r>
        <w:rPr>
          <w:sz w:val="16"/>
        </w:rPr>
        <w:t xml:space="preserve"> </w:t>
      </w:r>
      <w:r w:rsidRPr="006D1F28">
        <w:rPr>
          <w:rStyle w:val="StyleUnderline"/>
          <w:highlight w:val="yellow"/>
        </w:rPr>
        <w:t>are</w:t>
      </w:r>
      <w:r>
        <w:rPr>
          <w:sz w:val="16"/>
        </w:rPr>
        <w:t xml:space="preserve"> </w:t>
      </w:r>
      <w:r w:rsidRPr="006D1F28">
        <w:rPr>
          <w:rStyle w:val="Emphasis"/>
          <w:highlight w:val="yellow"/>
        </w:rPr>
        <w:t>pushing back</w:t>
      </w:r>
      <w:r w:rsidRPr="00F86E59">
        <w:rPr>
          <w:rStyle w:val="Emphasis"/>
        </w:rPr>
        <w:t>. In the month-long</w:t>
      </w:r>
      <w:r w:rsidRPr="00F86E59">
        <w:rPr>
          <w:sz w:val="16"/>
        </w:rPr>
        <w:t xml:space="preserve"> </w:t>
      </w:r>
      <w:r w:rsidRPr="00F86E59">
        <w:rPr>
          <w:rStyle w:val="Emphasis"/>
        </w:rPr>
        <w:t>budget battles</w:t>
      </w:r>
      <w:r w:rsidRPr="00F86E59">
        <w:rPr>
          <w:sz w:val="16"/>
        </w:rPr>
        <w:t xml:space="preserve"> in the</w:t>
      </w:r>
      <w:r>
        <w:rPr>
          <w:sz w:val="16"/>
        </w:rPr>
        <w:t xml:space="preserve"> House, </w:t>
      </w:r>
      <w:r w:rsidRPr="006D1F28">
        <w:rPr>
          <w:rStyle w:val="Emphasis"/>
          <w:highlight w:val="yellow"/>
        </w:rPr>
        <w:t>old guard leaders</w:t>
      </w:r>
      <w:r>
        <w:rPr>
          <w:sz w:val="16"/>
        </w:rPr>
        <w:t xml:space="preserve"> like Rep. Chip Roy from Texas and the House Freedom Caucus </w:t>
      </w:r>
      <w:r w:rsidRPr="006D1F28">
        <w:rPr>
          <w:rStyle w:val="StyleUnderline"/>
          <w:highlight w:val="yellow"/>
        </w:rPr>
        <w:t>prioritized</w:t>
      </w:r>
      <w:r>
        <w:rPr>
          <w:sz w:val="16"/>
        </w:rPr>
        <w:t xml:space="preserve"> </w:t>
      </w:r>
      <w:r>
        <w:rPr>
          <w:rStyle w:val="Emphasis"/>
        </w:rPr>
        <w:t>reducing</w:t>
      </w:r>
      <w:r>
        <w:rPr>
          <w:sz w:val="16"/>
        </w:rPr>
        <w:t xml:space="preserve"> government </w:t>
      </w:r>
      <w:r w:rsidRPr="006D1F28">
        <w:rPr>
          <w:rStyle w:val="Emphasis"/>
          <w:highlight w:val="yellow"/>
        </w:rPr>
        <w:t>debt</w:t>
      </w:r>
      <w:r>
        <w:rPr>
          <w:sz w:val="16"/>
        </w:rPr>
        <w:t xml:space="preserve"> </w:t>
      </w:r>
      <w:r w:rsidRPr="006D1F28">
        <w:rPr>
          <w:rStyle w:val="StyleUnderline"/>
          <w:highlight w:val="yellow"/>
        </w:rPr>
        <w:t>and</w:t>
      </w:r>
      <w:r>
        <w:rPr>
          <w:sz w:val="16"/>
        </w:rPr>
        <w:t xml:space="preserve"> </w:t>
      </w:r>
      <w:r>
        <w:rPr>
          <w:rStyle w:val="Emphasis"/>
        </w:rPr>
        <w:t xml:space="preserve">cutting </w:t>
      </w:r>
      <w:r w:rsidRPr="006D1F28">
        <w:rPr>
          <w:rStyle w:val="Emphasis"/>
          <w:highlight w:val="yellow"/>
        </w:rPr>
        <w:t>taxes</w:t>
      </w:r>
      <w:r>
        <w:rPr>
          <w:sz w:val="16"/>
        </w:rPr>
        <w:t xml:space="preserve"> </w:t>
      </w:r>
      <w:r>
        <w:rPr>
          <w:rStyle w:val="StyleUnderline"/>
        </w:rPr>
        <w:t>on the</w:t>
      </w:r>
      <w:r>
        <w:rPr>
          <w:sz w:val="16"/>
        </w:rPr>
        <w:t xml:space="preserve"> </w:t>
      </w:r>
      <w:r w:rsidRPr="00F86E59">
        <w:rPr>
          <w:rStyle w:val="StyleUnderline"/>
        </w:rPr>
        <w:t>wealthy. And</w:t>
      </w:r>
      <w:r>
        <w:rPr>
          <w:rStyle w:val="StyleUnderline"/>
        </w:rPr>
        <w:t xml:space="preserve"> they </w:t>
      </w:r>
      <w:r w:rsidRPr="00F86E59">
        <w:rPr>
          <w:rStyle w:val="StyleUnderline"/>
        </w:rPr>
        <w:t>are</w:t>
      </w:r>
      <w:r w:rsidRPr="00F86E59">
        <w:rPr>
          <w:sz w:val="16"/>
        </w:rPr>
        <w:t xml:space="preserve"> </w:t>
      </w:r>
      <w:r w:rsidRPr="00F86E59">
        <w:rPr>
          <w:rStyle w:val="Emphasis"/>
        </w:rPr>
        <w:t>fine</w:t>
      </w:r>
      <w:r w:rsidRPr="00F86E59">
        <w:rPr>
          <w:sz w:val="16"/>
        </w:rPr>
        <w:t xml:space="preserve"> </w:t>
      </w:r>
      <w:r w:rsidRPr="00F86E59">
        <w:rPr>
          <w:rStyle w:val="StyleUnderline"/>
        </w:rPr>
        <w:t xml:space="preserve">with </w:t>
      </w:r>
      <w:r w:rsidRPr="006D1F28">
        <w:rPr>
          <w:rStyle w:val="StyleUnderline"/>
          <w:highlight w:val="yellow"/>
        </w:rPr>
        <w:t>cutting</w:t>
      </w:r>
      <w:r>
        <w:rPr>
          <w:sz w:val="16"/>
        </w:rPr>
        <w:t xml:space="preserve"> </w:t>
      </w:r>
      <w:r w:rsidRPr="006D1F28">
        <w:rPr>
          <w:rStyle w:val="Emphasis"/>
          <w:highlight w:val="yellow"/>
        </w:rPr>
        <w:t>Medicaid</w:t>
      </w:r>
      <w:r>
        <w:rPr>
          <w:sz w:val="16"/>
        </w:rPr>
        <w:t xml:space="preserve"> </w:t>
      </w:r>
      <w:r w:rsidRPr="006D1F28">
        <w:rPr>
          <w:rStyle w:val="StyleUnderline"/>
          <w:highlight w:val="yellow"/>
        </w:rPr>
        <w:t>and</w:t>
      </w:r>
      <w:r>
        <w:rPr>
          <w:sz w:val="16"/>
        </w:rPr>
        <w:t xml:space="preserve"> </w:t>
      </w:r>
      <w:r w:rsidRPr="006D1F28">
        <w:rPr>
          <w:rStyle w:val="Emphasis"/>
          <w:highlight w:val="yellow"/>
        </w:rPr>
        <w:t>Social Security</w:t>
      </w:r>
      <w:r>
        <w:rPr>
          <w:sz w:val="16"/>
        </w:rPr>
        <w:t xml:space="preserve"> </w:t>
      </w:r>
      <w:r>
        <w:rPr>
          <w:rStyle w:val="StyleUnderline"/>
        </w:rPr>
        <w:t>to</w:t>
      </w:r>
      <w:r>
        <w:rPr>
          <w:sz w:val="16"/>
        </w:rPr>
        <w:t xml:space="preserve"> </w:t>
      </w:r>
      <w:r>
        <w:rPr>
          <w:rStyle w:val="Emphasis"/>
        </w:rPr>
        <w:t>pay</w:t>
      </w:r>
      <w:r>
        <w:rPr>
          <w:sz w:val="16"/>
        </w:rPr>
        <w:t xml:space="preserve"> for it. Some of the most vociferous deficit hawks, inspired by Reagan-onomics, want to see budget cuts go even further.</w:t>
      </w:r>
    </w:p>
    <w:p w14:paraId="35D6EEBA" w14:textId="77777777" w:rsidR="000415FE" w:rsidRDefault="000415FE" w:rsidP="000415FE">
      <w:r>
        <w:rPr>
          <w:rStyle w:val="StyleUnderline"/>
        </w:rPr>
        <w:t>The battle</w:t>
      </w:r>
      <w:r>
        <w:rPr>
          <w:sz w:val="16"/>
        </w:rPr>
        <w:t xml:space="preserve"> within the GOP </w:t>
      </w:r>
      <w:r>
        <w:rPr>
          <w:rStyle w:val="StyleUnderline"/>
        </w:rPr>
        <w:t>has</w:t>
      </w:r>
      <w:r>
        <w:rPr>
          <w:sz w:val="16"/>
        </w:rPr>
        <w:t xml:space="preserve"> </w:t>
      </w:r>
      <w:r>
        <w:rPr>
          <w:rStyle w:val="Emphasis"/>
        </w:rPr>
        <w:t>played out</w:t>
      </w:r>
      <w:r>
        <w:rPr>
          <w:sz w:val="16"/>
        </w:rPr>
        <w:t xml:space="preserve"> </w:t>
      </w:r>
      <w:r>
        <w:rPr>
          <w:rStyle w:val="StyleUnderline"/>
        </w:rPr>
        <w:t>over the</w:t>
      </w:r>
      <w:r>
        <w:rPr>
          <w:sz w:val="16"/>
        </w:rPr>
        <w:t xml:space="preserve"> </w:t>
      </w:r>
      <w:r>
        <w:rPr>
          <w:rStyle w:val="Emphasis"/>
        </w:rPr>
        <w:t>current</w:t>
      </w:r>
      <w:r>
        <w:rPr>
          <w:sz w:val="16"/>
        </w:rPr>
        <w:t xml:space="preserve"> Congressional </w:t>
      </w:r>
      <w:r>
        <w:rPr>
          <w:rStyle w:val="Emphasis"/>
        </w:rPr>
        <w:t>budget bill, which</w:t>
      </w:r>
      <w:r>
        <w:rPr>
          <w:sz w:val="16"/>
        </w:rPr>
        <w:t xml:space="preserve"> </w:t>
      </w:r>
      <w:r>
        <w:rPr>
          <w:rStyle w:val="Emphasis"/>
        </w:rPr>
        <w:t>just</w:t>
      </w:r>
      <w:r>
        <w:rPr>
          <w:sz w:val="16"/>
        </w:rPr>
        <w:t xml:space="preserve"> yesterday </w:t>
      </w:r>
      <w:r>
        <w:rPr>
          <w:rStyle w:val="Emphasis"/>
        </w:rPr>
        <w:t>passed</w:t>
      </w:r>
      <w:r>
        <w:rPr>
          <w:sz w:val="16"/>
        </w:rPr>
        <w:t xml:space="preserve">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1191248C" w14:textId="77777777" w:rsidR="000415FE" w:rsidRDefault="000415FE" w:rsidP="000415FE">
      <w:r>
        <w:rPr>
          <w:sz w:val="16"/>
        </w:rPr>
        <w:t xml:space="preserve">To pay for it, </w:t>
      </w:r>
      <w:r w:rsidRPr="006D1F28">
        <w:rPr>
          <w:rStyle w:val="StyleUnderline"/>
          <w:highlight w:val="yellow"/>
        </w:rPr>
        <w:t>fiscally radical Republicans</w:t>
      </w:r>
      <w:r w:rsidRPr="00F86E59">
        <w:rPr>
          <w:rStyle w:val="StyleUnderline"/>
        </w:rPr>
        <w:t xml:space="preserve"> voted to </w:t>
      </w:r>
      <w:r w:rsidRPr="006D1F28">
        <w:rPr>
          <w:rStyle w:val="StyleUnderline"/>
          <w:highlight w:val="yellow"/>
        </w:rPr>
        <w:t>slash</w:t>
      </w:r>
      <w:r w:rsidRPr="006D1F28">
        <w:rPr>
          <w:sz w:val="16"/>
          <w:highlight w:val="yellow"/>
        </w:rPr>
        <w:t xml:space="preserve"> </w:t>
      </w:r>
      <w:r w:rsidRPr="006D1F28">
        <w:rPr>
          <w:rStyle w:val="Emphasis"/>
          <w:highlight w:val="yellow"/>
        </w:rPr>
        <w:t>Medicaid,</w:t>
      </w:r>
      <w:r w:rsidRPr="006D1F28">
        <w:rPr>
          <w:sz w:val="16"/>
          <w:highlight w:val="yellow"/>
        </w:rPr>
        <w:t xml:space="preserve"> </w:t>
      </w:r>
      <w:r w:rsidRPr="006D1F28">
        <w:rPr>
          <w:rStyle w:val="Emphasis"/>
          <w:highlight w:val="yellow"/>
        </w:rPr>
        <w:t>food stamps</w:t>
      </w:r>
      <w:r>
        <w:rPr>
          <w:sz w:val="16"/>
        </w:rPr>
        <w:t xml:space="preserve">/SNAP, </w:t>
      </w:r>
      <w:r>
        <w:rPr>
          <w:rStyle w:val="Emphasis"/>
        </w:rPr>
        <w:t xml:space="preserve">student </w:t>
      </w:r>
      <w:r w:rsidRPr="006D1F28">
        <w:rPr>
          <w:rStyle w:val="Emphasis"/>
          <w:highlight w:val="yellow"/>
        </w:rPr>
        <w:t>loan</w:t>
      </w:r>
      <w:r w:rsidRPr="006D1F28">
        <w:rPr>
          <w:sz w:val="16"/>
          <w:highlight w:val="yellow"/>
        </w:rPr>
        <w:t xml:space="preserve"> </w:t>
      </w:r>
      <w:r w:rsidRPr="006D1F28">
        <w:rPr>
          <w:rStyle w:val="StyleUnderline"/>
          <w:highlight w:val="yellow"/>
        </w:rPr>
        <w:t>spending</w:t>
      </w:r>
      <w:r>
        <w:rPr>
          <w:rStyle w:val="StyleUnderline"/>
        </w:rPr>
        <w:t xml:space="preserve"> and</w:t>
      </w:r>
      <w:r>
        <w:rPr>
          <w:sz w:val="16"/>
        </w:rPr>
        <w:t xml:space="preserve"> </w:t>
      </w:r>
      <w:r>
        <w:rPr>
          <w:rStyle w:val="Emphasis"/>
        </w:rPr>
        <w:t>clean energy</w:t>
      </w:r>
      <w:r>
        <w:rPr>
          <w:sz w:val="16"/>
        </w:rPr>
        <w:t xml:space="preserve"> </w:t>
      </w:r>
      <w:r>
        <w:rPr>
          <w:rStyle w:val="StyleUnderline"/>
        </w:rPr>
        <w:t>programs</w:t>
      </w:r>
      <w:r>
        <w:rPr>
          <w:sz w:val="16"/>
        </w:rPr>
        <w:t xml:space="preserve">. Piling on, </w:t>
      </w:r>
      <w:r>
        <w:rPr>
          <w:rStyle w:val="StyleUnderline"/>
        </w:rPr>
        <w:t>they are imposing</w:t>
      </w:r>
      <w:r>
        <w:rPr>
          <w:sz w:val="16"/>
        </w:rPr>
        <w:t xml:space="preserve"> </w:t>
      </w:r>
      <w:r>
        <w:rPr>
          <w:rStyle w:val="Emphasis"/>
        </w:rPr>
        <w:t>strict work requirements</w:t>
      </w:r>
      <w:r>
        <w:rPr>
          <w:sz w:val="16"/>
        </w:rPr>
        <w:t xml:space="preserve">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0833D393" w14:textId="77777777" w:rsidR="000415FE" w:rsidRDefault="000415FE" w:rsidP="000415FE">
      <w:r w:rsidRPr="006D1F28">
        <w:rPr>
          <w:rStyle w:val="StyleUnderline"/>
          <w:highlight w:val="yellow"/>
        </w:rPr>
        <w:t>Will the</w:t>
      </w:r>
      <w:r w:rsidRPr="00F86E59">
        <w:rPr>
          <w:rStyle w:val="StyleUnderline"/>
        </w:rPr>
        <w:t xml:space="preserve"> GOP </w:t>
      </w:r>
      <w:r w:rsidRPr="006D1F28">
        <w:rPr>
          <w:rStyle w:val="StyleUnderline"/>
          <w:highlight w:val="yellow"/>
        </w:rPr>
        <w:t>populists</w:t>
      </w:r>
      <w:r>
        <w:rPr>
          <w:sz w:val="16"/>
        </w:rPr>
        <w:t xml:space="preserve"> in the Senate advocating for the little guy </w:t>
      </w:r>
      <w:r w:rsidRPr="006D1F28">
        <w:rPr>
          <w:rStyle w:val="Emphasis"/>
          <w:highlight w:val="yellow"/>
        </w:rPr>
        <w:t>stop</w:t>
      </w:r>
      <w:r>
        <w:rPr>
          <w:rStyle w:val="Emphasis"/>
        </w:rPr>
        <w:t xml:space="preserve"> all </w:t>
      </w:r>
      <w:r w:rsidRPr="006D1F28">
        <w:rPr>
          <w:rStyle w:val="Emphasis"/>
          <w:highlight w:val="yellow"/>
        </w:rPr>
        <w:t>this</w:t>
      </w:r>
      <w:r>
        <w:rPr>
          <w:sz w:val="16"/>
        </w:rPr>
        <w:t xml:space="preserve"> from happening</w:t>
      </w:r>
      <w:r w:rsidRPr="006D1F28">
        <w:rPr>
          <w:rStyle w:val="Emphasis"/>
          <w:highlight w:val="yellow"/>
        </w:rPr>
        <w:t>?</w:t>
      </w:r>
      <w:r>
        <w:rPr>
          <w:sz w:val="16"/>
        </w:rPr>
        <w:t xml:space="preserve"> </w:t>
      </w:r>
      <w:r w:rsidRPr="006D1F28">
        <w:rPr>
          <w:rStyle w:val="StyleUnderline"/>
          <w:highlight w:val="yellow"/>
        </w:rPr>
        <w:t>Or will</w:t>
      </w:r>
      <w:r w:rsidRPr="00F86E59">
        <w:rPr>
          <w:rStyle w:val="StyleUnderline"/>
        </w:rPr>
        <w:t xml:space="preserve"> their</w:t>
      </w:r>
      <w:r>
        <w:rPr>
          <w:sz w:val="16"/>
        </w:rPr>
        <w:t xml:space="preserve"> </w:t>
      </w:r>
      <w:r w:rsidRPr="006D1F28">
        <w:rPr>
          <w:rStyle w:val="Emphasis"/>
          <w:highlight w:val="yellow"/>
        </w:rPr>
        <w:t>rhetoric</w:t>
      </w:r>
      <w:r>
        <w:rPr>
          <w:sz w:val="16"/>
        </w:rPr>
        <w:t xml:space="preserve"> </w:t>
      </w:r>
      <w:r>
        <w:rPr>
          <w:rStyle w:val="StyleUnderline"/>
        </w:rPr>
        <w:t xml:space="preserve">turn out to </w:t>
      </w:r>
      <w:r w:rsidRPr="006D1F28">
        <w:rPr>
          <w:rStyle w:val="StyleUnderline"/>
          <w:highlight w:val="yellow"/>
        </w:rPr>
        <w:t>be</w:t>
      </w:r>
      <w:r w:rsidRPr="006D1F28">
        <w:rPr>
          <w:sz w:val="16"/>
          <w:highlight w:val="yellow"/>
        </w:rPr>
        <w:t xml:space="preserve"> </w:t>
      </w:r>
      <w:r w:rsidRPr="006D1F28">
        <w:rPr>
          <w:rStyle w:val="Emphasis"/>
          <w:highlight w:val="yellow"/>
        </w:rPr>
        <w:t>little more than “populist washing”</w:t>
      </w:r>
      <w:r>
        <w:rPr>
          <w:sz w:val="16"/>
        </w:rPr>
        <w:t xml:space="preserve"> </w:t>
      </w:r>
      <w:r w:rsidRPr="006D1F28">
        <w:rPr>
          <w:rStyle w:val="StyleUnderline"/>
          <w:highlight w:val="yellow"/>
        </w:rPr>
        <w:t>to</w:t>
      </w:r>
      <w:r>
        <w:rPr>
          <w:sz w:val="16"/>
        </w:rPr>
        <w:t xml:space="preserve"> </w:t>
      </w:r>
      <w:r w:rsidRPr="006D1F28">
        <w:rPr>
          <w:rStyle w:val="Emphasis"/>
          <w:highlight w:val="yellow"/>
        </w:rPr>
        <w:t>win votes</w:t>
      </w:r>
      <w:r>
        <w:rPr>
          <w:sz w:val="16"/>
        </w:rPr>
        <w:t xml:space="preserve"> </w:t>
      </w:r>
      <w:r w:rsidRPr="00F86E59">
        <w:rPr>
          <w:rStyle w:val="StyleUnderline"/>
        </w:rPr>
        <w:t>from</w:t>
      </w:r>
      <w:r>
        <w:rPr>
          <w:sz w:val="16"/>
        </w:rPr>
        <w:t xml:space="preserve"> American </w:t>
      </w:r>
      <w:r w:rsidRPr="00F86E59">
        <w:rPr>
          <w:rStyle w:val="Emphasis"/>
        </w:rPr>
        <w:t>workers</w:t>
      </w:r>
      <w:r w:rsidRPr="006D1F28">
        <w:rPr>
          <w:rStyle w:val="Emphasis"/>
          <w:highlight w:val="yellow"/>
        </w:rPr>
        <w:t>?</w:t>
      </w:r>
    </w:p>
    <w:p w14:paraId="4748512B" w14:textId="77777777" w:rsidR="000415FE" w:rsidRDefault="000415FE" w:rsidP="000415FE">
      <w:r>
        <w:rPr>
          <w:sz w:val="16"/>
        </w:rPr>
        <w:t>A younger generation of Republicans take the lead</w:t>
      </w:r>
    </w:p>
    <w:p w14:paraId="3C5EC340" w14:textId="77777777" w:rsidR="000415FE" w:rsidRDefault="000415FE" w:rsidP="000415FE">
      <w:r>
        <w:rPr>
          <w:sz w:val="16"/>
        </w:rPr>
        <w:t>A common characteristic of the GOP’s economic populist leaders is that most of them are 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 a more benign view of labor unions and government regulation to harness markets. William Galston from the center-left Brookings Institute calls Cass’s book The Once and Future Worker a “welcome common ground for policy debates across partisan and ideological lines.”</w:t>
      </w:r>
    </w:p>
    <w:p w14:paraId="1A7545EB" w14:textId="77777777" w:rsidR="000415FE" w:rsidRDefault="000415FE" w:rsidP="000415FE">
      <w:r>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20080FC8" w14:textId="77777777" w:rsidR="000415FE" w:rsidRDefault="000415FE" w:rsidP="000415FE">
      <w:r>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7052231A" w14:textId="77777777" w:rsidR="000415FE" w:rsidRDefault="000415FE" w:rsidP="000415FE">
      <w:r>
        <w:rPr>
          <w:sz w:val="16"/>
        </w:rPr>
        <w:t>Setting apart Cass, Hawley and other emerging GOP leaders from their older counterparts is that they came of age not during the laissez-faire economic policies of the Reagan era but during the financial crisis of 2008. “A key driver for us,” Cass says, “is the fundamental insight that free markets aren’t delivering on the things we care about the most.” Says Hawley, “Donald Trump’s election showed this: If the Republican Party is going to be a true majority party, we have to be pro-worker.”</w:t>
      </w:r>
    </w:p>
    <w:p w14:paraId="1A19862C" w14:textId="77777777" w:rsidR="000415FE" w:rsidRDefault="000415FE" w:rsidP="000415FE">
      <w:r>
        <w:rPr>
          <w:sz w:val="16"/>
        </w:rPr>
        <w:t>Republicans sounding like Democrats</w:t>
      </w:r>
    </w:p>
    <w:p w14:paraId="603D04D9" w14:textId="77777777" w:rsidR="000415FE" w:rsidRDefault="000415FE" w:rsidP="000415FE">
      <w:r>
        <w:rPr>
          <w:sz w:val="16"/>
        </w:rPr>
        <w:lastRenderedPageBreak/>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1FEFE1E2" w14:textId="77777777" w:rsidR="000415FE" w:rsidRDefault="000415FE" w:rsidP="000415FE">
      <w:r>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50B967E7" w14:textId="77777777" w:rsidR="000415FE" w:rsidRDefault="000415FE" w:rsidP="000415FE">
      <w:r>
        <w:rPr>
          <w:rStyle w:val="StyleUnderline"/>
        </w:rPr>
        <w:t>Where is</w:t>
      </w:r>
      <w:r>
        <w:rPr>
          <w:sz w:val="16"/>
        </w:rPr>
        <w:t xml:space="preserve"> President </w:t>
      </w:r>
      <w:r w:rsidRPr="006D1F28">
        <w:rPr>
          <w:rStyle w:val="Emphasis"/>
          <w:highlight w:val="yellow"/>
        </w:rPr>
        <w:t>Trump</w:t>
      </w:r>
      <w:r>
        <w:rPr>
          <w:sz w:val="16"/>
        </w:rPr>
        <w:t xml:space="preserve"> </w:t>
      </w:r>
      <w:r>
        <w:rPr>
          <w:rStyle w:val="StyleUnderline"/>
        </w:rPr>
        <w:t>in all this?</w:t>
      </w:r>
      <w:r>
        <w:rPr>
          <w:sz w:val="16"/>
        </w:rPr>
        <w:t xml:space="preserve"> On the one hand, </w:t>
      </w:r>
      <w:r>
        <w:rPr>
          <w:rStyle w:val="StyleUnderline"/>
        </w:rPr>
        <w:t>Trump</w:t>
      </w:r>
      <w:r>
        <w:rPr>
          <w:sz w:val="16"/>
        </w:rPr>
        <w:t xml:space="preserve"> </w:t>
      </w:r>
      <w:r w:rsidRPr="006D1F28">
        <w:rPr>
          <w:rStyle w:val="Emphasis"/>
          <w:highlight w:val="yellow"/>
        </w:rPr>
        <w:t>also</w:t>
      </w:r>
      <w:r>
        <w:rPr>
          <w:sz w:val="16"/>
        </w:rPr>
        <w:t xml:space="preserve"> </w:t>
      </w:r>
      <w:r w:rsidRPr="006D1F28">
        <w:rPr>
          <w:rStyle w:val="StyleUnderline"/>
          <w:highlight w:val="yellow"/>
        </w:rPr>
        <w:t>shows</w:t>
      </w:r>
      <w:r>
        <w:rPr>
          <w:sz w:val="16"/>
        </w:rPr>
        <w:t xml:space="preserve"> </w:t>
      </w:r>
      <w:r w:rsidRPr="00F86E59">
        <w:rPr>
          <w:rStyle w:val="Emphasis"/>
        </w:rPr>
        <w:t>streaks</w:t>
      </w:r>
      <w:r w:rsidRPr="00F86E59">
        <w:rPr>
          <w:sz w:val="16"/>
        </w:rPr>
        <w:t xml:space="preserve"> </w:t>
      </w:r>
      <w:r w:rsidRPr="00F86E59">
        <w:rPr>
          <w:rStyle w:val="StyleUnderline"/>
        </w:rPr>
        <w:t xml:space="preserve">of being an economic </w:t>
      </w:r>
      <w:r w:rsidRPr="006D1F28">
        <w:rPr>
          <w:rStyle w:val="StyleUnderline"/>
          <w:highlight w:val="yellow"/>
        </w:rPr>
        <w:t>populist</w:t>
      </w:r>
      <w:r>
        <w:rPr>
          <w:sz w:val="16"/>
        </w:rPr>
        <w:t xml:space="preserve">, at least </w:t>
      </w:r>
      <w:r w:rsidRPr="006D1F28">
        <w:rPr>
          <w:rStyle w:val="Emphasis"/>
          <w:highlight w:val="yellow"/>
        </w:rPr>
        <w:t>rhetorically</w:t>
      </w:r>
      <w:r>
        <w:rPr>
          <w:rStyle w:val="Emphasis"/>
        </w:rPr>
        <w:t>. In the past he has promised to champion “the little guy” struggling to make ends meet, and never to cut Medicaid and Social Security (even as House Republicans attempt to do just that)</w:t>
      </w:r>
      <w:r w:rsidRPr="00F86E59">
        <w:rPr>
          <w:rStyle w:val="StyleUnderline"/>
        </w:rPr>
        <w:t xml:space="preserve">. </w:t>
      </w:r>
      <w:r w:rsidRPr="006D1F28">
        <w:rPr>
          <w:rStyle w:val="StyleUnderline"/>
          <w:highlight w:val="yellow"/>
        </w:rPr>
        <w:t>But</w:t>
      </w:r>
      <w:r w:rsidRPr="00F86E59">
        <w:rPr>
          <w:rStyle w:val="StyleUnderline"/>
        </w:rPr>
        <w:t xml:space="preserve"> in</w:t>
      </w:r>
      <w:r>
        <w:rPr>
          <w:rStyle w:val="StyleUnderline"/>
        </w:rPr>
        <w:t xml:space="preserve"> his</w:t>
      </w:r>
      <w:r>
        <w:rPr>
          <w:sz w:val="16"/>
        </w:rPr>
        <w:t xml:space="preserve"> </w:t>
      </w:r>
      <w:r w:rsidRPr="006D1F28">
        <w:rPr>
          <w:rStyle w:val="Emphasis"/>
          <w:highlight w:val="yellow"/>
        </w:rPr>
        <w:t>policies</w:t>
      </w:r>
      <w:r w:rsidRPr="00F86E59">
        <w:rPr>
          <w:rStyle w:val="StyleUnderline"/>
        </w:rPr>
        <w:t>, Trump has</w:t>
      </w:r>
      <w:r>
        <w:rPr>
          <w:sz w:val="16"/>
        </w:rPr>
        <w:t xml:space="preserve"> </w:t>
      </w:r>
      <w:r w:rsidRPr="006D1F28">
        <w:rPr>
          <w:rStyle w:val="Emphasis"/>
          <w:highlight w:val="yellow"/>
        </w:rPr>
        <w:t>pivoted</w:t>
      </w:r>
      <w:r>
        <w:rPr>
          <w:sz w:val="16"/>
        </w:rPr>
        <w:t xml:space="preserve"> </w:t>
      </w:r>
      <w:r>
        <w:rPr>
          <w:rStyle w:val="StyleUnderline"/>
        </w:rPr>
        <w:t xml:space="preserve">from such campaign rhetoric </w:t>
      </w:r>
      <w:r w:rsidRPr="006D1F28">
        <w:rPr>
          <w:rStyle w:val="StyleUnderline"/>
          <w:highlight w:val="yellow"/>
        </w:rPr>
        <w:t>to</w:t>
      </w:r>
      <w:r>
        <w:rPr>
          <w:rStyle w:val="StyleUnderline"/>
        </w:rPr>
        <w:t xml:space="preserve"> more</w:t>
      </w:r>
      <w:r>
        <w:rPr>
          <w:sz w:val="16"/>
        </w:rPr>
        <w:t xml:space="preserve"> </w:t>
      </w:r>
      <w:r w:rsidRPr="006D1F28">
        <w:rPr>
          <w:rStyle w:val="Emphasis"/>
          <w:highlight w:val="yellow"/>
        </w:rPr>
        <w:t>traditional GOP</w:t>
      </w:r>
      <w:r w:rsidRPr="00F86E59">
        <w:rPr>
          <w:rStyle w:val="StyleUnderline"/>
        </w:rPr>
        <w:t xml:space="preserve"> stances</w:t>
      </w:r>
      <w:r>
        <w:rPr>
          <w:sz w:val="16"/>
        </w:rPr>
        <w:t xml:space="preserve"> </w:t>
      </w:r>
      <w:r>
        <w:rPr>
          <w:rStyle w:val="StyleUnderline"/>
        </w:rPr>
        <w:t>such as</w:t>
      </w:r>
      <w:r>
        <w:rPr>
          <w:sz w:val="16"/>
        </w:rPr>
        <w:t xml:space="preserve"> </w:t>
      </w:r>
      <w:r>
        <w:rPr>
          <w:rStyle w:val="Emphasis"/>
        </w:rPr>
        <w:t>massive tax cuts</w:t>
      </w:r>
      <w:r>
        <w:rPr>
          <w:sz w:val="16"/>
        </w:rPr>
        <w:t xml:space="preserve"> </w:t>
      </w:r>
      <w:r>
        <w:rPr>
          <w:rStyle w:val="StyleUnderline"/>
        </w:rPr>
        <w:t>that will</w:t>
      </w:r>
      <w:r>
        <w:rPr>
          <w:sz w:val="16"/>
        </w:rPr>
        <w:t xml:space="preserve"> mostly </w:t>
      </w:r>
      <w:r>
        <w:rPr>
          <w:rStyle w:val="Emphasis"/>
        </w:rPr>
        <w:t>benefit the wealthy</w:t>
      </w:r>
      <w:r>
        <w:rPr>
          <w:sz w:val="16"/>
        </w:rPr>
        <w:t>, paid for by budget and benefits cuts that will come out of the pockets of the non-wealthy.</w:t>
      </w:r>
    </w:p>
    <w:p w14:paraId="73D3E9B9" w14:textId="77777777" w:rsidR="000415FE" w:rsidRPr="00F86E59" w:rsidRDefault="000415FE" w:rsidP="000415FE">
      <w:r w:rsidRPr="00F86E59">
        <w:rPr>
          <w:sz w:val="16"/>
        </w:rPr>
        <w:t>Rudderless Democrats</w:t>
      </w:r>
    </w:p>
    <w:p w14:paraId="23BA5220" w14:textId="77777777" w:rsidR="000415FE" w:rsidRPr="00F86E59" w:rsidRDefault="000415FE" w:rsidP="000415FE">
      <w:r w:rsidRPr="00F86E59">
        <w:rPr>
          <w:rStyle w:val="StyleUnderline"/>
        </w:rPr>
        <w:t>Going forward</w:t>
      </w:r>
      <w:r w:rsidRPr="00F86E59">
        <w:rPr>
          <w:sz w:val="16"/>
        </w:rPr>
        <w:t xml:space="preserve">, </w:t>
      </w:r>
      <w:r w:rsidRPr="00F86E59">
        <w:rPr>
          <w:rStyle w:val="Emphasis"/>
        </w:rPr>
        <w:t>which</w:t>
      </w:r>
      <w:r w:rsidRPr="00F86E59">
        <w:rPr>
          <w:sz w:val="16"/>
        </w:rPr>
        <w:t xml:space="preserve"> political </w:t>
      </w:r>
      <w:r w:rsidRPr="00F86E59">
        <w:rPr>
          <w:rStyle w:val="Emphasis"/>
        </w:rPr>
        <w:t>party</w:t>
      </w:r>
      <w:r w:rsidRPr="00F86E59">
        <w:rPr>
          <w:sz w:val="16"/>
        </w:rPr>
        <w:t xml:space="preserve"> </w:t>
      </w:r>
      <w:r w:rsidRPr="00F86E59">
        <w:rPr>
          <w:rStyle w:val="StyleUnderline"/>
        </w:rPr>
        <w:t>will</w:t>
      </w:r>
      <w:r w:rsidRPr="00F86E59">
        <w:rPr>
          <w:sz w:val="16"/>
        </w:rPr>
        <w:t xml:space="preserve"> </w:t>
      </w:r>
      <w:r w:rsidRPr="00F86E59">
        <w:rPr>
          <w:rStyle w:val="Emphasis"/>
        </w:rPr>
        <w:t>speak most effectively</w:t>
      </w:r>
      <w:r w:rsidRPr="00F86E59">
        <w:rPr>
          <w:sz w:val="16"/>
        </w:rPr>
        <w:t xml:space="preserve"> </w:t>
      </w:r>
      <w:r w:rsidRPr="00F86E59">
        <w:rPr>
          <w:rStyle w:val="StyleUnderline"/>
        </w:rPr>
        <w:t>on behalf of</w:t>
      </w:r>
      <w:r w:rsidRPr="00F86E59">
        <w:rPr>
          <w:sz w:val="16"/>
        </w:rPr>
        <w:t xml:space="preserve"> middle- and </w:t>
      </w:r>
      <w:r w:rsidRPr="00F86E59">
        <w:rPr>
          <w:rStyle w:val="Emphasis"/>
        </w:rPr>
        <w:t>working-class Americans?</w:t>
      </w:r>
      <w:r w:rsidRPr="00F86E59">
        <w:rPr>
          <w:sz w:val="16"/>
        </w:rPr>
        <w:t xml:space="preserve"> </w:t>
      </w:r>
      <w:r w:rsidRPr="00F86E59">
        <w:rPr>
          <w:rStyle w:val="StyleUnderline"/>
        </w:rPr>
        <w:t>The answer to that</w:t>
      </w:r>
      <w:r w:rsidRPr="00F86E59">
        <w:rPr>
          <w:sz w:val="16"/>
        </w:rPr>
        <w:t xml:space="preserve"> question </w:t>
      </w:r>
      <w:r w:rsidRPr="00F86E59">
        <w:rPr>
          <w:rStyle w:val="StyleUnderline"/>
        </w:rPr>
        <w:t>is</w:t>
      </w:r>
      <w:r w:rsidRPr="00F86E59">
        <w:rPr>
          <w:sz w:val="16"/>
        </w:rPr>
        <w:t xml:space="preserve"> </w:t>
      </w:r>
      <w:r w:rsidRPr="00F86E59">
        <w:rPr>
          <w:rStyle w:val="Emphasis"/>
        </w:rPr>
        <w:t>no longer</w:t>
      </w:r>
      <w:r w:rsidRPr="00F86E59">
        <w:rPr>
          <w:sz w:val="16"/>
        </w:rPr>
        <w:t xml:space="preserve"> so </w:t>
      </w:r>
      <w:r w:rsidRPr="00F86E59">
        <w:rPr>
          <w:rStyle w:val="Emphasis"/>
        </w:rPr>
        <w:t xml:space="preserve">clear. </w:t>
      </w:r>
      <w:r w:rsidRPr="006D1F28">
        <w:rPr>
          <w:rStyle w:val="Emphasis"/>
          <w:highlight w:val="yellow"/>
        </w:rPr>
        <w:t>It</w:t>
      </w:r>
      <w:r w:rsidRPr="006D1F28">
        <w:rPr>
          <w:sz w:val="16"/>
          <w:highlight w:val="yellow"/>
        </w:rPr>
        <w:t xml:space="preserve"> </w:t>
      </w:r>
      <w:r w:rsidRPr="006D1F28">
        <w:rPr>
          <w:rStyle w:val="Emphasis"/>
          <w:highlight w:val="yellow"/>
        </w:rPr>
        <w:t>remains to be seen</w:t>
      </w:r>
      <w:r w:rsidRPr="006D1F28">
        <w:rPr>
          <w:sz w:val="16"/>
          <w:highlight w:val="yellow"/>
        </w:rPr>
        <w:t xml:space="preserve"> </w:t>
      </w:r>
      <w:r w:rsidRPr="006D1F28">
        <w:rPr>
          <w:rStyle w:val="StyleUnderline"/>
          <w:highlight w:val="yellow"/>
        </w:rPr>
        <w:t>whether the</w:t>
      </w:r>
      <w:r w:rsidRPr="00F86E59">
        <w:rPr>
          <w:sz w:val="16"/>
        </w:rPr>
        <w:t xml:space="preserve"> </w:t>
      </w:r>
      <w:r w:rsidRPr="00F86E59">
        <w:rPr>
          <w:rStyle w:val="Emphasis"/>
        </w:rPr>
        <w:t xml:space="preserve">new </w:t>
      </w:r>
      <w:r w:rsidRPr="006D1F28">
        <w:rPr>
          <w:rStyle w:val="Emphasis"/>
          <w:highlight w:val="yellow"/>
        </w:rPr>
        <w:t>GOP leadership</w:t>
      </w:r>
      <w:r w:rsidRPr="006D1F28">
        <w:rPr>
          <w:sz w:val="16"/>
          <w:highlight w:val="yellow"/>
        </w:rPr>
        <w:t xml:space="preserve"> </w:t>
      </w:r>
      <w:r w:rsidRPr="006D1F28">
        <w:rPr>
          <w:rStyle w:val="StyleUnderline"/>
          <w:highlight w:val="yellow"/>
        </w:rPr>
        <w:t>has</w:t>
      </w:r>
      <w:r w:rsidRPr="00F86E59">
        <w:rPr>
          <w:sz w:val="16"/>
        </w:rPr>
        <w:t xml:space="preserve"> </w:t>
      </w:r>
      <w:r w:rsidRPr="00F86E59">
        <w:rPr>
          <w:rStyle w:val="Emphasis"/>
        </w:rPr>
        <w:t xml:space="preserve">enough </w:t>
      </w:r>
      <w:r w:rsidRPr="006D1F28">
        <w:rPr>
          <w:rStyle w:val="Emphasis"/>
          <w:highlight w:val="yellow"/>
        </w:rPr>
        <w:t>influence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pivot the</w:t>
      </w:r>
      <w:r w:rsidRPr="00F86E59">
        <w:rPr>
          <w:rStyle w:val="Emphasis"/>
        </w:rPr>
        <w:t xml:space="preserve"> Republican </w:t>
      </w:r>
      <w:r w:rsidRPr="006D1F28">
        <w:rPr>
          <w:rStyle w:val="Emphasis"/>
          <w:highlight w:val="yellow"/>
        </w:rPr>
        <w:t>ship</w:t>
      </w:r>
      <w:r w:rsidRPr="00F86E59">
        <w:rPr>
          <w:rStyle w:val="Emphasis"/>
        </w:rPr>
        <w:t xml:space="preserve"> in a different policy direction, </w:t>
      </w:r>
      <w:r w:rsidRPr="006D1F28">
        <w:rPr>
          <w:rStyle w:val="Emphasis"/>
          <w:highlight w:val="yellow"/>
        </w:rPr>
        <w:t>or whether</w:t>
      </w:r>
      <w:r w:rsidRPr="00F86E59">
        <w:rPr>
          <w:rStyle w:val="Emphasis"/>
        </w:rPr>
        <w:t xml:space="preserve"> the</w:t>
      </w:r>
      <w:r w:rsidRPr="00F86E59">
        <w:rPr>
          <w:sz w:val="16"/>
        </w:rPr>
        <w:t xml:space="preserve"> </w:t>
      </w:r>
      <w:r w:rsidRPr="006D1F28">
        <w:rPr>
          <w:rStyle w:val="Emphasis"/>
          <w:highlight w:val="yellow"/>
        </w:rPr>
        <w:t>populist washing</w:t>
      </w:r>
      <w:r w:rsidRPr="006D1F28">
        <w:rPr>
          <w:sz w:val="16"/>
          <w:highlight w:val="yellow"/>
        </w:rPr>
        <w:t xml:space="preserve"> </w:t>
      </w:r>
      <w:r w:rsidRPr="006D1F28">
        <w:rPr>
          <w:rStyle w:val="StyleUnderline"/>
          <w:highlight w:val="yellow"/>
        </w:rPr>
        <w:t>is</w:t>
      </w:r>
      <w:r w:rsidRPr="006D1F28">
        <w:rPr>
          <w:sz w:val="16"/>
          <w:highlight w:val="yellow"/>
        </w:rPr>
        <w:t xml:space="preserve"> </w:t>
      </w:r>
      <w:r w:rsidRPr="006D1F28">
        <w:rPr>
          <w:rStyle w:val="Emphasis"/>
          <w:highlight w:val="yellow"/>
        </w:rPr>
        <w:t>little more than</w:t>
      </w:r>
      <w:r w:rsidRPr="00F86E59">
        <w:rPr>
          <w:sz w:val="16"/>
        </w:rPr>
        <w:t xml:space="preserve"> a bit of </w:t>
      </w:r>
      <w:r w:rsidRPr="006D1F28">
        <w:rPr>
          <w:rStyle w:val="Emphasis"/>
          <w:highlight w:val="yellow"/>
        </w:rPr>
        <w:t>honey</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attract</w:t>
      </w:r>
      <w:r w:rsidRPr="00F86E59">
        <w:rPr>
          <w:rStyle w:val="Emphasis"/>
        </w:rPr>
        <w:t xml:space="preserve"> the </w:t>
      </w:r>
      <w:r w:rsidRPr="006D1F28">
        <w:rPr>
          <w:rStyle w:val="Emphasis"/>
          <w:highlight w:val="yellow"/>
        </w:rPr>
        <w:t>worker bees</w:t>
      </w:r>
      <w:r w:rsidRPr="00F86E59">
        <w:rPr>
          <w:sz w:val="16"/>
        </w:rPr>
        <w:t>.</w:t>
      </w:r>
    </w:p>
    <w:p w14:paraId="3DED491A" w14:textId="77777777" w:rsidR="000415FE" w:rsidRPr="00F86E59" w:rsidRDefault="000415FE" w:rsidP="000415FE">
      <w:r w:rsidRPr="00F86E59">
        <w:rPr>
          <w:rStyle w:val="StyleUnderline"/>
        </w:rPr>
        <w:t>Meanwhile</w:t>
      </w:r>
      <w:r w:rsidRPr="00F86E59">
        <w:rPr>
          <w:sz w:val="16"/>
        </w:rPr>
        <w:t xml:space="preserve">, the </w:t>
      </w:r>
      <w:r w:rsidRPr="00F86E59">
        <w:rPr>
          <w:rStyle w:val="Emphasis"/>
        </w:rPr>
        <w:t>Democrats</w:t>
      </w:r>
      <w:r w:rsidRPr="00F86E59">
        <w:rPr>
          <w:sz w:val="16"/>
        </w:rPr>
        <w:t xml:space="preserve"> under President Joe Biden, and then VP Kamala Harris as his replacement candidate, </w:t>
      </w:r>
      <w:r w:rsidRPr="00F86E59">
        <w:rPr>
          <w:rStyle w:val="StyleUnderline"/>
        </w:rPr>
        <w:t>have</w:t>
      </w:r>
      <w:r w:rsidRPr="00F86E59">
        <w:rPr>
          <w:sz w:val="16"/>
        </w:rPr>
        <w:t xml:space="preserve"> </w:t>
      </w:r>
      <w:r w:rsidRPr="00F86E59">
        <w:rPr>
          <w:rStyle w:val="Emphasis"/>
        </w:rPr>
        <w:t>lost a lot of credibility</w:t>
      </w:r>
      <w:r w:rsidRPr="00F86E59">
        <w:rPr>
          <w:sz w:val="16"/>
        </w:rPr>
        <w:t xml:space="preserve"> among working people – regardless of race -- as a result of their failures to deliver over issues like the cost-of-living, wages, immigration and housing. I detect an ongoing lack of awareness on the center-left over how much Democrats’ positions have hurt their support among much of their previously reliable voter base. The Republicans didn’t really win the last election, the Democrats lost it, with Harris winning many fewer votes than Biden in 2020, even in her home state of California. There is little enthusiasm these days for the Democratic brand.</w:t>
      </w:r>
    </w:p>
    <w:p w14:paraId="531A3C1E" w14:textId="77777777" w:rsidR="000415FE" w:rsidRPr="00F86E59" w:rsidRDefault="000415FE" w:rsidP="000415FE">
      <w:r w:rsidRPr="00F86E59">
        <w:rPr>
          <w:rStyle w:val="Emphasis"/>
        </w:rPr>
        <w:t>Nor</w:t>
      </w:r>
      <w:r w:rsidRPr="00F86E59">
        <w:rPr>
          <w:sz w:val="16"/>
        </w:rPr>
        <w:t xml:space="preserve"> </w:t>
      </w:r>
      <w:r w:rsidRPr="00F86E59">
        <w:rPr>
          <w:rStyle w:val="StyleUnderline"/>
        </w:rPr>
        <w:t>is there much</w:t>
      </w:r>
      <w:r w:rsidRPr="00F86E59">
        <w:rPr>
          <w:sz w:val="16"/>
        </w:rPr>
        <w:t xml:space="preserve"> </w:t>
      </w:r>
      <w:r w:rsidRPr="00F86E59">
        <w:rPr>
          <w:rStyle w:val="StyleUnderline"/>
        </w:rPr>
        <w:t>evidence of the rise of a</w:t>
      </w:r>
      <w:r w:rsidRPr="00F86E59">
        <w:rPr>
          <w:sz w:val="16"/>
        </w:rPr>
        <w:t xml:space="preserve"> </w:t>
      </w:r>
      <w:r w:rsidRPr="00F86E59">
        <w:rPr>
          <w:rStyle w:val="Emphasis"/>
        </w:rPr>
        <w:t>new leadership</w:t>
      </w:r>
      <w:r w:rsidRPr="00F86E59">
        <w:rPr>
          <w:sz w:val="16"/>
        </w:rPr>
        <w:t xml:space="preserve"> </w:t>
      </w:r>
      <w:r w:rsidRPr="00F86E59">
        <w:rPr>
          <w:rStyle w:val="StyleUnderline"/>
        </w:rPr>
        <w:t>within Democratic circles capable of</w:t>
      </w:r>
      <w:r w:rsidRPr="00F86E59">
        <w:rPr>
          <w:sz w:val="16"/>
        </w:rPr>
        <w:t xml:space="preserve"> </w:t>
      </w:r>
      <w:r w:rsidRPr="00F86E59">
        <w:rPr>
          <w:rStyle w:val="Emphasis"/>
        </w:rPr>
        <w:t>repivoting</w:t>
      </w:r>
      <w:r w:rsidRPr="00F86E59">
        <w:rPr>
          <w:sz w:val="16"/>
        </w:rPr>
        <w:t xml:space="preserve"> the party in a badly needed new direction. On the economy, why don’t Democrats try some innovation like co-determination and scaling more ESOPs? Or how about championing other Kelsonian financing vehicles like GSOPs and CSOPs (General Stock Ownership Plan and Consumer Stock Ownership Plan) which in a time of dwindling government resources could be deployed to help fund affordable housing, public transportation, renewable energy and college education without dipping so much into the public tax coffers?</w:t>
      </w:r>
    </w:p>
    <w:p w14:paraId="3081244A" w14:textId="77777777" w:rsidR="000415FE" w:rsidRDefault="000415FE" w:rsidP="000415FE">
      <w:r w:rsidRPr="00F86E59">
        <w:rPr>
          <w:rStyle w:val="StyleUnderline"/>
        </w:rPr>
        <w:t>Democrats are</w:t>
      </w:r>
      <w:r w:rsidRPr="00F86E59">
        <w:rPr>
          <w:sz w:val="16"/>
        </w:rPr>
        <w:t xml:space="preserve"> truly </w:t>
      </w:r>
      <w:r w:rsidRPr="00F86E59">
        <w:rPr>
          <w:rStyle w:val="Emphasis"/>
        </w:rPr>
        <w:t>stuck</w:t>
      </w:r>
      <w:r w:rsidRPr="00F86E59">
        <w:rPr>
          <w:sz w:val="16"/>
        </w:rPr>
        <w:t xml:space="preserve"> </w:t>
      </w:r>
      <w:r w:rsidRPr="00F86E59">
        <w:rPr>
          <w:rStyle w:val="StyleUnderline"/>
        </w:rPr>
        <w:t>to</w:t>
      </w:r>
      <w:r w:rsidRPr="00F86E59">
        <w:rPr>
          <w:sz w:val="16"/>
        </w:rPr>
        <w:t xml:space="preserve"> the flypaper of </w:t>
      </w:r>
      <w:r w:rsidRPr="00F86E59">
        <w:rPr>
          <w:rStyle w:val="Emphasis"/>
        </w:rPr>
        <w:t>old ideas</w:t>
      </w:r>
      <w:r w:rsidRPr="00F86E59">
        <w:rPr>
          <w:sz w:val="16"/>
        </w:rPr>
        <w:t xml:space="preserve">. At this point </w:t>
      </w:r>
      <w:r w:rsidRPr="00F86E59">
        <w:rPr>
          <w:rStyle w:val="StyleUnderline"/>
        </w:rPr>
        <w:t>the</w:t>
      </w:r>
      <w:r w:rsidRPr="00F86E59">
        <w:rPr>
          <w:sz w:val="16"/>
        </w:rPr>
        <w:t xml:space="preserve"> Democratic </w:t>
      </w:r>
      <w:r w:rsidRPr="00F86E59">
        <w:rPr>
          <w:rStyle w:val="StyleUnderline"/>
        </w:rPr>
        <w:t>strategy seems to be to</w:t>
      </w:r>
      <w:r w:rsidRPr="00F86E59">
        <w:rPr>
          <w:sz w:val="16"/>
        </w:rPr>
        <w:t xml:space="preserve"> </w:t>
      </w:r>
      <w:r w:rsidRPr="00F86E59">
        <w:rPr>
          <w:rStyle w:val="Emphasis"/>
        </w:rPr>
        <w:t>sit back</w:t>
      </w:r>
      <w:r w:rsidRPr="00F86E59">
        <w:rPr>
          <w:sz w:val="16"/>
        </w:rPr>
        <w:t xml:space="preserve"> passively </w:t>
      </w:r>
      <w:r w:rsidRPr="00F86E59">
        <w:rPr>
          <w:rStyle w:val="StyleUnderline"/>
        </w:rPr>
        <w:t>and</w:t>
      </w:r>
      <w:r w:rsidRPr="00F86E59">
        <w:rPr>
          <w:sz w:val="16"/>
        </w:rPr>
        <w:t xml:space="preserve"> </w:t>
      </w:r>
      <w:r w:rsidRPr="00F86E59">
        <w:rPr>
          <w:rStyle w:val="Emphasis"/>
        </w:rPr>
        <w:t>hope</w:t>
      </w:r>
      <w:r w:rsidRPr="00F86E59">
        <w:rPr>
          <w:sz w:val="16"/>
        </w:rPr>
        <w:t xml:space="preserve"> </w:t>
      </w:r>
      <w:r w:rsidRPr="00F86E59">
        <w:rPr>
          <w:rStyle w:val="StyleUnderline"/>
        </w:rPr>
        <w:t>that an</w:t>
      </w:r>
      <w:r w:rsidRPr="00F86E59">
        <w:rPr>
          <w:sz w:val="16"/>
        </w:rPr>
        <w:t xml:space="preserve"> </w:t>
      </w:r>
      <w:r w:rsidRPr="00F86E59">
        <w:rPr>
          <w:rStyle w:val="Emphasis"/>
        </w:rPr>
        <w:t>inept</w:t>
      </w:r>
      <w:r w:rsidRPr="00F86E59">
        <w:rPr>
          <w:sz w:val="16"/>
        </w:rPr>
        <w:t xml:space="preserve"> </w:t>
      </w:r>
      <w:r w:rsidRPr="00F86E59">
        <w:rPr>
          <w:rStyle w:val="StyleUnderline"/>
        </w:rPr>
        <w:t>and</w:t>
      </w:r>
      <w:r w:rsidRPr="00F86E59">
        <w:rPr>
          <w:sz w:val="16"/>
        </w:rPr>
        <w:t xml:space="preserve"> increasingly </w:t>
      </w:r>
      <w:r w:rsidRPr="00F86E59">
        <w:rPr>
          <w:rStyle w:val="Emphasis"/>
        </w:rPr>
        <w:t>corrupt Trump administration</w:t>
      </w:r>
      <w:r w:rsidRPr="00F86E59">
        <w:rPr>
          <w:sz w:val="16"/>
        </w:rPr>
        <w:t xml:space="preserve"> </w:t>
      </w:r>
      <w:r w:rsidRPr="00F86E59">
        <w:rPr>
          <w:rStyle w:val="Emphasis"/>
        </w:rPr>
        <w:t>implodes</w:t>
      </w:r>
      <w:r w:rsidRPr="00F86E59">
        <w:rPr>
          <w:rStyle w:val="StyleUnderline"/>
        </w:rPr>
        <w:t>, and then win</w:t>
      </w:r>
      <w:r w:rsidRPr="00F86E59">
        <w:rPr>
          <w:sz w:val="16"/>
        </w:rPr>
        <w:t xml:space="preserve"> back at least the House </w:t>
      </w:r>
      <w:r w:rsidRPr="00F86E59">
        <w:rPr>
          <w:rStyle w:val="StyleUnderline"/>
        </w:rPr>
        <w:t>by being</w:t>
      </w:r>
      <w:r w:rsidRPr="00F86E59">
        <w:rPr>
          <w:sz w:val="16"/>
        </w:rPr>
        <w:t xml:space="preserve"> </w:t>
      </w:r>
      <w:r w:rsidRPr="00F86E59">
        <w:rPr>
          <w:rStyle w:val="Emphasis"/>
        </w:rPr>
        <w:t>“not Republicans.”</w:t>
      </w:r>
      <w:r w:rsidRPr="00F86E59">
        <w:rPr>
          <w:sz w:val="16"/>
        </w:rPr>
        <w:t xml:space="preserve"> </w:t>
      </w:r>
      <w:r w:rsidRPr="00F86E59">
        <w:rPr>
          <w:rStyle w:val="StyleUnderline"/>
        </w:rPr>
        <w:t>These are “winner take” elections, after all, where “</w:t>
      </w:r>
      <w:r w:rsidRPr="00F86E59">
        <w:rPr>
          <w:rStyle w:val="Emphasis"/>
        </w:rPr>
        <w:t>if you lose, I win.”</w:t>
      </w:r>
      <w:r w:rsidRPr="00F86E59">
        <w:rPr>
          <w:sz w:val="16"/>
        </w:rPr>
        <w:t xml:space="preserve"> But waiting for the American electorate to be disgusted enough to vote Democrat again is kind of pathetic. That’s not the same as presenting a positive vision for the future, or projecting a vision on specific issues or an overarching governing philosophy, that is likely to mobilize a coherent majority.</w:t>
      </w:r>
    </w:p>
    <w:p w14:paraId="6559F91B" w14:textId="77777777" w:rsidR="000415FE" w:rsidRDefault="000415FE" w:rsidP="000415FE">
      <w:pPr>
        <w:pStyle w:val="Heading4"/>
      </w:pPr>
      <w:r>
        <w:t xml:space="preserve">2AC 7Populist wins destroy unions. </w:t>
      </w:r>
    </w:p>
    <w:p w14:paraId="47B672ED" w14:textId="77777777" w:rsidR="000415FE" w:rsidRDefault="000415FE" w:rsidP="000415FE">
      <w:r>
        <w:t xml:space="preserve">Bill </w:t>
      </w:r>
      <w:r w:rsidRPr="005A39BA">
        <w:rPr>
          <w:rStyle w:val="Style13ptBold"/>
        </w:rPr>
        <w:t>Fletcher Jr. 8/21</w:t>
      </w:r>
      <w:r>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3D63BA13" w14:textId="77777777" w:rsidR="000415FE" w:rsidRPr="0017473A" w:rsidRDefault="000415FE" w:rsidP="000415FE">
      <w:pPr>
        <w:rPr>
          <w:sz w:val="16"/>
        </w:rPr>
      </w:pPr>
      <w:r w:rsidRPr="0017473A">
        <w:rPr>
          <w:rStyle w:val="StyleUnderline"/>
        </w:rPr>
        <w:lastRenderedPageBreak/>
        <w:t>With the rise of right-wing populism</w:t>
      </w:r>
      <w:r w:rsidRPr="0017473A">
        <w:rPr>
          <w:sz w:val="16"/>
        </w:rPr>
        <w:t xml:space="preserve"> and neofascism, </w:t>
      </w:r>
      <w:r w:rsidRPr="0017473A">
        <w:rPr>
          <w:rStyle w:val="StyleUnderline"/>
        </w:rPr>
        <w:t>the crisis has become</w:t>
      </w:r>
      <w:r w:rsidRPr="0017473A">
        <w:rPr>
          <w:sz w:val="16"/>
        </w:rPr>
        <w:t xml:space="preserve"> </w:t>
      </w:r>
      <w:r w:rsidRPr="0017473A">
        <w:rPr>
          <w:rStyle w:val="Emphasis"/>
        </w:rPr>
        <w:t>acute</w:t>
      </w:r>
      <w:r w:rsidRPr="0017473A">
        <w:rPr>
          <w:sz w:val="16"/>
        </w:rPr>
        <w:t xml:space="preserve">. </w:t>
      </w:r>
      <w:r w:rsidRPr="00880820">
        <w:rPr>
          <w:rStyle w:val="Emphasis"/>
          <w:highlight w:val="yellow"/>
        </w:rPr>
        <w:t>Neofascism</w:t>
      </w:r>
      <w:r w:rsidRPr="00880820">
        <w:rPr>
          <w:sz w:val="16"/>
          <w:highlight w:val="yellow"/>
        </w:rPr>
        <w:t xml:space="preserve"> </w:t>
      </w:r>
      <w:r w:rsidRPr="00880820">
        <w:rPr>
          <w:rStyle w:val="StyleUnderline"/>
          <w:highlight w:val="yellow"/>
        </w:rPr>
        <w:t>sees the</w:t>
      </w:r>
      <w:r w:rsidRPr="00880820">
        <w:rPr>
          <w:sz w:val="16"/>
          <w:highlight w:val="yellow"/>
        </w:rPr>
        <w:t xml:space="preserve"> </w:t>
      </w:r>
      <w:r w:rsidRPr="00880820">
        <w:rPr>
          <w:rStyle w:val="Emphasis"/>
          <w:highlight w:val="yellow"/>
        </w:rPr>
        <w:t>trade union</w:t>
      </w:r>
      <w:r w:rsidRPr="0017473A">
        <w:rPr>
          <w:rStyle w:val="Emphasis"/>
        </w:rPr>
        <w:t xml:space="preserve"> movement</w:t>
      </w:r>
      <w:r w:rsidRPr="0017473A">
        <w:rPr>
          <w:sz w:val="16"/>
        </w:rPr>
        <w:t xml:space="preserve"> </w:t>
      </w:r>
      <w:r w:rsidRPr="00880820">
        <w:rPr>
          <w:rStyle w:val="StyleUnderline"/>
          <w:highlight w:val="yellow"/>
        </w:rPr>
        <w:t>as its</w:t>
      </w:r>
      <w:r w:rsidRPr="00880820">
        <w:rPr>
          <w:sz w:val="16"/>
          <w:highlight w:val="yellow"/>
        </w:rPr>
        <w:t xml:space="preserve"> </w:t>
      </w:r>
      <w:r w:rsidRPr="00880820">
        <w:rPr>
          <w:rStyle w:val="Emphasis"/>
          <w:highlight w:val="yellow"/>
        </w:rPr>
        <w:t>enemy</w:t>
      </w:r>
      <w:r w:rsidRPr="00880820">
        <w:rPr>
          <w:sz w:val="16"/>
          <w:highlight w:val="yellow"/>
        </w:rPr>
        <w:t xml:space="preserve"> </w:t>
      </w:r>
      <w:r w:rsidRPr="00880820">
        <w:rPr>
          <w:rStyle w:val="StyleUnderline"/>
          <w:highlight w:val="yellow"/>
        </w:rPr>
        <w:t>while</w:t>
      </w:r>
      <w:r w:rsidRPr="0017473A">
        <w:rPr>
          <w:rStyle w:val="StyleUnderline"/>
        </w:rPr>
        <w:t xml:space="preserve"> at the same time </w:t>
      </w:r>
      <w:r w:rsidRPr="00880820">
        <w:rPr>
          <w:rStyle w:val="StyleUnderline"/>
          <w:highlight w:val="yellow"/>
        </w:rPr>
        <w:t>trying to appeal to the</w:t>
      </w:r>
      <w:r w:rsidRPr="00880820">
        <w:rPr>
          <w:sz w:val="16"/>
          <w:highlight w:val="yellow"/>
        </w:rPr>
        <w:t xml:space="preserve"> </w:t>
      </w:r>
      <w:r w:rsidRPr="00880820">
        <w:rPr>
          <w:rStyle w:val="Emphasis"/>
          <w:highlight w:val="yellow"/>
        </w:rPr>
        <w:t>working class</w:t>
      </w:r>
      <w:r w:rsidRPr="0017473A">
        <w:rPr>
          <w:sz w:val="16"/>
        </w:rPr>
        <w:t xml:space="preserve"> </w:t>
      </w:r>
      <w:r w:rsidRPr="0017473A">
        <w:rPr>
          <w:rStyle w:val="StyleUnderline"/>
        </w:rPr>
        <w:t>who make up labor’s</w:t>
      </w:r>
      <w:r w:rsidRPr="0017473A">
        <w:rPr>
          <w:sz w:val="16"/>
        </w:rPr>
        <w:t xml:space="preserve"> </w:t>
      </w:r>
      <w:r w:rsidRPr="0017473A">
        <w:rPr>
          <w:rStyle w:val="Emphasis"/>
        </w:rPr>
        <w:t>membership</w:t>
      </w:r>
      <w:r w:rsidRPr="0017473A">
        <w:rPr>
          <w:sz w:val="16"/>
        </w:rPr>
        <w:t xml:space="preserve">. However, </w:t>
      </w:r>
      <w:r w:rsidRPr="00880820">
        <w:rPr>
          <w:rStyle w:val="StyleUnderline"/>
          <w:highlight w:val="yellow"/>
        </w:rPr>
        <w:t>to</w:t>
      </w:r>
      <w:r w:rsidRPr="00880820">
        <w:rPr>
          <w:sz w:val="16"/>
          <w:highlight w:val="yellow"/>
        </w:rPr>
        <w:t xml:space="preserve"> </w:t>
      </w:r>
      <w:r w:rsidRPr="00880820">
        <w:rPr>
          <w:rStyle w:val="Emphasis"/>
          <w:highlight w:val="yellow"/>
        </w:rPr>
        <w:t>win</w:t>
      </w:r>
      <w:r w:rsidRPr="0017473A">
        <w:rPr>
          <w:rStyle w:val="Emphasis"/>
        </w:rPr>
        <w:t xml:space="preserve"> over </w:t>
      </w:r>
      <w:r w:rsidRPr="00880820">
        <w:rPr>
          <w:rStyle w:val="Emphasis"/>
          <w:highlight w:val="yellow"/>
        </w:rPr>
        <w:t>this base</w:t>
      </w:r>
      <w:r w:rsidRPr="00880820">
        <w:rPr>
          <w:rStyle w:val="StyleUnderline"/>
          <w:highlight w:val="yellow"/>
        </w:rPr>
        <w:t>, the far right is harkening</w:t>
      </w:r>
      <w:r w:rsidRPr="0017473A">
        <w:rPr>
          <w:rStyle w:val="StyleUnderline"/>
        </w:rPr>
        <w:t xml:space="preserve"> back </w:t>
      </w:r>
      <w:r w:rsidRPr="00880820">
        <w:rPr>
          <w:rStyle w:val="StyleUnderline"/>
          <w:highlight w:val="yellow"/>
        </w:rPr>
        <w:t>to</w:t>
      </w:r>
      <w:r w:rsidRPr="0017473A">
        <w:rPr>
          <w:sz w:val="16"/>
        </w:rPr>
        <w:t xml:space="preserve"> previous </w:t>
      </w:r>
      <w:r w:rsidRPr="00880820">
        <w:rPr>
          <w:rStyle w:val="Emphasis"/>
          <w:highlight w:val="yellow"/>
        </w:rPr>
        <w:t>pseudo pro-worker</w:t>
      </w:r>
      <w:r w:rsidRPr="00880820">
        <w:rPr>
          <w:sz w:val="16"/>
          <w:highlight w:val="yellow"/>
        </w:rPr>
        <w:t xml:space="preserve"> </w:t>
      </w:r>
      <w:r w:rsidRPr="00880820">
        <w:rPr>
          <w:rStyle w:val="StyleUnderline"/>
          <w:highlight w:val="yellow"/>
        </w:rPr>
        <w:t>appeals</w:t>
      </w:r>
      <w:r w:rsidRPr="0017473A">
        <w:rPr>
          <w:rStyle w:val="StyleUnderline"/>
        </w:rPr>
        <w:t xml:space="preserve"> by embracing</w:t>
      </w:r>
      <w:r w:rsidRPr="0017473A">
        <w:rPr>
          <w:sz w:val="16"/>
        </w:rPr>
        <w:t xml:space="preserve"> racist, sexist, homophobic, </w:t>
      </w:r>
      <w:r w:rsidRPr="0017473A">
        <w:rPr>
          <w:rStyle w:val="Emphasis"/>
        </w:rPr>
        <w:t>xenophobic politics</w:t>
      </w:r>
      <w:r w:rsidRPr="0017473A">
        <w:rPr>
          <w:sz w:val="16"/>
        </w:rPr>
        <w:t xml:space="preserve"> that can present as being in the interest of everyday working people.</w:t>
      </w:r>
    </w:p>
    <w:p w14:paraId="35E64BC9" w14:textId="77777777" w:rsidR="000415FE" w:rsidRPr="0017473A" w:rsidRDefault="000415FE" w:rsidP="000415FE">
      <w:pPr>
        <w:rPr>
          <w:sz w:val="16"/>
        </w:rPr>
      </w:pPr>
      <w:r w:rsidRPr="0017473A">
        <w:rPr>
          <w:sz w:val="16"/>
        </w:rPr>
        <w:t>Toward an antifascist labor movement</w:t>
      </w:r>
    </w:p>
    <w:p w14:paraId="5EF63289" w14:textId="77777777" w:rsidR="000415FE" w:rsidRPr="0017473A" w:rsidRDefault="000415FE" w:rsidP="000415FE">
      <w:pPr>
        <w:rPr>
          <w:sz w:val="16"/>
        </w:rPr>
      </w:pPr>
      <w:r w:rsidRPr="0017473A">
        <w:rPr>
          <w:rStyle w:val="StyleUnderline"/>
        </w:rPr>
        <w:t>The</w:t>
      </w:r>
      <w:r w:rsidRPr="0017473A">
        <w:rPr>
          <w:sz w:val="16"/>
        </w:rPr>
        <w:t xml:space="preserve"> </w:t>
      </w:r>
      <w:r w:rsidRPr="0017473A">
        <w:rPr>
          <w:rStyle w:val="Emphasis"/>
        </w:rPr>
        <w:t>response</w:t>
      </w:r>
      <w:r w:rsidRPr="0017473A">
        <w:rPr>
          <w:sz w:val="16"/>
        </w:rPr>
        <w:t xml:space="preserve"> </w:t>
      </w:r>
      <w:r w:rsidRPr="0017473A">
        <w:rPr>
          <w:rStyle w:val="StyleUnderline"/>
        </w:rPr>
        <w:t>of the</w:t>
      </w:r>
      <w:r w:rsidRPr="0017473A">
        <w:rPr>
          <w:sz w:val="16"/>
        </w:rPr>
        <w:t xml:space="preserve"> global </w:t>
      </w:r>
      <w:r w:rsidRPr="0017473A">
        <w:rPr>
          <w:rStyle w:val="StyleUnderline"/>
        </w:rPr>
        <w:t>trade union movement to these efforts has been</w:t>
      </w:r>
      <w:r w:rsidRPr="0017473A">
        <w:rPr>
          <w:sz w:val="16"/>
        </w:rPr>
        <w:t xml:space="preserve"> </w:t>
      </w:r>
      <w:r w:rsidRPr="0017473A">
        <w:rPr>
          <w:rStyle w:val="Emphasis"/>
        </w:rPr>
        <w:t>uneven</w:t>
      </w:r>
      <w:r w:rsidRPr="0017473A">
        <w:rPr>
          <w:sz w:val="16"/>
        </w:rPr>
        <w:t xml:space="preserve"> at best. 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w:t>
      </w:r>
    </w:p>
    <w:p w14:paraId="25FDADC7" w14:textId="77777777" w:rsidR="000415FE" w:rsidRPr="0017473A" w:rsidRDefault="000415FE" w:rsidP="000415FE">
      <w:pPr>
        <w:rPr>
          <w:sz w:val="12"/>
        </w:rPr>
      </w:pPr>
      <w:r w:rsidRPr="0017473A">
        <w:rPr>
          <w:sz w:val="12"/>
        </w:rPr>
        <w:t>In the United States, efforts have been equally uneven. Until very recently, almost no anti-far right educational efforts were being conducted within the union movement. Though there have been some educational programs that have focused on racism and sexism, even those are more often than not very incomplete. The reluctance to touch on matters that most union leaders perceive to be ​“divisive” has repeatedly led to a retreat into the focus on the economic — including militant economic rhetoric and struggles — as if that will serve as the unifying force of union members. Despite decades of efforts in that direction, when facing down a far-right threat, they rarely succeed.</w:t>
      </w:r>
    </w:p>
    <w:p w14:paraId="10007660" w14:textId="77777777" w:rsidR="000415FE" w:rsidRPr="0017473A" w:rsidRDefault="000415FE" w:rsidP="000415FE">
      <w:pPr>
        <w:rPr>
          <w:sz w:val="12"/>
        </w:rPr>
      </w:pPr>
      <w:r w:rsidRPr="0017473A">
        <w:rPr>
          <w:sz w:val="12"/>
        </w:rPr>
        <w:t>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w:t>
      </w:r>
    </w:p>
    <w:p w14:paraId="7CC9F47F" w14:textId="77777777" w:rsidR="000415FE" w:rsidRPr="0017473A" w:rsidRDefault="000415FE" w:rsidP="000415FE">
      <w:pPr>
        <w:rPr>
          <w:sz w:val="12"/>
        </w:rPr>
      </w:pPr>
      <w:r w:rsidRPr="0017473A">
        <w:rPr>
          <w:sz w:val="12"/>
        </w:rPr>
        <w:t>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w:t>
      </w:r>
    </w:p>
    <w:p w14:paraId="6AB5B21B" w14:textId="77777777" w:rsidR="000415FE" w:rsidRPr="0017473A" w:rsidRDefault="000415FE" w:rsidP="000415FE">
      <w:pPr>
        <w:rPr>
          <w:sz w:val="12"/>
        </w:rPr>
      </w:pPr>
      <w:r w:rsidRPr="0017473A">
        <w:rPr>
          <w:sz w:val="12"/>
        </w:rPr>
        <w:t>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w:t>
      </w:r>
    </w:p>
    <w:p w14:paraId="577EAD51" w14:textId="77777777" w:rsidR="000415FE" w:rsidRPr="0017473A" w:rsidRDefault="000415FE" w:rsidP="000415FE">
      <w:pPr>
        <w:rPr>
          <w:sz w:val="12"/>
        </w:rPr>
      </w:pPr>
      <w:r w:rsidRPr="0017473A">
        <w:rPr>
          <w:sz w:val="12"/>
        </w:rPr>
        <w:t>Yet, with the exception of Standing for Democracy, a newly formed strategy center and mobilization group, and the recently-founded group Labor for Democracy, there have been limited efforts to contextualize the current attacks in light of the growth of a mass fascist movement. In that sense, much of the current resistance work, as powerful and as essential as it is, misses the point that these are not normal circumstances. These are not fights against the expected assaults by conservative, neoliberal forces. The trade union movement is in a fight for its very existence, and for the existence of even a semblance of democracy and economic justice.</w:t>
      </w:r>
    </w:p>
    <w:p w14:paraId="31CBF1C4" w14:textId="77777777" w:rsidR="000415FE" w:rsidRPr="0017473A" w:rsidRDefault="000415FE" w:rsidP="000415FE">
      <w:pPr>
        <w:rPr>
          <w:sz w:val="12"/>
        </w:rPr>
      </w:pPr>
      <w:r w:rsidRPr="0017473A">
        <w:rPr>
          <w:sz w:val="12"/>
        </w:rPr>
        <w:t>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w:t>
      </w:r>
    </w:p>
    <w:p w14:paraId="7806B0E9" w14:textId="77777777" w:rsidR="000415FE" w:rsidRPr="0017473A" w:rsidRDefault="000415FE" w:rsidP="000415FE">
      <w:pPr>
        <w:rPr>
          <w:sz w:val="16"/>
        </w:rPr>
      </w:pPr>
      <w:r w:rsidRPr="00880820">
        <w:rPr>
          <w:rStyle w:val="StyleUnderline"/>
          <w:highlight w:val="yellow"/>
        </w:rPr>
        <w:t xml:space="preserve">There is </w:t>
      </w:r>
      <w:r w:rsidRPr="00880820">
        <w:rPr>
          <w:rStyle w:val="Emphasis"/>
          <w:highlight w:val="yellow"/>
        </w:rPr>
        <w:t>no</w:t>
      </w:r>
      <w:r w:rsidRPr="00880820">
        <w:rPr>
          <w:rStyle w:val="Emphasis"/>
        </w:rPr>
        <w:t xml:space="preserve"> room</w:t>
      </w:r>
      <w:r w:rsidRPr="0017473A">
        <w:rPr>
          <w:sz w:val="16"/>
        </w:rPr>
        <w:t xml:space="preserve"> </w:t>
      </w:r>
      <w:r w:rsidRPr="00880820">
        <w:rPr>
          <w:rStyle w:val="StyleUnderline"/>
        </w:rPr>
        <w:t>for</w:t>
      </w:r>
      <w:r w:rsidRPr="0017473A">
        <w:rPr>
          <w:sz w:val="16"/>
        </w:rPr>
        <w:t xml:space="preserve"> silence or </w:t>
      </w:r>
      <w:r w:rsidRPr="00880820">
        <w:rPr>
          <w:rStyle w:val="Emphasis"/>
          <w:highlight w:val="yellow"/>
        </w:rPr>
        <w:t>middle ground</w:t>
      </w:r>
      <w:r w:rsidRPr="0017473A">
        <w:rPr>
          <w:sz w:val="16"/>
        </w:rPr>
        <w:t xml:space="preserve">. </w:t>
      </w:r>
      <w:r w:rsidRPr="0017473A">
        <w:rPr>
          <w:rStyle w:val="Emphasis"/>
        </w:rPr>
        <w:t xml:space="preserve">Trade </w:t>
      </w:r>
      <w:r w:rsidRPr="00880820">
        <w:rPr>
          <w:rStyle w:val="Emphasis"/>
          <w:highlight w:val="yellow"/>
        </w:rPr>
        <w:t>unionism</w:t>
      </w:r>
      <w:r w:rsidRPr="00880820">
        <w:rPr>
          <w:sz w:val="16"/>
          <w:highlight w:val="yellow"/>
        </w:rPr>
        <w:t xml:space="preserve"> </w:t>
      </w:r>
      <w:r w:rsidRPr="00880820">
        <w:rPr>
          <w:rStyle w:val="StyleUnderline"/>
          <w:highlight w:val="yellow"/>
        </w:rPr>
        <w:t>must</w:t>
      </w:r>
      <w:r w:rsidRPr="0017473A">
        <w:rPr>
          <w:rStyle w:val="StyleUnderline"/>
        </w:rPr>
        <w:t xml:space="preserve"> either </w:t>
      </w:r>
      <w:r w:rsidRPr="00880820">
        <w:rPr>
          <w:rStyle w:val="StyleUnderline"/>
          <w:highlight w:val="yellow"/>
        </w:rPr>
        <w:t>be</w:t>
      </w:r>
      <w:r w:rsidRPr="00880820">
        <w:rPr>
          <w:sz w:val="16"/>
          <w:highlight w:val="yellow"/>
        </w:rPr>
        <w:t xml:space="preserve"> </w:t>
      </w:r>
      <w:r w:rsidRPr="00880820">
        <w:rPr>
          <w:rStyle w:val="Emphasis"/>
          <w:highlight w:val="yellow"/>
        </w:rPr>
        <w:t>anti-fascist</w:t>
      </w:r>
      <w:r w:rsidRPr="00880820">
        <w:rPr>
          <w:rStyle w:val="StyleUnderline"/>
          <w:highlight w:val="yellow"/>
        </w:rPr>
        <w:t>, or it will be</w:t>
      </w:r>
      <w:r w:rsidRPr="00880820">
        <w:rPr>
          <w:sz w:val="16"/>
          <w:highlight w:val="yellow"/>
        </w:rPr>
        <w:t xml:space="preserve"> </w:t>
      </w:r>
      <w:r w:rsidRPr="00880820">
        <w:rPr>
          <w:rStyle w:val="Emphasis"/>
          <w:highlight w:val="yellow"/>
        </w:rPr>
        <w:t>nothing at all</w:t>
      </w:r>
      <w:r w:rsidRPr="0017473A">
        <w:rPr>
          <w:sz w:val="16"/>
        </w:rPr>
        <w:t>.</w:t>
      </w:r>
    </w:p>
    <w:p w14:paraId="7E8908EC" w14:textId="77777777" w:rsidR="000415FE" w:rsidRDefault="000415FE" w:rsidP="000415FE"/>
    <w:p w14:paraId="25ACC7CB" w14:textId="1B818E6C" w:rsidR="000415FE" w:rsidRDefault="000415FE" w:rsidP="000415FE">
      <w:pPr>
        <w:pStyle w:val="Heading2"/>
      </w:pPr>
      <w:r>
        <w:lastRenderedPageBreak/>
        <w:t>1NR</w:t>
      </w:r>
    </w:p>
    <w:p w14:paraId="738C2411" w14:textId="62508D45" w:rsidR="000415FE" w:rsidRDefault="000415FE" w:rsidP="000415FE">
      <w:pPr>
        <w:pStyle w:val="Heading3"/>
      </w:pPr>
      <w:r>
        <w:lastRenderedPageBreak/>
        <w:t>T</w:t>
      </w:r>
    </w:p>
    <w:p w14:paraId="0FECFD99" w14:textId="77777777" w:rsidR="000415FE" w:rsidRPr="00595A3A" w:rsidRDefault="000415FE" w:rsidP="000415FE">
      <w:pPr>
        <w:keepNext/>
        <w:keepLines/>
        <w:spacing w:before="40" w:after="0" w:line="256" w:lineRule="auto"/>
        <w:outlineLvl w:val="3"/>
        <w:rPr>
          <w:rFonts w:eastAsia="SimSun" w:cs="Shruti"/>
          <w:b/>
          <w:iCs/>
          <w:sz w:val="26"/>
        </w:rPr>
      </w:pPr>
      <w:r w:rsidRPr="00595A3A">
        <w:rPr>
          <w:rFonts w:eastAsia="SimSun" w:cs="Shruti"/>
          <w:b/>
          <w:iCs/>
          <w:sz w:val="26"/>
        </w:rPr>
        <w:t xml:space="preserve">1---Limits – the alternative interpretation causes a limits explosion because the AFF could address each protection or assurance present. Instead the affirmative could research the intricate natures of what collective bargaining does. </w:t>
      </w:r>
    </w:p>
    <w:p w14:paraId="11C998BF" w14:textId="77777777" w:rsidR="000415FE" w:rsidRPr="00595A3A" w:rsidRDefault="000415FE" w:rsidP="000415FE">
      <w:pPr>
        <w:spacing w:line="256" w:lineRule="auto"/>
        <w:rPr>
          <w:rFonts w:eastAsia="Calibri"/>
        </w:rPr>
      </w:pPr>
      <w:r w:rsidRPr="00595A3A">
        <w:rPr>
          <w:rFonts w:eastAsia="Calibri"/>
        </w:rPr>
        <w:t xml:space="preserve">Joseph S. </w:t>
      </w:r>
      <w:r w:rsidRPr="00595A3A">
        <w:rPr>
          <w:rFonts w:eastAsia="Calibri"/>
          <w:b/>
          <w:bCs/>
          <w:sz w:val="18"/>
        </w:rPr>
        <w:t>Kaufman et al. 82</w:t>
      </w:r>
      <w:r w:rsidRPr="00595A3A">
        <w:rPr>
          <w:rFonts w:eastAsia="Calibri"/>
        </w:rPr>
        <w:t>, Kaufman, Falcon, and Ohly are Attorneys at 36 S. Charles Street, Suite 600, Baltimore, Maryland; Rice is City Attorney for Jackson, Tennessee, Attorney at Third Floor, Fox Building, 203 East Main Street, Jackson, Tennessee, "Jackson Transit Authority and the City of Jackson, Tennessee, Petitioners, v. Local Division 1285, Amalgamated Transit Union, AFL-CIO-CLC, Respondent," Supreme Court of the United States, No. 81-411, 04/14/1982, Lexis</w:t>
      </w:r>
    </w:p>
    <w:p w14:paraId="7DF599C5" w14:textId="77777777" w:rsidR="000415FE" w:rsidRPr="00595A3A" w:rsidRDefault="000415FE" w:rsidP="000415FE">
      <w:pPr>
        <w:spacing w:line="256" w:lineRule="auto"/>
        <w:rPr>
          <w:rFonts w:eastAsia="Calibri"/>
          <w:sz w:val="14"/>
          <w:szCs w:val="20"/>
        </w:rPr>
      </w:pPr>
      <w:r w:rsidRPr="00595A3A">
        <w:rPr>
          <w:rFonts w:eastAsia="Calibri"/>
          <w:sz w:val="14"/>
          <w:szCs w:val="20"/>
        </w:rPr>
        <w:t xml:space="preserve">More than 17 years after enactment of the Urban Mass Transportation Act, the Respondent now asserts, for [*4] the first time before this Court, that Section 13(c) of the Act effectively recodified the jurisdictional and substantive labor law contained in Section 301 of the Labor Management Relations Act, 29 U.S.C. § 185. Respondent's Brief at 8-9, 10, 23-4, 34. The Union argues that, notwithstanding the palpable silence of Congress on the point, 1 the "only possible interpretation of the legislative history [of UMTA § 13(c)] is that Congress meant… that maintenance of the status quo of collective bargaining would carry with it the fundamental principle… that federally mandated collective bargaining agreements are enforceable, in the federal courts." Resp. Br. at 24. Blurring all distinctions between collective bargaining agreements and " § 13(c) agreements," </w:t>
      </w:r>
      <w:r w:rsidRPr="00595A3A">
        <w:rPr>
          <w:rFonts w:eastAsia="Calibri"/>
          <w:highlight w:val="yellow"/>
          <w:u w:val="single"/>
        </w:rPr>
        <w:t>the Union contends</w:t>
      </w:r>
      <w:r w:rsidRPr="00595A3A">
        <w:rPr>
          <w:rFonts w:eastAsia="Calibri"/>
          <w:u w:val="single"/>
        </w:rPr>
        <w:t>, without</w:t>
      </w:r>
      <w:r w:rsidRPr="00595A3A">
        <w:rPr>
          <w:rFonts w:eastAsia="Calibri"/>
          <w:sz w:val="14"/>
          <w:szCs w:val="20"/>
        </w:rPr>
        <w:t xml:space="preserve"> </w:t>
      </w:r>
      <w:r w:rsidRPr="00595A3A">
        <w:rPr>
          <w:rFonts w:eastAsia="Calibri"/>
          <w:b/>
          <w:iCs/>
          <w:u w:val="single"/>
        </w:rPr>
        <w:t>any authority</w:t>
      </w:r>
      <w:r w:rsidRPr="00595A3A">
        <w:rPr>
          <w:rFonts w:eastAsia="Calibri"/>
          <w:sz w:val="14"/>
          <w:szCs w:val="20"/>
        </w:rPr>
        <w:t xml:space="preserve"> </w:t>
      </w:r>
      <w:r w:rsidRPr="00595A3A">
        <w:rPr>
          <w:rFonts w:eastAsia="Calibri"/>
          <w:u w:val="single"/>
        </w:rPr>
        <w:t>for its</w:t>
      </w:r>
      <w:r w:rsidRPr="00595A3A">
        <w:rPr>
          <w:rFonts w:eastAsia="Calibri"/>
          <w:sz w:val="14"/>
          <w:szCs w:val="20"/>
        </w:rPr>
        <w:t xml:space="preserve"> </w:t>
      </w:r>
      <w:r w:rsidRPr="00595A3A">
        <w:rPr>
          <w:rFonts w:eastAsia="Calibri"/>
          <w:b/>
          <w:iCs/>
          <w:u w:val="single"/>
        </w:rPr>
        <w:t>novel proposition</w:t>
      </w:r>
      <w:r w:rsidRPr="00595A3A">
        <w:rPr>
          <w:rFonts w:eastAsia="Calibri"/>
          <w:u w:val="single"/>
        </w:rPr>
        <w:t xml:space="preserve">, </w:t>
      </w:r>
      <w:r w:rsidRPr="00595A3A">
        <w:rPr>
          <w:rFonts w:eastAsia="Calibri"/>
          <w:highlight w:val="yellow"/>
          <w:u w:val="single"/>
        </w:rPr>
        <w:t>that Congress intended to</w:t>
      </w:r>
      <w:r w:rsidRPr="00595A3A">
        <w:rPr>
          <w:rFonts w:eastAsia="Calibri"/>
          <w:sz w:val="14"/>
          <w:szCs w:val="20"/>
          <w:highlight w:val="yellow"/>
        </w:rPr>
        <w:t xml:space="preserve"> </w:t>
      </w:r>
      <w:r w:rsidRPr="00595A3A">
        <w:rPr>
          <w:rFonts w:eastAsia="Calibri"/>
          <w:b/>
          <w:iCs/>
          <w:highlight w:val="yellow"/>
          <w:u w:val="single"/>
        </w:rPr>
        <w:t>include in</w:t>
      </w:r>
      <w:r w:rsidRPr="00595A3A">
        <w:rPr>
          <w:rFonts w:eastAsia="Calibri"/>
          <w:sz w:val="14"/>
          <w:szCs w:val="20"/>
        </w:rPr>
        <w:t xml:space="preserve"> the </w:t>
      </w:r>
      <w:r w:rsidRPr="00595A3A">
        <w:rPr>
          <w:rFonts w:eastAsia="Calibri"/>
          <w:b/>
          <w:iCs/>
          <w:highlight w:val="yellow"/>
          <w:u w:val="single"/>
        </w:rPr>
        <w:t>"collective bargaining rights"</w:t>
      </w:r>
      <w:r w:rsidRPr="00595A3A">
        <w:rPr>
          <w:rFonts w:eastAsia="Calibri"/>
          <w:sz w:val="14"/>
          <w:szCs w:val="20"/>
        </w:rPr>
        <w:t xml:space="preserve"> to which UMTA § 13(c)(2) refers "</w:t>
      </w:r>
      <w:r w:rsidRPr="00595A3A">
        <w:rPr>
          <w:rFonts w:eastAsia="Calibri"/>
          <w:highlight w:val="yellow"/>
          <w:u w:val="single"/>
        </w:rPr>
        <w:t>not</w:t>
      </w:r>
      <w:r w:rsidRPr="00595A3A">
        <w:rPr>
          <w:rFonts w:eastAsia="Calibri"/>
          <w:sz w:val="14"/>
          <w:szCs w:val="20"/>
          <w:highlight w:val="yellow"/>
        </w:rPr>
        <w:t xml:space="preserve"> </w:t>
      </w:r>
      <w:r w:rsidRPr="00595A3A">
        <w:rPr>
          <w:rFonts w:eastAsia="Calibri"/>
          <w:b/>
          <w:iCs/>
          <w:highlight w:val="yellow"/>
          <w:u w:val="single"/>
        </w:rPr>
        <w:t>only</w:t>
      </w:r>
      <w:r w:rsidRPr="00595A3A">
        <w:rPr>
          <w:rFonts w:eastAsia="Calibri"/>
          <w:sz w:val="14"/>
          <w:szCs w:val="20"/>
          <w:highlight w:val="yellow"/>
        </w:rPr>
        <w:t xml:space="preserve"> </w:t>
      </w:r>
      <w:r w:rsidRPr="00595A3A">
        <w:rPr>
          <w:rFonts w:eastAsia="Calibri"/>
          <w:highlight w:val="yellow"/>
          <w:u w:val="single"/>
        </w:rPr>
        <w:t>the right to</w:t>
      </w:r>
      <w:r w:rsidRPr="00595A3A">
        <w:rPr>
          <w:rFonts w:eastAsia="Calibri"/>
          <w:sz w:val="14"/>
          <w:szCs w:val="20"/>
          <w:highlight w:val="yellow"/>
        </w:rPr>
        <w:t xml:space="preserve"> </w:t>
      </w:r>
      <w:r w:rsidRPr="00595A3A">
        <w:rPr>
          <w:rFonts w:eastAsia="Calibri"/>
          <w:b/>
          <w:iCs/>
          <w:highlight w:val="yellow"/>
          <w:u w:val="single"/>
        </w:rPr>
        <w:t>negotiate contracts</w:t>
      </w:r>
      <w:r w:rsidRPr="00595A3A">
        <w:rPr>
          <w:rFonts w:eastAsia="Calibri"/>
          <w:highlight w:val="yellow"/>
          <w:u w:val="single"/>
        </w:rPr>
        <w:t>, but</w:t>
      </w:r>
      <w:r w:rsidRPr="00595A3A">
        <w:rPr>
          <w:rFonts w:eastAsia="Calibri"/>
          <w:sz w:val="14"/>
          <w:szCs w:val="20"/>
          <w:highlight w:val="yellow"/>
        </w:rPr>
        <w:t xml:space="preserve"> </w:t>
      </w:r>
      <w:r w:rsidRPr="00595A3A">
        <w:rPr>
          <w:rFonts w:eastAsia="Calibri"/>
          <w:b/>
          <w:iCs/>
          <w:highlight w:val="yellow"/>
          <w:u w:val="single"/>
        </w:rPr>
        <w:t>also</w:t>
      </w:r>
      <w:r w:rsidRPr="00595A3A">
        <w:rPr>
          <w:rFonts w:eastAsia="Calibri"/>
          <w:sz w:val="14"/>
          <w:szCs w:val="20"/>
        </w:rPr>
        <w:t xml:space="preserve"> </w:t>
      </w:r>
      <w:r w:rsidRPr="00595A3A">
        <w:rPr>
          <w:rFonts w:eastAsia="Calibri"/>
          <w:u w:val="single"/>
        </w:rPr>
        <w:t xml:space="preserve">the right </w:t>
      </w:r>
      <w:r w:rsidRPr="00595A3A">
        <w:rPr>
          <w:rFonts w:eastAsia="Calibri"/>
          <w:highlight w:val="yellow"/>
          <w:u w:val="single"/>
        </w:rPr>
        <w:t>to</w:t>
      </w:r>
      <w:r w:rsidRPr="00595A3A">
        <w:rPr>
          <w:rFonts w:eastAsia="Calibri"/>
          <w:sz w:val="14"/>
          <w:szCs w:val="20"/>
          <w:highlight w:val="yellow"/>
        </w:rPr>
        <w:t xml:space="preserve"> </w:t>
      </w:r>
      <w:r w:rsidRPr="00595A3A">
        <w:rPr>
          <w:rFonts w:eastAsia="Calibri"/>
          <w:b/>
          <w:iCs/>
          <w:highlight w:val="yellow"/>
          <w:u w:val="single"/>
        </w:rPr>
        <w:t>enforce them</w:t>
      </w:r>
      <w:r w:rsidRPr="00595A3A">
        <w:rPr>
          <w:rFonts w:eastAsia="Calibri"/>
          <w:sz w:val="14"/>
          <w:szCs w:val="20"/>
        </w:rPr>
        <w:t xml:space="preserve"> as a matter of federal law..." Resp. Br. at 23. Not even the Sixth Circuit's decision in this case is offered in support of the Union's contentions.</w:t>
      </w:r>
    </w:p>
    <w:p w14:paraId="52191838" w14:textId="77777777" w:rsidR="000415FE" w:rsidRPr="00595A3A" w:rsidRDefault="000415FE" w:rsidP="000415FE">
      <w:pPr>
        <w:spacing w:line="256" w:lineRule="auto"/>
        <w:rPr>
          <w:rFonts w:eastAsia="Calibri"/>
          <w:sz w:val="14"/>
          <w:szCs w:val="20"/>
        </w:rPr>
      </w:pPr>
      <w:r w:rsidRPr="00595A3A">
        <w:rPr>
          <w:rFonts w:eastAsia="Calibri"/>
          <w:sz w:val="14"/>
          <w:szCs w:val="20"/>
        </w:rPr>
        <w:t xml:space="preserve">[*5] </w:t>
      </w:r>
    </w:p>
    <w:p w14:paraId="27C30DB6" w14:textId="77777777" w:rsidR="000415FE" w:rsidRPr="00595A3A" w:rsidRDefault="000415FE" w:rsidP="000415FE">
      <w:pPr>
        <w:spacing w:line="256" w:lineRule="auto"/>
        <w:rPr>
          <w:rFonts w:eastAsia="Calibri"/>
          <w:sz w:val="14"/>
          <w:szCs w:val="20"/>
        </w:rPr>
      </w:pPr>
      <w:r w:rsidRPr="00595A3A">
        <w:rPr>
          <w:rFonts w:eastAsia="Calibri"/>
          <w:sz w:val="14"/>
          <w:szCs w:val="20"/>
        </w:rPr>
        <w:t xml:space="preserve">The Union's Brief is all the more </w:t>
      </w:r>
      <w:r w:rsidRPr="00595A3A">
        <w:rPr>
          <w:rFonts w:eastAsia="Calibri"/>
          <w:b/>
          <w:iCs/>
          <w:highlight w:val="yellow"/>
          <w:u w:val="single"/>
        </w:rPr>
        <w:t>remarkable</w:t>
      </w:r>
      <w:r w:rsidRPr="00595A3A">
        <w:rPr>
          <w:rFonts w:eastAsia="Calibri"/>
          <w:sz w:val="14"/>
          <w:szCs w:val="20"/>
          <w:highlight w:val="yellow"/>
        </w:rPr>
        <w:t xml:space="preserve"> </w:t>
      </w:r>
      <w:r w:rsidRPr="00595A3A">
        <w:rPr>
          <w:rFonts w:eastAsia="Calibri"/>
          <w:highlight w:val="yellow"/>
          <w:u w:val="single"/>
        </w:rPr>
        <w:t>because of its</w:t>
      </w:r>
      <w:r w:rsidRPr="00595A3A">
        <w:rPr>
          <w:rFonts w:eastAsia="Calibri"/>
          <w:sz w:val="14"/>
          <w:szCs w:val="20"/>
        </w:rPr>
        <w:t xml:space="preserve"> </w:t>
      </w:r>
      <w:r w:rsidRPr="00595A3A">
        <w:rPr>
          <w:rFonts w:eastAsia="Calibri"/>
          <w:b/>
          <w:iCs/>
          <w:u w:val="single"/>
        </w:rPr>
        <w:t>complete abandonment</w:t>
      </w:r>
      <w:r w:rsidRPr="00595A3A">
        <w:rPr>
          <w:rFonts w:eastAsia="Calibri"/>
          <w:sz w:val="14"/>
          <w:szCs w:val="20"/>
        </w:rPr>
        <w:t xml:space="preserve"> </w:t>
      </w:r>
      <w:r w:rsidRPr="00595A3A">
        <w:rPr>
          <w:rFonts w:eastAsia="Calibri"/>
          <w:u w:val="single"/>
        </w:rPr>
        <w:t>of the</w:t>
      </w:r>
      <w:r w:rsidRPr="00595A3A">
        <w:rPr>
          <w:rFonts w:eastAsia="Calibri"/>
          <w:sz w:val="14"/>
          <w:szCs w:val="20"/>
        </w:rPr>
        <w:t xml:space="preserve"> </w:t>
      </w:r>
      <w:r w:rsidRPr="00595A3A">
        <w:rPr>
          <w:rFonts w:eastAsia="Calibri"/>
          <w:b/>
          <w:iCs/>
          <w:u w:val="single"/>
        </w:rPr>
        <w:t>Sixth Circuit majority</w:t>
      </w:r>
      <w:r w:rsidRPr="00595A3A">
        <w:rPr>
          <w:rFonts w:eastAsia="Calibri"/>
          <w:sz w:val="14"/>
          <w:szCs w:val="20"/>
        </w:rPr>
        <w:t xml:space="preserve">'s decision in this case, 2 </w:t>
      </w:r>
      <w:r w:rsidRPr="00595A3A">
        <w:rPr>
          <w:rFonts w:eastAsia="Calibri"/>
          <w:u w:val="single"/>
        </w:rPr>
        <w:t>its</w:t>
      </w:r>
      <w:r w:rsidRPr="00595A3A">
        <w:rPr>
          <w:rFonts w:eastAsia="Calibri"/>
          <w:sz w:val="14"/>
          <w:szCs w:val="20"/>
        </w:rPr>
        <w:t xml:space="preserve"> </w:t>
      </w:r>
      <w:r w:rsidRPr="00595A3A">
        <w:rPr>
          <w:rFonts w:eastAsia="Calibri"/>
          <w:b/>
          <w:iCs/>
          <w:highlight w:val="yellow"/>
          <w:u w:val="single"/>
        </w:rPr>
        <w:t>total inattention</w:t>
      </w:r>
      <w:r w:rsidRPr="00595A3A">
        <w:rPr>
          <w:rFonts w:eastAsia="Calibri"/>
          <w:sz w:val="14"/>
          <w:szCs w:val="20"/>
          <w:highlight w:val="yellow"/>
        </w:rPr>
        <w:t xml:space="preserve"> </w:t>
      </w:r>
      <w:r w:rsidRPr="00595A3A">
        <w:rPr>
          <w:rFonts w:eastAsia="Calibri"/>
          <w:highlight w:val="yellow"/>
          <w:u w:val="single"/>
        </w:rPr>
        <w:t>to</w:t>
      </w:r>
      <w:r w:rsidRPr="00595A3A">
        <w:rPr>
          <w:rFonts w:eastAsia="Calibri"/>
          <w:u w:val="single"/>
        </w:rPr>
        <w:t xml:space="preserve"> the </w:t>
      </w:r>
      <w:r w:rsidRPr="00595A3A">
        <w:rPr>
          <w:rFonts w:eastAsia="Calibri"/>
          <w:b/>
          <w:iCs/>
          <w:highlight w:val="yellow"/>
          <w:u w:val="single"/>
        </w:rPr>
        <w:t>decisions</w:t>
      </w:r>
      <w:r w:rsidRPr="00595A3A">
        <w:rPr>
          <w:rFonts w:eastAsia="Calibri"/>
          <w:highlight w:val="yellow"/>
          <w:u w:val="single"/>
        </w:rPr>
        <w:t xml:space="preserve"> of</w:t>
      </w:r>
      <w:r w:rsidRPr="00595A3A">
        <w:rPr>
          <w:rFonts w:eastAsia="Calibri"/>
          <w:u w:val="single"/>
        </w:rPr>
        <w:t xml:space="preserve"> </w:t>
      </w:r>
      <w:r w:rsidRPr="00595A3A">
        <w:rPr>
          <w:rFonts w:eastAsia="Calibri"/>
          <w:b/>
          <w:iCs/>
          <w:u w:val="single"/>
        </w:rPr>
        <w:t xml:space="preserve">other </w:t>
      </w:r>
      <w:r w:rsidRPr="00595A3A">
        <w:rPr>
          <w:rFonts w:eastAsia="Calibri"/>
          <w:b/>
          <w:iCs/>
          <w:highlight w:val="yellow"/>
          <w:u w:val="single"/>
        </w:rPr>
        <w:t>circuits</w:t>
      </w:r>
      <w:r w:rsidRPr="00595A3A">
        <w:rPr>
          <w:rFonts w:eastAsia="Calibri"/>
          <w:sz w:val="14"/>
          <w:szCs w:val="20"/>
        </w:rPr>
        <w:t xml:space="preserve"> which have considered the issues before the Court, 3 </w:t>
      </w:r>
      <w:r w:rsidRPr="00595A3A">
        <w:rPr>
          <w:rFonts w:eastAsia="Calibri"/>
          <w:u w:val="single"/>
        </w:rPr>
        <w:t xml:space="preserve">and its </w:t>
      </w:r>
      <w:r w:rsidRPr="00595A3A">
        <w:rPr>
          <w:rFonts w:eastAsia="Calibri"/>
          <w:b/>
          <w:iCs/>
          <w:u w:val="single"/>
        </w:rPr>
        <w:t>failure</w:t>
      </w:r>
      <w:r w:rsidRPr="00595A3A">
        <w:rPr>
          <w:rFonts w:eastAsia="Calibri"/>
          <w:sz w:val="14"/>
          <w:szCs w:val="20"/>
        </w:rPr>
        <w:t xml:space="preserve"> </w:t>
      </w:r>
      <w:r w:rsidRPr="00595A3A">
        <w:rPr>
          <w:rFonts w:eastAsia="Calibri"/>
          <w:u w:val="single"/>
        </w:rPr>
        <w:t>to mention the</w:t>
      </w:r>
      <w:r w:rsidRPr="00595A3A">
        <w:rPr>
          <w:rFonts w:eastAsia="Calibri"/>
          <w:sz w:val="14"/>
          <w:szCs w:val="20"/>
        </w:rPr>
        <w:t xml:space="preserve"> </w:t>
      </w:r>
      <w:r w:rsidRPr="00595A3A">
        <w:rPr>
          <w:rFonts w:eastAsia="Calibri"/>
          <w:b/>
          <w:iCs/>
          <w:u w:val="single"/>
        </w:rPr>
        <w:t>most recent</w:t>
      </w:r>
      <w:r w:rsidRPr="00595A3A">
        <w:rPr>
          <w:rFonts w:eastAsia="Calibri"/>
          <w:sz w:val="14"/>
          <w:szCs w:val="20"/>
        </w:rPr>
        <w:t xml:space="preserve"> one of those </w:t>
      </w:r>
      <w:r w:rsidRPr="00595A3A">
        <w:rPr>
          <w:rFonts w:eastAsia="Calibri"/>
          <w:b/>
          <w:iCs/>
          <w:u w:val="single"/>
        </w:rPr>
        <w:t>decisions</w:t>
      </w:r>
      <w:r w:rsidRPr="00595A3A">
        <w:rPr>
          <w:rFonts w:eastAsia="Calibri"/>
          <w:sz w:val="14"/>
          <w:szCs w:val="20"/>
        </w:rPr>
        <w:t xml:space="preserve">, Local Div. 732, A.T.U. v. M.A.R.T.A., 667 F.2d 1327 (11th Cir. 1982), </w:t>
      </w:r>
      <w:r w:rsidRPr="00595A3A">
        <w:rPr>
          <w:rFonts w:eastAsia="Calibri"/>
          <w:u w:val="single"/>
        </w:rPr>
        <w:t>which</w:t>
      </w:r>
      <w:r w:rsidRPr="00595A3A">
        <w:rPr>
          <w:rFonts w:eastAsia="Calibri"/>
          <w:sz w:val="14"/>
          <w:szCs w:val="20"/>
        </w:rPr>
        <w:t xml:space="preserve"> </w:t>
      </w:r>
      <w:r w:rsidRPr="00595A3A">
        <w:rPr>
          <w:rFonts w:eastAsia="Calibri"/>
          <w:b/>
          <w:iCs/>
          <w:u w:val="single"/>
        </w:rPr>
        <w:t>refuted</w:t>
      </w:r>
      <w:r w:rsidRPr="00595A3A">
        <w:rPr>
          <w:rFonts w:eastAsia="Calibri"/>
          <w:sz w:val="14"/>
          <w:szCs w:val="20"/>
        </w:rPr>
        <w:t xml:space="preserve"> many of </w:t>
      </w:r>
      <w:r w:rsidRPr="00595A3A">
        <w:rPr>
          <w:rFonts w:eastAsia="Calibri"/>
          <w:b/>
          <w:iCs/>
          <w:u w:val="single"/>
        </w:rPr>
        <w:t>the arguments</w:t>
      </w:r>
      <w:r w:rsidRPr="00595A3A">
        <w:rPr>
          <w:rFonts w:eastAsia="Calibri"/>
          <w:sz w:val="14"/>
          <w:szCs w:val="20"/>
        </w:rPr>
        <w:t xml:space="preserve"> </w:t>
      </w:r>
      <w:r w:rsidRPr="00595A3A">
        <w:rPr>
          <w:rFonts w:eastAsia="Calibri"/>
          <w:u w:val="single"/>
        </w:rPr>
        <w:t>on which the Union</w:t>
      </w:r>
      <w:r w:rsidRPr="00595A3A">
        <w:rPr>
          <w:rFonts w:eastAsia="Calibri"/>
          <w:sz w:val="14"/>
          <w:szCs w:val="20"/>
        </w:rPr>
        <w:t xml:space="preserve"> now </w:t>
      </w:r>
      <w:r w:rsidRPr="00595A3A">
        <w:rPr>
          <w:rFonts w:eastAsia="Calibri"/>
          <w:u w:val="single"/>
        </w:rPr>
        <w:t>relies</w:t>
      </w:r>
      <w:r w:rsidRPr="00595A3A">
        <w:rPr>
          <w:rFonts w:eastAsia="Calibri"/>
          <w:sz w:val="14"/>
          <w:szCs w:val="20"/>
        </w:rPr>
        <w:t>. 4 The Union attempts to mask these changes in its position by the bare assertion that the Petitioner's argument "is simply irrelevant," Resp. Br. at 33, 34 n.19. Not even the Sixth Circuit attempted to dismiss the Petitioner's arguments so blithely.</w:t>
      </w:r>
    </w:p>
    <w:p w14:paraId="00F1D224" w14:textId="77777777" w:rsidR="000415FE" w:rsidRPr="00595A3A" w:rsidRDefault="000415FE" w:rsidP="000415FE">
      <w:pPr>
        <w:spacing w:line="256" w:lineRule="auto"/>
        <w:rPr>
          <w:rFonts w:eastAsia="Calibri"/>
          <w:sz w:val="6"/>
          <w:szCs w:val="20"/>
        </w:rPr>
      </w:pPr>
      <w:r w:rsidRPr="00595A3A">
        <w:rPr>
          <w:rFonts w:eastAsia="Calibri"/>
          <w:sz w:val="6"/>
          <w:szCs w:val="20"/>
        </w:rPr>
        <w:t>II.</w:t>
      </w:r>
    </w:p>
    <w:p w14:paraId="58176C71" w14:textId="77777777" w:rsidR="000415FE" w:rsidRPr="00595A3A" w:rsidRDefault="000415FE" w:rsidP="000415FE">
      <w:pPr>
        <w:spacing w:line="256" w:lineRule="auto"/>
        <w:rPr>
          <w:rFonts w:eastAsia="Calibri"/>
          <w:sz w:val="6"/>
          <w:szCs w:val="20"/>
        </w:rPr>
      </w:pPr>
      <w:r w:rsidRPr="00595A3A">
        <w:rPr>
          <w:rFonts w:eastAsia="Calibri"/>
          <w:sz w:val="6"/>
          <w:szCs w:val="20"/>
        </w:rPr>
        <w:t>UMTA § 13(C) DID NOT INCORPORATE § 301 OF THE LABOR MANAGEMENT RELATIONS ACT, OR REPEAL BY IMPLICATION [*6] THE EXEMPTION OF MUNICIPALITIES FROM THE COVERAGE OF THAT ACT.</w:t>
      </w:r>
    </w:p>
    <w:p w14:paraId="15A82231" w14:textId="77777777" w:rsidR="000415FE" w:rsidRPr="00595A3A" w:rsidRDefault="000415FE" w:rsidP="000415FE">
      <w:pPr>
        <w:spacing w:line="256" w:lineRule="auto"/>
        <w:rPr>
          <w:rFonts w:eastAsia="Calibri"/>
          <w:sz w:val="6"/>
          <w:szCs w:val="20"/>
        </w:rPr>
      </w:pPr>
      <w:r w:rsidRPr="00595A3A">
        <w:rPr>
          <w:rFonts w:eastAsia="Calibri"/>
          <w:sz w:val="6"/>
          <w:szCs w:val="20"/>
        </w:rPr>
        <w:t>The Union's primary contention is that the Congress included in UMTA § 13(c)(2) all of the substantive and procedural law enacted by Congress in LMRA § 301, and thereafter developed by the courts as a matter of federal common law, Textile Workers v. Lincoln Mills, 353 U.S. 448, 77 S. Ct. 912 (1956). As the Union itself recognizes, prior to 1947, when § 301 was enacted, suits on collective bargaining agreements were not subject to federal jurisdiction and could only be brought in state court. Resp. Br. at 8. See e.g. Schatte v. International Alliance, etc., 182 F.2d 158, 164 (9th Cir. 1950). An amendment of the LMRA, in the form of § 301, was required to grant federal courts jurisdiction of such actions and to provide unions and their members with "a procedural remedy lacking at common law." Textiles Workers v. Lincoln Mills, supra at 451. The language of § 301 clearly and expressly provides that "Suits for violation of contracts between an employer and a labor organization… may be brought in any district court of the United States having jurisdiction of the parties...," 29 U.S.C. § 185 [*7] (a), and it defines the jurisdiction of the district courts over labor unions, 29 U.S.C. § 185(c). No similar language can be found in UMTA.</w:t>
      </w:r>
    </w:p>
    <w:p w14:paraId="6E346965" w14:textId="77777777" w:rsidR="000415FE" w:rsidRPr="00595A3A" w:rsidRDefault="000415FE" w:rsidP="000415FE">
      <w:pPr>
        <w:spacing w:line="256" w:lineRule="auto"/>
        <w:rPr>
          <w:rFonts w:eastAsia="Calibri"/>
          <w:sz w:val="6"/>
          <w:szCs w:val="20"/>
        </w:rPr>
      </w:pPr>
      <w:r w:rsidRPr="00595A3A">
        <w:rPr>
          <w:rFonts w:eastAsia="Calibri"/>
          <w:sz w:val="6"/>
          <w:szCs w:val="20"/>
        </w:rPr>
        <w:t>Nor is there present in the legislative history of UMTA § 13(c) any expression of congressional intent to provide a cause of action cognizable in federal court similar to the explicit statements of legislative intent found in the history of LMRA § 301. Resp. Br. at 9. Quoting the Senate and House Reports on § 301, this Court has noted the purpose stated by Congress that § 301 would make "labor organizations equally responsible with employers for contract violations and provide[] for suit by either against the other in the United States district courts." Textile Workers v. Lincoln Mills, supra at 454. Surely, if Congress meant to create the same sort of federal remedy for workers employed by municipally owned transit systems, it knew how to do so unambiguously. However, the language of § 13(c) provides no such cause of action, and the "legislative history of the UMTA does not offer the kind of smoking gun that would make clear precisely what, if anything, Congress intended to imply into the statute." [*8] Local Div. 732, etc. v. M.A.R.T.A., 667 F.2d at 1332. See also Local Div. 1285, etc. v. Jackson T.A., 650 F.2d 1379, 1384 (6th Cir. 1981), Pet. App. at 10a ("The legislative history of § 13(c) is simply not explicit."). 5</w:t>
      </w:r>
    </w:p>
    <w:p w14:paraId="6BBC3F59" w14:textId="77777777" w:rsidR="000415FE" w:rsidRPr="00595A3A" w:rsidRDefault="000415FE" w:rsidP="000415FE">
      <w:pPr>
        <w:spacing w:line="256" w:lineRule="auto"/>
        <w:rPr>
          <w:rFonts w:eastAsia="Calibri"/>
          <w:sz w:val="6"/>
          <w:szCs w:val="20"/>
        </w:rPr>
      </w:pPr>
      <w:r w:rsidRPr="00595A3A">
        <w:rPr>
          <w:rFonts w:eastAsia="Calibri"/>
          <w:sz w:val="6"/>
          <w:szCs w:val="20"/>
        </w:rPr>
        <w:t>Moreover, the Union's suggestion to this Court is directly contracted by the explicit and repeated statements of proponents of UMTA § 13(c) that the exemption of municipalities from the National Labor Relations Act, 29 U.S.C. § 152(2), a part of the LMRA, would not be repealed by enactment of § 13(c). See Resp. Br. at 22 n.14; Pet. Br. at 29-31, 37, 43. That exemption from coverage was recently recognized in Crilly v. S.E.P.T.A., 529 F.2d 1355 (3d Cir. 1976), a case not cited by the Union. In Crilly, a bus driver brought suit against his union and his employer, alleging that he had been discharged in violation of the collective bargaining agreement between the two defendants. Crilly asserted that the court had jurisdiction of the matter under LMRA § 301. S.E.P.T.A. and the union moved to dismiss Crilly's complaint [*9] for lack of subject matter jurisdiction, because, as a Pennsylvania political subdivision, S.E.P.T.A. was exempted from § 301's coverage by 29 U.S.C. § 152(2). After reviewing the legislative history of § 301, the Third Circuit concluded that Crilly's action was properly dismissed, because transit authorities, like S.E.P.T.A. and Jackson, are exempt from § 301's coverage. Id. at 1362-63. 6 See also, Ayres v. Int'l Bhd. of Elec. Workers, 666 F.2d 441, 443-44 (9th Cir. 1982); and A.T.U., Div. 819 v. Byrne, 568 F.2d 1025, 1029 (3d Cir. 1977).</w:t>
      </w:r>
    </w:p>
    <w:p w14:paraId="2FD73CAF" w14:textId="77777777" w:rsidR="000415FE" w:rsidRPr="00595A3A" w:rsidRDefault="000415FE" w:rsidP="000415FE">
      <w:pPr>
        <w:spacing w:line="256" w:lineRule="auto"/>
        <w:rPr>
          <w:rFonts w:eastAsia="Calibri"/>
          <w:sz w:val="6"/>
          <w:szCs w:val="20"/>
        </w:rPr>
      </w:pPr>
      <w:r w:rsidRPr="00595A3A">
        <w:rPr>
          <w:rFonts w:eastAsia="Calibri"/>
          <w:sz w:val="6"/>
          <w:szCs w:val="20"/>
        </w:rPr>
        <w:t>The exemption of municipalities from coverage under LMRA § 301 was recognized in congressional debates about UMTA § 13(c). Rather than alter that exemption, the proponents of § 13(c) sought to reinforce it. Had Congress sought to extend the coverage of § 301 to include municipal transit workers, by enacting UMTA § 13(c), it could have done so unambiguously by any one of the legislative techniques described in Crilly. It did not. 7</w:t>
      </w:r>
    </w:p>
    <w:p w14:paraId="6F3FC915" w14:textId="77777777" w:rsidR="000415FE" w:rsidRPr="00595A3A" w:rsidRDefault="000415FE" w:rsidP="000415FE">
      <w:pPr>
        <w:spacing w:line="256" w:lineRule="auto"/>
        <w:rPr>
          <w:rFonts w:eastAsia="Calibri"/>
          <w:sz w:val="6"/>
          <w:szCs w:val="20"/>
        </w:rPr>
      </w:pPr>
      <w:r w:rsidRPr="00595A3A">
        <w:rPr>
          <w:rFonts w:eastAsia="Calibri"/>
          <w:sz w:val="6"/>
          <w:szCs w:val="20"/>
        </w:rPr>
        <w:t xml:space="preserve">[*10] </w:t>
      </w:r>
    </w:p>
    <w:p w14:paraId="7D121DB7" w14:textId="77777777" w:rsidR="000415FE" w:rsidRPr="00595A3A" w:rsidRDefault="000415FE" w:rsidP="000415FE">
      <w:pPr>
        <w:spacing w:line="256" w:lineRule="auto"/>
        <w:rPr>
          <w:rFonts w:eastAsia="Calibri"/>
          <w:sz w:val="6"/>
          <w:szCs w:val="20"/>
        </w:rPr>
      </w:pPr>
      <w:r w:rsidRPr="00595A3A">
        <w:rPr>
          <w:rFonts w:eastAsia="Calibri"/>
          <w:sz w:val="6"/>
          <w:szCs w:val="20"/>
        </w:rPr>
        <w:t>Here, as in other cases, the issue is not whether the Court can improve on the scheme which Congress enacted in UMTA, Touche Ross &amp; Co. v. Redington, 442 U.S. 560, 578, 99 S. Ct. 2479, 2490 (1979), or whether it might have been better for Congress to have extended the coverage of LMRA § 301 to include public transit workers. Instead, the question remains whether Congress actually did so, and whether, by enacting UMTA, the Congress provided for such workers, either directly or by implication, a "procedural remedy lacking at common law," Textile Workers v. Lincoln Mills, supra at 451. No evidence of legislative intent has been offered by the Union to demonstrate that Congress provided any such remedy.</w:t>
      </w:r>
    </w:p>
    <w:p w14:paraId="3B0AF5AF" w14:textId="77777777" w:rsidR="000415FE" w:rsidRPr="00595A3A" w:rsidRDefault="000415FE" w:rsidP="000415FE">
      <w:pPr>
        <w:spacing w:line="256" w:lineRule="auto"/>
        <w:rPr>
          <w:rFonts w:eastAsia="Calibri"/>
          <w:sz w:val="6"/>
          <w:szCs w:val="20"/>
        </w:rPr>
      </w:pPr>
      <w:r w:rsidRPr="00595A3A">
        <w:rPr>
          <w:rFonts w:eastAsia="Calibri"/>
          <w:sz w:val="6"/>
          <w:szCs w:val="20"/>
        </w:rPr>
        <w:t>The Union's argument is premised on the assumption that, by seeking to preserve the status quo in relations between labor unions and their employers, after federal funds were supplied to permit local governments to take over failing private transit operations, 8 the Congress intended only to allow the right to strike to be governed by State law and to subject "all other rights" to the uniform domination of federal law and federal courts. Resp. Br. at 13-24. The [*11] Union's assumption is not supported by a careful reading of UMTA's legislative history.</w:t>
      </w:r>
    </w:p>
    <w:p w14:paraId="2E800C53" w14:textId="77777777" w:rsidR="000415FE" w:rsidRPr="00595A3A" w:rsidRDefault="000415FE" w:rsidP="000415FE">
      <w:pPr>
        <w:spacing w:line="256" w:lineRule="auto"/>
        <w:rPr>
          <w:rFonts w:eastAsia="Calibri"/>
          <w:sz w:val="6"/>
          <w:szCs w:val="20"/>
        </w:rPr>
      </w:pPr>
      <w:r w:rsidRPr="00595A3A">
        <w:rPr>
          <w:rFonts w:eastAsia="Calibri"/>
          <w:sz w:val="6"/>
          <w:szCs w:val="20"/>
        </w:rPr>
        <w:t xml:space="preserve">[*12] </w:t>
      </w:r>
    </w:p>
    <w:p w14:paraId="01658627" w14:textId="77777777" w:rsidR="000415FE" w:rsidRPr="00595A3A" w:rsidRDefault="000415FE" w:rsidP="000415FE">
      <w:pPr>
        <w:spacing w:line="256" w:lineRule="auto"/>
        <w:rPr>
          <w:rFonts w:eastAsia="Calibri"/>
          <w:sz w:val="6"/>
          <w:szCs w:val="20"/>
        </w:rPr>
      </w:pPr>
      <w:r w:rsidRPr="00595A3A">
        <w:rPr>
          <w:rFonts w:eastAsia="Calibri"/>
          <w:sz w:val="6"/>
          <w:szCs w:val="20"/>
        </w:rPr>
        <w:t>Senator Morse clearly announced his purpose in proposing the amendment which ultimately became UMTA § 13(c), in his remarks when introducing the amendment, and his debate with Senator Goldwater immediately thereafter. Stating that his intent was "to maintain the status quo," 109 Cong. Rec. 5346 (daily ed., April 4, 1963), Senator Morse asserted that his amendment "would continue collective bargaining where it now exists," and it would "make[] it clear that collective bargaining in any situation where it now exists will be continued..." 109 Cong. Rec. 5345 (daily ed., April 4, 1963). Morse then engaged in a lengthy colloquy with Goldwater, which concerned state laws governing strikes by public employees and the Taft-Hartley exemption of municipalities from coverage under the LMRA. See Pet. Br. at 28-30. Never during the debate did Senator Morse seek to modify his introductory statements, which clearly limited the purpose of § 13(c)(2) solely to preservation of the right to bargain collectively. Never during his introductory remarks or his ensuing debate with Senator Goldwater did Senator Morse assert that federal courts would have jurisdiction of any labor dispute which might [*13] arise between a municipality and its transit workers. Instead, Morse sought to reassure Senator Goldwater that the legislation "deals with municipal and State problems, and not federal problems," and that "the Taft-Hartley exemptions are not changed by the amendment." 109 Cong. Rec. 5348 (daily ed., April 4, 1963).</w:t>
      </w:r>
    </w:p>
    <w:p w14:paraId="2ED829E9" w14:textId="77777777" w:rsidR="000415FE" w:rsidRPr="00595A3A" w:rsidRDefault="000415FE" w:rsidP="000415FE">
      <w:pPr>
        <w:spacing w:line="256" w:lineRule="auto"/>
        <w:rPr>
          <w:rFonts w:eastAsia="Calibri"/>
          <w:sz w:val="14"/>
          <w:szCs w:val="20"/>
        </w:rPr>
      </w:pPr>
      <w:r w:rsidRPr="00595A3A">
        <w:rPr>
          <w:rFonts w:eastAsia="Calibri"/>
          <w:highlight w:val="yellow"/>
          <w:u w:val="single"/>
        </w:rPr>
        <w:t xml:space="preserve">Followed to its </w:t>
      </w:r>
      <w:r w:rsidRPr="00595A3A">
        <w:rPr>
          <w:rFonts w:eastAsia="Calibri"/>
          <w:b/>
          <w:iCs/>
          <w:highlight w:val="yellow"/>
          <w:u w:val="single"/>
        </w:rPr>
        <w:t>logical conclusion</w:t>
      </w:r>
      <w:r w:rsidRPr="00595A3A">
        <w:rPr>
          <w:rFonts w:eastAsia="Calibri"/>
          <w:highlight w:val="yellow"/>
          <w:u w:val="single"/>
        </w:rPr>
        <w:t>, the</w:t>
      </w:r>
      <w:r w:rsidRPr="00595A3A">
        <w:rPr>
          <w:rFonts w:eastAsia="Calibri"/>
          <w:sz w:val="14"/>
          <w:szCs w:val="20"/>
        </w:rPr>
        <w:t xml:space="preserve"> Union's </w:t>
      </w:r>
      <w:r w:rsidRPr="00595A3A">
        <w:rPr>
          <w:rFonts w:eastAsia="Calibri"/>
          <w:highlight w:val="yellow"/>
          <w:u w:val="single"/>
        </w:rPr>
        <w:t>argument would</w:t>
      </w:r>
      <w:r w:rsidRPr="00595A3A">
        <w:rPr>
          <w:rFonts w:eastAsia="Calibri"/>
          <w:sz w:val="14"/>
          <w:szCs w:val="20"/>
        </w:rPr>
        <w:t xml:space="preserve"> render §§ 13(c)(1), (3), (4) and (5) superfluous. The Union urges the Court to construe UMTA § 13(c)(2) to </w:t>
      </w:r>
      <w:r w:rsidRPr="00595A3A">
        <w:rPr>
          <w:rFonts w:eastAsia="Calibri"/>
          <w:b/>
          <w:iCs/>
          <w:highlight w:val="yellow"/>
          <w:u w:val="single"/>
        </w:rPr>
        <w:t>include</w:t>
      </w:r>
      <w:r w:rsidRPr="00595A3A">
        <w:rPr>
          <w:rFonts w:eastAsia="Calibri"/>
          <w:sz w:val="14"/>
          <w:szCs w:val="20"/>
          <w:highlight w:val="yellow"/>
        </w:rPr>
        <w:t xml:space="preserve"> </w:t>
      </w:r>
      <w:r w:rsidRPr="00595A3A">
        <w:rPr>
          <w:rFonts w:eastAsia="Calibri"/>
          <w:highlight w:val="yellow"/>
          <w:u w:val="single"/>
        </w:rPr>
        <w:t>a</w:t>
      </w:r>
      <w:r w:rsidRPr="00595A3A">
        <w:rPr>
          <w:rFonts w:eastAsia="Calibri"/>
          <w:sz w:val="14"/>
          <w:szCs w:val="20"/>
          <w:highlight w:val="yellow"/>
        </w:rPr>
        <w:t xml:space="preserve"> </w:t>
      </w:r>
      <w:r w:rsidRPr="00595A3A">
        <w:rPr>
          <w:rFonts w:eastAsia="Calibri"/>
          <w:b/>
          <w:iCs/>
          <w:highlight w:val="yellow"/>
          <w:u w:val="single"/>
        </w:rPr>
        <w:t>broad range</w:t>
      </w:r>
      <w:r w:rsidRPr="00595A3A">
        <w:rPr>
          <w:rFonts w:eastAsia="Calibri"/>
          <w:sz w:val="14"/>
          <w:szCs w:val="20"/>
          <w:highlight w:val="yellow"/>
        </w:rPr>
        <w:t xml:space="preserve"> </w:t>
      </w:r>
      <w:r w:rsidRPr="00595A3A">
        <w:rPr>
          <w:rFonts w:eastAsia="Calibri"/>
          <w:highlight w:val="yellow"/>
          <w:u w:val="single"/>
        </w:rPr>
        <w:t>of</w:t>
      </w:r>
      <w:r w:rsidRPr="00595A3A">
        <w:rPr>
          <w:rFonts w:eastAsia="Calibri"/>
          <w:sz w:val="14"/>
          <w:szCs w:val="20"/>
          <w:highlight w:val="yellow"/>
        </w:rPr>
        <w:t xml:space="preserve"> </w:t>
      </w:r>
      <w:r w:rsidRPr="00595A3A">
        <w:rPr>
          <w:rFonts w:eastAsia="Calibri"/>
          <w:b/>
          <w:iCs/>
          <w:highlight w:val="yellow"/>
          <w:u w:val="single"/>
        </w:rPr>
        <w:t>substantive</w:t>
      </w:r>
      <w:r w:rsidRPr="00595A3A">
        <w:rPr>
          <w:rFonts w:eastAsia="Calibri"/>
          <w:highlight w:val="yellow"/>
          <w:u w:val="single"/>
        </w:rPr>
        <w:t xml:space="preserve">, </w:t>
      </w:r>
      <w:r w:rsidRPr="00595A3A">
        <w:rPr>
          <w:rFonts w:eastAsia="Calibri"/>
          <w:b/>
          <w:iCs/>
          <w:highlight w:val="yellow"/>
          <w:u w:val="single"/>
        </w:rPr>
        <w:t>procedural</w:t>
      </w:r>
      <w:r w:rsidRPr="00595A3A">
        <w:rPr>
          <w:rFonts w:eastAsia="Calibri"/>
          <w:sz w:val="14"/>
          <w:szCs w:val="20"/>
          <w:highlight w:val="yellow"/>
        </w:rPr>
        <w:t xml:space="preserve"> </w:t>
      </w:r>
      <w:r w:rsidRPr="00595A3A">
        <w:rPr>
          <w:rFonts w:eastAsia="Calibri"/>
          <w:highlight w:val="yellow"/>
          <w:u w:val="single"/>
        </w:rPr>
        <w:t>and</w:t>
      </w:r>
      <w:r w:rsidRPr="00595A3A">
        <w:rPr>
          <w:rFonts w:eastAsia="Calibri"/>
          <w:sz w:val="14"/>
          <w:szCs w:val="20"/>
          <w:highlight w:val="yellow"/>
        </w:rPr>
        <w:t xml:space="preserve"> </w:t>
      </w:r>
      <w:r w:rsidRPr="00595A3A">
        <w:rPr>
          <w:rFonts w:eastAsia="Calibri"/>
          <w:b/>
          <w:iCs/>
          <w:highlight w:val="yellow"/>
          <w:u w:val="single"/>
        </w:rPr>
        <w:t>jurisdictional law</w:t>
      </w:r>
      <w:r w:rsidRPr="00595A3A">
        <w:rPr>
          <w:rFonts w:eastAsia="Calibri"/>
          <w:highlight w:val="yellow"/>
          <w:u w:val="single"/>
        </w:rPr>
        <w:t>, encompassing</w:t>
      </w:r>
      <w:r w:rsidRPr="00595A3A">
        <w:rPr>
          <w:rFonts w:eastAsia="Calibri"/>
          <w:sz w:val="14"/>
          <w:szCs w:val="20"/>
          <w:highlight w:val="yellow"/>
        </w:rPr>
        <w:t xml:space="preserve"> </w:t>
      </w:r>
      <w:r w:rsidRPr="00595A3A">
        <w:rPr>
          <w:rFonts w:eastAsia="Calibri"/>
          <w:b/>
          <w:iCs/>
          <w:highlight w:val="yellow"/>
          <w:u w:val="single"/>
        </w:rPr>
        <w:t>far more</w:t>
      </w:r>
      <w:r w:rsidRPr="00595A3A">
        <w:rPr>
          <w:rFonts w:eastAsia="Calibri"/>
          <w:sz w:val="14"/>
          <w:szCs w:val="20"/>
          <w:highlight w:val="yellow"/>
        </w:rPr>
        <w:t xml:space="preserve"> </w:t>
      </w:r>
      <w:r w:rsidRPr="00595A3A">
        <w:rPr>
          <w:rFonts w:eastAsia="Calibri"/>
          <w:highlight w:val="yellow"/>
          <w:u w:val="single"/>
        </w:rPr>
        <w:t>than</w:t>
      </w:r>
      <w:r w:rsidRPr="00595A3A">
        <w:rPr>
          <w:rFonts w:eastAsia="Calibri"/>
          <w:sz w:val="14"/>
          <w:szCs w:val="20"/>
        </w:rPr>
        <w:t xml:space="preserve"> continuation of </w:t>
      </w:r>
      <w:r w:rsidRPr="00595A3A">
        <w:rPr>
          <w:rFonts w:eastAsia="Calibri"/>
          <w:u w:val="single"/>
        </w:rPr>
        <w:t>the</w:t>
      </w:r>
      <w:r w:rsidRPr="00595A3A">
        <w:rPr>
          <w:rFonts w:eastAsia="Calibri"/>
          <w:sz w:val="14"/>
          <w:szCs w:val="20"/>
        </w:rPr>
        <w:t xml:space="preserve"> </w:t>
      </w:r>
      <w:r w:rsidRPr="00595A3A">
        <w:rPr>
          <w:rFonts w:eastAsia="Calibri"/>
          <w:b/>
          <w:iCs/>
          <w:u w:val="single"/>
        </w:rPr>
        <w:t>process</w:t>
      </w:r>
      <w:r w:rsidRPr="00595A3A">
        <w:rPr>
          <w:rFonts w:eastAsia="Calibri"/>
          <w:sz w:val="14"/>
          <w:szCs w:val="20"/>
        </w:rPr>
        <w:t xml:space="preserve"> </w:t>
      </w:r>
      <w:r w:rsidRPr="00595A3A">
        <w:rPr>
          <w:rFonts w:eastAsia="Calibri"/>
          <w:u w:val="single"/>
        </w:rPr>
        <w:t>of</w:t>
      </w:r>
      <w:r w:rsidRPr="00595A3A">
        <w:rPr>
          <w:rFonts w:eastAsia="Calibri"/>
          <w:sz w:val="14"/>
          <w:szCs w:val="20"/>
        </w:rPr>
        <w:t xml:space="preserve"> </w:t>
      </w:r>
      <w:r w:rsidRPr="00595A3A">
        <w:rPr>
          <w:rFonts w:eastAsia="Calibri"/>
          <w:b/>
          <w:iCs/>
          <w:highlight w:val="yellow"/>
          <w:u w:val="single"/>
        </w:rPr>
        <w:t>collective bargaining</w:t>
      </w:r>
      <w:r w:rsidRPr="00595A3A">
        <w:rPr>
          <w:rFonts w:eastAsia="Calibri"/>
          <w:sz w:val="14"/>
          <w:szCs w:val="20"/>
        </w:rPr>
        <w:t xml:space="preserve"> where it exists. However, </w:t>
      </w:r>
      <w:r w:rsidRPr="00595A3A">
        <w:rPr>
          <w:rFonts w:eastAsia="Calibri"/>
          <w:u w:val="single"/>
        </w:rPr>
        <w:t>that</w:t>
      </w:r>
      <w:r w:rsidRPr="00595A3A">
        <w:rPr>
          <w:rFonts w:eastAsia="Calibri"/>
          <w:sz w:val="14"/>
          <w:szCs w:val="20"/>
        </w:rPr>
        <w:t xml:space="preserve"> </w:t>
      </w:r>
      <w:r w:rsidRPr="00595A3A">
        <w:rPr>
          <w:rFonts w:eastAsia="Calibri"/>
          <w:b/>
          <w:iCs/>
          <w:u w:val="single"/>
        </w:rPr>
        <w:t>broad construction</w:t>
      </w:r>
      <w:r w:rsidRPr="00595A3A">
        <w:rPr>
          <w:rFonts w:eastAsia="Calibri"/>
          <w:sz w:val="14"/>
          <w:szCs w:val="20"/>
        </w:rPr>
        <w:t xml:space="preserve"> </w:t>
      </w:r>
      <w:r w:rsidRPr="00595A3A">
        <w:rPr>
          <w:rFonts w:eastAsia="Calibri"/>
          <w:u w:val="single"/>
        </w:rPr>
        <w:t xml:space="preserve">of "collective bargaining rights" </w:t>
      </w:r>
      <w:r w:rsidRPr="00595A3A">
        <w:rPr>
          <w:rFonts w:eastAsia="Calibri"/>
          <w:highlight w:val="yellow"/>
          <w:u w:val="single"/>
        </w:rPr>
        <w:t>would include not</w:t>
      </w:r>
      <w:r w:rsidRPr="00595A3A">
        <w:rPr>
          <w:rFonts w:eastAsia="Calibri"/>
          <w:sz w:val="14"/>
          <w:szCs w:val="20"/>
          <w:highlight w:val="yellow"/>
        </w:rPr>
        <w:t xml:space="preserve"> </w:t>
      </w:r>
      <w:r w:rsidRPr="00595A3A">
        <w:rPr>
          <w:rFonts w:eastAsia="Calibri"/>
          <w:b/>
          <w:iCs/>
          <w:highlight w:val="yellow"/>
          <w:u w:val="single"/>
        </w:rPr>
        <w:t>only</w:t>
      </w:r>
      <w:r w:rsidRPr="00595A3A">
        <w:rPr>
          <w:rFonts w:eastAsia="Calibri"/>
          <w:sz w:val="14"/>
          <w:szCs w:val="20"/>
          <w:highlight w:val="yellow"/>
        </w:rPr>
        <w:t xml:space="preserve"> </w:t>
      </w:r>
      <w:r w:rsidRPr="00595A3A">
        <w:rPr>
          <w:rFonts w:eastAsia="Calibri"/>
          <w:highlight w:val="yellow"/>
          <w:u w:val="single"/>
        </w:rPr>
        <w:t>"right to</w:t>
      </w:r>
      <w:r w:rsidRPr="00595A3A">
        <w:rPr>
          <w:rFonts w:eastAsia="Calibri"/>
          <w:sz w:val="14"/>
          <w:szCs w:val="20"/>
          <w:highlight w:val="yellow"/>
        </w:rPr>
        <w:t xml:space="preserve"> </w:t>
      </w:r>
      <w:r w:rsidRPr="00595A3A">
        <w:rPr>
          <w:rFonts w:eastAsia="Calibri"/>
          <w:b/>
          <w:iCs/>
          <w:highlight w:val="yellow"/>
          <w:u w:val="single"/>
        </w:rPr>
        <w:t>enforce</w:t>
      </w:r>
      <w:r w:rsidRPr="00595A3A">
        <w:rPr>
          <w:rFonts w:eastAsia="Calibri"/>
          <w:sz w:val="14"/>
          <w:szCs w:val="20"/>
        </w:rPr>
        <w:t xml:space="preserve"> [collective bargaining </w:t>
      </w:r>
      <w:r w:rsidRPr="00595A3A">
        <w:rPr>
          <w:rFonts w:eastAsia="Calibri"/>
          <w:b/>
          <w:iCs/>
          <w:highlight w:val="yellow"/>
          <w:u w:val="single"/>
        </w:rPr>
        <w:t>agreements</w:t>
      </w:r>
      <w:r w:rsidRPr="00595A3A">
        <w:rPr>
          <w:rFonts w:eastAsia="Calibri"/>
          <w:sz w:val="14"/>
          <w:szCs w:val="20"/>
        </w:rPr>
        <w:t xml:space="preserve">] as a matter of federal law" which the Union has discovered in the language of UMTA § 13(c)(2), </w:t>
      </w:r>
      <w:r w:rsidRPr="00595A3A">
        <w:rPr>
          <w:rFonts w:eastAsia="Calibri"/>
          <w:highlight w:val="yellow"/>
          <w:u w:val="single"/>
        </w:rPr>
        <w:t>but</w:t>
      </w:r>
      <w:r w:rsidRPr="00595A3A">
        <w:rPr>
          <w:rFonts w:eastAsia="Calibri"/>
          <w:u w:val="single"/>
        </w:rPr>
        <w:t xml:space="preserve"> also </w:t>
      </w:r>
      <w:r w:rsidRPr="00595A3A">
        <w:rPr>
          <w:rFonts w:eastAsia="Calibri"/>
          <w:b/>
          <w:iCs/>
          <w:highlight w:val="yellow"/>
          <w:u w:val="single"/>
        </w:rPr>
        <w:t>each</w:t>
      </w:r>
      <w:r w:rsidRPr="00595A3A">
        <w:rPr>
          <w:rFonts w:eastAsia="Calibri"/>
          <w:sz w:val="14"/>
          <w:szCs w:val="20"/>
        </w:rPr>
        <w:t xml:space="preserve"> of the </w:t>
      </w:r>
      <w:r w:rsidRPr="00595A3A">
        <w:rPr>
          <w:rFonts w:eastAsia="Calibri"/>
          <w:b/>
          <w:iCs/>
          <w:highlight w:val="yellow"/>
          <w:u w:val="single"/>
        </w:rPr>
        <w:t>protection</w:t>
      </w:r>
      <w:r w:rsidRPr="00595A3A">
        <w:rPr>
          <w:rFonts w:eastAsia="Calibri"/>
          <w:sz w:val="14"/>
          <w:szCs w:val="20"/>
        </w:rPr>
        <w:t xml:space="preserve">s </w:t>
      </w:r>
      <w:r w:rsidRPr="00595A3A">
        <w:rPr>
          <w:rFonts w:eastAsia="Calibri"/>
          <w:highlight w:val="yellow"/>
          <w:u w:val="single"/>
        </w:rPr>
        <w:t>and</w:t>
      </w:r>
      <w:r w:rsidRPr="00595A3A">
        <w:rPr>
          <w:rFonts w:eastAsia="Calibri"/>
          <w:sz w:val="14"/>
          <w:szCs w:val="20"/>
          <w:highlight w:val="yellow"/>
        </w:rPr>
        <w:t xml:space="preserve"> </w:t>
      </w:r>
      <w:r w:rsidRPr="00595A3A">
        <w:rPr>
          <w:rFonts w:eastAsia="Calibri"/>
          <w:b/>
          <w:iCs/>
          <w:highlight w:val="yellow"/>
          <w:u w:val="single"/>
        </w:rPr>
        <w:t>assurance</w:t>
      </w:r>
      <w:r w:rsidRPr="00595A3A">
        <w:rPr>
          <w:rFonts w:eastAsia="Calibri"/>
          <w:sz w:val="14"/>
          <w:szCs w:val="20"/>
        </w:rPr>
        <w:t xml:space="preserve">s </w:t>
      </w:r>
      <w:r w:rsidRPr="00595A3A">
        <w:rPr>
          <w:rFonts w:eastAsia="Calibri"/>
          <w:b/>
          <w:iCs/>
          <w:u w:val="single"/>
        </w:rPr>
        <w:t xml:space="preserve">specifically </w:t>
      </w:r>
      <w:r w:rsidRPr="00595A3A">
        <w:rPr>
          <w:rFonts w:eastAsia="Calibri"/>
          <w:b/>
          <w:iCs/>
          <w:highlight w:val="yellow"/>
          <w:u w:val="single"/>
        </w:rPr>
        <w:t>enumerated</w:t>
      </w:r>
      <w:r w:rsidRPr="00595A3A">
        <w:rPr>
          <w:rFonts w:eastAsia="Calibri"/>
          <w:sz w:val="14"/>
          <w:szCs w:val="20"/>
        </w:rPr>
        <w:t xml:space="preserve"> in UMTA §§ 13(c)(1), (3), (4), and (5). 9 Resp. Br. at 23. If those other parts of Section 13(c) are not to </w:t>
      </w:r>
      <w:r w:rsidRPr="00595A3A">
        <w:rPr>
          <w:rFonts w:eastAsia="Calibri"/>
          <w:sz w:val="14"/>
          <w:szCs w:val="20"/>
        </w:rPr>
        <w:lastRenderedPageBreak/>
        <w:t xml:space="preserve">be rendered meaningless or redundant, Section 13(c)(2) must be limited to its plain meaning. </w:t>
      </w:r>
      <w:r w:rsidRPr="00595A3A">
        <w:rPr>
          <w:rFonts w:eastAsia="Calibri"/>
          <w:highlight w:val="yellow"/>
          <w:u w:val="single"/>
        </w:rPr>
        <w:t>The</w:t>
      </w:r>
      <w:r w:rsidRPr="00595A3A">
        <w:rPr>
          <w:rFonts w:eastAsia="Calibri"/>
          <w:u w:val="single"/>
        </w:rPr>
        <w:t xml:space="preserve"> statutory </w:t>
      </w:r>
      <w:r w:rsidRPr="00595A3A">
        <w:rPr>
          <w:rFonts w:eastAsia="Calibri"/>
          <w:highlight w:val="yellow"/>
          <w:u w:val="single"/>
        </w:rPr>
        <w:t>phrase</w:t>
      </w:r>
      <w:r w:rsidRPr="00595A3A">
        <w:rPr>
          <w:rFonts w:eastAsia="Calibri"/>
          <w:sz w:val="14"/>
          <w:szCs w:val="20"/>
        </w:rPr>
        <w:t xml:space="preserve">, "the [*14] continuation of </w:t>
      </w:r>
      <w:r w:rsidRPr="00595A3A">
        <w:rPr>
          <w:rFonts w:eastAsia="Calibri"/>
          <w:b/>
          <w:iCs/>
          <w:highlight w:val="yellow"/>
          <w:u w:val="single"/>
        </w:rPr>
        <w:t>collective bargaining rights</w:t>
      </w:r>
      <w:r w:rsidRPr="00595A3A">
        <w:rPr>
          <w:rFonts w:eastAsia="Calibri"/>
          <w:highlight w:val="yellow"/>
          <w:u w:val="single"/>
        </w:rPr>
        <w:t>," means</w:t>
      </w:r>
      <w:r w:rsidRPr="00595A3A">
        <w:rPr>
          <w:rFonts w:eastAsia="Calibri"/>
          <w:sz w:val="14"/>
          <w:szCs w:val="20"/>
          <w:highlight w:val="yellow"/>
        </w:rPr>
        <w:t xml:space="preserve"> </w:t>
      </w:r>
      <w:r w:rsidRPr="00595A3A">
        <w:rPr>
          <w:rFonts w:eastAsia="Calibri"/>
          <w:b/>
          <w:iCs/>
          <w:highlight w:val="yellow"/>
          <w:u w:val="single"/>
        </w:rPr>
        <w:t>only</w:t>
      </w:r>
      <w:r w:rsidRPr="00595A3A">
        <w:rPr>
          <w:rFonts w:eastAsia="Calibri"/>
          <w:sz w:val="14"/>
          <w:szCs w:val="20"/>
        </w:rPr>
        <w:t xml:space="preserve"> what Senator Morse said it meant</w:t>
      </w:r>
      <w:r w:rsidRPr="00595A3A">
        <w:rPr>
          <w:rFonts w:eastAsia="Calibri"/>
          <w:b/>
          <w:iCs/>
          <w:highlight w:val="yellow"/>
          <w:u w:val="single"/>
        </w:rPr>
        <w:t>:</w:t>
      </w:r>
      <w:r w:rsidRPr="00595A3A">
        <w:rPr>
          <w:rFonts w:eastAsia="Calibri"/>
          <w:sz w:val="14"/>
          <w:szCs w:val="20"/>
        </w:rPr>
        <w:t xml:space="preserve"> the continuation of </w:t>
      </w:r>
      <w:r w:rsidRPr="00595A3A">
        <w:rPr>
          <w:rFonts w:eastAsia="Calibri"/>
          <w:b/>
          <w:iCs/>
          <w:u w:val="single"/>
        </w:rPr>
        <w:t xml:space="preserve">collective </w:t>
      </w:r>
      <w:r w:rsidRPr="00595A3A">
        <w:rPr>
          <w:rFonts w:eastAsia="Calibri"/>
          <w:b/>
          <w:iCs/>
          <w:highlight w:val="yellow"/>
          <w:u w:val="single"/>
        </w:rPr>
        <w:t>bargaining</w:t>
      </w:r>
      <w:r w:rsidRPr="00595A3A">
        <w:rPr>
          <w:rFonts w:eastAsia="Calibri"/>
          <w:sz w:val="14"/>
          <w:szCs w:val="20"/>
        </w:rPr>
        <w:t xml:space="preserve"> in any situation where it existed, 10 </w:t>
      </w:r>
      <w:r w:rsidRPr="00595A3A">
        <w:rPr>
          <w:rFonts w:eastAsia="Calibri"/>
          <w:highlight w:val="yellow"/>
          <w:u w:val="single"/>
        </w:rPr>
        <w:t>and</w:t>
      </w:r>
      <w:r w:rsidRPr="00595A3A">
        <w:rPr>
          <w:rFonts w:eastAsia="Calibri"/>
          <w:sz w:val="14"/>
          <w:szCs w:val="20"/>
          <w:highlight w:val="yellow"/>
        </w:rPr>
        <w:t xml:space="preserve"> </w:t>
      </w:r>
      <w:r w:rsidRPr="00595A3A">
        <w:rPr>
          <w:rFonts w:eastAsia="Calibri"/>
          <w:b/>
          <w:iCs/>
          <w:highlight w:val="yellow"/>
          <w:u w:val="single"/>
        </w:rPr>
        <w:t>no more</w:t>
      </w:r>
      <w:r w:rsidRPr="00595A3A">
        <w:rPr>
          <w:rFonts w:eastAsia="Calibri"/>
          <w:sz w:val="14"/>
          <w:szCs w:val="20"/>
        </w:rPr>
        <w:t xml:space="preserve">. 11 </w:t>
      </w:r>
      <w:r w:rsidRPr="00595A3A">
        <w:rPr>
          <w:rFonts w:eastAsia="Calibri"/>
          <w:u w:val="single"/>
        </w:rPr>
        <w:t>Whether or not it might have been</w:t>
      </w:r>
      <w:r w:rsidRPr="00595A3A">
        <w:rPr>
          <w:rFonts w:eastAsia="Calibri"/>
          <w:sz w:val="14"/>
          <w:szCs w:val="20"/>
        </w:rPr>
        <w:t xml:space="preserve"> </w:t>
      </w:r>
      <w:r w:rsidRPr="00595A3A">
        <w:rPr>
          <w:rFonts w:eastAsia="Calibri"/>
          <w:b/>
          <w:iCs/>
          <w:u w:val="single"/>
        </w:rPr>
        <w:t>desirable</w:t>
      </w:r>
      <w:r w:rsidRPr="00595A3A">
        <w:rPr>
          <w:rFonts w:eastAsia="Calibri"/>
          <w:sz w:val="14"/>
          <w:szCs w:val="20"/>
        </w:rPr>
        <w:t xml:space="preserve"> for Congress </w:t>
      </w:r>
      <w:r w:rsidRPr="00595A3A">
        <w:rPr>
          <w:rFonts w:eastAsia="Calibri"/>
          <w:u w:val="single"/>
        </w:rPr>
        <w:t>to engraft</w:t>
      </w:r>
      <w:r w:rsidRPr="00595A3A">
        <w:rPr>
          <w:rFonts w:eastAsia="Calibri"/>
          <w:sz w:val="14"/>
          <w:szCs w:val="20"/>
        </w:rPr>
        <w:t xml:space="preserve"> upon municipal transit labor relations </w:t>
      </w:r>
      <w:r w:rsidRPr="00595A3A">
        <w:rPr>
          <w:rFonts w:eastAsia="Calibri"/>
          <w:u w:val="single"/>
        </w:rPr>
        <w:t>a federal statutory</w:t>
      </w:r>
      <w:r w:rsidRPr="00595A3A">
        <w:rPr>
          <w:rFonts w:eastAsia="Calibri"/>
          <w:sz w:val="14"/>
          <w:szCs w:val="20"/>
        </w:rPr>
        <w:t xml:space="preserve"> and judicial </w:t>
      </w:r>
      <w:r w:rsidRPr="00595A3A">
        <w:rPr>
          <w:rFonts w:eastAsia="Calibri"/>
          <w:u w:val="single"/>
        </w:rPr>
        <w:t>involvement</w:t>
      </w:r>
      <w:r w:rsidRPr="00595A3A">
        <w:rPr>
          <w:rFonts w:eastAsia="Calibri"/>
          <w:sz w:val="14"/>
          <w:szCs w:val="20"/>
        </w:rPr>
        <w:t xml:space="preserve"> akin to that which now exists in private industry, </w:t>
      </w:r>
      <w:r w:rsidRPr="00595A3A">
        <w:rPr>
          <w:rFonts w:eastAsia="Calibri"/>
          <w:u w:val="single"/>
        </w:rPr>
        <w:t>the Court "</w:t>
      </w:r>
      <w:r w:rsidRPr="00595A3A">
        <w:rPr>
          <w:rFonts w:eastAsia="Calibri"/>
          <w:b/>
          <w:iCs/>
          <w:u w:val="single"/>
        </w:rPr>
        <w:t>cannot interpret</w:t>
      </w:r>
      <w:r w:rsidRPr="00595A3A">
        <w:rPr>
          <w:rFonts w:eastAsia="Calibri"/>
          <w:sz w:val="14"/>
          <w:szCs w:val="20"/>
        </w:rPr>
        <w:t xml:space="preserve"> </w:t>
      </w:r>
      <w:r w:rsidRPr="00595A3A">
        <w:rPr>
          <w:rFonts w:eastAsia="Calibri"/>
          <w:u w:val="single"/>
        </w:rPr>
        <w:t>the</w:t>
      </w:r>
      <w:r w:rsidRPr="00595A3A">
        <w:rPr>
          <w:rFonts w:eastAsia="Calibri"/>
          <w:sz w:val="14"/>
          <w:szCs w:val="20"/>
        </w:rPr>
        <w:t xml:space="preserve"> </w:t>
      </w:r>
      <w:r w:rsidRPr="00595A3A">
        <w:rPr>
          <w:rFonts w:eastAsia="Calibri"/>
          <w:b/>
          <w:iCs/>
          <w:u w:val="single"/>
        </w:rPr>
        <w:t>ambiguous language</w:t>
      </w:r>
      <w:r w:rsidRPr="00595A3A">
        <w:rPr>
          <w:rFonts w:eastAsia="Calibri"/>
          <w:sz w:val="14"/>
          <w:szCs w:val="20"/>
        </w:rPr>
        <w:t xml:space="preserve"> of Section 13(c) </w:t>
      </w:r>
      <w:r w:rsidRPr="00595A3A">
        <w:rPr>
          <w:rFonts w:eastAsia="Calibri"/>
          <w:u w:val="single"/>
        </w:rPr>
        <w:t>to</w:t>
      </w:r>
      <w:r w:rsidRPr="00595A3A">
        <w:rPr>
          <w:rFonts w:eastAsia="Calibri"/>
          <w:sz w:val="14"/>
          <w:szCs w:val="20"/>
        </w:rPr>
        <w:t xml:space="preserve"> </w:t>
      </w:r>
      <w:r w:rsidRPr="00595A3A">
        <w:rPr>
          <w:rFonts w:eastAsia="Calibri"/>
          <w:b/>
          <w:iCs/>
          <w:u w:val="single"/>
        </w:rPr>
        <w:t>create it</w:t>
      </w:r>
      <w:r w:rsidRPr="00595A3A">
        <w:rPr>
          <w:rFonts w:eastAsia="Calibri"/>
          <w:sz w:val="14"/>
          <w:szCs w:val="20"/>
        </w:rPr>
        <w:t xml:space="preserve"> </w:t>
      </w:r>
      <w:r w:rsidRPr="00595A3A">
        <w:rPr>
          <w:rFonts w:eastAsia="Calibri"/>
          <w:u w:val="single"/>
        </w:rPr>
        <w:t>without a</w:t>
      </w:r>
      <w:r w:rsidRPr="00595A3A">
        <w:rPr>
          <w:rFonts w:eastAsia="Calibri"/>
          <w:sz w:val="14"/>
          <w:szCs w:val="20"/>
        </w:rPr>
        <w:t xml:space="preserve"> </w:t>
      </w:r>
      <w:r w:rsidRPr="00595A3A">
        <w:rPr>
          <w:rFonts w:eastAsia="Calibri"/>
          <w:b/>
          <w:iCs/>
          <w:u w:val="single"/>
        </w:rPr>
        <w:t>fairly clear indication</w:t>
      </w:r>
      <w:r w:rsidRPr="00595A3A">
        <w:rPr>
          <w:rFonts w:eastAsia="Calibri"/>
          <w:sz w:val="14"/>
          <w:szCs w:val="20"/>
        </w:rPr>
        <w:t xml:space="preserve"> that such was Congress's intent...." Local Div. 589, etc. v. Massachusetts, 666 F.2d 618, 633. (1st Cir. 1981) (Supp. Pet. Apx. at 30a-32a). No such indication can be found. As the First Circuit noted, in Massachusetts:</w:t>
      </w:r>
    </w:p>
    <w:p w14:paraId="1FD32D7B" w14:textId="77777777" w:rsidR="000415FE" w:rsidRPr="00595A3A" w:rsidRDefault="000415FE" w:rsidP="000415FE">
      <w:pPr>
        <w:keepNext/>
        <w:keepLines/>
        <w:spacing w:before="40" w:after="0" w:line="256" w:lineRule="auto"/>
        <w:outlineLvl w:val="3"/>
        <w:rPr>
          <w:rFonts w:eastAsia="SimSun" w:cs="Shruti"/>
          <w:b/>
          <w:iCs/>
          <w:sz w:val="26"/>
        </w:rPr>
      </w:pPr>
      <w:r w:rsidRPr="00595A3A">
        <w:rPr>
          <w:rFonts w:eastAsia="SimSun" w:cs="Shruti"/>
          <w:b/>
          <w:iCs/>
          <w:sz w:val="26"/>
        </w:rPr>
        <w:t xml:space="preserve">2---Ground – this interpretation allows for appropriate negative ground on a topic that is skewed affirmative and it allows them to spike out of core DAs and generate deficits for all CPs. It means that case negs devolve to process cp’s and recycled impact turns instead of engaging in the first topic in years that doesn’t require backfile reusal. Prefer higher quality debate. </w:t>
      </w:r>
    </w:p>
    <w:p w14:paraId="3B76C89A" w14:textId="77777777" w:rsidR="000415FE" w:rsidRPr="002F1A74" w:rsidRDefault="000415FE" w:rsidP="000415FE">
      <w:pPr>
        <w:pStyle w:val="Heading4"/>
      </w:pPr>
      <w:r>
        <w:t xml:space="preserve">They have </w:t>
      </w:r>
      <w:r>
        <w:rPr>
          <w:u w:val="single"/>
        </w:rPr>
        <w:t>none</w:t>
      </w:r>
      <w:r>
        <w:t xml:space="preserve">. </w:t>
      </w:r>
    </w:p>
    <w:p w14:paraId="56FA9675" w14:textId="77777777" w:rsidR="000415FE" w:rsidRDefault="000415FE" w:rsidP="000415FE">
      <w:r w:rsidRPr="00565DAF">
        <w:rPr>
          <w:rStyle w:val="Style13ptBold"/>
        </w:rPr>
        <w:t>CLJE 24</w:t>
      </w:r>
      <w:r>
        <w:t>, Center for Labor &amp; a Just Economy at Harvard Law School, "Building Worker Power in Cities &amp; States: Workers Excluded from the NLRA," 09/01/2024, https://clje.law.harvard.edu/publication/building-worker-power-in-cities-states/workers-excluded-from-the-nlra/</w:t>
      </w:r>
    </w:p>
    <w:p w14:paraId="666AF087" w14:textId="77777777" w:rsidR="000415FE" w:rsidRPr="00F83A87" w:rsidRDefault="000415FE" w:rsidP="000415FE">
      <w:pPr>
        <w:rPr>
          <w:sz w:val="12"/>
        </w:rPr>
      </w:pPr>
      <w:r w:rsidRPr="00F83A87">
        <w:rPr>
          <w:sz w:val="12"/>
        </w:rPr>
        <w:t>Background</w:t>
      </w:r>
    </w:p>
    <w:p w14:paraId="2F9A45B5" w14:textId="77777777" w:rsidR="000415FE" w:rsidRPr="00F83A87" w:rsidRDefault="000415FE" w:rsidP="000415FE">
      <w:pPr>
        <w:rPr>
          <w:sz w:val="12"/>
        </w:rPr>
      </w:pPr>
      <w:r w:rsidRPr="0086128C">
        <w:rPr>
          <w:rStyle w:val="StyleUnderline"/>
          <w:highlight w:val="yellow"/>
        </w:rPr>
        <w:t xml:space="preserve">The </w:t>
      </w:r>
      <w:r w:rsidRPr="0086128C">
        <w:rPr>
          <w:rStyle w:val="Emphasis"/>
          <w:highlight w:val="yellow"/>
        </w:rPr>
        <w:t>NLRA</w:t>
      </w:r>
      <w:r w:rsidRPr="009A5755">
        <w:rPr>
          <w:sz w:val="12"/>
        </w:rPr>
        <w:t xml:space="preserve"> has been criticized for </w:t>
      </w:r>
      <w:r w:rsidRPr="0086128C">
        <w:rPr>
          <w:rStyle w:val="Emphasis"/>
          <w:highlight w:val="yellow"/>
        </w:rPr>
        <w:t>exclud</w:t>
      </w:r>
      <w:r w:rsidRPr="009A5755">
        <w:rPr>
          <w:rStyle w:val="StyleUnderline"/>
        </w:rPr>
        <w:t xml:space="preserve">ing </w:t>
      </w:r>
      <w:r w:rsidRPr="0086128C">
        <w:rPr>
          <w:rStyle w:val="StyleUnderline"/>
          <w:highlight w:val="yellow"/>
        </w:rPr>
        <w:t xml:space="preserve">large </w:t>
      </w:r>
      <w:r w:rsidRPr="0086128C">
        <w:rPr>
          <w:rStyle w:val="Emphasis"/>
          <w:highlight w:val="yellow"/>
        </w:rPr>
        <w:t>categories of workers</w:t>
      </w:r>
      <w:r w:rsidRPr="009A5755">
        <w:rPr>
          <w:sz w:val="12"/>
        </w:rPr>
        <w:t xml:space="preserve">, some of whom are those most in need of labor law protections. </w:t>
      </w:r>
      <w:r w:rsidRPr="009A5755">
        <w:rPr>
          <w:rStyle w:val="StyleUnderline"/>
        </w:rPr>
        <w:t xml:space="preserve">The statute </w:t>
      </w:r>
      <w:r w:rsidRPr="0086128C">
        <w:rPr>
          <w:rStyle w:val="Emphasis"/>
          <w:highlight w:val="yellow"/>
        </w:rPr>
        <w:t>explicitly</w:t>
      </w:r>
      <w:r w:rsidRPr="009A5755">
        <w:rPr>
          <w:rStyle w:val="Emphasis"/>
        </w:rPr>
        <w:t xml:space="preserve"> excludes</w:t>
      </w:r>
      <w:r w:rsidRPr="009A5755">
        <w:rPr>
          <w:rStyle w:val="StyleUnderline"/>
        </w:rPr>
        <w:t xml:space="preserve"> </w:t>
      </w:r>
      <w:r w:rsidRPr="0086128C">
        <w:rPr>
          <w:rStyle w:val="Emphasis"/>
          <w:highlight w:val="yellow"/>
        </w:rPr>
        <w:t>public employees</w:t>
      </w:r>
      <w:r w:rsidRPr="009A5755">
        <w:rPr>
          <w:rStyle w:val="StyleUnderline"/>
        </w:rPr>
        <w:t>,</w:t>
      </w:r>
      <w:r w:rsidRPr="009A5755">
        <w:rPr>
          <w:sz w:val="12"/>
        </w:rPr>
        <w:t xml:space="preserve">1 </w:t>
      </w:r>
      <w:r w:rsidRPr="0086128C">
        <w:rPr>
          <w:rStyle w:val="Emphasis"/>
          <w:highlight w:val="yellow"/>
        </w:rPr>
        <w:t>supervisors</w:t>
      </w:r>
      <w:r w:rsidRPr="0086128C">
        <w:rPr>
          <w:rStyle w:val="StyleUnderline"/>
          <w:highlight w:val="yellow"/>
        </w:rPr>
        <w:t xml:space="preserve">, </w:t>
      </w:r>
      <w:r w:rsidRPr="0086128C">
        <w:rPr>
          <w:rStyle w:val="Emphasis"/>
          <w:highlight w:val="yellow"/>
        </w:rPr>
        <w:t>ag</w:t>
      </w:r>
      <w:r w:rsidRPr="009A5755">
        <w:rPr>
          <w:rStyle w:val="StyleUnderline"/>
        </w:rPr>
        <w:t xml:space="preserve">ricultural </w:t>
      </w:r>
      <w:r w:rsidRPr="0086128C">
        <w:rPr>
          <w:rStyle w:val="Emphasis"/>
          <w:highlight w:val="yellow"/>
        </w:rPr>
        <w:t>workers</w:t>
      </w:r>
      <w:r w:rsidRPr="0086128C">
        <w:rPr>
          <w:rStyle w:val="StyleUnderline"/>
          <w:highlight w:val="yellow"/>
        </w:rPr>
        <w:t xml:space="preserve">, </w:t>
      </w:r>
      <w:r w:rsidRPr="0086128C">
        <w:rPr>
          <w:rStyle w:val="Emphasis"/>
          <w:highlight w:val="yellow"/>
        </w:rPr>
        <w:t>domestic workers</w:t>
      </w:r>
      <w:r w:rsidRPr="0086128C">
        <w:rPr>
          <w:rStyle w:val="StyleUnderline"/>
          <w:highlight w:val="yellow"/>
        </w:rPr>
        <w:t xml:space="preserve">, </w:t>
      </w:r>
      <w:r w:rsidRPr="0086128C">
        <w:rPr>
          <w:rStyle w:val="Emphasis"/>
          <w:highlight w:val="yellow"/>
        </w:rPr>
        <w:t>independent contractors</w:t>
      </w:r>
      <w:r w:rsidRPr="009A5755">
        <w:rPr>
          <w:rStyle w:val="StyleUnderline"/>
        </w:rPr>
        <w:t xml:space="preserve">, </w:t>
      </w:r>
      <w:r w:rsidRPr="009A5755">
        <w:rPr>
          <w:rStyle w:val="Emphasis"/>
        </w:rPr>
        <w:t xml:space="preserve">employees covered by </w:t>
      </w:r>
      <w:r w:rsidRPr="0086128C">
        <w:rPr>
          <w:rStyle w:val="Emphasis"/>
          <w:highlight w:val="yellow"/>
        </w:rPr>
        <w:t>the R</w:t>
      </w:r>
      <w:r w:rsidRPr="009A5755">
        <w:rPr>
          <w:rStyle w:val="Emphasis"/>
        </w:rPr>
        <w:t xml:space="preserve">ailway </w:t>
      </w:r>
      <w:r w:rsidRPr="0086128C">
        <w:rPr>
          <w:rStyle w:val="Emphasis"/>
          <w:highlight w:val="yellow"/>
        </w:rPr>
        <w:t>L</w:t>
      </w:r>
      <w:r w:rsidRPr="009A5755">
        <w:rPr>
          <w:rStyle w:val="Emphasis"/>
        </w:rPr>
        <w:t xml:space="preserve">abor </w:t>
      </w:r>
      <w:r w:rsidRPr="0086128C">
        <w:rPr>
          <w:rStyle w:val="Emphasis"/>
          <w:highlight w:val="yellow"/>
        </w:rPr>
        <w:t>A</w:t>
      </w:r>
      <w:r w:rsidRPr="009A5755">
        <w:rPr>
          <w:rStyle w:val="Emphasis"/>
        </w:rPr>
        <w:t>ct</w:t>
      </w:r>
      <w:r w:rsidRPr="009A5755">
        <w:rPr>
          <w:rStyle w:val="StyleUnderline"/>
        </w:rPr>
        <w:t>, and “</w:t>
      </w:r>
      <w:r w:rsidRPr="0086128C">
        <w:rPr>
          <w:rStyle w:val="Emphasis"/>
          <w:highlight w:val="yellow"/>
        </w:rPr>
        <w:t>any</w:t>
      </w:r>
      <w:r w:rsidRPr="009A5755">
        <w:rPr>
          <w:rStyle w:val="Emphasis"/>
        </w:rPr>
        <w:t xml:space="preserve"> individual </w:t>
      </w:r>
      <w:r w:rsidRPr="0086128C">
        <w:rPr>
          <w:rStyle w:val="Emphasis"/>
          <w:highlight w:val="yellow"/>
        </w:rPr>
        <w:t>employed by his parent or spouse</w:t>
      </w:r>
      <w:r w:rsidRPr="009A5755">
        <w:rPr>
          <w:rStyle w:val="StyleUnderline"/>
        </w:rPr>
        <w:t>.”</w:t>
      </w:r>
      <w:r w:rsidRPr="009A5755">
        <w:rPr>
          <w:sz w:val="12"/>
        </w:rPr>
        <w:t xml:space="preserve">2 </w:t>
      </w:r>
      <w:r w:rsidRPr="009A5755">
        <w:rPr>
          <w:rStyle w:val="StyleUnderline"/>
        </w:rPr>
        <w:t>Numerous other workers are</w:t>
      </w:r>
      <w:r w:rsidRPr="009A5755">
        <w:rPr>
          <w:sz w:val="12"/>
        </w:rPr>
        <w:t xml:space="preserve"> partially or completely </w:t>
      </w:r>
      <w:r w:rsidRPr="009A5755">
        <w:rPr>
          <w:rStyle w:val="Emphasis"/>
        </w:rPr>
        <w:t>excluded</w:t>
      </w:r>
      <w:r w:rsidRPr="009A5755">
        <w:rPr>
          <w:rStyle w:val="StyleUnderline"/>
        </w:rPr>
        <w:t xml:space="preserve"> from the Act’s coverage</w:t>
      </w:r>
      <w:r w:rsidRPr="009A5755">
        <w:rPr>
          <w:sz w:val="12"/>
        </w:rPr>
        <w:t xml:space="preserve">, </w:t>
      </w:r>
      <w:r w:rsidRPr="009A5755">
        <w:rPr>
          <w:rStyle w:val="StyleUnderline"/>
        </w:rPr>
        <w:t xml:space="preserve">including </w:t>
      </w:r>
      <w:r w:rsidRPr="009A5755">
        <w:rPr>
          <w:rStyle w:val="Emphasis"/>
        </w:rPr>
        <w:t>rehabilitation workers</w:t>
      </w:r>
      <w:r w:rsidRPr="009A5755">
        <w:rPr>
          <w:rStyle w:val="StyleUnderline"/>
        </w:rPr>
        <w:t xml:space="preserve">, </w:t>
      </w:r>
      <w:r w:rsidRPr="009A5755">
        <w:rPr>
          <w:rStyle w:val="Emphasis"/>
        </w:rPr>
        <w:t>incarcerated workers</w:t>
      </w:r>
      <w:r w:rsidRPr="009A5755">
        <w:rPr>
          <w:rStyle w:val="StyleUnderline"/>
        </w:rPr>
        <w:t xml:space="preserve">, and certain </w:t>
      </w:r>
      <w:r w:rsidRPr="009A5755">
        <w:rPr>
          <w:rStyle w:val="Emphasis"/>
        </w:rPr>
        <w:t>student workers</w:t>
      </w:r>
      <w:r w:rsidRPr="009A5755">
        <w:rPr>
          <w:sz w:val="12"/>
        </w:rPr>
        <w:t>.</w:t>
      </w:r>
      <w:r w:rsidRPr="009A5755">
        <w:rPr>
          <w:sz w:val="12"/>
          <w:szCs w:val="10"/>
        </w:rPr>
        <w:t xml:space="preserve"> </w:t>
      </w:r>
      <w:r w:rsidRPr="009A5755">
        <w:rPr>
          <w:rStyle w:val="StyleUnderline"/>
        </w:rPr>
        <w:t>And</w:t>
      </w:r>
      <w:r w:rsidRPr="009A5755">
        <w:rPr>
          <w:sz w:val="12"/>
        </w:rPr>
        <w:t xml:space="preserve"> while immigration status by itself does not preclude coverage under the Act, </w:t>
      </w:r>
      <w:r w:rsidRPr="009A5755">
        <w:rPr>
          <w:rStyle w:val="Emphasis"/>
        </w:rPr>
        <w:t>undocumented workers</w:t>
      </w:r>
      <w:r w:rsidRPr="009A5755">
        <w:rPr>
          <w:rStyle w:val="StyleUnderline"/>
        </w:rPr>
        <w:t xml:space="preserve"> are</w:t>
      </w:r>
      <w:r w:rsidRPr="002A7882">
        <w:rPr>
          <w:rStyle w:val="StyleUnderline"/>
        </w:rPr>
        <w:t xml:space="preserv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4C71025A" w14:textId="77777777" w:rsidR="000415FE" w:rsidRPr="00F83A87" w:rsidRDefault="000415FE" w:rsidP="000415FE">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2674091E" w14:textId="77777777" w:rsidR="000415FE" w:rsidRPr="00F83A87" w:rsidRDefault="000415FE" w:rsidP="000415FE">
      <w:pPr>
        <w:rPr>
          <w:sz w:val="12"/>
        </w:rPr>
      </w:pPr>
      <w:r w:rsidRPr="00F83A87">
        <w:rPr>
          <w:sz w:val="12"/>
        </w:rPr>
        <w:t>Objective of State Intervention</w:t>
      </w:r>
    </w:p>
    <w:p w14:paraId="4C8E963F" w14:textId="77777777" w:rsidR="000415FE" w:rsidRPr="00F83A87" w:rsidRDefault="000415FE" w:rsidP="000415FE">
      <w:pPr>
        <w:rPr>
          <w:sz w:val="12"/>
        </w:rPr>
      </w:pPr>
      <w:r w:rsidRPr="00F83A87">
        <w:rPr>
          <w:rStyle w:val="StyleUnderline"/>
        </w:rPr>
        <w:t xml:space="preserve">Most </w:t>
      </w:r>
      <w:r w:rsidRPr="0086128C">
        <w:rPr>
          <w:rStyle w:val="StyleUnderline"/>
          <w:highlight w:val="yellow"/>
        </w:rPr>
        <w:t xml:space="preserve">workers </w:t>
      </w:r>
      <w:r w:rsidRPr="0086128C">
        <w:rPr>
          <w:rStyle w:val="Emphasis"/>
          <w:highlight w:val="yellow"/>
        </w:rPr>
        <w:t>excluded</w:t>
      </w:r>
      <w:r w:rsidRPr="00F83A87">
        <w:rPr>
          <w:rStyle w:val="Emphasis"/>
        </w:rPr>
        <w:t xml:space="preserve"> by the NLRA </w:t>
      </w:r>
      <w:r w:rsidRPr="0086128C">
        <w:rPr>
          <w:rStyle w:val="Emphasis"/>
          <w:highlight w:val="yellow"/>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1526BA44" w14:textId="77777777" w:rsidR="000415FE" w:rsidRPr="00FE7634" w:rsidRDefault="000415FE" w:rsidP="000415FE">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375D5BEE" w14:textId="77777777" w:rsidR="000415FE" w:rsidRPr="00523E4C" w:rsidRDefault="000415FE" w:rsidP="000415FE">
      <w:pPr>
        <w:pStyle w:val="Heading4"/>
      </w:pPr>
      <w:r>
        <w:t xml:space="preserve">Prefer </w:t>
      </w:r>
      <w:r>
        <w:rPr>
          <w:u w:val="single"/>
        </w:rPr>
        <w:t>precise evidence</w:t>
      </w:r>
      <w:r>
        <w:t xml:space="preserve">, </w:t>
      </w:r>
      <w:r>
        <w:rPr>
          <w:u w:val="single"/>
        </w:rPr>
        <w:t>about</w:t>
      </w:r>
      <w:r>
        <w:t xml:space="preserve"> federal unions. Rights were </w:t>
      </w:r>
      <w:r>
        <w:rPr>
          <w:u w:val="single"/>
        </w:rPr>
        <w:t>created</w:t>
      </w:r>
      <w:r>
        <w:t xml:space="preserve"> in the </w:t>
      </w:r>
      <w:r>
        <w:rPr>
          <w:u w:val="single"/>
        </w:rPr>
        <w:t>60s</w:t>
      </w:r>
      <w:r>
        <w:t xml:space="preserve"> but weren’t </w:t>
      </w:r>
      <w:r>
        <w:rPr>
          <w:u w:val="single"/>
        </w:rPr>
        <w:t>strengthened</w:t>
      </w:r>
      <w:r>
        <w:t xml:space="preserve"> till the </w:t>
      </w:r>
      <w:r>
        <w:rPr>
          <w:u w:val="single"/>
        </w:rPr>
        <w:t>70s</w:t>
      </w:r>
      <w:r>
        <w:t>---</w:t>
      </w:r>
      <w:r>
        <w:rPr>
          <w:u w:val="single"/>
        </w:rPr>
        <w:t>despite</w:t>
      </w:r>
      <w:r>
        <w:t xml:space="preserve"> the </w:t>
      </w:r>
      <w:r>
        <w:rPr>
          <w:u w:val="single"/>
        </w:rPr>
        <w:t>pre-existence of unions</w:t>
      </w:r>
      <w:r>
        <w:t xml:space="preserve">! By bringing agencies </w:t>
      </w:r>
      <w:r>
        <w:rPr>
          <w:u w:val="single"/>
        </w:rPr>
        <w:t>outside</w:t>
      </w:r>
      <w:r>
        <w:t xml:space="preserve"> of statutory protections, the effect of the XO was to </w:t>
      </w:r>
      <w:r>
        <w:rPr>
          <w:u w:val="single"/>
        </w:rPr>
        <w:t>put back</w:t>
      </w:r>
      <w:r w:rsidRPr="00523E4C">
        <w:t xml:space="preserve"> </w:t>
      </w:r>
      <w:r>
        <w:t xml:space="preserve">the </w:t>
      </w:r>
      <w:r>
        <w:rPr>
          <w:u w:val="single"/>
        </w:rPr>
        <w:t>pre-60s state</w:t>
      </w:r>
      <w:r>
        <w:t xml:space="preserve"> of collective bargaining rights---that means the plan </w:t>
      </w:r>
      <w:r>
        <w:rPr>
          <w:u w:val="single"/>
        </w:rPr>
        <w:t>creates</w:t>
      </w:r>
      <w:r>
        <w:t xml:space="preserve"> or </w:t>
      </w:r>
      <w:r>
        <w:rPr>
          <w:u w:val="single"/>
        </w:rPr>
        <w:t>restores</w:t>
      </w:r>
      <w:r>
        <w:t xml:space="preserve"> collective bargaining rights, but does NOT </w:t>
      </w:r>
      <w:r>
        <w:rPr>
          <w:u w:val="single"/>
        </w:rPr>
        <w:t>strengthen them</w:t>
      </w:r>
      <w:r>
        <w:t xml:space="preserve">. </w:t>
      </w:r>
    </w:p>
    <w:p w14:paraId="139C8165" w14:textId="77777777" w:rsidR="000415FE" w:rsidRDefault="000415FE" w:rsidP="000415FE">
      <w:r>
        <w:t xml:space="preserve">Sarah </w:t>
      </w:r>
      <w:r w:rsidRPr="00C114D2">
        <w:rPr>
          <w:rStyle w:val="Style13ptBold"/>
        </w:rPr>
        <w:t>Lazare 9/3</w:t>
      </w:r>
      <w:r>
        <w:t>, editor of Workday Magazine, "What It Means When Federal Union Contracts Disappear," The American Prospect, 09/03/2025, https://prospect.org/labor/trump-federal-union-contracts-nlrb-afge/</w:t>
      </w:r>
    </w:p>
    <w:p w14:paraId="761CC18D" w14:textId="77777777" w:rsidR="000415FE" w:rsidRDefault="000415FE" w:rsidP="000415FE">
      <w:pPr>
        <w:rPr>
          <w:sz w:val="16"/>
        </w:rPr>
      </w:pPr>
      <w:r w:rsidRPr="00C114D2">
        <w:rPr>
          <w:rStyle w:val="StyleUnderline"/>
        </w:rPr>
        <w:lastRenderedPageBreak/>
        <w:t>Federal workers did not</w:t>
      </w:r>
      <w:r w:rsidRPr="00C114D2">
        <w:rPr>
          <w:sz w:val="16"/>
        </w:rPr>
        <w:t xml:space="preserve"> </w:t>
      </w:r>
      <w:r w:rsidRPr="00C114D2">
        <w:rPr>
          <w:rStyle w:val="Emphasis"/>
        </w:rPr>
        <w:t>get</w:t>
      </w:r>
      <w:r w:rsidRPr="00C114D2">
        <w:rPr>
          <w:sz w:val="16"/>
        </w:rPr>
        <w:t xml:space="preserve"> </w:t>
      </w:r>
      <w:r w:rsidRPr="00C114D2">
        <w:rPr>
          <w:rStyle w:val="StyleUnderline"/>
        </w:rPr>
        <w:t>the</w:t>
      </w:r>
      <w:r w:rsidRPr="00C114D2">
        <w:rPr>
          <w:sz w:val="16"/>
        </w:rPr>
        <w:t xml:space="preserve"> </w:t>
      </w:r>
      <w:r w:rsidRPr="00C114D2">
        <w:rPr>
          <w:rStyle w:val="Emphasis"/>
        </w:rPr>
        <w:t>right to collectively bargain</w:t>
      </w:r>
      <w:r w:rsidRPr="00C114D2">
        <w:rPr>
          <w:sz w:val="16"/>
        </w:rPr>
        <w:t xml:space="preserve"> </w:t>
      </w:r>
      <w:r w:rsidRPr="00C114D2">
        <w:rPr>
          <w:rStyle w:val="StyleUnderline"/>
        </w:rPr>
        <w:t>until the</w:t>
      </w:r>
      <w:r w:rsidRPr="00C114D2">
        <w:rPr>
          <w:sz w:val="16"/>
        </w:rPr>
        <w:t xml:space="preserve"> 19</w:t>
      </w:r>
      <w:r w:rsidRPr="00C114D2">
        <w:rPr>
          <w:rStyle w:val="Emphasis"/>
        </w:rPr>
        <w:t>60s</w:t>
      </w:r>
      <w:r w:rsidRPr="00C114D2">
        <w:rPr>
          <w:rStyle w:val="StyleUnderline"/>
        </w:rPr>
        <w:t>, and these</w:t>
      </w:r>
      <w:r w:rsidRPr="00C114D2">
        <w:rPr>
          <w:sz w:val="16"/>
        </w:rPr>
        <w:t xml:space="preserve"> rights </w:t>
      </w:r>
      <w:r w:rsidRPr="00C114D2">
        <w:rPr>
          <w:rStyle w:val="Emphasis"/>
        </w:rPr>
        <w:t>weren’t strengthened</w:t>
      </w:r>
      <w:r w:rsidRPr="00C114D2">
        <w:rPr>
          <w:sz w:val="16"/>
        </w:rPr>
        <w:t xml:space="preserve"> </w:t>
      </w:r>
      <w:r w:rsidRPr="00C114D2">
        <w:rPr>
          <w:rStyle w:val="StyleUnderline"/>
        </w:rPr>
        <w:t>until</w:t>
      </w:r>
      <w:r w:rsidRPr="00C114D2">
        <w:rPr>
          <w:sz w:val="16"/>
        </w:rPr>
        <w:t xml:space="preserve"> 19</w:t>
      </w:r>
      <w:r w:rsidRPr="00C114D2">
        <w:rPr>
          <w:rStyle w:val="Emphasis"/>
        </w:rPr>
        <w:t>78</w:t>
      </w:r>
      <w:r w:rsidRPr="00C114D2">
        <w:rPr>
          <w:sz w:val="16"/>
        </w:rPr>
        <w:t xml:space="preserve"> </w:t>
      </w:r>
      <w:r w:rsidRPr="00C114D2">
        <w:rPr>
          <w:rStyle w:val="StyleUnderline"/>
        </w:rPr>
        <w:t>with the</w:t>
      </w:r>
      <w:r w:rsidRPr="00C114D2">
        <w:rPr>
          <w:sz w:val="16"/>
        </w:rPr>
        <w:t xml:space="preserve"> </w:t>
      </w:r>
      <w:r w:rsidRPr="00C114D2">
        <w:rPr>
          <w:rStyle w:val="Emphasis"/>
        </w:rPr>
        <w:t>C</w:t>
      </w:r>
      <w:r w:rsidRPr="00C114D2">
        <w:rPr>
          <w:sz w:val="16"/>
        </w:rPr>
        <w:t xml:space="preserve">ivil </w:t>
      </w:r>
      <w:r w:rsidRPr="00C114D2">
        <w:rPr>
          <w:rStyle w:val="Emphasis"/>
        </w:rPr>
        <w:t>S</w:t>
      </w:r>
      <w:r w:rsidRPr="00C114D2">
        <w:rPr>
          <w:sz w:val="16"/>
        </w:rPr>
        <w:t xml:space="preserve">ervice </w:t>
      </w:r>
      <w:r w:rsidRPr="00C114D2">
        <w:rPr>
          <w:rStyle w:val="Emphasis"/>
        </w:rPr>
        <w:t>R</w:t>
      </w:r>
      <w:r w:rsidRPr="00C114D2">
        <w:rPr>
          <w:sz w:val="16"/>
        </w:rPr>
        <w:t xml:space="preserve">eform </w:t>
      </w:r>
      <w:r w:rsidRPr="00C114D2">
        <w:rPr>
          <w:rStyle w:val="Emphasis"/>
        </w:rPr>
        <w:t>A</w:t>
      </w:r>
      <w:r w:rsidRPr="00C114D2">
        <w:rPr>
          <w:sz w:val="16"/>
        </w:rPr>
        <w:t xml:space="preserve">ct. </w:t>
      </w:r>
      <w:r w:rsidRPr="00C114D2">
        <w:rPr>
          <w:rStyle w:val="StyleUnderline"/>
        </w:rPr>
        <w:t>But</w:t>
      </w:r>
      <w:r w:rsidRPr="00C114D2">
        <w:rPr>
          <w:sz w:val="16"/>
        </w:rPr>
        <w:t xml:space="preserve"> federal </w:t>
      </w:r>
      <w:r w:rsidRPr="00C114D2">
        <w:rPr>
          <w:rStyle w:val="Emphasis"/>
        </w:rPr>
        <w:t>unions preceded</w:t>
      </w:r>
      <w:r w:rsidRPr="00C114D2">
        <w:rPr>
          <w:sz w:val="16"/>
        </w:rPr>
        <w:t xml:space="preserve"> </w:t>
      </w:r>
      <w:r w:rsidRPr="00C114D2">
        <w:rPr>
          <w:rStyle w:val="StyleUnderline"/>
        </w:rPr>
        <w:t>this legal infrastructure by</w:t>
      </w:r>
      <w:r w:rsidRPr="00C114D2">
        <w:rPr>
          <w:sz w:val="16"/>
        </w:rPr>
        <w:t xml:space="preserve"> </w:t>
      </w:r>
      <w:r w:rsidRPr="00C114D2">
        <w:rPr>
          <w:rStyle w:val="Emphasis"/>
        </w:rPr>
        <w:t>decades</w:t>
      </w:r>
      <w:r w:rsidRPr="00C114D2">
        <w:rPr>
          <w:sz w:val="16"/>
        </w:rPr>
        <w:t>, a history that FUN is looking to now for a sense of continuity and reassurance. “There is this history of sort of informal unionism of people supporting each other, taking collective action, whether or not they were recognized by the boss,” says Smalley.</w:t>
      </w:r>
    </w:p>
    <w:p w14:paraId="6CED98BA" w14:textId="77777777" w:rsidR="000415FE" w:rsidRDefault="000415FE" w:rsidP="000415FE">
      <w:pPr>
        <w:pStyle w:val="Heading4"/>
      </w:pPr>
      <w:r>
        <w:t xml:space="preserve">Independently, what public unions do with the government is not ‘collective bargaining.’ </w:t>
      </w:r>
    </w:p>
    <w:p w14:paraId="720918AB" w14:textId="77777777" w:rsidR="000415FE" w:rsidRDefault="000415FE" w:rsidP="000415FE">
      <w:r>
        <w:t xml:space="preserve">Paul </w:t>
      </w:r>
      <w:r w:rsidRPr="00987840">
        <w:rPr>
          <w:rStyle w:val="Style13ptBold"/>
        </w:rPr>
        <w:t>Gigot et al. 25</w:t>
      </w:r>
      <w:r>
        <w:t>, Gigot is Editor of the Editorial Page at The Wall Street Journal, "Trump Ends Union Contracts for Thousands of Federal Workers," Opinion: Potomac Watch, The Wall Street Journal, 8/20/2025, https://www.wsj.com/podcasts/opinion-potomac-watch/trump-ends-union-contracts-for-thousands-of-federal-workers/a19eac59-47d8-4a2b-8c93-f7cae56a976e</w:t>
      </w:r>
    </w:p>
    <w:p w14:paraId="6204571F" w14:textId="77777777" w:rsidR="000415FE" w:rsidRPr="00595A3A" w:rsidRDefault="000415FE" w:rsidP="000415FE">
      <w:pPr>
        <w:rPr>
          <w:sz w:val="16"/>
        </w:rPr>
      </w:pPr>
      <w:r w:rsidRPr="00460B39">
        <w:rPr>
          <w:sz w:val="16"/>
        </w:rPr>
        <w:t xml:space="preserve">The point about competition I think is a good one, Mene, because I think that is a real difference between the private sector and the public sector. If there is a union at a private company that goes too far, that overreaches in its demands, that company is not the only company selling its product generally, unless it's some kind of a real bona fide monopoly. There's competition in the market, and so a union that goes too far might end up bargaining its own workers out of a job or out of a raise. And sometimes we actually see that happen in the private sector, those of us who are watching the economy closely. Unlike the government where the person who is on the other side of the bargaining table is a politician that the union often has helped elect with its organizing and its campaign contributions. The latest figures, just for the record, this is from the Bureau of Labor Statistics in January of this year, the private sector is now only 5.9% unionized as of 2024. That is down from about 9% in the year 2000. And what that means basically is out of every a hundred workers in the private economy, 94 of them are not in a union. And on the public side it is much higher. In 2024, 32.2% of public workers were in a union. And this difference I think is also a matter of historical note because for a long time, even many democratic politicians did not think that public sector unions were a good idea. The classic case being cited often that you hear is FDR, President Roosevelt, in a 1937 letter to a union leader, he wrote this, "All government employees should realize that </w:t>
      </w:r>
      <w:r w:rsidRPr="00595A3A">
        <w:rPr>
          <w:rStyle w:val="StyleUnderline"/>
          <w:highlight w:val="cyan"/>
        </w:rPr>
        <w:t xml:space="preserve">the process of </w:t>
      </w:r>
      <w:r w:rsidRPr="00595A3A">
        <w:rPr>
          <w:rStyle w:val="Emphasis"/>
          <w:highlight w:val="cyan"/>
        </w:rPr>
        <w:t>collective bargaining</w:t>
      </w:r>
      <w:r w:rsidRPr="00595A3A">
        <w:rPr>
          <w:sz w:val="16"/>
          <w:highlight w:val="cyan"/>
        </w:rPr>
        <w:t xml:space="preserve"> is usually understood, </w:t>
      </w:r>
      <w:r w:rsidRPr="00595A3A">
        <w:rPr>
          <w:rStyle w:val="Emphasis"/>
          <w:highlight w:val="cyan"/>
        </w:rPr>
        <w:t>cannot be transplanted</w:t>
      </w:r>
      <w:r w:rsidRPr="00595A3A">
        <w:rPr>
          <w:sz w:val="16"/>
          <w:highlight w:val="cyan"/>
        </w:rPr>
        <w:t xml:space="preserve"> </w:t>
      </w:r>
      <w:r w:rsidRPr="00595A3A">
        <w:rPr>
          <w:rStyle w:val="StyleUnderline"/>
          <w:highlight w:val="cyan"/>
        </w:rPr>
        <w:t>into</w:t>
      </w:r>
      <w:r w:rsidRPr="00595A3A">
        <w:rPr>
          <w:sz w:val="16"/>
          <w:highlight w:val="cyan"/>
        </w:rPr>
        <w:t xml:space="preserve"> the </w:t>
      </w:r>
      <w:r w:rsidRPr="00595A3A">
        <w:rPr>
          <w:rStyle w:val="Emphasis"/>
          <w:highlight w:val="cyan"/>
        </w:rPr>
        <w:t>public service</w:t>
      </w:r>
      <w:r w:rsidRPr="00460B39">
        <w:rPr>
          <w:sz w:val="16"/>
        </w:rPr>
        <w:t>." FDR was particularly against the idea that public workers might go on strike or engage in militant labor action as he put it. Here again is a piece of this FDR letter. He says,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 And that really changed in the federal government, at least in the '60s, Mene, when JFK signed an executive order allowing federal workers to collectively bargain. So it's notable a little bit of an effort by Trump to push back on that and at least some of these agencies. But I think that FDR made a good point there that when you have politicians that are elected with help from unions on one side of the bargaining table and the union itself on the other side of the bargaining table, as happens in many blue states, who is there speaking up for taxpayers?</w:t>
      </w:r>
    </w:p>
    <w:p w14:paraId="04A29951" w14:textId="77777777" w:rsidR="000415FE" w:rsidRPr="00A92D30" w:rsidRDefault="000415FE" w:rsidP="000415FE">
      <w:pPr>
        <w:pStyle w:val="Heading4"/>
      </w:pPr>
      <w:r>
        <w:t xml:space="preserve">It doesn’t exsist now-- It must </w:t>
      </w:r>
      <w:r>
        <w:rPr>
          <w:u w:val="single"/>
        </w:rPr>
        <w:t>exist now</w:t>
      </w:r>
      <w:r>
        <w:t xml:space="preserve"> for it to be strengthened. </w:t>
      </w:r>
    </w:p>
    <w:p w14:paraId="6CE06741" w14:textId="77777777" w:rsidR="000415FE" w:rsidRDefault="000415FE" w:rsidP="000415FE">
      <w:r>
        <w:t xml:space="preserve">Angela Min Yi </w:t>
      </w:r>
      <w:r w:rsidRPr="00EC17C4">
        <w:rPr>
          <w:rStyle w:val="Style13ptBold"/>
        </w:rPr>
        <w:t>Hou et al. 19</w:t>
      </w:r>
      <w:r>
        <w:t>, Hou is Policy Analyst, Gov. of Canada. M.A., International Affairs, Graduate Institute of International and Development Studies in Geneva, "2018 Charlevoix G7 Final Compliance Report," University of Toronto Munk School of Global Affairs and Public Policy, 08/23/2019, https://g7.utoronto.ca/evaluations/2018compliance-final/17-2018-G7-final-compliance-energysec.pdf</w:t>
      </w:r>
    </w:p>
    <w:p w14:paraId="77E6169B" w14:textId="77777777" w:rsidR="000415FE" w:rsidRDefault="000415FE" w:rsidP="000415FE">
      <w:pPr>
        <w:rPr>
          <w:sz w:val="16"/>
        </w:rPr>
      </w:pPr>
      <w:r w:rsidRPr="0086128C">
        <w:rPr>
          <w:rStyle w:val="StyleUnderline"/>
          <w:highlight w:val="yellow"/>
        </w:rPr>
        <w:t>The</w:t>
      </w:r>
      <w:r w:rsidRPr="00AA1B8A">
        <w:rPr>
          <w:sz w:val="16"/>
        </w:rPr>
        <w:t xml:space="preserve"> first part of the </w:t>
      </w:r>
      <w:r w:rsidRPr="0086128C">
        <w:rPr>
          <w:rStyle w:val="StyleUnderline"/>
          <w:highlight w:val="yellow"/>
        </w:rPr>
        <w:t xml:space="preserve">commitment </w:t>
      </w:r>
      <w:r w:rsidRPr="0086128C">
        <w:rPr>
          <w:rStyle w:val="Emphasis"/>
          <w:highlight w:val="yellow"/>
        </w:rPr>
        <w:t>specifies</w:t>
      </w:r>
      <w:r w:rsidRPr="00AA1B8A">
        <w:rPr>
          <w:rStyle w:val="StyleUnderline"/>
        </w:rPr>
        <w:t xml:space="preserve"> that energy </w:t>
      </w:r>
      <w:r w:rsidRPr="0086128C">
        <w:rPr>
          <w:rStyle w:val="StyleUnderline"/>
          <w:highlight w:val="yellow"/>
        </w:rPr>
        <w:t xml:space="preserve">security must be </w:t>
      </w:r>
      <w:r w:rsidRPr="0086128C">
        <w:rPr>
          <w:rStyle w:val="Emphasis"/>
          <w:highlight w:val="yellow"/>
        </w:rPr>
        <w:t>strengthened</w:t>
      </w:r>
      <w:r w:rsidRPr="00AA1B8A">
        <w:rPr>
          <w:rStyle w:val="StyleUnderline"/>
        </w:rPr>
        <w:t xml:space="preserve"> collectively through ongoing action. </w:t>
      </w:r>
      <w:r w:rsidRPr="0086128C">
        <w:rPr>
          <w:rStyle w:val="Emphasis"/>
          <w:highlight w:val="yellow"/>
        </w:rPr>
        <w:t>“Strengthen”</w:t>
      </w:r>
      <w:r w:rsidRPr="0086128C">
        <w:rPr>
          <w:rStyle w:val="StyleUnderline"/>
          <w:szCs w:val="28"/>
          <w:highlight w:val="yellow"/>
        </w:rPr>
        <w:t xml:space="preserve"> is </w:t>
      </w:r>
      <w:r w:rsidRPr="0086128C">
        <w:rPr>
          <w:rStyle w:val="Emphasis"/>
          <w:highlight w:val="yellow"/>
        </w:rPr>
        <w:t>defined</w:t>
      </w:r>
      <w:r w:rsidRPr="0086128C">
        <w:rPr>
          <w:rStyle w:val="StyleUnderline"/>
          <w:highlight w:val="yellow"/>
        </w:rPr>
        <w:t xml:space="preserve"> as “to </w:t>
      </w:r>
      <w:r w:rsidRPr="0086128C">
        <w:rPr>
          <w:rStyle w:val="Emphasis"/>
          <w:highlight w:val="yellow"/>
        </w:rPr>
        <w:t>make</w:t>
      </w:r>
      <w:r w:rsidRPr="00AA1B8A">
        <w:rPr>
          <w:sz w:val="16"/>
        </w:rPr>
        <w:t xml:space="preserve"> or become </w:t>
      </w:r>
      <w:r w:rsidRPr="0086128C">
        <w:rPr>
          <w:rStyle w:val="Emphasis"/>
          <w:highlight w:val="yellow"/>
        </w:rPr>
        <w:t>stronger</w:t>
      </w:r>
      <w:r w:rsidRPr="0086128C">
        <w:rPr>
          <w:rStyle w:val="StyleUnderline"/>
          <w:highlight w:val="yellow"/>
        </w:rPr>
        <w:t xml:space="preserve">,” </w:t>
      </w:r>
      <w:r w:rsidRPr="0086128C">
        <w:rPr>
          <w:rStyle w:val="Emphasis"/>
          <w:highlight w:val="yellow"/>
        </w:rPr>
        <w:t>which indicates</w:t>
      </w:r>
      <w:r w:rsidRPr="00AA1B8A">
        <w:rPr>
          <w:rStyle w:val="StyleUnderline"/>
        </w:rPr>
        <w:t xml:space="preserve"> that </w:t>
      </w:r>
      <w:r w:rsidRPr="0086128C">
        <w:rPr>
          <w:rStyle w:val="StyleUnderline"/>
          <w:highlight w:val="yellow"/>
        </w:rPr>
        <w:t>the G7</w:t>
      </w:r>
      <w:r w:rsidRPr="00AA1B8A">
        <w:rPr>
          <w:sz w:val="16"/>
        </w:rPr>
        <w:t xml:space="preserve"> members </w:t>
      </w:r>
      <w:r w:rsidRPr="0086128C">
        <w:rPr>
          <w:rStyle w:val="StyleUnderline"/>
          <w:highlight w:val="yellow"/>
        </w:rPr>
        <w:t>must</w:t>
      </w:r>
      <w:r w:rsidRPr="00AA1B8A">
        <w:rPr>
          <w:rStyle w:val="StyleUnderline"/>
        </w:rPr>
        <w:t xml:space="preserve"> act to </w:t>
      </w:r>
      <w:r w:rsidRPr="0086128C">
        <w:rPr>
          <w:rStyle w:val="Emphasis"/>
          <w:highlight w:val="yellow"/>
        </w:rPr>
        <w:t>reinforce</w:t>
      </w:r>
      <w:r w:rsidRPr="001506CB">
        <w:rPr>
          <w:rStyle w:val="Emphasis"/>
        </w:rPr>
        <w:t xml:space="preserve"> and enhance</w:t>
      </w:r>
      <w:r w:rsidRPr="00AA1B8A">
        <w:rPr>
          <w:rStyle w:val="StyleUnderline"/>
        </w:rPr>
        <w:t xml:space="preserve"> </w:t>
      </w:r>
      <w:r w:rsidRPr="0086128C">
        <w:rPr>
          <w:rStyle w:val="Emphasis"/>
          <w:highlight w:val="yellow"/>
        </w:rPr>
        <w:t>existing</w:t>
      </w:r>
      <w:r w:rsidRPr="00AA1B8A">
        <w:rPr>
          <w:rStyle w:val="StyleUnderline"/>
        </w:rPr>
        <w:t xml:space="preserve"> energy security-related </w:t>
      </w:r>
      <w:r w:rsidRPr="0086128C">
        <w:rPr>
          <w:rStyle w:val="StyleUnderline"/>
          <w:highlight w:val="yellow"/>
        </w:rPr>
        <w:t>measures</w:t>
      </w:r>
      <w:r w:rsidRPr="00AA1B8A">
        <w:rPr>
          <w:rStyle w:val="StyleUnderline"/>
        </w:rPr>
        <w:t>.</w:t>
      </w:r>
      <w:r w:rsidRPr="00AA1B8A">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65042627" w14:textId="77777777" w:rsidR="000415FE" w:rsidRPr="00A92D30" w:rsidRDefault="000415FE" w:rsidP="000415FE">
      <w:pPr>
        <w:pStyle w:val="Heading4"/>
      </w:pPr>
      <w:bookmarkStart w:id="0" w:name="_Hlk209855705"/>
      <w:r>
        <w:t xml:space="preserve">It must </w:t>
      </w:r>
      <w:r>
        <w:rPr>
          <w:u w:val="single"/>
        </w:rPr>
        <w:t>exist now</w:t>
      </w:r>
      <w:r>
        <w:t xml:space="preserve"> for it to be strengthened. </w:t>
      </w:r>
    </w:p>
    <w:p w14:paraId="6B389536" w14:textId="77777777" w:rsidR="000415FE" w:rsidRDefault="000415FE" w:rsidP="000415FE">
      <w:r>
        <w:t xml:space="preserve">Angela Min Yi </w:t>
      </w:r>
      <w:r w:rsidRPr="00EC17C4">
        <w:rPr>
          <w:rStyle w:val="Style13ptBold"/>
        </w:rPr>
        <w:t>Hou et al. 19</w:t>
      </w:r>
      <w:r>
        <w:t xml:space="preserve">, Hou is Policy Analyst, Gov. of Canada. M.A., International Affairs, Graduate Institute of International and Development Studies in Geneva, "2018 Charlevoix G7 Final </w:t>
      </w:r>
      <w:r>
        <w:lastRenderedPageBreak/>
        <w:t>Compliance Report," University of Toronto Munk School of Global Affairs and Public Policy, 08/23/2019, https://g7.utoronto.ca/evaluations/2018compliance-final/17-2018-G7-final-compliance-energysec.pdf</w:t>
      </w:r>
    </w:p>
    <w:p w14:paraId="74C119CC" w14:textId="77777777" w:rsidR="000415FE" w:rsidRPr="00AA1B8A" w:rsidRDefault="000415FE" w:rsidP="000415FE">
      <w:pPr>
        <w:rPr>
          <w:sz w:val="16"/>
        </w:rPr>
      </w:pPr>
      <w:r w:rsidRPr="0086128C">
        <w:rPr>
          <w:rStyle w:val="StyleUnderline"/>
          <w:highlight w:val="yellow"/>
        </w:rPr>
        <w:t>The</w:t>
      </w:r>
      <w:r w:rsidRPr="00AA1B8A">
        <w:rPr>
          <w:sz w:val="16"/>
        </w:rPr>
        <w:t xml:space="preserve"> first part of the </w:t>
      </w:r>
      <w:r w:rsidRPr="0086128C">
        <w:rPr>
          <w:rStyle w:val="StyleUnderline"/>
          <w:highlight w:val="yellow"/>
        </w:rPr>
        <w:t xml:space="preserve">commitment </w:t>
      </w:r>
      <w:r w:rsidRPr="0086128C">
        <w:rPr>
          <w:rStyle w:val="Emphasis"/>
          <w:highlight w:val="yellow"/>
        </w:rPr>
        <w:t>specifies</w:t>
      </w:r>
      <w:r w:rsidRPr="00AA1B8A">
        <w:rPr>
          <w:rStyle w:val="StyleUnderline"/>
        </w:rPr>
        <w:t xml:space="preserve"> that energy </w:t>
      </w:r>
      <w:r w:rsidRPr="0086128C">
        <w:rPr>
          <w:rStyle w:val="StyleUnderline"/>
          <w:highlight w:val="yellow"/>
        </w:rPr>
        <w:t xml:space="preserve">security must be </w:t>
      </w:r>
      <w:r w:rsidRPr="0086128C">
        <w:rPr>
          <w:rStyle w:val="Emphasis"/>
          <w:highlight w:val="yellow"/>
        </w:rPr>
        <w:t>strengthened</w:t>
      </w:r>
      <w:r w:rsidRPr="00AA1B8A">
        <w:rPr>
          <w:rStyle w:val="StyleUnderline"/>
        </w:rPr>
        <w:t xml:space="preserve"> collectively through ongoing action. </w:t>
      </w:r>
      <w:r w:rsidRPr="0086128C">
        <w:rPr>
          <w:rStyle w:val="Emphasis"/>
          <w:highlight w:val="yellow"/>
        </w:rPr>
        <w:t>“Strengthen”</w:t>
      </w:r>
      <w:r w:rsidRPr="0086128C">
        <w:rPr>
          <w:rStyle w:val="StyleUnderline"/>
          <w:szCs w:val="28"/>
          <w:highlight w:val="yellow"/>
        </w:rPr>
        <w:t xml:space="preserve"> is </w:t>
      </w:r>
      <w:r w:rsidRPr="0086128C">
        <w:rPr>
          <w:rStyle w:val="Emphasis"/>
          <w:highlight w:val="yellow"/>
        </w:rPr>
        <w:t>defined</w:t>
      </w:r>
      <w:r w:rsidRPr="0086128C">
        <w:rPr>
          <w:rStyle w:val="StyleUnderline"/>
          <w:highlight w:val="yellow"/>
        </w:rPr>
        <w:t xml:space="preserve"> as “to </w:t>
      </w:r>
      <w:r w:rsidRPr="0086128C">
        <w:rPr>
          <w:rStyle w:val="Emphasis"/>
          <w:highlight w:val="yellow"/>
        </w:rPr>
        <w:t>make</w:t>
      </w:r>
      <w:r w:rsidRPr="00AA1B8A">
        <w:rPr>
          <w:sz w:val="16"/>
        </w:rPr>
        <w:t xml:space="preserve"> or become </w:t>
      </w:r>
      <w:r w:rsidRPr="0086128C">
        <w:rPr>
          <w:rStyle w:val="Emphasis"/>
          <w:highlight w:val="yellow"/>
        </w:rPr>
        <w:t>stronger</w:t>
      </w:r>
      <w:r w:rsidRPr="0086128C">
        <w:rPr>
          <w:rStyle w:val="StyleUnderline"/>
          <w:highlight w:val="yellow"/>
        </w:rPr>
        <w:t xml:space="preserve">,” </w:t>
      </w:r>
      <w:r w:rsidRPr="0086128C">
        <w:rPr>
          <w:rStyle w:val="Emphasis"/>
          <w:highlight w:val="yellow"/>
        </w:rPr>
        <w:t>which indicates</w:t>
      </w:r>
      <w:r w:rsidRPr="00AA1B8A">
        <w:rPr>
          <w:rStyle w:val="StyleUnderline"/>
        </w:rPr>
        <w:t xml:space="preserve"> that </w:t>
      </w:r>
      <w:r w:rsidRPr="0086128C">
        <w:rPr>
          <w:rStyle w:val="StyleUnderline"/>
          <w:highlight w:val="yellow"/>
        </w:rPr>
        <w:t>the G7</w:t>
      </w:r>
      <w:r w:rsidRPr="00AA1B8A">
        <w:rPr>
          <w:sz w:val="16"/>
        </w:rPr>
        <w:t xml:space="preserve"> members </w:t>
      </w:r>
      <w:r w:rsidRPr="0086128C">
        <w:rPr>
          <w:rStyle w:val="StyleUnderline"/>
          <w:highlight w:val="yellow"/>
        </w:rPr>
        <w:t>must</w:t>
      </w:r>
      <w:r w:rsidRPr="00AA1B8A">
        <w:rPr>
          <w:rStyle w:val="StyleUnderline"/>
        </w:rPr>
        <w:t xml:space="preserve"> act to </w:t>
      </w:r>
      <w:r w:rsidRPr="0086128C">
        <w:rPr>
          <w:rStyle w:val="Emphasis"/>
          <w:highlight w:val="yellow"/>
        </w:rPr>
        <w:t>reinforce</w:t>
      </w:r>
      <w:r w:rsidRPr="001506CB">
        <w:rPr>
          <w:rStyle w:val="Emphasis"/>
        </w:rPr>
        <w:t xml:space="preserve"> and enhance</w:t>
      </w:r>
      <w:r w:rsidRPr="00AA1B8A">
        <w:rPr>
          <w:rStyle w:val="StyleUnderline"/>
        </w:rPr>
        <w:t xml:space="preserve"> </w:t>
      </w:r>
      <w:r w:rsidRPr="0086128C">
        <w:rPr>
          <w:rStyle w:val="Emphasis"/>
          <w:highlight w:val="yellow"/>
        </w:rPr>
        <w:t>existing</w:t>
      </w:r>
      <w:r w:rsidRPr="00AA1B8A">
        <w:rPr>
          <w:rStyle w:val="StyleUnderline"/>
        </w:rPr>
        <w:t xml:space="preserve"> energy security-related </w:t>
      </w:r>
      <w:r w:rsidRPr="0086128C">
        <w:rPr>
          <w:rStyle w:val="StyleUnderline"/>
          <w:highlight w:val="yellow"/>
        </w:rPr>
        <w:t>measures</w:t>
      </w:r>
      <w:r w:rsidRPr="00AA1B8A">
        <w:rPr>
          <w:rStyle w:val="StyleUnderline"/>
        </w:rPr>
        <w:t>.</w:t>
      </w:r>
      <w:r w:rsidRPr="00AA1B8A">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bookmarkEnd w:id="0"/>
    <w:p w14:paraId="62733CEA" w14:textId="77777777" w:rsidR="000415FE" w:rsidRPr="00A92D30" w:rsidRDefault="000415FE" w:rsidP="000415FE">
      <w:pPr>
        <w:pStyle w:val="Heading4"/>
      </w:pPr>
      <w:r>
        <w:t xml:space="preserve">That’s in </w:t>
      </w:r>
      <w:r>
        <w:rPr>
          <w:u w:val="single"/>
        </w:rPr>
        <w:t>contrast</w:t>
      </w:r>
      <w:r>
        <w:t xml:space="preserve"> to creating a </w:t>
      </w:r>
      <w:r>
        <w:rPr>
          <w:u w:val="single"/>
        </w:rPr>
        <w:t>category</w:t>
      </w:r>
      <w:r>
        <w:t xml:space="preserve">. </w:t>
      </w:r>
    </w:p>
    <w:p w14:paraId="79F4B6D8" w14:textId="77777777" w:rsidR="000415FE" w:rsidRDefault="000415FE" w:rsidP="000415FE">
      <w:r w:rsidRPr="00EC17C4">
        <w:rPr>
          <w:rStyle w:val="Style13ptBold"/>
        </w:rPr>
        <w:t>Pryor 14</w:t>
      </w:r>
      <w:r>
        <w:t>, JD, "Appellant Brief filed in: NEESE v. LYON 05-13-01597-CV COURT OF APPEALS OF TEXAS, FIFTH DISTRICT," 01/15/2014, Lexis</w:t>
      </w:r>
    </w:p>
    <w:p w14:paraId="3C177481" w14:textId="77777777" w:rsidR="000415FE" w:rsidRPr="00A92D30" w:rsidRDefault="000415FE" w:rsidP="000415FE">
      <w:pPr>
        <w:rPr>
          <w:sz w:val="16"/>
        </w:rPr>
      </w:pPr>
      <w:r w:rsidRPr="00AA1B8A">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AA1B8A">
        <w:rPr>
          <w:rStyle w:val="StyleUnderline"/>
        </w:rPr>
        <w:t>the</w:t>
      </w:r>
      <w:r w:rsidRPr="00AA1B8A">
        <w:rPr>
          <w:sz w:val="16"/>
        </w:rPr>
        <w:t xml:space="preserve"> Original Statute allowed a client to void a contract obtained through barratry and explaining that </w:t>
      </w:r>
      <w:r w:rsidRPr="0086128C">
        <w:rPr>
          <w:rStyle w:val="StyleUnderline"/>
          <w:highlight w:val="yellow"/>
        </w:rPr>
        <w:t>the</w:t>
      </w:r>
      <w:r w:rsidRPr="00AA1B8A">
        <w:rPr>
          <w:sz w:val="16"/>
        </w:rPr>
        <w:t xml:space="preserve"> 2011 </w:t>
      </w:r>
      <w:r w:rsidRPr="0086128C">
        <w:rPr>
          <w:rStyle w:val="StyleUnderline"/>
          <w:highlight w:val="yellow"/>
        </w:rPr>
        <w:t>Amendment</w:t>
      </w:r>
      <w:r w:rsidRPr="00AA1B8A">
        <w:rPr>
          <w:sz w:val="16"/>
        </w:rPr>
        <w:t xml:space="preserve"> only </w:t>
      </w:r>
      <w:r w:rsidRPr="0086128C">
        <w:rPr>
          <w:rStyle w:val="StyleUnderline"/>
          <w:highlight w:val="yellow"/>
        </w:rPr>
        <w:t>served to</w:t>
      </w:r>
      <w:r w:rsidRPr="00AA1B8A">
        <w:rPr>
          <w:sz w:val="16"/>
        </w:rPr>
        <w:t xml:space="preserve"> "</w:t>
      </w:r>
      <w:r w:rsidRPr="0086128C">
        <w:rPr>
          <w:rStyle w:val="Emphasis"/>
          <w:highlight w:val="yellow"/>
        </w:rPr>
        <w:t>strengthen</w:t>
      </w:r>
      <w:r w:rsidRPr="00AA1B8A">
        <w:rPr>
          <w:sz w:val="16"/>
        </w:rPr>
        <w:t xml:space="preserve"> civil remedies for clients and to create a new civil remedy for nonclients" subjected to illegal solicitation.  [*41]  See Charles F. Herring, Jr., 2013 Texas Legal Malpractice &amp; Lawyer Discipline § 3.20.5 (12th ed. 2013). 91 </w:t>
      </w:r>
      <w:r w:rsidRPr="0086128C">
        <w:rPr>
          <w:rStyle w:val="StyleUnderline"/>
          <w:highlight w:val="yellow"/>
        </w:rPr>
        <w:t>The word "</w:t>
      </w:r>
      <w:r w:rsidRPr="0086128C">
        <w:rPr>
          <w:rStyle w:val="Emphasis"/>
          <w:highlight w:val="yellow"/>
        </w:rPr>
        <w:t>strengthen</w:t>
      </w:r>
      <w:r w:rsidRPr="0086128C">
        <w:rPr>
          <w:rStyle w:val="StyleUnderline"/>
          <w:highlight w:val="yellow"/>
        </w:rPr>
        <w:t>" confirms that remedies</w:t>
      </w:r>
      <w:r w:rsidRPr="0086128C">
        <w:rPr>
          <w:sz w:val="16"/>
          <w:highlight w:val="yellow"/>
        </w:rPr>
        <w:t xml:space="preserve"> </w:t>
      </w:r>
      <w:r w:rsidRPr="0086128C">
        <w:rPr>
          <w:rStyle w:val="Emphasis"/>
          <w:highlight w:val="yellow"/>
        </w:rPr>
        <w:t>already existed</w:t>
      </w:r>
      <w:r w:rsidRPr="0086128C">
        <w:rPr>
          <w:sz w:val="16"/>
          <w:highlight w:val="yellow"/>
        </w:rPr>
        <w:t xml:space="preserve"> </w:t>
      </w:r>
      <w:r w:rsidRPr="0086128C">
        <w:rPr>
          <w:rStyle w:val="StyleUnderline"/>
          <w:highlight w:val="yellow"/>
        </w:rPr>
        <w:t>for clients</w:t>
      </w:r>
      <w:r w:rsidRPr="00AA1B8A">
        <w:rPr>
          <w:sz w:val="16"/>
        </w:rPr>
        <w:t xml:space="preserve">, especially </w:t>
      </w:r>
      <w:r w:rsidRPr="0086128C">
        <w:rPr>
          <w:rStyle w:val="StyleUnderline"/>
          <w:highlight w:val="yellow"/>
        </w:rPr>
        <w:t>in contrast to</w:t>
      </w:r>
      <w:r w:rsidRPr="00AA1B8A">
        <w:rPr>
          <w:rStyle w:val="StyleUnderline"/>
        </w:rPr>
        <w:t xml:space="preserve"> the "</w:t>
      </w:r>
      <w:r w:rsidRPr="0086128C">
        <w:rPr>
          <w:rStyle w:val="Emphasis"/>
          <w:highlight w:val="yellow"/>
        </w:rPr>
        <w:t>new</w:t>
      </w:r>
      <w:r w:rsidRPr="00AA1B8A">
        <w:rPr>
          <w:rStyle w:val="StyleUnderline"/>
        </w:rPr>
        <w:t xml:space="preserve"> civil </w:t>
      </w:r>
      <w:r w:rsidRPr="0086128C">
        <w:rPr>
          <w:rStyle w:val="StyleUnderline"/>
          <w:highlight w:val="yellow"/>
        </w:rPr>
        <w:t>remedy</w:t>
      </w:r>
      <w:r w:rsidRPr="00AA1B8A">
        <w:rPr>
          <w:rStyle w:val="StyleUnderline"/>
        </w:rPr>
        <w:t>"</w:t>
      </w:r>
      <w:r w:rsidRPr="00AA1B8A">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69A6D7AF" w14:textId="77777777" w:rsidR="000415FE" w:rsidRPr="006F781C" w:rsidRDefault="000415FE" w:rsidP="000415FE">
      <w:pPr>
        <w:pStyle w:val="Heading4"/>
      </w:pPr>
      <w:r w:rsidRPr="006F781C">
        <w:t xml:space="preserve">Prefer the most </w:t>
      </w:r>
      <w:r w:rsidRPr="006F781C">
        <w:rPr>
          <w:u w:val="single"/>
        </w:rPr>
        <w:t>precise evidence</w:t>
      </w:r>
      <w:r w:rsidRPr="006F781C">
        <w:t xml:space="preserve">---our typology enables </w:t>
      </w:r>
      <w:r w:rsidRPr="006F781C">
        <w:rPr>
          <w:u w:val="single"/>
        </w:rPr>
        <w:t>disaggregating</w:t>
      </w:r>
      <w:r w:rsidRPr="006F781C">
        <w:t xml:space="preserve"> rights components and evaluating each on its own terms. </w:t>
      </w:r>
    </w:p>
    <w:p w14:paraId="40AD480A" w14:textId="77777777" w:rsidR="000415FE" w:rsidRPr="006F781C" w:rsidRDefault="000415FE" w:rsidP="000415FE">
      <w:r w:rsidRPr="006F781C">
        <w:t xml:space="preserve">Leonard Wayne </w:t>
      </w:r>
      <w:r w:rsidRPr="006F781C">
        <w:rPr>
          <w:rStyle w:val="Style13ptBold"/>
        </w:rPr>
        <w:t>Sumner 87</w:t>
      </w:r>
      <w:r w:rsidRPr="006F781C">
        <w:t>, Canadian philosopher notable for his work on normative and applied ethics, political philosophy, and the philosophy of law, University Professor Emeritus of Law and Philosophy at the University of Toronto, "The Problem of Rights," in The Moral Foundation of Rights, Clarendon Press, 1987, pp. 1-14</w:t>
      </w:r>
    </w:p>
    <w:p w14:paraId="52B17DF3" w14:textId="77777777" w:rsidR="000415FE" w:rsidRPr="006F781C" w:rsidRDefault="000415FE" w:rsidP="000415FE">
      <w:pPr>
        <w:rPr>
          <w:sz w:val="14"/>
          <w:szCs w:val="20"/>
        </w:rPr>
      </w:pPr>
      <w:r w:rsidRPr="0086128C">
        <w:rPr>
          <w:rStyle w:val="StyleUnderline"/>
          <w:highlight w:val="yellow"/>
        </w:rPr>
        <w:t xml:space="preserve">A </w:t>
      </w:r>
      <w:r w:rsidRPr="0086128C">
        <w:rPr>
          <w:rStyle w:val="Emphasis"/>
          <w:highlight w:val="yellow"/>
        </w:rPr>
        <w:t>standard</w:t>
      </w:r>
      <w:r w:rsidRPr="006F781C">
        <w:rPr>
          <w:sz w:val="14"/>
          <w:szCs w:val="20"/>
        </w:rPr>
        <w:t xml:space="preserve"> of authenticity </w:t>
      </w:r>
      <w:r w:rsidRPr="0086128C">
        <w:rPr>
          <w:rStyle w:val="StyleUnderline"/>
          <w:highlight w:val="yellow"/>
        </w:rPr>
        <w:t>must</w:t>
      </w:r>
      <w:r w:rsidRPr="006F781C">
        <w:rPr>
          <w:sz w:val="14"/>
          <w:szCs w:val="20"/>
        </w:rPr>
        <w:t xml:space="preserve"> therefore </w:t>
      </w:r>
      <w:r w:rsidRPr="006F781C">
        <w:rPr>
          <w:rStyle w:val="StyleUnderline"/>
        </w:rPr>
        <w:t>include both a</w:t>
      </w:r>
      <w:r w:rsidRPr="006F781C">
        <w:rPr>
          <w:sz w:val="14"/>
          <w:szCs w:val="20"/>
        </w:rPr>
        <w:t xml:space="preserve"> </w:t>
      </w:r>
      <w:r w:rsidRPr="006F781C">
        <w:rPr>
          <w:rStyle w:val="Emphasis"/>
        </w:rPr>
        <w:t>conceptual</w:t>
      </w:r>
      <w:r w:rsidRPr="006F781C">
        <w:rPr>
          <w:sz w:val="14"/>
          <w:szCs w:val="20"/>
        </w:rPr>
        <w:t xml:space="preserve"> </w:t>
      </w:r>
      <w:r w:rsidRPr="006F781C">
        <w:rPr>
          <w:rStyle w:val="StyleUnderline"/>
        </w:rPr>
        <w:t>and</w:t>
      </w:r>
      <w:r w:rsidRPr="006F781C">
        <w:rPr>
          <w:sz w:val="14"/>
          <w:szCs w:val="20"/>
        </w:rPr>
        <w:t xml:space="preserve"> a </w:t>
      </w:r>
      <w:r w:rsidRPr="006F781C">
        <w:rPr>
          <w:rStyle w:val="Emphasis"/>
        </w:rPr>
        <w:t>substantive</w:t>
      </w:r>
      <w:r w:rsidRPr="006F781C">
        <w:rPr>
          <w:sz w:val="14"/>
          <w:szCs w:val="20"/>
        </w:rPr>
        <w:t xml:space="preserve"> </w:t>
      </w:r>
      <w:r w:rsidRPr="006F781C">
        <w:rPr>
          <w:rStyle w:val="StyleUnderline"/>
        </w:rPr>
        <w:t xml:space="preserve">component, the former </w:t>
      </w:r>
      <w:r w:rsidRPr="0086128C">
        <w:rPr>
          <w:rStyle w:val="Emphasis"/>
          <w:highlight w:val="yellow"/>
        </w:rPr>
        <w:t>tell</w:t>
      </w:r>
      <w:r w:rsidRPr="006F781C">
        <w:rPr>
          <w:rStyle w:val="StyleUnderline"/>
        </w:rPr>
        <w:t xml:space="preserve">ing </w:t>
      </w:r>
      <w:r w:rsidRPr="0086128C">
        <w:rPr>
          <w:rStyle w:val="StyleUnderline"/>
          <w:highlight w:val="yellow"/>
        </w:rPr>
        <w:t xml:space="preserve">us </w:t>
      </w:r>
      <w:r w:rsidRPr="0086128C">
        <w:rPr>
          <w:rStyle w:val="Emphasis"/>
          <w:highlight w:val="yellow"/>
        </w:rPr>
        <w:t>what rights are</w:t>
      </w:r>
      <w:r w:rsidRPr="0086128C">
        <w:rPr>
          <w:sz w:val="14"/>
          <w:szCs w:val="20"/>
          <w:highlight w:val="yellow"/>
        </w:rPr>
        <w:t xml:space="preserve"> </w:t>
      </w:r>
      <w:r w:rsidRPr="0086128C">
        <w:rPr>
          <w:rStyle w:val="StyleUnderline"/>
          <w:highlight w:val="yellow"/>
        </w:rPr>
        <w:t>and</w:t>
      </w:r>
      <w:r w:rsidRPr="006F781C">
        <w:rPr>
          <w:rStyle w:val="StyleUnderline"/>
        </w:rPr>
        <w:t xml:space="preserve"> the</w:t>
      </w:r>
      <w:r w:rsidRPr="006F781C">
        <w:rPr>
          <w:sz w:val="14"/>
          <w:szCs w:val="20"/>
        </w:rPr>
        <w:t xml:space="preserve"> </w:t>
      </w:r>
      <w:r w:rsidRPr="006F781C">
        <w:rPr>
          <w:rStyle w:val="Emphasis"/>
        </w:rPr>
        <w:t>latter</w:t>
      </w:r>
      <w:r w:rsidRPr="006F781C">
        <w:rPr>
          <w:sz w:val="14"/>
          <w:szCs w:val="20"/>
        </w:rPr>
        <w:t xml:space="preserve"> </w:t>
      </w:r>
      <w:r w:rsidRPr="006F781C">
        <w:rPr>
          <w:rStyle w:val="StyleUnderline"/>
        </w:rPr>
        <w:t>telling us</w:t>
      </w:r>
      <w:r w:rsidRPr="006F781C">
        <w:rPr>
          <w:sz w:val="14"/>
          <w:szCs w:val="20"/>
        </w:rPr>
        <w:t xml:space="preserve"> </w:t>
      </w:r>
      <w:r w:rsidRPr="0086128C">
        <w:rPr>
          <w:rStyle w:val="Emphasis"/>
          <w:highlight w:val="yellow"/>
        </w:rPr>
        <w:t>which rights</w:t>
      </w:r>
      <w:r w:rsidRPr="0086128C">
        <w:rPr>
          <w:sz w:val="14"/>
          <w:szCs w:val="20"/>
          <w:highlight w:val="yellow"/>
        </w:rPr>
        <w:t xml:space="preserve"> </w:t>
      </w:r>
      <w:r w:rsidRPr="0086128C">
        <w:rPr>
          <w:rStyle w:val="StyleUnderline"/>
          <w:highlight w:val="yellow"/>
        </w:rPr>
        <w:t>there are</w:t>
      </w:r>
      <w:r w:rsidRPr="006F781C">
        <w:rPr>
          <w:sz w:val="14"/>
          <w:szCs w:val="20"/>
        </w:rPr>
        <w:t xml:space="preserve">. In practice, however, </w:t>
      </w:r>
      <w:r w:rsidRPr="006F781C">
        <w:rPr>
          <w:rStyle w:val="StyleUnderline"/>
        </w:rPr>
        <w:t>it will be sufficient to develop existence conditions for rights since any adequate set of such conditions must incorporate some</w:t>
      </w:r>
      <w:r w:rsidRPr="006F781C">
        <w:rPr>
          <w:sz w:val="14"/>
          <w:szCs w:val="20"/>
        </w:rPr>
        <w:t xml:space="preserve"> </w:t>
      </w:r>
      <w:r w:rsidRPr="006F781C">
        <w:rPr>
          <w:rStyle w:val="Emphasis"/>
        </w:rPr>
        <w:t>coherent concept of a right</w:t>
      </w:r>
      <w:r w:rsidRPr="006F781C">
        <w:rPr>
          <w:sz w:val="14"/>
          <w:szCs w:val="20"/>
        </w:rPr>
        <w:t>. If the very idea of a right is incoherent then rights can have no existence conditions. Furthermore, developing such a concept seems an indispensable step toward developing existence conditions since the concept will at least partially stipulate what must be the case in the world if it is to apply. A set of existence conditions for rights will therefore provide a standard of authenticity for rights and a verification procedure for rights claims. The search for a decisive rebuttal to the nihilist s challenges is the search for such conditions.</w:t>
      </w:r>
    </w:p>
    <w:p w14:paraId="7E39B6B4" w14:textId="77777777" w:rsidR="000415FE" w:rsidRPr="006F781C" w:rsidRDefault="000415FE" w:rsidP="000415FE">
      <w:pPr>
        <w:rPr>
          <w:sz w:val="14"/>
          <w:szCs w:val="20"/>
        </w:rPr>
      </w:pPr>
      <w:r w:rsidRPr="006F781C">
        <w:rPr>
          <w:sz w:val="14"/>
          <w:szCs w:val="20"/>
        </w:rPr>
        <w:t xml:space="preserve">Not all challenges to rights claims are, however, as broad and sweeping as those of the nihilist. It is quite possible to concede both the intelligibility and the actual existence of some rights while challenging a particular instance, such as the right to development aid. We can sharpen the notion of existence conditions for rights still further by identifying the various forms such a challenge might take. These forms depend on the various dimensions of a right. </w:t>
      </w:r>
      <w:r w:rsidRPr="0086128C">
        <w:rPr>
          <w:rStyle w:val="StyleUnderline"/>
          <w:highlight w:val="yellow"/>
        </w:rPr>
        <w:t>The principal division</w:t>
      </w:r>
      <w:r w:rsidRPr="006F781C">
        <w:rPr>
          <w:rStyle w:val="StyleUnderline"/>
        </w:rPr>
        <w:t xml:space="preserve"> here </w:t>
      </w:r>
      <w:r w:rsidRPr="0086128C">
        <w:rPr>
          <w:rStyle w:val="StyleUnderline"/>
          <w:highlight w:val="yellow"/>
        </w:rPr>
        <w:t>is</w:t>
      </w:r>
      <w:r w:rsidRPr="006F781C">
        <w:rPr>
          <w:rStyle w:val="StyleUnderline"/>
        </w:rPr>
        <w:t xml:space="preserve"> between </w:t>
      </w:r>
      <w:r w:rsidRPr="0086128C">
        <w:rPr>
          <w:rStyle w:val="StyleUnderline"/>
          <w:highlight w:val="yellow"/>
        </w:rPr>
        <w:t>a right’s</w:t>
      </w:r>
      <w:r w:rsidRPr="0086128C">
        <w:rPr>
          <w:sz w:val="14"/>
          <w:szCs w:val="20"/>
          <w:highlight w:val="yellow"/>
        </w:rPr>
        <w:t xml:space="preserve"> </w:t>
      </w:r>
      <w:r w:rsidRPr="0086128C">
        <w:rPr>
          <w:rStyle w:val="Emphasis"/>
          <w:i/>
          <w:highlight w:val="yellow"/>
        </w:rPr>
        <w:t>content</w:t>
      </w:r>
      <w:r w:rsidRPr="0086128C">
        <w:rPr>
          <w:sz w:val="14"/>
          <w:szCs w:val="20"/>
          <w:highlight w:val="yellow"/>
        </w:rPr>
        <w:t xml:space="preserve"> </w:t>
      </w:r>
      <w:r w:rsidRPr="0086128C">
        <w:rPr>
          <w:rStyle w:val="StyleUnderline"/>
          <w:highlight w:val="yellow"/>
        </w:rPr>
        <w:t>and</w:t>
      </w:r>
      <w:r w:rsidRPr="006F781C">
        <w:rPr>
          <w:rStyle w:val="StyleUnderline"/>
        </w:rPr>
        <w:t xml:space="preserve"> its</w:t>
      </w:r>
      <w:r w:rsidRPr="006F781C">
        <w:rPr>
          <w:sz w:val="14"/>
          <w:szCs w:val="20"/>
        </w:rPr>
        <w:t xml:space="preserve"> </w:t>
      </w:r>
      <w:r w:rsidRPr="0086128C">
        <w:rPr>
          <w:rStyle w:val="Emphasis"/>
          <w:i/>
          <w:highlight w:val="yellow"/>
        </w:rPr>
        <w:t>scope</w:t>
      </w:r>
      <w:r w:rsidRPr="006F781C">
        <w:rPr>
          <w:rStyle w:val="StyleUnderline"/>
        </w:rPr>
        <w:t xml:space="preserve">. The </w:t>
      </w:r>
      <w:r w:rsidRPr="0086128C">
        <w:rPr>
          <w:rStyle w:val="StyleUnderline"/>
          <w:highlight w:val="yellow"/>
        </w:rPr>
        <w:t>content</w:t>
      </w:r>
      <w:r w:rsidRPr="006F781C">
        <w:rPr>
          <w:rStyle w:val="StyleUnderline"/>
        </w:rPr>
        <w:t xml:space="preserve"> of a right </w:t>
      </w:r>
      <w:r w:rsidRPr="0086128C">
        <w:rPr>
          <w:rStyle w:val="StyleUnderline"/>
          <w:highlight w:val="yellow"/>
        </w:rPr>
        <w:t xml:space="preserve">consists of </w:t>
      </w:r>
      <w:r w:rsidRPr="0086128C">
        <w:rPr>
          <w:rStyle w:val="Emphasis"/>
          <w:highlight w:val="yellow"/>
        </w:rPr>
        <w:t>what</w:t>
      </w:r>
      <w:r w:rsidRPr="006F781C">
        <w:rPr>
          <w:rStyle w:val="Emphasis"/>
        </w:rPr>
        <w:t xml:space="preserve">ever </w:t>
      </w:r>
      <w:r w:rsidRPr="0086128C">
        <w:rPr>
          <w:rStyle w:val="Emphasis"/>
          <w:highlight w:val="yellow"/>
        </w:rPr>
        <w:t xml:space="preserve">it is a right </w:t>
      </w:r>
      <w:r w:rsidRPr="0086128C">
        <w:rPr>
          <w:rStyle w:val="Emphasis"/>
          <w:i/>
          <w:highlight w:val="yellow"/>
        </w:rPr>
        <w:t>to</w:t>
      </w:r>
      <w:r w:rsidRPr="006F781C">
        <w:rPr>
          <w:sz w:val="14"/>
          <w:szCs w:val="20"/>
        </w:rPr>
        <w:t xml:space="preserve">. </w:t>
      </w:r>
      <w:r w:rsidRPr="006F781C">
        <w:rPr>
          <w:sz w:val="14"/>
          <w:szCs w:val="20"/>
        </w:rPr>
        <w:lastRenderedPageBreak/>
        <w:t xml:space="preserve">The content of the right I have claimed is to be given development aid. </w:t>
      </w:r>
      <w:r w:rsidRPr="006F781C">
        <w:rPr>
          <w:rStyle w:val="StyleUnderline"/>
        </w:rPr>
        <w:t>To challenge the content of my alleged right would be to deny that</w:t>
      </w:r>
      <w:r w:rsidRPr="006F781C">
        <w:rPr>
          <w:sz w:val="14"/>
          <w:szCs w:val="20"/>
        </w:rPr>
        <w:t xml:space="preserve"> </w:t>
      </w:r>
      <w:r w:rsidRPr="006F781C">
        <w:rPr>
          <w:rStyle w:val="Emphasis"/>
        </w:rPr>
        <w:t>anyone</w:t>
      </w:r>
      <w:r w:rsidRPr="006F781C">
        <w:rPr>
          <w:sz w:val="14"/>
          <w:szCs w:val="20"/>
        </w:rPr>
        <w:t xml:space="preserve"> </w:t>
      </w:r>
      <w:r w:rsidRPr="006F781C">
        <w:rPr>
          <w:rStyle w:val="StyleUnderline"/>
        </w:rPr>
        <w:t>has a right with that content</w:t>
      </w:r>
      <w:r w:rsidRPr="006F781C">
        <w:rPr>
          <w:sz w:val="14"/>
          <w:szCs w:val="20"/>
        </w:rPr>
        <w:t xml:space="preserve">. </w:t>
      </w:r>
      <w:r w:rsidRPr="006F781C">
        <w:rPr>
          <w:rStyle w:val="StyleUnderline"/>
        </w:rPr>
        <w:t>The</w:t>
      </w:r>
      <w:r w:rsidRPr="006F781C">
        <w:rPr>
          <w:sz w:val="14"/>
          <w:szCs w:val="20"/>
        </w:rPr>
        <w:t xml:space="preserve"> </w:t>
      </w:r>
      <w:r w:rsidRPr="0086128C">
        <w:rPr>
          <w:rStyle w:val="Emphasis"/>
          <w:highlight w:val="yellow"/>
        </w:rPr>
        <w:t>scope</w:t>
      </w:r>
      <w:r w:rsidRPr="006F781C">
        <w:rPr>
          <w:sz w:val="14"/>
          <w:szCs w:val="20"/>
        </w:rPr>
        <w:t xml:space="preserve"> </w:t>
      </w:r>
      <w:r w:rsidRPr="006F781C">
        <w:rPr>
          <w:rStyle w:val="StyleUnderline"/>
        </w:rPr>
        <w:t xml:space="preserve">of a right </w:t>
      </w:r>
      <w:r w:rsidRPr="0086128C">
        <w:rPr>
          <w:rStyle w:val="StyleUnderline"/>
          <w:highlight w:val="yellow"/>
        </w:rPr>
        <w:t>consists of the</w:t>
      </w:r>
      <w:r w:rsidRPr="0086128C">
        <w:rPr>
          <w:sz w:val="14"/>
          <w:szCs w:val="20"/>
          <w:highlight w:val="yellow"/>
        </w:rPr>
        <w:t xml:space="preserve"> </w:t>
      </w:r>
      <w:r w:rsidRPr="0086128C">
        <w:rPr>
          <w:rStyle w:val="Emphasis"/>
          <w:highlight w:val="yellow"/>
        </w:rPr>
        <w:t>class of things</w:t>
      </w:r>
      <w:r w:rsidRPr="0086128C">
        <w:rPr>
          <w:sz w:val="14"/>
          <w:szCs w:val="20"/>
          <w:highlight w:val="yellow"/>
        </w:rPr>
        <w:t xml:space="preserve"> </w:t>
      </w:r>
      <w:r w:rsidRPr="0086128C">
        <w:rPr>
          <w:rStyle w:val="StyleUnderline"/>
          <w:highlight w:val="yellow"/>
        </w:rPr>
        <w:t>whose normative positions are stipulated</w:t>
      </w:r>
      <w:r w:rsidRPr="006F781C">
        <w:rPr>
          <w:rStyle w:val="StyleUnderline"/>
        </w:rPr>
        <w:t xml:space="preserve"> by the right. This class decomposes in turn into two subclasses. The</w:t>
      </w:r>
      <w:r w:rsidRPr="006F781C">
        <w:rPr>
          <w:sz w:val="14"/>
          <w:szCs w:val="20"/>
        </w:rPr>
        <w:t xml:space="preserve"> </w:t>
      </w:r>
      <w:r w:rsidRPr="0086128C">
        <w:rPr>
          <w:rStyle w:val="Emphasis"/>
          <w:i/>
          <w:highlight w:val="yellow"/>
        </w:rPr>
        <w:t>subjects</w:t>
      </w:r>
      <w:r w:rsidRPr="0086128C">
        <w:rPr>
          <w:sz w:val="14"/>
          <w:szCs w:val="20"/>
          <w:highlight w:val="yellow"/>
        </w:rPr>
        <w:t xml:space="preserve"> </w:t>
      </w:r>
      <w:r w:rsidRPr="0086128C">
        <w:rPr>
          <w:rStyle w:val="StyleUnderline"/>
          <w:highlight w:val="yellow"/>
        </w:rPr>
        <w:t>of a right</w:t>
      </w:r>
      <w:r w:rsidRPr="006F781C">
        <w:rPr>
          <w:sz w:val="14"/>
          <w:szCs w:val="20"/>
        </w:rPr>
        <w:t xml:space="preserve"> are those who </w:t>
      </w:r>
      <w:r w:rsidRPr="0086128C">
        <w:rPr>
          <w:rStyle w:val="Emphasis"/>
          <w:highlight w:val="yellow"/>
        </w:rPr>
        <w:t>hold it</w:t>
      </w:r>
      <w:r w:rsidRPr="006F781C">
        <w:rPr>
          <w:sz w:val="14"/>
          <w:szCs w:val="20"/>
        </w:rPr>
        <w:t xml:space="preserve">. The subjects of the right I have claimed are members of poor nations. </w:t>
      </w:r>
      <w:r w:rsidRPr="006F781C">
        <w:rPr>
          <w:rStyle w:val="StyleUnderline"/>
        </w:rPr>
        <w:t xml:space="preserve">To challenge the </w:t>
      </w:r>
      <w:r w:rsidRPr="006F781C">
        <w:rPr>
          <w:rStyle w:val="Emphasis"/>
        </w:rPr>
        <w:t>subjects</w:t>
      </w:r>
      <w:r w:rsidRPr="006F781C">
        <w:rPr>
          <w:rStyle w:val="StyleUnderline"/>
        </w:rPr>
        <w:t xml:space="preserve"> of my alleged right would be to deny that </w:t>
      </w:r>
      <w:r w:rsidRPr="006F781C">
        <w:rPr>
          <w:rStyle w:val="Emphasis"/>
        </w:rPr>
        <w:t>these people</w:t>
      </w:r>
      <w:r w:rsidRPr="006F781C">
        <w:rPr>
          <w:sz w:val="14"/>
          <w:szCs w:val="20"/>
        </w:rPr>
        <w:t xml:space="preserve"> </w:t>
      </w:r>
      <w:r w:rsidRPr="006F781C">
        <w:rPr>
          <w:rStyle w:val="StyleUnderline"/>
        </w:rPr>
        <w:t xml:space="preserve">hold a right with that content. The </w:t>
      </w:r>
      <w:r w:rsidRPr="0086128C">
        <w:rPr>
          <w:rStyle w:val="Emphasis"/>
          <w:i/>
          <w:highlight w:val="yellow"/>
        </w:rPr>
        <w:t>objects</w:t>
      </w:r>
      <w:r w:rsidRPr="006F781C">
        <w:rPr>
          <w:sz w:val="14"/>
          <w:szCs w:val="20"/>
        </w:rPr>
        <w:t xml:space="preserve"> </w:t>
      </w:r>
      <w:r w:rsidRPr="006F781C">
        <w:rPr>
          <w:rStyle w:val="StyleUnderline"/>
        </w:rPr>
        <w:t xml:space="preserve">of a right </w:t>
      </w:r>
      <w:r w:rsidRPr="0086128C">
        <w:rPr>
          <w:rStyle w:val="StyleUnderline"/>
          <w:highlight w:val="yellow"/>
        </w:rPr>
        <w:t xml:space="preserve">are those </w:t>
      </w:r>
      <w:r w:rsidRPr="0086128C">
        <w:rPr>
          <w:rStyle w:val="Emphasis"/>
          <w:highlight w:val="yellow"/>
        </w:rPr>
        <w:t>against whom</w:t>
      </w:r>
      <w:r w:rsidRPr="0086128C">
        <w:rPr>
          <w:sz w:val="14"/>
          <w:szCs w:val="20"/>
          <w:highlight w:val="yellow"/>
        </w:rPr>
        <w:t xml:space="preserve"> </w:t>
      </w:r>
      <w:r w:rsidRPr="0086128C">
        <w:rPr>
          <w:rStyle w:val="StyleUnderline"/>
          <w:highlight w:val="yellow"/>
        </w:rPr>
        <w:t>it is held</w:t>
      </w:r>
      <w:r w:rsidRPr="006F781C">
        <w:rPr>
          <w:rStyle w:val="StyleUnderline"/>
        </w:rPr>
        <w:t>.</w:t>
      </w:r>
      <w:r w:rsidRPr="006F781C">
        <w:rPr>
          <w:sz w:val="14"/>
          <w:szCs w:val="20"/>
        </w:rPr>
        <w:t xml:space="preserve"> The objects of the right I have claimed are members of affluent nations. </w:t>
      </w:r>
      <w:r w:rsidRPr="006F781C">
        <w:rPr>
          <w:rStyle w:val="StyleUnderline"/>
        </w:rPr>
        <w:t xml:space="preserve">To challenge the objects of my alleged right would be to deny that a right with that content holds </w:t>
      </w:r>
      <w:r w:rsidRPr="006F781C">
        <w:rPr>
          <w:rStyle w:val="Emphasis"/>
        </w:rPr>
        <w:t>against these people</w:t>
      </w:r>
      <w:r w:rsidRPr="006F781C">
        <w:rPr>
          <w:sz w:val="14"/>
          <w:szCs w:val="20"/>
        </w:rPr>
        <w:t>. My alleged right can therefore be faulted on the ground of its content, its subjects, or its objects (or any combination of these). Furthermore, each of these criticisms is in itself quite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07231905" w14:textId="77777777" w:rsidR="000415FE" w:rsidRPr="006F781C" w:rsidRDefault="000415FE" w:rsidP="000415FE">
      <w:pPr>
        <w:rPr>
          <w:sz w:val="14"/>
          <w:szCs w:val="20"/>
        </w:rPr>
      </w:pPr>
      <w:r w:rsidRPr="006F781C">
        <w:rPr>
          <w:rStyle w:val="StyleUnderline"/>
        </w:rPr>
        <w:t>If a set of existence conditions is to serve as a standard of authenticity for rights then it must be capable, at least in principle, of testing both the content and the scope of every right alleged in</w:t>
      </w:r>
      <w:r w:rsidRPr="006F781C">
        <w:rPr>
          <w:sz w:val="14"/>
          <w:szCs w:val="20"/>
        </w:rPr>
        <w:t xml:space="preserve"> </w:t>
      </w:r>
      <w:r w:rsidRPr="006F781C">
        <w:rPr>
          <w:rStyle w:val="Emphasis"/>
        </w:rPr>
        <w:t>every rights claim</w:t>
      </w:r>
      <w:r w:rsidRPr="006F781C">
        <w:rPr>
          <w:sz w:val="14"/>
          <w:szCs w:val="20"/>
        </w:rPr>
        <w:t xml:space="preserve">, thus telling us which rights anyone has, who has them, and against whom they hold. </w:t>
      </w:r>
      <w:r w:rsidRPr="006F781C">
        <w:rPr>
          <w:rStyle w:val="StyleUnderline"/>
        </w:rPr>
        <w:t xml:space="preserve">Nor is this all. </w:t>
      </w:r>
      <w:r w:rsidRPr="0086128C">
        <w:rPr>
          <w:rStyle w:val="StyleUnderline"/>
          <w:highlight w:val="yellow"/>
        </w:rPr>
        <w:t>Rights</w:t>
      </w:r>
      <w:r w:rsidRPr="006F781C">
        <w:rPr>
          <w:rStyle w:val="StyleUnderline"/>
        </w:rPr>
        <w:t xml:space="preserve"> claims </w:t>
      </w:r>
      <w:r w:rsidRPr="0086128C">
        <w:rPr>
          <w:rStyle w:val="StyleUnderline"/>
          <w:highlight w:val="yellow"/>
        </w:rPr>
        <w:t>can be challenged on the ground not only of</w:t>
      </w:r>
      <w:r w:rsidRPr="006F781C">
        <w:rPr>
          <w:rStyle w:val="StyleUnderline"/>
        </w:rPr>
        <w:t xml:space="preserve"> their</w:t>
      </w:r>
      <w:r w:rsidRPr="006F781C">
        <w:rPr>
          <w:sz w:val="14"/>
          <w:szCs w:val="20"/>
        </w:rPr>
        <w:t xml:space="preserve"> </w:t>
      </w:r>
      <w:r w:rsidRPr="0086128C">
        <w:rPr>
          <w:rStyle w:val="Emphasis"/>
          <w:highlight w:val="yellow"/>
        </w:rPr>
        <w:t>truth</w:t>
      </w:r>
      <w:r w:rsidRPr="0086128C">
        <w:rPr>
          <w:sz w:val="14"/>
          <w:szCs w:val="20"/>
          <w:highlight w:val="yellow"/>
        </w:rPr>
        <w:t xml:space="preserve"> </w:t>
      </w:r>
      <w:r w:rsidRPr="0086128C">
        <w:rPr>
          <w:rStyle w:val="StyleUnderline"/>
          <w:highlight w:val="yellow"/>
        </w:rPr>
        <w:t>but</w:t>
      </w:r>
      <w:r w:rsidRPr="0086128C">
        <w:rPr>
          <w:sz w:val="14"/>
          <w:szCs w:val="20"/>
          <w:highlight w:val="yellow"/>
        </w:rPr>
        <w:t xml:space="preserve"> </w:t>
      </w:r>
      <w:r w:rsidRPr="0086128C">
        <w:rPr>
          <w:rStyle w:val="Emphasis"/>
          <w:highlight w:val="yellow"/>
        </w:rPr>
        <w:t>also</w:t>
      </w:r>
      <w:r w:rsidRPr="0086128C">
        <w:rPr>
          <w:sz w:val="14"/>
          <w:szCs w:val="20"/>
          <w:highlight w:val="yellow"/>
        </w:rPr>
        <w:t xml:space="preserve"> </w:t>
      </w:r>
      <w:r w:rsidRPr="0086128C">
        <w:rPr>
          <w:rStyle w:val="StyleUnderline"/>
          <w:highlight w:val="yellow"/>
        </w:rPr>
        <w:t>of</w:t>
      </w:r>
      <w:r w:rsidRPr="006F781C">
        <w:rPr>
          <w:rStyle w:val="StyleUnderline"/>
        </w:rPr>
        <w:t xml:space="preserve"> their</w:t>
      </w:r>
      <w:r w:rsidRPr="006F781C">
        <w:rPr>
          <w:sz w:val="14"/>
          <w:szCs w:val="20"/>
        </w:rPr>
        <w:t xml:space="preserve"> </w:t>
      </w:r>
      <w:r w:rsidRPr="0086128C">
        <w:rPr>
          <w:rStyle w:val="Emphasis"/>
          <w:highlight w:val="yellow"/>
        </w:rPr>
        <w:t>importance</w:t>
      </w:r>
      <w:r w:rsidRPr="006F781C">
        <w:rPr>
          <w:sz w:val="14"/>
          <w:szCs w:val="20"/>
        </w:rPr>
        <w:t xml:space="preserve">. Thus it could be conceded that members of poor nations do indeed have the right to development aid but urged that this right has only slight weight, or even none at all, against competing considerations. </w:t>
      </w:r>
      <w:r w:rsidRPr="0086128C">
        <w:rPr>
          <w:rStyle w:val="StyleUnderline"/>
          <w:highlight w:val="yellow"/>
        </w:rPr>
        <w:t>Rights therefore have</w:t>
      </w:r>
      <w:r w:rsidRPr="006F781C">
        <w:rPr>
          <w:rStyle w:val="StyleUnderline"/>
        </w:rPr>
        <w:t xml:space="preserve"> a fourth dimension as well, namely their </w:t>
      </w:r>
      <w:r w:rsidRPr="0086128C">
        <w:rPr>
          <w:rStyle w:val="Emphasis"/>
          <w:i/>
          <w:highlight w:val="yellow"/>
        </w:rPr>
        <w:t>strength</w:t>
      </w:r>
      <w:r w:rsidRPr="006F781C">
        <w:rPr>
          <w:rStyle w:val="StyleUnderline"/>
        </w:rPr>
        <w:t xml:space="preserve">. Clearly a right is </w:t>
      </w:r>
      <w:r w:rsidRPr="006F781C">
        <w:rPr>
          <w:rStyle w:val="Emphasis"/>
        </w:rPr>
        <w:t>not worth taking seriously</w:t>
      </w:r>
      <w:r w:rsidRPr="006F781C">
        <w:rPr>
          <w:sz w:val="14"/>
          <w:szCs w:val="20"/>
        </w:rPr>
        <w:t xml:space="preserve"> </w:t>
      </w:r>
      <w:r w:rsidRPr="006F781C">
        <w:rPr>
          <w:rStyle w:val="StyleUnderline"/>
        </w:rPr>
        <w:t xml:space="preserve">if it is incapable of </w:t>
      </w:r>
      <w:r w:rsidRPr="0086128C">
        <w:rPr>
          <w:rStyle w:val="Emphasis"/>
          <w:highlight w:val="yellow"/>
        </w:rPr>
        <w:t>resisting</w:t>
      </w:r>
      <w:r w:rsidRPr="006F781C">
        <w:rPr>
          <w:rStyle w:val="Emphasis"/>
        </w:rPr>
        <w:t xml:space="preserve"> many, or any, </w:t>
      </w:r>
      <w:r w:rsidRPr="0086128C">
        <w:rPr>
          <w:rStyle w:val="Emphasis"/>
          <w:highlight w:val="yellow"/>
        </w:rPr>
        <w:t>rival considerations</w:t>
      </w:r>
      <w:r w:rsidRPr="006F781C">
        <w:rPr>
          <w:sz w:val="14"/>
          <w:szCs w:val="20"/>
        </w:rPr>
        <w:t xml:space="preserve"> (</w:t>
      </w:r>
      <w:r w:rsidRPr="006F781C">
        <w:rPr>
          <w:rStyle w:val="StyleUnderline"/>
        </w:rPr>
        <w:t>whether</w:t>
      </w:r>
      <w:r w:rsidRPr="006F781C">
        <w:rPr>
          <w:sz w:val="14"/>
          <w:szCs w:val="20"/>
        </w:rPr>
        <w:t xml:space="preserve"> </w:t>
      </w:r>
      <w:r w:rsidRPr="006F781C">
        <w:rPr>
          <w:rStyle w:val="Emphasis"/>
        </w:rPr>
        <w:t>rights</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other factors</w:t>
      </w:r>
      <w:r w:rsidRPr="006F781C">
        <w:rPr>
          <w:sz w:val="14"/>
          <w:szCs w:val="20"/>
        </w:rPr>
        <w:t>). The nihilist’s general challenge is therefore also equivalent to reducing the weight of every right to zero.</w:t>
      </w:r>
    </w:p>
    <w:p w14:paraId="6883916E" w14:textId="77777777" w:rsidR="000415FE" w:rsidRPr="006F781C" w:rsidRDefault="000415FE" w:rsidP="000415FE">
      <w:pPr>
        <w:rPr>
          <w:sz w:val="14"/>
          <w:szCs w:val="20"/>
        </w:rPr>
      </w:pPr>
      <w:r w:rsidRPr="006F781C">
        <w:rPr>
          <w:sz w:val="14"/>
          <w:szCs w:val="20"/>
        </w:rPr>
        <w:t xml:space="preserve">We have already noted that rights function normatively as relatively insistent or peremptory moral considerations. Thus assigning only slight weight to a right will often be tantamount to denying the existence of the right. </w:t>
      </w:r>
      <w:r w:rsidRPr="006F781C">
        <w:rPr>
          <w:rStyle w:val="StyleUnderline"/>
        </w:rPr>
        <w:t>If the right</w:t>
      </w:r>
      <w:r w:rsidRPr="006F781C">
        <w:rPr>
          <w:sz w:val="14"/>
          <w:szCs w:val="20"/>
        </w:rPr>
        <w:t xml:space="preserve"> to development aid </w:t>
      </w:r>
      <w:r w:rsidRPr="006F781C">
        <w:rPr>
          <w:rStyle w:val="StyleUnderline"/>
        </w:rPr>
        <w:t>can be overridden by virtually</w:t>
      </w:r>
      <w:r w:rsidRPr="006F781C">
        <w:rPr>
          <w:sz w:val="14"/>
          <w:szCs w:val="20"/>
        </w:rPr>
        <w:t xml:space="preserve"> </w:t>
      </w:r>
      <w:r w:rsidRPr="006F781C">
        <w:rPr>
          <w:rStyle w:val="Emphasis"/>
        </w:rPr>
        <w:t>any</w:t>
      </w:r>
      <w:r w:rsidRPr="006F781C">
        <w:rPr>
          <w:sz w:val="14"/>
          <w:szCs w:val="20"/>
        </w:rPr>
        <w:t xml:space="preserve"> </w:t>
      </w:r>
      <w:r w:rsidRPr="006F781C">
        <w:rPr>
          <w:rStyle w:val="StyleUnderline"/>
        </w:rPr>
        <w:t>competing consideration</w:t>
      </w:r>
      <w:r w:rsidRPr="006F781C">
        <w:rPr>
          <w:sz w:val="14"/>
          <w:szCs w:val="20"/>
        </w:rPr>
        <w:t xml:space="preserve"> (property rights, the interests of affluent nations, the interests of affluent individuals, or whatever) then </w:t>
      </w:r>
      <w:r w:rsidRPr="006F781C">
        <w:rPr>
          <w:rStyle w:val="StyleUnderline"/>
        </w:rPr>
        <w:t>this is</w:t>
      </w:r>
      <w:r w:rsidRPr="006F781C">
        <w:rPr>
          <w:sz w:val="14"/>
          <w:szCs w:val="20"/>
        </w:rPr>
        <w:t xml:space="preserve"> </w:t>
      </w:r>
      <w:r w:rsidRPr="006F781C">
        <w:rPr>
          <w:rStyle w:val="Emphasis"/>
        </w:rPr>
        <w:t>tantamount</w:t>
      </w:r>
      <w:r w:rsidRPr="006F781C">
        <w:rPr>
          <w:sz w:val="14"/>
          <w:szCs w:val="20"/>
        </w:rPr>
        <w:t xml:space="preserve"> </w:t>
      </w:r>
      <w:r w:rsidRPr="006F781C">
        <w:rPr>
          <w:rStyle w:val="StyleUnderline"/>
        </w:rPr>
        <w:t>to</w:t>
      </w:r>
      <w:r w:rsidRPr="006F781C">
        <w:rPr>
          <w:sz w:val="14"/>
          <w:szCs w:val="20"/>
        </w:rPr>
        <w:t xml:space="preserve"> </w:t>
      </w:r>
      <w:r w:rsidRPr="006F781C">
        <w:rPr>
          <w:rStyle w:val="Emphasis"/>
        </w:rPr>
        <w:t>denying</w:t>
      </w:r>
      <w:r w:rsidRPr="006F781C">
        <w:rPr>
          <w:sz w:val="14"/>
          <w:szCs w:val="20"/>
        </w:rPr>
        <w:t xml:space="preserve"> that there is </w:t>
      </w:r>
      <w:r w:rsidRPr="006F781C">
        <w:rPr>
          <w:rStyle w:val="Emphasis"/>
        </w:rPr>
        <w:t>any such right</w:t>
      </w:r>
      <w:r w:rsidRPr="006F781C">
        <w:rPr>
          <w:rStyle w:val="StyleUnderline"/>
        </w:rPr>
        <w:t xml:space="preserve">. </w:t>
      </w:r>
      <w:r w:rsidRPr="0086128C">
        <w:rPr>
          <w:rStyle w:val="StyleUnderline"/>
          <w:highlight w:val="yellow"/>
        </w:rPr>
        <w:t>Specifying</w:t>
      </w:r>
      <w:r w:rsidRPr="006F781C">
        <w:rPr>
          <w:rStyle w:val="StyleUnderline"/>
        </w:rPr>
        <w:t xml:space="preserve"> the </w:t>
      </w:r>
      <w:r w:rsidRPr="0086128C">
        <w:rPr>
          <w:rStyle w:val="StyleUnderline"/>
          <w:highlight w:val="yellow"/>
        </w:rPr>
        <w:t>strength</w:t>
      </w:r>
      <w:r w:rsidRPr="006F781C">
        <w:rPr>
          <w:rStyle w:val="StyleUnderline"/>
        </w:rPr>
        <w:t xml:space="preserve"> of a right </w:t>
      </w:r>
      <w:r w:rsidRPr="0086128C">
        <w:rPr>
          <w:rStyle w:val="StyleUnderline"/>
          <w:highlight w:val="yellow"/>
        </w:rPr>
        <w:t>is important</w:t>
      </w:r>
      <w:r w:rsidRPr="006F781C">
        <w:rPr>
          <w:sz w:val="14"/>
          <w:szCs w:val="20"/>
        </w:rPr>
        <w:t xml:space="preserve">, however, </w:t>
      </w:r>
      <w:r w:rsidRPr="0086128C">
        <w:rPr>
          <w:rStyle w:val="StyleUnderline"/>
          <w:highlight w:val="yellow"/>
        </w:rPr>
        <w:t>in</w:t>
      </w:r>
      <w:r w:rsidRPr="006F781C">
        <w:rPr>
          <w:rStyle w:val="StyleUnderline"/>
        </w:rPr>
        <w:t xml:space="preserve"> those </w:t>
      </w:r>
      <w:r w:rsidRPr="0086128C">
        <w:rPr>
          <w:rStyle w:val="StyleUnderline"/>
          <w:highlight w:val="yellow"/>
        </w:rPr>
        <w:t>cases in which a right</w:t>
      </w:r>
      <w:r w:rsidRPr="0086128C">
        <w:rPr>
          <w:sz w:val="14"/>
          <w:szCs w:val="20"/>
          <w:highlight w:val="yellow"/>
        </w:rPr>
        <w:t xml:space="preserve"> </w:t>
      </w:r>
      <w:r w:rsidRPr="0086128C">
        <w:rPr>
          <w:rStyle w:val="Emphasis"/>
          <w:highlight w:val="yellow"/>
        </w:rPr>
        <w:t>competes</w:t>
      </w:r>
      <w:r w:rsidRPr="0086128C">
        <w:rPr>
          <w:sz w:val="14"/>
          <w:szCs w:val="20"/>
          <w:highlight w:val="yellow"/>
        </w:rPr>
        <w:t xml:space="preserve"> </w:t>
      </w:r>
      <w:r w:rsidRPr="0086128C">
        <w:rPr>
          <w:rStyle w:val="StyleUnderline"/>
          <w:highlight w:val="yellow"/>
        </w:rPr>
        <w:t xml:space="preserve">with </w:t>
      </w:r>
      <w:r w:rsidRPr="0086128C">
        <w:rPr>
          <w:rStyle w:val="Emphasis"/>
          <w:highlight w:val="yellow"/>
        </w:rPr>
        <w:t>another</w:t>
      </w:r>
      <w:r w:rsidRPr="0086128C">
        <w:rPr>
          <w:sz w:val="14"/>
          <w:szCs w:val="20"/>
          <w:highlight w:val="yellow"/>
        </w:rPr>
        <w:t xml:space="preserve"> </w:t>
      </w:r>
      <w:r w:rsidRPr="0086128C">
        <w:rPr>
          <w:rStyle w:val="StyleUnderline"/>
          <w:highlight w:val="yellow"/>
        </w:rPr>
        <w:t>right, or</w:t>
      </w:r>
      <w:r w:rsidRPr="006F781C">
        <w:rPr>
          <w:sz w:val="14"/>
          <w:szCs w:val="20"/>
        </w:rPr>
        <w:t xml:space="preserve"> with </w:t>
      </w:r>
      <w:r w:rsidRPr="006F781C">
        <w:rPr>
          <w:rStyle w:val="StyleUnderline"/>
        </w:rPr>
        <w:t>some other</w:t>
      </w:r>
      <w:r w:rsidRPr="006F781C">
        <w:rPr>
          <w:sz w:val="14"/>
          <w:szCs w:val="20"/>
        </w:rPr>
        <w:t xml:space="preserve"> </w:t>
      </w:r>
      <w:r w:rsidRPr="006F781C">
        <w:rPr>
          <w:rStyle w:val="Emphasis"/>
        </w:rPr>
        <w:t>similarly urgent</w:t>
      </w:r>
      <w:r w:rsidRPr="006F781C">
        <w:rPr>
          <w:sz w:val="14"/>
          <w:szCs w:val="20"/>
        </w:rPr>
        <w:t xml:space="preserve"> </w:t>
      </w:r>
      <w:r w:rsidRPr="0086128C">
        <w:rPr>
          <w:rStyle w:val="Emphasis"/>
          <w:highlight w:val="yellow"/>
        </w:rPr>
        <w:t>consideration</w:t>
      </w:r>
      <w:r w:rsidRPr="006F781C">
        <w:rPr>
          <w:rStyle w:val="StyleUnderline"/>
        </w:rPr>
        <w:t xml:space="preserve">. As we have seen, rights are notorious for their ability to turn up on </w:t>
      </w:r>
      <w:r w:rsidRPr="006F781C">
        <w:rPr>
          <w:rStyle w:val="Emphasis"/>
        </w:rPr>
        <w:t>both sides</w:t>
      </w:r>
      <w:r w:rsidRPr="006F781C">
        <w:rPr>
          <w:sz w:val="14"/>
          <w:szCs w:val="20"/>
        </w:rPr>
        <w:t xml:space="preserve"> </w:t>
      </w:r>
      <w:r w:rsidRPr="006F781C">
        <w:rPr>
          <w:rStyle w:val="StyleUnderline"/>
        </w:rPr>
        <w:t xml:space="preserve">of most moral/political issues. While many of these alleged rights will presumably be disqualified by a standard of </w:t>
      </w:r>
      <w:r w:rsidRPr="006F781C">
        <w:rPr>
          <w:rStyle w:val="Emphasis"/>
        </w:rPr>
        <w:t>authenticity</w:t>
      </w:r>
      <w:r w:rsidRPr="006F781C">
        <w:rPr>
          <w:rStyle w:val="StyleUnderline"/>
        </w:rPr>
        <w:t>, it seems unlikely that in</w:t>
      </w:r>
      <w:r w:rsidRPr="006F781C">
        <w:rPr>
          <w:sz w:val="14"/>
          <w:szCs w:val="20"/>
        </w:rPr>
        <w:t xml:space="preserve"> </w:t>
      </w:r>
      <w:r w:rsidRPr="006F781C">
        <w:rPr>
          <w:rStyle w:val="Emphasis"/>
        </w:rPr>
        <w:t>each case</w:t>
      </w:r>
      <w:r w:rsidRPr="006F781C">
        <w:rPr>
          <w:sz w:val="14"/>
          <w:szCs w:val="20"/>
        </w:rPr>
        <w:t xml:space="preserve"> </w:t>
      </w:r>
      <w:r w:rsidRPr="006F781C">
        <w:rPr>
          <w:rStyle w:val="StyleUnderline"/>
        </w:rPr>
        <w:t xml:space="preserve">only </w:t>
      </w:r>
      <w:r w:rsidRPr="006F781C">
        <w:rPr>
          <w:rStyle w:val="Emphasis"/>
        </w:rPr>
        <w:t>one</w:t>
      </w:r>
      <w:r w:rsidRPr="006F781C">
        <w:rPr>
          <w:sz w:val="14"/>
          <w:szCs w:val="20"/>
        </w:rPr>
        <w:t xml:space="preserve"> of the competing </w:t>
      </w:r>
      <w:r w:rsidRPr="006F781C">
        <w:rPr>
          <w:rStyle w:val="Emphasis"/>
        </w:rPr>
        <w:t>right</w:t>
      </w:r>
      <w:r w:rsidRPr="006F781C">
        <w:rPr>
          <w:sz w:val="14"/>
          <w:szCs w:val="20"/>
        </w:rPr>
        <w:t xml:space="preserve">s </w:t>
      </w:r>
      <w:r w:rsidRPr="006F781C">
        <w:rPr>
          <w:rStyle w:val="StyleUnderline"/>
        </w:rPr>
        <w:t>will be</w:t>
      </w:r>
      <w:r w:rsidRPr="006F781C">
        <w:rPr>
          <w:sz w:val="14"/>
          <w:szCs w:val="20"/>
        </w:rPr>
        <w:t xml:space="preserve"> </w:t>
      </w:r>
      <w:r w:rsidRPr="006F781C">
        <w:rPr>
          <w:rStyle w:val="Emphasis"/>
        </w:rPr>
        <w:t>genuine</w:t>
      </w:r>
      <w:r w:rsidRPr="006F781C">
        <w:rPr>
          <w:sz w:val="14"/>
          <w:szCs w:val="20"/>
        </w:rPr>
        <w:t>. However, if there are cases in which genuine rights conflict then we need to know which of the competitors has priority over the others (and to what extent).</w:t>
      </w:r>
    </w:p>
    <w:p w14:paraId="1A6F2725" w14:textId="77777777" w:rsidR="000415FE" w:rsidRPr="006F781C" w:rsidRDefault="000415FE" w:rsidP="000415FE">
      <w:pPr>
        <w:rPr>
          <w:sz w:val="14"/>
          <w:szCs w:val="20"/>
        </w:rPr>
      </w:pPr>
      <w:r w:rsidRPr="006F781C">
        <w:rPr>
          <w:rStyle w:val="StyleUnderline"/>
        </w:rPr>
        <w:t>A</w:t>
      </w:r>
      <w:r w:rsidRPr="006F781C">
        <w:rPr>
          <w:sz w:val="14"/>
          <w:szCs w:val="20"/>
        </w:rPr>
        <w:t xml:space="preserve"> </w:t>
      </w:r>
      <w:r w:rsidRPr="006F781C">
        <w:rPr>
          <w:rStyle w:val="Emphasis"/>
        </w:rPr>
        <w:t>complete</w:t>
      </w:r>
      <w:r w:rsidRPr="006F781C">
        <w:rPr>
          <w:sz w:val="14"/>
          <w:szCs w:val="20"/>
        </w:rPr>
        <w:t xml:space="preserve"> </w:t>
      </w:r>
      <w:r w:rsidRPr="006F781C">
        <w:rPr>
          <w:rStyle w:val="StyleUnderline"/>
        </w:rPr>
        <w:t xml:space="preserve">set of existence conditions for rights would be capable of specifying the </w:t>
      </w:r>
      <w:r w:rsidRPr="006F781C">
        <w:rPr>
          <w:rStyle w:val="Emphasis"/>
        </w:rPr>
        <w:t>content</w:t>
      </w:r>
      <w:r w:rsidRPr="006F781C">
        <w:rPr>
          <w:rStyle w:val="StyleUnderline"/>
        </w:rPr>
        <w:t xml:space="preserve">, </w:t>
      </w:r>
      <w:r w:rsidRPr="006F781C">
        <w:rPr>
          <w:rStyle w:val="Emphasis"/>
        </w:rPr>
        <w:t>scope</w:t>
      </w:r>
      <w:r w:rsidRPr="006F781C">
        <w:rPr>
          <w:rStyle w:val="StyleUnderline"/>
        </w:rPr>
        <w:t>, and</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every authentic right</w:t>
      </w:r>
      <w:r w:rsidRPr="006F781C">
        <w:rPr>
          <w:sz w:val="14"/>
          <w:szCs w:val="20"/>
        </w:rPr>
        <w:t>, as well as locating the defect in every inauthentic right. Perhaps it is possible in principle to develop such conditions. If it could be done then the integrity of rights would be fully secure against both the spiralling inflation of their own rhetoric and the resultant nihilist backlash. For practical purposes, however, we may not need a confirmation procedure capable of yielding a complete answer for every case. In order to rebut the nihilist it is necessary only to provide a complete answer for some cases, or a partial answer for all cases, or even a partial answer for some cases. The more powerful the procedure we can develop the more secure rights will be as elements of moral/political argument. But we must not ask too much: there are limits to the degree of determinacy which it is reasonable to expect in morality and politics.</w:t>
      </w:r>
    </w:p>
    <w:p w14:paraId="7874AE9E" w14:textId="77777777" w:rsidR="000415FE" w:rsidRPr="006F781C" w:rsidRDefault="000415FE" w:rsidP="000415FE">
      <w:pPr>
        <w:pStyle w:val="Heading4"/>
      </w:pPr>
      <w:r w:rsidRPr="006F781C">
        <w:t xml:space="preserve">Precise deliniation of rights’ content, scope, and strength is the </w:t>
      </w:r>
      <w:r w:rsidRPr="006F781C">
        <w:rPr>
          <w:u w:val="single"/>
        </w:rPr>
        <w:t>only way</w:t>
      </w:r>
      <w:r w:rsidRPr="006F781C">
        <w:t xml:space="preserve"> to prevent a </w:t>
      </w:r>
      <w:r w:rsidRPr="006F781C">
        <w:rPr>
          <w:u w:val="single"/>
        </w:rPr>
        <w:t>limits explosion</w:t>
      </w:r>
      <w:r w:rsidRPr="006F781C">
        <w:t xml:space="preserve">.  </w:t>
      </w:r>
    </w:p>
    <w:p w14:paraId="2F5BDFC8" w14:textId="77777777" w:rsidR="000415FE" w:rsidRPr="006F781C" w:rsidRDefault="000415FE" w:rsidP="000415FE">
      <w:r w:rsidRPr="006F781C">
        <w:t xml:space="preserve">Leonard Wayne </w:t>
      </w:r>
      <w:r w:rsidRPr="006F781C">
        <w:rPr>
          <w:rStyle w:val="Style13ptBold"/>
        </w:rPr>
        <w:t>Sumner 87</w:t>
      </w:r>
      <w:r w:rsidRPr="006F781C">
        <w:t>, Canadian philosopher notable for his work on normative and applied ethics, political philosophy, and the philosophy of law, University Professor Emeritus of Law and Philosophy at the University of Toronto, "Why Rights Cannot be Natural," in The Moral Foundation of Rights, Clarendon Press, 1987, pp. 111-125</w:t>
      </w:r>
    </w:p>
    <w:p w14:paraId="72A4C336" w14:textId="77777777" w:rsidR="000415FE" w:rsidRPr="006F781C" w:rsidRDefault="000415FE" w:rsidP="000415FE">
      <w:pPr>
        <w:rPr>
          <w:sz w:val="14"/>
          <w:szCs w:val="20"/>
        </w:rPr>
      </w:pPr>
      <w:r w:rsidRPr="006F781C">
        <w:rPr>
          <w:sz w:val="14"/>
          <w:szCs w:val="20"/>
        </w:rPr>
        <w:t xml:space="preserve">It will help here to remind ourselves of the demand </w:t>
      </w:r>
      <w:r w:rsidRPr="0086128C">
        <w:rPr>
          <w:rStyle w:val="StyleUnderline"/>
          <w:highlight w:val="yellow"/>
        </w:rPr>
        <w:t>we are making</w:t>
      </w:r>
      <w:r w:rsidRPr="006F781C">
        <w:rPr>
          <w:sz w:val="14"/>
          <w:szCs w:val="20"/>
        </w:rPr>
        <w:t xml:space="preserve"> of </w:t>
      </w:r>
      <w:r w:rsidRPr="0086128C">
        <w:rPr>
          <w:rStyle w:val="StyleUnderline"/>
          <w:highlight w:val="yellow"/>
        </w:rPr>
        <w:t xml:space="preserve">a </w:t>
      </w:r>
      <w:r w:rsidRPr="0086128C">
        <w:rPr>
          <w:rStyle w:val="Emphasis"/>
          <w:highlight w:val="yellow"/>
        </w:rPr>
        <w:t>theory of rights</w:t>
      </w:r>
      <w:r w:rsidRPr="006F781C">
        <w:rPr>
          <w:rStyle w:val="StyleUnderline"/>
        </w:rPr>
        <w:t xml:space="preserve">. Our problem is the </w:t>
      </w:r>
      <w:r w:rsidRPr="006F781C">
        <w:rPr>
          <w:rStyle w:val="Emphasis"/>
        </w:rPr>
        <w:t>population explosion</w:t>
      </w:r>
      <w:r w:rsidRPr="006F781C">
        <w:rPr>
          <w:rStyle w:val="StyleUnderline"/>
        </w:rPr>
        <w:t xml:space="preserve"> of </w:t>
      </w:r>
      <w:r w:rsidRPr="006F781C">
        <w:rPr>
          <w:rStyle w:val="Emphasis"/>
        </w:rPr>
        <w:t>rights</w:t>
      </w:r>
      <w:r w:rsidRPr="006F781C">
        <w:rPr>
          <w:sz w:val="14"/>
          <w:szCs w:val="20"/>
        </w:rPr>
        <w:t xml:space="preserve"> claims. </w:t>
      </w:r>
      <w:r w:rsidRPr="006F781C">
        <w:rPr>
          <w:rStyle w:val="StyleUnderline"/>
        </w:rPr>
        <w:t xml:space="preserve">This explosion can be controlled </w:t>
      </w:r>
      <w:r w:rsidRPr="006F781C">
        <w:rPr>
          <w:rStyle w:val="Emphasis"/>
        </w:rPr>
        <w:t>only</w:t>
      </w:r>
      <w:r w:rsidRPr="006F781C">
        <w:rPr>
          <w:sz w:val="14"/>
          <w:szCs w:val="20"/>
        </w:rPr>
        <w:t xml:space="preserve"> </w:t>
      </w:r>
      <w:r w:rsidRPr="006F781C">
        <w:rPr>
          <w:rStyle w:val="StyleUnderline"/>
        </w:rPr>
        <w:t>by a</w:t>
      </w:r>
      <w:r w:rsidRPr="006F781C">
        <w:rPr>
          <w:sz w:val="14"/>
          <w:szCs w:val="20"/>
        </w:rPr>
        <w:t xml:space="preserve"> </w:t>
      </w:r>
      <w:r w:rsidRPr="006F781C">
        <w:rPr>
          <w:rStyle w:val="Emphasis"/>
        </w:rPr>
        <w:t>standard of authenticity</w:t>
      </w:r>
      <w:r w:rsidRPr="006F781C">
        <w:rPr>
          <w:sz w:val="14"/>
          <w:szCs w:val="20"/>
        </w:rPr>
        <w:t xml:space="preserve"> </w:t>
      </w:r>
      <w:r w:rsidRPr="006F781C">
        <w:rPr>
          <w:rStyle w:val="StyleUnderline"/>
        </w:rPr>
        <w:t>for rights. We are looking to a</w:t>
      </w:r>
      <w:r w:rsidRPr="006F781C">
        <w:rPr>
          <w:sz w:val="14"/>
          <w:szCs w:val="20"/>
        </w:rPr>
        <w:t xml:space="preserve"> </w:t>
      </w:r>
      <w:r w:rsidRPr="006F781C">
        <w:rPr>
          <w:rStyle w:val="Emphasis"/>
        </w:rPr>
        <w:t>theory</w:t>
      </w:r>
      <w:r w:rsidRPr="006F781C">
        <w:rPr>
          <w:sz w:val="14"/>
          <w:szCs w:val="20"/>
        </w:rPr>
        <w:t xml:space="preserve"> </w:t>
      </w:r>
      <w:r w:rsidRPr="006F781C">
        <w:rPr>
          <w:rStyle w:val="StyleUnderline"/>
        </w:rPr>
        <w:t>of rights to</w:t>
      </w:r>
      <w:r w:rsidRPr="006F781C">
        <w:rPr>
          <w:sz w:val="14"/>
          <w:szCs w:val="20"/>
        </w:rPr>
        <w:t xml:space="preserve"> </w:t>
      </w:r>
      <w:r w:rsidRPr="006F781C">
        <w:rPr>
          <w:rStyle w:val="Emphasis"/>
        </w:rPr>
        <w:t>supply such a standard</w:t>
      </w:r>
      <w:r w:rsidRPr="006F781C">
        <w:rPr>
          <w:rStyle w:val="StyleUnderline"/>
        </w:rPr>
        <w:t>. A rights theory will</w:t>
      </w:r>
      <w:r w:rsidRPr="006F781C">
        <w:rPr>
          <w:sz w:val="14"/>
          <w:szCs w:val="20"/>
        </w:rPr>
        <w:t xml:space="preserve"> </w:t>
      </w:r>
      <w:r w:rsidRPr="006F781C">
        <w:rPr>
          <w:rStyle w:val="Emphasis"/>
        </w:rPr>
        <w:t>authenticate</w:t>
      </w:r>
      <w:r w:rsidRPr="006F781C">
        <w:rPr>
          <w:sz w:val="14"/>
          <w:szCs w:val="20"/>
        </w:rPr>
        <w:t xml:space="preserve"> all and only those </w:t>
      </w:r>
      <w:r w:rsidRPr="006F781C">
        <w:rPr>
          <w:rStyle w:val="Emphasis"/>
        </w:rPr>
        <w:lastRenderedPageBreak/>
        <w:t>rights</w:t>
      </w:r>
      <w:r w:rsidRPr="006F781C">
        <w:rPr>
          <w:sz w:val="14"/>
          <w:szCs w:val="20"/>
        </w:rPr>
        <w:t xml:space="preserve"> that are derivable from its basic principles; those </w:t>
      </w:r>
      <w:r w:rsidRPr="006F781C">
        <w:rPr>
          <w:rStyle w:val="Emphasis"/>
        </w:rPr>
        <w:t>principles</w:t>
      </w:r>
      <w:r w:rsidRPr="006F781C">
        <w:rPr>
          <w:sz w:val="14"/>
          <w:szCs w:val="20"/>
        </w:rPr>
        <w:t xml:space="preserve"> </w:t>
      </w:r>
      <w:r w:rsidRPr="006F781C">
        <w:rPr>
          <w:rStyle w:val="StyleUnderline"/>
        </w:rPr>
        <w:t>thus serve as its</w:t>
      </w:r>
      <w:r w:rsidRPr="006F781C">
        <w:rPr>
          <w:sz w:val="14"/>
          <w:szCs w:val="20"/>
        </w:rPr>
        <w:t xml:space="preserve"> </w:t>
      </w:r>
      <w:r w:rsidRPr="006F781C">
        <w:rPr>
          <w:rStyle w:val="Emphasis"/>
        </w:rPr>
        <w:t>ultimate control</w:t>
      </w:r>
      <w:r w:rsidRPr="006F781C">
        <w:rPr>
          <w:sz w:val="14"/>
          <w:szCs w:val="20"/>
        </w:rPr>
        <w:t xml:space="preserve"> </w:t>
      </w:r>
      <w:r w:rsidRPr="006F781C">
        <w:rPr>
          <w:rStyle w:val="StyleUnderline"/>
        </w:rPr>
        <w:t>over the proliferation of rights claims</w:t>
      </w:r>
      <w:r w:rsidRPr="006F781C">
        <w:rPr>
          <w:sz w:val="14"/>
          <w:szCs w:val="20"/>
        </w:rPr>
        <w:t>. Two sorts of control are possible. Rights claims are externally controlled if they are tested by means of basic principles which are not themselves rights principles; in that case rights constitute a derivative but not a basic moral category. Rights claims are internally controlled if they are tested by means of basic rights principles; in that case rights constitute both a derivative and a basic moral category. Because it treats rights as morally basic, a natural rights theory is committed to the internal control of rights claims. It is obvious that this strategy can succeed only if there is in turn some control over the proliferation of basic rights principles, thus some standard of authenticity for basic rights. Since these rights are basic they cannot be authenticated by any further, deeper moral principles. A natural rights theory must therefore look beyond morality for a standard of authenticity for its basic rights.</w:t>
      </w:r>
    </w:p>
    <w:p w14:paraId="35E1DA5D" w14:textId="77777777" w:rsidR="000415FE" w:rsidRPr="006F781C" w:rsidRDefault="000415FE" w:rsidP="000415FE">
      <w:pPr>
        <w:rPr>
          <w:sz w:val="14"/>
          <w:szCs w:val="20"/>
        </w:rPr>
      </w:pPr>
      <w:r w:rsidRPr="006F781C">
        <w:rPr>
          <w:sz w:val="14"/>
          <w:szCs w:val="20"/>
        </w:rPr>
        <w:t xml:space="preserve">A set of basic rights will supply a determinate test of authenticity for derivative rights only if it is itself determinate. </w:t>
      </w:r>
      <w:r w:rsidRPr="0086128C">
        <w:rPr>
          <w:rStyle w:val="StyleUnderline"/>
          <w:highlight w:val="yellow"/>
        </w:rPr>
        <w:t>Recall</w:t>
      </w:r>
      <w:r w:rsidRPr="006F781C">
        <w:rPr>
          <w:rStyle w:val="StyleUnderline"/>
        </w:rPr>
        <w:t xml:space="preserve"> our</w:t>
      </w:r>
      <w:r w:rsidRPr="006F781C">
        <w:rPr>
          <w:sz w:val="14"/>
          <w:szCs w:val="20"/>
        </w:rPr>
        <w:t xml:space="preserve"> earlier </w:t>
      </w:r>
      <w:r w:rsidRPr="006F781C">
        <w:rPr>
          <w:rStyle w:val="StyleUnderline"/>
        </w:rPr>
        <w:t>distinction of the</w:t>
      </w:r>
      <w:r w:rsidRPr="006F781C">
        <w:rPr>
          <w:sz w:val="14"/>
          <w:szCs w:val="20"/>
        </w:rPr>
        <w:t xml:space="preserve"> three </w:t>
      </w:r>
      <w:r w:rsidRPr="006F781C">
        <w:rPr>
          <w:rStyle w:val="Emphasis"/>
        </w:rPr>
        <w:t>dimensions of a right</w:t>
      </w:r>
      <w:r w:rsidRPr="006F781C">
        <w:rPr>
          <w:rStyle w:val="StyleUnderline"/>
        </w:rPr>
        <w:t>: its</w:t>
      </w:r>
      <w:r w:rsidRPr="006F781C">
        <w:rPr>
          <w:sz w:val="14"/>
          <w:szCs w:val="20"/>
        </w:rPr>
        <w:t xml:space="preserve"> </w:t>
      </w:r>
      <w:r w:rsidRPr="0086128C">
        <w:rPr>
          <w:rStyle w:val="Emphasis"/>
          <w:highlight w:val="yellow"/>
        </w:rPr>
        <w:t>content</w:t>
      </w:r>
      <w:r w:rsidRPr="0086128C">
        <w:rPr>
          <w:rStyle w:val="StyleUnderline"/>
          <w:highlight w:val="yellow"/>
        </w:rPr>
        <w:t xml:space="preserve">, </w:t>
      </w:r>
      <w:r w:rsidRPr="0086128C">
        <w:rPr>
          <w:rStyle w:val="Emphasis"/>
          <w:highlight w:val="yellow"/>
        </w:rPr>
        <w:t>scope</w:t>
      </w:r>
      <w:r w:rsidRPr="0086128C">
        <w:rPr>
          <w:rStyle w:val="StyleUnderline"/>
          <w:highlight w:val="yellow"/>
        </w:rPr>
        <w:t>, and</w:t>
      </w:r>
      <w:r w:rsidRPr="0086128C">
        <w:rPr>
          <w:sz w:val="14"/>
          <w:szCs w:val="20"/>
          <w:highlight w:val="yellow"/>
        </w:rPr>
        <w:t xml:space="preserve"> </w:t>
      </w:r>
      <w:r w:rsidRPr="0086128C">
        <w:rPr>
          <w:rStyle w:val="Emphasis"/>
          <w:highlight w:val="yellow"/>
        </w:rPr>
        <w:t>strength</w:t>
      </w:r>
      <w:r w:rsidRPr="006F781C">
        <w:rPr>
          <w:rStyle w:val="StyleUnderline"/>
        </w:rPr>
        <w:t>. The</w:t>
      </w:r>
      <w:r w:rsidRPr="006F781C">
        <w:rPr>
          <w:sz w:val="14"/>
          <w:szCs w:val="20"/>
        </w:rPr>
        <w:t xml:space="preserve"> </w:t>
      </w:r>
      <w:r w:rsidRPr="0086128C">
        <w:rPr>
          <w:rStyle w:val="Emphasis"/>
          <w:highlight w:val="yellow"/>
        </w:rPr>
        <w:t>content</w:t>
      </w:r>
      <w:r w:rsidRPr="006F781C">
        <w:rPr>
          <w:sz w:val="14"/>
          <w:szCs w:val="20"/>
        </w:rPr>
        <w:t xml:space="preserve"> </w:t>
      </w:r>
      <w:r w:rsidRPr="006F781C">
        <w:rPr>
          <w:rStyle w:val="StyleUnderline"/>
        </w:rPr>
        <w:t xml:space="preserve">of a right </w:t>
      </w:r>
      <w:r w:rsidRPr="0086128C">
        <w:rPr>
          <w:rStyle w:val="StyleUnderline"/>
          <w:highlight w:val="yellow"/>
        </w:rPr>
        <w:t xml:space="preserve">is </w:t>
      </w:r>
      <w:r w:rsidRPr="0086128C">
        <w:rPr>
          <w:rStyle w:val="Emphasis"/>
          <w:highlight w:val="yellow"/>
        </w:rPr>
        <w:t>what it is</w:t>
      </w:r>
      <w:r w:rsidRPr="006F781C">
        <w:rPr>
          <w:rStyle w:val="Emphasis"/>
        </w:rPr>
        <w:t xml:space="preserve"> a right </w:t>
      </w:r>
      <w:r w:rsidRPr="0086128C">
        <w:rPr>
          <w:rStyle w:val="Emphasis"/>
          <w:highlight w:val="yellow"/>
        </w:rPr>
        <w:t>to do</w:t>
      </w:r>
      <w:r w:rsidRPr="006F781C">
        <w:rPr>
          <w:rStyle w:val="Emphasis"/>
        </w:rPr>
        <w:t xml:space="preserve"> or to have done</w:t>
      </w:r>
      <w:r w:rsidRPr="006F781C">
        <w:rPr>
          <w:sz w:val="14"/>
          <w:szCs w:val="20"/>
        </w:rPr>
        <w:t xml:space="preserve">; this is given by the content of its core liberty or claim. </w:t>
      </w:r>
      <w:r w:rsidRPr="006F781C">
        <w:rPr>
          <w:rStyle w:val="StyleUnderline"/>
        </w:rPr>
        <w:t>The</w:t>
      </w:r>
      <w:r w:rsidRPr="006F781C">
        <w:rPr>
          <w:sz w:val="14"/>
          <w:szCs w:val="20"/>
        </w:rPr>
        <w:t xml:space="preserve"> </w:t>
      </w:r>
      <w:r w:rsidRPr="0086128C">
        <w:rPr>
          <w:rStyle w:val="Emphasis"/>
          <w:highlight w:val="yellow"/>
        </w:rPr>
        <w:t>scope</w:t>
      </w:r>
      <w:r w:rsidRPr="006F781C">
        <w:rPr>
          <w:sz w:val="14"/>
          <w:szCs w:val="20"/>
        </w:rPr>
        <w:t xml:space="preserve"> </w:t>
      </w:r>
      <w:r w:rsidRPr="006F781C">
        <w:rPr>
          <w:rStyle w:val="StyleUnderline"/>
        </w:rPr>
        <w:t xml:space="preserve">of a right </w:t>
      </w:r>
      <w:r w:rsidRPr="0086128C">
        <w:rPr>
          <w:rStyle w:val="StyleUnderline"/>
          <w:highlight w:val="yellow"/>
        </w:rPr>
        <w:t>has</w:t>
      </w:r>
      <w:r w:rsidRPr="006F781C">
        <w:rPr>
          <w:rStyle w:val="StyleUnderline"/>
        </w:rPr>
        <w:t xml:space="preserve"> two </w:t>
      </w:r>
      <w:r w:rsidRPr="008C55E1">
        <w:rPr>
          <w:rStyle w:val="StyleUnderline"/>
        </w:rPr>
        <w:t>ingredients: the</w:t>
      </w:r>
      <w:r w:rsidRPr="008C55E1">
        <w:rPr>
          <w:sz w:val="14"/>
          <w:szCs w:val="20"/>
        </w:rPr>
        <w:t xml:space="preserve"> </w:t>
      </w:r>
      <w:r w:rsidRPr="008C55E1">
        <w:rPr>
          <w:rStyle w:val="Emphasis"/>
        </w:rPr>
        <w:t>subjects</w:t>
      </w:r>
      <w:r w:rsidRPr="008C55E1">
        <w:rPr>
          <w:sz w:val="14"/>
          <w:szCs w:val="20"/>
        </w:rPr>
        <w:t xml:space="preserve"> </w:t>
      </w:r>
      <w:r w:rsidRPr="008C55E1">
        <w:rPr>
          <w:rStyle w:val="StyleUnderline"/>
        </w:rPr>
        <w:t>of the right and its</w:t>
      </w:r>
      <w:r w:rsidRPr="008C55E1">
        <w:rPr>
          <w:sz w:val="14"/>
          <w:szCs w:val="20"/>
        </w:rPr>
        <w:t xml:space="preserve"> </w:t>
      </w:r>
      <w:r w:rsidRPr="008C55E1">
        <w:rPr>
          <w:rStyle w:val="Emphasis"/>
        </w:rPr>
        <w:t>objects</w:t>
      </w:r>
      <w:r w:rsidRPr="008C55E1">
        <w:rPr>
          <w:rStyle w:val="StyleUnderline"/>
        </w:rPr>
        <w:t>.</w:t>
      </w:r>
      <w:r w:rsidRPr="006F781C">
        <w:rPr>
          <w:rStyle w:val="StyleUnderline"/>
        </w:rPr>
        <w:t xml:space="preserve"> The </w:t>
      </w:r>
      <w:r w:rsidRPr="0086128C">
        <w:rPr>
          <w:rStyle w:val="StyleUnderline"/>
          <w:highlight w:val="yellow"/>
        </w:rPr>
        <w:t>subjects</w:t>
      </w:r>
      <w:r w:rsidRPr="006F781C">
        <w:rPr>
          <w:sz w:val="14"/>
          <w:szCs w:val="20"/>
        </w:rPr>
        <w:t xml:space="preserve"> of a right </w:t>
      </w:r>
      <w:r w:rsidRPr="006F781C">
        <w:rPr>
          <w:rStyle w:val="StyleUnderline"/>
        </w:rPr>
        <w:t xml:space="preserve">are those </w:t>
      </w:r>
      <w:r w:rsidRPr="0086128C">
        <w:rPr>
          <w:rStyle w:val="StyleUnderline"/>
          <w:highlight w:val="yellow"/>
        </w:rPr>
        <w:t>who</w:t>
      </w:r>
      <w:r w:rsidRPr="0086128C">
        <w:rPr>
          <w:sz w:val="14"/>
          <w:szCs w:val="20"/>
          <w:highlight w:val="yellow"/>
        </w:rPr>
        <w:t xml:space="preserve"> </w:t>
      </w:r>
      <w:r w:rsidRPr="0086128C">
        <w:rPr>
          <w:rStyle w:val="Emphasis"/>
          <w:highlight w:val="yellow"/>
        </w:rPr>
        <w:t>hold it</w:t>
      </w:r>
      <w:r w:rsidRPr="006F781C">
        <w:rPr>
          <w:sz w:val="14"/>
          <w:szCs w:val="20"/>
        </w:rPr>
        <w:t xml:space="preserve">; this is </w:t>
      </w:r>
      <w:r w:rsidRPr="006F781C">
        <w:rPr>
          <w:rStyle w:val="StyleUnderline"/>
        </w:rPr>
        <w:t>given by the holders of the various Hohfeldian advantages</w:t>
      </w:r>
      <w:r w:rsidRPr="006F781C">
        <w:rPr>
          <w:sz w:val="14"/>
          <w:szCs w:val="20"/>
        </w:rPr>
        <w:t xml:space="preserve"> (liberties, claims, powers, immunities) </w:t>
      </w:r>
      <w:r w:rsidRPr="006F781C">
        <w:rPr>
          <w:rStyle w:val="StyleUnderline"/>
        </w:rPr>
        <w:t>which are ingredients of the right. The</w:t>
      </w:r>
      <w:r w:rsidRPr="006F781C">
        <w:rPr>
          <w:sz w:val="14"/>
          <w:szCs w:val="20"/>
        </w:rPr>
        <w:t xml:space="preserve"> </w:t>
      </w:r>
      <w:r w:rsidRPr="0086128C">
        <w:rPr>
          <w:rStyle w:val="StyleUnderline"/>
          <w:highlight w:val="yellow"/>
        </w:rPr>
        <w:t>objects</w:t>
      </w:r>
      <w:r w:rsidRPr="006F781C">
        <w:rPr>
          <w:rStyle w:val="StyleUnderline"/>
        </w:rPr>
        <w:t xml:space="preserve"> of a right are those </w:t>
      </w:r>
      <w:r w:rsidRPr="0086128C">
        <w:rPr>
          <w:rStyle w:val="StyleUnderline"/>
          <w:highlight w:val="yellow"/>
        </w:rPr>
        <w:t>against whom it is held</w:t>
      </w:r>
      <w:r w:rsidRPr="006F781C">
        <w:rPr>
          <w:rStyle w:val="StyleUnderline"/>
        </w:rPr>
        <w:t>; this is given by the bearers of the various Hohfeldian disadvantages</w:t>
      </w:r>
      <w:r w:rsidRPr="006F781C">
        <w:rPr>
          <w:sz w:val="14"/>
          <w:szCs w:val="20"/>
        </w:rPr>
        <w:t xml:space="preserve"> (chiefly duties and disabilities) </w:t>
      </w:r>
      <w:r w:rsidRPr="006F781C">
        <w:rPr>
          <w:rStyle w:val="StyleUnderline"/>
        </w:rPr>
        <w:t xml:space="preserve">which are correlated with ingredients of the right. It follows that the content and scope of a right have been completely specified only when the content and scope of its several ingredients, both core and peripheral, have been completely specified. </w:t>
      </w:r>
      <w:r w:rsidRPr="0086128C">
        <w:rPr>
          <w:rStyle w:val="StyleUnderline"/>
          <w:highlight w:val="yellow"/>
        </w:rPr>
        <w:t>Finally</w:t>
      </w:r>
      <w:r w:rsidRPr="006F781C">
        <w:rPr>
          <w:rStyle w:val="StyleUnderline"/>
        </w:rPr>
        <w:t>, the</w:t>
      </w:r>
      <w:r w:rsidRPr="006F781C">
        <w:rPr>
          <w:sz w:val="14"/>
          <w:szCs w:val="20"/>
        </w:rPr>
        <w:t xml:space="preserve"> </w:t>
      </w:r>
      <w:r w:rsidRPr="0086128C">
        <w:rPr>
          <w:rStyle w:val="Emphasis"/>
          <w:highlight w:val="yellow"/>
        </w:rPr>
        <w:t>strength</w:t>
      </w:r>
      <w:r w:rsidRPr="006F781C">
        <w:rPr>
          <w:sz w:val="14"/>
          <w:szCs w:val="20"/>
        </w:rPr>
        <w:t xml:space="preserve"> </w:t>
      </w:r>
      <w:r w:rsidRPr="006F781C">
        <w:rPr>
          <w:rStyle w:val="StyleUnderline"/>
        </w:rPr>
        <w:t xml:space="preserve">of a right </w:t>
      </w:r>
      <w:r w:rsidRPr="0086128C">
        <w:rPr>
          <w:rStyle w:val="StyleUnderline"/>
          <w:highlight w:val="yellow"/>
        </w:rPr>
        <w:t>is</w:t>
      </w:r>
      <w:r w:rsidRPr="006F781C">
        <w:rPr>
          <w:rStyle w:val="StyleUnderline"/>
        </w:rPr>
        <w:t xml:space="preserve"> its </w:t>
      </w:r>
      <w:r w:rsidRPr="0086128C">
        <w:rPr>
          <w:rStyle w:val="StyleUnderline"/>
          <w:highlight w:val="yellow"/>
        </w:rPr>
        <w:t>ability to</w:t>
      </w:r>
      <w:r w:rsidRPr="0086128C">
        <w:rPr>
          <w:sz w:val="14"/>
          <w:szCs w:val="20"/>
          <w:highlight w:val="yellow"/>
        </w:rPr>
        <w:t xml:space="preserve"> </w:t>
      </w:r>
      <w:r w:rsidRPr="0086128C">
        <w:rPr>
          <w:rStyle w:val="Emphasis"/>
          <w:highlight w:val="yellow"/>
        </w:rPr>
        <w:t>override</w:t>
      </w:r>
      <w:r w:rsidRPr="0086128C">
        <w:rPr>
          <w:rStyle w:val="StyleUnderline"/>
          <w:highlight w:val="yellow"/>
        </w:rPr>
        <w:t>, or</w:t>
      </w:r>
      <w:r w:rsidRPr="0086128C">
        <w:rPr>
          <w:sz w:val="14"/>
          <w:szCs w:val="20"/>
          <w:highlight w:val="yellow"/>
        </w:rPr>
        <w:t xml:space="preserve"> </w:t>
      </w:r>
      <w:r w:rsidRPr="0086128C">
        <w:rPr>
          <w:rStyle w:val="Emphasis"/>
          <w:highlight w:val="yellow"/>
        </w:rPr>
        <w:t>susceptibility to being overridden by</w:t>
      </w:r>
      <w:r w:rsidRPr="0086128C">
        <w:rPr>
          <w:rStyle w:val="StyleUnderline"/>
          <w:highlight w:val="yellow"/>
        </w:rPr>
        <w:t xml:space="preserve">, </w:t>
      </w:r>
      <w:r w:rsidRPr="0086128C">
        <w:rPr>
          <w:rStyle w:val="Emphasis"/>
          <w:highlight w:val="yellow"/>
        </w:rPr>
        <w:t>competing</w:t>
      </w:r>
      <w:r w:rsidRPr="006F781C">
        <w:rPr>
          <w:sz w:val="14"/>
          <w:szCs w:val="20"/>
        </w:rPr>
        <w:t xml:space="preserve"> moral </w:t>
      </w:r>
      <w:r w:rsidRPr="0086128C">
        <w:rPr>
          <w:rStyle w:val="Emphasis"/>
          <w:highlight w:val="yellow"/>
        </w:rPr>
        <w:t>considerations</w:t>
      </w:r>
      <w:r w:rsidRPr="006F781C">
        <w:rPr>
          <w:rStyle w:val="StyleUnderline"/>
        </w:rPr>
        <w:t xml:space="preserve">. The </w:t>
      </w:r>
      <w:r w:rsidRPr="006F781C">
        <w:rPr>
          <w:rStyle w:val="Emphasis"/>
        </w:rPr>
        <w:t>strength</w:t>
      </w:r>
      <w:r w:rsidRPr="006F781C">
        <w:rPr>
          <w:rStyle w:val="StyleUnderline"/>
        </w:rPr>
        <w:t xml:space="preserve"> of a right has been completely specified when its weight has been given relative to</w:t>
      </w:r>
      <w:r w:rsidRPr="006F781C">
        <w:rPr>
          <w:sz w:val="14"/>
          <w:szCs w:val="20"/>
        </w:rPr>
        <w:t xml:space="preserve"> </w:t>
      </w:r>
      <w:r w:rsidRPr="006F781C">
        <w:rPr>
          <w:rStyle w:val="Emphasis"/>
        </w:rPr>
        <w:t>every sort of consideration</w:t>
      </w:r>
      <w:r w:rsidRPr="006F781C">
        <w:rPr>
          <w:sz w:val="14"/>
          <w:szCs w:val="20"/>
        </w:rPr>
        <w:t xml:space="preserve"> </w:t>
      </w:r>
      <w:r w:rsidRPr="006F781C">
        <w:rPr>
          <w:rStyle w:val="StyleUnderline"/>
        </w:rPr>
        <w:t>with which it might compete</w:t>
      </w:r>
      <w:r w:rsidRPr="006F781C">
        <w:rPr>
          <w:sz w:val="14"/>
          <w:szCs w:val="20"/>
        </w:rPr>
        <w:t>.</w:t>
      </w:r>
    </w:p>
    <w:p w14:paraId="34830345" w14:textId="77777777" w:rsidR="000415FE" w:rsidRDefault="000415FE" w:rsidP="000415FE">
      <w:pPr>
        <w:rPr>
          <w:sz w:val="14"/>
          <w:szCs w:val="20"/>
        </w:rPr>
      </w:pPr>
      <w:r w:rsidRPr="006F781C">
        <w:rPr>
          <w:rStyle w:val="StyleUnderline"/>
        </w:rPr>
        <w:t>A right is</w:t>
      </w:r>
      <w:r w:rsidRPr="006F781C">
        <w:rPr>
          <w:sz w:val="14"/>
          <w:szCs w:val="20"/>
        </w:rPr>
        <w:t xml:space="preserve"> </w:t>
      </w:r>
      <w:r w:rsidRPr="006F781C">
        <w:rPr>
          <w:rStyle w:val="Emphasis"/>
        </w:rPr>
        <w:t>fully determinate</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when its</w:t>
      </w:r>
      <w:r w:rsidRPr="006F781C">
        <w:rPr>
          <w:sz w:val="14"/>
          <w:szCs w:val="20"/>
        </w:rPr>
        <w:t xml:space="preserve"> </w:t>
      </w:r>
      <w:r w:rsidRPr="006F781C">
        <w:rPr>
          <w:rStyle w:val="Emphasis"/>
        </w:rPr>
        <w:t>content, scope, and strength</w:t>
      </w:r>
      <w:r w:rsidRPr="006F781C">
        <w:rPr>
          <w:sz w:val="14"/>
          <w:szCs w:val="20"/>
        </w:rPr>
        <w:t xml:space="preserve"> </w:t>
      </w:r>
      <w:r w:rsidRPr="006F781C">
        <w:rPr>
          <w:rStyle w:val="StyleUnderline"/>
        </w:rPr>
        <w:t>have been</w:t>
      </w:r>
      <w:r w:rsidRPr="006F781C">
        <w:rPr>
          <w:sz w:val="14"/>
          <w:szCs w:val="20"/>
        </w:rPr>
        <w:t xml:space="preserve"> </w:t>
      </w:r>
      <w:r w:rsidRPr="006F781C">
        <w:rPr>
          <w:rStyle w:val="Emphasis"/>
        </w:rPr>
        <w:t>fully specified</w:t>
      </w:r>
      <w:r w:rsidRPr="006F781C">
        <w:rPr>
          <w:sz w:val="14"/>
          <w:szCs w:val="20"/>
        </w:rPr>
        <w:t xml:space="preserve">. A set of rights is fully determinate only when all of its members are fully determinate. Only a set of fully determinate basic rights can provide a fully determinate standard of authenticity for rights. The best case, therefore, is that a theory of rights will justify some unique set of fully determinate rights. </w:t>
      </w:r>
      <w:r w:rsidRPr="006F781C">
        <w:rPr>
          <w:rStyle w:val="StyleUnderline"/>
        </w:rPr>
        <w:t>Doubtless this ideal of perfect determinacy, even if attainable in principle, is unattainable in practice. We should therefore settle for any theory which can justify some set of</w:t>
      </w:r>
      <w:r w:rsidRPr="006F781C">
        <w:rPr>
          <w:sz w:val="14"/>
          <w:szCs w:val="20"/>
        </w:rPr>
        <w:t xml:space="preserve"> </w:t>
      </w:r>
      <w:r w:rsidRPr="006F781C">
        <w:rPr>
          <w:rStyle w:val="Emphasis"/>
        </w:rPr>
        <w:t>reasonably determinate rights</w:t>
      </w:r>
      <w:r w:rsidRPr="006F781C">
        <w:rPr>
          <w:rStyle w:val="StyleUnderline"/>
        </w:rPr>
        <w:t xml:space="preserve">. </w:t>
      </w:r>
      <w:r w:rsidRPr="0086128C">
        <w:rPr>
          <w:rStyle w:val="StyleUnderline"/>
          <w:highlight w:val="yellow"/>
        </w:rPr>
        <w:t>If a</w:t>
      </w:r>
      <w:r w:rsidRPr="006F781C">
        <w:rPr>
          <w:sz w:val="14"/>
          <w:szCs w:val="20"/>
        </w:rPr>
        <w:t xml:space="preserve"> natural rights </w:t>
      </w:r>
      <w:r w:rsidRPr="0086128C">
        <w:rPr>
          <w:rStyle w:val="StyleUnderline"/>
          <w:highlight w:val="yellow"/>
        </w:rPr>
        <w:t>theory is to</w:t>
      </w:r>
      <w:r w:rsidRPr="0086128C">
        <w:rPr>
          <w:sz w:val="14"/>
          <w:szCs w:val="20"/>
          <w:highlight w:val="yellow"/>
        </w:rPr>
        <w:t xml:space="preserve"> </w:t>
      </w:r>
      <w:r w:rsidRPr="0086128C">
        <w:rPr>
          <w:rStyle w:val="Emphasis"/>
          <w:highlight w:val="yellow"/>
        </w:rPr>
        <w:t>rebut</w:t>
      </w:r>
      <w:r w:rsidRPr="006F781C">
        <w:rPr>
          <w:sz w:val="14"/>
          <w:szCs w:val="20"/>
        </w:rPr>
        <w:t xml:space="preserve"> Bentham’s charge of </w:t>
      </w:r>
      <w:r w:rsidRPr="0086128C">
        <w:rPr>
          <w:rStyle w:val="Emphasis"/>
          <w:highlight w:val="yellow"/>
        </w:rPr>
        <w:t>arbitrariness</w:t>
      </w:r>
      <w:r w:rsidRPr="006F781C">
        <w:rPr>
          <w:sz w:val="14"/>
          <w:szCs w:val="20"/>
        </w:rPr>
        <w:t xml:space="preserve"> it must be capable of at least this much. </w:t>
      </w:r>
      <w:r w:rsidRPr="0086128C">
        <w:rPr>
          <w:rStyle w:val="StyleUnderline"/>
          <w:highlight w:val="yellow"/>
        </w:rPr>
        <w:t>It must</w:t>
      </w:r>
      <w:r w:rsidRPr="006F781C">
        <w:rPr>
          <w:rStyle w:val="StyleUnderline"/>
        </w:rPr>
        <w:t xml:space="preserve"> therefore </w:t>
      </w:r>
      <w:r w:rsidRPr="0086128C">
        <w:rPr>
          <w:rStyle w:val="StyleUnderline"/>
          <w:highlight w:val="yellow"/>
        </w:rPr>
        <w:t>be able to argue</w:t>
      </w:r>
      <w:r w:rsidRPr="006F781C">
        <w:rPr>
          <w:sz w:val="14"/>
          <w:szCs w:val="20"/>
        </w:rPr>
        <w:t xml:space="preserve"> to </w:t>
      </w:r>
      <w:r w:rsidRPr="0086128C">
        <w:rPr>
          <w:rStyle w:val="Emphasis"/>
          <w:highlight w:val="yellow"/>
        </w:rPr>
        <w:t>some</w:t>
      </w:r>
      <w:r w:rsidRPr="006F781C">
        <w:rPr>
          <w:rStyle w:val="Emphasis"/>
        </w:rPr>
        <w:t xml:space="preserve"> set of </w:t>
      </w:r>
      <w:r w:rsidRPr="0086128C">
        <w:rPr>
          <w:rStyle w:val="Emphasis"/>
          <w:highlight w:val="yellow"/>
        </w:rPr>
        <w:t>rights</w:t>
      </w:r>
      <w:r w:rsidRPr="0086128C">
        <w:rPr>
          <w:sz w:val="14"/>
          <w:szCs w:val="20"/>
          <w:highlight w:val="yellow"/>
        </w:rPr>
        <w:t xml:space="preserve"> </w:t>
      </w:r>
      <w:r w:rsidRPr="0086128C">
        <w:rPr>
          <w:rStyle w:val="StyleUnderline"/>
          <w:highlight w:val="yellow"/>
        </w:rPr>
        <w:t>which are</w:t>
      </w:r>
      <w:r w:rsidRPr="006F781C">
        <w:rPr>
          <w:sz w:val="14"/>
          <w:szCs w:val="20"/>
        </w:rPr>
        <w:t xml:space="preserve"> </w:t>
      </w:r>
      <w:r w:rsidRPr="006F781C">
        <w:rPr>
          <w:rStyle w:val="Emphasis"/>
        </w:rPr>
        <w:t xml:space="preserve">fairly </w:t>
      </w:r>
      <w:r w:rsidRPr="0086128C">
        <w:rPr>
          <w:rStyle w:val="Emphasis"/>
          <w:highlight w:val="yellow"/>
        </w:rPr>
        <w:t>determinate</w:t>
      </w:r>
      <w:r w:rsidRPr="0086128C">
        <w:rPr>
          <w:sz w:val="14"/>
          <w:szCs w:val="20"/>
          <w:highlight w:val="yellow"/>
        </w:rPr>
        <w:t xml:space="preserve"> </w:t>
      </w:r>
      <w:r w:rsidRPr="0086128C">
        <w:rPr>
          <w:rStyle w:val="StyleUnderline"/>
          <w:highlight w:val="yellow"/>
        </w:rPr>
        <w:t>in</w:t>
      </w:r>
      <w:r w:rsidRPr="006F781C">
        <w:rPr>
          <w:sz w:val="14"/>
          <w:szCs w:val="20"/>
        </w:rPr>
        <w:t xml:space="preserve"> their content, scope, and </w:t>
      </w:r>
      <w:r w:rsidRPr="0086128C">
        <w:rPr>
          <w:rStyle w:val="Emphasis"/>
          <w:highlight w:val="yellow"/>
        </w:rPr>
        <w:t>strength</w:t>
      </w:r>
      <w:r w:rsidRPr="006F781C">
        <w:rPr>
          <w:rStyle w:val="StyleUnderline"/>
        </w:rPr>
        <w:t>, and</w:t>
      </w:r>
      <w:r w:rsidRPr="006F781C">
        <w:rPr>
          <w:sz w:val="14"/>
          <w:szCs w:val="20"/>
        </w:rPr>
        <w:t xml:space="preserve"> it must also </w:t>
      </w:r>
      <w:r w:rsidRPr="006F781C">
        <w:rPr>
          <w:rStyle w:val="StyleUnderline"/>
        </w:rPr>
        <w:t>tell us</w:t>
      </w:r>
      <w:r w:rsidRPr="006F781C">
        <w:rPr>
          <w:sz w:val="14"/>
          <w:szCs w:val="20"/>
        </w:rPr>
        <w:t xml:space="preserve"> </w:t>
      </w:r>
      <w:r w:rsidRPr="006F781C">
        <w:rPr>
          <w:rStyle w:val="Emphasis"/>
        </w:rPr>
        <w:t>how to determine</w:t>
      </w:r>
      <w:r w:rsidRPr="006F781C">
        <w:rPr>
          <w:sz w:val="14"/>
          <w:szCs w:val="20"/>
        </w:rPr>
        <w:t xml:space="preserve"> </w:t>
      </w:r>
      <w:r w:rsidRPr="006F781C">
        <w:rPr>
          <w:rStyle w:val="StyleUnderline"/>
        </w:rPr>
        <w:t>these dimensions</w:t>
      </w:r>
      <w:r w:rsidRPr="006F781C">
        <w:rPr>
          <w:sz w:val="14"/>
          <w:szCs w:val="20"/>
        </w:rPr>
        <w:t xml:space="preserve"> </w:t>
      </w:r>
      <w:r w:rsidRPr="006F781C">
        <w:rPr>
          <w:rStyle w:val="Emphasis"/>
        </w:rPr>
        <w:t>more precisely</w:t>
      </w:r>
      <w:r w:rsidRPr="006F781C">
        <w:rPr>
          <w:sz w:val="14"/>
          <w:szCs w:val="20"/>
        </w:rPr>
        <w:t xml:space="preserve"> </w:t>
      </w:r>
      <w:r w:rsidRPr="006F781C">
        <w:rPr>
          <w:rStyle w:val="StyleUnderline"/>
        </w:rPr>
        <w:t>when it is of</w:t>
      </w:r>
      <w:r w:rsidRPr="006F781C">
        <w:rPr>
          <w:sz w:val="14"/>
          <w:szCs w:val="20"/>
        </w:rPr>
        <w:t xml:space="preserve"> </w:t>
      </w:r>
      <w:r w:rsidRPr="006F781C">
        <w:rPr>
          <w:rStyle w:val="Emphasis"/>
        </w:rPr>
        <w:t>practical urgency to do so</w:t>
      </w:r>
      <w:r w:rsidRPr="006F781C">
        <w:rPr>
          <w:sz w:val="14"/>
          <w:szCs w:val="20"/>
        </w:rPr>
        <w:t>.</w:t>
      </w:r>
    </w:p>
    <w:p w14:paraId="4FA978B1" w14:textId="77777777" w:rsidR="000415FE" w:rsidRPr="00AA1B8A" w:rsidRDefault="000415FE" w:rsidP="000415FE">
      <w:pPr>
        <w:pStyle w:val="Heading4"/>
      </w:pPr>
      <w:bookmarkStart w:id="1" w:name="_Hlk205556601"/>
      <w:r w:rsidRPr="00AA1B8A">
        <w:rPr>
          <w:u w:val="single"/>
        </w:rPr>
        <w:t>Strengthening</w:t>
      </w:r>
      <w:r w:rsidRPr="00AA1B8A">
        <w:t xml:space="preserve"> a right is distinct from expanding </w:t>
      </w:r>
      <w:r w:rsidRPr="00AA1B8A">
        <w:rPr>
          <w:u w:val="single"/>
        </w:rPr>
        <w:t>the scope</w:t>
      </w:r>
      <w:r w:rsidRPr="00AA1B8A">
        <w:t xml:space="preserve"> of a right. </w:t>
      </w:r>
    </w:p>
    <w:p w14:paraId="33880939" w14:textId="77777777" w:rsidR="000415FE" w:rsidRDefault="000415FE" w:rsidP="000415FE">
      <w:r>
        <w:t xml:space="preserve">Frederick </w:t>
      </w:r>
      <w:r w:rsidRPr="00EC17C4">
        <w:rPr>
          <w:rStyle w:val="Style13ptBold"/>
        </w:rPr>
        <w:t>Schauer 82</w:t>
      </w:r>
      <w:r>
        <w:t>, Cutler Professor of Law at William and Mary College of Law, JD from Harvard University, MBA from Dartmouth College, "Free Speech: A Philosophical Enquiry," Cambridge University Press, pp. 134-5, HeinOnline</w:t>
      </w:r>
    </w:p>
    <w:p w14:paraId="04D6B145" w14:textId="77777777" w:rsidR="000415FE" w:rsidRPr="00A92D30" w:rsidRDefault="000415FE" w:rsidP="000415FE">
      <w:pPr>
        <w:rPr>
          <w:sz w:val="16"/>
        </w:rPr>
      </w:pPr>
      <w:r w:rsidRPr="00AA1B8A">
        <w:rPr>
          <w:sz w:val="16"/>
        </w:rPr>
        <w:t xml:space="preserve">It would seem therefore relatively uncontroversial to assert that freedom of speech is not and cannot be an absolute tight. This broad statement, however, must be tempered by two highly pertinent qualifications. First, </w:t>
      </w:r>
      <w:r w:rsidRPr="0086128C">
        <w:rPr>
          <w:rStyle w:val="StyleUnderline"/>
          <w:highlight w:val="yellow"/>
        </w:rPr>
        <w:t xml:space="preserve">it is </w:t>
      </w:r>
      <w:r w:rsidRPr="0086128C">
        <w:rPr>
          <w:rStyle w:val="Emphasis"/>
          <w:highlight w:val="yellow"/>
        </w:rPr>
        <w:t>important</w:t>
      </w:r>
      <w:r w:rsidRPr="0086128C">
        <w:rPr>
          <w:rStyle w:val="StyleUnderline"/>
          <w:highlight w:val="yellow"/>
        </w:rPr>
        <w:t xml:space="preserve"> to recognize</w:t>
      </w:r>
      <w:r w:rsidRPr="00AA1B8A">
        <w:rPr>
          <w:sz w:val="16"/>
        </w:rPr>
        <w:t xml:space="preserve"> not only </w:t>
      </w:r>
      <w:r w:rsidRPr="0086128C">
        <w:rPr>
          <w:rStyle w:val="StyleUnderline"/>
          <w:highlight w:val="yellow"/>
        </w:rPr>
        <w:t xml:space="preserve">the </w:t>
      </w:r>
      <w:r w:rsidRPr="0086128C">
        <w:rPr>
          <w:rStyle w:val="Emphasis"/>
          <w:highlight w:val="yellow"/>
        </w:rPr>
        <w:t>distinction</w:t>
      </w:r>
      <w:r w:rsidRPr="00AA1B8A">
        <w:rPr>
          <w:sz w:val="16"/>
        </w:rPr>
        <w:t xml:space="preserve"> but also the relationship </w:t>
      </w:r>
      <w:r w:rsidRPr="0086128C">
        <w:rPr>
          <w:rStyle w:val="StyleUnderline"/>
          <w:highlight w:val="yellow"/>
        </w:rPr>
        <w:t xml:space="preserve">between the </w:t>
      </w:r>
      <w:r w:rsidRPr="0086128C">
        <w:rPr>
          <w:rStyle w:val="Emphasis"/>
          <w:highlight w:val="yellow"/>
        </w:rPr>
        <w:t>strength</w:t>
      </w:r>
      <w:r w:rsidRPr="00AA1B8A">
        <w:rPr>
          <w:rStyle w:val="StyleUnderline"/>
        </w:rPr>
        <w:t xml:space="preserve"> of a right </w:t>
      </w:r>
      <w:r w:rsidRPr="0086128C">
        <w:rPr>
          <w:rStyle w:val="StyleUnderline"/>
          <w:highlight w:val="yellow"/>
        </w:rPr>
        <w:t xml:space="preserve">and the </w:t>
      </w:r>
      <w:r w:rsidRPr="0086128C">
        <w:rPr>
          <w:rStyle w:val="Emphasis"/>
          <w:highlight w:val="yellow"/>
        </w:rPr>
        <w:t>scope</w:t>
      </w:r>
      <w:r w:rsidRPr="0086128C">
        <w:rPr>
          <w:rStyle w:val="StyleUnderline"/>
          <w:highlight w:val="yellow"/>
        </w:rPr>
        <w:t xml:space="preserve"> of a right. This</w:t>
      </w:r>
      <w:r w:rsidRPr="00AA1B8A">
        <w:rPr>
          <w:rStyle w:val="StyleUnderline"/>
        </w:rPr>
        <w:t xml:space="preserve"> terminology </w:t>
      </w:r>
      <w:r w:rsidRPr="0086128C">
        <w:rPr>
          <w:rStyle w:val="StyleUnderline"/>
          <w:highlight w:val="yellow"/>
        </w:rPr>
        <w:t>is</w:t>
      </w:r>
      <w:r w:rsidRPr="00AA1B8A">
        <w:rPr>
          <w:sz w:val="16"/>
        </w:rPr>
        <w:t xml:space="preserve"> but </w:t>
      </w:r>
      <w:r w:rsidRPr="0086128C">
        <w:rPr>
          <w:rStyle w:val="Emphasis"/>
          <w:highlight w:val="yellow"/>
        </w:rPr>
        <w:t>another way</w:t>
      </w:r>
      <w:r w:rsidRPr="0086128C">
        <w:rPr>
          <w:rStyle w:val="StyleUnderline"/>
          <w:highlight w:val="yellow"/>
        </w:rPr>
        <w:t xml:space="preserve"> of expressing</w:t>
      </w:r>
      <w:r w:rsidRPr="00AA1B8A">
        <w:rPr>
          <w:rStyle w:val="StyleUnderline"/>
        </w:rPr>
        <w:t xml:space="preserve"> the </w:t>
      </w:r>
      <w:r w:rsidRPr="0086128C">
        <w:rPr>
          <w:rStyle w:val="StyleUnderline"/>
          <w:highlight w:val="yellow"/>
        </w:rPr>
        <w:t xml:space="preserve">distinction between </w:t>
      </w:r>
      <w:r w:rsidRPr="0086128C">
        <w:rPr>
          <w:rStyle w:val="Emphasis"/>
          <w:highlight w:val="yellow"/>
        </w:rPr>
        <w:t>coverage</w:t>
      </w:r>
      <w:r w:rsidRPr="0086128C">
        <w:rPr>
          <w:rStyle w:val="StyleUnderline"/>
          <w:highlight w:val="yellow"/>
        </w:rPr>
        <w:t xml:space="preserve"> and </w:t>
      </w:r>
      <w:r w:rsidRPr="0086128C">
        <w:rPr>
          <w:rStyle w:val="Emphasis"/>
          <w:highlight w:val="yellow"/>
        </w:rPr>
        <w:t>protection</w:t>
      </w:r>
      <w:r w:rsidRPr="00AA1B8A">
        <w:rPr>
          <w:sz w:val="16"/>
        </w:rPr>
        <w:t xml:space="preserve"> that I discussed earlier, but </w:t>
      </w:r>
      <w:r w:rsidRPr="00AA1B8A">
        <w:rPr>
          <w:rStyle w:val="StyleUnderline"/>
        </w:rPr>
        <w:t xml:space="preserve">the terms </w:t>
      </w:r>
      <w:r w:rsidRPr="001506CB">
        <w:rPr>
          <w:rStyle w:val="Emphasis"/>
        </w:rPr>
        <w:t>‘strength’</w:t>
      </w:r>
      <w:r w:rsidRPr="00AA1B8A">
        <w:rPr>
          <w:rStyle w:val="StyleUnderline"/>
        </w:rPr>
        <w:t xml:space="preserve"> and </w:t>
      </w:r>
      <w:r w:rsidRPr="001506CB">
        <w:rPr>
          <w:rStyle w:val="Emphasis"/>
        </w:rPr>
        <w:t>‘scope’</w:t>
      </w:r>
      <w:r w:rsidRPr="00AA1B8A">
        <w:rPr>
          <w:rStyle w:val="StyleUnderline"/>
        </w:rPr>
        <w:t xml:space="preserve"> are</w:t>
      </w:r>
      <w:r w:rsidRPr="00AA1B8A">
        <w:rPr>
          <w:sz w:val="16"/>
        </w:rPr>
        <w:t xml:space="preserve"> particularly </w:t>
      </w:r>
      <w:r w:rsidRPr="00AA1B8A">
        <w:rPr>
          <w:rStyle w:val="StyleUnderline"/>
        </w:rPr>
        <w:t>illuminating</w:t>
      </w:r>
      <w:r w:rsidRPr="00AA1B8A">
        <w:rPr>
          <w:sz w:val="16"/>
        </w:rPr>
        <w:t xml:space="preserve"> here. </w:t>
      </w:r>
      <w:r w:rsidRPr="00AA1B8A">
        <w:rPr>
          <w:rStyle w:val="StyleUnderline"/>
        </w:rPr>
        <w:t xml:space="preserve">The </w:t>
      </w:r>
      <w:r w:rsidRPr="0086128C">
        <w:rPr>
          <w:rStyle w:val="Emphasis"/>
          <w:highlight w:val="yellow"/>
        </w:rPr>
        <w:t>scope</w:t>
      </w:r>
      <w:r w:rsidRPr="00AA1B8A">
        <w:rPr>
          <w:rStyle w:val="StyleUnderline"/>
        </w:rPr>
        <w:t xml:space="preserve"> of a right </w:t>
      </w:r>
      <w:r w:rsidRPr="0086128C">
        <w:rPr>
          <w:rStyle w:val="StyleUnderline"/>
          <w:highlight w:val="yellow"/>
        </w:rPr>
        <w:t>is</w:t>
      </w:r>
      <w:r w:rsidRPr="00AA1B8A">
        <w:rPr>
          <w:rStyle w:val="StyleUnderline"/>
        </w:rPr>
        <w:t xml:space="preserve"> </w:t>
      </w:r>
      <w:r w:rsidRPr="001506CB">
        <w:rPr>
          <w:rStyle w:val="Emphasis"/>
        </w:rPr>
        <w:t xml:space="preserve">its </w:t>
      </w:r>
      <w:r w:rsidRPr="0086128C">
        <w:rPr>
          <w:rStyle w:val="Emphasis"/>
          <w:highlight w:val="yellow"/>
        </w:rPr>
        <w:t>range</w:t>
      </w:r>
      <w:r w:rsidRPr="0086128C">
        <w:rPr>
          <w:rStyle w:val="StyleUnderline"/>
          <w:highlight w:val="yellow"/>
        </w:rPr>
        <w:t>, the activities it reaches</w:t>
      </w:r>
      <w:r w:rsidRPr="00AA1B8A">
        <w:rPr>
          <w:rStyle w:val="StyleUnderline"/>
        </w:rPr>
        <w:t>.</w:t>
      </w:r>
      <w:r w:rsidRPr="00AA1B8A">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A1B8A">
        <w:rPr>
          <w:rStyle w:val="StyleUnderline"/>
        </w:rPr>
        <w:t xml:space="preserve">The </w:t>
      </w:r>
      <w:r w:rsidRPr="0086128C">
        <w:rPr>
          <w:rStyle w:val="Emphasis"/>
          <w:highlight w:val="yellow"/>
        </w:rPr>
        <w:t>strength</w:t>
      </w:r>
      <w:r w:rsidRPr="00AA1B8A">
        <w:rPr>
          <w:rStyle w:val="StyleUnderline"/>
        </w:rPr>
        <w:t xml:space="preserve"> of a right </w:t>
      </w:r>
      <w:r w:rsidRPr="0086128C">
        <w:rPr>
          <w:rStyle w:val="StyleUnderline"/>
          <w:highlight w:val="yellow"/>
        </w:rPr>
        <w:t>is</w:t>
      </w:r>
      <w:r w:rsidRPr="00AA1B8A">
        <w:rPr>
          <w:rStyle w:val="StyleUnderline"/>
        </w:rPr>
        <w:t xml:space="preserve"> its </w:t>
      </w:r>
      <w:r w:rsidRPr="0086128C">
        <w:rPr>
          <w:rStyle w:val="StyleUnderline"/>
          <w:highlight w:val="yellow"/>
        </w:rPr>
        <w:t xml:space="preserve">ability to overcome </w:t>
      </w:r>
      <w:r w:rsidRPr="0086128C">
        <w:rPr>
          <w:rStyle w:val="Emphasis"/>
          <w:highlight w:val="yellow"/>
        </w:rPr>
        <w:t>opposing interests</w:t>
      </w:r>
      <w:r w:rsidRPr="00AA1B8A">
        <w:rPr>
          <w:rStyle w:val="StyleUnderline"/>
        </w:rPr>
        <w:t xml:space="preserve"> (or values, or other rights) </w:t>
      </w:r>
      <w:r w:rsidRPr="0086128C">
        <w:rPr>
          <w:rStyle w:val="Emphasis"/>
          <w:highlight w:val="yellow"/>
        </w:rPr>
        <w:t>within its scope</w:t>
      </w:r>
      <w:r w:rsidRPr="00AA1B8A">
        <w:rPr>
          <w:rStyle w:val="StyleUnderline"/>
        </w:rPr>
        <w:t xml:space="preserve">. This distinction is </w:t>
      </w:r>
      <w:r w:rsidRPr="001506CB">
        <w:rPr>
          <w:rStyle w:val="Emphasis"/>
        </w:rPr>
        <w:t>nothing new</w:t>
      </w:r>
      <w:r w:rsidRPr="00AA1B8A">
        <w:rPr>
          <w:rStyle w:val="StyleUnderline"/>
        </w:rPr>
        <w:t xml:space="preserve">, although it is </w:t>
      </w:r>
      <w:r w:rsidRPr="001506CB">
        <w:rPr>
          <w:rStyle w:val="Emphasis"/>
        </w:rPr>
        <w:t>often ignored</w:t>
      </w:r>
      <w:r w:rsidRPr="00AA1B8A">
        <w:rPr>
          <w:rStyle w:val="StyleUnderline"/>
        </w:rPr>
        <w:t xml:space="preserve"> in popular dialogue</w:t>
      </w:r>
      <w:r w:rsidRPr="00AA1B8A">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w:t>
      </w:r>
      <w:r w:rsidRPr="00AA1B8A">
        <w:rPr>
          <w:sz w:val="16"/>
        </w:rPr>
        <w:lastRenderedPageBreak/>
        <w:t xml:space="preserve">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1"/>
    </w:p>
    <w:p w14:paraId="6CB82322" w14:textId="77777777" w:rsidR="000415FE" w:rsidRPr="00565DAF" w:rsidRDefault="000415FE" w:rsidP="000415FE">
      <w:pPr>
        <w:pStyle w:val="Heading4"/>
      </w:pPr>
      <w:r>
        <w:t xml:space="preserve">*It’s a totally different </w:t>
      </w:r>
      <w:r>
        <w:rPr>
          <w:u w:val="single"/>
        </w:rPr>
        <w:t>spatial metaphor</w:t>
      </w:r>
      <w:r>
        <w:t xml:space="preserve">---strengthen intensifies </w:t>
      </w:r>
      <w:r>
        <w:rPr>
          <w:u w:val="single"/>
        </w:rPr>
        <w:t>within</w:t>
      </w:r>
      <w:r>
        <w:t xml:space="preserve"> an area, whereas the plan </w:t>
      </w:r>
      <w:r>
        <w:rPr>
          <w:u w:val="single"/>
        </w:rPr>
        <w:t>expands</w:t>
      </w:r>
      <w:r>
        <w:t xml:space="preserve"> </w:t>
      </w:r>
      <w:r>
        <w:rPr>
          <w:u w:val="single"/>
        </w:rPr>
        <w:t>outside</w:t>
      </w:r>
      <w:r>
        <w:t xml:space="preserve"> of it</w:t>
      </w:r>
    </w:p>
    <w:p w14:paraId="6F28CE5A" w14:textId="77777777" w:rsidR="000415FE" w:rsidRDefault="000415FE" w:rsidP="000415FE">
      <w:r>
        <w:t xml:space="preserve">Sachin </w:t>
      </w:r>
      <w:r w:rsidRPr="00EC17C4">
        <w:rPr>
          <w:rStyle w:val="Style13ptBold"/>
        </w:rPr>
        <w:t>Shiva et al. 25</w:t>
      </w:r>
      <w:r>
        <w:t>, Shiva is a Boston College law student and research associate at the Center for American Progress' American Worker Project, BA in government, public policy, and human-centered design from Dartmouth College; Walter is Director of the American Worker Project at the Center for American Progress, BA in political science and government from University of Wisconsin-Madison, MA in urban planning and policy from University of Illinois-Chicago; Madland has a BA from University of California-Berkeley and PhD from Georgetown University, "8 Ways States Can Build Worker Power," Center for American Progress, 01/15/2025, https://www.americanprogress.org/article/8-ways-states-can-build-worker-power/</w:t>
      </w:r>
    </w:p>
    <w:p w14:paraId="0B814E68" w14:textId="77777777" w:rsidR="000415FE" w:rsidRPr="008C43F1" w:rsidRDefault="000415FE" w:rsidP="000415FE">
      <w:pPr>
        <w:rPr>
          <w:sz w:val="12"/>
        </w:rPr>
      </w:pPr>
      <w:r w:rsidRPr="008C43F1">
        <w:rPr>
          <w:sz w:val="12"/>
        </w:rPr>
        <w:t xml:space="preserve">Strong public sector unions allow workers to bargain for family-supporting wages and benefits, grant them a voice on the job, and even help increase the quality of public services by creating a stable, well-qualified workforce.18 State laws, not federal laws, govern whether state and local public employees can unionize, yet many states do not recognize bargaining rights or extend these protections to all eligible workers.19 After the 2018 Supreme Court decision Janus v. American Federation of State, County and Municipal Employees, Council 31 (AFSCME) weakened the ability of public sector unions to advocate for government employees and their families, some state policymakers stepped in to support these workers.20 Yet there is more to be done even in the most pro-worker states. </w:t>
      </w:r>
      <w:r w:rsidRPr="008C43F1">
        <w:rPr>
          <w:rStyle w:val="StyleUnderline"/>
        </w:rPr>
        <w:t xml:space="preserve">State </w:t>
      </w:r>
      <w:r w:rsidRPr="0086128C">
        <w:rPr>
          <w:rStyle w:val="StyleUnderline"/>
          <w:highlight w:val="yellow"/>
        </w:rPr>
        <w:t>policymakers should</w:t>
      </w:r>
      <w:r w:rsidRPr="008C43F1">
        <w:rPr>
          <w:rStyle w:val="StyleUnderline"/>
        </w:rPr>
        <w:t>:</w:t>
      </w:r>
    </w:p>
    <w:p w14:paraId="7AA99B0F" w14:textId="77777777" w:rsidR="000415FE" w:rsidRPr="00565DAF" w:rsidRDefault="000415FE" w:rsidP="000415FE">
      <w:r w:rsidRPr="0086128C">
        <w:rPr>
          <w:rStyle w:val="Emphasis"/>
          <w:highlight w:val="yellow"/>
        </w:rPr>
        <w:t>Extend collective bargaining rights</w:t>
      </w:r>
      <w:r w:rsidRPr="0086128C">
        <w:rPr>
          <w:rStyle w:val="StyleUnderline"/>
          <w:highlight w:val="yellow"/>
        </w:rPr>
        <w:t xml:space="preserve"> to</w:t>
      </w:r>
      <w:r w:rsidRPr="008C43F1">
        <w:rPr>
          <w:rStyle w:val="StyleUnderline"/>
        </w:rPr>
        <w:t xml:space="preserve"> </w:t>
      </w:r>
      <w:r w:rsidRPr="008C43F1">
        <w:rPr>
          <w:rStyle w:val="Emphasis"/>
        </w:rPr>
        <w:t>all</w:t>
      </w:r>
      <w:r w:rsidRPr="008C43F1">
        <w:rPr>
          <w:rStyle w:val="StyleUnderline"/>
        </w:rPr>
        <w:t xml:space="preserve"> state and local </w:t>
      </w:r>
      <w:r w:rsidRPr="0086128C">
        <w:rPr>
          <w:rStyle w:val="Emphasis"/>
          <w:highlight w:val="yellow"/>
        </w:rPr>
        <w:t>public sector workers</w:t>
      </w:r>
      <w:r w:rsidRPr="008C43F1">
        <w:rPr>
          <w:sz w:val="12"/>
        </w:rPr>
        <w:t>. Washington state, for example, has recently expanded collective bargaining rights for workers beyond direct city and state government employees to include student employees at regional four-year universities, publicly supported home care and child care workers, and employees of state and local lawmakers.21</w:t>
      </w:r>
    </w:p>
    <w:p w14:paraId="4DB8302F" w14:textId="77777777" w:rsidR="000415FE" w:rsidRPr="002F1A74" w:rsidRDefault="000415FE" w:rsidP="000415FE">
      <w:pPr>
        <w:pStyle w:val="Heading4"/>
      </w:pPr>
      <w:r>
        <w:t xml:space="preserve">*Labor policy institutes </w:t>
      </w:r>
      <w:r>
        <w:rPr>
          <w:u w:val="single"/>
        </w:rPr>
        <w:t>agree</w:t>
      </w:r>
      <w:r>
        <w:t xml:space="preserve">. </w:t>
      </w:r>
    </w:p>
    <w:p w14:paraId="2E1D554A" w14:textId="77777777" w:rsidR="000415FE" w:rsidRDefault="000415FE" w:rsidP="000415FE">
      <w:r w:rsidRPr="00EC17C4">
        <w:rPr>
          <w:rStyle w:val="Style13ptBold"/>
        </w:rPr>
        <w:t>NELP 24</w:t>
      </w:r>
      <w:r>
        <w:t>, The National Employment Law Project, a nonprofit advocacy organization dedicated to building a just and inclusive economy where all workers have expansive rights and thrive in good jobs, "2023-2024 State &amp; Local Policy Agenda," with the Economic Policy Institute, EARN, NELP Action, and EPI Action, 2024, https://www.nelp.org/app/uploads/2023/11/FINAL-2023-2024-State-and-Local-Policy-Agenda.pdf</w:t>
      </w:r>
    </w:p>
    <w:p w14:paraId="365DC609" w14:textId="77777777" w:rsidR="000415FE" w:rsidRPr="00595A3A" w:rsidRDefault="000415FE" w:rsidP="000415FE">
      <w:pPr>
        <w:rPr>
          <w:sz w:val="12"/>
        </w:rPr>
      </w:pPr>
      <w:r w:rsidRPr="00EF28E8">
        <w:rPr>
          <w:sz w:val="12"/>
        </w:rPr>
        <w:t xml:space="preserve">In </w:t>
      </w:r>
      <w:r w:rsidRPr="0086128C">
        <w:rPr>
          <w:rStyle w:val="Emphasis"/>
          <w:highlight w:val="yellow"/>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86128C">
        <w:rPr>
          <w:rStyle w:val="StyleUnderline"/>
          <w:highlight w:val="yellow"/>
        </w:rPr>
        <w:t xml:space="preserve">establish, expand, </w:t>
      </w:r>
      <w:r w:rsidRPr="0086128C">
        <w:rPr>
          <w:rStyle w:val="Emphasis"/>
          <w:highlight w:val="yellow"/>
        </w:rPr>
        <w:t>or</w:t>
      </w:r>
      <w:r w:rsidRPr="0086128C">
        <w:rPr>
          <w:rStyle w:val="StyleUnderline"/>
          <w:highlight w:val="yellow"/>
        </w:rPr>
        <w:t xml:space="preserve"> strengthen </w:t>
      </w:r>
      <w:r w:rsidRPr="0086128C">
        <w:rPr>
          <w:rStyle w:val="Emphasis"/>
          <w:highlight w:val="yellow"/>
        </w:rPr>
        <w:t>collective bargaining rights</w:t>
      </w:r>
      <w:r w:rsidRPr="00EF28E8">
        <w:rPr>
          <w:sz w:val="12"/>
        </w:rPr>
        <w:t xml:space="preserve"> for some public-sector workers. These trends signal positive momentum in the right direction, though there is still much left to do across the country.</w:t>
      </w:r>
    </w:p>
    <w:p w14:paraId="46830C0E" w14:textId="77777777" w:rsidR="000415FE" w:rsidRDefault="000415FE" w:rsidP="000415FE">
      <w:r>
        <w:t>On aff ground/overlimiting</w:t>
      </w:r>
    </w:p>
    <w:p w14:paraId="1C49BC77" w14:textId="77777777" w:rsidR="000415FE" w:rsidRPr="006F781C" w:rsidRDefault="000415FE" w:rsidP="000415FE">
      <w:pPr>
        <w:pStyle w:val="Heading4"/>
      </w:pPr>
      <w:r w:rsidRPr="006F781C">
        <w:t xml:space="preserve">Rights are still rights even if they are very weak. </w:t>
      </w:r>
      <w:r>
        <w:t xml:space="preserve">There are certainly rights in the NLRA that can be strengthened. </w:t>
      </w:r>
    </w:p>
    <w:p w14:paraId="53CFD9F3" w14:textId="77777777" w:rsidR="000415FE" w:rsidRPr="006F781C" w:rsidRDefault="000415FE" w:rsidP="000415FE">
      <w:r w:rsidRPr="006F781C">
        <w:t xml:space="preserve">Donald H. </w:t>
      </w:r>
      <w:r w:rsidRPr="006F781C">
        <w:rPr>
          <w:rStyle w:val="Style13ptBold"/>
        </w:rPr>
        <w:t>Regan 78</w:t>
      </w:r>
      <w:r w:rsidRPr="006F781C">
        <w:t>, Professor of Law, University of Michigan, A.B. 1963, Harvard University; LL.B. 1966, University of Virginia; B. Phil. 1968, Oxford University, "Glosses on Dworkin: Rights, Principles, and Policies," Michigan Law Review, vol. 76, 08/01/1978, pp. 1213-1264</w:t>
      </w:r>
    </w:p>
    <w:p w14:paraId="67E92C5F" w14:textId="77777777" w:rsidR="000415FE" w:rsidRDefault="000415FE" w:rsidP="000415FE">
      <w:pPr>
        <w:rPr>
          <w:sz w:val="14"/>
          <w:szCs w:val="20"/>
        </w:rPr>
      </w:pPr>
      <w:r w:rsidRPr="006F781C">
        <w:rPr>
          <w:sz w:val="14"/>
          <w:szCs w:val="20"/>
        </w:rPr>
        <w:t xml:space="preserve">This is an appropriate point at which to call attention to another feature of our sketch. It allows for rights of widely differing importance. </w:t>
      </w:r>
      <w:r w:rsidRPr="0086128C">
        <w:rPr>
          <w:rStyle w:val="StyleUnderline"/>
          <w:highlight w:val="yellow"/>
        </w:rPr>
        <w:t>To say</w:t>
      </w:r>
      <w:r w:rsidRPr="006F781C">
        <w:rPr>
          <w:rStyle w:val="StyleUnderline"/>
        </w:rPr>
        <w:t xml:space="preserve"> that </w:t>
      </w:r>
      <w:r w:rsidRPr="0086128C">
        <w:rPr>
          <w:rStyle w:val="StyleUnderline"/>
          <w:highlight w:val="yellow"/>
        </w:rPr>
        <w:t>there is a right</w:t>
      </w:r>
      <w:r w:rsidRPr="006F781C">
        <w:rPr>
          <w:rStyle w:val="StyleUnderline"/>
        </w:rPr>
        <w:t xml:space="preserve"> to something </w:t>
      </w:r>
      <w:r w:rsidRPr="0086128C">
        <w:rPr>
          <w:rStyle w:val="StyleUnderline"/>
          <w:highlight w:val="yellow"/>
        </w:rPr>
        <w:t>is only to say that a preference</w:t>
      </w:r>
      <w:r w:rsidRPr="006F781C">
        <w:rPr>
          <w:rStyle w:val="StyleUnderline"/>
        </w:rPr>
        <w:t xml:space="preserve"> for that something </w:t>
      </w:r>
      <w:r w:rsidRPr="0086128C">
        <w:rPr>
          <w:rStyle w:val="StyleUnderline"/>
          <w:highlight w:val="yellow"/>
        </w:rPr>
        <w:t xml:space="preserve">gets </w:t>
      </w:r>
      <w:r w:rsidRPr="0086128C">
        <w:rPr>
          <w:rStyle w:val="Emphasis"/>
          <w:highlight w:val="yellow"/>
        </w:rPr>
        <w:t>some extra weight</w:t>
      </w:r>
      <w:r w:rsidRPr="006F781C">
        <w:rPr>
          <w:rStyle w:val="StyleUnderline"/>
        </w:rPr>
        <w:t xml:space="preserve">. It is </w:t>
      </w:r>
      <w:r w:rsidRPr="0086128C">
        <w:rPr>
          <w:rStyle w:val="StyleUnderline"/>
          <w:highlight w:val="yellow"/>
        </w:rPr>
        <w:t>not to say</w:t>
      </w:r>
      <w:r w:rsidRPr="0086128C">
        <w:rPr>
          <w:sz w:val="14"/>
          <w:szCs w:val="20"/>
          <w:highlight w:val="yellow"/>
        </w:rPr>
        <w:t xml:space="preserve"> </w:t>
      </w:r>
      <w:r w:rsidRPr="0086128C">
        <w:rPr>
          <w:rStyle w:val="Emphasis"/>
          <w:highlight w:val="yellow"/>
        </w:rPr>
        <w:t>anything</w:t>
      </w:r>
      <w:r w:rsidRPr="0086128C">
        <w:rPr>
          <w:sz w:val="14"/>
          <w:szCs w:val="20"/>
          <w:highlight w:val="yellow"/>
        </w:rPr>
        <w:t xml:space="preserve"> </w:t>
      </w:r>
      <w:r w:rsidRPr="0086128C">
        <w:rPr>
          <w:rStyle w:val="StyleUnderline"/>
          <w:highlight w:val="yellow"/>
        </w:rPr>
        <w:t>about</w:t>
      </w:r>
      <w:r w:rsidRPr="0086128C">
        <w:rPr>
          <w:sz w:val="14"/>
          <w:szCs w:val="20"/>
          <w:highlight w:val="yellow"/>
        </w:rPr>
        <w:t xml:space="preserve"> </w:t>
      </w:r>
      <w:r w:rsidRPr="0086128C">
        <w:rPr>
          <w:rStyle w:val="Emphasis"/>
          <w:highlight w:val="yellow"/>
        </w:rPr>
        <w:t>how much</w:t>
      </w:r>
      <w:r w:rsidRPr="006F781C">
        <w:rPr>
          <w:sz w:val="14"/>
          <w:szCs w:val="20"/>
        </w:rPr>
        <w:t xml:space="preserve"> </w:t>
      </w:r>
      <w:r w:rsidRPr="006F781C">
        <w:rPr>
          <w:rStyle w:val="StyleUnderline"/>
        </w:rPr>
        <w:t xml:space="preserve">extra weight. </w:t>
      </w:r>
      <w:r w:rsidRPr="0086128C">
        <w:rPr>
          <w:rStyle w:val="StyleUnderline"/>
          <w:highlight w:val="yellow"/>
        </w:rPr>
        <w:t>A right which guarantees the preference</w:t>
      </w:r>
      <w:r w:rsidRPr="006F781C">
        <w:rPr>
          <w:rStyle w:val="StyleUnderline"/>
        </w:rPr>
        <w:t xml:space="preserve"> it protects </w:t>
      </w:r>
      <w:r w:rsidRPr="0086128C">
        <w:rPr>
          <w:rStyle w:val="StyleUnderline"/>
          <w:highlight w:val="yellow"/>
        </w:rPr>
        <w:lastRenderedPageBreak/>
        <w:t>only a</w:t>
      </w:r>
      <w:r w:rsidRPr="0086128C">
        <w:rPr>
          <w:sz w:val="14"/>
          <w:szCs w:val="20"/>
          <w:highlight w:val="yellow"/>
        </w:rPr>
        <w:t xml:space="preserve"> </w:t>
      </w:r>
      <w:r w:rsidRPr="0086128C">
        <w:rPr>
          <w:rStyle w:val="Emphasis"/>
          <w:highlight w:val="yellow"/>
        </w:rPr>
        <w:t>little</w:t>
      </w:r>
      <w:r w:rsidRPr="006F781C">
        <w:rPr>
          <w:sz w:val="14"/>
          <w:szCs w:val="20"/>
        </w:rPr>
        <w:t xml:space="preserve"> </w:t>
      </w:r>
      <w:r w:rsidRPr="006F781C">
        <w:rPr>
          <w:rStyle w:val="StyleUnderline"/>
        </w:rPr>
        <w:t xml:space="preserve">extra weight </w:t>
      </w:r>
      <w:r w:rsidRPr="0086128C">
        <w:rPr>
          <w:rStyle w:val="StyleUnderline"/>
          <w:highlight w:val="yellow"/>
        </w:rPr>
        <w:t>is</w:t>
      </w:r>
      <w:r w:rsidRPr="006F781C">
        <w:rPr>
          <w:rStyle w:val="StyleUnderline"/>
        </w:rPr>
        <w:t xml:space="preserve"> a</w:t>
      </w:r>
      <w:r w:rsidRPr="006F781C">
        <w:rPr>
          <w:sz w:val="14"/>
          <w:szCs w:val="20"/>
        </w:rPr>
        <w:t xml:space="preserve"> </w:t>
      </w:r>
      <w:r w:rsidRPr="0086128C">
        <w:rPr>
          <w:rStyle w:val="Emphasis"/>
          <w:highlight w:val="yellow"/>
        </w:rPr>
        <w:t>weak</w:t>
      </w:r>
      <w:r w:rsidRPr="006F781C">
        <w:rPr>
          <w:rStyle w:val="Emphasis"/>
        </w:rPr>
        <w:t xml:space="preserve"> right</w:t>
      </w:r>
      <w:r w:rsidRPr="006F781C">
        <w:rPr>
          <w:rStyle w:val="StyleUnderline"/>
        </w:rPr>
        <w:t xml:space="preserve">, </w:t>
      </w:r>
      <w:r w:rsidRPr="0086128C">
        <w:rPr>
          <w:rStyle w:val="StyleUnderline"/>
          <w:highlight w:val="yellow"/>
        </w:rPr>
        <w:t>but a</w:t>
      </w:r>
      <w:r w:rsidRPr="0086128C">
        <w:rPr>
          <w:sz w:val="14"/>
          <w:szCs w:val="20"/>
          <w:highlight w:val="yellow"/>
        </w:rPr>
        <w:t xml:space="preserve"> </w:t>
      </w:r>
      <w:r w:rsidRPr="0086128C">
        <w:rPr>
          <w:rStyle w:val="Emphasis"/>
          <w:highlight w:val="yellow"/>
        </w:rPr>
        <w:t>right nonetheless</w:t>
      </w:r>
      <w:r w:rsidRPr="0086128C">
        <w:rPr>
          <w:rStyle w:val="StyleUnderline"/>
          <w:highlight w:val="yellow"/>
        </w:rPr>
        <w:t>. The</w:t>
      </w:r>
      <w:r w:rsidRPr="0086128C">
        <w:rPr>
          <w:sz w:val="14"/>
          <w:szCs w:val="20"/>
          <w:highlight w:val="yellow"/>
        </w:rPr>
        <w:t xml:space="preserve"> </w:t>
      </w:r>
      <w:r w:rsidRPr="0086128C">
        <w:rPr>
          <w:rStyle w:val="Emphasis"/>
          <w:highlight w:val="yellow"/>
        </w:rPr>
        <w:t>interesting</w:t>
      </w:r>
      <w:r w:rsidRPr="0086128C">
        <w:rPr>
          <w:sz w:val="14"/>
          <w:szCs w:val="20"/>
          <w:highlight w:val="yellow"/>
        </w:rPr>
        <w:t xml:space="preserve"> </w:t>
      </w:r>
      <w:r w:rsidRPr="0086128C">
        <w:rPr>
          <w:rStyle w:val="StyleUnderline"/>
          <w:highlight w:val="yellow"/>
        </w:rPr>
        <w:t>rights</w:t>
      </w:r>
      <w:r w:rsidRPr="006F781C">
        <w:rPr>
          <w:rStyle w:val="StyleUnderline"/>
        </w:rPr>
        <w:t xml:space="preserve">, to be sure, </w:t>
      </w:r>
      <w:r w:rsidRPr="0086128C">
        <w:rPr>
          <w:rStyle w:val="StyleUnderline"/>
          <w:highlight w:val="yellow"/>
        </w:rPr>
        <w:t>are</w:t>
      </w:r>
      <w:r w:rsidRPr="006F781C">
        <w:rPr>
          <w:rStyle w:val="StyleUnderline"/>
        </w:rPr>
        <w:t xml:space="preserve"> the </w:t>
      </w:r>
      <w:r w:rsidRPr="0086128C">
        <w:rPr>
          <w:rStyle w:val="Emphasis"/>
          <w:highlight w:val="yellow"/>
        </w:rPr>
        <w:t>strong ones</w:t>
      </w:r>
      <w:r w:rsidRPr="006F781C">
        <w:rPr>
          <w:rStyle w:val="StyleUnderline"/>
        </w:rPr>
        <w:t xml:space="preserve">, those </w:t>
      </w:r>
      <w:r w:rsidRPr="0086128C">
        <w:rPr>
          <w:rStyle w:val="StyleUnderline"/>
          <w:highlight w:val="yellow"/>
        </w:rPr>
        <w:t>that confer a</w:t>
      </w:r>
      <w:r w:rsidRPr="0086128C">
        <w:rPr>
          <w:sz w:val="14"/>
          <w:szCs w:val="20"/>
          <w:highlight w:val="yellow"/>
        </w:rPr>
        <w:t xml:space="preserve"> </w:t>
      </w:r>
      <w:r w:rsidRPr="0086128C">
        <w:rPr>
          <w:rStyle w:val="Emphasis"/>
          <w:highlight w:val="yellow"/>
        </w:rPr>
        <w:t>great deal</w:t>
      </w:r>
      <w:r w:rsidRPr="0086128C">
        <w:rPr>
          <w:sz w:val="14"/>
          <w:szCs w:val="20"/>
          <w:highlight w:val="yellow"/>
        </w:rPr>
        <w:t xml:space="preserve"> </w:t>
      </w:r>
      <w:r w:rsidRPr="0086128C">
        <w:rPr>
          <w:rStyle w:val="StyleUnderline"/>
          <w:highlight w:val="yellow"/>
        </w:rPr>
        <w:t>of extra weight</w:t>
      </w:r>
      <w:r w:rsidRPr="006F781C">
        <w:rPr>
          <w:rStyle w:val="StyleUnderline"/>
        </w:rPr>
        <w:t xml:space="preserve"> on the preferences they protect. But </w:t>
      </w:r>
      <w:r w:rsidRPr="00A12D2D">
        <w:rPr>
          <w:rStyle w:val="StyleUnderline"/>
        </w:rPr>
        <w:t>the</w:t>
      </w:r>
      <w:r w:rsidRPr="00A12D2D">
        <w:rPr>
          <w:sz w:val="14"/>
          <w:szCs w:val="20"/>
        </w:rPr>
        <w:t xml:space="preserve"> </w:t>
      </w:r>
      <w:r w:rsidRPr="0086128C">
        <w:rPr>
          <w:rStyle w:val="Emphasis"/>
          <w:highlight w:val="yellow"/>
        </w:rPr>
        <w:t>logic</w:t>
      </w:r>
      <w:r w:rsidRPr="00A12D2D">
        <w:rPr>
          <w:sz w:val="14"/>
          <w:szCs w:val="20"/>
        </w:rPr>
        <w:t xml:space="preserve"> </w:t>
      </w:r>
      <w:r w:rsidRPr="00A12D2D">
        <w:rPr>
          <w:rStyle w:val="StyleUnderline"/>
        </w:rPr>
        <w:t xml:space="preserve">of rights </w:t>
      </w:r>
      <w:r w:rsidRPr="0086128C">
        <w:rPr>
          <w:rStyle w:val="StyleUnderline"/>
          <w:highlight w:val="yellow"/>
        </w:rPr>
        <w:t>does</w:t>
      </w:r>
      <w:r w:rsidRPr="0086128C">
        <w:rPr>
          <w:sz w:val="14"/>
          <w:szCs w:val="20"/>
          <w:highlight w:val="yellow"/>
        </w:rPr>
        <w:t xml:space="preserve"> </w:t>
      </w:r>
      <w:r w:rsidRPr="0086128C">
        <w:rPr>
          <w:rStyle w:val="Emphasis"/>
          <w:highlight w:val="yellow"/>
        </w:rPr>
        <w:t>not require that rights be strong</w:t>
      </w:r>
      <w:r w:rsidRPr="006F781C">
        <w:rPr>
          <w:sz w:val="14"/>
          <w:szCs w:val="20"/>
        </w:rPr>
        <w:t xml:space="preserve">, or interesting. </w:t>
      </w:r>
      <w:r w:rsidRPr="006F781C">
        <w:rPr>
          <w:rStyle w:val="StyleUnderline"/>
        </w:rPr>
        <w:t xml:space="preserve">Far from suggesting that rights </w:t>
      </w:r>
      <w:r w:rsidRPr="006F781C">
        <w:rPr>
          <w:rStyle w:val="Emphasis"/>
        </w:rPr>
        <w:t>cannot be defeated</w:t>
      </w:r>
      <w:r w:rsidRPr="006F781C">
        <w:rPr>
          <w:sz w:val="14"/>
          <w:szCs w:val="20"/>
        </w:rPr>
        <w:t xml:space="preserve"> by considerations of the general interest, </w:t>
      </w:r>
      <w:r w:rsidRPr="006F781C">
        <w:rPr>
          <w:rStyle w:val="StyleUnderline"/>
        </w:rPr>
        <w:t>our sketch leaves open the possibility that some rights can be denied in order to produce relatively</w:t>
      </w:r>
      <w:r w:rsidRPr="006F781C">
        <w:rPr>
          <w:sz w:val="14"/>
          <w:szCs w:val="20"/>
        </w:rPr>
        <w:t xml:space="preserve"> </w:t>
      </w:r>
      <w:r w:rsidRPr="006F781C">
        <w:rPr>
          <w:rStyle w:val="Emphasis"/>
        </w:rPr>
        <w:t>small gains</w:t>
      </w:r>
      <w:r w:rsidRPr="006F781C">
        <w:rPr>
          <w:sz w:val="14"/>
          <w:szCs w:val="20"/>
        </w:rPr>
        <w:t xml:space="preserve"> </w:t>
      </w:r>
      <w:r w:rsidRPr="006F781C">
        <w:rPr>
          <w:rStyle w:val="StyleUnderline"/>
        </w:rPr>
        <w:t>in the aggregate satisfaction of preferences</w:t>
      </w:r>
      <w:r w:rsidRPr="006F781C">
        <w:rPr>
          <w:sz w:val="14"/>
          <w:szCs w:val="20"/>
        </w:rPr>
        <w:t>.9</w:t>
      </w:r>
    </w:p>
    <w:p w14:paraId="02F9BE3E" w14:textId="77777777" w:rsidR="000415FE" w:rsidRDefault="000415FE" w:rsidP="000415FE">
      <w:pPr>
        <w:rPr>
          <w:sz w:val="14"/>
          <w:szCs w:val="20"/>
        </w:rPr>
      </w:pPr>
    </w:p>
    <w:p w14:paraId="308FF4DD" w14:textId="3F948242" w:rsidR="000415FE" w:rsidRPr="006F781C" w:rsidRDefault="000415FE" w:rsidP="000415FE">
      <w:pPr>
        <w:pStyle w:val="Heading3"/>
      </w:pPr>
      <w:r>
        <w:lastRenderedPageBreak/>
        <w:t>DA</w:t>
      </w:r>
    </w:p>
    <w:p w14:paraId="113106F1" w14:textId="77777777" w:rsidR="000415FE" w:rsidRPr="0071666F" w:rsidRDefault="000415FE" w:rsidP="000415FE">
      <w:pPr>
        <w:keepNext/>
        <w:keepLines/>
        <w:spacing w:before="40"/>
        <w:outlineLvl w:val="3"/>
        <w:rPr>
          <w:rFonts w:eastAsia="Times New Roman"/>
          <w:b/>
          <w:iCs/>
          <w:sz w:val="26"/>
          <w:u w:val="single"/>
        </w:rPr>
      </w:pPr>
      <w:r w:rsidRPr="0071666F">
        <w:rPr>
          <w:rFonts w:eastAsia="Times New Roman"/>
          <w:b/>
          <w:iCs/>
          <w:sz w:val="26"/>
        </w:rPr>
        <w:t>No solvency</w:t>
      </w:r>
      <w:r>
        <w:rPr>
          <w:rFonts w:eastAsia="Times New Roman"/>
          <w:b/>
          <w:iCs/>
          <w:sz w:val="26"/>
        </w:rPr>
        <w:t xml:space="preserve"> – </w:t>
      </w:r>
      <w:r w:rsidRPr="0071666F">
        <w:rPr>
          <w:rFonts w:eastAsia="Times New Roman"/>
          <w:b/>
          <w:iCs/>
          <w:sz w:val="26"/>
        </w:rPr>
        <w:t xml:space="preserve">federal labor agencies are </w:t>
      </w:r>
      <w:r w:rsidRPr="0071666F">
        <w:rPr>
          <w:rFonts w:eastAsia="Times New Roman"/>
          <w:b/>
          <w:iCs/>
          <w:sz w:val="26"/>
          <w:u w:val="single"/>
        </w:rPr>
        <w:t>understaffed</w:t>
      </w:r>
      <w:r w:rsidRPr="0071666F">
        <w:rPr>
          <w:rFonts w:eastAsia="Times New Roman"/>
          <w:b/>
          <w:iCs/>
          <w:sz w:val="26"/>
        </w:rPr>
        <w:t xml:space="preserve"> and </w:t>
      </w:r>
      <w:r w:rsidRPr="0071666F">
        <w:rPr>
          <w:rFonts w:eastAsia="Times New Roman"/>
          <w:b/>
          <w:iCs/>
          <w:sz w:val="26"/>
          <w:u w:val="single"/>
        </w:rPr>
        <w:t>circumvented</w:t>
      </w:r>
    </w:p>
    <w:p w14:paraId="20E408C5" w14:textId="77777777" w:rsidR="000415FE" w:rsidRPr="0071666F" w:rsidRDefault="000415FE" w:rsidP="000415FE">
      <w:pPr>
        <w:rPr>
          <w:rFonts w:eastAsia="Calibri"/>
        </w:rPr>
      </w:pPr>
      <w:r w:rsidRPr="0071666F">
        <w:rPr>
          <w:rFonts w:eastAsia="Calibri"/>
        </w:rPr>
        <w:t xml:space="preserve">Parker </w:t>
      </w:r>
      <w:r w:rsidRPr="0071666F">
        <w:rPr>
          <w:rFonts w:eastAsia="Calibri"/>
          <w:b/>
          <w:bCs/>
          <w:sz w:val="26"/>
        </w:rPr>
        <w:t>Purifoy 24</w:t>
      </w:r>
      <w:r w:rsidRPr="0071666F">
        <w:rPr>
          <w:rFonts w:eastAsia="Calibri"/>
        </w:rPr>
        <w:t>, Associate Reporter at Bloomberg Law, “Federal Workers Look to Weakened Labor Agencies for Trump Shield,” 12/17/24, https://news.bloomberglaw.com/daily-labor-report/federal-workers-look-to-weakened-labor-agencies-for-trump-shield</w:t>
      </w:r>
    </w:p>
    <w:p w14:paraId="67313066" w14:textId="77777777" w:rsidR="000415FE" w:rsidRPr="0071666F" w:rsidRDefault="000415FE" w:rsidP="000415FE">
      <w:pPr>
        <w:rPr>
          <w:rFonts w:eastAsia="Calibri"/>
          <w:sz w:val="16"/>
        </w:rPr>
      </w:pPr>
      <w:r w:rsidRPr="0071666F">
        <w:rPr>
          <w:rFonts w:eastAsia="Calibri"/>
          <w:sz w:val="16"/>
        </w:rPr>
        <w:t xml:space="preserve">The </w:t>
      </w:r>
      <w:r w:rsidRPr="0071666F">
        <w:rPr>
          <w:rFonts w:eastAsia="Calibri"/>
          <w:u w:val="single"/>
        </w:rPr>
        <w:t xml:space="preserve">federal agencies responsible for protecting the rights of government workers are only now just recovering from </w:t>
      </w:r>
      <w:r w:rsidRPr="0071666F">
        <w:rPr>
          <w:rFonts w:eastAsia="Calibri"/>
          <w:iCs/>
          <w:u w:val="single"/>
          <w:bdr w:val="single" w:sz="8" w:space="0" w:color="auto"/>
        </w:rPr>
        <w:t>years of inaction</w:t>
      </w:r>
      <w:r w:rsidRPr="0071666F">
        <w:rPr>
          <w:rFonts w:eastAsia="Calibri"/>
          <w:sz w:val="16"/>
        </w:rPr>
        <w:t>, just as the incoming Trump administration is poised to renew its attack on the US civil service.</w:t>
      </w:r>
    </w:p>
    <w:p w14:paraId="651ABA27" w14:textId="77777777" w:rsidR="000415FE" w:rsidRPr="0071666F" w:rsidRDefault="000415FE" w:rsidP="000415FE">
      <w:pPr>
        <w:rPr>
          <w:rFonts w:eastAsia="Calibri"/>
          <w:sz w:val="16"/>
        </w:rPr>
      </w:pPr>
      <w:r w:rsidRPr="0071666F">
        <w:rPr>
          <w:rFonts w:eastAsia="Calibri"/>
          <w:u w:val="single"/>
        </w:rPr>
        <w:t xml:space="preserve">Federal workers have </w:t>
      </w:r>
      <w:r w:rsidRPr="0071666F">
        <w:rPr>
          <w:rFonts w:eastAsia="Calibri"/>
          <w:iCs/>
          <w:u w:val="single"/>
          <w:bdr w:val="single" w:sz="8" w:space="0" w:color="auto"/>
        </w:rPr>
        <w:t>already been targeted</w:t>
      </w:r>
      <w:r w:rsidRPr="0071666F">
        <w:rPr>
          <w:rFonts w:eastAsia="Calibri"/>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4D646919" w14:textId="77777777" w:rsidR="000415FE" w:rsidRPr="0071666F" w:rsidRDefault="000415FE" w:rsidP="000415FE">
      <w:pPr>
        <w:rPr>
          <w:rFonts w:eastAsia="Calibri"/>
          <w:sz w:val="16"/>
        </w:rPr>
      </w:pPr>
      <w:r w:rsidRPr="0071666F">
        <w:rPr>
          <w:rFonts w:eastAsia="Calibri"/>
          <w:sz w:val="16"/>
        </w:rPr>
        <w:t xml:space="preserve">But </w:t>
      </w:r>
      <w:r w:rsidRPr="0071666F">
        <w:rPr>
          <w:rFonts w:eastAsia="Calibri"/>
          <w:highlight w:val="cyan"/>
          <w:u w:val="single"/>
        </w:rPr>
        <w:t xml:space="preserve">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highlight w:val="cyan"/>
          <w:u w:val="single"/>
        </w:rPr>
        <w:t xml:space="preserve">and the </w:t>
      </w:r>
      <w:r w:rsidRPr="0071666F">
        <w:rPr>
          <w:rFonts w:eastAsia="Calibri"/>
          <w:iCs/>
          <w:highlight w:val="cyan"/>
          <w:u w:val="single"/>
          <w:bdr w:val="single" w:sz="8" w:space="0" w:color="auto"/>
        </w:rPr>
        <w:t>M</w:t>
      </w:r>
      <w:r w:rsidRPr="0071666F">
        <w:rPr>
          <w:rFonts w:eastAsia="Calibri"/>
          <w:sz w:val="16"/>
        </w:rPr>
        <w:t xml:space="preserve">erit </w:t>
      </w:r>
      <w:r w:rsidRPr="0071666F">
        <w:rPr>
          <w:rFonts w:eastAsia="Calibri"/>
          <w:iCs/>
          <w:highlight w:val="cyan"/>
          <w:u w:val="single"/>
          <w:bdr w:val="single" w:sz="8" w:space="0" w:color="auto"/>
        </w:rPr>
        <w:t>S</w:t>
      </w:r>
      <w:r w:rsidRPr="0071666F">
        <w:rPr>
          <w:rFonts w:eastAsia="Calibri"/>
          <w:sz w:val="16"/>
        </w:rPr>
        <w:t xml:space="preserve">ystems </w:t>
      </w:r>
      <w:r w:rsidRPr="0071666F">
        <w:rPr>
          <w:rFonts w:eastAsia="Calibri"/>
          <w:iCs/>
          <w:highlight w:val="cyan"/>
          <w:u w:val="single"/>
          <w:bdr w:val="single" w:sz="8" w:space="0" w:color="auto"/>
        </w:rPr>
        <w:t>P</w:t>
      </w:r>
      <w:r w:rsidRPr="0071666F">
        <w:rPr>
          <w:rFonts w:eastAsia="Calibri"/>
          <w:sz w:val="16"/>
        </w:rPr>
        <w:t xml:space="preserve">rotection </w:t>
      </w:r>
      <w:r w:rsidRPr="0071666F">
        <w:rPr>
          <w:rFonts w:eastAsia="Calibri"/>
          <w:iCs/>
          <w:highlight w:val="cyan"/>
          <w:u w:val="single"/>
          <w:bdr w:val="single" w:sz="8" w:space="0" w:color="auto"/>
        </w:rPr>
        <w:t>B</w:t>
      </w:r>
      <w:r w:rsidRPr="0071666F">
        <w:rPr>
          <w:rFonts w:eastAsia="Calibri"/>
          <w:sz w:val="16"/>
        </w:rPr>
        <w:t>oard—</w:t>
      </w:r>
      <w:r w:rsidRPr="0071666F">
        <w:rPr>
          <w:rFonts w:eastAsia="Calibri"/>
          <w:u w:val="single"/>
        </w:rPr>
        <w:t>two agencies tasked with refereeing those clashes</w:t>
      </w:r>
      <w:r w:rsidRPr="0071666F">
        <w:rPr>
          <w:rFonts w:eastAsia="Calibri"/>
          <w:sz w:val="16"/>
        </w:rPr>
        <w:t>—</w:t>
      </w:r>
      <w:r w:rsidRPr="0071666F">
        <w:rPr>
          <w:rFonts w:eastAsia="Calibri"/>
          <w:u w:val="single"/>
        </w:rPr>
        <w:t xml:space="preserve">have </w:t>
      </w:r>
      <w:r w:rsidRPr="0071666F">
        <w:rPr>
          <w:rFonts w:eastAsia="Calibri"/>
          <w:highlight w:val="cyan"/>
          <w:u w:val="single"/>
        </w:rPr>
        <w:t>operate</w:t>
      </w:r>
      <w:r w:rsidRPr="0071666F">
        <w:rPr>
          <w:rFonts w:eastAsia="Calibri"/>
          <w:u w:val="single"/>
        </w:rPr>
        <w:t xml:space="preserve">d </w:t>
      </w:r>
      <w:r w:rsidRPr="0071666F">
        <w:rPr>
          <w:rFonts w:eastAsia="Calibri"/>
          <w:highlight w:val="cyan"/>
          <w:u w:val="single"/>
        </w:rPr>
        <w:t xml:space="preserve">in </w:t>
      </w:r>
      <w:r w:rsidRPr="0071666F">
        <w:rPr>
          <w:rFonts w:eastAsia="Calibri"/>
          <w:iCs/>
          <w:highlight w:val="cyan"/>
          <w:u w:val="single"/>
          <w:bdr w:val="single" w:sz="8" w:space="0" w:color="auto"/>
        </w:rPr>
        <w:t>weakened states</w:t>
      </w:r>
      <w:r w:rsidRPr="0071666F">
        <w:rPr>
          <w:rFonts w:eastAsia="Calibri"/>
          <w:u w:val="single"/>
        </w:rPr>
        <w:t xml:space="preserve"> since the first Trump era, </w:t>
      </w:r>
      <w:r w:rsidRPr="0071666F">
        <w:rPr>
          <w:rFonts w:eastAsia="Calibri"/>
          <w:highlight w:val="cyan"/>
          <w:u w:val="single"/>
        </w:rPr>
        <w:t xml:space="preserve">with </w:t>
      </w:r>
      <w:r w:rsidRPr="0071666F">
        <w:rPr>
          <w:rFonts w:eastAsia="Calibri"/>
          <w:iCs/>
          <w:highlight w:val="cyan"/>
          <w:u w:val="single"/>
          <w:bdr w:val="single" w:sz="8" w:space="0" w:color="auto"/>
        </w:rPr>
        <w:t>gaps in key leadership positions</w:t>
      </w:r>
      <w:r w:rsidRPr="0071666F">
        <w:rPr>
          <w:rFonts w:eastAsia="Calibri"/>
          <w:highlight w:val="cyan"/>
          <w:u w:val="single"/>
        </w:rPr>
        <w:t xml:space="preserve"> persisting</w:t>
      </w:r>
      <w:r w:rsidRPr="0071666F">
        <w:rPr>
          <w:rFonts w:eastAsia="Calibri"/>
          <w:u w:val="single"/>
        </w:rPr>
        <w:t xml:space="preserve"> well into the Biden years</w:t>
      </w:r>
      <w:r w:rsidRPr="0071666F">
        <w:rPr>
          <w:rFonts w:eastAsia="Calibri"/>
          <w:sz w:val="16"/>
        </w:rPr>
        <w:t>.</w:t>
      </w:r>
    </w:p>
    <w:p w14:paraId="2020B262" w14:textId="77777777" w:rsidR="000415FE" w:rsidRPr="0071666F" w:rsidRDefault="000415FE" w:rsidP="000415FE">
      <w:pPr>
        <w:rPr>
          <w:rFonts w:eastAsia="Calibri"/>
          <w:sz w:val="16"/>
        </w:rPr>
      </w:pPr>
      <w:r w:rsidRPr="0071666F">
        <w:rPr>
          <w:rFonts w:eastAsia="Calibri"/>
          <w:sz w:val="16"/>
        </w:rPr>
        <w:t xml:space="preserve">Labor unions and plaintiff’s attorneys say </w:t>
      </w:r>
      <w:r w:rsidRPr="0071666F">
        <w:rPr>
          <w:rFonts w:eastAsia="Calibri"/>
          <w:highlight w:val="cyan"/>
          <w:u w:val="single"/>
        </w:rPr>
        <w:t>those</w:t>
      </w:r>
      <w:r w:rsidRPr="0071666F">
        <w:rPr>
          <w:rFonts w:eastAsia="Calibri"/>
          <w:u w:val="single"/>
        </w:rPr>
        <w:t xml:space="preserve"> vacancies </w:t>
      </w:r>
      <w:r w:rsidRPr="0071666F">
        <w:rPr>
          <w:rFonts w:eastAsia="Calibri"/>
          <w:iCs/>
          <w:highlight w:val="cyan"/>
          <w:u w:val="single"/>
          <w:bdr w:val="single" w:sz="8" w:space="0" w:color="auto"/>
        </w:rPr>
        <w:t>kneecapped</w:t>
      </w:r>
      <w:r w:rsidRPr="0071666F">
        <w:rPr>
          <w:rFonts w:eastAsia="Calibri"/>
          <w:iCs/>
          <w:u w:val="single"/>
          <w:bdr w:val="single" w:sz="8" w:space="0" w:color="auto"/>
        </w:rPr>
        <w:t xml:space="preserve"> the </w:t>
      </w:r>
      <w:r w:rsidRPr="0071666F">
        <w:rPr>
          <w:rFonts w:eastAsia="Calibri"/>
          <w:iCs/>
          <w:highlight w:val="cyan"/>
          <w:u w:val="single"/>
          <w:bdr w:val="single" w:sz="8" w:space="0" w:color="auto"/>
        </w:rPr>
        <w:t>agencies’ ability</w:t>
      </w:r>
      <w:r w:rsidRPr="0071666F">
        <w:rPr>
          <w:rFonts w:eastAsia="Calibri"/>
          <w:highlight w:val="cyan"/>
          <w:u w:val="single"/>
        </w:rPr>
        <w:t xml:space="preserve"> to</w:t>
      </w:r>
      <w:r w:rsidRPr="0071666F">
        <w:rPr>
          <w:rFonts w:eastAsia="Calibri"/>
          <w:u w:val="single"/>
        </w:rPr>
        <w:t xml:space="preserve"> effectively </w:t>
      </w:r>
      <w:r w:rsidRPr="0071666F">
        <w:rPr>
          <w:rFonts w:eastAsia="Calibri"/>
          <w:highlight w:val="cyan"/>
          <w:u w:val="single"/>
        </w:rPr>
        <w:t>manage</w:t>
      </w:r>
      <w:r w:rsidRPr="0071666F">
        <w:rPr>
          <w:rFonts w:eastAsia="Calibri"/>
          <w:u w:val="single"/>
        </w:rPr>
        <w:t xml:space="preserve"> and regulate </w:t>
      </w:r>
      <w:r w:rsidRPr="0071666F">
        <w:rPr>
          <w:rFonts w:eastAsia="Calibri"/>
          <w:highlight w:val="cyan"/>
          <w:u w:val="single"/>
        </w:rPr>
        <w:t>federal labor relations, a disadvantage that will</w:t>
      </w:r>
      <w:r w:rsidRPr="0071666F">
        <w:rPr>
          <w:rFonts w:eastAsia="Calibri"/>
          <w:sz w:val="16"/>
        </w:rPr>
        <w:t xml:space="preserve"> likely </w:t>
      </w:r>
      <w:r w:rsidRPr="0071666F">
        <w:rPr>
          <w:rFonts w:eastAsia="Calibri"/>
          <w:iCs/>
          <w:highlight w:val="cyan"/>
          <w:u w:val="single"/>
          <w:bdr w:val="single" w:sz="8" w:space="0" w:color="auto"/>
        </w:rPr>
        <w:t>worsen</w:t>
      </w:r>
      <w:r w:rsidRPr="0071666F">
        <w:rPr>
          <w:rFonts w:eastAsia="Calibri"/>
          <w:sz w:val="16"/>
        </w:rPr>
        <w:t xml:space="preserve"> when an administration hostile to what it deems the “Deep State” is back in place. </w:t>
      </w:r>
      <w:r w:rsidRPr="0071666F">
        <w:rPr>
          <w:rFonts w:eastAsia="Calibri"/>
          <w:u w:val="single"/>
        </w:rPr>
        <w:t>It</w:t>
      </w:r>
      <w:r w:rsidRPr="0071666F">
        <w:rPr>
          <w:rFonts w:eastAsia="Calibri"/>
          <w:sz w:val="16"/>
        </w:rPr>
        <w:t xml:space="preserve"> also </w:t>
      </w:r>
      <w:r w:rsidRPr="0071666F">
        <w:rPr>
          <w:rFonts w:eastAsia="Calibri"/>
          <w:u w:val="single"/>
        </w:rPr>
        <w:t>could allow</w:t>
      </w:r>
      <w:r w:rsidRPr="0071666F">
        <w:rPr>
          <w:rFonts w:eastAsia="Calibri"/>
          <w:sz w:val="16"/>
        </w:rPr>
        <w:t xml:space="preserve"> President-elect Donald </w:t>
      </w:r>
      <w:r w:rsidRPr="0071666F">
        <w:rPr>
          <w:rFonts w:eastAsia="Calibri"/>
          <w:u w:val="single"/>
        </w:rPr>
        <w:t xml:space="preserve">Trump to </w:t>
      </w:r>
      <w:r w:rsidRPr="0071666F">
        <w:rPr>
          <w:rFonts w:eastAsia="Calibri"/>
          <w:iCs/>
          <w:u w:val="single"/>
          <w:bdr w:val="single" w:sz="8" w:space="0" w:color="auto"/>
        </w:rPr>
        <w:t>alter policy at-will</w:t>
      </w:r>
      <w:r w:rsidRPr="0071666F">
        <w:rPr>
          <w:rFonts w:eastAsia="Calibri"/>
          <w:sz w:val="16"/>
        </w:rPr>
        <w:t>.</w:t>
      </w:r>
    </w:p>
    <w:p w14:paraId="21682C53" w14:textId="77777777" w:rsidR="000415FE" w:rsidRPr="0071666F" w:rsidRDefault="000415FE" w:rsidP="000415FE">
      <w:pPr>
        <w:rPr>
          <w:rFonts w:eastAsia="Calibri"/>
          <w:sz w:val="16"/>
        </w:rPr>
      </w:pPr>
      <w:r w:rsidRPr="0071666F">
        <w:rPr>
          <w:rFonts w:eastAsia="Calibri"/>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34793402" w14:textId="77777777" w:rsidR="000415FE" w:rsidRPr="0071666F" w:rsidRDefault="000415FE" w:rsidP="000415FE">
      <w:pPr>
        <w:rPr>
          <w:rFonts w:eastAsia="Calibri"/>
          <w:sz w:val="16"/>
        </w:rPr>
      </w:pPr>
      <w:r w:rsidRPr="0071666F">
        <w:rPr>
          <w:rFonts w:eastAsia="Calibri"/>
          <w:sz w:val="16"/>
        </w:rPr>
        <w:t>Worker classification, teleworking, and official time policies will likely be the biggest battles facing federal workers and unions in the coming years, she said.</w:t>
      </w:r>
    </w:p>
    <w:p w14:paraId="28CD11FC" w14:textId="77777777" w:rsidR="000415FE" w:rsidRPr="0071666F" w:rsidRDefault="000415FE" w:rsidP="000415FE">
      <w:pPr>
        <w:rPr>
          <w:rFonts w:eastAsia="Calibri"/>
          <w:sz w:val="16"/>
        </w:rPr>
      </w:pPr>
      <w:r w:rsidRPr="0071666F">
        <w:rPr>
          <w:rFonts w:eastAsia="Calibri"/>
          <w:sz w:val="16"/>
        </w:rPr>
        <w:t>Thomas Firey, senior fellow at the Cato Institute, said that while he wants to see a government with fewer employees, Trump’s administration should be careful not to “throw bombs” and destabilize federal agencies.</w:t>
      </w:r>
    </w:p>
    <w:p w14:paraId="5E37C18B" w14:textId="77777777" w:rsidR="000415FE" w:rsidRPr="0071666F" w:rsidRDefault="000415FE" w:rsidP="000415FE">
      <w:pPr>
        <w:rPr>
          <w:rFonts w:eastAsia="Calibri"/>
          <w:sz w:val="16"/>
        </w:rPr>
      </w:pPr>
      <w:r w:rsidRPr="0071666F">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1C08D8E6" w14:textId="77777777" w:rsidR="000415FE" w:rsidRPr="0071666F" w:rsidRDefault="000415FE" w:rsidP="000415FE">
      <w:pPr>
        <w:rPr>
          <w:rFonts w:eastAsia="Calibri"/>
          <w:sz w:val="16"/>
        </w:rPr>
      </w:pPr>
      <w:r w:rsidRPr="0071666F">
        <w:rPr>
          <w:rFonts w:eastAsia="Calibri"/>
          <w:sz w:val="16"/>
        </w:rPr>
        <w:t>Workforce Shakeups</w:t>
      </w:r>
    </w:p>
    <w:p w14:paraId="1A75BC82" w14:textId="77777777" w:rsidR="000415FE" w:rsidRPr="0071666F" w:rsidRDefault="000415FE" w:rsidP="000415FE">
      <w:pPr>
        <w:rPr>
          <w:rFonts w:eastAsia="Calibri"/>
          <w:sz w:val="16"/>
        </w:rPr>
      </w:pPr>
      <w:r w:rsidRPr="0071666F">
        <w:rPr>
          <w:rFonts w:eastAsia="Calibri"/>
          <w:u w:val="single"/>
        </w:rPr>
        <w:t>The FLRA mirrors the</w:t>
      </w:r>
      <w:r w:rsidRPr="0071666F">
        <w:rPr>
          <w:rFonts w:eastAsia="Calibri"/>
          <w:sz w:val="16"/>
        </w:rPr>
        <w:t xml:space="preserve"> private-sector </w:t>
      </w:r>
      <w:r w:rsidRPr="0071666F">
        <w:rPr>
          <w:rFonts w:eastAsia="Calibri"/>
          <w:iCs/>
          <w:u w:val="single"/>
          <w:bdr w:val="single" w:sz="8" w:space="0" w:color="auto"/>
        </w:rPr>
        <w:t>N</w:t>
      </w:r>
      <w:r w:rsidRPr="0071666F">
        <w:rPr>
          <w:rFonts w:eastAsia="Calibri"/>
          <w:sz w:val="16"/>
        </w:rPr>
        <w:t xml:space="preserve">ational </w:t>
      </w:r>
      <w:r w:rsidRPr="0071666F">
        <w:rPr>
          <w:rFonts w:eastAsia="Calibri"/>
          <w:iCs/>
          <w:u w:val="single"/>
          <w:bdr w:val="single" w:sz="8" w:space="0" w:color="auto"/>
        </w:rPr>
        <w:t>L</w:t>
      </w:r>
      <w:r w:rsidRPr="0071666F">
        <w:rPr>
          <w:rFonts w:eastAsia="Calibri"/>
          <w:sz w:val="16"/>
        </w:rPr>
        <w:t xml:space="preserve">abor </w:t>
      </w:r>
      <w:r w:rsidRPr="0071666F">
        <w:rPr>
          <w:rFonts w:eastAsia="Calibri"/>
          <w:iCs/>
          <w:u w:val="single"/>
          <w:bdr w:val="single" w:sz="8" w:space="0" w:color="auto"/>
        </w:rPr>
        <w:t>R</w:t>
      </w:r>
      <w:r w:rsidRPr="0071666F">
        <w:rPr>
          <w:rFonts w:eastAsia="Calibri"/>
          <w:sz w:val="16"/>
        </w:rPr>
        <w:t xml:space="preserve">elations </w:t>
      </w:r>
      <w:r w:rsidRPr="0071666F">
        <w:rPr>
          <w:rFonts w:eastAsia="Calibri"/>
          <w:iCs/>
          <w:u w:val="single"/>
          <w:bdr w:val="single" w:sz="8" w:space="0" w:color="auto"/>
        </w:rPr>
        <w:t>B</w:t>
      </w:r>
      <w:r w:rsidRPr="0071666F">
        <w:rPr>
          <w:rFonts w:eastAsia="Calibri"/>
          <w:sz w:val="16"/>
        </w:rPr>
        <w:t xml:space="preserve">oard with its general counsel’s office, </w:t>
      </w:r>
      <w:r w:rsidRPr="0071666F">
        <w:rPr>
          <w:rFonts w:eastAsia="Calibri"/>
          <w:u w:val="single"/>
        </w:rPr>
        <w:t>which investigates unfair labor practices</w:t>
      </w:r>
      <w:r w:rsidRPr="0071666F">
        <w:rPr>
          <w:rFonts w:eastAsia="Calibri"/>
          <w:sz w:val="16"/>
        </w:rPr>
        <w:t xml:space="preserve"> outlined by the Federal Service Labor-Management Relations Statute, </w:t>
      </w:r>
      <w:r w:rsidRPr="0071666F">
        <w:rPr>
          <w:rFonts w:eastAsia="Calibri"/>
          <w:u w:val="single"/>
        </w:rPr>
        <w:t>administrative law judges</w:t>
      </w:r>
      <w:r w:rsidRPr="0071666F">
        <w:rPr>
          <w:rFonts w:eastAsia="Calibri"/>
          <w:sz w:val="16"/>
        </w:rPr>
        <w:t xml:space="preserve"> that hear cases and issue initial rulings, </w:t>
      </w:r>
      <w:r w:rsidRPr="0071666F">
        <w:rPr>
          <w:rFonts w:eastAsia="Calibri"/>
          <w:u w:val="single"/>
        </w:rPr>
        <w:t>and a three-member board</w:t>
      </w:r>
      <w:r w:rsidRPr="0071666F">
        <w:rPr>
          <w:rFonts w:eastAsia="Calibri"/>
          <w:sz w:val="16"/>
        </w:rPr>
        <w:t xml:space="preserve"> to make final determinations.</w:t>
      </w:r>
    </w:p>
    <w:p w14:paraId="31CD8F9C" w14:textId="77777777" w:rsidR="000415FE" w:rsidRPr="0071666F" w:rsidRDefault="000415FE" w:rsidP="000415FE">
      <w:pPr>
        <w:rPr>
          <w:rFonts w:eastAsia="Calibri"/>
          <w:sz w:val="16"/>
        </w:rPr>
      </w:pPr>
      <w:r w:rsidRPr="0071666F">
        <w:rPr>
          <w:rFonts w:eastAsia="Calibri"/>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360B18FB" w14:textId="77777777" w:rsidR="000415FE" w:rsidRPr="0071666F" w:rsidRDefault="000415FE" w:rsidP="000415FE">
      <w:pPr>
        <w:rPr>
          <w:rFonts w:eastAsia="Calibri"/>
          <w:sz w:val="16"/>
        </w:rPr>
      </w:pPr>
      <w:r w:rsidRPr="0071666F">
        <w:rPr>
          <w:rFonts w:eastAsia="Calibri"/>
          <w:sz w:val="16"/>
        </w:rPr>
        <w:t xml:space="preserve">Biden has attempted to secure Senate confirmation for union attorney Suzanne Summerlin as </w:t>
      </w:r>
      <w:r w:rsidRPr="0071666F">
        <w:rPr>
          <w:rFonts w:eastAsia="Calibri"/>
          <w:highlight w:val="cyan"/>
          <w:u w:val="single"/>
        </w:rPr>
        <w:t>general counsel</w:t>
      </w:r>
      <w:r w:rsidRPr="0071666F">
        <w:rPr>
          <w:rFonts w:eastAsia="Calibri"/>
          <w:sz w:val="16"/>
        </w:rPr>
        <w:t xml:space="preserve"> since May 2023. The position </w:t>
      </w:r>
      <w:r w:rsidRPr="0071666F">
        <w:rPr>
          <w:rFonts w:eastAsia="Calibri"/>
          <w:iCs/>
          <w:highlight w:val="cyan"/>
          <w:u w:val="single"/>
          <w:bdr w:val="single" w:sz="8" w:space="0" w:color="auto"/>
        </w:rPr>
        <w:t>has been vacant since 2017</w:t>
      </w:r>
      <w:r w:rsidRPr="0071666F">
        <w:rPr>
          <w:rFonts w:eastAsia="Calibri"/>
          <w:highlight w:val="cyan"/>
          <w:u w:val="single"/>
        </w:rPr>
        <w:t>, resulting in 270</w:t>
      </w:r>
      <w:r w:rsidRPr="0071666F">
        <w:rPr>
          <w:rFonts w:eastAsia="Calibri"/>
          <w:u w:val="single"/>
        </w:rPr>
        <w:t xml:space="preserve"> unfair labor practice </w:t>
      </w:r>
      <w:r w:rsidRPr="0071666F">
        <w:rPr>
          <w:rFonts w:eastAsia="Calibri"/>
          <w:highlight w:val="cyan"/>
          <w:u w:val="single"/>
        </w:rPr>
        <w:t>cases</w:t>
      </w:r>
      <w:r w:rsidRPr="0071666F">
        <w:rPr>
          <w:rFonts w:eastAsia="Calibri"/>
          <w:u w:val="single"/>
        </w:rPr>
        <w:t xml:space="preserve"> being </w:t>
      </w:r>
      <w:r w:rsidRPr="0071666F">
        <w:rPr>
          <w:rFonts w:eastAsia="Calibri"/>
          <w:iCs/>
          <w:highlight w:val="cyan"/>
          <w:u w:val="single"/>
          <w:bdr w:val="single" w:sz="8" w:space="0" w:color="auto"/>
        </w:rPr>
        <w:t>held in abeyance</w:t>
      </w:r>
      <w:r w:rsidRPr="0071666F">
        <w:rPr>
          <w:rFonts w:eastAsia="Calibri"/>
          <w:sz w:val="16"/>
        </w:rPr>
        <w:t>, FLRA spokesperson Eric Prag said.</w:t>
      </w:r>
    </w:p>
    <w:p w14:paraId="62CA2FB2" w14:textId="77777777" w:rsidR="000415FE" w:rsidRPr="0071666F" w:rsidRDefault="000415FE" w:rsidP="000415FE">
      <w:pPr>
        <w:rPr>
          <w:rFonts w:eastAsia="Calibri"/>
          <w:sz w:val="16"/>
        </w:rPr>
      </w:pPr>
      <w:r w:rsidRPr="0071666F">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0194A9B1" w14:textId="77777777" w:rsidR="000415FE" w:rsidRPr="0071666F" w:rsidRDefault="000415FE" w:rsidP="000415FE">
      <w:pPr>
        <w:rPr>
          <w:rFonts w:eastAsia="Calibri"/>
          <w:sz w:val="16"/>
        </w:rPr>
      </w:pPr>
      <w:r w:rsidRPr="0071666F">
        <w:rPr>
          <w:rFonts w:eastAsia="Calibri"/>
          <w:sz w:val="16"/>
        </w:rPr>
        <w:lastRenderedPageBreak/>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3F3E9F9A" w14:textId="77777777" w:rsidR="000415FE" w:rsidRPr="0071666F" w:rsidRDefault="000415FE" w:rsidP="000415FE">
      <w:pPr>
        <w:rPr>
          <w:rFonts w:eastAsia="Calibri"/>
          <w:sz w:val="16"/>
        </w:rPr>
      </w:pPr>
      <w:r w:rsidRPr="0071666F">
        <w:rPr>
          <w:rFonts w:eastAsia="Calibri"/>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607DA88B" w14:textId="77777777" w:rsidR="000415FE" w:rsidRPr="0071666F" w:rsidRDefault="000415FE" w:rsidP="000415FE">
      <w:pPr>
        <w:rPr>
          <w:rFonts w:eastAsia="Calibri"/>
          <w:sz w:val="16"/>
        </w:rPr>
      </w:pPr>
      <w:r w:rsidRPr="0071666F">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4FB7BA61" w14:textId="77777777" w:rsidR="000415FE" w:rsidRPr="0071666F" w:rsidRDefault="000415FE" w:rsidP="000415FE">
      <w:pPr>
        <w:rPr>
          <w:rFonts w:eastAsia="Calibri"/>
          <w:sz w:val="16"/>
        </w:rPr>
      </w:pPr>
      <w:r w:rsidRPr="0071666F">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56760BEE" w14:textId="77777777" w:rsidR="000415FE" w:rsidRPr="0071666F" w:rsidRDefault="000415FE" w:rsidP="000415FE">
      <w:pPr>
        <w:rPr>
          <w:rFonts w:eastAsia="Calibri"/>
          <w:sz w:val="16"/>
        </w:rPr>
      </w:pPr>
      <w:r w:rsidRPr="0071666F">
        <w:rPr>
          <w:rFonts w:eastAsia="Calibri"/>
          <w:sz w:val="16"/>
        </w:rPr>
        <w:t>Deadlocks, Workarounds</w:t>
      </w:r>
    </w:p>
    <w:p w14:paraId="09B48A7F" w14:textId="77777777" w:rsidR="000415FE" w:rsidRPr="0071666F" w:rsidRDefault="000415FE" w:rsidP="000415FE">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MSPB</w:t>
      </w:r>
      <w:r w:rsidRPr="0071666F">
        <w:rPr>
          <w:rFonts w:eastAsia="Calibri"/>
          <w:highlight w:val="cyan"/>
          <w:u w:val="single"/>
        </w:rPr>
        <w:t xml:space="preserve"> hears worker appeals</w:t>
      </w:r>
      <w:r w:rsidRPr="0071666F">
        <w:rPr>
          <w:rFonts w:eastAsia="Calibri"/>
          <w:u w:val="single"/>
        </w:rPr>
        <w:t xml:space="preserve"> of negative employment decisions such as demotions and terminations</w:t>
      </w:r>
      <w:r w:rsidRPr="0071666F">
        <w:rPr>
          <w:rFonts w:eastAsia="Calibri"/>
          <w:sz w:val="16"/>
        </w:rPr>
        <w:t>.</w:t>
      </w:r>
    </w:p>
    <w:p w14:paraId="6E31E63A" w14:textId="77777777" w:rsidR="000415FE" w:rsidRPr="0071666F" w:rsidRDefault="000415FE" w:rsidP="000415FE">
      <w:pPr>
        <w:rPr>
          <w:rFonts w:eastAsia="Calibri"/>
          <w:sz w:val="16"/>
        </w:rPr>
      </w:pPr>
      <w:r w:rsidRPr="0071666F">
        <w:rPr>
          <w:rFonts w:eastAsia="Calibri"/>
          <w:highlight w:val="cyan"/>
          <w:u w:val="single"/>
        </w:rPr>
        <w:t>That</w:t>
      </w:r>
      <w:r w:rsidRPr="0071666F">
        <w:rPr>
          <w:rFonts w:eastAsia="Calibri"/>
          <w:u w:val="single"/>
        </w:rPr>
        <w:t xml:space="preserve"> three-member </w:t>
      </w:r>
      <w:r w:rsidRPr="0071666F">
        <w:rPr>
          <w:rFonts w:eastAsia="Calibri"/>
          <w:highlight w:val="cyan"/>
          <w:u w:val="single"/>
        </w:rPr>
        <w:t xml:space="preserve">board </w:t>
      </w:r>
      <w:r w:rsidRPr="0071666F">
        <w:rPr>
          <w:rFonts w:eastAsia="Calibri"/>
          <w:iCs/>
          <w:highlight w:val="cyan"/>
          <w:u w:val="single"/>
          <w:bdr w:val="single" w:sz="8" w:space="0" w:color="auto"/>
        </w:rPr>
        <w:t>lacked a quorum</w:t>
      </w:r>
      <w:r w:rsidRPr="0071666F">
        <w:rPr>
          <w:rFonts w:eastAsia="Calibri"/>
          <w:highlight w:val="cyan"/>
          <w:u w:val="single"/>
        </w:rPr>
        <w:t xml:space="preserve"> between 2017 and 2022, </w:t>
      </w:r>
      <w:r w:rsidRPr="0071666F">
        <w:rPr>
          <w:rFonts w:eastAsia="Calibri"/>
          <w:iCs/>
          <w:highlight w:val="cyan"/>
          <w:u w:val="single"/>
          <w:bdr w:val="single" w:sz="8" w:space="0" w:color="auto"/>
        </w:rPr>
        <w:t>rendering it</w:t>
      </w:r>
      <w:r w:rsidRPr="0071666F">
        <w:rPr>
          <w:rFonts w:eastAsia="Calibri"/>
          <w:iCs/>
          <w:u w:val="single"/>
          <w:bdr w:val="single" w:sz="8" w:space="0" w:color="auto"/>
        </w:rPr>
        <w:t xml:space="preserve"> practically </w:t>
      </w:r>
      <w:r w:rsidRPr="0071666F">
        <w:rPr>
          <w:rFonts w:eastAsia="Calibri"/>
          <w:iCs/>
          <w:highlight w:val="cyan"/>
          <w:u w:val="single"/>
          <w:bdr w:val="single" w:sz="8" w:space="0" w:color="auto"/>
        </w:rPr>
        <w:t>useless</w:t>
      </w:r>
      <w:r w:rsidRPr="0071666F">
        <w:rPr>
          <w:rFonts w:eastAsia="Calibri"/>
          <w:highlight w:val="cyan"/>
          <w:u w:val="single"/>
        </w:rPr>
        <w:t xml:space="preserve"> and building a queue of</w:t>
      </w:r>
      <w:r w:rsidRPr="0071666F">
        <w:rPr>
          <w:rFonts w:eastAsia="Calibri"/>
          <w:u w:val="single"/>
        </w:rPr>
        <w:t xml:space="preserve"> over </w:t>
      </w:r>
      <w:r w:rsidRPr="0071666F">
        <w:rPr>
          <w:rFonts w:eastAsia="Calibri"/>
          <w:iCs/>
          <w:highlight w:val="cyan"/>
          <w:u w:val="single"/>
          <w:bdr w:val="single" w:sz="8" w:space="0" w:color="auto"/>
        </w:rPr>
        <w:t>3,700 appeals</w:t>
      </w:r>
      <w:r w:rsidRPr="0071666F">
        <w:rPr>
          <w:rFonts w:eastAsia="Calibri"/>
          <w:sz w:val="16"/>
        </w:rPr>
        <w:t>. Since the board regained its quorum in March 2022, it’s issued 4,508 decisions and says it will eliminate its backlog by the end of 2024.</w:t>
      </w:r>
    </w:p>
    <w:p w14:paraId="0B5A32D7" w14:textId="77777777" w:rsidR="000415FE" w:rsidRPr="0071666F" w:rsidRDefault="000415FE" w:rsidP="000415FE">
      <w:pPr>
        <w:rPr>
          <w:rFonts w:eastAsia="Calibri"/>
          <w:sz w:val="16"/>
        </w:rPr>
      </w:pPr>
      <w:r w:rsidRPr="0071666F">
        <w:rPr>
          <w:rFonts w:eastAsia="Calibri"/>
          <w:sz w:val="16"/>
        </w:rPr>
        <w:t xml:space="preserve">Jim Eisenmann, another labor-side attorney with Alden Law Group, said </w:t>
      </w:r>
      <w:r w:rsidRPr="0071666F">
        <w:rPr>
          <w:rFonts w:eastAsia="Calibri"/>
          <w:highlight w:val="cyan"/>
          <w:u w:val="single"/>
        </w:rPr>
        <w:t>the MSPB could face</w:t>
      </w:r>
      <w:r w:rsidRPr="0071666F">
        <w:rPr>
          <w:rFonts w:eastAsia="Calibri"/>
          <w:sz w:val="16"/>
        </w:rPr>
        <w:t xml:space="preserve"> another period of </w:t>
      </w:r>
      <w:r w:rsidRPr="0071666F">
        <w:rPr>
          <w:rFonts w:eastAsia="Calibri"/>
          <w:iCs/>
          <w:highlight w:val="cyan"/>
          <w:u w:val="single"/>
          <w:bdr w:val="single" w:sz="8" w:space="0" w:color="auto"/>
        </w:rPr>
        <w:t>inaction</w:t>
      </w:r>
      <w:r w:rsidRPr="0071666F">
        <w:rPr>
          <w:rFonts w:eastAsia="Calibri"/>
          <w:highlight w:val="cyan"/>
          <w:u w:val="single"/>
        </w:rPr>
        <w:t xml:space="preserve"> after</w:t>
      </w:r>
      <w:r w:rsidRPr="0071666F">
        <w:rPr>
          <w:rFonts w:eastAsia="Calibri"/>
          <w:sz w:val="16"/>
        </w:rPr>
        <w:t xml:space="preserve"> Vice Chair Raymond </w:t>
      </w:r>
      <w:r w:rsidRPr="0071666F">
        <w:rPr>
          <w:rFonts w:eastAsia="Calibri"/>
          <w:highlight w:val="cyan"/>
          <w:u w:val="single"/>
        </w:rPr>
        <w:t>Limon’s seat expires</w:t>
      </w:r>
      <w:r w:rsidRPr="0071666F">
        <w:rPr>
          <w:rFonts w:eastAsia="Calibri"/>
          <w:u w:val="single"/>
        </w:rPr>
        <w:t xml:space="preserve"> in February 2025, </w:t>
      </w:r>
      <w:r w:rsidRPr="0071666F">
        <w:rPr>
          <w:rFonts w:eastAsia="Calibri"/>
          <w:highlight w:val="cyan"/>
          <w:u w:val="single"/>
        </w:rPr>
        <w:t>and</w:t>
      </w:r>
      <w:r w:rsidRPr="0071666F">
        <w:rPr>
          <w:rFonts w:eastAsia="Calibri"/>
          <w:u w:val="single"/>
        </w:rPr>
        <w:t xml:space="preserve"> an </w:t>
      </w:r>
      <w:r w:rsidRPr="0071666F">
        <w:rPr>
          <w:rFonts w:eastAsia="Calibri"/>
          <w:iCs/>
          <w:highlight w:val="cyan"/>
          <w:u w:val="single"/>
          <w:bdr w:val="single" w:sz="8" w:space="0" w:color="auto"/>
        </w:rPr>
        <w:t>ideological deadlock follows</w:t>
      </w:r>
      <w:r w:rsidRPr="0071666F">
        <w:rPr>
          <w:rFonts w:eastAsia="Calibri"/>
          <w:sz w:val="16"/>
        </w:rPr>
        <w:t>.</w:t>
      </w:r>
    </w:p>
    <w:p w14:paraId="1E5D07A6" w14:textId="77777777" w:rsidR="000415FE" w:rsidRPr="0071666F" w:rsidRDefault="000415FE" w:rsidP="000415FE">
      <w:pPr>
        <w:rPr>
          <w:rFonts w:eastAsia="Calibri"/>
          <w:sz w:val="16"/>
        </w:rPr>
      </w:pPr>
      <w:r w:rsidRPr="0071666F">
        <w:rPr>
          <w:rFonts w:eastAsia="Calibri"/>
          <w:sz w:val="16"/>
        </w:rPr>
        <w:t>“In the times before Trump, when a new president came in and looked at vacancies, the MSPB and FLRA were not priorities,” Eisenmann said. “</w:t>
      </w:r>
      <w:r w:rsidRPr="0071666F">
        <w:rPr>
          <w:rFonts w:eastAsia="Calibri"/>
          <w:iCs/>
          <w:highlight w:val="cyan"/>
          <w:u w:val="single"/>
          <w:bdr w:val="single" w:sz="8" w:space="0" w:color="auto"/>
        </w:rPr>
        <w:t>It takes months</w:t>
      </w:r>
      <w:r w:rsidRPr="0071666F">
        <w:rPr>
          <w:rFonts w:eastAsia="Calibri"/>
          <w:iCs/>
          <w:u w:val="single"/>
          <w:bdr w:val="single" w:sz="8" w:space="0" w:color="auto"/>
        </w:rPr>
        <w:t xml:space="preserve"> even </w:t>
      </w:r>
      <w:r w:rsidRPr="0071666F">
        <w:rPr>
          <w:rFonts w:eastAsia="Calibri"/>
          <w:iCs/>
          <w:highlight w:val="cyan"/>
          <w:u w:val="single"/>
          <w:bdr w:val="single" w:sz="8" w:space="0" w:color="auto"/>
        </w:rPr>
        <w:t>to get a nominee</w:t>
      </w:r>
      <w:r w:rsidRPr="0071666F">
        <w:rPr>
          <w:rFonts w:eastAsia="Calibri"/>
          <w:sz w:val="16"/>
        </w:rPr>
        <w:t>.”</w:t>
      </w:r>
    </w:p>
    <w:p w14:paraId="71FB1EDA" w14:textId="77777777" w:rsidR="000415FE" w:rsidRPr="00E71562" w:rsidRDefault="000415FE" w:rsidP="000415FE"/>
    <w:p w14:paraId="730AC495" w14:textId="77777777" w:rsidR="000415FE" w:rsidRPr="00440C98" w:rsidRDefault="000415FE" w:rsidP="000415FE">
      <w:pPr>
        <w:pStyle w:val="Heading4"/>
        <w:rPr>
          <w:u w:val="single"/>
        </w:rPr>
      </w:pPr>
      <w:r>
        <w:t xml:space="preserve">2 Collective bargaining only </w:t>
      </w:r>
      <w:r w:rsidRPr="00C76F5D">
        <w:rPr>
          <w:u w:val="single"/>
        </w:rPr>
        <w:t>s</w:t>
      </w:r>
      <w:r w:rsidRPr="00440C98">
        <w:rPr>
          <w:u w:val="single"/>
        </w:rPr>
        <w:t>ymbolical</w:t>
      </w:r>
      <w:r>
        <w:rPr>
          <w:u w:val="single"/>
        </w:rPr>
        <w:t>l</w:t>
      </w:r>
      <w:r w:rsidRPr="00440C98">
        <w:rPr>
          <w:u w:val="single"/>
        </w:rPr>
        <w:t>y</w:t>
      </w:r>
      <w:r w:rsidRPr="00440C98">
        <w:t xml:space="preserve"> incorporate democratic forms while </w:t>
      </w:r>
      <w:r w:rsidRPr="00440C98">
        <w:rPr>
          <w:u w:val="single"/>
        </w:rPr>
        <w:t>demobilizing</w:t>
      </w:r>
      <w:r w:rsidRPr="00440C98">
        <w:t xml:space="preserve"> workers.</w:t>
      </w:r>
    </w:p>
    <w:p w14:paraId="7F24893A" w14:textId="77777777" w:rsidR="000415FE" w:rsidRPr="00440C98" w:rsidRDefault="000415FE" w:rsidP="000415FE">
      <w:r w:rsidRPr="00440C98">
        <w:t xml:space="preserve">Jedidiah J. </w:t>
      </w:r>
      <w:r w:rsidRPr="00440C98">
        <w:rPr>
          <w:rStyle w:val="Style13ptBold"/>
        </w:rPr>
        <w:t>Kroncke 18</w:t>
      </w:r>
      <w:r w:rsidRPr="00440C98">
        <w:t>, Associate Professor of Law, The University of Hong Kong; J.D. Yale; Ph.D. U.C. Berkeley, "The False Hope of Union Democracy," University of Pennsylvania Journal of International Law, vol. 39, no. 3, 2018</w:t>
      </w:r>
    </w:p>
    <w:p w14:paraId="37B17513" w14:textId="77777777" w:rsidR="000415FE" w:rsidRPr="00AD28DF" w:rsidRDefault="000415FE" w:rsidP="000415FE">
      <w:pPr>
        <w:rPr>
          <w:sz w:val="14"/>
        </w:rPr>
      </w:pPr>
      <w:r w:rsidRPr="00440C98">
        <w:rPr>
          <w:rStyle w:val="StyleUnderline"/>
        </w:rPr>
        <w:t xml:space="preserve">The apotheosis of the </w:t>
      </w:r>
      <w:r w:rsidRPr="00440C98">
        <w:rPr>
          <w:rStyle w:val="Emphasis"/>
        </w:rPr>
        <w:t>individual rights frame</w:t>
      </w:r>
      <w:r w:rsidRPr="00AD28DF">
        <w:rPr>
          <w:sz w:val="14"/>
        </w:rPr>
        <w:t xml:space="preserve"> </w:t>
      </w:r>
      <w:r w:rsidRPr="00440C98">
        <w:rPr>
          <w:rStyle w:val="StyleUnderline"/>
        </w:rPr>
        <w:t>underlying the core metaphor of union democracy has been the near-</w:t>
      </w:r>
      <w:r w:rsidRPr="00440C98">
        <w:rPr>
          <w:rStyle w:val="Emphasis"/>
        </w:rPr>
        <w:t>complete de racination</w:t>
      </w:r>
      <w:r w:rsidRPr="00AD28DF">
        <w:rPr>
          <w:sz w:val="14"/>
        </w:rPr>
        <w:t xml:space="preserve"> of</w:t>
      </w:r>
      <w:r w:rsidRPr="00440C98">
        <w:rPr>
          <w:rStyle w:val="StyleUnderline"/>
        </w:rPr>
        <w:t xml:space="preserve"> U.S. union’s financial base</w:t>
      </w:r>
      <w:r w:rsidRPr="00AD28DF">
        <w:rPr>
          <w:sz w:val="14"/>
        </w:rPr>
        <w:t xml:space="preserve"> </w:t>
      </w:r>
      <w:r w:rsidRPr="00440C98">
        <w:rPr>
          <w:rStyle w:val="StyleUnderline"/>
        </w:rPr>
        <w:t>through litigation attacking the ability of unions to require mandatory dues</w:t>
      </w:r>
      <w:r w:rsidRPr="00AD28DF">
        <w:rPr>
          <w:sz w:val="14"/>
        </w:rPr>
        <w:t xml:space="preserve"> from the shrinking number of workers they represent.208 The 2014 decision of Harris v. Quinn demonstrated the continuing trend of using free speech norms to attack union spending on political lobbying, almost culmi nated in 2017 in a complete rejection of agency fees narrowly, and potentially only temporarily, avoided in the case of Friedrichs v. Cal ifornia Teachers Association. </w:t>
      </w:r>
    </w:p>
    <w:p w14:paraId="2DE52F3F" w14:textId="77777777" w:rsidR="000415FE" w:rsidRPr="00AD28DF" w:rsidRDefault="000415FE" w:rsidP="000415FE">
      <w:pPr>
        <w:rPr>
          <w:sz w:val="14"/>
        </w:rPr>
      </w:pPr>
      <w:r w:rsidRPr="00AD28DF">
        <w:rPr>
          <w:sz w:val="14"/>
        </w:rPr>
        <w:t xml:space="preserve">Notably, </w:t>
      </w:r>
      <w:r w:rsidRPr="00440C98">
        <w:rPr>
          <w:rStyle w:val="StyleUnderline"/>
        </w:rPr>
        <w:t xml:space="preserve">this </w:t>
      </w:r>
      <w:r w:rsidRPr="00440C98">
        <w:rPr>
          <w:rStyle w:val="Emphasis"/>
        </w:rPr>
        <w:t>trajectory</w:t>
      </w:r>
      <w:r w:rsidRPr="00440C98">
        <w:rPr>
          <w:rStyle w:val="StyleUnderline"/>
        </w:rPr>
        <w:t xml:space="preserve"> of </w:t>
      </w:r>
      <w:r w:rsidRPr="00440C98">
        <w:rPr>
          <w:rStyle w:val="Emphasis"/>
        </w:rPr>
        <w:t>judicial</w:t>
      </w:r>
      <w:r w:rsidRPr="00AD28DF">
        <w:rPr>
          <w:sz w:val="14"/>
        </w:rPr>
        <w:t xml:space="preserve"> </w:t>
      </w:r>
      <w:r w:rsidRPr="00440C98">
        <w:rPr>
          <w:rStyle w:val="StyleUnderline"/>
        </w:rPr>
        <w:t>and</w:t>
      </w:r>
      <w:r w:rsidRPr="00AD28DF">
        <w:rPr>
          <w:sz w:val="14"/>
        </w:rPr>
        <w:t xml:space="preserve"> </w:t>
      </w:r>
      <w:r w:rsidRPr="00440C98">
        <w:rPr>
          <w:rStyle w:val="Emphasis"/>
        </w:rPr>
        <w:t>legislative deconstruction</w:t>
      </w:r>
      <w:r w:rsidRPr="00AD28DF">
        <w:rPr>
          <w:sz w:val="14"/>
        </w:rPr>
        <w:t xml:space="preserve"> of </w:t>
      </w:r>
      <w:r w:rsidRPr="00440C98">
        <w:rPr>
          <w:rStyle w:val="StyleUnderline"/>
        </w:rPr>
        <w:t>labor power is not unique to the United States</w:t>
      </w:r>
      <w:r w:rsidRPr="00AD28DF">
        <w:rPr>
          <w:sz w:val="14"/>
        </w:rPr>
        <w:t xml:space="preserve">. In many ways, </w:t>
      </w:r>
      <w:r w:rsidRPr="00440C98">
        <w:rPr>
          <w:rStyle w:val="StyleUnderline"/>
        </w:rPr>
        <w:t>the modern history of labor unions</w:t>
      </w:r>
      <w:r w:rsidRPr="00AD28DF">
        <w:rPr>
          <w:sz w:val="14"/>
        </w:rPr>
        <w:t xml:space="preserve"> in many common law </w:t>
      </w:r>
      <w:r w:rsidRPr="00440C98">
        <w:rPr>
          <w:rStyle w:val="StyleUnderline"/>
        </w:rPr>
        <w:t xml:space="preserve">countries par allels the </w:t>
      </w:r>
      <w:r w:rsidRPr="00440C98">
        <w:rPr>
          <w:rStyle w:val="Emphasis"/>
        </w:rPr>
        <w:t>centrality of employer property rights</w:t>
      </w:r>
      <w:r w:rsidRPr="00AD28DF">
        <w:rPr>
          <w:sz w:val="14"/>
        </w:rPr>
        <w:t xml:space="preserve"> </w:t>
      </w:r>
      <w:r w:rsidRPr="00440C98">
        <w:rPr>
          <w:rStyle w:val="StyleUnderline"/>
        </w:rPr>
        <w:t>in the feudal origins of the common law itself</w:t>
      </w:r>
      <w:r w:rsidRPr="00AD28DF">
        <w:rPr>
          <w:sz w:val="14"/>
        </w:rPr>
        <w:t xml:space="preserve">.209 The decline of unions during and after Thatcherism in the United Kingdom anticipated much of the consti tutional language of recent U.S. Supreme Court decisions about the illiberalism of corporatist politics.210 </w:t>
      </w:r>
      <w:r w:rsidRPr="00440C98">
        <w:rPr>
          <w:rStyle w:val="StyleUnderline"/>
        </w:rPr>
        <w:t xml:space="preserve">The comparatively </w:t>
      </w:r>
      <w:r w:rsidRPr="00440C98">
        <w:rPr>
          <w:rStyle w:val="Emphasis"/>
        </w:rPr>
        <w:t>stronger history</w:t>
      </w:r>
      <w:r w:rsidRPr="00AD28DF">
        <w:rPr>
          <w:sz w:val="14"/>
        </w:rPr>
        <w:t xml:space="preserve"> </w:t>
      </w:r>
      <w:r w:rsidRPr="00440C98">
        <w:rPr>
          <w:rStyle w:val="StyleUnderline"/>
        </w:rPr>
        <w:t>of</w:t>
      </w:r>
      <w:r w:rsidRPr="00AD28DF">
        <w:rPr>
          <w:sz w:val="14"/>
        </w:rPr>
        <w:t xml:space="preserve"> </w:t>
      </w:r>
      <w:r w:rsidRPr="00440C98">
        <w:rPr>
          <w:rStyle w:val="Emphasis"/>
        </w:rPr>
        <w:t>corporatist arrangements</w:t>
      </w:r>
      <w:r w:rsidRPr="00AD28DF">
        <w:rPr>
          <w:sz w:val="14"/>
        </w:rPr>
        <w:t xml:space="preserve"> </w:t>
      </w:r>
      <w:r w:rsidRPr="00440C98">
        <w:rPr>
          <w:rStyle w:val="StyleUnderline"/>
        </w:rPr>
        <w:t xml:space="preserve">has led to some </w:t>
      </w:r>
      <w:r w:rsidRPr="00440C98">
        <w:rPr>
          <w:rStyle w:val="Emphasis"/>
        </w:rPr>
        <w:t>pushback</w:t>
      </w:r>
      <w:r w:rsidRPr="00AD28DF">
        <w:rPr>
          <w:sz w:val="14"/>
        </w:rPr>
        <w:t xml:space="preserve"> </w:t>
      </w:r>
      <w:r w:rsidRPr="00440C98">
        <w:rPr>
          <w:rStyle w:val="StyleUnderline"/>
        </w:rPr>
        <w:t>out side the U.S.</w:t>
      </w:r>
      <w:r w:rsidRPr="00AD28DF">
        <w:rPr>
          <w:sz w:val="14"/>
        </w:rPr>
        <w:t xml:space="preserve">, </w:t>
      </w:r>
      <w:r w:rsidRPr="00440C98">
        <w:rPr>
          <w:rStyle w:val="StyleUnderline"/>
        </w:rPr>
        <w:t xml:space="preserve">even as the frame of </w:t>
      </w:r>
      <w:r w:rsidRPr="00440C98">
        <w:rPr>
          <w:rStyle w:val="Emphasis"/>
        </w:rPr>
        <w:t>individual employee</w:t>
      </w:r>
      <w:r w:rsidRPr="00AD28DF">
        <w:rPr>
          <w:sz w:val="14"/>
        </w:rPr>
        <w:t xml:space="preserve"> </w:t>
      </w:r>
      <w:r w:rsidRPr="00440C98">
        <w:rPr>
          <w:rStyle w:val="Emphasis"/>
        </w:rPr>
        <w:t>choice</w:t>
      </w:r>
      <w:r w:rsidRPr="00440C98">
        <w:rPr>
          <w:rStyle w:val="StyleUnderline"/>
        </w:rPr>
        <w:t xml:space="preserve"> has led to similar</w:t>
      </w:r>
      <w:r w:rsidRPr="00AD28DF">
        <w:rPr>
          <w:sz w:val="14"/>
        </w:rPr>
        <w:t xml:space="preserve"> </w:t>
      </w:r>
      <w:r w:rsidRPr="00440C98">
        <w:rPr>
          <w:rStyle w:val="Emphasis"/>
        </w:rPr>
        <w:t xml:space="preserve">unsuccessful scrambles </w:t>
      </w:r>
      <w:r w:rsidRPr="00440C98">
        <w:rPr>
          <w:rStyle w:val="StyleUnderline"/>
        </w:rPr>
        <w:t>for organizing strategies</w:t>
      </w:r>
      <w:r w:rsidRPr="00AD28DF">
        <w:rPr>
          <w:sz w:val="14"/>
        </w:rPr>
        <w:t xml:space="preserve"> around employment law.211 </w:t>
      </w:r>
    </w:p>
    <w:p w14:paraId="4C525974" w14:textId="77777777" w:rsidR="000415FE" w:rsidRPr="00AD28DF" w:rsidRDefault="000415FE" w:rsidP="000415FE">
      <w:pPr>
        <w:rPr>
          <w:sz w:val="14"/>
        </w:rPr>
      </w:pPr>
      <w:r w:rsidRPr="00AD28DF">
        <w:rPr>
          <w:sz w:val="14"/>
        </w:rPr>
        <w:t xml:space="preserve">3.3.  </w:t>
      </w:r>
      <w:r w:rsidRPr="00440C98">
        <w:rPr>
          <w:rStyle w:val="Emphasis"/>
        </w:rPr>
        <w:t>Realism</w:t>
      </w:r>
      <w:r w:rsidRPr="00AD28DF">
        <w:rPr>
          <w:sz w:val="14"/>
        </w:rPr>
        <w:t xml:space="preserve"> </w:t>
      </w:r>
      <w:r w:rsidRPr="00440C98">
        <w:rPr>
          <w:rStyle w:val="StyleUnderline"/>
        </w:rPr>
        <w:t>in Rebuilding the Corporatist Terrain of U.S.  Labor</w:t>
      </w:r>
      <w:r w:rsidRPr="00AD28DF">
        <w:rPr>
          <w:sz w:val="14"/>
        </w:rPr>
        <w:t xml:space="preserve"> </w:t>
      </w:r>
    </w:p>
    <w:p w14:paraId="0E3EA19E" w14:textId="77777777" w:rsidR="000415FE" w:rsidRPr="00AD28DF" w:rsidRDefault="000415FE" w:rsidP="000415FE">
      <w:pPr>
        <w:rPr>
          <w:sz w:val="14"/>
        </w:rPr>
      </w:pPr>
      <w:r w:rsidRPr="00AD28DF">
        <w:rPr>
          <w:sz w:val="14"/>
        </w:rPr>
        <w:t xml:space="preserve">It is important to note that even as the Wagner system is osten sibly infused with liberal democratic norms, in fact regional and na tional unions in the U.S. have been </w:t>
      </w:r>
      <w:r w:rsidRPr="00440C98">
        <w:rPr>
          <w:rStyle w:val="StyleUnderline"/>
        </w:rPr>
        <w:t>relatively</w:t>
      </w:r>
      <w:r w:rsidRPr="00AD28DF">
        <w:rPr>
          <w:sz w:val="14"/>
        </w:rPr>
        <w:t xml:space="preserve"> </w:t>
      </w:r>
      <w:r w:rsidRPr="00440C98">
        <w:rPr>
          <w:rStyle w:val="Emphasis"/>
        </w:rPr>
        <w:t>conservative</w:t>
      </w:r>
      <w:r w:rsidRPr="00AD28DF">
        <w:rPr>
          <w:sz w:val="14"/>
        </w:rPr>
        <w:t xml:space="preserve"> </w:t>
      </w:r>
      <w:r w:rsidRPr="00440C98">
        <w:rPr>
          <w:rStyle w:val="StyleUnderline"/>
        </w:rPr>
        <w:t>social ac tors</w:t>
      </w:r>
      <w:r w:rsidRPr="00AD28DF">
        <w:rPr>
          <w:sz w:val="14"/>
        </w:rPr>
        <w:t xml:space="preserve"> </w:t>
      </w:r>
      <w:r w:rsidRPr="00440C98">
        <w:rPr>
          <w:rStyle w:val="StyleUnderline"/>
        </w:rPr>
        <w:t xml:space="preserve">when it comes to more aggressive participatory visions of the </w:t>
      </w:r>
      <w:r w:rsidRPr="00440C98">
        <w:rPr>
          <w:rStyle w:val="StyleUnderline"/>
        </w:rPr>
        <w:lastRenderedPageBreak/>
        <w:t>workplace</w:t>
      </w:r>
      <w:r w:rsidRPr="00AD28DF">
        <w:rPr>
          <w:sz w:val="14"/>
        </w:rPr>
        <w:t xml:space="preserve">.212 </w:t>
      </w:r>
      <w:r w:rsidRPr="00440C98">
        <w:rPr>
          <w:rStyle w:val="StyleUnderline"/>
        </w:rPr>
        <w:t xml:space="preserve">Whatever </w:t>
      </w:r>
      <w:r w:rsidRPr="008830C0">
        <w:rPr>
          <w:rStyle w:val="StyleUnderline"/>
          <w:highlight w:val="cyan"/>
        </w:rPr>
        <w:t>corporatist power</w:t>
      </w:r>
      <w:r w:rsidRPr="00440C98">
        <w:rPr>
          <w:rStyle w:val="StyleUnderline"/>
        </w:rPr>
        <w:t xml:space="preserve"> labor unions have</w:t>
      </w:r>
      <w:r w:rsidRPr="00AD28DF">
        <w:rPr>
          <w:sz w:val="14"/>
        </w:rPr>
        <w:t xml:space="preserve"> </w:t>
      </w:r>
      <w:r w:rsidRPr="00440C98">
        <w:rPr>
          <w:rStyle w:val="StyleUnderline"/>
        </w:rPr>
        <w:t xml:space="preserve">achieved </w:t>
      </w:r>
      <w:r w:rsidRPr="008830C0">
        <w:rPr>
          <w:rStyle w:val="StyleUnderline"/>
          <w:highlight w:val="cyan"/>
        </w:rPr>
        <w:t>through electoral politics is</w:t>
      </w:r>
      <w:r w:rsidRPr="00AD28DF">
        <w:rPr>
          <w:sz w:val="14"/>
        </w:rPr>
        <w:t xml:space="preserve"> similarly </w:t>
      </w:r>
      <w:r w:rsidRPr="008830C0">
        <w:rPr>
          <w:rStyle w:val="Emphasis"/>
          <w:highlight w:val="cyan"/>
        </w:rPr>
        <w:t>restrained by</w:t>
      </w:r>
      <w:r w:rsidRPr="00440C98">
        <w:rPr>
          <w:rStyle w:val="StyleUnderline"/>
        </w:rPr>
        <w:t xml:space="preserve"> the </w:t>
      </w:r>
      <w:r w:rsidRPr="008830C0">
        <w:rPr>
          <w:rStyle w:val="Emphasis"/>
          <w:highlight w:val="cyan"/>
        </w:rPr>
        <w:t>bargaining dynamics</w:t>
      </w:r>
      <w:r w:rsidRPr="00AD28DF">
        <w:rPr>
          <w:sz w:val="14"/>
        </w:rPr>
        <w:t xml:space="preserve"> </w:t>
      </w:r>
      <w:r w:rsidRPr="00440C98">
        <w:rPr>
          <w:rStyle w:val="StyleUnderline"/>
        </w:rPr>
        <w:t>of corporatism more generally</w:t>
      </w:r>
      <w:r w:rsidRPr="00AD28DF">
        <w:rPr>
          <w:sz w:val="14"/>
        </w:rPr>
        <w:t xml:space="preserve">. For example, in the 1980s when popular interpretations arose that the Japanese workplace was more participatory and successful than those in the U.S.,213 </w:t>
      </w:r>
      <w:r w:rsidRPr="008830C0">
        <w:rPr>
          <w:rStyle w:val="StyleUnderline"/>
          <w:highlight w:val="cyan"/>
        </w:rPr>
        <w:t>hopes</w:t>
      </w:r>
      <w:r w:rsidRPr="00440C98">
        <w:rPr>
          <w:rStyle w:val="StyleUnderline"/>
        </w:rPr>
        <w:t xml:space="preserve"> were expressed that the next wave of corporate</w:t>
      </w:r>
      <w:r w:rsidRPr="00AD28DF">
        <w:rPr>
          <w:sz w:val="14"/>
        </w:rPr>
        <w:t xml:space="preserve"> </w:t>
      </w:r>
      <w:r w:rsidRPr="00440C98">
        <w:rPr>
          <w:rStyle w:val="StyleUnderline"/>
        </w:rPr>
        <w:t xml:space="preserve">governance reforms would move teleologically </w:t>
      </w:r>
      <w:r w:rsidRPr="008830C0">
        <w:rPr>
          <w:rStyle w:val="StyleUnderline"/>
          <w:highlight w:val="cyan"/>
        </w:rPr>
        <w:t>toward</w:t>
      </w:r>
      <w:r w:rsidRPr="00440C98">
        <w:rPr>
          <w:rStyle w:val="StyleUnderline"/>
        </w:rPr>
        <w:t xml:space="preserve"> </w:t>
      </w:r>
      <w:r w:rsidRPr="008830C0">
        <w:rPr>
          <w:rStyle w:val="Emphasis"/>
          <w:highlight w:val="cyan"/>
        </w:rPr>
        <w:t>greater employee voice</w:t>
      </w:r>
      <w:r w:rsidRPr="00AD28DF">
        <w:rPr>
          <w:sz w:val="14"/>
        </w:rPr>
        <w:t xml:space="preserve"> </w:t>
      </w:r>
      <w:r w:rsidRPr="00440C98">
        <w:rPr>
          <w:rStyle w:val="StyleUnderline"/>
        </w:rPr>
        <w:t xml:space="preserve">if not </w:t>
      </w:r>
      <w:r w:rsidRPr="00440C98">
        <w:rPr>
          <w:rStyle w:val="Emphasis"/>
        </w:rPr>
        <w:t>outright ownership</w:t>
      </w:r>
      <w:r w:rsidRPr="00AD28DF">
        <w:rPr>
          <w:sz w:val="14"/>
        </w:rPr>
        <w:t xml:space="preserve">.214 </w:t>
      </w:r>
      <w:r w:rsidRPr="00440C98">
        <w:rPr>
          <w:rStyle w:val="StyleUnderline"/>
        </w:rPr>
        <w:t>Such optimism located a new flaw in the Wagner Act</w:t>
      </w:r>
      <w:r w:rsidRPr="00AD28DF">
        <w:rPr>
          <w:sz w:val="14"/>
        </w:rPr>
        <w:t xml:space="preserve"> </w:t>
      </w:r>
      <w:r w:rsidRPr="00440C98">
        <w:rPr>
          <w:rStyle w:val="StyleUnderline"/>
        </w:rPr>
        <w:t>regime</w:t>
      </w:r>
      <w:r w:rsidRPr="00AD28DF">
        <w:rPr>
          <w:sz w:val="14"/>
        </w:rPr>
        <w:t xml:space="preserve">, </w:t>
      </w:r>
      <w:r w:rsidRPr="00440C98">
        <w:rPr>
          <w:rStyle w:val="StyleUnderline"/>
        </w:rPr>
        <w:t>the</w:t>
      </w:r>
      <w:r w:rsidRPr="00AD28DF">
        <w:rPr>
          <w:sz w:val="14"/>
        </w:rPr>
        <w:t xml:space="preserve"> </w:t>
      </w:r>
      <w:r w:rsidRPr="00440C98">
        <w:rPr>
          <w:rStyle w:val="Emphasis"/>
        </w:rPr>
        <w:t>ban on in-house unions</w:t>
      </w:r>
      <w:r w:rsidRPr="00AD28DF">
        <w:rPr>
          <w:sz w:val="14"/>
        </w:rPr>
        <w:t xml:space="preserve"> </w:t>
      </w:r>
      <w:r w:rsidRPr="00440C98">
        <w:rPr>
          <w:rStyle w:val="StyleUnderline"/>
        </w:rPr>
        <w:t xml:space="preserve">and </w:t>
      </w:r>
      <w:r w:rsidRPr="00440C98">
        <w:rPr>
          <w:rStyle w:val="Emphasis"/>
        </w:rPr>
        <w:t>other</w:t>
      </w:r>
      <w:r w:rsidRPr="00440C98">
        <w:rPr>
          <w:rStyle w:val="StyleUnderline"/>
        </w:rPr>
        <w:t xml:space="preserve"> forms of </w:t>
      </w:r>
      <w:r w:rsidRPr="00440C98">
        <w:rPr>
          <w:rStyle w:val="Emphasis"/>
        </w:rPr>
        <w:t>non-union</w:t>
      </w:r>
      <w:r w:rsidRPr="00440C98">
        <w:rPr>
          <w:rStyle w:val="StyleUnderline"/>
        </w:rPr>
        <w:t xml:space="preserve"> employee </w:t>
      </w:r>
      <w:r w:rsidRPr="00440C98">
        <w:rPr>
          <w:rStyle w:val="Emphasis"/>
        </w:rPr>
        <w:t>representations</w:t>
      </w:r>
      <w:r w:rsidRPr="00AD28DF">
        <w:rPr>
          <w:sz w:val="14"/>
        </w:rPr>
        <w:t xml:space="preserve">.215 </w:t>
      </w:r>
      <w:r w:rsidRPr="00440C98">
        <w:rPr>
          <w:rStyle w:val="StyleUnderline"/>
        </w:rPr>
        <w:t>Yet</w:t>
      </w:r>
      <w:r w:rsidRPr="00AD28DF">
        <w:rPr>
          <w:sz w:val="14"/>
        </w:rPr>
        <w:t xml:space="preserve">, </w:t>
      </w:r>
      <w:r w:rsidRPr="00440C98">
        <w:rPr>
          <w:rStyle w:val="StyleUnderline"/>
        </w:rPr>
        <w:t xml:space="preserve">union leadership </w:t>
      </w:r>
      <w:r w:rsidRPr="008830C0">
        <w:rPr>
          <w:rStyle w:val="Emphasis"/>
          <w:highlight w:val="cyan"/>
        </w:rPr>
        <w:t>aggressively resisted</w:t>
      </w:r>
      <w:r w:rsidRPr="00AD28DF">
        <w:rPr>
          <w:sz w:val="14"/>
        </w:rPr>
        <w:t xml:space="preserve"> </w:t>
      </w:r>
      <w:r w:rsidRPr="00440C98">
        <w:rPr>
          <w:rStyle w:val="StyleUnderline"/>
        </w:rPr>
        <w:t>these claims</w:t>
      </w:r>
      <w:r w:rsidRPr="00AD28DF">
        <w:rPr>
          <w:sz w:val="14"/>
        </w:rPr>
        <w:t>—</w:t>
      </w:r>
      <w:r w:rsidRPr="00440C98">
        <w:rPr>
          <w:rStyle w:val="StyleUnderline"/>
        </w:rPr>
        <w:t xml:space="preserve">a resistance partially validated </w:t>
      </w:r>
      <w:r w:rsidRPr="008830C0">
        <w:rPr>
          <w:rStyle w:val="StyleUnderline"/>
          <w:highlight w:val="cyan"/>
        </w:rPr>
        <w:t>by</w:t>
      </w:r>
      <w:r w:rsidRPr="00440C98">
        <w:rPr>
          <w:rStyle w:val="StyleUnderline"/>
        </w:rPr>
        <w:t xml:space="preserve"> the adoption</w:t>
      </w:r>
      <w:r w:rsidRPr="00AD28DF">
        <w:rPr>
          <w:sz w:val="14"/>
        </w:rPr>
        <w:t xml:space="preserve"> </w:t>
      </w:r>
      <w:r w:rsidRPr="00440C98">
        <w:rPr>
          <w:rStyle w:val="StyleUnderline"/>
        </w:rPr>
        <w:t xml:space="preserve">of such </w:t>
      </w:r>
      <w:r w:rsidRPr="008830C0">
        <w:rPr>
          <w:rStyle w:val="Emphasis"/>
          <w:highlight w:val="cyan"/>
        </w:rPr>
        <w:t>individual rights rhetoric</w:t>
      </w:r>
      <w:r w:rsidRPr="00AD28DF">
        <w:rPr>
          <w:sz w:val="14"/>
        </w:rPr>
        <w:t xml:space="preserve"> </w:t>
      </w:r>
      <w:r w:rsidRPr="00440C98">
        <w:rPr>
          <w:rStyle w:val="StyleUnderline"/>
        </w:rPr>
        <w:t>by anti union activists</w:t>
      </w:r>
      <w:r w:rsidRPr="00AD28DF">
        <w:rPr>
          <w:sz w:val="14"/>
        </w:rPr>
        <w:t xml:space="preserve"> in the form of the TEAM Act of 1995.216 </w:t>
      </w:r>
    </w:p>
    <w:p w14:paraId="13CAE226" w14:textId="77777777" w:rsidR="000415FE" w:rsidRPr="00AD28DF" w:rsidRDefault="000415FE" w:rsidP="000415FE">
      <w:pPr>
        <w:rPr>
          <w:sz w:val="14"/>
        </w:rPr>
      </w:pPr>
      <w:r w:rsidRPr="00AD28DF">
        <w:rPr>
          <w:sz w:val="14"/>
        </w:rPr>
        <w:t xml:space="preserve">Newer scholarship on workplace participation now largely presumes a tangential relationship between unions and the promotion of a participatory workplace, placing their hopes instead on voluntary employer self-regulation, popularly known as “new governance” approaches.217 These approaches present unions as obstacles as often as allies,218 and such approaches further individualize work place justice by emphasizing employee voice219 or actively portray ing worker participation as not a social or dignitary good, but as ef ficiency-enhancing.220 </w:t>
      </w:r>
    </w:p>
    <w:p w14:paraId="695284AC" w14:textId="77777777" w:rsidR="000415FE" w:rsidRPr="00AD28DF" w:rsidRDefault="000415FE" w:rsidP="000415FE">
      <w:pPr>
        <w:rPr>
          <w:sz w:val="14"/>
        </w:rPr>
      </w:pPr>
      <w:r w:rsidRPr="00AD28DF">
        <w:rPr>
          <w:sz w:val="14"/>
        </w:rPr>
        <w:t>Yet</w:t>
      </w:r>
      <w:r w:rsidRPr="00440C98">
        <w:rPr>
          <w:rStyle w:val="StyleUnderline"/>
        </w:rPr>
        <w:t>, in the U.S</w:t>
      </w:r>
      <w:r w:rsidRPr="00AD28DF">
        <w:rPr>
          <w:sz w:val="14"/>
        </w:rPr>
        <w:t xml:space="preserve">., as elsewhere, </w:t>
      </w:r>
      <w:r w:rsidRPr="00440C98">
        <w:rPr>
          <w:rStyle w:val="StyleUnderline"/>
        </w:rPr>
        <w:t>arguments extolling the virtues of  employee voice have</w:t>
      </w:r>
      <w:r w:rsidRPr="00AD28DF">
        <w:rPr>
          <w:sz w:val="14"/>
        </w:rPr>
        <w:t xml:space="preserve"> </w:t>
      </w:r>
      <w:r w:rsidRPr="00440C98">
        <w:rPr>
          <w:rStyle w:val="Emphasis"/>
        </w:rPr>
        <w:t xml:space="preserve">not won over </w:t>
      </w:r>
      <w:r w:rsidRPr="008830C0">
        <w:rPr>
          <w:rStyle w:val="Emphasis"/>
          <w:highlight w:val="cyan"/>
        </w:rPr>
        <w:t>employers</w:t>
      </w:r>
      <w:r w:rsidRPr="00AD28DF">
        <w:rPr>
          <w:sz w:val="14"/>
        </w:rPr>
        <w:t xml:space="preserve">, </w:t>
      </w:r>
      <w:r w:rsidRPr="00440C98">
        <w:rPr>
          <w:rStyle w:val="StyleUnderline"/>
        </w:rPr>
        <w:t xml:space="preserve">who </w:t>
      </w:r>
      <w:r w:rsidRPr="008830C0">
        <w:rPr>
          <w:rStyle w:val="StyleUnderline"/>
          <w:highlight w:val="cyan"/>
        </w:rPr>
        <w:t>have</w:t>
      </w:r>
      <w:r w:rsidRPr="00440C98">
        <w:rPr>
          <w:rStyle w:val="StyleUnderline"/>
        </w:rPr>
        <w:t xml:space="preserve"> only fur ther </w:t>
      </w:r>
      <w:r w:rsidRPr="008830C0">
        <w:rPr>
          <w:rStyle w:val="StyleUnderline"/>
          <w:highlight w:val="cyan"/>
        </w:rPr>
        <w:t xml:space="preserve">sought </w:t>
      </w:r>
      <w:r w:rsidRPr="008830C0">
        <w:rPr>
          <w:rStyle w:val="Emphasis"/>
          <w:highlight w:val="cyan"/>
        </w:rPr>
        <w:t>extensive powers</w:t>
      </w:r>
      <w:r w:rsidRPr="008830C0">
        <w:rPr>
          <w:sz w:val="14"/>
          <w:highlight w:val="cyan"/>
        </w:rPr>
        <w:t xml:space="preserve"> </w:t>
      </w:r>
      <w:r w:rsidRPr="008830C0">
        <w:rPr>
          <w:rStyle w:val="StyleUnderline"/>
          <w:highlight w:val="cyan"/>
        </w:rPr>
        <w:t>over</w:t>
      </w:r>
      <w:r w:rsidRPr="00AD28DF">
        <w:rPr>
          <w:sz w:val="14"/>
        </w:rPr>
        <w:t xml:space="preserve"> </w:t>
      </w:r>
      <w:r w:rsidRPr="00440C98">
        <w:rPr>
          <w:rStyle w:val="StyleUnderline"/>
        </w:rPr>
        <w:t xml:space="preserve">their </w:t>
      </w:r>
      <w:r w:rsidRPr="008830C0">
        <w:rPr>
          <w:rStyle w:val="StyleUnderline"/>
          <w:highlight w:val="cyan"/>
        </w:rPr>
        <w:t>workers through</w:t>
      </w:r>
      <w:r w:rsidRPr="00AD28DF">
        <w:rPr>
          <w:sz w:val="14"/>
        </w:rPr>
        <w:t xml:space="preserve"> </w:t>
      </w:r>
      <w:r w:rsidRPr="00440C98">
        <w:rPr>
          <w:rStyle w:val="Emphasis"/>
        </w:rPr>
        <w:t xml:space="preserve">increased </w:t>
      </w:r>
      <w:r w:rsidRPr="008830C0">
        <w:rPr>
          <w:rStyle w:val="Emphasis"/>
          <w:highlight w:val="cyan"/>
        </w:rPr>
        <w:t>monitoring</w:t>
      </w:r>
      <w:r w:rsidRPr="00AD28DF">
        <w:rPr>
          <w:sz w:val="14"/>
        </w:rPr>
        <w:t xml:space="preserve"> </w:t>
      </w:r>
      <w:r w:rsidRPr="00440C98">
        <w:rPr>
          <w:rStyle w:val="StyleUnderline"/>
        </w:rPr>
        <w:t>and</w:t>
      </w:r>
      <w:r w:rsidRPr="00AD28DF">
        <w:rPr>
          <w:sz w:val="14"/>
        </w:rPr>
        <w:t xml:space="preserve"> </w:t>
      </w:r>
      <w:r w:rsidRPr="008830C0">
        <w:rPr>
          <w:rStyle w:val="Emphasis"/>
          <w:highlight w:val="cyan"/>
        </w:rPr>
        <w:t>demands</w:t>
      </w:r>
      <w:r w:rsidRPr="008830C0">
        <w:rPr>
          <w:sz w:val="14"/>
          <w:highlight w:val="cyan"/>
        </w:rPr>
        <w:t xml:space="preserve"> </w:t>
      </w:r>
      <w:r w:rsidRPr="008830C0">
        <w:rPr>
          <w:rStyle w:val="StyleUnderline"/>
          <w:highlight w:val="cyan"/>
        </w:rPr>
        <w:t xml:space="preserve">for </w:t>
      </w:r>
      <w:r w:rsidRPr="00440C98">
        <w:rPr>
          <w:rStyle w:val="StyleUnderline"/>
        </w:rPr>
        <w:t xml:space="preserve">demonstrations of </w:t>
      </w:r>
      <w:r w:rsidRPr="00440C98">
        <w:rPr>
          <w:rStyle w:val="Emphasis"/>
        </w:rPr>
        <w:t xml:space="preserve">workplace </w:t>
      </w:r>
      <w:r w:rsidRPr="008830C0">
        <w:rPr>
          <w:rStyle w:val="Emphasis"/>
          <w:highlight w:val="cyan"/>
        </w:rPr>
        <w:t>loyalty</w:t>
      </w:r>
      <w:r w:rsidRPr="00AD28DF">
        <w:rPr>
          <w:sz w:val="14"/>
        </w:rPr>
        <w:t xml:space="preserve"> in workers’ private and public lives.221 Moreover, </w:t>
      </w:r>
      <w:r w:rsidRPr="00440C98">
        <w:rPr>
          <w:rStyle w:val="StyleUnderline"/>
        </w:rPr>
        <w:t>arguments about</w:t>
      </w:r>
      <w:r w:rsidRPr="00AD28DF">
        <w:rPr>
          <w:sz w:val="14"/>
        </w:rPr>
        <w:t xml:space="preserve"> </w:t>
      </w:r>
      <w:r w:rsidRPr="00440C98">
        <w:rPr>
          <w:rStyle w:val="StyleUnderline"/>
        </w:rPr>
        <w:t>employee voice</w:t>
      </w:r>
      <w:r w:rsidRPr="00AD28DF">
        <w:rPr>
          <w:sz w:val="14"/>
        </w:rPr>
        <w:t xml:space="preserve"> and participation </w:t>
      </w:r>
      <w:r w:rsidRPr="00440C98">
        <w:rPr>
          <w:rStyle w:val="StyleUnderline"/>
        </w:rPr>
        <w:t xml:space="preserve">have fed into an entire industry devoted to </w:t>
      </w:r>
      <w:r w:rsidRPr="008830C0">
        <w:rPr>
          <w:rStyle w:val="Emphasis"/>
          <w:highlight w:val="cyan"/>
        </w:rPr>
        <w:t>manipulating</w:t>
      </w:r>
      <w:r w:rsidRPr="008830C0">
        <w:rPr>
          <w:sz w:val="14"/>
          <w:highlight w:val="cyan"/>
        </w:rPr>
        <w:t xml:space="preserve"> </w:t>
      </w:r>
      <w:r w:rsidRPr="008830C0">
        <w:rPr>
          <w:rStyle w:val="StyleUnderline"/>
          <w:highlight w:val="cyan"/>
        </w:rPr>
        <w:t>the</w:t>
      </w:r>
      <w:r w:rsidRPr="008830C0">
        <w:rPr>
          <w:sz w:val="14"/>
          <w:highlight w:val="cyan"/>
        </w:rPr>
        <w:t xml:space="preserve"> </w:t>
      </w:r>
      <w:r w:rsidRPr="008830C0">
        <w:rPr>
          <w:rStyle w:val="Emphasis"/>
          <w:highlight w:val="cyan"/>
        </w:rPr>
        <w:t>psych</w:t>
      </w:r>
      <w:r w:rsidRPr="00440C98">
        <w:rPr>
          <w:rStyle w:val="Emphasis"/>
        </w:rPr>
        <w:t xml:space="preserve">ology </w:t>
      </w:r>
      <w:r w:rsidRPr="008830C0">
        <w:rPr>
          <w:rStyle w:val="Emphasis"/>
          <w:highlight w:val="cyan"/>
        </w:rPr>
        <w:t>of workers</w:t>
      </w:r>
      <w:r w:rsidRPr="008830C0">
        <w:rPr>
          <w:sz w:val="14"/>
          <w:highlight w:val="cyan"/>
        </w:rPr>
        <w:t xml:space="preserve"> </w:t>
      </w:r>
      <w:r w:rsidRPr="008830C0">
        <w:rPr>
          <w:rStyle w:val="StyleUnderline"/>
          <w:highlight w:val="cyan"/>
        </w:rPr>
        <w:t xml:space="preserve">to </w:t>
      </w:r>
      <w:r w:rsidRPr="008830C0">
        <w:rPr>
          <w:rStyle w:val="Emphasis"/>
          <w:highlight w:val="cyan"/>
        </w:rPr>
        <w:t>improve productivity</w:t>
      </w:r>
      <w:r w:rsidRPr="00AD28DF">
        <w:rPr>
          <w:sz w:val="14"/>
        </w:rPr>
        <w:t xml:space="preserve"> </w:t>
      </w:r>
      <w:r w:rsidRPr="00440C98">
        <w:rPr>
          <w:rStyle w:val="StyleUnderline"/>
        </w:rPr>
        <w:t xml:space="preserve">through </w:t>
      </w:r>
      <w:r w:rsidRPr="008830C0">
        <w:rPr>
          <w:rStyle w:val="StyleUnderline"/>
          <w:highlight w:val="cyan"/>
        </w:rPr>
        <w:t xml:space="preserve">creating the </w:t>
      </w:r>
      <w:r w:rsidRPr="008830C0">
        <w:rPr>
          <w:rStyle w:val="Emphasis"/>
          <w:highlight w:val="cyan"/>
        </w:rPr>
        <w:t>illusion of</w:t>
      </w:r>
      <w:r w:rsidRPr="00440C98">
        <w:rPr>
          <w:rStyle w:val="StyleUnderline"/>
        </w:rPr>
        <w:t xml:space="preserve"> individual </w:t>
      </w:r>
      <w:r w:rsidRPr="008830C0">
        <w:rPr>
          <w:rStyle w:val="Emphasis"/>
          <w:highlight w:val="cyan"/>
        </w:rPr>
        <w:t>empowerment</w:t>
      </w:r>
      <w:r w:rsidRPr="00AD28DF">
        <w:rPr>
          <w:sz w:val="14"/>
        </w:rPr>
        <w:t xml:space="preserve">.222 </w:t>
      </w:r>
      <w:r w:rsidRPr="00440C98">
        <w:rPr>
          <w:rStyle w:val="StyleUnderline"/>
        </w:rPr>
        <w:t xml:space="preserve">All of which further </w:t>
      </w:r>
      <w:r w:rsidRPr="00440C98">
        <w:rPr>
          <w:rStyle w:val="Emphasis"/>
        </w:rPr>
        <w:t>undermines</w:t>
      </w:r>
      <w:r w:rsidRPr="00440C98">
        <w:rPr>
          <w:rStyle w:val="StyleUnderline"/>
        </w:rPr>
        <w:t xml:space="preserve"> the</w:t>
      </w:r>
      <w:r w:rsidRPr="00AD28DF">
        <w:rPr>
          <w:sz w:val="14"/>
        </w:rPr>
        <w:t xml:space="preserve"> </w:t>
      </w:r>
      <w:r w:rsidRPr="00440C98">
        <w:rPr>
          <w:rStyle w:val="Emphasis"/>
        </w:rPr>
        <w:t>capacity</w:t>
      </w:r>
      <w:r w:rsidRPr="00440C98">
        <w:rPr>
          <w:rStyle w:val="StyleUnderline"/>
        </w:rPr>
        <w:t xml:space="preserve"> of individual workplaces to serve as generators of</w:t>
      </w:r>
      <w:r w:rsidRPr="00AD28DF">
        <w:rPr>
          <w:sz w:val="14"/>
        </w:rPr>
        <w:t xml:space="preserve"> </w:t>
      </w:r>
      <w:r w:rsidRPr="00440C98">
        <w:rPr>
          <w:rStyle w:val="Emphasis"/>
        </w:rPr>
        <w:t>bottom-up social capital</w:t>
      </w:r>
      <w:r w:rsidRPr="00AD28DF">
        <w:rPr>
          <w:sz w:val="14"/>
        </w:rPr>
        <w:t xml:space="preserve"> </w:t>
      </w:r>
      <w:r w:rsidRPr="00440C98">
        <w:rPr>
          <w:rStyle w:val="StyleUnderline"/>
        </w:rPr>
        <w:t>for collective action</w:t>
      </w:r>
      <w:r w:rsidRPr="00AD28DF">
        <w:rPr>
          <w:sz w:val="14"/>
        </w:rPr>
        <w:t>.223</w:t>
      </w:r>
    </w:p>
    <w:p w14:paraId="1DB8B585" w14:textId="77777777" w:rsidR="000415FE" w:rsidRPr="00AD28DF" w:rsidRDefault="000415FE" w:rsidP="000415FE">
      <w:pPr>
        <w:rPr>
          <w:sz w:val="14"/>
        </w:rPr>
      </w:pPr>
      <w:r w:rsidRPr="008830C0">
        <w:rPr>
          <w:rStyle w:val="StyleUnderline"/>
          <w:highlight w:val="cyan"/>
        </w:rPr>
        <w:t>Unions’</w:t>
      </w:r>
      <w:r w:rsidRPr="00AD28DF">
        <w:rPr>
          <w:sz w:val="14"/>
        </w:rPr>
        <w:t xml:space="preserve"> original post-Wagner Act </w:t>
      </w:r>
      <w:r w:rsidRPr="008830C0">
        <w:rPr>
          <w:rStyle w:val="Emphasis"/>
          <w:highlight w:val="cyan"/>
        </w:rPr>
        <w:t>turn to corporatism</w:t>
      </w:r>
      <w:r w:rsidRPr="00AD28DF">
        <w:rPr>
          <w:sz w:val="14"/>
        </w:rPr>
        <w:t xml:space="preserve">, </w:t>
      </w:r>
      <w:r w:rsidRPr="00440C98">
        <w:rPr>
          <w:rStyle w:val="StyleUnderline"/>
        </w:rPr>
        <w:t>and its consistent pull since</w:t>
      </w:r>
      <w:r w:rsidRPr="00AD28DF">
        <w:rPr>
          <w:sz w:val="14"/>
        </w:rPr>
        <w:t xml:space="preserve">, </w:t>
      </w:r>
      <w:r w:rsidRPr="00440C98">
        <w:rPr>
          <w:rStyle w:val="StyleUnderline"/>
        </w:rPr>
        <w:t xml:space="preserve">can thus be read </w:t>
      </w:r>
      <w:r w:rsidRPr="00440C98">
        <w:rPr>
          <w:rStyle w:val="Emphasis"/>
        </w:rPr>
        <w:t>not as a failure</w:t>
      </w:r>
      <w:r w:rsidRPr="00440C98">
        <w:rPr>
          <w:rStyle w:val="StyleUnderline"/>
        </w:rPr>
        <w:t xml:space="preserve"> </w:t>
      </w:r>
      <w:r w:rsidRPr="00AD28DF">
        <w:rPr>
          <w:sz w:val="14"/>
        </w:rPr>
        <w:t xml:space="preserve">of union de mocracy </w:t>
      </w:r>
      <w:r w:rsidRPr="00440C98">
        <w:rPr>
          <w:rStyle w:val="StyleUnderline"/>
        </w:rPr>
        <w:t xml:space="preserve">but as an </w:t>
      </w:r>
      <w:r w:rsidRPr="008830C0">
        <w:rPr>
          <w:rStyle w:val="Emphasis"/>
          <w:highlight w:val="cyan"/>
        </w:rPr>
        <w:t>inevitable</w:t>
      </w:r>
      <w:r w:rsidRPr="00440C98">
        <w:rPr>
          <w:rStyle w:val="Emphasis"/>
        </w:rPr>
        <w:t xml:space="preserve"> defensive measure</w:t>
      </w:r>
      <w:r w:rsidRPr="00AD28DF">
        <w:rPr>
          <w:sz w:val="14"/>
        </w:rPr>
        <w:t xml:space="preserve"> </w:t>
      </w:r>
      <w:r w:rsidRPr="008830C0">
        <w:rPr>
          <w:rStyle w:val="StyleUnderline"/>
          <w:highlight w:val="cyan"/>
        </w:rPr>
        <w:t xml:space="preserve">in a system with </w:t>
      </w:r>
      <w:r w:rsidRPr="008830C0">
        <w:rPr>
          <w:rStyle w:val="Emphasis"/>
          <w:highlight w:val="cyan"/>
        </w:rPr>
        <w:t>irresolvable internal</w:t>
      </w:r>
      <w:r w:rsidRPr="008830C0">
        <w:rPr>
          <w:sz w:val="14"/>
          <w:highlight w:val="cyan"/>
        </w:rPr>
        <w:t xml:space="preserve"> </w:t>
      </w:r>
      <w:r w:rsidRPr="00440C98">
        <w:rPr>
          <w:rStyle w:val="StyleUnderline"/>
        </w:rPr>
        <w:t>logistical</w:t>
      </w:r>
      <w:r w:rsidRPr="00AD28DF">
        <w:rPr>
          <w:sz w:val="14"/>
        </w:rPr>
        <w:t xml:space="preserve"> </w:t>
      </w:r>
      <w:r w:rsidRPr="008830C0">
        <w:rPr>
          <w:rStyle w:val="Emphasis"/>
          <w:highlight w:val="cyan"/>
        </w:rPr>
        <w:t>conflicts</w:t>
      </w:r>
      <w:r w:rsidRPr="008830C0">
        <w:rPr>
          <w:sz w:val="14"/>
          <w:highlight w:val="cyan"/>
        </w:rPr>
        <w:t xml:space="preserve"> </w:t>
      </w:r>
      <w:r w:rsidRPr="00440C98">
        <w:rPr>
          <w:rStyle w:val="StyleUnderline"/>
        </w:rPr>
        <w:t xml:space="preserve">that amplifies Michels’ insti tutional </w:t>
      </w:r>
      <w:r w:rsidRPr="00440C98">
        <w:rPr>
          <w:rStyle w:val="Emphasis"/>
        </w:rPr>
        <w:t>necessities of hierarchy</w:t>
      </w:r>
      <w:r w:rsidRPr="00AD28DF">
        <w:rPr>
          <w:sz w:val="14"/>
        </w:rPr>
        <w:t xml:space="preserve">.224 Yet, </w:t>
      </w:r>
      <w:r w:rsidRPr="00440C98">
        <w:rPr>
          <w:rStyle w:val="StyleUnderline"/>
        </w:rPr>
        <w:t>union leadership in the U.S. is</w:t>
      </w:r>
      <w:r w:rsidRPr="00AD28DF">
        <w:rPr>
          <w:sz w:val="14"/>
        </w:rPr>
        <w:t xml:space="preserve"> thus ultimately </w:t>
      </w:r>
      <w:r w:rsidRPr="00440C98">
        <w:rPr>
          <w:rStyle w:val="StyleUnderline"/>
        </w:rPr>
        <w:t xml:space="preserve">left in a </w:t>
      </w:r>
      <w:r w:rsidRPr="00440C98">
        <w:rPr>
          <w:rStyle w:val="Emphasis"/>
        </w:rPr>
        <w:t>double-bind</w:t>
      </w:r>
      <w:r w:rsidRPr="00AD28DF">
        <w:rPr>
          <w:sz w:val="14"/>
        </w:rPr>
        <w:t xml:space="preserve">. </w:t>
      </w:r>
      <w:r w:rsidRPr="00440C98">
        <w:rPr>
          <w:rStyle w:val="StyleUnderline"/>
        </w:rPr>
        <w:t xml:space="preserve">Trying to organize individual workplaces as a </w:t>
      </w:r>
      <w:r w:rsidRPr="00440C98">
        <w:rPr>
          <w:rStyle w:val="Emphasis"/>
        </w:rPr>
        <w:t>starting point for collective action</w:t>
      </w:r>
      <w:r w:rsidRPr="00AD28DF">
        <w:rPr>
          <w:sz w:val="14"/>
        </w:rPr>
        <w:t xml:space="preserve"> </w:t>
      </w:r>
      <w:r w:rsidRPr="00440C98">
        <w:rPr>
          <w:rStyle w:val="StyleUnderline"/>
        </w:rPr>
        <w:t xml:space="preserve">is </w:t>
      </w:r>
      <w:r w:rsidRPr="00440C98">
        <w:rPr>
          <w:rStyle w:val="Emphasis"/>
        </w:rPr>
        <w:t>increasingly difficult</w:t>
      </w:r>
      <w:r w:rsidRPr="00AD28DF">
        <w:rPr>
          <w:sz w:val="14"/>
        </w:rPr>
        <w:t xml:space="preserve">, </w:t>
      </w:r>
      <w:r w:rsidRPr="00440C98">
        <w:rPr>
          <w:rStyle w:val="StyleUnderline"/>
        </w:rPr>
        <w:t>and organizing</w:t>
      </w:r>
      <w:r w:rsidRPr="00AD28DF">
        <w:rPr>
          <w:sz w:val="14"/>
        </w:rPr>
        <w:t xml:space="preserve"> </w:t>
      </w:r>
      <w:r w:rsidRPr="00440C98">
        <w:rPr>
          <w:rStyle w:val="StyleUnderline"/>
        </w:rPr>
        <w:t>investments</w:t>
      </w:r>
      <w:r w:rsidRPr="00AD28DF">
        <w:rPr>
          <w:sz w:val="14"/>
        </w:rPr>
        <w:t xml:space="preserve"> </w:t>
      </w:r>
      <w:r w:rsidRPr="00440C98">
        <w:rPr>
          <w:rStyle w:val="StyleUnderline"/>
        </w:rPr>
        <w:t xml:space="preserve">have </w:t>
      </w:r>
      <w:r w:rsidRPr="00440C98">
        <w:rPr>
          <w:rStyle w:val="Emphasis"/>
        </w:rPr>
        <w:t>not led to</w:t>
      </w:r>
      <w:r w:rsidRPr="00440C98">
        <w:rPr>
          <w:rStyle w:val="StyleUnderline"/>
        </w:rPr>
        <w:t xml:space="preserve"> significant</w:t>
      </w:r>
      <w:r w:rsidRPr="00AD28DF">
        <w:rPr>
          <w:sz w:val="14"/>
        </w:rPr>
        <w:t xml:space="preserve"> </w:t>
      </w:r>
      <w:r w:rsidRPr="00440C98">
        <w:rPr>
          <w:rStyle w:val="Emphasis"/>
        </w:rPr>
        <w:t>returns</w:t>
      </w:r>
      <w:r w:rsidRPr="00AD28DF">
        <w:rPr>
          <w:sz w:val="14"/>
        </w:rPr>
        <w:t xml:space="preserve">. At the same time, </w:t>
      </w:r>
      <w:r w:rsidRPr="008830C0">
        <w:rPr>
          <w:rStyle w:val="StyleUnderline"/>
          <w:highlight w:val="cyan"/>
        </w:rPr>
        <w:t>when unions</w:t>
      </w:r>
      <w:r w:rsidRPr="00440C98">
        <w:rPr>
          <w:rStyle w:val="StyleUnderline"/>
        </w:rPr>
        <w:t xml:space="preserve"> attempt to </w:t>
      </w:r>
      <w:r w:rsidRPr="008830C0">
        <w:rPr>
          <w:rStyle w:val="StyleUnderline"/>
          <w:highlight w:val="cyan"/>
        </w:rPr>
        <w:t>engage in electoral politics</w:t>
      </w:r>
      <w:r w:rsidRPr="00AD28DF">
        <w:rPr>
          <w:sz w:val="14"/>
        </w:rPr>
        <w:t xml:space="preserve">, </w:t>
      </w:r>
      <w:r w:rsidRPr="00440C98">
        <w:rPr>
          <w:rStyle w:val="StyleUnderline"/>
        </w:rPr>
        <w:t>the only genuinely corporatist activity they can still simulate</w:t>
      </w:r>
      <w:r w:rsidRPr="00AD28DF">
        <w:rPr>
          <w:sz w:val="14"/>
        </w:rPr>
        <w:t xml:space="preserve">, </w:t>
      </w:r>
      <w:r w:rsidRPr="008830C0">
        <w:rPr>
          <w:rStyle w:val="StyleUnderline"/>
          <w:highlight w:val="cyan"/>
        </w:rPr>
        <w:t>they</w:t>
      </w:r>
      <w:r w:rsidRPr="00AD28DF">
        <w:rPr>
          <w:sz w:val="14"/>
        </w:rPr>
        <w:t xml:space="preserve"> also now </w:t>
      </w:r>
      <w:r w:rsidRPr="008830C0">
        <w:rPr>
          <w:rStyle w:val="StyleUnderline"/>
          <w:highlight w:val="cyan"/>
        </w:rPr>
        <w:t>receive</w:t>
      </w:r>
      <w:r w:rsidRPr="00AD28DF">
        <w:rPr>
          <w:sz w:val="14"/>
        </w:rPr>
        <w:t xml:space="preserve"> </w:t>
      </w:r>
      <w:r w:rsidRPr="00440C98">
        <w:rPr>
          <w:rStyle w:val="Emphasis"/>
        </w:rPr>
        <w:t>fewer</w:t>
      </w:r>
      <w:r w:rsidRPr="00AD28DF">
        <w:rPr>
          <w:sz w:val="14"/>
        </w:rPr>
        <w:t xml:space="preserve"> </w:t>
      </w:r>
      <w:r w:rsidRPr="00440C98">
        <w:rPr>
          <w:rStyle w:val="StyleUnderline"/>
        </w:rPr>
        <w:t>and</w:t>
      </w:r>
      <w:r w:rsidRPr="00AD28DF">
        <w:rPr>
          <w:sz w:val="14"/>
        </w:rPr>
        <w:t xml:space="preserve"> </w:t>
      </w:r>
      <w:r w:rsidRPr="008830C0">
        <w:rPr>
          <w:rStyle w:val="Emphasis"/>
          <w:highlight w:val="cyan"/>
        </w:rPr>
        <w:t>fewer returns</w:t>
      </w:r>
      <w:r w:rsidRPr="008830C0">
        <w:rPr>
          <w:sz w:val="14"/>
          <w:highlight w:val="cyan"/>
        </w:rPr>
        <w:t>.</w:t>
      </w:r>
      <w:r w:rsidRPr="00AD28DF">
        <w:rPr>
          <w:sz w:val="14"/>
        </w:rPr>
        <w:t xml:space="preserve"> </w:t>
      </w:r>
    </w:p>
    <w:p w14:paraId="52186C88" w14:textId="77777777" w:rsidR="000415FE" w:rsidRPr="00AD28DF" w:rsidRDefault="000415FE" w:rsidP="000415FE">
      <w:pPr>
        <w:rPr>
          <w:sz w:val="14"/>
        </w:rPr>
      </w:pPr>
      <w:r w:rsidRPr="00AD28DF">
        <w:rPr>
          <w:sz w:val="14"/>
        </w:rPr>
        <w:t>Such developments have seeded new calls to sidestep union democracy and facilitate, rather than fight, the centralization of labor power, either within the current system225 or through the formation of a labor party.226 These minority arguments recall earlier labor scholars who saw union growth prior to the Landrum-Griffin Act as already fragile.227 Their arguments track both the empirical record of union decline following the Landrum-Griffin Act and the fact that the one consistent stronghold of unionization in the public sector operates on a de facto sectoral basis and has, hereto, been largely insulated from the contemporary logic of workplace authoritarianism.228 Furthermore, attempts under the current paradigm to expand union membership to unorganized workers now faces the popular perception that unions are themselves weak,229 and unable to compete with the increasingly rapid regulatory arbi trage that employers can engage in, often directly subsidized by lo cal and state governments.230 Again, this fosters the calculus by un ion leadership that the costs of organizing new populations are less cost-effective than defensive legislative expenditures.231</w:t>
      </w:r>
    </w:p>
    <w:p w14:paraId="0E08869C" w14:textId="77777777" w:rsidR="000415FE" w:rsidRPr="00AD28DF" w:rsidRDefault="000415FE" w:rsidP="000415FE">
      <w:pPr>
        <w:rPr>
          <w:sz w:val="14"/>
        </w:rPr>
      </w:pPr>
      <w:r w:rsidRPr="00AD28DF">
        <w:rPr>
          <w:sz w:val="14"/>
        </w:rPr>
        <w:t xml:space="preserve">There is little doubt that many of wholesale pro-union electoral reforms popularly argued for under the </w:t>
      </w:r>
      <w:r w:rsidRPr="008830C0">
        <w:rPr>
          <w:rStyle w:val="StyleUnderline"/>
          <w:highlight w:val="cyan"/>
        </w:rPr>
        <w:t>union democracy</w:t>
      </w:r>
      <w:r w:rsidRPr="00AD28DF">
        <w:rPr>
          <w:sz w:val="14"/>
        </w:rPr>
        <w:t xml:space="preserve"> </w:t>
      </w:r>
      <w:r w:rsidRPr="00440C98">
        <w:rPr>
          <w:rStyle w:val="StyleUnderline"/>
        </w:rPr>
        <w:t>would improve the state of union membership</w:t>
      </w:r>
      <w:r w:rsidRPr="00AD28DF">
        <w:rPr>
          <w:sz w:val="14"/>
        </w:rPr>
        <w:t xml:space="preserve">. However, </w:t>
      </w:r>
      <w:r w:rsidRPr="00440C98">
        <w:rPr>
          <w:rStyle w:val="StyleUnderline"/>
        </w:rPr>
        <w:t xml:space="preserve">the Wagner sys tem still </w:t>
      </w:r>
      <w:r w:rsidRPr="008830C0">
        <w:rPr>
          <w:rStyle w:val="StyleUnderline"/>
          <w:highlight w:val="cyan"/>
        </w:rPr>
        <w:t>requires</w:t>
      </w:r>
      <w:r w:rsidRPr="008830C0">
        <w:rPr>
          <w:sz w:val="14"/>
          <w:highlight w:val="cyan"/>
        </w:rPr>
        <w:t xml:space="preserve"> </w:t>
      </w:r>
      <w:r w:rsidRPr="008830C0">
        <w:rPr>
          <w:rStyle w:val="Emphasis"/>
          <w:highlight w:val="cyan"/>
        </w:rPr>
        <w:t>intensive</w:t>
      </w:r>
      <w:r w:rsidRPr="00AD28DF">
        <w:rPr>
          <w:sz w:val="14"/>
        </w:rPr>
        <w:t xml:space="preserve"> </w:t>
      </w:r>
      <w:r w:rsidRPr="00440C98">
        <w:rPr>
          <w:rStyle w:val="StyleUnderline"/>
        </w:rPr>
        <w:t>and</w:t>
      </w:r>
      <w:r w:rsidRPr="00AD28DF">
        <w:rPr>
          <w:sz w:val="14"/>
        </w:rPr>
        <w:t xml:space="preserve"> </w:t>
      </w:r>
      <w:r w:rsidRPr="00440C98">
        <w:rPr>
          <w:rStyle w:val="Emphasis"/>
        </w:rPr>
        <w:t xml:space="preserve">constant </w:t>
      </w:r>
      <w:r w:rsidRPr="008830C0">
        <w:rPr>
          <w:rStyle w:val="Emphasis"/>
          <w:highlight w:val="cyan"/>
        </w:rPr>
        <w:t>processes</w:t>
      </w:r>
      <w:r w:rsidRPr="008830C0">
        <w:rPr>
          <w:sz w:val="14"/>
          <w:highlight w:val="cyan"/>
        </w:rPr>
        <w:t xml:space="preserve"> </w:t>
      </w:r>
      <w:r w:rsidRPr="008830C0">
        <w:rPr>
          <w:rStyle w:val="StyleUnderline"/>
          <w:highlight w:val="cyan"/>
        </w:rPr>
        <w:t>of</w:t>
      </w:r>
      <w:r w:rsidRPr="00440C98">
        <w:rPr>
          <w:rStyle w:val="StyleUnderline"/>
        </w:rPr>
        <w:t xml:space="preserve"> social </w:t>
      </w:r>
      <w:r w:rsidRPr="008830C0">
        <w:rPr>
          <w:rStyle w:val="StyleUnderline"/>
          <w:highlight w:val="cyan"/>
        </w:rPr>
        <w:t>org</w:t>
      </w:r>
      <w:r w:rsidRPr="00440C98">
        <w:rPr>
          <w:rStyle w:val="StyleUnderline"/>
        </w:rPr>
        <w:t>anization</w:t>
      </w:r>
      <w:r w:rsidRPr="008830C0">
        <w:rPr>
          <w:rStyle w:val="StyleUnderline"/>
          <w:highlight w:val="cyan"/>
        </w:rPr>
        <w:t xml:space="preserve"> and social capital </w:t>
      </w:r>
      <w:r w:rsidRPr="00440C98">
        <w:rPr>
          <w:rStyle w:val="StyleUnderline"/>
        </w:rPr>
        <w:t xml:space="preserve">formation </w:t>
      </w:r>
      <w:r w:rsidRPr="008830C0">
        <w:rPr>
          <w:rStyle w:val="StyleUnderline"/>
          <w:highlight w:val="cyan"/>
        </w:rPr>
        <w:t>to overcome</w:t>
      </w:r>
      <w:r w:rsidRPr="00440C98">
        <w:rPr>
          <w:rStyle w:val="StyleUnderline"/>
        </w:rPr>
        <w:t xml:space="preserve"> its </w:t>
      </w:r>
      <w:r w:rsidRPr="008830C0">
        <w:rPr>
          <w:rStyle w:val="Emphasis"/>
          <w:highlight w:val="cyan"/>
        </w:rPr>
        <w:t>localized logic</w:t>
      </w:r>
      <w:r w:rsidRPr="00AD28DF">
        <w:rPr>
          <w:sz w:val="14"/>
        </w:rPr>
        <w:t xml:space="preserve"> </w:t>
      </w:r>
      <w:r w:rsidRPr="008830C0">
        <w:rPr>
          <w:rStyle w:val="Emphasis"/>
          <w:highlight w:val="cyan"/>
        </w:rPr>
        <w:t xml:space="preserve">no matter </w:t>
      </w:r>
      <w:r w:rsidRPr="00440C98">
        <w:rPr>
          <w:rStyle w:val="Emphasis"/>
        </w:rPr>
        <w:t>how extensive</w:t>
      </w:r>
      <w:r w:rsidRPr="00440C98">
        <w:rPr>
          <w:rStyle w:val="StyleUnderline"/>
        </w:rPr>
        <w:t xml:space="preserve"> union </w:t>
      </w:r>
      <w:r w:rsidRPr="008830C0">
        <w:rPr>
          <w:rStyle w:val="Emphasis"/>
          <w:highlight w:val="cyan"/>
        </w:rPr>
        <w:t>membership</w:t>
      </w:r>
      <w:r w:rsidRPr="00440C98">
        <w:rPr>
          <w:rStyle w:val="Emphasis"/>
        </w:rPr>
        <w:t xml:space="preserve"> might become</w:t>
      </w:r>
      <w:r w:rsidRPr="00AD28DF">
        <w:rPr>
          <w:sz w:val="14"/>
        </w:rPr>
        <w:t xml:space="preserve">—almost catching up to an economic system whose steady-state operations agitate against solidarity and participation. </w:t>
      </w:r>
    </w:p>
    <w:p w14:paraId="7820C30B" w14:textId="77777777" w:rsidR="000415FE" w:rsidRPr="00AD28DF" w:rsidRDefault="000415FE" w:rsidP="000415FE">
      <w:pPr>
        <w:rPr>
          <w:sz w:val="14"/>
        </w:rPr>
      </w:pPr>
      <w:r w:rsidRPr="00AD28DF">
        <w:rPr>
          <w:sz w:val="14"/>
        </w:rPr>
        <w:t xml:space="preserve">These </w:t>
      </w:r>
      <w:r w:rsidRPr="00440C98">
        <w:rPr>
          <w:rStyle w:val="StyleUnderline"/>
        </w:rPr>
        <w:t>tensions have left U.S. labor scholars and activists</w:t>
      </w:r>
      <w:r w:rsidRPr="00AD28DF">
        <w:rPr>
          <w:sz w:val="14"/>
        </w:rPr>
        <w:t xml:space="preserve"> on an  uneasy ground between </w:t>
      </w:r>
      <w:r w:rsidRPr="00440C98">
        <w:rPr>
          <w:rStyle w:val="Emphasis"/>
        </w:rPr>
        <w:t xml:space="preserve">defensive calls </w:t>
      </w:r>
      <w:r w:rsidRPr="00440C98">
        <w:rPr>
          <w:rStyle w:val="StyleUnderline"/>
        </w:rPr>
        <w:t xml:space="preserve">for continued pragmatism and more </w:t>
      </w:r>
      <w:r w:rsidRPr="00440C98">
        <w:rPr>
          <w:rStyle w:val="Emphasis"/>
        </w:rPr>
        <w:t>aggressive</w:t>
      </w:r>
      <w:r w:rsidRPr="00440C98">
        <w:rPr>
          <w:rStyle w:val="StyleUnderline"/>
        </w:rPr>
        <w:t xml:space="preserve"> attempts to imagine more </w:t>
      </w:r>
      <w:r w:rsidRPr="00440C98">
        <w:rPr>
          <w:rStyle w:val="Emphasis"/>
        </w:rPr>
        <w:t>systemic change</w:t>
      </w:r>
      <w:r w:rsidRPr="00AD28DF">
        <w:rPr>
          <w:sz w:val="14"/>
        </w:rPr>
        <w:t xml:space="preserve">.232 Naturally, </w:t>
      </w:r>
      <w:r w:rsidRPr="00440C98">
        <w:rPr>
          <w:rStyle w:val="StyleUnderline"/>
        </w:rPr>
        <w:t>some calls for reform address social or technological changes</w:t>
      </w:r>
      <w:r w:rsidRPr="00AD28DF">
        <w:rPr>
          <w:sz w:val="14"/>
        </w:rPr>
        <w:t xml:space="preserve"> in the workplace through modulated aspects of the current regime.233 </w:t>
      </w:r>
      <w:r w:rsidRPr="00440C98">
        <w:rPr>
          <w:rStyle w:val="StyleUnderline"/>
        </w:rPr>
        <w:t>For labor activists</w:t>
      </w:r>
      <w:r w:rsidRPr="00AD28DF">
        <w:rPr>
          <w:sz w:val="14"/>
        </w:rPr>
        <w:t xml:space="preserve">, </w:t>
      </w:r>
      <w:r w:rsidRPr="00440C98">
        <w:rPr>
          <w:rStyle w:val="StyleUnderline"/>
        </w:rPr>
        <w:t>it is increasingly attractive for new in itiatives that</w:t>
      </w:r>
      <w:r w:rsidRPr="00AD28DF">
        <w:rPr>
          <w:sz w:val="14"/>
        </w:rPr>
        <w:t xml:space="preserve"> </w:t>
      </w:r>
      <w:r w:rsidRPr="00440C98">
        <w:rPr>
          <w:rStyle w:val="StyleUnderline"/>
        </w:rPr>
        <w:t>actively</w:t>
      </w:r>
      <w:r w:rsidRPr="00AD28DF">
        <w:rPr>
          <w:sz w:val="14"/>
        </w:rPr>
        <w:t xml:space="preserve"> </w:t>
      </w:r>
      <w:r w:rsidRPr="00440C98">
        <w:rPr>
          <w:rStyle w:val="Emphasis"/>
        </w:rPr>
        <w:t>side-step the NLRA system</w:t>
      </w:r>
      <w:r w:rsidRPr="00AD28DF">
        <w:rPr>
          <w:sz w:val="14"/>
        </w:rPr>
        <w:t xml:space="preserve"> </w:t>
      </w:r>
      <w:r w:rsidRPr="00440C98">
        <w:rPr>
          <w:rStyle w:val="StyleUnderline"/>
        </w:rPr>
        <w:t>in its entirety</w:t>
      </w:r>
      <w:r w:rsidRPr="00AD28DF">
        <w:rPr>
          <w:sz w:val="14"/>
        </w:rPr>
        <w:t>.234 It is an open question whether its full collapse would simply accelerate the very outcomes for workers which such innovations seek to prevent.235</w:t>
      </w:r>
    </w:p>
    <w:p w14:paraId="1BE77BED" w14:textId="77777777" w:rsidR="000415FE" w:rsidRPr="00AD28DF" w:rsidRDefault="000415FE" w:rsidP="000415FE">
      <w:pPr>
        <w:rPr>
          <w:sz w:val="14"/>
        </w:rPr>
      </w:pPr>
      <w:r w:rsidRPr="00440C98">
        <w:rPr>
          <w:rStyle w:val="StyleUnderline"/>
        </w:rPr>
        <w:lastRenderedPageBreak/>
        <w:t>While not explicitly rejecting union democracy</w:t>
      </w:r>
      <w:r w:rsidRPr="00AD28DF">
        <w:rPr>
          <w:sz w:val="14"/>
        </w:rPr>
        <w:t xml:space="preserve">, </w:t>
      </w:r>
      <w:r w:rsidRPr="00440C98">
        <w:rPr>
          <w:rStyle w:val="StyleUnderline"/>
        </w:rPr>
        <w:t>the</w:t>
      </w:r>
      <w:r w:rsidRPr="00AD28DF">
        <w:rPr>
          <w:sz w:val="14"/>
        </w:rPr>
        <w:t xml:space="preserve"> </w:t>
      </w:r>
      <w:r w:rsidRPr="00440C98">
        <w:rPr>
          <w:rStyle w:val="StyleUnderline"/>
        </w:rPr>
        <w:t xml:space="preserve">continued </w:t>
      </w:r>
      <w:r w:rsidRPr="008830C0">
        <w:rPr>
          <w:rStyle w:val="Emphasis"/>
          <w:highlight w:val="cyan"/>
        </w:rPr>
        <w:t>decline of labor power</w:t>
      </w:r>
      <w:r w:rsidRPr="00AD28DF">
        <w:rPr>
          <w:sz w:val="14"/>
        </w:rPr>
        <w:t xml:space="preserve"> </w:t>
      </w:r>
      <w:r w:rsidRPr="00440C98">
        <w:rPr>
          <w:rStyle w:val="StyleUnderline"/>
        </w:rPr>
        <w:t xml:space="preserve">in U.S. society </w:t>
      </w:r>
      <w:r w:rsidRPr="008830C0">
        <w:rPr>
          <w:rStyle w:val="StyleUnderline"/>
          <w:highlight w:val="cyan"/>
        </w:rPr>
        <w:t>has led in</w:t>
      </w:r>
      <w:r w:rsidRPr="00440C98">
        <w:rPr>
          <w:rStyle w:val="StyleUnderline"/>
        </w:rPr>
        <w:t xml:space="preserve"> recent years </w:t>
      </w:r>
      <w:r w:rsidRPr="008830C0">
        <w:rPr>
          <w:rStyle w:val="StyleUnderline"/>
          <w:highlight w:val="cyan"/>
        </w:rPr>
        <w:t>to calls</w:t>
      </w:r>
      <w:r w:rsidRPr="00440C98">
        <w:rPr>
          <w:rStyle w:val="StyleUnderline"/>
        </w:rPr>
        <w:t xml:space="preserve"> </w:t>
      </w:r>
      <w:r w:rsidRPr="008830C0">
        <w:rPr>
          <w:rStyle w:val="StyleUnderline"/>
          <w:highlight w:val="cyan"/>
        </w:rPr>
        <w:t>to look</w:t>
      </w:r>
      <w:r w:rsidRPr="00440C98">
        <w:rPr>
          <w:rStyle w:val="StyleUnderline"/>
        </w:rPr>
        <w:t xml:space="preserve"> more directly </w:t>
      </w:r>
      <w:r w:rsidRPr="008830C0">
        <w:rPr>
          <w:rStyle w:val="StyleUnderline"/>
          <w:highlight w:val="cyan"/>
        </w:rPr>
        <w:t>at labor as</w:t>
      </w:r>
      <w:r w:rsidRPr="00AD28DF">
        <w:rPr>
          <w:sz w:val="14"/>
        </w:rPr>
        <w:t xml:space="preserve"> </w:t>
      </w:r>
      <w:r w:rsidRPr="008830C0">
        <w:rPr>
          <w:rStyle w:val="Emphasis"/>
          <w:highlight w:val="cyan"/>
        </w:rPr>
        <w:t>social movement</w:t>
      </w:r>
      <w:r w:rsidRPr="008830C0">
        <w:rPr>
          <w:sz w:val="14"/>
          <w:highlight w:val="cyan"/>
        </w:rPr>
        <w:t xml:space="preserve"> </w:t>
      </w:r>
      <w:r w:rsidRPr="008830C0">
        <w:rPr>
          <w:rStyle w:val="StyleUnderline"/>
          <w:highlight w:val="cyan"/>
        </w:rPr>
        <w:t>than</w:t>
      </w:r>
      <w:r w:rsidRPr="00440C98">
        <w:rPr>
          <w:rStyle w:val="StyleUnderline"/>
        </w:rPr>
        <w:t xml:space="preserve"> </w:t>
      </w:r>
      <w:r w:rsidRPr="008830C0">
        <w:rPr>
          <w:rStyle w:val="Emphasis"/>
          <w:highlight w:val="cyan"/>
        </w:rPr>
        <w:t>merely</w:t>
      </w:r>
      <w:r w:rsidRPr="00440C98">
        <w:rPr>
          <w:rStyle w:val="StyleUnderline"/>
        </w:rPr>
        <w:t xml:space="preserve"> an </w:t>
      </w:r>
      <w:r w:rsidRPr="008830C0">
        <w:rPr>
          <w:rStyle w:val="Emphasis"/>
          <w:highlight w:val="cyan"/>
        </w:rPr>
        <w:t>extension of</w:t>
      </w:r>
      <w:r w:rsidRPr="00440C98">
        <w:rPr>
          <w:rStyle w:val="Emphasis"/>
        </w:rPr>
        <w:t xml:space="preserve"> workplace </w:t>
      </w:r>
      <w:r w:rsidRPr="008830C0">
        <w:rPr>
          <w:rStyle w:val="Emphasis"/>
          <w:highlight w:val="cyan"/>
        </w:rPr>
        <w:t>elections</w:t>
      </w:r>
      <w:r w:rsidRPr="00AD28DF">
        <w:rPr>
          <w:sz w:val="14"/>
        </w:rPr>
        <w:t xml:space="preserve">.236 The lack of a formal constitutional frame for labor regulation continues to spur new arguments based on free speech,237 civil rights,238 or direct constitutionaliza tion.239 Furthermore, some labor scholars are becoming more aggressive arguing for the need to add formal elements of centralization into collective bargaining.240 These calls have been more consistent from industrial relations lawyers outside of law schools,241 but not uncommon among comparative labor scholars.242 The pace of this shift has been accelerating, with established labor law scholars now making a variety of argument for mandatory sectoral bargaining243 and returning their focus to social unionism.244 Younger scholars are openly positing the question of abandoning the Wagner Act model,245 though not without detractors who claim that the risks are too high,246 or that their ideas are not necessarily new.247 From a comparative and historical perspective, it is not so important that such ideas are new or feasible in the near-term, but that such a conversation shifts the discourse away from its preoccu pation with union democracy as a near or long-term solution. </w:t>
      </w:r>
    </w:p>
    <w:p w14:paraId="1A8A0166" w14:textId="77777777" w:rsidR="000415FE" w:rsidRPr="00AD28DF" w:rsidRDefault="000415FE" w:rsidP="000415FE">
      <w:pPr>
        <w:rPr>
          <w:sz w:val="14"/>
        </w:rPr>
      </w:pPr>
      <w:r w:rsidRPr="00AD28DF">
        <w:rPr>
          <w:sz w:val="14"/>
        </w:rPr>
        <w:t xml:space="preserve">What remains clear is that </w:t>
      </w:r>
      <w:r w:rsidRPr="00440C98">
        <w:rPr>
          <w:rStyle w:val="StyleUnderline"/>
        </w:rPr>
        <w:t xml:space="preserve">the </w:t>
      </w:r>
      <w:r w:rsidRPr="008830C0">
        <w:rPr>
          <w:rStyle w:val="StyleUnderline"/>
          <w:highlight w:val="cyan"/>
        </w:rPr>
        <w:t>Wagner</w:t>
      </w:r>
      <w:r w:rsidRPr="00440C98">
        <w:rPr>
          <w:rStyle w:val="StyleUnderline"/>
        </w:rPr>
        <w:t xml:space="preserve"> system </w:t>
      </w:r>
      <w:r w:rsidRPr="008830C0">
        <w:rPr>
          <w:rStyle w:val="StyleUnderline"/>
          <w:highlight w:val="cyan"/>
        </w:rPr>
        <w:t>represents a flawed system</w:t>
      </w:r>
      <w:r w:rsidRPr="00440C98">
        <w:rPr>
          <w:rStyle w:val="StyleUnderline"/>
        </w:rPr>
        <w:t xml:space="preserve"> that could only be </w:t>
      </w:r>
      <w:r w:rsidRPr="008830C0">
        <w:rPr>
          <w:rStyle w:val="StyleUnderline"/>
          <w:highlight w:val="cyan"/>
        </w:rPr>
        <w:t>propped up by</w:t>
      </w:r>
      <w:r w:rsidRPr="00440C98">
        <w:rPr>
          <w:rStyle w:val="StyleUnderline"/>
        </w:rPr>
        <w:t xml:space="preserve"> attempts to </w:t>
      </w:r>
      <w:r w:rsidRPr="00440C98">
        <w:rPr>
          <w:rStyle w:val="Emphasis"/>
        </w:rPr>
        <w:t xml:space="preserve">re-cre ate genuine </w:t>
      </w:r>
      <w:r w:rsidRPr="008830C0">
        <w:rPr>
          <w:rStyle w:val="Emphasis"/>
          <w:highlight w:val="cyan"/>
        </w:rPr>
        <w:t>corporatist dynamics</w:t>
      </w:r>
      <w:r w:rsidRPr="00AD28DF">
        <w:rPr>
          <w:sz w:val="14"/>
        </w:rPr>
        <w:t>—</w:t>
      </w:r>
      <w:r w:rsidRPr="00440C98">
        <w:rPr>
          <w:rStyle w:val="StyleUnderline"/>
        </w:rPr>
        <w:t>which</w:t>
      </w:r>
      <w:r w:rsidRPr="00AD28DF">
        <w:rPr>
          <w:sz w:val="14"/>
        </w:rPr>
        <w:t xml:space="preserve"> </w:t>
      </w:r>
      <w:r w:rsidRPr="00440C98">
        <w:rPr>
          <w:rStyle w:val="StyleUnderline"/>
        </w:rPr>
        <w:t>then could only achieve any real political clout when sustained by a larger labor movement</w:t>
      </w:r>
      <w:r w:rsidRPr="00AD28DF">
        <w:rPr>
          <w:sz w:val="14"/>
        </w:rPr>
        <w:t xml:space="preserve">. </w:t>
      </w:r>
      <w:r w:rsidRPr="00440C98">
        <w:rPr>
          <w:rStyle w:val="Emphasis"/>
        </w:rPr>
        <w:t>Hope</w:t>
      </w:r>
      <w:r w:rsidRPr="00AD28DF">
        <w:rPr>
          <w:sz w:val="14"/>
        </w:rPr>
        <w:t xml:space="preserve"> </w:t>
      </w:r>
      <w:r w:rsidRPr="00440C98">
        <w:rPr>
          <w:rStyle w:val="StyleUnderline"/>
        </w:rPr>
        <w:t>that the system’s own anti-corporatist design features can lead it out</w:t>
      </w:r>
      <w:r w:rsidRPr="00AD28DF">
        <w:rPr>
          <w:sz w:val="14"/>
        </w:rPr>
        <w:t xml:space="preserve"> </w:t>
      </w:r>
      <w:r w:rsidRPr="00440C98">
        <w:rPr>
          <w:rStyle w:val="StyleUnderline"/>
        </w:rPr>
        <w:t xml:space="preserve">of this </w:t>
      </w:r>
      <w:r w:rsidRPr="00440C98">
        <w:rPr>
          <w:rStyle w:val="Emphasis"/>
        </w:rPr>
        <w:t>fundamental conundrum</w:t>
      </w:r>
      <w:r w:rsidRPr="00AD28DF">
        <w:rPr>
          <w:sz w:val="14"/>
        </w:rPr>
        <w:t xml:space="preserve"> </w:t>
      </w:r>
      <w:r w:rsidRPr="00440C98">
        <w:rPr>
          <w:rStyle w:val="StyleUnderline"/>
        </w:rPr>
        <w:t>only</w:t>
      </w:r>
      <w:r w:rsidRPr="00AD28DF">
        <w:rPr>
          <w:sz w:val="14"/>
        </w:rPr>
        <w:t xml:space="preserve"> </w:t>
      </w:r>
      <w:r w:rsidRPr="00440C98">
        <w:rPr>
          <w:rStyle w:val="Emphasis"/>
        </w:rPr>
        <w:t>exacerbates this weakness</w:t>
      </w:r>
      <w:r w:rsidRPr="00440C98">
        <w:rPr>
          <w:rStyle w:val="StyleUnderline"/>
        </w:rPr>
        <w:t>. If an existing or newly imagined future labor movement should walk away from</w:t>
      </w:r>
      <w:r w:rsidRPr="00AD28DF">
        <w:rPr>
          <w:sz w:val="14"/>
        </w:rPr>
        <w:t xml:space="preserve"> the </w:t>
      </w:r>
      <w:r w:rsidRPr="00440C98">
        <w:rPr>
          <w:rStyle w:val="StyleUnderline"/>
        </w:rPr>
        <w:t>Wagner</w:t>
      </w:r>
      <w:r w:rsidRPr="00AD28DF">
        <w:rPr>
          <w:sz w:val="14"/>
        </w:rPr>
        <w:t xml:space="preserve"> Act, and the aspirational corporatism it induces, </w:t>
      </w:r>
      <w:r w:rsidRPr="00440C98">
        <w:rPr>
          <w:rStyle w:val="StyleUnderline"/>
        </w:rPr>
        <w:t xml:space="preserve">it </w:t>
      </w:r>
      <w:r w:rsidRPr="00440C98">
        <w:rPr>
          <w:rStyle w:val="Emphasis"/>
        </w:rPr>
        <w:t>cannot be</w:t>
      </w:r>
      <w:r w:rsidRPr="00440C98">
        <w:rPr>
          <w:rStyle w:val="StyleUnderline"/>
        </w:rPr>
        <w:t xml:space="preserve"> simply </w:t>
      </w:r>
      <w:r w:rsidRPr="00440C98">
        <w:rPr>
          <w:rStyle w:val="Emphasis"/>
        </w:rPr>
        <w:t>for</w:t>
      </w:r>
      <w:r w:rsidRPr="00440C98">
        <w:rPr>
          <w:rStyle w:val="StyleUnderline"/>
        </w:rPr>
        <w:t xml:space="preserve"> some as-of-yet</w:t>
      </w:r>
      <w:r w:rsidRPr="00AD28DF">
        <w:rPr>
          <w:sz w:val="14"/>
        </w:rPr>
        <w:t xml:space="preserve"> </w:t>
      </w:r>
      <w:r w:rsidRPr="00440C98">
        <w:rPr>
          <w:rStyle w:val="Emphasis"/>
        </w:rPr>
        <w:t>unrealized model</w:t>
      </w:r>
      <w:r w:rsidRPr="00AD28DF">
        <w:rPr>
          <w:sz w:val="14"/>
        </w:rPr>
        <w:t xml:space="preserve"> </w:t>
      </w:r>
      <w:r w:rsidRPr="00440C98">
        <w:rPr>
          <w:rStyle w:val="StyleUnderline"/>
        </w:rPr>
        <w:t>of union democracy.</w:t>
      </w:r>
    </w:p>
    <w:p w14:paraId="5C6C1DC8" w14:textId="77777777" w:rsidR="000415FE" w:rsidRDefault="000415FE" w:rsidP="000415FE">
      <w:pPr>
        <w:pStyle w:val="Heading4"/>
      </w:pPr>
      <w:r>
        <w:t xml:space="preserve">2] Backsliding is </w:t>
      </w:r>
      <w:r w:rsidRPr="001A40A9">
        <w:t>inevitable</w:t>
      </w:r>
      <w:r>
        <w:t xml:space="preserve">. The problem is not </w:t>
      </w:r>
      <w:r w:rsidRPr="001A40A9">
        <w:t>participation</w:t>
      </w:r>
      <w:r>
        <w:t xml:space="preserve">; it’s </w:t>
      </w:r>
      <w:r w:rsidRPr="001A40A9">
        <w:t>Trump’s</w:t>
      </w:r>
      <w:r>
        <w:t xml:space="preserve"> </w:t>
      </w:r>
      <w:r w:rsidRPr="001A40A9">
        <w:t>executive power</w:t>
      </w:r>
      <w:r w:rsidRPr="00DE1EA4">
        <w:t xml:space="preserve">, </w:t>
      </w:r>
      <w:r>
        <w:t>press interference</w:t>
      </w:r>
      <w:r w:rsidRPr="00DE1EA4">
        <w:t>, and</w:t>
      </w:r>
      <w:r>
        <w:t xml:space="preserve"> political threats. </w:t>
      </w:r>
    </w:p>
    <w:p w14:paraId="3ABF5D85" w14:textId="77777777" w:rsidR="000415FE" w:rsidRDefault="000415FE" w:rsidP="000415FE">
      <w:r>
        <w:t xml:space="preserve">Frank </w:t>
      </w:r>
      <w:r w:rsidRPr="00C80181">
        <w:rPr>
          <w:rStyle w:val="Style13ptBold"/>
        </w:rPr>
        <w:t>Langfitt 25</w:t>
      </w:r>
      <w:r>
        <w:t>, NPR's Roving National Correspondent, "Hundreds of scholars say U.S. is swiftly heading toward authoritarianism," NPR, 04/21/2025, https://www.npr.org/2025/04/22/nx-s1-5340753/trump-democracy-authoritarianism-competive-survey-political-scientist</w:t>
      </w:r>
    </w:p>
    <w:p w14:paraId="5A738551" w14:textId="77777777" w:rsidR="000415FE" w:rsidRPr="00AD28DF" w:rsidRDefault="000415FE" w:rsidP="000415FE">
      <w:pPr>
        <w:rPr>
          <w:sz w:val="14"/>
        </w:rPr>
      </w:pPr>
      <w:r w:rsidRPr="00AD28DF">
        <w:rPr>
          <w:sz w:val="14"/>
        </w:rPr>
        <w:t xml:space="preserve">WASHINGTON — </w:t>
      </w:r>
      <w:r w:rsidRPr="00912BAE">
        <w:rPr>
          <w:rStyle w:val="StyleUnderline"/>
        </w:rPr>
        <w:t xml:space="preserve">A survey of more than </w:t>
      </w:r>
      <w:r w:rsidRPr="008830C0">
        <w:rPr>
          <w:rStyle w:val="Emphasis"/>
          <w:highlight w:val="cyan"/>
        </w:rPr>
        <w:t>500 political scientists</w:t>
      </w:r>
      <w:r w:rsidRPr="00912BAE">
        <w:rPr>
          <w:rStyle w:val="StyleUnderline"/>
        </w:rPr>
        <w:t xml:space="preserve"> finds</w:t>
      </w:r>
      <w:r w:rsidRPr="00AD28DF">
        <w:rPr>
          <w:sz w:val="14"/>
        </w:rPr>
        <w:t xml:space="preserve"> </w:t>
      </w:r>
      <w:r w:rsidRPr="00912BAE">
        <w:rPr>
          <w:rStyle w:val="StyleUnderline"/>
        </w:rPr>
        <w:t>that the</w:t>
      </w:r>
      <w:r w:rsidRPr="00AD28DF">
        <w:rPr>
          <w:sz w:val="14"/>
        </w:rPr>
        <w:t xml:space="preserve"> </w:t>
      </w:r>
      <w:r w:rsidRPr="00912BAE">
        <w:rPr>
          <w:rStyle w:val="Emphasis"/>
        </w:rPr>
        <w:t>vast majority</w:t>
      </w:r>
      <w:r w:rsidRPr="00AD28DF">
        <w:rPr>
          <w:sz w:val="14"/>
        </w:rPr>
        <w:t xml:space="preserve"> </w:t>
      </w:r>
      <w:r w:rsidRPr="008830C0">
        <w:rPr>
          <w:rStyle w:val="StyleUnderline"/>
          <w:highlight w:val="cyan"/>
        </w:rPr>
        <w:t>think</w:t>
      </w:r>
      <w:r w:rsidRPr="00AD28DF">
        <w:rPr>
          <w:sz w:val="14"/>
        </w:rPr>
        <w:t xml:space="preserve"> </w:t>
      </w:r>
      <w:r w:rsidRPr="00912BAE">
        <w:rPr>
          <w:rStyle w:val="StyleUnderline"/>
        </w:rPr>
        <w:t>the U</w:t>
      </w:r>
      <w:r w:rsidRPr="00AD28DF">
        <w:rPr>
          <w:sz w:val="14"/>
        </w:rPr>
        <w:t xml:space="preserve">nited </w:t>
      </w:r>
      <w:r w:rsidRPr="00912BAE">
        <w:rPr>
          <w:rStyle w:val="StyleUnderline"/>
        </w:rPr>
        <w:t>S</w:t>
      </w:r>
      <w:r w:rsidRPr="00AD28DF">
        <w:rPr>
          <w:sz w:val="14"/>
        </w:rPr>
        <w:t xml:space="preserve">tates </w:t>
      </w:r>
      <w:r w:rsidRPr="00912BAE">
        <w:rPr>
          <w:rStyle w:val="StyleUnderline"/>
        </w:rPr>
        <w:t xml:space="preserve">is </w:t>
      </w:r>
      <w:r w:rsidRPr="008830C0">
        <w:rPr>
          <w:rStyle w:val="StyleUnderline"/>
          <w:highlight w:val="cyan"/>
        </w:rPr>
        <w:t xml:space="preserve">moving </w:t>
      </w:r>
      <w:r w:rsidRPr="008830C0">
        <w:rPr>
          <w:rStyle w:val="Emphasis"/>
          <w:highlight w:val="cyan"/>
        </w:rPr>
        <w:t>swiftly</w:t>
      </w:r>
      <w:r w:rsidRPr="00912BAE">
        <w:rPr>
          <w:rStyle w:val="StyleUnderline"/>
        </w:rPr>
        <w:t xml:space="preserve"> from</w:t>
      </w:r>
      <w:r w:rsidRPr="00AD28DF">
        <w:rPr>
          <w:sz w:val="14"/>
        </w:rPr>
        <w:t xml:space="preserve"> </w:t>
      </w:r>
      <w:r w:rsidRPr="00912BAE">
        <w:rPr>
          <w:rStyle w:val="Emphasis"/>
        </w:rPr>
        <w:t>liberal democracy</w:t>
      </w:r>
      <w:r w:rsidRPr="00AD28DF">
        <w:rPr>
          <w:sz w:val="14"/>
        </w:rPr>
        <w:t xml:space="preserve"> </w:t>
      </w:r>
      <w:r w:rsidRPr="008830C0">
        <w:rPr>
          <w:rStyle w:val="StyleUnderline"/>
          <w:highlight w:val="cyan"/>
        </w:rPr>
        <w:t>toward</w:t>
      </w:r>
      <w:r w:rsidRPr="00AD28DF">
        <w:rPr>
          <w:sz w:val="14"/>
        </w:rPr>
        <w:t xml:space="preserve"> some form of </w:t>
      </w:r>
      <w:r w:rsidRPr="008830C0">
        <w:rPr>
          <w:rStyle w:val="Emphasis"/>
          <w:highlight w:val="cyan"/>
        </w:rPr>
        <w:t>authoritarianism</w:t>
      </w:r>
      <w:r w:rsidRPr="00AD28DF">
        <w:rPr>
          <w:sz w:val="14"/>
        </w:rPr>
        <w:t>.</w:t>
      </w:r>
    </w:p>
    <w:p w14:paraId="1CCE51A4" w14:textId="77777777" w:rsidR="000415FE" w:rsidRPr="00AD28DF" w:rsidRDefault="000415FE" w:rsidP="000415FE">
      <w:pPr>
        <w:rPr>
          <w:sz w:val="14"/>
        </w:rPr>
      </w:pPr>
      <w:r w:rsidRPr="00AD28DF">
        <w:rPr>
          <w:sz w:val="14"/>
        </w:rPr>
        <w:t xml:space="preserve">In the benchmark survey, known as Bright Line Watch, U.S.-based professors rate the performance of American democracy on a scale from zero (complete dictatorship) to 100 (perfect democracy). </w:t>
      </w:r>
      <w:r w:rsidRPr="00912BAE">
        <w:rPr>
          <w:rStyle w:val="StyleUnderline"/>
        </w:rPr>
        <w:t>After President Trump's election</w:t>
      </w:r>
      <w:r w:rsidRPr="00AD28DF">
        <w:rPr>
          <w:sz w:val="14"/>
        </w:rPr>
        <w:t xml:space="preserve"> in November, </w:t>
      </w:r>
      <w:r w:rsidRPr="00912BAE">
        <w:rPr>
          <w:rStyle w:val="StyleUnderline"/>
        </w:rPr>
        <w:t>scholars gave American democracy a</w:t>
      </w:r>
      <w:r w:rsidRPr="00AD28DF">
        <w:rPr>
          <w:sz w:val="14"/>
        </w:rPr>
        <w:t xml:space="preserve"> </w:t>
      </w:r>
      <w:r w:rsidRPr="00912BAE">
        <w:rPr>
          <w:rStyle w:val="StyleUnderline"/>
        </w:rPr>
        <w:t>rating of 67.</w:t>
      </w:r>
      <w:r w:rsidRPr="00AD28DF">
        <w:rPr>
          <w:sz w:val="14"/>
        </w:rPr>
        <w:t xml:space="preserve"> Several weeks into Trump's second term, </w:t>
      </w:r>
      <w:r w:rsidRPr="00912BAE">
        <w:rPr>
          <w:rStyle w:val="StyleUnderline"/>
        </w:rPr>
        <w:t xml:space="preserve">that figure </w:t>
      </w:r>
      <w:r w:rsidRPr="00912BAE">
        <w:rPr>
          <w:rStyle w:val="Emphasis"/>
        </w:rPr>
        <w:t>plummeted to 55</w:t>
      </w:r>
      <w:r w:rsidRPr="00AD28DF">
        <w:rPr>
          <w:sz w:val="14"/>
        </w:rPr>
        <w:t>.</w:t>
      </w:r>
    </w:p>
    <w:p w14:paraId="321EB28E" w14:textId="77777777" w:rsidR="000415FE" w:rsidRPr="00AD28DF" w:rsidRDefault="000415FE" w:rsidP="000415FE">
      <w:pPr>
        <w:rPr>
          <w:sz w:val="14"/>
        </w:rPr>
      </w:pPr>
      <w:r w:rsidRPr="00AD28DF">
        <w:rPr>
          <w:sz w:val="14"/>
        </w:rPr>
        <w:t>"</w:t>
      </w:r>
      <w:r w:rsidRPr="00912BAE">
        <w:rPr>
          <w:rStyle w:val="StyleUnderline"/>
        </w:rPr>
        <w:t xml:space="preserve">That's a </w:t>
      </w:r>
      <w:r w:rsidRPr="00912BAE">
        <w:rPr>
          <w:rStyle w:val="Emphasis"/>
        </w:rPr>
        <w:t>precipitous</w:t>
      </w:r>
      <w:r w:rsidRPr="00912BAE">
        <w:rPr>
          <w:rStyle w:val="StyleUnderline"/>
        </w:rPr>
        <w:t xml:space="preserve"> drop</w:t>
      </w:r>
      <w:r w:rsidRPr="00AD28DF">
        <w:rPr>
          <w:sz w:val="14"/>
        </w:rPr>
        <w:t>," says John Carey, a professor of government at Dartmouth and co-director of Bright Line Watch. "There's certainly consensus: We're moving in the wrong direction."</w:t>
      </w:r>
    </w:p>
    <w:p w14:paraId="5EB4D158" w14:textId="77777777" w:rsidR="000415FE" w:rsidRPr="00AD28DF" w:rsidRDefault="000415FE" w:rsidP="000415FE">
      <w:pPr>
        <w:rPr>
          <w:sz w:val="14"/>
        </w:rPr>
      </w:pPr>
      <w:r w:rsidRPr="00AD28DF">
        <w:rPr>
          <w:sz w:val="14"/>
        </w:rPr>
        <w:t xml:space="preserve">Carey said the decline between November and February was the biggest since Bright Line Watch began surveying scholars on threats to American democracy in 2017. </w:t>
      </w:r>
      <w:r w:rsidRPr="00912BAE">
        <w:rPr>
          <w:rStyle w:val="StyleUnderline"/>
        </w:rPr>
        <w:t>In the survey,</w:t>
      </w:r>
      <w:r w:rsidRPr="00AD28DF">
        <w:rPr>
          <w:sz w:val="14"/>
        </w:rPr>
        <w:t xml:space="preserve"> </w:t>
      </w:r>
      <w:r w:rsidRPr="00912BAE">
        <w:rPr>
          <w:rStyle w:val="StyleUnderline"/>
        </w:rPr>
        <w:t xml:space="preserve">respondents consider </w:t>
      </w:r>
      <w:r w:rsidRPr="00912BAE">
        <w:rPr>
          <w:rStyle w:val="Emphasis"/>
        </w:rPr>
        <w:t>30 indicators</w:t>
      </w:r>
      <w:r w:rsidRPr="00912BAE">
        <w:rPr>
          <w:rStyle w:val="StyleUnderline"/>
        </w:rPr>
        <w:t xml:space="preserve"> of democratic performance</w:t>
      </w:r>
      <w:r w:rsidRPr="00AD28DF">
        <w:rPr>
          <w:sz w:val="14"/>
        </w:rPr>
        <w:t xml:space="preserve">, </w:t>
      </w:r>
      <w:r w:rsidRPr="00912BAE">
        <w:rPr>
          <w:rStyle w:val="StyleUnderline"/>
        </w:rPr>
        <w:t>including</w:t>
      </w:r>
      <w:r w:rsidRPr="00AD28DF">
        <w:rPr>
          <w:sz w:val="14"/>
        </w:rPr>
        <w:t xml:space="preserve"> </w:t>
      </w:r>
      <w:r w:rsidRPr="00912BAE">
        <w:rPr>
          <w:rStyle w:val="StyleUnderline"/>
        </w:rPr>
        <w:t>whether the</w:t>
      </w:r>
      <w:r w:rsidRPr="00AD28DF">
        <w:rPr>
          <w:sz w:val="14"/>
        </w:rPr>
        <w:t xml:space="preserve"> </w:t>
      </w:r>
      <w:r w:rsidRPr="008830C0">
        <w:rPr>
          <w:rStyle w:val="StyleUnderline"/>
          <w:highlight w:val="cyan"/>
        </w:rPr>
        <w:t xml:space="preserve">government </w:t>
      </w:r>
      <w:r w:rsidRPr="008830C0">
        <w:rPr>
          <w:rStyle w:val="Emphasis"/>
          <w:highlight w:val="cyan"/>
        </w:rPr>
        <w:t>interferes with</w:t>
      </w:r>
      <w:r w:rsidRPr="00912BAE">
        <w:rPr>
          <w:rStyle w:val="Emphasis"/>
        </w:rPr>
        <w:t xml:space="preserve"> the </w:t>
      </w:r>
      <w:r w:rsidRPr="008830C0">
        <w:rPr>
          <w:rStyle w:val="Emphasis"/>
          <w:highlight w:val="cyan"/>
        </w:rPr>
        <w:t>press</w:t>
      </w:r>
      <w:r w:rsidRPr="00AD28DF">
        <w:rPr>
          <w:sz w:val="14"/>
        </w:rPr>
        <w:t xml:space="preserve">, </w:t>
      </w:r>
      <w:r w:rsidRPr="008830C0">
        <w:rPr>
          <w:rStyle w:val="Emphasis"/>
          <w:highlight w:val="cyan"/>
        </w:rPr>
        <w:t>punishes</w:t>
      </w:r>
      <w:r w:rsidRPr="00912BAE">
        <w:rPr>
          <w:rStyle w:val="Emphasis"/>
        </w:rPr>
        <w:t xml:space="preserve"> political </w:t>
      </w:r>
      <w:r w:rsidRPr="008830C0">
        <w:rPr>
          <w:rStyle w:val="Emphasis"/>
          <w:highlight w:val="cyan"/>
        </w:rPr>
        <w:t>opponents</w:t>
      </w:r>
      <w:r w:rsidRPr="00AD28DF">
        <w:rPr>
          <w:sz w:val="14"/>
        </w:rPr>
        <w:t xml:space="preserve"> </w:t>
      </w:r>
      <w:r w:rsidRPr="008830C0">
        <w:rPr>
          <w:rStyle w:val="StyleUnderline"/>
          <w:highlight w:val="cyan"/>
        </w:rPr>
        <w:t>and</w:t>
      </w:r>
      <w:r w:rsidRPr="00AD28DF">
        <w:rPr>
          <w:sz w:val="14"/>
        </w:rPr>
        <w:t xml:space="preserve"> </w:t>
      </w:r>
      <w:r w:rsidRPr="008830C0">
        <w:rPr>
          <w:rStyle w:val="StyleUnderline"/>
          <w:highlight w:val="cyan"/>
        </w:rPr>
        <w:t>whether</w:t>
      </w:r>
      <w:r w:rsidRPr="00AD28DF">
        <w:rPr>
          <w:sz w:val="14"/>
        </w:rPr>
        <w:t xml:space="preserve"> the </w:t>
      </w:r>
      <w:r w:rsidRPr="00912BAE">
        <w:rPr>
          <w:rStyle w:val="Emphasis"/>
        </w:rPr>
        <w:t>legislature</w:t>
      </w:r>
      <w:r w:rsidRPr="00AD28DF">
        <w:rPr>
          <w:sz w:val="14"/>
        </w:rPr>
        <w:t xml:space="preserve"> </w:t>
      </w:r>
      <w:r w:rsidRPr="00912BAE">
        <w:rPr>
          <w:rStyle w:val="StyleUnderline"/>
        </w:rPr>
        <w:t>and</w:t>
      </w:r>
      <w:r w:rsidRPr="00AD28DF">
        <w:rPr>
          <w:sz w:val="14"/>
        </w:rPr>
        <w:t xml:space="preserve"> the </w:t>
      </w:r>
      <w:r w:rsidRPr="008830C0">
        <w:rPr>
          <w:rStyle w:val="Emphasis"/>
          <w:highlight w:val="cyan"/>
        </w:rPr>
        <w:t>judiciary</w:t>
      </w:r>
      <w:r w:rsidRPr="00AD28DF">
        <w:rPr>
          <w:sz w:val="14"/>
        </w:rPr>
        <w:t xml:space="preserve"> </w:t>
      </w:r>
      <w:r w:rsidRPr="00912BAE">
        <w:rPr>
          <w:rStyle w:val="StyleUnderline"/>
        </w:rPr>
        <w:t>can</w:t>
      </w:r>
      <w:r w:rsidRPr="00AD28DF">
        <w:rPr>
          <w:sz w:val="14"/>
        </w:rPr>
        <w:t xml:space="preserve"> </w:t>
      </w:r>
      <w:r w:rsidRPr="008830C0">
        <w:rPr>
          <w:rStyle w:val="Emphasis"/>
          <w:highlight w:val="cyan"/>
        </w:rPr>
        <w:t>check exec</w:t>
      </w:r>
      <w:r w:rsidRPr="00912BAE">
        <w:rPr>
          <w:rStyle w:val="Emphasis"/>
        </w:rPr>
        <w:t>utive</w:t>
      </w:r>
      <w:r w:rsidRPr="00AD28DF">
        <w:rPr>
          <w:sz w:val="14"/>
        </w:rPr>
        <w:t xml:space="preserve"> </w:t>
      </w:r>
      <w:r w:rsidRPr="008830C0">
        <w:rPr>
          <w:rStyle w:val="Emphasis"/>
          <w:highlight w:val="cyan"/>
        </w:rPr>
        <w:t>authority</w:t>
      </w:r>
      <w:r w:rsidRPr="00AD28DF">
        <w:rPr>
          <w:sz w:val="14"/>
        </w:rPr>
        <w:t>.</w:t>
      </w:r>
    </w:p>
    <w:p w14:paraId="59CFFC0D" w14:textId="77777777" w:rsidR="000415FE" w:rsidRPr="00AD28DF" w:rsidRDefault="000415FE" w:rsidP="000415FE">
      <w:pPr>
        <w:rPr>
          <w:sz w:val="14"/>
        </w:rPr>
      </w:pPr>
      <w:r w:rsidRPr="00AD28DF">
        <w:rPr>
          <w:sz w:val="14"/>
        </w:rPr>
        <w:t>Not all political scientists view Trump with alarm, but many like Carey who focus on democracy and authoritarianism are deeply troubled by Trump's attempts to expand executive power over his first several months in office.</w:t>
      </w:r>
    </w:p>
    <w:p w14:paraId="1B056BD2" w14:textId="77777777" w:rsidR="000415FE" w:rsidRPr="00AD28DF" w:rsidRDefault="000415FE" w:rsidP="000415FE">
      <w:pPr>
        <w:rPr>
          <w:sz w:val="14"/>
        </w:rPr>
      </w:pPr>
      <w:r w:rsidRPr="00AD28DF">
        <w:rPr>
          <w:sz w:val="14"/>
        </w:rPr>
        <w:t>"</w:t>
      </w:r>
      <w:r w:rsidRPr="008830C0">
        <w:rPr>
          <w:rStyle w:val="StyleUnderline"/>
          <w:highlight w:val="cyan"/>
        </w:rPr>
        <w:t xml:space="preserve">We've </w:t>
      </w:r>
      <w:r w:rsidRPr="008830C0">
        <w:rPr>
          <w:rStyle w:val="Emphasis"/>
          <w:highlight w:val="cyan"/>
        </w:rPr>
        <w:t>slid into</w:t>
      </w:r>
      <w:r w:rsidRPr="005415B3">
        <w:rPr>
          <w:rStyle w:val="StyleUnderline"/>
        </w:rPr>
        <w:t xml:space="preserve"> some form of </w:t>
      </w:r>
      <w:r w:rsidRPr="005415B3">
        <w:rPr>
          <w:rStyle w:val="Emphasis"/>
        </w:rPr>
        <w:t>authoritarianism</w:t>
      </w:r>
      <w:r w:rsidRPr="00AD28DF">
        <w:rPr>
          <w:sz w:val="14"/>
        </w:rPr>
        <w:t>," says Steven Levitsky, a professor of government at Harvard, and co-author of How Democracies Die. "It is relatively mild compared to some others. It is certainly reversible, but we are no l006Fnger living in a liberal democracy."</w:t>
      </w:r>
    </w:p>
    <w:p w14:paraId="3A061CC0" w14:textId="77777777" w:rsidR="000415FE" w:rsidRPr="00AD28DF" w:rsidRDefault="000415FE" w:rsidP="000415FE">
      <w:pPr>
        <w:rPr>
          <w:sz w:val="14"/>
        </w:rPr>
      </w:pPr>
      <w:r w:rsidRPr="00AD28DF">
        <w:rPr>
          <w:sz w:val="14"/>
        </w:rPr>
        <w:t>Kim Lane Scheppele, a Princeton sociologist who has spent years tracking Hungary, is also deeply concerned: "</w:t>
      </w:r>
      <w:r w:rsidRPr="005415B3">
        <w:rPr>
          <w:rStyle w:val="StyleUnderline"/>
        </w:rPr>
        <w:t xml:space="preserve">We are on a </w:t>
      </w:r>
      <w:r w:rsidRPr="005415B3">
        <w:rPr>
          <w:rStyle w:val="Emphasis"/>
        </w:rPr>
        <w:t>very fast slide</w:t>
      </w:r>
      <w:r w:rsidRPr="00AD28DF">
        <w:rPr>
          <w:sz w:val="14"/>
        </w:rPr>
        <w:t xml:space="preserve"> into what's called competitive authoritarianism."</w:t>
      </w:r>
    </w:p>
    <w:p w14:paraId="1789B3D7" w14:textId="77777777" w:rsidR="000415FE" w:rsidRPr="00AD28DF" w:rsidRDefault="000415FE" w:rsidP="000415FE">
      <w:pPr>
        <w:rPr>
          <w:sz w:val="14"/>
        </w:rPr>
      </w:pPr>
      <w:r w:rsidRPr="00AD28DF">
        <w:rPr>
          <w:sz w:val="14"/>
        </w:rPr>
        <w:t xml:space="preserve">When these scholars use the term "authoritarianism," </w:t>
      </w:r>
      <w:r w:rsidRPr="005415B3">
        <w:rPr>
          <w:rStyle w:val="StyleUnderline"/>
        </w:rPr>
        <w:t>they aren't talking</w:t>
      </w:r>
      <w:r w:rsidRPr="00AD28DF">
        <w:rPr>
          <w:sz w:val="14"/>
        </w:rPr>
        <w:t xml:space="preserve"> about a system like </w:t>
      </w:r>
      <w:r w:rsidRPr="005415B3">
        <w:rPr>
          <w:rStyle w:val="StyleUnderline"/>
        </w:rPr>
        <w:t>China's</w:t>
      </w:r>
      <w:r w:rsidRPr="00AD28DF">
        <w:rPr>
          <w:sz w:val="14"/>
        </w:rPr>
        <w:t xml:space="preserve">, a </w:t>
      </w:r>
      <w:r w:rsidRPr="005415B3">
        <w:rPr>
          <w:rStyle w:val="StyleUnderline"/>
        </w:rPr>
        <w:t>one-party state</w:t>
      </w:r>
      <w:r w:rsidRPr="00AD28DF">
        <w:rPr>
          <w:sz w:val="14"/>
        </w:rPr>
        <w:t xml:space="preserve"> with no meaningful elections. Instead, </w:t>
      </w:r>
      <w:r w:rsidRPr="005415B3">
        <w:rPr>
          <w:rStyle w:val="StyleUnderline"/>
        </w:rPr>
        <w:t>they are referring to</w:t>
      </w:r>
      <w:r w:rsidRPr="00AD28DF">
        <w:rPr>
          <w:sz w:val="14"/>
        </w:rPr>
        <w:t xml:space="preserve"> something called "</w:t>
      </w:r>
      <w:r w:rsidRPr="008830C0">
        <w:rPr>
          <w:rStyle w:val="Emphasis"/>
          <w:highlight w:val="cyan"/>
        </w:rPr>
        <w:t>competitive authoritarianism</w:t>
      </w:r>
      <w:r w:rsidRPr="00AD28DF">
        <w:rPr>
          <w:sz w:val="14"/>
        </w:rPr>
        <w:t xml:space="preserve">," the kind scholars say </w:t>
      </w:r>
      <w:r w:rsidRPr="005415B3">
        <w:rPr>
          <w:rStyle w:val="StyleUnderline"/>
        </w:rPr>
        <w:t xml:space="preserve">they see </w:t>
      </w:r>
      <w:r w:rsidRPr="008830C0">
        <w:rPr>
          <w:rStyle w:val="StyleUnderline"/>
          <w:highlight w:val="cyan"/>
        </w:rPr>
        <w:t>in</w:t>
      </w:r>
      <w:r w:rsidRPr="00AD28DF">
        <w:rPr>
          <w:sz w:val="14"/>
        </w:rPr>
        <w:t xml:space="preserve"> countries such as </w:t>
      </w:r>
      <w:r w:rsidRPr="008830C0">
        <w:rPr>
          <w:rStyle w:val="StyleUnderline"/>
          <w:highlight w:val="cyan"/>
        </w:rPr>
        <w:t>Hungary</w:t>
      </w:r>
      <w:r w:rsidRPr="005415B3">
        <w:rPr>
          <w:rStyle w:val="StyleUnderline"/>
        </w:rPr>
        <w:t xml:space="preserve"> and Turkey</w:t>
      </w:r>
      <w:r w:rsidRPr="00AD28DF">
        <w:rPr>
          <w:sz w:val="14"/>
        </w:rPr>
        <w:t>.</w:t>
      </w:r>
    </w:p>
    <w:p w14:paraId="18C4FA87" w14:textId="77777777" w:rsidR="000415FE" w:rsidRPr="00AD28DF" w:rsidRDefault="000415FE" w:rsidP="000415FE">
      <w:pPr>
        <w:rPr>
          <w:sz w:val="14"/>
        </w:rPr>
      </w:pPr>
      <w:r w:rsidRPr="00AD28DF">
        <w:rPr>
          <w:sz w:val="14"/>
        </w:rPr>
        <w:t xml:space="preserve">In a competitive authoritarian system, </w:t>
      </w:r>
      <w:r w:rsidRPr="005415B3">
        <w:rPr>
          <w:rStyle w:val="StyleUnderline"/>
        </w:rPr>
        <w:t>a leader comes to power democratically</w:t>
      </w:r>
      <w:r w:rsidRPr="00AD28DF">
        <w:rPr>
          <w:sz w:val="14"/>
        </w:rPr>
        <w:t xml:space="preserve"> </w:t>
      </w:r>
      <w:r w:rsidRPr="005415B3">
        <w:rPr>
          <w:rStyle w:val="StyleUnderline"/>
        </w:rPr>
        <w:t>and</w:t>
      </w:r>
      <w:r w:rsidRPr="00AD28DF">
        <w:rPr>
          <w:sz w:val="14"/>
        </w:rPr>
        <w:t xml:space="preserve"> then </w:t>
      </w:r>
      <w:r w:rsidRPr="005415B3">
        <w:rPr>
          <w:rStyle w:val="Emphasis"/>
        </w:rPr>
        <w:t>erodes</w:t>
      </w:r>
      <w:r w:rsidRPr="005415B3">
        <w:rPr>
          <w:rStyle w:val="StyleUnderline"/>
        </w:rPr>
        <w:t xml:space="preserve"> the system of </w:t>
      </w:r>
      <w:r w:rsidRPr="005415B3">
        <w:rPr>
          <w:rStyle w:val="Emphasis"/>
        </w:rPr>
        <w:t>checks and balances</w:t>
      </w:r>
      <w:r w:rsidRPr="00AD28DF">
        <w:rPr>
          <w:sz w:val="14"/>
        </w:rPr>
        <w:t xml:space="preserve">. Typically, </w:t>
      </w:r>
      <w:r w:rsidRPr="005415B3">
        <w:rPr>
          <w:rStyle w:val="StyleUnderline"/>
        </w:rPr>
        <w:t xml:space="preserve">the </w:t>
      </w:r>
      <w:r w:rsidRPr="008830C0">
        <w:rPr>
          <w:rStyle w:val="Emphasis"/>
          <w:highlight w:val="cyan"/>
        </w:rPr>
        <w:t>executive</w:t>
      </w:r>
      <w:r w:rsidRPr="005415B3">
        <w:rPr>
          <w:rStyle w:val="StyleUnderline"/>
        </w:rPr>
        <w:t xml:space="preserve"> </w:t>
      </w:r>
      <w:r w:rsidRPr="008830C0">
        <w:rPr>
          <w:rStyle w:val="StyleUnderline"/>
          <w:highlight w:val="cyan"/>
        </w:rPr>
        <w:t>fills</w:t>
      </w:r>
      <w:r w:rsidRPr="00AD28DF">
        <w:rPr>
          <w:sz w:val="14"/>
        </w:rPr>
        <w:t xml:space="preserve"> the </w:t>
      </w:r>
      <w:r w:rsidRPr="008830C0">
        <w:rPr>
          <w:rStyle w:val="Emphasis"/>
          <w:highlight w:val="cyan"/>
        </w:rPr>
        <w:t>civil service</w:t>
      </w:r>
      <w:r w:rsidRPr="008830C0">
        <w:rPr>
          <w:sz w:val="14"/>
          <w:highlight w:val="cyan"/>
        </w:rPr>
        <w:t xml:space="preserve"> </w:t>
      </w:r>
      <w:r w:rsidRPr="008830C0">
        <w:rPr>
          <w:rStyle w:val="StyleUnderline"/>
          <w:highlight w:val="cyan"/>
        </w:rPr>
        <w:t>and</w:t>
      </w:r>
      <w:r w:rsidRPr="008830C0">
        <w:rPr>
          <w:sz w:val="14"/>
          <w:highlight w:val="cyan"/>
        </w:rPr>
        <w:t xml:space="preserve"> </w:t>
      </w:r>
      <w:r w:rsidRPr="008830C0">
        <w:rPr>
          <w:rStyle w:val="Emphasis"/>
          <w:highlight w:val="cyan"/>
        </w:rPr>
        <w:t>key appointments</w:t>
      </w:r>
      <w:r w:rsidRPr="00AD28DF">
        <w:rPr>
          <w:sz w:val="14"/>
        </w:rPr>
        <w:t xml:space="preserve"> — including the prosecutor's office and </w:t>
      </w:r>
      <w:r w:rsidRPr="00AD28DF">
        <w:rPr>
          <w:sz w:val="14"/>
        </w:rPr>
        <w:lastRenderedPageBreak/>
        <w:t xml:space="preserve">judiciary — </w:t>
      </w:r>
      <w:r w:rsidRPr="005415B3">
        <w:rPr>
          <w:rStyle w:val="StyleUnderline"/>
        </w:rPr>
        <w:t>with</w:t>
      </w:r>
      <w:r w:rsidRPr="00AD28DF">
        <w:rPr>
          <w:sz w:val="14"/>
        </w:rPr>
        <w:t xml:space="preserve"> </w:t>
      </w:r>
      <w:r w:rsidRPr="005415B3">
        <w:rPr>
          <w:rStyle w:val="Emphasis"/>
        </w:rPr>
        <w:t>loyalists</w:t>
      </w:r>
      <w:r w:rsidRPr="00AD28DF">
        <w:rPr>
          <w:sz w:val="14"/>
        </w:rPr>
        <w:t xml:space="preserve">. He or she </w:t>
      </w:r>
      <w:r w:rsidRPr="005415B3">
        <w:rPr>
          <w:rStyle w:val="StyleUnderline"/>
        </w:rPr>
        <w:t>then</w:t>
      </w:r>
      <w:r w:rsidRPr="00AD28DF">
        <w:rPr>
          <w:sz w:val="14"/>
        </w:rPr>
        <w:t xml:space="preserve"> </w:t>
      </w:r>
      <w:r w:rsidRPr="005415B3">
        <w:rPr>
          <w:rStyle w:val="Emphasis"/>
        </w:rPr>
        <w:t>attacks the media</w:t>
      </w:r>
      <w:r w:rsidRPr="00AD28DF">
        <w:rPr>
          <w:sz w:val="14"/>
        </w:rPr>
        <w:t xml:space="preserve">, </w:t>
      </w:r>
      <w:r w:rsidRPr="005415B3">
        <w:rPr>
          <w:rStyle w:val="Emphasis"/>
        </w:rPr>
        <w:t>universities</w:t>
      </w:r>
      <w:r w:rsidRPr="00AD28DF">
        <w:rPr>
          <w:sz w:val="14"/>
        </w:rPr>
        <w:t xml:space="preserve"> </w:t>
      </w:r>
      <w:r w:rsidRPr="005415B3">
        <w:rPr>
          <w:rStyle w:val="StyleUnderline"/>
        </w:rPr>
        <w:t>and</w:t>
      </w:r>
      <w:r w:rsidRPr="00AD28DF">
        <w:rPr>
          <w:sz w:val="14"/>
        </w:rPr>
        <w:t xml:space="preserve"> </w:t>
      </w:r>
      <w:r w:rsidRPr="005415B3">
        <w:rPr>
          <w:rStyle w:val="Emphasis"/>
        </w:rPr>
        <w:t>n</w:t>
      </w:r>
      <w:r w:rsidRPr="00AD28DF">
        <w:rPr>
          <w:sz w:val="14"/>
        </w:rPr>
        <w:t>on</w:t>
      </w:r>
      <w:r w:rsidRPr="005415B3">
        <w:rPr>
          <w:rStyle w:val="Emphasis"/>
        </w:rPr>
        <w:t>go</w:t>
      </w:r>
      <w:r w:rsidRPr="00AD28DF">
        <w:rPr>
          <w:sz w:val="14"/>
        </w:rPr>
        <w:t xml:space="preserve">vernmental organizations </w:t>
      </w:r>
      <w:r w:rsidRPr="005415B3">
        <w:rPr>
          <w:rStyle w:val="StyleUnderline"/>
        </w:rPr>
        <w:t xml:space="preserve">to </w:t>
      </w:r>
      <w:r w:rsidRPr="005415B3">
        <w:rPr>
          <w:rStyle w:val="Emphasis"/>
        </w:rPr>
        <w:t>blunt public criticism</w:t>
      </w:r>
      <w:r w:rsidRPr="00AD28DF">
        <w:rPr>
          <w:sz w:val="14"/>
        </w:rPr>
        <w:t xml:space="preserve"> and tilt the electoral playing field in the ruling party's favor.</w:t>
      </w:r>
    </w:p>
    <w:p w14:paraId="57CBC217" w14:textId="77777777" w:rsidR="000415FE" w:rsidRDefault="000415FE" w:rsidP="000415FE">
      <w:pPr>
        <w:rPr>
          <w:rStyle w:val="StyleUnderline"/>
        </w:rPr>
      </w:pPr>
      <w:r w:rsidRPr="00AD28DF">
        <w:rPr>
          <w:sz w:val="14"/>
        </w:rPr>
        <w:t xml:space="preserve">"The government would still have elections and would nominally be democratic," says Rory Truex, a political scientist at Princeton who focuses on China. "But </w:t>
      </w:r>
      <w:r w:rsidRPr="005415B3">
        <w:rPr>
          <w:rStyle w:val="StyleUnderline"/>
        </w:rPr>
        <w:t xml:space="preserve">those </w:t>
      </w:r>
      <w:r w:rsidRPr="008830C0">
        <w:rPr>
          <w:rStyle w:val="StyleUnderline"/>
          <w:highlight w:val="cyan"/>
        </w:rPr>
        <w:t>elections</w:t>
      </w:r>
      <w:r w:rsidRPr="005415B3">
        <w:rPr>
          <w:rStyle w:val="StyleUnderline"/>
        </w:rPr>
        <w:t xml:space="preserve"> would </w:t>
      </w:r>
      <w:r w:rsidRPr="008830C0">
        <w:rPr>
          <w:rStyle w:val="Emphasis"/>
          <w:highlight w:val="cyan"/>
        </w:rPr>
        <w:t>no longer</w:t>
      </w:r>
      <w:r w:rsidRPr="005415B3">
        <w:rPr>
          <w:rStyle w:val="Emphasis"/>
        </w:rPr>
        <w:t xml:space="preserve"> be </w:t>
      </w:r>
      <w:r w:rsidRPr="008830C0">
        <w:rPr>
          <w:rStyle w:val="Emphasis"/>
          <w:highlight w:val="cyan"/>
        </w:rPr>
        <w:t>free and fair</w:t>
      </w:r>
      <w:r w:rsidRPr="005415B3">
        <w:rPr>
          <w:rStyle w:val="StyleUnderline"/>
        </w:rPr>
        <w:t>."</w:t>
      </w:r>
    </w:p>
    <w:p w14:paraId="03676073" w14:textId="77777777" w:rsidR="000415FE" w:rsidRPr="00541AF1" w:rsidRDefault="000415FE" w:rsidP="000415FE">
      <w:pPr>
        <w:keepNext/>
        <w:keepLines/>
        <w:spacing w:before="200" w:after="0" w:line="240" w:lineRule="auto"/>
        <w:outlineLvl w:val="3"/>
        <w:rPr>
          <w:rFonts w:ascii="Times New Roman" w:eastAsia="Times New Roman" w:hAnsi="Times New Roman" w:cs="Times New Roman"/>
          <w:b/>
          <w:iCs/>
          <w:sz w:val="26"/>
        </w:rPr>
      </w:pPr>
      <w:r w:rsidRPr="00541AF1">
        <w:rPr>
          <w:rFonts w:ascii="Times New Roman" w:eastAsia="Times New Roman" w:hAnsi="Times New Roman" w:cs="Times New Roman"/>
          <w:b/>
          <w:iCs/>
          <w:sz w:val="26"/>
        </w:rPr>
        <w:t xml:space="preserve">Democracy is </w:t>
      </w:r>
      <w:r w:rsidRPr="00541AF1">
        <w:rPr>
          <w:rFonts w:ascii="Times New Roman" w:eastAsia="Times New Roman" w:hAnsi="Times New Roman" w:cs="Times New Roman"/>
          <w:b/>
          <w:iCs/>
          <w:sz w:val="26"/>
          <w:u w:val="single"/>
        </w:rPr>
        <w:t>resilient</w:t>
      </w:r>
      <w:r w:rsidRPr="00541AF1">
        <w:rPr>
          <w:rFonts w:ascii="Times New Roman" w:eastAsia="Times New Roman" w:hAnsi="Times New Roman" w:cs="Times New Roman"/>
          <w:b/>
          <w:iCs/>
          <w:sz w:val="26"/>
        </w:rPr>
        <w:t xml:space="preserve"> but </w:t>
      </w:r>
      <w:r w:rsidRPr="00541AF1">
        <w:rPr>
          <w:rFonts w:ascii="Times New Roman" w:eastAsia="Times New Roman" w:hAnsi="Times New Roman" w:cs="Times New Roman"/>
          <w:b/>
          <w:iCs/>
          <w:sz w:val="26"/>
          <w:u w:val="single"/>
        </w:rPr>
        <w:t>fails</w:t>
      </w:r>
    </w:p>
    <w:p w14:paraId="2FEBC13E" w14:textId="77777777" w:rsidR="000415FE" w:rsidRPr="00541AF1" w:rsidRDefault="000415FE" w:rsidP="000415FE">
      <w:pPr>
        <w:spacing w:after="0" w:line="240" w:lineRule="auto"/>
        <w:rPr>
          <w:rFonts w:ascii="Times New Roman" w:eastAsia="Calibri" w:hAnsi="Times New Roman" w:cs="Times New Roman"/>
        </w:rPr>
      </w:pPr>
      <w:r w:rsidRPr="00541AF1">
        <w:rPr>
          <w:rFonts w:ascii="Times New Roman" w:eastAsia="Calibri" w:hAnsi="Times New Roman" w:cs="Times New Roman"/>
        </w:rPr>
        <w:t xml:space="preserve">Renske </w:t>
      </w:r>
      <w:r w:rsidRPr="00541AF1">
        <w:rPr>
          <w:rFonts w:ascii="Times New Roman" w:eastAsia="Calibri" w:hAnsi="Times New Roman" w:cs="Times New Roman"/>
          <w:b/>
          <w:bCs/>
          <w:sz w:val="26"/>
        </w:rPr>
        <w:t>Doorenspleet 19</w:t>
      </w:r>
      <w:r w:rsidRPr="00541AF1">
        <w:rPr>
          <w:rFonts w:ascii="Times New Roman" w:eastAsia="Calibri" w:hAnsi="Times New Roman" w:cs="Times New Roman"/>
        </w:rPr>
        <w:t>, Politics Professor at the University of Warwick, “Conclusion: Rethinking the Value of Democracy,” Rethinking the Value of Democracy, Springer Berlin Heidelberg, 2019, pp. p. 239-243</w:t>
      </w:r>
    </w:p>
    <w:p w14:paraId="02613A79" w14:textId="77777777" w:rsidR="000415FE" w:rsidRPr="00541AF1" w:rsidRDefault="000415FE" w:rsidP="000415FE">
      <w:pPr>
        <w:spacing w:after="0" w:line="240" w:lineRule="auto"/>
        <w:rPr>
          <w:rFonts w:ascii="Times New Roman" w:eastAsia="Calibri" w:hAnsi="Times New Roman" w:cs="Times New Roman"/>
        </w:rPr>
      </w:pPr>
      <w:r w:rsidRPr="00541AF1">
        <w:rPr>
          <w:rFonts w:ascii="Times New Roman" w:eastAsia="Calibri" w:hAnsi="Times New Roman" w:cs="Times New Roman"/>
          <w:sz w:val="16"/>
        </w:rPr>
        <w:t>Key Findings: Rethinking the Value of Democracy</w:t>
      </w:r>
    </w:p>
    <w:p w14:paraId="670CEA5A" w14:textId="77777777" w:rsidR="000415FE" w:rsidRPr="00541AF1" w:rsidRDefault="000415FE" w:rsidP="000415FE">
      <w:pPr>
        <w:spacing w:after="0" w:line="240" w:lineRule="auto"/>
        <w:rPr>
          <w:rFonts w:ascii="Times New Roman" w:eastAsia="Calibri" w:hAnsi="Times New Roman" w:cs="Times New Roman"/>
        </w:rPr>
      </w:pPr>
      <w:r w:rsidRPr="00541AF1">
        <w:rPr>
          <w:rFonts w:ascii="Times New Roman" w:eastAsia="Calibri" w:hAnsi="Times New Roman" w:cs="Times New Roman"/>
          <w:u w:val="single"/>
        </w:rPr>
        <w:t xml:space="preserve">The value of democracy has been </w:t>
      </w:r>
      <w:r w:rsidRPr="00541AF1">
        <w:rPr>
          <w:rFonts w:ascii="Times New Roman" w:eastAsia="Calibri" w:hAnsi="Times New Roman" w:cs="Times New Roman"/>
          <w:u w:val="single"/>
          <w:bdr w:val="single" w:sz="8" w:space="0" w:color="auto" w:frame="1"/>
        </w:rPr>
        <w:t>taken for granted</w:t>
      </w:r>
      <w:r w:rsidRPr="00541AF1">
        <w:rPr>
          <w:rFonts w:ascii="Times New Roman" w:eastAsia="Calibri" w:hAnsi="Times New Roman" w:cs="Times New Roman"/>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541AF1">
        <w:rPr>
          <w:rFonts w:ascii="Times New Roman" w:eastAsia="Calibri" w:hAnsi="Times New Roman" w:cs="Times New Roman"/>
          <w:u w:val="single"/>
        </w:rPr>
        <w:t xml:space="preserve">This study was based on a search of </w:t>
      </w:r>
      <w:r w:rsidRPr="00541AF1">
        <w:rPr>
          <w:rFonts w:ascii="Times New Roman" w:eastAsia="Calibri" w:hAnsi="Times New Roman" w:cs="Times New Roman"/>
          <w:u w:val="single"/>
          <w:bdr w:val="single" w:sz="8" w:space="0" w:color="auto" w:frame="1"/>
        </w:rPr>
        <w:t>an enormous academic database</w:t>
      </w:r>
      <w:r w:rsidRPr="00541AF1">
        <w:rPr>
          <w:rFonts w:ascii="Times New Roman" w:eastAsia="Calibri" w:hAnsi="Times New Roman" w:cs="Times New Roman"/>
          <w:sz w:val="16"/>
        </w:rPr>
        <w:t xml:space="preserve"> for certain keywords,6 </w:t>
      </w:r>
      <w:r w:rsidRPr="00541AF1">
        <w:rPr>
          <w:rFonts w:ascii="Times New Roman" w:eastAsia="Calibri" w:hAnsi="Times New Roman" w:cs="Times New Roman"/>
          <w:u w:val="single"/>
        </w:rPr>
        <w:t xml:space="preserve">then pruned </w:t>
      </w:r>
      <w:r w:rsidRPr="00541AF1">
        <w:rPr>
          <w:rFonts w:ascii="Times New Roman" w:eastAsia="Calibri" w:hAnsi="Times New Roman" w:cs="Times New Roman"/>
          <w:u w:val="single"/>
          <w:bdr w:val="single" w:sz="8" w:space="0" w:color="auto" w:frame="1"/>
        </w:rPr>
        <w:t>the thousands of articles</w:t>
      </w:r>
      <w:r w:rsidRPr="00541AF1">
        <w:rPr>
          <w:rFonts w:ascii="Times New Roman" w:eastAsia="Calibri" w:hAnsi="Times New Roman" w:cs="Times New Roman"/>
          <w:sz w:val="16"/>
        </w:rPr>
        <w:t xml:space="preserve"> down to a few hundred articles (see Appendix) </w:t>
      </w:r>
      <w:r w:rsidRPr="00541AF1">
        <w:rPr>
          <w:rFonts w:ascii="Times New Roman" w:eastAsia="Calibri" w:hAnsi="Times New Roman" w:cs="Times New Roman"/>
          <w:u w:val="single"/>
        </w:rPr>
        <w:t xml:space="preserve">which </w:t>
      </w:r>
      <w:r w:rsidRPr="00541AF1">
        <w:rPr>
          <w:rFonts w:ascii="Times New Roman" w:eastAsia="Calibri" w:hAnsi="Times New Roman" w:cs="Times New Roman"/>
          <w:u w:val="single"/>
          <w:bdr w:val="single" w:sz="8" w:space="0" w:color="auto" w:frame="1"/>
        </w:rPr>
        <w:t>statistically analysed</w:t>
      </w:r>
      <w:r w:rsidRPr="00541AF1">
        <w:rPr>
          <w:rFonts w:ascii="Times New Roman" w:eastAsia="Calibri" w:hAnsi="Times New Roman" w:cs="Times New Roman"/>
          <w:u w:val="single"/>
        </w:rPr>
        <w:t xml:space="preserve"> the connection between the democracy and the four expected outcomes</w:t>
      </w:r>
      <w:r w:rsidRPr="00541AF1">
        <w:rPr>
          <w:rFonts w:ascii="Times New Roman" w:eastAsia="Calibri" w:hAnsi="Times New Roman" w:cs="Times New Roman"/>
          <w:sz w:val="16"/>
        </w:rPr>
        <w:t xml:space="preserve">. </w:t>
      </w:r>
    </w:p>
    <w:p w14:paraId="758779F4" w14:textId="77777777" w:rsidR="000415FE" w:rsidRPr="00541AF1" w:rsidRDefault="000415FE" w:rsidP="000415FE">
      <w:pPr>
        <w:spacing w:after="0" w:line="240" w:lineRule="auto"/>
        <w:rPr>
          <w:rFonts w:ascii="Times New Roman" w:eastAsia="Calibri" w:hAnsi="Times New Roman" w:cs="Times New Roman"/>
        </w:rPr>
      </w:pPr>
      <w:r w:rsidRPr="00541AF1">
        <w:rPr>
          <w:rFonts w:ascii="Times New Roman" w:eastAsia="Calibri" w:hAnsi="Times New Roman" w:cs="Times New Roman"/>
          <w:sz w:val="16"/>
        </w:rPr>
        <w:t xml:space="preserve">The frst fiding is that </w:t>
      </w:r>
      <w:r w:rsidRPr="00541AF1">
        <w:rPr>
          <w:rFonts w:ascii="Times New Roman" w:eastAsia="Calibri" w:hAnsi="Times New Roman" w:cs="Times New Roman"/>
          <w:highlight w:val="yellow"/>
          <w:u w:val="single"/>
          <w:bdr w:val="single" w:sz="8" w:space="0" w:color="auto" w:frame="1"/>
        </w:rPr>
        <w:t>a</w:t>
      </w:r>
      <w:r w:rsidRPr="00541AF1">
        <w:rPr>
          <w:rFonts w:ascii="Times New Roman" w:eastAsia="Calibri" w:hAnsi="Times New Roman" w:cs="Times New Roman"/>
          <w:u w:val="single"/>
          <w:bdr w:val="single" w:sz="8" w:space="0" w:color="auto" w:frame="1"/>
        </w:rPr>
        <w:t xml:space="preserve"> reverse </w:t>
      </w:r>
      <w:r w:rsidRPr="00541AF1">
        <w:rPr>
          <w:rFonts w:ascii="Times New Roman" w:eastAsia="Calibri" w:hAnsi="Times New Roman" w:cs="Times New Roman"/>
          <w:highlight w:val="yellow"/>
          <w:u w:val="single"/>
          <w:bdr w:val="single" w:sz="8" w:space="0" w:color="auto" w:frame="1"/>
        </w:rPr>
        <w:t>wave</w:t>
      </w:r>
      <w:r w:rsidRPr="00541AF1">
        <w:rPr>
          <w:rFonts w:ascii="Times New Roman" w:eastAsia="Calibri" w:hAnsi="Times New Roman" w:cs="Times New Roman"/>
          <w:u w:val="single"/>
          <w:bdr w:val="single" w:sz="8" w:space="0" w:color="auto" w:frame="1"/>
        </w:rPr>
        <w:t xml:space="preserve"> away </w:t>
      </w:r>
      <w:r w:rsidRPr="00541AF1">
        <w:rPr>
          <w:rFonts w:ascii="Times New Roman" w:eastAsia="Calibri" w:hAnsi="Times New Roman" w:cs="Times New Roman"/>
          <w:highlight w:val="yellow"/>
          <w:u w:val="single"/>
          <w:bdr w:val="single" w:sz="8" w:space="0" w:color="auto" w:frame="1"/>
        </w:rPr>
        <w:t>from democracy</w:t>
      </w:r>
      <w:r w:rsidRPr="00541AF1">
        <w:rPr>
          <w:rFonts w:ascii="Times New Roman" w:eastAsia="Calibri" w:hAnsi="Times New Roman" w:cs="Times New Roman"/>
          <w:highlight w:val="yellow"/>
          <w:u w:val="single"/>
        </w:rPr>
        <w:t xml:space="preserve"> has </w:t>
      </w:r>
      <w:r w:rsidRPr="00541AF1">
        <w:rPr>
          <w:rFonts w:ascii="Times New Roman" w:eastAsia="Calibri" w:hAnsi="Times New Roman" w:cs="Times New Roman"/>
          <w:highlight w:val="yellow"/>
          <w:u w:val="single"/>
          <w:bdr w:val="single" w:sz="8" w:space="0" w:color="auto" w:frame="1"/>
        </w:rPr>
        <w:t>not happened</w:t>
      </w:r>
      <w:r w:rsidRPr="00541AF1">
        <w:rPr>
          <w:rFonts w:ascii="Times New Roman" w:eastAsia="Calibri" w:hAnsi="Times New Roman" w:cs="Times New Roman"/>
          <w:sz w:val="16"/>
        </w:rPr>
        <w:t xml:space="preserve"> (see Chapter 2). Not yet, at least. </w:t>
      </w:r>
      <w:r w:rsidRPr="00541AF1">
        <w:rPr>
          <w:rFonts w:ascii="Times New Roman" w:eastAsia="Calibri" w:hAnsi="Times New Roman" w:cs="Times New Roman"/>
          <w:u w:val="single"/>
        </w:rPr>
        <w:t>Democracy is not doing worse than before</w:t>
      </w:r>
      <w:r w:rsidRPr="00541AF1">
        <w:rPr>
          <w:rFonts w:ascii="Times New Roman" w:eastAsia="Calibri" w:hAnsi="Times New Roman" w:cs="Times New Roman"/>
          <w:sz w:val="16"/>
        </w:rPr>
        <w:t xml:space="preserve">, at least not </w:t>
      </w:r>
      <w:r w:rsidRPr="00541AF1">
        <w:rPr>
          <w:rFonts w:ascii="Times New Roman" w:eastAsia="Calibri" w:hAnsi="Times New Roman" w:cs="Times New Roman"/>
          <w:u w:val="single"/>
        </w:rPr>
        <w:t>in comparative perspective</w:t>
      </w:r>
      <w:r w:rsidRPr="00541AF1">
        <w:rPr>
          <w:rFonts w:ascii="Times New Roman" w:eastAsia="Calibri" w:hAnsi="Times New Roman" w:cs="Times New Roman"/>
          <w:sz w:val="16"/>
        </w:rPr>
        <w:t xml:space="preserve">. While it is true that there is a dramatic decline in democracy in some countries,7 </w:t>
      </w:r>
      <w:r w:rsidRPr="00541AF1">
        <w:rPr>
          <w:rFonts w:ascii="Times New Roman" w:eastAsia="Calibri" w:hAnsi="Times New Roman" w:cs="Times New Roman"/>
          <w:u w:val="single"/>
        </w:rPr>
        <w:t>a general trend downwards cannot yet be detected</w:t>
      </w:r>
      <w:r w:rsidRPr="00541AF1">
        <w:rPr>
          <w:rFonts w:ascii="Times New Roman" w:eastAsia="Calibri" w:hAnsi="Times New Roman" w:cs="Times New Roman"/>
          <w:sz w:val="16"/>
        </w:rPr>
        <w:t xml:space="preserve">. It would be better to talk about ‘stagnation’, as not many dictatorships have democratized recently, while democracies have not yet collapsed. </w:t>
      </w:r>
    </w:p>
    <w:p w14:paraId="695E6EC3" w14:textId="77777777" w:rsidR="000415FE" w:rsidRPr="00541AF1" w:rsidRDefault="000415FE" w:rsidP="000415FE">
      <w:pPr>
        <w:spacing w:after="0" w:line="240" w:lineRule="auto"/>
        <w:rPr>
          <w:rFonts w:ascii="Times New Roman" w:eastAsia="Calibri" w:hAnsi="Times New Roman" w:cs="Times New Roman"/>
        </w:rPr>
      </w:pPr>
      <w:r w:rsidRPr="00541AF1">
        <w:rPr>
          <w:rFonts w:ascii="Times New Roman" w:eastAsia="Calibri" w:hAnsi="Times New Roman" w:cs="Times New Roman"/>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541AF1">
        <w:rPr>
          <w:rFonts w:ascii="Times New Roman" w:eastAsia="Calibri" w:hAnsi="Times New Roman" w:cs="Times New Roman"/>
          <w:u w:val="single"/>
        </w:rPr>
        <w:t xml:space="preserve">There has been </w:t>
      </w:r>
      <w:r w:rsidRPr="00541AF1">
        <w:rPr>
          <w:rFonts w:ascii="Times New Roman" w:eastAsia="Calibri" w:hAnsi="Times New Roman" w:cs="Times New Roman"/>
          <w:u w:val="single"/>
          <w:bdr w:val="single" w:sz="8" w:space="0" w:color="auto" w:frame="1"/>
        </w:rPr>
        <w:t>‘no consensus’</w:t>
      </w:r>
      <w:r w:rsidRPr="00541AF1">
        <w:rPr>
          <w:rFonts w:ascii="Times New Roman" w:eastAsia="Calibri" w:hAnsi="Times New Roman" w:cs="Times New Roman"/>
          <w:u w:val="single"/>
        </w:rPr>
        <w:t xml:space="preserve"> in </w:t>
      </w:r>
      <w:r w:rsidRPr="00541AF1">
        <w:rPr>
          <w:rFonts w:ascii="Times New Roman" w:eastAsia="Calibri" w:hAnsi="Times New Roman" w:cs="Times New Roman"/>
          <w:u w:val="single"/>
          <w:bdr w:val="single" w:sz="8" w:space="0" w:color="auto" w:frame="1"/>
        </w:rPr>
        <w:t>the quantitative literature</w:t>
      </w:r>
      <w:r w:rsidRPr="00541AF1">
        <w:rPr>
          <w:rFonts w:ascii="Times New Roman" w:eastAsia="Calibri" w:hAnsi="Times New Roman" w:cs="Times New Roman"/>
          <w:u w:val="single"/>
        </w:rPr>
        <w:t xml:space="preserve"> on whether democracy has</w:t>
      </w:r>
      <w:r w:rsidRPr="00541AF1">
        <w:rPr>
          <w:rFonts w:ascii="Times New Roman" w:eastAsia="Calibri" w:hAnsi="Times New Roman" w:cs="Times New Roman"/>
          <w:sz w:val="16"/>
        </w:rPr>
        <w:t xml:space="preserve"> instrumental value which leads some </w:t>
      </w:r>
      <w:r w:rsidRPr="00541AF1">
        <w:rPr>
          <w:rFonts w:ascii="Times New Roman" w:eastAsia="Calibri" w:hAnsi="Times New Roman" w:cs="Times New Roman"/>
          <w:u w:val="single"/>
          <w:bdr w:val="single" w:sz="8" w:space="0" w:color="auto" w:frame="1"/>
        </w:rPr>
        <w:t>beneficial general outcomes</w:t>
      </w:r>
      <w:r w:rsidRPr="00541AF1">
        <w:rPr>
          <w:rFonts w:ascii="Times New Roman" w:eastAsia="Calibri" w:hAnsi="Times New Roman" w:cs="Times New Roman"/>
          <w:u w:val="single"/>
        </w:rPr>
        <w:t xml:space="preserve">. Some scholars claim there is a consensus, but they only do so by ignoring </w:t>
      </w:r>
      <w:r w:rsidRPr="00541AF1">
        <w:rPr>
          <w:rFonts w:ascii="Times New Roman" w:eastAsia="Calibri" w:hAnsi="Times New Roman" w:cs="Times New Roman"/>
          <w:u w:val="single"/>
          <w:bdr w:val="single" w:sz="8" w:space="0" w:color="auto" w:frame="1"/>
        </w:rPr>
        <w:t>a huge amount of literature</w:t>
      </w:r>
      <w:r w:rsidRPr="00541AF1">
        <w:rPr>
          <w:rFonts w:ascii="Times New Roman" w:eastAsia="Calibri" w:hAnsi="Times New Roman" w:cs="Times New Roman"/>
          <w:u w:val="single"/>
        </w:rPr>
        <w:t xml:space="preserve"> which rejects their own point of view</w:t>
      </w:r>
      <w:r w:rsidRPr="00541AF1">
        <w:rPr>
          <w:rFonts w:ascii="Times New Roman" w:eastAsia="Calibri" w:hAnsi="Times New Roman" w:cs="Times New Roman"/>
          <w:sz w:val="16"/>
        </w:rPr>
        <w:t xml:space="preserve">. After undertaking a large-scale analysis of carefully selected articles published on the topic (see Appendix), </w:t>
      </w:r>
      <w:r w:rsidRPr="00541AF1">
        <w:rPr>
          <w:rFonts w:ascii="Times New Roman" w:eastAsia="Calibri" w:hAnsi="Times New Roman" w:cs="Times New Roman"/>
          <w:u w:val="single"/>
        </w:rPr>
        <w:t xml:space="preserve">this book can conclude that the connections between democracy and expected </w:t>
      </w:r>
      <w:r w:rsidRPr="00541AF1">
        <w:rPr>
          <w:rFonts w:ascii="Times New Roman" w:eastAsia="Calibri" w:hAnsi="Times New Roman" w:cs="Times New Roman"/>
          <w:highlight w:val="yellow"/>
          <w:u w:val="single"/>
        </w:rPr>
        <w:t>benefts are</w:t>
      </w:r>
      <w:r w:rsidRPr="00541AF1">
        <w:rPr>
          <w:rFonts w:ascii="Times New Roman" w:eastAsia="Calibri" w:hAnsi="Times New Roman" w:cs="Times New Roman"/>
          <w:u w:val="single"/>
        </w:rPr>
        <w:t xml:space="preserve"> </w:t>
      </w:r>
      <w:r w:rsidRPr="00541AF1">
        <w:rPr>
          <w:rFonts w:ascii="Times New Roman" w:eastAsia="Calibri" w:hAnsi="Times New Roman" w:cs="Times New Roman"/>
          <w:u w:val="single"/>
          <w:bdr w:val="single" w:sz="8" w:space="0" w:color="auto" w:frame="1"/>
        </w:rPr>
        <w:t>not</w:t>
      </w:r>
      <w:r w:rsidRPr="00541AF1">
        <w:rPr>
          <w:rFonts w:ascii="Times New Roman" w:eastAsia="Calibri" w:hAnsi="Times New Roman" w:cs="Times New Roman"/>
          <w:sz w:val="16"/>
        </w:rPr>
        <w:t xml:space="preserve"> as </w:t>
      </w:r>
      <w:r w:rsidRPr="00541AF1">
        <w:rPr>
          <w:rFonts w:ascii="Times New Roman" w:eastAsia="Calibri" w:hAnsi="Times New Roman" w:cs="Times New Roman"/>
          <w:u w:val="single"/>
          <w:bdr w:val="single" w:sz="8" w:space="0" w:color="auto" w:frame="1"/>
        </w:rPr>
        <w:t>strong</w:t>
      </w:r>
      <w:r w:rsidRPr="00541AF1">
        <w:rPr>
          <w:rFonts w:ascii="Times New Roman" w:eastAsia="Calibri" w:hAnsi="Times New Roman" w:cs="Times New Roman"/>
          <w:sz w:val="16"/>
        </w:rPr>
        <w:t xml:space="preserve"> as they seem. Hence, we should not overstate the links between the phenomena. </w:t>
      </w:r>
    </w:p>
    <w:p w14:paraId="66CC290C" w14:textId="77777777" w:rsidR="000415FE" w:rsidRPr="00541AF1" w:rsidRDefault="000415FE" w:rsidP="000415FE">
      <w:pPr>
        <w:spacing w:after="0" w:line="240" w:lineRule="auto"/>
        <w:rPr>
          <w:rFonts w:ascii="Times New Roman" w:eastAsia="Calibri" w:hAnsi="Times New Roman" w:cs="Times New Roman"/>
        </w:rPr>
      </w:pPr>
      <w:r w:rsidRPr="00541AF1">
        <w:rPr>
          <w:rFonts w:ascii="Times New Roman" w:eastAsia="Calibri" w:hAnsi="Times New Roman" w:cs="Times New Roman"/>
          <w:u w:val="single"/>
          <w:bdr w:val="single" w:sz="8" w:space="0" w:color="auto" w:frame="1"/>
        </w:rPr>
        <w:t>The overall evidence</w:t>
      </w:r>
      <w:r w:rsidRPr="00541AF1">
        <w:rPr>
          <w:rFonts w:ascii="Times New Roman" w:eastAsia="Calibri" w:hAnsi="Times New Roman" w:cs="Times New Roman"/>
          <w:u w:val="single"/>
        </w:rPr>
        <w:t xml:space="preserve"> is </w:t>
      </w:r>
      <w:r w:rsidRPr="00541AF1">
        <w:rPr>
          <w:rFonts w:ascii="Times New Roman" w:eastAsia="Calibri" w:hAnsi="Times New Roman" w:cs="Times New Roman"/>
          <w:highlight w:val="yellow"/>
          <w:u w:val="single"/>
          <w:bdr w:val="single" w:sz="8" w:space="0" w:color="auto" w:frame="1"/>
        </w:rPr>
        <w:t>weak</w:t>
      </w:r>
      <w:r w:rsidRPr="00541AF1">
        <w:rPr>
          <w:rFonts w:ascii="Times New Roman" w:eastAsia="Calibri" w:hAnsi="Times New Roman" w:cs="Times New Roman"/>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541AF1">
        <w:rPr>
          <w:rFonts w:ascii="Times New Roman" w:eastAsia="Calibri" w:hAnsi="Times New Roman" w:cs="Times New Roman"/>
          <w:u w:val="single"/>
          <w:bdr w:val="single" w:sz="8" w:space="0" w:color="auto" w:frame="1"/>
        </w:rPr>
        <w:t xml:space="preserve">Most statistical </w:t>
      </w:r>
      <w:r w:rsidRPr="00541AF1">
        <w:rPr>
          <w:rFonts w:ascii="Times New Roman" w:eastAsia="Calibri" w:hAnsi="Times New Roman" w:cs="Times New Roman"/>
          <w:highlight w:val="yellow"/>
          <w:u w:val="single"/>
          <w:bdr w:val="single" w:sz="8" w:space="0" w:color="auto" w:frame="1"/>
        </w:rPr>
        <w:t>studies</w:t>
      </w:r>
      <w:r w:rsidRPr="00541AF1">
        <w:rPr>
          <w:rFonts w:ascii="Times New Roman" w:eastAsia="Calibri" w:hAnsi="Times New Roman" w:cs="Times New Roman"/>
          <w:highlight w:val="yellow"/>
          <w:u w:val="single"/>
        </w:rPr>
        <w:t xml:space="preserve"> have not found </w:t>
      </w:r>
      <w:r w:rsidRPr="00541AF1">
        <w:rPr>
          <w:rFonts w:ascii="Times New Roman" w:eastAsia="Calibri" w:hAnsi="Times New Roman" w:cs="Times New Roman"/>
          <w:highlight w:val="yellow"/>
          <w:u w:val="single"/>
          <w:bdr w:val="single" w:sz="8" w:space="0" w:color="auto" w:frame="1"/>
        </w:rPr>
        <w:t>a</w:t>
      </w:r>
      <w:r w:rsidRPr="00541AF1">
        <w:rPr>
          <w:rFonts w:ascii="Times New Roman" w:eastAsia="Calibri" w:hAnsi="Times New Roman" w:cs="Times New Roman"/>
          <w:u w:val="single"/>
          <w:bdr w:val="single" w:sz="8" w:space="0" w:color="auto" w:frame="1"/>
        </w:rPr>
        <w:t xml:space="preserve"> strong </w:t>
      </w:r>
      <w:r w:rsidRPr="00541AF1">
        <w:rPr>
          <w:rFonts w:ascii="Times New Roman" w:eastAsia="Calibri" w:hAnsi="Times New Roman" w:cs="Times New Roman"/>
          <w:highlight w:val="yellow"/>
          <w:u w:val="single"/>
          <w:bdr w:val="single" w:sz="8" w:space="0" w:color="auto" w:frame="1"/>
        </w:rPr>
        <w:t>correlation</w:t>
      </w:r>
      <w:r w:rsidRPr="00541AF1">
        <w:rPr>
          <w:rFonts w:ascii="Times New Roman" w:eastAsia="Calibri" w:hAnsi="Times New Roman" w:cs="Times New Roman"/>
          <w:highlight w:val="yellow"/>
          <w:u w:val="single"/>
        </w:rPr>
        <w:t xml:space="preserve"> between</w:t>
      </w:r>
      <w:r w:rsidRPr="00541AF1">
        <w:rPr>
          <w:rFonts w:ascii="Times New Roman" w:eastAsia="Calibri" w:hAnsi="Times New Roman" w:cs="Times New Roman"/>
          <w:u w:val="single"/>
        </w:rPr>
        <w:t xml:space="preserve"> democracy and </w:t>
      </w:r>
      <w:r w:rsidRPr="00541AF1">
        <w:rPr>
          <w:rFonts w:ascii="Times New Roman" w:eastAsia="Calibri" w:hAnsi="Times New Roman" w:cs="Times New Roman"/>
          <w:u w:val="single"/>
          <w:bdr w:val="single" w:sz="8" w:space="0" w:color="auto" w:frame="1"/>
        </w:rPr>
        <w:t xml:space="preserve">interstate </w:t>
      </w:r>
      <w:r w:rsidRPr="00541AF1">
        <w:rPr>
          <w:rFonts w:ascii="Times New Roman" w:eastAsia="Calibri" w:hAnsi="Times New Roman" w:cs="Times New Roman"/>
          <w:highlight w:val="yellow"/>
          <w:u w:val="single"/>
          <w:bdr w:val="single" w:sz="8" w:space="0" w:color="auto" w:frame="1"/>
        </w:rPr>
        <w:t>war</w:t>
      </w:r>
      <w:r w:rsidRPr="00541AF1">
        <w:rPr>
          <w:rFonts w:ascii="Times New Roman" w:eastAsia="Calibri" w:hAnsi="Times New Roman" w:cs="Times New Roman"/>
          <w:u w:val="single"/>
        </w:rPr>
        <w:t xml:space="preserve"> at </w:t>
      </w:r>
      <w:r w:rsidRPr="00541AF1">
        <w:rPr>
          <w:rFonts w:ascii="Times New Roman" w:eastAsia="Calibri" w:hAnsi="Times New Roman" w:cs="Times New Roman"/>
          <w:u w:val="single"/>
          <w:bdr w:val="single" w:sz="8" w:space="0" w:color="auto" w:frame="1"/>
        </w:rPr>
        <w:t>the dyadic level</w:t>
      </w:r>
      <w:r w:rsidRPr="00541AF1">
        <w:rPr>
          <w:rFonts w:ascii="Times New Roman" w:eastAsia="Calibri" w:hAnsi="Times New Roman" w:cs="Times New Roman"/>
          <w:sz w:val="16"/>
        </w:rPr>
        <w:t xml:space="preserve">. They show that </w:t>
      </w:r>
      <w:r w:rsidRPr="00541AF1">
        <w:rPr>
          <w:rFonts w:ascii="Times New Roman" w:eastAsia="Calibri" w:hAnsi="Times New Roman" w:cs="Times New Roman"/>
          <w:highlight w:val="yellow"/>
          <w:u w:val="single"/>
        </w:rPr>
        <w:t>there are</w:t>
      </w:r>
      <w:r w:rsidRPr="00541AF1">
        <w:rPr>
          <w:rFonts w:ascii="Times New Roman" w:eastAsia="Calibri" w:hAnsi="Times New Roman" w:cs="Times New Roman"/>
          <w:u w:val="single"/>
        </w:rPr>
        <w:t xml:space="preserve"> other—</w:t>
      </w:r>
      <w:r w:rsidRPr="00541AF1">
        <w:rPr>
          <w:rFonts w:ascii="Times New Roman" w:eastAsia="Calibri" w:hAnsi="Times New Roman" w:cs="Times New Roman"/>
          <w:highlight w:val="yellow"/>
          <w:u w:val="single"/>
          <w:bdr w:val="single" w:sz="8" w:space="0" w:color="auto" w:frame="1"/>
        </w:rPr>
        <w:t>more powerful</w:t>
      </w:r>
      <w:r w:rsidRPr="00541AF1">
        <w:rPr>
          <w:rFonts w:ascii="Times New Roman" w:eastAsia="Calibri" w:hAnsi="Times New Roman" w:cs="Times New Roman"/>
          <w:highlight w:val="yellow"/>
          <w:u w:val="single"/>
        </w:rPr>
        <w:t>—explanations</w:t>
      </w:r>
      <w:r w:rsidRPr="00541AF1">
        <w:rPr>
          <w:rFonts w:ascii="Times New Roman" w:eastAsia="Calibri" w:hAnsi="Times New Roman" w:cs="Times New Roman"/>
          <w:u w:val="single"/>
        </w:rPr>
        <w:t xml:space="preserve"> for war</w:t>
      </w:r>
      <w:r w:rsidRPr="00541AF1">
        <w:rPr>
          <w:rFonts w:ascii="Times New Roman" w:eastAsia="Calibri" w:hAnsi="Times New Roman" w:cs="Times New Roman"/>
          <w:sz w:val="16"/>
        </w:rPr>
        <w:t xml:space="preserve"> and peace, and even that </w:t>
      </w:r>
      <w:r w:rsidRPr="00541AF1">
        <w:rPr>
          <w:rFonts w:ascii="Times New Roman" w:eastAsia="Calibri" w:hAnsi="Times New Roman" w:cs="Times New Roman"/>
          <w:u w:val="single"/>
        </w:rPr>
        <w:t xml:space="preserve">the impact of democracy is </w:t>
      </w:r>
      <w:r w:rsidRPr="00541AF1">
        <w:rPr>
          <w:rFonts w:ascii="Times New Roman" w:eastAsia="Calibri" w:hAnsi="Times New Roman" w:cs="Times New Roman"/>
          <w:u w:val="single"/>
          <w:bdr w:val="single" w:sz="8" w:space="0" w:color="auto" w:frame="1"/>
        </w:rPr>
        <w:t>a spurious one</w:t>
      </w:r>
      <w:r w:rsidRPr="00541AF1">
        <w:rPr>
          <w:rFonts w:ascii="Times New Roman" w:eastAsia="Calibri" w:hAnsi="Times New Roman" w:cs="Times New Roman"/>
          <w:sz w:val="16"/>
        </w:rPr>
        <w:t xml:space="preserve"> (caveat 1). Moreover, </w:t>
      </w:r>
      <w:r w:rsidRPr="00541AF1">
        <w:rPr>
          <w:rFonts w:ascii="Times New Roman" w:eastAsia="Calibri" w:hAnsi="Times New Roman" w:cs="Times New Roman"/>
          <w:u w:val="single"/>
        </w:rPr>
        <w:t xml:space="preserve">the theoretical foundation of the democratic peace hypothesis is </w:t>
      </w:r>
      <w:r w:rsidRPr="00541AF1">
        <w:rPr>
          <w:rFonts w:ascii="Times New Roman" w:eastAsia="Calibri" w:hAnsi="Times New Roman" w:cs="Times New Roman"/>
          <w:u w:val="single"/>
          <w:bdr w:val="single" w:sz="8" w:space="0" w:color="auto" w:frame="1"/>
        </w:rPr>
        <w:t>weak</w:t>
      </w:r>
      <w:r w:rsidRPr="00541AF1">
        <w:rPr>
          <w:rFonts w:ascii="Times New Roman" w:eastAsia="Calibri" w:hAnsi="Times New Roman" w:cs="Times New Roman"/>
          <w:sz w:val="16"/>
        </w:rPr>
        <w:t xml:space="preserve">, and </w:t>
      </w:r>
      <w:r w:rsidRPr="00541AF1">
        <w:rPr>
          <w:rFonts w:ascii="Times New Roman" w:eastAsia="Calibri" w:hAnsi="Times New Roman" w:cs="Times New Roman"/>
          <w:u w:val="single"/>
        </w:rPr>
        <w:t xml:space="preserve">the causal mechanisms are </w:t>
      </w:r>
      <w:r w:rsidRPr="00541AF1">
        <w:rPr>
          <w:rFonts w:ascii="Times New Roman" w:eastAsia="Calibri" w:hAnsi="Times New Roman" w:cs="Times New Roman"/>
          <w:u w:val="single"/>
          <w:bdr w:val="single" w:sz="8" w:space="0" w:color="auto" w:frame="1"/>
        </w:rPr>
        <w:t>unclear</w:t>
      </w:r>
      <w:r w:rsidRPr="00541AF1">
        <w:rPr>
          <w:rFonts w:ascii="Times New Roman" w:eastAsia="Calibri" w:hAnsi="Times New Roman" w:cs="Times New Roman"/>
          <w:sz w:val="16"/>
        </w:rPr>
        <w:t xml:space="preserve"> (caveat 2). In addition, </w:t>
      </w:r>
      <w:r w:rsidRPr="00541AF1">
        <w:rPr>
          <w:rFonts w:ascii="Times New Roman" w:eastAsia="Calibri" w:hAnsi="Times New Roman" w:cs="Times New Roman"/>
          <w:u w:val="single"/>
        </w:rPr>
        <w:t>democracies are not</w:t>
      </w:r>
      <w:r w:rsidRPr="00541AF1">
        <w:rPr>
          <w:rFonts w:ascii="Times New Roman" w:eastAsia="Calibri" w:hAnsi="Times New Roman" w:cs="Times New Roman"/>
          <w:sz w:val="16"/>
        </w:rPr>
        <w:t xml:space="preserve"> necessarily </w:t>
      </w:r>
      <w:r w:rsidRPr="00541AF1">
        <w:rPr>
          <w:rFonts w:ascii="Times New Roman" w:eastAsia="Calibri" w:hAnsi="Times New Roman" w:cs="Times New Roman"/>
          <w:u w:val="single"/>
          <w:bdr w:val="single" w:sz="8" w:space="0" w:color="auto" w:frame="1"/>
        </w:rPr>
        <w:t>more peaceful in general</w:t>
      </w:r>
      <w:r w:rsidRPr="00541AF1">
        <w:rPr>
          <w:rFonts w:ascii="Times New Roman" w:eastAsia="Calibri" w:hAnsi="Times New Roman" w:cs="Times New Roman"/>
          <w:sz w:val="16"/>
        </w:rPr>
        <w:t xml:space="preserve">, and </w:t>
      </w:r>
      <w:r w:rsidRPr="00541AF1">
        <w:rPr>
          <w:rFonts w:ascii="Times New Roman" w:eastAsia="Calibri" w:hAnsi="Times New Roman" w:cs="Times New Roman"/>
          <w:u w:val="single"/>
        </w:rPr>
        <w:t>the evidence</w:t>
      </w:r>
      <w:r w:rsidRPr="00541AF1">
        <w:rPr>
          <w:rFonts w:ascii="Times New Roman" w:eastAsia="Calibri" w:hAnsi="Times New Roman" w:cs="Times New Roman"/>
          <w:sz w:val="16"/>
        </w:rPr>
        <w:t xml:space="preserve"> for the democratic peace hypothesis </w:t>
      </w:r>
      <w:r w:rsidRPr="00541AF1">
        <w:rPr>
          <w:rFonts w:ascii="Times New Roman" w:eastAsia="Calibri" w:hAnsi="Times New Roman" w:cs="Times New Roman"/>
          <w:u w:val="single"/>
        </w:rPr>
        <w:t xml:space="preserve">at </w:t>
      </w:r>
      <w:r w:rsidRPr="00541AF1">
        <w:rPr>
          <w:rFonts w:ascii="Times New Roman" w:eastAsia="Calibri" w:hAnsi="Times New Roman" w:cs="Times New Roman"/>
          <w:u w:val="single"/>
          <w:bdr w:val="single" w:sz="8" w:space="0" w:color="auto" w:frame="1"/>
        </w:rPr>
        <w:t>the monadic level</w:t>
      </w:r>
      <w:r w:rsidRPr="00541AF1">
        <w:rPr>
          <w:rFonts w:ascii="Times New Roman" w:eastAsia="Calibri" w:hAnsi="Times New Roman" w:cs="Times New Roman"/>
          <w:u w:val="single"/>
        </w:rPr>
        <w:t xml:space="preserve"> is </w:t>
      </w:r>
      <w:r w:rsidRPr="00541AF1">
        <w:rPr>
          <w:rFonts w:ascii="Times New Roman" w:eastAsia="Calibri" w:hAnsi="Times New Roman" w:cs="Times New Roman"/>
          <w:u w:val="single"/>
          <w:bdr w:val="single" w:sz="8" w:space="0" w:color="auto" w:frame="1"/>
        </w:rPr>
        <w:t>inconclusive</w:t>
      </w:r>
      <w:r w:rsidRPr="00541AF1">
        <w:rPr>
          <w:rFonts w:ascii="Times New Roman" w:eastAsia="Calibri" w:hAnsi="Times New Roman" w:cs="Times New Roman"/>
          <w:sz w:val="16"/>
        </w:rPr>
        <w:t xml:space="preserve"> (caveat 3). Finally, the process of </w:t>
      </w:r>
      <w:r w:rsidRPr="00541AF1">
        <w:rPr>
          <w:rFonts w:ascii="Times New Roman" w:eastAsia="Calibri" w:hAnsi="Times New Roman" w:cs="Times New Roman"/>
          <w:u w:val="single"/>
        </w:rPr>
        <w:t xml:space="preserve">democratization is </w:t>
      </w:r>
      <w:r w:rsidRPr="00541AF1">
        <w:rPr>
          <w:rFonts w:ascii="Times New Roman" w:eastAsia="Calibri" w:hAnsi="Times New Roman" w:cs="Times New Roman"/>
          <w:u w:val="single"/>
          <w:bdr w:val="single" w:sz="8" w:space="0" w:color="auto" w:frame="1"/>
        </w:rPr>
        <w:t>dangerous</w:t>
      </w:r>
      <w:r w:rsidRPr="00541AF1">
        <w:rPr>
          <w:rFonts w:ascii="Times New Roman" w:eastAsia="Calibri" w:hAnsi="Times New Roman" w:cs="Times New Roman"/>
          <w:sz w:val="16"/>
        </w:rPr>
        <w:t xml:space="preserve">. Living in a democratizing country means living in a less peaceful country (caveat 4). With regard to peace between countries, we cannot defend the idea that democracy has instrumental value. </w:t>
      </w:r>
    </w:p>
    <w:p w14:paraId="414F9504" w14:textId="77777777" w:rsidR="000415FE" w:rsidRPr="00541AF1" w:rsidRDefault="000415FE" w:rsidP="000415FE">
      <w:pPr>
        <w:spacing w:after="0" w:line="240" w:lineRule="auto"/>
        <w:rPr>
          <w:rFonts w:ascii="Times New Roman" w:eastAsia="Calibri" w:hAnsi="Times New Roman" w:cs="Times New Roman"/>
        </w:rPr>
      </w:pPr>
      <w:r w:rsidRPr="00541AF1">
        <w:rPr>
          <w:rFonts w:ascii="Times New Roman" w:eastAsia="Calibri" w:hAnsi="Times New Roman" w:cs="Times New Roman"/>
          <w:u w:val="single"/>
        </w:rPr>
        <w:t>Can the</w:t>
      </w:r>
      <w:r w:rsidRPr="00541AF1">
        <w:rPr>
          <w:rFonts w:ascii="Times New Roman" w:eastAsia="Calibri" w:hAnsi="Times New Roman" w:cs="Times New Roman"/>
          <w:sz w:val="16"/>
        </w:rPr>
        <w:t xml:space="preserve"> (instrumental) </w:t>
      </w:r>
      <w:r w:rsidRPr="00541AF1">
        <w:rPr>
          <w:rFonts w:ascii="Times New Roman" w:eastAsia="Calibri" w:hAnsi="Times New Roman" w:cs="Times New Roman"/>
          <w:u w:val="single"/>
        </w:rPr>
        <w:t>value</w:t>
      </w:r>
      <w:r w:rsidRPr="00541AF1">
        <w:rPr>
          <w:rFonts w:ascii="Times New Roman" w:eastAsia="Calibri" w:hAnsi="Times New Roman" w:cs="Times New Roman"/>
          <w:sz w:val="16"/>
        </w:rPr>
        <w:t xml:space="preserve"> of democracy </w:t>
      </w:r>
      <w:r w:rsidRPr="00541AF1">
        <w:rPr>
          <w:rFonts w:ascii="Times New Roman" w:eastAsia="Calibri" w:hAnsi="Times New Roman" w:cs="Times New Roman"/>
          <w:u w:val="single"/>
        </w:rPr>
        <w:t>be found in the prevention of civil war?</w:t>
      </w:r>
      <w:r w:rsidRPr="00541AF1">
        <w:rPr>
          <w:rFonts w:ascii="Times New Roman" w:eastAsia="Calibri" w:hAnsi="Times New Roman" w:cs="Times New Roman"/>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541AF1">
        <w:rPr>
          <w:rFonts w:ascii="Times New Roman" w:eastAsia="Calibri" w:hAnsi="Times New Roman" w:cs="Times New Roman"/>
          <w:u w:val="single"/>
        </w:rPr>
        <w:t xml:space="preserve">there is </w:t>
      </w:r>
      <w:r w:rsidRPr="00541AF1">
        <w:rPr>
          <w:rFonts w:ascii="Times New Roman" w:eastAsia="Calibri" w:hAnsi="Times New Roman" w:cs="Times New Roman"/>
          <w:u w:val="single"/>
          <w:bdr w:val="single" w:sz="8" w:space="0" w:color="auto" w:frame="1"/>
        </w:rPr>
        <w:t>no linear link</w:t>
      </w:r>
      <w:r w:rsidRPr="00541AF1">
        <w:rPr>
          <w:rFonts w:ascii="Times New Roman" w:eastAsia="Calibri" w:hAnsi="Times New Roman" w:cs="Times New Roman"/>
          <w:u w:val="single"/>
        </w:rPr>
        <w:t xml:space="preserve">: </w:t>
      </w:r>
      <w:r w:rsidRPr="00541AF1">
        <w:rPr>
          <w:rFonts w:ascii="Times New Roman" w:eastAsia="Calibri" w:hAnsi="Times New Roman" w:cs="Times New Roman"/>
          <w:highlight w:val="yellow"/>
          <w:u w:val="single"/>
        </w:rPr>
        <w:t xml:space="preserve">civil wars are </w:t>
      </w:r>
      <w:r w:rsidRPr="00541AF1">
        <w:rPr>
          <w:rFonts w:ascii="Times New Roman" w:eastAsia="Calibri" w:hAnsi="Times New Roman" w:cs="Times New Roman"/>
          <w:highlight w:val="yellow"/>
          <w:u w:val="single"/>
          <w:bdr w:val="single" w:sz="8" w:space="0" w:color="auto" w:frame="1"/>
        </w:rPr>
        <w:t>just as unlikely</w:t>
      </w:r>
      <w:r w:rsidRPr="00541AF1">
        <w:rPr>
          <w:rFonts w:ascii="Times New Roman" w:eastAsia="Calibri" w:hAnsi="Times New Roman" w:cs="Times New Roman"/>
          <w:u w:val="single"/>
        </w:rPr>
        <w:t xml:space="preserve"> in democracies as in dictatorships</w:t>
      </w:r>
      <w:r w:rsidRPr="00541AF1">
        <w:rPr>
          <w:rFonts w:ascii="Times New Roman" w:eastAsia="Calibri" w:hAnsi="Times New Roman" w:cs="Times New Roman"/>
          <w:sz w:val="16"/>
        </w:rPr>
        <w:t xml:space="preserve"> (caveat 2). Civil war is most likely in times of political change. </w:t>
      </w:r>
      <w:r w:rsidRPr="00541AF1">
        <w:rPr>
          <w:rFonts w:ascii="Times New Roman" w:eastAsia="Calibri" w:hAnsi="Times New Roman" w:cs="Times New Roman"/>
          <w:highlight w:val="yellow"/>
          <w:u w:val="single"/>
        </w:rPr>
        <w:t>Democratization is</w:t>
      </w:r>
      <w:r w:rsidRPr="00541AF1">
        <w:rPr>
          <w:rFonts w:ascii="Times New Roman" w:eastAsia="Calibri" w:hAnsi="Times New Roman" w:cs="Times New Roman"/>
          <w:u w:val="single"/>
        </w:rPr>
        <w:t xml:space="preserve"> </w:t>
      </w:r>
      <w:r w:rsidRPr="00541AF1">
        <w:rPr>
          <w:rFonts w:ascii="Times New Roman" w:eastAsia="Calibri" w:hAnsi="Times New Roman" w:cs="Times New Roman"/>
          <w:u w:val="single"/>
          <w:bdr w:val="single" w:sz="8" w:space="0" w:color="auto" w:frame="1"/>
        </w:rPr>
        <w:t xml:space="preserve">a very </w:t>
      </w:r>
      <w:r w:rsidRPr="00541AF1">
        <w:rPr>
          <w:rFonts w:ascii="Times New Roman" w:eastAsia="Calibri" w:hAnsi="Times New Roman" w:cs="Times New Roman"/>
          <w:highlight w:val="yellow"/>
          <w:u w:val="single"/>
          <w:bdr w:val="single" w:sz="8" w:space="0" w:color="auto" w:frame="1"/>
        </w:rPr>
        <w:t>unpredictable</w:t>
      </w:r>
      <w:r w:rsidRPr="00541AF1">
        <w:rPr>
          <w:rFonts w:ascii="Times New Roman" w:eastAsia="Calibri" w:hAnsi="Times New Roman" w:cs="Times New Roman"/>
          <w:highlight w:val="yellow"/>
          <w:u w:val="single"/>
        </w:rPr>
        <w:t xml:space="preserve">, </w:t>
      </w:r>
      <w:r w:rsidRPr="00541AF1">
        <w:rPr>
          <w:rFonts w:ascii="Times New Roman" w:eastAsia="Calibri" w:hAnsi="Times New Roman" w:cs="Times New Roman"/>
          <w:highlight w:val="yellow"/>
          <w:u w:val="single"/>
          <w:bdr w:val="single" w:sz="8" w:space="0" w:color="auto" w:frame="1"/>
        </w:rPr>
        <w:t>dangerous</w:t>
      </w:r>
      <w:r w:rsidRPr="00541AF1">
        <w:rPr>
          <w:rFonts w:ascii="Times New Roman" w:eastAsia="Calibri" w:hAnsi="Times New Roman" w:cs="Times New Roman"/>
          <w:u w:val="single"/>
          <w:bdr w:val="single" w:sz="8" w:space="0" w:color="auto" w:frame="1"/>
        </w:rPr>
        <w:t xml:space="preserve"> process</w:t>
      </w:r>
      <w:r w:rsidRPr="00541AF1">
        <w:rPr>
          <w:rFonts w:ascii="Times New Roman" w:eastAsia="Calibri" w:hAnsi="Times New Roman" w:cs="Times New Roman"/>
          <w:u w:val="single"/>
        </w:rPr>
        <w:t>, increasing the chance of civil war significantly</w:t>
      </w:r>
      <w:r w:rsidRPr="00541AF1">
        <w:rPr>
          <w:rFonts w:ascii="Times New Roman" w:eastAsia="Calibri" w:hAnsi="Times New Roman" w:cs="Times New Roman"/>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541AF1">
        <w:rPr>
          <w:rFonts w:ascii="Times New Roman" w:eastAsia="Calibri" w:hAnsi="Times New Roman" w:cs="Times New Roman"/>
          <w:u w:val="single"/>
        </w:rPr>
        <w:t xml:space="preserve">the type of political system (e.g. democracy or dictatorship) is </w:t>
      </w:r>
      <w:r w:rsidRPr="00541AF1">
        <w:rPr>
          <w:rFonts w:ascii="Times New Roman" w:eastAsia="Calibri" w:hAnsi="Times New Roman" w:cs="Times New Roman"/>
          <w:u w:val="single"/>
          <w:bdr w:val="single" w:sz="8" w:space="0" w:color="auto" w:frame="1"/>
        </w:rPr>
        <w:t>not the decisive factor at all</w:t>
      </w:r>
      <w:r w:rsidRPr="00541AF1">
        <w:rPr>
          <w:rFonts w:ascii="Times New Roman" w:eastAsia="Calibri" w:hAnsi="Times New Roman" w:cs="Times New Roman"/>
          <w:sz w:val="16"/>
        </w:rPr>
        <w:t xml:space="preserve"> (caveat 4). Finally, democracy has only limited explanatory power (caveat 5). </w:t>
      </w:r>
      <w:r w:rsidRPr="00541AF1">
        <w:rPr>
          <w:rFonts w:ascii="Times New Roman" w:eastAsia="Calibri" w:hAnsi="Times New Roman" w:cs="Times New Roman"/>
          <w:u w:val="single"/>
        </w:rPr>
        <w:t>Economic factors are far more significant than political factors</w:t>
      </w:r>
      <w:r w:rsidRPr="00541AF1">
        <w:rPr>
          <w:rFonts w:ascii="Times New Roman" w:eastAsia="Calibri" w:hAnsi="Times New Roman" w:cs="Times New Roman"/>
          <w:sz w:val="16"/>
        </w:rPr>
        <w:t xml:space="preserve"> (such as having a democratic system) when explaining the onset, duration and severity of civil war. To prevent civil war, it would make more sense to make poorer countries richer, instead of promoting </w:t>
      </w:r>
      <w:r w:rsidRPr="00541AF1">
        <w:rPr>
          <w:rFonts w:ascii="Times New Roman" w:eastAsia="Calibri" w:hAnsi="Times New Roman" w:cs="Times New Roman"/>
          <w:sz w:val="16"/>
        </w:rPr>
        <w:lastRenderedPageBreak/>
        <w:t xml:space="preserve">democracy. </w:t>
      </w:r>
      <w:r w:rsidRPr="00541AF1">
        <w:rPr>
          <w:rFonts w:ascii="Times New Roman" w:eastAsia="Calibri" w:hAnsi="Times New Roman" w:cs="Times New Roman"/>
          <w:u w:val="single"/>
        </w:rPr>
        <w:t>Helping countries</w:t>
      </w:r>
      <w:r w:rsidRPr="00541AF1">
        <w:rPr>
          <w:rFonts w:ascii="Times New Roman" w:eastAsia="Calibri" w:hAnsi="Times New Roman" w:cs="Times New Roman"/>
          <w:sz w:val="16"/>
        </w:rPr>
        <w:t xml:space="preserve"> to </w:t>
      </w:r>
      <w:r w:rsidRPr="00541AF1">
        <w:rPr>
          <w:rFonts w:ascii="Times New Roman" w:eastAsia="Calibri" w:hAnsi="Times New Roman" w:cs="Times New Roman"/>
          <w:u w:val="single"/>
        </w:rPr>
        <w:t xml:space="preserve">democratize would </w:t>
      </w:r>
      <w:r w:rsidRPr="00541AF1">
        <w:rPr>
          <w:rFonts w:ascii="Times New Roman" w:eastAsia="Calibri" w:hAnsi="Times New Roman" w:cs="Times New Roman"/>
          <w:u w:val="single"/>
          <w:bdr w:val="single" w:sz="8" w:space="0" w:color="auto" w:frame="1"/>
        </w:rPr>
        <w:t>even be a very dangerous idea</w:t>
      </w:r>
      <w:r w:rsidRPr="00541AF1">
        <w:rPr>
          <w:rFonts w:ascii="Times New Roman" w:eastAsia="Calibri" w:hAnsi="Times New Roman" w:cs="Times New Roman"/>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25148442" w14:textId="77777777" w:rsidR="000415FE" w:rsidRPr="00541AF1" w:rsidRDefault="000415FE" w:rsidP="000415FE">
      <w:pPr>
        <w:spacing w:after="0" w:line="240" w:lineRule="auto"/>
        <w:rPr>
          <w:rFonts w:ascii="Times New Roman" w:eastAsia="Calibri" w:hAnsi="Times New Roman" w:cs="Times New Roman"/>
        </w:rPr>
      </w:pPr>
      <w:r w:rsidRPr="00541AF1">
        <w:rPr>
          <w:rFonts w:ascii="Times New Roman" w:eastAsia="Calibri" w:hAnsi="Times New Roman" w:cs="Times New Roman"/>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541AF1">
        <w:rPr>
          <w:rFonts w:ascii="Times New Roman" w:eastAsia="Calibri" w:hAnsi="Times New Roman" w:cs="Times New Roman"/>
          <w:u w:val="single"/>
        </w:rPr>
        <w:t xml:space="preserve">democratizing countries are </w:t>
      </w:r>
      <w:r w:rsidRPr="00541AF1">
        <w:rPr>
          <w:rFonts w:ascii="Times New Roman" w:eastAsia="Calibri" w:hAnsi="Times New Roman" w:cs="Times New Roman"/>
          <w:u w:val="single"/>
          <w:bdr w:val="single" w:sz="8" w:space="0" w:color="auto" w:frame="1"/>
        </w:rPr>
        <w:t>the poorest performers</w:t>
      </w:r>
      <w:r w:rsidRPr="00541AF1">
        <w:rPr>
          <w:rFonts w:ascii="Times New Roman" w:eastAsia="Calibri" w:hAnsi="Times New Roman" w:cs="Times New Roman"/>
          <w:u w:val="single"/>
        </w:rPr>
        <w:t xml:space="preserve"> with</w:t>
      </w:r>
      <w:r w:rsidRPr="00541AF1">
        <w:rPr>
          <w:rFonts w:ascii="Times New Roman" w:eastAsia="Calibri" w:hAnsi="Times New Roman" w:cs="Times New Roman"/>
          <w:sz w:val="16"/>
        </w:rPr>
        <w:t xml:space="preserve"> regard to </w:t>
      </w:r>
      <w:r w:rsidRPr="00541AF1">
        <w:rPr>
          <w:rFonts w:ascii="Times New Roman" w:eastAsia="Calibri" w:hAnsi="Times New Roman" w:cs="Times New Roman"/>
          <w:u w:val="single"/>
        </w:rPr>
        <w:t>controlling corruption</w:t>
      </w:r>
      <w:r w:rsidRPr="00541AF1">
        <w:rPr>
          <w:rFonts w:ascii="Times New Roman" w:eastAsia="Calibri" w:hAnsi="Times New Roman" w:cs="Times New Roman"/>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1F22AE99" w14:textId="77777777" w:rsidR="000415FE" w:rsidRPr="00541AF1" w:rsidRDefault="000415FE" w:rsidP="000415FE">
      <w:pPr>
        <w:spacing w:after="0" w:line="240" w:lineRule="auto"/>
        <w:rPr>
          <w:rFonts w:ascii="Times New Roman" w:eastAsia="Calibri" w:hAnsi="Times New Roman" w:cs="Times New Roman"/>
        </w:rPr>
      </w:pPr>
      <w:r w:rsidRPr="00541AF1">
        <w:rPr>
          <w:rFonts w:ascii="Times New Roman" w:eastAsia="Calibri" w:hAnsi="Times New Roman" w:cs="Times New Roman"/>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541AF1">
        <w:rPr>
          <w:rFonts w:ascii="Times New Roman" w:eastAsia="Calibri" w:hAnsi="Times New Roman" w:cs="Times New Roman"/>
          <w:u w:val="single"/>
        </w:rPr>
        <w:t xml:space="preserve">the empirical evidence is </w:t>
      </w:r>
      <w:r w:rsidRPr="00541AF1">
        <w:rPr>
          <w:rFonts w:ascii="Times New Roman" w:eastAsia="Calibri" w:hAnsi="Times New Roman" w:cs="Times New Roman"/>
          <w:u w:val="single"/>
          <w:bdr w:val="single" w:sz="8" w:space="0" w:color="auto" w:frame="1"/>
        </w:rPr>
        <w:t>clear</w:t>
      </w:r>
      <w:r w:rsidRPr="00541AF1">
        <w:rPr>
          <w:rFonts w:ascii="Times New Roman" w:eastAsia="Calibri" w:hAnsi="Times New Roman" w:cs="Times New Roman"/>
          <w:u w:val="single"/>
        </w:rPr>
        <w:t xml:space="preserve">: </w:t>
      </w:r>
      <w:r w:rsidRPr="00541AF1">
        <w:rPr>
          <w:rFonts w:ascii="Times New Roman" w:eastAsia="Calibri" w:hAnsi="Times New Roman" w:cs="Times New Roman"/>
          <w:highlight w:val="yellow"/>
          <w:u w:val="single"/>
        </w:rPr>
        <w:t xml:space="preserve">there is </w:t>
      </w:r>
      <w:r w:rsidRPr="00541AF1">
        <w:rPr>
          <w:rFonts w:ascii="Times New Roman" w:eastAsia="Calibri" w:hAnsi="Times New Roman" w:cs="Times New Roman"/>
          <w:highlight w:val="yellow"/>
          <w:u w:val="single"/>
          <w:bdr w:val="single" w:sz="8" w:space="0" w:color="auto" w:frame="1"/>
        </w:rPr>
        <w:t>no</w:t>
      </w:r>
      <w:r w:rsidRPr="00541AF1">
        <w:rPr>
          <w:rFonts w:ascii="Times New Roman" w:eastAsia="Calibri" w:hAnsi="Times New Roman" w:cs="Times New Roman"/>
          <w:u w:val="single"/>
          <w:bdr w:val="single" w:sz="8" w:space="0" w:color="auto" w:frame="1"/>
        </w:rPr>
        <w:t xml:space="preserve"> direct </w:t>
      </w:r>
      <w:r w:rsidRPr="00541AF1">
        <w:rPr>
          <w:rFonts w:ascii="Times New Roman" w:eastAsia="Calibri" w:hAnsi="Times New Roman" w:cs="Times New Roman"/>
          <w:highlight w:val="yellow"/>
          <w:u w:val="single"/>
          <w:bdr w:val="single" w:sz="8" w:space="0" w:color="auto" w:frame="1"/>
        </w:rPr>
        <w:t>impact</w:t>
      </w:r>
      <w:r w:rsidRPr="00541AF1">
        <w:rPr>
          <w:rFonts w:ascii="Times New Roman" w:eastAsia="Calibri" w:hAnsi="Times New Roman" w:cs="Times New Roman"/>
          <w:highlight w:val="yellow"/>
          <w:u w:val="single"/>
        </w:rPr>
        <w:t xml:space="preserve"> of democracy on</w:t>
      </w:r>
      <w:r w:rsidRPr="00541AF1">
        <w:rPr>
          <w:rFonts w:ascii="Times New Roman" w:eastAsia="Calibri" w:hAnsi="Times New Roman" w:cs="Times New Roman"/>
          <w:u w:val="single"/>
        </w:rPr>
        <w:t xml:space="preserve"> development</w:t>
      </w:r>
      <w:r w:rsidRPr="00541AF1">
        <w:rPr>
          <w:rFonts w:ascii="Times New Roman" w:eastAsia="Calibri" w:hAnsi="Times New Roman" w:cs="Times New Roman"/>
          <w:sz w:val="16"/>
        </w:rPr>
        <w:t xml:space="preserve">. Hence, both approaches cannot be supported (see caveat 1). The indirect impact via other factors is also questionable (caveat 2). Moreover, </w:t>
      </w:r>
      <w:r w:rsidRPr="00541AF1">
        <w:rPr>
          <w:rFonts w:ascii="Times New Roman" w:eastAsia="Calibri" w:hAnsi="Times New Roman" w:cs="Times New Roman"/>
          <w:u w:val="single"/>
        </w:rPr>
        <w:t xml:space="preserve">there is </w:t>
      </w:r>
      <w:r w:rsidRPr="00541AF1">
        <w:rPr>
          <w:rFonts w:ascii="Times New Roman" w:eastAsia="Calibri" w:hAnsi="Times New Roman" w:cs="Times New Roman"/>
          <w:u w:val="single"/>
          <w:bdr w:val="single" w:sz="8" w:space="0" w:color="auto" w:frame="1"/>
        </w:rPr>
        <w:t>too much variation</w:t>
      </w:r>
      <w:r w:rsidRPr="00541AF1">
        <w:rPr>
          <w:rFonts w:ascii="Times New Roman" w:eastAsia="Calibri" w:hAnsi="Times New Roman" w:cs="Times New Roman"/>
          <w:u w:val="single"/>
        </w:rPr>
        <w:t xml:space="preserve"> in</w:t>
      </w:r>
      <w:r w:rsidRPr="00541AF1">
        <w:rPr>
          <w:rFonts w:ascii="Times New Roman" w:eastAsia="Calibri" w:hAnsi="Times New Roman" w:cs="Times New Roman"/>
          <w:sz w:val="16"/>
        </w:rPr>
        <w:t xml:space="preserve"> levels of economic </w:t>
      </w:r>
      <w:r w:rsidRPr="00541AF1">
        <w:rPr>
          <w:rFonts w:ascii="Times New Roman" w:eastAsia="Calibri" w:hAnsi="Times New Roman" w:cs="Times New Roman"/>
          <w:highlight w:val="yellow"/>
          <w:u w:val="single"/>
        </w:rPr>
        <w:t>growth</w:t>
      </w:r>
      <w:r w:rsidRPr="00541AF1">
        <w:rPr>
          <w:rFonts w:ascii="Times New Roman" w:eastAsia="Calibri" w:hAnsi="Times New Roman" w:cs="Times New Roman"/>
          <w:sz w:val="16"/>
        </w:rPr>
        <w:t xml:space="preserve"> and development </w:t>
      </w:r>
      <w:r w:rsidRPr="00541AF1">
        <w:rPr>
          <w:rFonts w:ascii="Times New Roman" w:eastAsia="Calibri" w:hAnsi="Times New Roman" w:cs="Times New Roman"/>
          <w:u w:val="single"/>
        </w:rPr>
        <w:t>among the dictatorial systems</w:t>
      </w:r>
      <w:r w:rsidRPr="00541AF1">
        <w:rPr>
          <w:rFonts w:ascii="Times New Roman" w:eastAsia="Calibri" w:hAnsi="Times New Roman" w:cs="Times New Roman"/>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1090D629" w14:textId="77777777" w:rsidR="000415FE" w:rsidRPr="00541AF1" w:rsidRDefault="000415FE" w:rsidP="000415FE">
      <w:pPr>
        <w:spacing w:after="0" w:line="240" w:lineRule="auto"/>
        <w:rPr>
          <w:rFonts w:ascii="Times New Roman" w:eastAsia="Calibri" w:hAnsi="Times New Roman" w:cs="Times New Roman"/>
        </w:rPr>
      </w:pPr>
      <w:r w:rsidRPr="00541AF1">
        <w:rPr>
          <w:rFonts w:ascii="Times New Roman" w:eastAsia="Calibri" w:hAnsi="Times New Roman" w:cs="Times New Roman"/>
          <w:sz w:val="16"/>
        </w:rPr>
        <w:t xml:space="preserve">Overall, </w:t>
      </w:r>
      <w:r w:rsidRPr="00541AF1">
        <w:rPr>
          <w:rFonts w:ascii="Times New Roman" w:eastAsia="Calibri" w:hAnsi="Times New Roman" w:cs="Times New Roman"/>
          <w:u w:val="single"/>
          <w:bdr w:val="single" w:sz="8" w:space="0" w:color="auto" w:frame="1"/>
        </w:rPr>
        <w:t xml:space="preserve">the instrumental </w:t>
      </w:r>
      <w:r w:rsidRPr="00541AF1">
        <w:rPr>
          <w:rFonts w:ascii="Times New Roman" w:eastAsia="Calibri" w:hAnsi="Times New Roman" w:cs="Times New Roman"/>
          <w:highlight w:val="yellow"/>
          <w:u w:val="single"/>
          <w:bdr w:val="single" w:sz="8" w:space="0" w:color="auto" w:frame="1"/>
        </w:rPr>
        <w:t>value</w:t>
      </w:r>
      <w:r w:rsidRPr="00541AF1">
        <w:rPr>
          <w:rFonts w:ascii="Times New Roman" w:eastAsia="Calibri" w:hAnsi="Times New Roman" w:cs="Times New Roman"/>
          <w:u w:val="single"/>
          <w:bdr w:val="single" w:sz="8" w:space="0" w:color="auto" w:frame="1"/>
        </w:rPr>
        <w:t xml:space="preserve"> of democracy</w:t>
      </w:r>
      <w:r w:rsidRPr="00541AF1">
        <w:rPr>
          <w:rFonts w:ascii="Times New Roman" w:eastAsia="Calibri" w:hAnsi="Times New Roman" w:cs="Times New Roman"/>
          <w:u w:val="single"/>
        </w:rPr>
        <w:t xml:space="preserve"> </w:t>
      </w:r>
      <w:r w:rsidRPr="00541AF1">
        <w:rPr>
          <w:rFonts w:ascii="Times New Roman" w:eastAsia="Calibri" w:hAnsi="Times New Roman" w:cs="Times New Roman"/>
          <w:highlight w:val="yellow"/>
          <w:u w:val="single"/>
        </w:rPr>
        <w:t>is</w:t>
      </w:r>
      <w:r w:rsidRPr="00541AF1">
        <w:rPr>
          <w:rFonts w:ascii="Times New Roman" w:eastAsia="Calibri" w:hAnsi="Times New Roman" w:cs="Times New Roman"/>
          <w:sz w:val="16"/>
        </w:rPr>
        <w:t>—at best—tentative, or—if being less mild—</w:t>
      </w:r>
      <w:r w:rsidRPr="00541AF1">
        <w:rPr>
          <w:rFonts w:ascii="Times New Roman" w:eastAsia="Calibri" w:hAnsi="Times New Roman" w:cs="Times New Roman"/>
          <w:u w:val="single"/>
          <w:bdr w:val="single" w:sz="8" w:space="0" w:color="auto" w:frame="1"/>
        </w:rPr>
        <w:t xml:space="preserve">simply </w:t>
      </w:r>
      <w:r w:rsidRPr="00541AF1">
        <w:rPr>
          <w:rFonts w:ascii="Times New Roman" w:eastAsia="Calibri" w:hAnsi="Times New Roman" w:cs="Times New Roman"/>
          <w:highlight w:val="yellow"/>
          <w:u w:val="single"/>
          <w:bdr w:val="single" w:sz="8" w:space="0" w:color="auto" w:frame="1"/>
        </w:rPr>
        <w:t>non-existent</w:t>
      </w:r>
      <w:r w:rsidRPr="00541AF1">
        <w:rPr>
          <w:rFonts w:ascii="Times New Roman" w:eastAsia="Calibri" w:hAnsi="Times New Roman" w:cs="Times New Roman"/>
          <w:u w:val="single"/>
        </w:rPr>
        <w:t xml:space="preserve">. Democracy is </w:t>
      </w:r>
      <w:r w:rsidRPr="00541AF1">
        <w:rPr>
          <w:rFonts w:ascii="Times New Roman" w:eastAsia="Calibri" w:hAnsi="Times New Roman" w:cs="Times New Roman"/>
          <w:u w:val="single"/>
          <w:bdr w:val="single" w:sz="8" w:space="0" w:color="auto" w:frame="1"/>
        </w:rPr>
        <w:t>not necessarily better</w:t>
      </w:r>
      <w:r w:rsidRPr="00541AF1">
        <w:rPr>
          <w:rFonts w:ascii="Times New Roman" w:eastAsia="Calibri" w:hAnsi="Times New Roman" w:cs="Times New Roman"/>
          <w:u w:val="single"/>
        </w:rPr>
        <w:t xml:space="preserve"> than </w:t>
      </w:r>
      <w:r w:rsidRPr="00541AF1">
        <w:rPr>
          <w:rFonts w:ascii="Times New Roman" w:eastAsia="Calibri" w:hAnsi="Times New Roman" w:cs="Times New Roman"/>
          <w:u w:val="single"/>
          <w:bdr w:val="single" w:sz="8" w:space="0" w:color="auto" w:frame="1"/>
        </w:rPr>
        <w:t>any alternative form of government</w:t>
      </w:r>
      <w:r w:rsidRPr="00541AF1">
        <w:rPr>
          <w:rFonts w:ascii="Times New Roman" w:eastAsia="Calibri" w:hAnsi="Times New Roman" w:cs="Times New Roman"/>
          <w:u w:val="single"/>
        </w:rPr>
        <w:t xml:space="preserve">. </w:t>
      </w:r>
      <w:r w:rsidRPr="00541AF1">
        <w:rPr>
          <w:rFonts w:ascii="Times New Roman" w:eastAsia="Calibri" w:hAnsi="Times New Roman" w:cs="Times New Roman"/>
          <w:highlight w:val="yellow"/>
          <w:u w:val="single"/>
        </w:rPr>
        <w:t>With</w:t>
      </w:r>
      <w:r w:rsidRPr="00541AF1">
        <w:rPr>
          <w:rFonts w:ascii="Times New Roman" w:eastAsia="Calibri" w:hAnsi="Times New Roman" w:cs="Times New Roman"/>
          <w:sz w:val="16"/>
        </w:rPr>
        <w:t xml:space="preserve"> regard to </w:t>
      </w:r>
      <w:r w:rsidRPr="00541AF1">
        <w:rPr>
          <w:rFonts w:ascii="Times New Roman" w:eastAsia="Calibri" w:hAnsi="Times New Roman" w:cs="Times New Roman"/>
          <w:u w:val="single"/>
        </w:rPr>
        <w:t>many</w:t>
      </w:r>
      <w:r w:rsidRPr="00541AF1">
        <w:rPr>
          <w:rFonts w:ascii="Times New Roman" w:eastAsia="Calibri" w:hAnsi="Times New Roman" w:cs="Times New Roman"/>
          <w:sz w:val="16"/>
        </w:rPr>
        <w:t xml:space="preserve"> of the expected </w:t>
      </w:r>
      <w:r w:rsidRPr="00541AF1">
        <w:rPr>
          <w:rFonts w:ascii="Times New Roman" w:eastAsia="Calibri" w:hAnsi="Times New Roman" w:cs="Times New Roman"/>
          <w:u w:val="single"/>
        </w:rPr>
        <w:t xml:space="preserve">benefts—such as less </w:t>
      </w:r>
      <w:r w:rsidRPr="00541AF1">
        <w:rPr>
          <w:rFonts w:ascii="Times New Roman" w:eastAsia="Calibri" w:hAnsi="Times New Roman" w:cs="Times New Roman"/>
          <w:highlight w:val="yellow"/>
          <w:u w:val="single"/>
        </w:rPr>
        <w:t>war</w:t>
      </w:r>
      <w:r w:rsidRPr="00541AF1">
        <w:rPr>
          <w:rFonts w:ascii="Times New Roman" w:eastAsia="Calibri" w:hAnsi="Times New Roman" w:cs="Times New Roman"/>
          <w:u w:val="single"/>
        </w:rPr>
        <w:t xml:space="preserve">, less </w:t>
      </w:r>
      <w:r w:rsidRPr="00541AF1">
        <w:rPr>
          <w:rFonts w:ascii="Times New Roman" w:eastAsia="Calibri" w:hAnsi="Times New Roman" w:cs="Times New Roman"/>
          <w:highlight w:val="yellow"/>
          <w:u w:val="single"/>
        </w:rPr>
        <w:t>corruption and</w:t>
      </w:r>
      <w:r w:rsidRPr="00541AF1">
        <w:rPr>
          <w:rFonts w:ascii="Times New Roman" w:eastAsia="Calibri" w:hAnsi="Times New Roman" w:cs="Times New Roman"/>
          <w:u w:val="single"/>
        </w:rPr>
        <w:t xml:space="preserve"> more economic </w:t>
      </w:r>
      <w:r w:rsidRPr="00541AF1">
        <w:rPr>
          <w:rFonts w:ascii="Times New Roman" w:eastAsia="Calibri" w:hAnsi="Times New Roman" w:cs="Times New Roman"/>
          <w:highlight w:val="yellow"/>
          <w:u w:val="single"/>
        </w:rPr>
        <w:t xml:space="preserve">development—democracy </w:t>
      </w:r>
      <w:r w:rsidRPr="00541AF1">
        <w:rPr>
          <w:rFonts w:ascii="Times New Roman" w:eastAsia="Calibri" w:hAnsi="Times New Roman" w:cs="Times New Roman"/>
          <w:highlight w:val="yellow"/>
          <w:u w:val="single"/>
          <w:bdr w:val="single" w:sz="8" w:space="0" w:color="auto" w:frame="1"/>
        </w:rPr>
        <w:t>does deliver</w:t>
      </w:r>
      <w:r w:rsidRPr="00541AF1">
        <w:rPr>
          <w:rFonts w:ascii="Times New Roman" w:eastAsia="Calibri" w:hAnsi="Times New Roman" w:cs="Times New Roman"/>
          <w:u w:val="single"/>
          <w:bdr w:val="single" w:sz="8" w:space="0" w:color="auto" w:frame="1"/>
        </w:rPr>
        <w:t xml:space="preserve">, but </w:t>
      </w:r>
      <w:r w:rsidRPr="00541AF1">
        <w:rPr>
          <w:rFonts w:ascii="Times New Roman" w:eastAsia="Calibri" w:hAnsi="Times New Roman" w:cs="Times New Roman"/>
          <w:highlight w:val="yellow"/>
          <w:u w:val="single"/>
          <w:bdr w:val="single" w:sz="8" w:space="0" w:color="auto" w:frame="1"/>
        </w:rPr>
        <w:t>so do nondemocratic systems</w:t>
      </w:r>
      <w:r w:rsidRPr="00541AF1">
        <w:rPr>
          <w:rFonts w:ascii="Times New Roman" w:eastAsia="Calibri" w:hAnsi="Times New Roman" w:cs="Times New Roman"/>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1F74ADAD" w14:textId="77777777" w:rsidR="000415FE" w:rsidRPr="00E71562" w:rsidRDefault="000415FE" w:rsidP="000415FE"/>
    <w:p w14:paraId="42C59BEA" w14:textId="77777777" w:rsidR="000415FE" w:rsidRPr="000415FE" w:rsidRDefault="000415FE" w:rsidP="000415FE"/>
    <w:sectPr w:rsidR="000415FE" w:rsidRPr="00041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hruti">
    <w:panose1 w:val="020B0502040204020203"/>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51266"/>
    <w:multiLevelType w:val="hybridMultilevel"/>
    <w:tmpl w:val="1E2A7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2D62D8"/>
    <w:multiLevelType w:val="hybridMultilevel"/>
    <w:tmpl w:val="2F5074C0"/>
    <w:lvl w:ilvl="0" w:tplc="7F3A7A4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C51B27"/>
    <w:multiLevelType w:val="hybridMultilevel"/>
    <w:tmpl w:val="D96C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E201C6"/>
    <w:multiLevelType w:val="hybridMultilevel"/>
    <w:tmpl w:val="B2F63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D023151"/>
    <w:multiLevelType w:val="hybridMultilevel"/>
    <w:tmpl w:val="E1283C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5A6C02"/>
    <w:multiLevelType w:val="hybridMultilevel"/>
    <w:tmpl w:val="84100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D53B34"/>
    <w:multiLevelType w:val="hybridMultilevel"/>
    <w:tmpl w:val="0262B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874A55"/>
    <w:multiLevelType w:val="hybridMultilevel"/>
    <w:tmpl w:val="7F2C4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4A337D"/>
    <w:multiLevelType w:val="hybridMultilevel"/>
    <w:tmpl w:val="B9EC4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3107D5"/>
    <w:multiLevelType w:val="hybridMultilevel"/>
    <w:tmpl w:val="91BA2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5A29BD"/>
    <w:multiLevelType w:val="hybridMultilevel"/>
    <w:tmpl w:val="20E0A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9"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56000A"/>
    <w:multiLevelType w:val="multilevel"/>
    <w:tmpl w:val="62D0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F80DAD"/>
    <w:multiLevelType w:val="hybridMultilevel"/>
    <w:tmpl w:val="841001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0"/>
  </w:num>
  <w:num w:numId="13" w16cid:durableId="1695883432">
    <w:abstractNumId w:val="15"/>
  </w:num>
  <w:num w:numId="14" w16cid:durableId="720713117">
    <w:abstractNumId w:val="12"/>
  </w:num>
  <w:num w:numId="15" w16cid:durableId="1709065092">
    <w:abstractNumId w:val="44"/>
  </w:num>
  <w:num w:numId="16" w16cid:durableId="997080168">
    <w:abstractNumId w:val="39"/>
  </w:num>
  <w:num w:numId="17" w16cid:durableId="59981030">
    <w:abstractNumId w:val="33"/>
  </w:num>
  <w:num w:numId="18" w16cid:durableId="100414914">
    <w:abstractNumId w:val="11"/>
  </w:num>
  <w:num w:numId="19" w16cid:durableId="618531104">
    <w:abstractNumId w:val="29"/>
  </w:num>
  <w:num w:numId="20" w16cid:durableId="1339624528">
    <w:abstractNumId w:val="14"/>
  </w:num>
  <w:num w:numId="21" w16cid:durableId="2121141823">
    <w:abstractNumId w:val="28"/>
  </w:num>
  <w:num w:numId="22" w16cid:durableId="1050031426">
    <w:abstractNumId w:val="13"/>
  </w:num>
  <w:num w:numId="23" w16cid:durableId="2139571403">
    <w:abstractNumId w:val="42"/>
  </w:num>
  <w:num w:numId="24" w16cid:durableId="246231228">
    <w:abstractNumId w:val="18"/>
  </w:num>
  <w:num w:numId="25" w16cid:durableId="2145156672">
    <w:abstractNumId w:val="24"/>
  </w:num>
  <w:num w:numId="26" w16cid:durableId="280187832">
    <w:abstractNumId w:val="19"/>
  </w:num>
  <w:num w:numId="27" w16cid:durableId="767119396">
    <w:abstractNumId w:val="25"/>
  </w:num>
  <w:num w:numId="28" w16cid:durableId="663168884">
    <w:abstractNumId w:val="46"/>
  </w:num>
  <w:num w:numId="29" w16cid:durableId="283972825">
    <w:abstractNumId w:val="47"/>
  </w:num>
  <w:num w:numId="30" w16cid:durableId="240799860">
    <w:abstractNumId w:val="26"/>
  </w:num>
  <w:num w:numId="31" w16cid:durableId="787506709">
    <w:abstractNumId w:val="17"/>
  </w:num>
  <w:num w:numId="32" w16cid:durableId="1886285461">
    <w:abstractNumId w:val="45"/>
  </w:num>
  <w:num w:numId="33" w16cid:durableId="303202244">
    <w:abstractNumId w:val="38"/>
  </w:num>
  <w:num w:numId="34" w16cid:durableId="192497796">
    <w:abstractNumId w:val="43"/>
  </w:num>
  <w:num w:numId="35" w16cid:durableId="518469150">
    <w:abstractNumId w:val="16"/>
  </w:num>
  <w:num w:numId="36" w16cid:durableId="1375621964">
    <w:abstractNumId w:val="31"/>
  </w:num>
  <w:num w:numId="37" w16cid:durableId="1226188092">
    <w:abstractNumId w:val="0"/>
  </w:num>
  <w:num w:numId="38" w16cid:durableId="767115999">
    <w:abstractNumId w:val="22"/>
  </w:num>
  <w:num w:numId="39" w16cid:durableId="1311976956">
    <w:abstractNumId w:val="32"/>
  </w:num>
  <w:num w:numId="40" w16cid:durableId="840121854">
    <w:abstractNumId w:val="27"/>
  </w:num>
  <w:num w:numId="41" w16cid:durableId="983974381">
    <w:abstractNumId w:val="40"/>
  </w:num>
  <w:num w:numId="42" w16cid:durableId="1859536515">
    <w:abstractNumId w:val="23"/>
  </w:num>
  <w:num w:numId="43" w16cid:durableId="1071804631">
    <w:abstractNumId w:val="34"/>
  </w:num>
  <w:num w:numId="44" w16cid:durableId="457574858">
    <w:abstractNumId w:val="36"/>
  </w:num>
  <w:num w:numId="45" w16cid:durableId="1985307556">
    <w:abstractNumId w:val="35"/>
  </w:num>
  <w:num w:numId="46" w16cid:durableId="1340306107">
    <w:abstractNumId w:val="21"/>
  </w:num>
  <w:num w:numId="47" w16cid:durableId="1310673227">
    <w:abstractNumId w:val="41"/>
  </w:num>
  <w:num w:numId="48" w16cid:durableId="20817565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C9F"/>
    <w:rsid w:val="000415FE"/>
    <w:rsid w:val="005370ED"/>
    <w:rsid w:val="00DB1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D0B7A1"/>
  <w15:chartTrackingRefBased/>
  <w15:docId w15:val="{52D910A8-56B6-BC45-89CA-87109904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1C9F"/>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DB1C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DB1C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DB1C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DB1C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B1C9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B1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1C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1C9F"/>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DB1C9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DB1C9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DB1C9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DB1C9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DB1C9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B1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C9F"/>
    <w:rPr>
      <w:rFonts w:eastAsiaTheme="majorEastAsia" w:cstheme="majorBidi"/>
      <w:color w:val="272727" w:themeColor="text1" w:themeTint="D8"/>
    </w:rPr>
  </w:style>
  <w:style w:type="paragraph" w:styleId="Title">
    <w:name w:val="Title"/>
    <w:basedOn w:val="Normal"/>
    <w:next w:val="Normal"/>
    <w:link w:val="TitleChar"/>
    <w:uiPriority w:val="10"/>
    <w:qFormat/>
    <w:rsid w:val="00DB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C9F"/>
    <w:pPr>
      <w:spacing w:before="160"/>
      <w:jc w:val="center"/>
    </w:pPr>
    <w:rPr>
      <w:i/>
      <w:iCs/>
      <w:color w:val="404040" w:themeColor="text1" w:themeTint="BF"/>
    </w:rPr>
  </w:style>
  <w:style w:type="character" w:customStyle="1" w:styleId="QuoteChar">
    <w:name w:val="Quote Char"/>
    <w:basedOn w:val="DefaultParagraphFont"/>
    <w:link w:val="Quote"/>
    <w:uiPriority w:val="29"/>
    <w:rsid w:val="00DB1C9F"/>
    <w:rPr>
      <w:i/>
      <w:iCs/>
      <w:color w:val="404040" w:themeColor="text1" w:themeTint="BF"/>
    </w:rPr>
  </w:style>
  <w:style w:type="paragraph" w:styleId="ListParagraph">
    <w:name w:val="List Paragraph"/>
    <w:aliases w:val="6 font"/>
    <w:basedOn w:val="Normal"/>
    <w:uiPriority w:val="34"/>
    <w:qFormat/>
    <w:rsid w:val="00DB1C9F"/>
    <w:pPr>
      <w:ind w:left="720"/>
      <w:contextualSpacing/>
    </w:pPr>
  </w:style>
  <w:style w:type="character" w:styleId="IntenseEmphasis">
    <w:name w:val="Intense Emphasis"/>
    <w:basedOn w:val="DefaultParagraphFont"/>
    <w:uiPriority w:val="21"/>
    <w:qFormat/>
    <w:rsid w:val="00DB1C9F"/>
    <w:rPr>
      <w:i/>
      <w:iCs/>
      <w:color w:val="0F4761" w:themeColor="accent1" w:themeShade="BF"/>
    </w:rPr>
  </w:style>
  <w:style w:type="paragraph" w:styleId="IntenseQuote">
    <w:name w:val="Intense Quote"/>
    <w:basedOn w:val="Normal"/>
    <w:next w:val="Normal"/>
    <w:link w:val="IntenseQuoteChar"/>
    <w:uiPriority w:val="30"/>
    <w:qFormat/>
    <w:rsid w:val="00DB1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C9F"/>
    <w:rPr>
      <w:i/>
      <w:iCs/>
      <w:color w:val="0F4761" w:themeColor="accent1" w:themeShade="BF"/>
    </w:rPr>
  </w:style>
  <w:style w:type="character" w:styleId="IntenseReference">
    <w:name w:val="Intense Reference"/>
    <w:basedOn w:val="DefaultParagraphFont"/>
    <w:uiPriority w:val="32"/>
    <w:qFormat/>
    <w:rsid w:val="00DB1C9F"/>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DB1C9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B1C9F"/>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DB1C9F"/>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DB1C9F"/>
    <w:rPr>
      <w:b w:val="0"/>
      <w:sz w:val="22"/>
      <w:u w:val="single"/>
    </w:rPr>
  </w:style>
  <w:style w:type="character" w:styleId="Strong">
    <w:name w:val="Strong"/>
    <w:basedOn w:val="DefaultParagraphFont"/>
    <w:uiPriority w:val="22"/>
    <w:qFormat/>
    <w:rsid w:val="00DB1C9F"/>
    <w:rPr>
      <w:b/>
      <w:bCs/>
    </w:rPr>
  </w:style>
  <w:style w:type="character" w:styleId="BookTitle">
    <w:name w:val="Book Title"/>
    <w:basedOn w:val="DefaultParagraphFont"/>
    <w:uiPriority w:val="33"/>
    <w:qFormat/>
    <w:rsid w:val="00DB1C9F"/>
    <w:rPr>
      <w:b/>
      <w:bCs/>
      <w:i/>
      <w:iCs/>
      <w:spacing w:val="5"/>
    </w:rPr>
  </w:style>
  <w:style w:type="numbering" w:styleId="111111">
    <w:name w:val="Outline List 2"/>
    <w:basedOn w:val="NoList"/>
    <w:uiPriority w:val="99"/>
    <w:semiHidden/>
    <w:unhideWhenUsed/>
    <w:rsid w:val="00DB1C9F"/>
  </w:style>
  <w:style w:type="paragraph" w:styleId="Header">
    <w:name w:val="header"/>
    <w:basedOn w:val="Normal"/>
    <w:link w:val="HeaderChar"/>
    <w:uiPriority w:val="99"/>
    <w:rsid w:val="00DB1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C9F"/>
    <w:rPr>
      <w:rFonts w:ascii="Calibri" w:hAnsi="Calibri" w:cs="Calibri"/>
      <w:kern w:val="0"/>
      <w:sz w:val="22"/>
      <w:szCs w:val="22"/>
      <w14:ligatures w14:val="none"/>
    </w:rPr>
  </w:style>
  <w:style w:type="paragraph" w:styleId="Footer">
    <w:name w:val="footer"/>
    <w:basedOn w:val="Normal"/>
    <w:link w:val="FooterChar"/>
    <w:uiPriority w:val="99"/>
    <w:rsid w:val="00DB1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C9F"/>
    <w:rPr>
      <w:rFonts w:ascii="Calibri" w:hAnsi="Calibri" w:cs="Calibri"/>
      <w:kern w:val="0"/>
      <w:sz w:val="22"/>
      <w:szCs w:val="22"/>
      <w14:ligatures w14:val="none"/>
    </w:rPr>
  </w:style>
  <w:style w:type="paragraph" w:styleId="BodyText">
    <w:name w:val="Body Text"/>
    <w:basedOn w:val="Normal"/>
    <w:link w:val="BodyTextChar"/>
    <w:uiPriority w:val="99"/>
    <w:unhideWhenUsed/>
    <w:rsid w:val="00DB1C9F"/>
    <w:pPr>
      <w:spacing w:after="120"/>
    </w:pPr>
  </w:style>
  <w:style w:type="character" w:customStyle="1" w:styleId="BodyTextChar">
    <w:name w:val="Body Text Char"/>
    <w:basedOn w:val="DefaultParagraphFont"/>
    <w:link w:val="BodyText"/>
    <w:uiPriority w:val="99"/>
    <w:rsid w:val="00DB1C9F"/>
    <w:rPr>
      <w:rFonts w:ascii="Calibri" w:hAnsi="Calibri" w:cs="Calibri"/>
      <w:kern w:val="0"/>
      <w:sz w:val="22"/>
      <w:szCs w:val="22"/>
      <w14:ligatures w14:val="none"/>
    </w:rPr>
  </w:style>
  <w:style w:type="paragraph" w:styleId="NoSpacing">
    <w:name w:val="No Spacing"/>
    <w:link w:val="NoSpacingChar"/>
    <w:uiPriority w:val="99"/>
    <w:unhideWhenUsed/>
    <w:qFormat/>
    <w:rsid w:val="00DB1C9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B1C9F"/>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DB1C9F"/>
    <w:rPr>
      <w:color w:val="467886" w:themeColor="hyperlink"/>
      <w:u w:val="single"/>
    </w:rPr>
  </w:style>
  <w:style w:type="character" w:styleId="UnresolvedMention">
    <w:name w:val="Unresolved Mention"/>
    <w:basedOn w:val="DefaultParagraphFont"/>
    <w:uiPriority w:val="99"/>
    <w:semiHidden/>
    <w:unhideWhenUsed/>
    <w:rsid w:val="00DB1C9F"/>
    <w:rPr>
      <w:color w:val="605E5C"/>
      <w:shd w:val="clear" w:color="auto" w:fill="E1DFDD"/>
    </w:rPr>
  </w:style>
  <w:style w:type="paragraph" w:customStyle="1" w:styleId="Emphasis1">
    <w:name w:val="Emphasis1"/>
    <w:basedOn w:val="Normal"/>
    <w:link w:val="Emphasis"/>
    <w:uiPriority w:val="8"/>
    <w:qFormat/>
    <w:rsid w:val="000415FE"/>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table" w:styleId="TableGrid">
    <w:name w:val="Table Grid"/>
    <w:basedOn w:val="TableNormal"/>
    <w:uiPriority w:val="39"/>
    <w:rsid w:val="000415F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tag">
    <w:name w:val="Undertag"/>
    <w:link w:val="UndertagChar"/>
    <w:autoRedefine/>
    <w:uiPriority w:val="5"/>
    <w:qFormat/>
    <w:rsid w:val="000415FE"/>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0415FE"/>
    <w:rPr>
      <w:rFonts w:ascii="Times New Roman" w:eastAsiaTheme="majorEastAsia" w:hAnsi="Times New Roman" w:cstheme="majorBidi"/>
      <w:i/>
      <w:iCs/>
      <w:color w:val="275317" w:themeColor="accent6" w:themeShade="80"/>
      <w:kern w:val="0"/>
      <w:sz w:val="22"/>
      <w:szCs w:val="22"/>
      <w14:ligatures w14:val="none"/>
    </w:rPr>
  </w:style>
  <w:style w:type="paragraph" w:customStyle="1" w:styleId="Analytic">
    <w:name w:val="Analytic"/>
    <w:basedOn w:val="Heading4"/>
    <w:link w:val="AnalyticChar"/>
    <w:autoRedefine/>
    <w:uiPriority w:val="5"/>
    <w:qFormat/>
    <w:rsid w:val="000415FE"/>
    <w:rPr>
      <w:color w:val="071320" w:themeColor="text2" w:themeShade="80"/>
    </w:rPr>
  </w:style>
  <w:style w:type="character" w:customStyle="1" w:styleId="AnalyticChar">
    <w:name w:val="Analytic Char"/>
    <w:basedOn w:val="DefaultParagraphFont"/>
    <w:link w:val="Analytic"/>
    <w:uiPriority w:val="5"/>
    <w:rsid w:val="000415FE"/>
    <w:rPr>
      <w:rFonts w:ascii="Calibri" w:eastAsiaTheme="majorEastAsia" w:hAnsi="Calibri" w:cstheme="majorBidi"/>
      <w:b/>
      <w:iCs/>
      <w:color w:val="071320" w:themeColor="text2" w:themeShade="80"/>
      <w:kern w:val="0"/>
      <w:sz w:val="26"/>
      <w:szCs w:val="22"/>
      <w14:ligatures w14:val="none"/>
    </w:rPr>
  </w:style>
  <w:style w:type="paragraph" w:customStyle="1" w:styleId="textbold">
    <w:name w:val="text bold"/>
    <w:basedOn w:val="Normal"/>
    <w:uiPriority w:val="8"/>
    <w:qFormat/>
    <w:rsid w:val="000415FE"/>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0415FE"/>
    <w:pPr>
      <w:numPr>
        <w:numId w:val="22"/>
      </w:numPr>
    </w:pPr>
  </w:style>
  <w:style w:type="numbering" w:customStyle="1" w:styleId="1ai">
    <w:name w:val="1ai"/>
    <w:rsid w:val="000415FE"/>
    <w:pPr>
      <w:numPr>
        <w:numId w:val="23"/>
      </w:numPr>
    </w:pPr>
  </w:style>
  <w:style w:type="numbering" w:customStyle="1" w:styleId="1ai10">
    <w:name w:val="1ai10"/>
    <w:rsid w:val="000415FE"/>
  </w:style>
  <w:style w:type="numbering" w:customStyle="1" w:styleId="1ai0">
    <w:name w:val="1ai0"/>
    <w:rsid w:val="000415FE"/>
  </w:style>
  <w:style w:type="paragraph" w:customStyle="1" w:styleId="Heading411">
    <w:name w:val="Heading 411"/>
    <w:basedOn w:val="Heading1"/>
    <w:next w:val="NoSpacing"/>
    <w:link w:val="Hyperlink"/>
    <w:autoRedefine/>
    <w:uiPriority w:val="99"/>
    <w:qFormat/>
    <w:rsid w:val="000415FE"/>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415FE"/>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0415FE"/>
    <w:rPr>
      <w:rFonts w:ascii="Times New Roman" w:hAnsi="Times New Roman"/>
      <w:u w:val="single"/>
    </w:rPr>
  </w:style>
  <w:style w:type="paragraph" w:customStyle="1" w:styleId="Indent">
    <w:name w:val="Indent"/>
    <w:basedOn w:val="Normal"/>
    <w:autoRedefine/>
    <w:qFormat/>
    <w:rsid w:val="000415FE"/>
    <w:pPr>
      <w:ind w:left="288"/>
    </w:pPr>
  </w:style>
  <w:style w:type="paragraph" w:customStyle="1" w:styleId="UnderlinePara">
    <w:name w:val="Underline Para"/>
    <w:basedOn w:val="Normal"/>
    <w:autoRedefine/>
    <w:uiPriority w:val="7"/>
    <w:qFormat/>
    <w:rsid w:val="000415FE"/>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 w:type="paragraph" w:customStyle="1" w:styleId="AnalyticsSG">
    <w:name w:val="Analytics [SG]"/>
    <w:basedOn w:val="Normal"/>
    <w:link w:val="AnalyticsSGChar"/>
    <w:autoRedefine/>
    <w:qFormat/>
    <w:rsid w:val="000415FE"/>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0415FE"/>
    <w:rPr>
      <w:rFonts w:ascii="Calibri" w:eastAsiaTheme="majorEastAsia" w:hAnsi="Calibri" w:cstheme="majorBidi"/>
      <w:b/>
      <w:iCs/>
      <w:kern w:val="0"/>
      <w:sz w:val="26"/>
      <w:szCs w:val="22"/>
      <w14:ligatures w14:val="none"/>
    </w:rPr>
  </w:style>
  <w:style w:type="paragraph" w:styleId="DocumentMap">
    <w:name w:val="Document Map"/>
    <w:basedOn w:val="Normal"/>
    <w:link w:val="DocumentMapChar"/>
    <w:uiPriority w:val="99"/>
    <w:semiHidden/>
    <w:unhideWhenUsed/>
    <w:rsid w:val="000415F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15FE"/>
    <w:rPr>
      <w:rFonts w:ascii="Lucida Grande" w:hAnsi="Lucida Grande" w:cs="Lucida Grande"/>
      <w:kern w:val="0"/>
      <w:szCs w:val="22"/>
      <w14:ligatures w14:val="none"/>
    </w:rPr>
  </w:style>
  <w:style w:type="paragraph" w:styleId="NormalWeb">
    <w:name w:val="Normal (Web)"/>
    <w:basedOn w:val="Normal"/>
    <w:uiPriority w:val="99"/>
    <w:unhideWhenUsed/>
    <w:rsid w:val="000415FE"/>
    <w:pPr>
      <w:spacing w:before="100" w:beforeAutospacing="1" w:after="100" w:afterAutospacing="1" w:line="240" w:lineRule="auto"/>
    </w:pPr>
    <w:rPr>
      <w:rFonts w:ascii="Times New Roman" w:eastAsia="Times New Roman" w:hAnsi="Times New Roman" w:cs="Times New Roman"/>
      <w:sz w:val="24"/>
      <w:lang w:eastAsia="zh-CN"/>
    </w:rPr>
  </w:style>
  <w:style w:type="numbering" w:customStyle="1" w:styleId="NoList1">
    <w:name w:val="No List1"/>
    <w:next w:val="NoList"/>
    <w:uiPriority w:val="99"/>
    <w:semiHidden/>
    <w:unhideWhenUsed/>
    <w:rsid w:val="000415FE"/>
  </w:style>
  <w:style w:type="character" w:customStyle="1" w:styleId="Heading1Char1">
    <w:name w:val="Heading 1 Char1"/>
    <w:aliases w:val="Pocket Char1"/>
    <w:basedOn w:val="DefaultParagraphFont"/>
    <w:rsid w:val="000415FE"/>
    <w:rPr>
      <w:rFonts w:asciiTheme="majorHAnsi" w:eastAsiaTheme="majorEastAsia" w:hAnsiTheme="majorHAnsi" w:cstheme="majorBidi"/>
      <w:color w:val="0F4761" w:themeColor="accent1" w:themeShade="BF"/>
      <w:sz w:val="40"/>
      <w:szCs w:val="40"/>
    </w:rPr>
  </w:style>
  <w:style w:type="character" w:customStyle="1" w:styleId="HatChar1">
    <w:name w:val="Hat Char1"/>
    <w:basedOn w:val="DefaultParagraphFont"/>
    <w:uiPriority w:val="1"/>
    <w:semiHidden/>
    <w:rsid w:val="000415FE"/>
    <w:rPr>
      <w:rFonts w:asciiTheme="majorHAnsi" w:eastAsiaTheme="majorEastAsia" w:hAnsiTheme="majorHAnsi" w:cstheme="majorBidi"/>
      <w:color w:val="0F4761" w:themeColor="accent1" w:themeShade="BF"/>
      <w:sz w:val="32"/>
      <w:szCs w:val="32"/>
    </w:rPr>
  </w:style>
  <w:style w:type="character" w:customStyle="1" w:styleId="Heading3Char1">
    <w:name w:val="Heading 3 Char1"/>
    <w:aliases w:val="Block Char1"/>
    <w:basedOn w:val="DefaultParagraphFont"/>
    <w:uiPriority w:val="2"/>
    <w:semiHidden/>
    <w:rsid w:val="000415FE"/>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
    <w:basedOn w:val="DefaultParagraphFont"/>
    <w:uiPriority w:val="3"/>
    <w:semiHidden/>
    <w:rsid w:val="000415FE"/>
    <w:rPr>
      <w:rFonts w:asciiTheme="minorHAnsi" w:eastAsiaTheme="majorEastAsia" w:hAnsiTheme="minorHAnsi" w:cstheme="majorBidi"/>
      <w:i/>
      <w:iCs/>
      <w:color w:val="0F4761" w:themeColor="accent1" w:themeShade="BF"/>
    </w:rPr>
  </w:style>
  <w:style w:type="paragraph" w:customStyle="1" w:styleId="msonormal0">
    <w:name w:val="msonormal"/>
    <w:basedOn w:val="Normal"/>
    <w:rsid w:val="000415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ar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70</Pages>
  <Words>73019</Words>
  <Characters>416214</Characters>
  <Application>Microsoft Office Word</Application>
  <DocSecurity>0</DocSecurity>
  <Lines>3468</Lines>
  <Paragraphs>976</Paragraphs>
  <ScaleCrop>false</ScaleCrop>
  <Company/>
  <LinksUpToDate>false</LinksUpToDate>
  <CharactersWithSpaces>488257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2025-09-27T14:16:00Z</dcterms:created>
  <dcterms:modified xsi:type="dcterms:W3CDTF">2025-09-27T14:16:00Z</dcterms:modified>
</cp:coreProperties>
</file>