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950F1" w14:textId="0FB04884" w:rsidR="00416068" w:rsidRDefault="005E5883" w:rsidP="005E5883">
      <w:pPr>
        <w:pStyle w:val="Heading1"/>
      </w:pPr>
      <w:r>
        <w:t>Indiana R3</w:t>
      </w:r>
    </w:p>
    <w:p w14:paraId="787170F9" w14:textId="58227C65" w:rsidR="005E5883" w:rsidRDefault="009C3EF8" w:rsidP="009C3EF8">
      <w:pPr>
        <w:pStyle w:val="Heading1"/>
      </w:pPr>
      <w:r>
        <w:lastRenderedPageBreak/>
        <w:t>1NC</w:t>
      </w:r>
    </w:p>
    <w:p w14:paraId="65AD05FA" w14:textId="77777777" w:rsidR="009C3EF8" w:rsidRDefault="009C3EF8" w:rsidP="009C3EF8">
      <w:pPr>
        <w:pStyle w:val="Heading3"/>
      </w:pPr>
      <w:r>
        <w:lastRenderedPageBreak/>
        <w:t>T – 1NC</w:t>
      </w:r>
    </w:p>
    <w:p w14:paraId="39CB44BA" w14:textId="77777777" w:rsidR="009C3EF8" w:rsidRDefault="009C3EF8" w:rsidP="009C3EF8">
      <w:pPr>
        <w:pStyle w:val="Heading4"/>
      </w:pPr>
      <w:r>
        <w:t xml:space="preserve">Topical AFFs must affirm the resolution. </w:t>
      </w:r>
    </w:p>
    <w:p w14:paraId="4618658B" w14:textId="77777777" w:rsidR="009C3EF8" w:rsidRPr="004A6169" w:rsidRDefault="009C3EF8" w:rsidP="009C3EF8">
      <w:pPr>
        <w:pStyle w:val="Heading4"/>
      </w:pPr>
      <w:r>
        <w:t>The</w:t>
      </w:r>
      <w:r w:rsidRPr="004A6169">
        <w:t xml:space="preserve"> “USFG” is </w:t>
      </w:r>
      <w:r w:rsidRPr="004A6169">
        <w:rPr>
          <w:u w:val="single"/>
        </w:rPr>
        <w:t>three branches</w:t>
      </w:r>
      <w:r w:rsidRPr="004A6169">
        <w:t xml:space="preserve">. </w:t>
      </w:r>
    </w:p>
    <w:p w14:paraId="30FC5466" w14:textId="77777777" w:rsidR="009C3EF8" w:rsidRPr="004A6169" w:rsidRDefault="009C3EF8" w:rsidP="009C3EF8">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5" w:history="1">
        <w:r w:rsidRPr="004A6169">
          <w:t>https://definitions.uslegal.com/u/united-states-federal-government/</w:t>
        </w:r>
      </w:hyperlink>
      <w:r w:rsidRPr="004A6169">
        <w:t>]</w:t>
      </w:r>
    </w:p>
    <w:p w14:paraId="5B3E8ACB" w14:textId="77777777" w:rsidR="009C3EF8" w:rsidRDefault="009C3EF8" w:rsidP="009C3EF8">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xml:space="preserve">: </w:t>
      </w:r>
      <w:proofErr w:type="spellStart"/>
      <w:r w:rsidRPr="004A6169">
        <w:rPr>
          <w:u w:val="single"/>
        </w:rPr>
        <w:t>i</w:t>
      </w:r>
      <w:proofErr w:type="spellEnd"/>
      <w:r w:rsidRPr="004A6169">
        <w:rPr>
          <w:u w:val="single"/>
        </w:rPr>
        <w:t>)</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095F815D" w14:textId="77777777" w:rsidR="009C3EF8" w:rsidRPr="00844DD4" w:rsidRDefault="009C3EF8" w:rsidP="009C3EF8">
      <w:pPr>
        <w:pStyle w:val="Heading4"/>
        <w:rPr>
          <w:u w:val="single"/>
        </w:rPr>
      </w:pPr>
      <w:r>
        <w:t xml:space="preserve">Collective bargaining is a process of </w:t>
      </w:r>
      <w:r>
        <w:rPr>
          <w:u w:val="single"/>
        </w:rPr>
        <w:t>give-and-take</w:t>
      </w:r>
      <w:r>
        <w:t xml:space="preserve"> that results in a legal collective bargaining agreement. </w:t>
      </w:r>
    </w:p>
    <w:p w14:paraId="2FF28AAD" w14:textId="77777777" w:rsidR="009C3EF8" w:rsidRPr="006F781C" w:rsidRDefault="009C3EF8" w:rsidP="009C3EF8">
      <w:r w:rsidRPr="006F781C">
        <w:t xml:space="preserve">Mark </w:t>
      </w:r>
      <w:r w:rsidRPr="006F781C">
        <w:rPr>
          <w:rStyle w:val="Style13ptBold"/>
        </w:rPr>
        <w:t>Bray et al. 17</w:t>
      </w:r>
      <w:r w:rsidRPr="006F781C">
        <w:t xml:space="preserve">, Bray is Professor of Employment Studies at University of Newcastle, </w:t>
      </w:r>
      <w:proofErr w:type="spellStart"/>
      <w:r w:rsidRPr="006F781C">
        <w:t>BEc</w:t>
      </w:r>
      <w:proofErr w:type="spellEnd"/>
      <w:r w:rsidRPr="006F781C">
        <w:t xml:space="preserve"> (Hons) (Sydney), MA (Warwick), PhD (UNSW); Waring is Associate Professor and Singapore Dean at Murdoch University, BCom (Hons), LLB (Hons) (Macquarie), Grad Dip Leg </w:t>
      </w:r>
      <w:proofErr w:type="spellStart"/>
      <w:r w:rsidRPr="006F781C">
        <w:t>Prac</w:t>
      </w:r>
      <w:proofErr w:type="spellEnd"/>
      <w:r w:rsidRPr="006F781C">
        <w:t xml:space="preserve"> (</w:t>
      </w:r>
      <w:proofErr w:type="spellStart"/>
      <w:r w:rsidRPr="006F781C">
        <w:t>ColLaw</w:t>
      </w:r>
      <w:proofErr w:type="spellEnd"/>
      <w:r w:rsidRPr="006F781C">
        <w:t xml:space="preserve">), PhD (Newcastle); Cooper is Associate Professor in Work and </w:t>
      </w:r>
      <w:proofErr w:type="spellStart"/>
      <w:r w:rsidRPr="006F781C">
        <w:t>Organisational</w:t>
      </w:r>
      <w:proofErr w:type="spellEnd"/>
      <w:r w:rsidRPr="006F781C">
        <w:t xml:space="preserve">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06BEEA0A" w14:textId="77777777" w:rsidR="009C3EF8" w:rsidRPr="006F781C" w:rsidRDefault="009C3EF8" w:rsidP="009C3EF8">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65253748" w14:textId="77777777" w:rsidR="009C3EF8" w:rsidRPr="006F781C" w:rsidRDefault="009C3EF8" w:rsidP="009C3EF8">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 xml:space="preserve">rules, </w:t>
      </w:r>
      <w:proofErr w:type="gramStart"/>
      <w:r w:rsidRPr="001B4A6C">
        <w:rPr>
          <w:rStyle w:val="StyleUnderline"/>
          <w:highlight w:val="cyan"/>
        </w:rPr>
        <w:t>entered</w:t>
      </w:r>
      <w:r w:rsidRPr="006F781C">
        <w:rPr>
          <w:rStyle w:val="StyleUnderline"/>
        </w:rPr>
        <w:t xml:space="preserve"> into</w:t>
      </w:r>
      <w:proofErr w:type="gramEnd"/>
      <w:r w:rsidRPr="006F781C">
        <w:rPr>
          <w:rStyle w:val="StyleUnderline"/>
        </w:rPr>
        <w:t xml:space="preserve">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w:t>
      </w:r>
      <w:proofErr w:type="spellStart"/>
      <w:r w:rsidRPr="00B70E23">
        <w:rPr>
          <w:rStyle w:val="StyleUnderline"/>
        </w:rPr>
        <w:t>focussing</w:t>
      </w:r>
      <w:proofErr w:type="spellEnd"/>
      <w:r w:rsidRPr="00B70E23">
        <w:rPr>
          <w:rStyle w:val="StyleUnderline"/>
        </w:rPr>
        <w:t xml:space="preserve"> on the processes by which </w:t>
      </w:r>
      <w:r w:rsidRPr="00B70E23">
        <w:rPr>
          <w:rStyle w:val="Emphasis"/>
        </w:rPr>
        <w:t>collective agreements are created</w:t>
      </w:r>
      <w:r w:rsidRPr="00B70E23">
        <w:rPr>
          <w:rStyle w:val="StyleUnderline"/>
        </w:rPr>
        <w:t xml:space="preserve">, that potentially encompasses </w:t>
      </w:r>
      <w:proofErr w:type="gramStart"/>
      <w:r w:rsidRPr="00B70E23">
        <w:rPr>
          <w:rStyle w:val="StyleUnderline"/>
        </w:rPr>
        <w:t xml:space="preserve">a </w:t>
      </w:r>
      <w:r w:rsidRPr="00B70E23">
        <w:rPr>
          <w:rStyle w:val="Emphasis"/>
        </w:rPr>
        <w:t>number</w:t>
      </w:r>
      <w:r w:rsidRPr="00B70E23">
        <w:rPr>
          <w:rStyle w:val="StyleUnderline"/>
        </w:rPr>
        <w:t xml:space="preserve"> of</w:t>
      </w:r>
      <w:proofErr w:type="gramEnd"/>
      <w:r w:rsidRPr="00B70E23">
        <w:rPr>
          <w:rStyle w:val="StyleUnderline"/>
        </w:rPr>
        <w:t xml:space="preserve">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5FC6A117" w14:textId="77777777" w:rsidR="009C3EF8" w:rsidRPr="006F781C" w:rsidRDefault="009C3EF8" w:rsidP="009C3EF8">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 xml:space="preserve">usually through a collective </w:t>
      </w:r>
      <w:proofErr w:type="spellStart"/>
      <w:r w:rsidRPr="006F781C">
        <w:rPr>
          <w:rStyle w:val="StyleUnderline"/>
        </w:rPr>
        <w:t>organisation</w:t>
      </w:r>
      <w:proofErr w:type="spellEnd"/>
      <w:r w:rsidRPr="006F781C">
        <w:rPr>
          <w:sz w:val="16"/>
        </w:rPr>
        <w:t xml:space="preserve">, to negotiate with either one employer or a group of employers. Throughout history and across most countries, the collective </w:t>
      </w:r>
      <w:proofErr w:type="spellStart"/>
      <w:r w:rsidRPr="006F781C">
        <w:rPr>
          <w:sz w:val="16"/>
        </w:rPr>
        <w:t>organisation</w:t>
      </w:r>
      <w:proofErr w:type="spellEnd"/>
      <w:r w:rsidRPr="006F781C">
        <w:rPr>
          <w:sz w:val="16"/>
        </w:rPr>
        <w:t xml:space="preserve"> representing employees has been a trade union (see Chapter 6). However, there are alternative forms of collective </w:t>
      </w:r>
      <w:proofErr w:type="spellStart"/>
      <w:r w:rsidRPr="006F781C">
        <w:rPr>
          <w:sz w:val="16"/>
        </w:rPr>
        <w:t>organisations</w:t>
      </w:r>
      <w:proofErr w:type="spellEnd"/>
      <w:r w:rsidRPr="006F781C">
        <w:rPr>
          <w:sz w:val="16"/>
        </w:rPr>
        <w:t xml:space="preserve"> that are not trade unions, including employee associations, consultative committees and more informal groups of employees acting together for the purposes of bargaining with employers (see Chapter 7).</w:t>
      </w:r>
    </w:p>
    <w:p w14:paraId="621EEAB0" w14:textId="77777777" w:rsidR="009C3EF8" w:rsidRPr="006F781C" w:rsidRDefault="009C3EF8" w:rsidP="009C3EF8">
      <w:pPr>
        <w:rPr>
          <w:sz w:val="16"/>
        </w:rPr>
      </w:pPr>
      <w:r w:rsidRPr="006F781C">
        <w:rPr>
          <w:rStyle w:val="StyleUnderline"/>
        </w:rPr>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571E3B07" w14:textId="77777777" w:rsidR="009C3EF8" w:rsidRPr="006F781C" w:rsidRDefault="009C3EF8" w:rsidP="009C3EF8">
      <w:pPr>
        <w:rPr>
          <w:sz w:val="16"/>
        </w:rPr>
      </w:pPr>
      <w:r w:rsidRPr="006F781C">
        <w:rPr>
          <w:sz w:val="16"/>
        </w:rPr>
        <w:lastRenderedPageBreak/>
        <w:t xml:space="preserve">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w:t>
      </w:r>
      <w:proofErr w:type="spellStart"/>
      <w:r w:rsidRPr="006F781C">
        <w:rPr>
          <w:sz w:val="16"/>
        </w:rPr>
        <w:t>Labour</w:t>
      </w:r>
      <w:proofErr w:type="spellEnd"/>
      <w:r w:rsidRPr="006F781C">
        <w:rPr>
          <w:sz w:val="16"/>
        </w:rPr>
        <w:t xml:space="preserve"> Organization (ILO).</w:t>
      </w:r>
    </w:p>
    <w:p w14:paraId="3DCB5442" w14:textId="77777777" w:rsidR="009C3EF8" w:rsidRPr="006F781C" w:rsidRDefault="009C3EF8" w:rsidP="009C3EF8">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proofErr w:type="gramStart"/>
      <w:r w:rsidRPr="008B3CE2">
        <w:rPr>
          <w:rStyle w:val="Emphasis"/>
        </w:rPr>
        <w:t>voluntary</w:t>
      </w:r>
      <w:proofErr w:type="gramEnd"/>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w:t>
      </w:r>
      <w:proofErr w:type="spellStart"/>
      <w:r w:rsidRPr="006F781C">
        <w:rPr>
          <w:sz w:val="16"/>
        </w:rPr>
        <w:t>nonbargained</w:t>
      </w:r>
      <w:proofErr w:type="spellEnd"/>
      <w:r w:rsidRPr="006F781C">
        <w:rPr>
          <w:sz w:val="16"/>
        </w:rPr>
        <w:t xml:space="preserve"> forms of collective agreement-making have been made possible by Australian law in recent years, although it is difficult to assess how common they are.</w:t>
      </w:r>
    </w:p>
    <w:p w14:paraId="3C6C4437" w14:textId="77777777" w:rsidR="009C3EF8" w:rsidRDefault="009C3EF8" w:rsidP="009C3EF8">
      <w:pPr>
        <w:pStyle w:val="Heading4"/>
      </w:pPr>
      <w:r>
        <w:t xml:space="preserve">Violation – they </w:t>
      </w:r>
      <w:proofErr w:type="spellStart"/>
      <w:r>
        <w:t>dont</w:t>
      </w:r>
      <w:proofErr w:type="spellEnd"/>
      <w:r>
        <w:t>.</w:t>
      </w:r>
    </w:p>
    <w:p w14:paraId="2081BC76" w14:textId="77777777" w:rsidR="009C3EF8" w:rsidRDefault="009C3EF8" w:rsidP="009C3EF8">
      <w:pPr>
        <w:pStyle w:val="Heading4"/>
      </w:pPr>
      <w:r>
        <w:t xml:space="preserve">3 impacts. </w:t>
      </w:r>
    </w:p>
    <w:p w14:paraId="2C27C379" w14:textId="77777777" w:rsidR="009C3EF8" w:rsidRDefault="009C3EF8" w:rsidP="009C3EF8">
      <w:pPr>
        <w:pStyle w:val="Heading4"/>
      </w:pPr>
      <w:bookmarkStart w:id="0" w:name="_Hlk177046204"/>
      <w:r w:rsidRPr="0032468F">
        <w:t xml:space="preserve">1. </w:t>
      </w:r>
      <w:r w:rsidRPr="005C22F9">
        <w:rPr>
          <w:u w:val="single"/>
        </w:rPr>
        <w:t>FAIRNESS</w:t>
      </w:r>
      <w:r w:rsidRPr="0032468F">
        <w:t>.</w:t>
      </w:r>
      <w:r>
        <w:t xml:space="preserve"> Their </w:t>
      </w:r>
      <w:proofErr w:type="spellStart"/>
      <w:r>
        <w:t>interp</w:t>
      </w:r>
      <w:proofErr w:type="spellEnd"/>
      <w:r>
        <w:t xml:space="preserve">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w:t>
      </w:r>
      <w:proofErr w:type="gramStart"/>
      <w:r>
        <w:t>all of</w:t>
      </w:r>
      <w:proofErr w:type="gramEnd"/>
      <w:r>
        <w:t xml:space="preserve"> its benefits. </w:t>
      </w:r>
    </w:p>
    <w:p w14:paraId="0C82D32D" w14:textId="77777777" w:rsidR="009C3EF8" w:rsidRPr="0017763A" w:rsidRDefault="009C3EF8" w:rsidP="009C3EF8">
      <w:pPr>
        <w:pStyle w:val="Heading4"/>
        <w:rPr>
          <w:rFonts w:eastAsia="SimSun" w:cs="Times New Roman"/>
        </w:rPr>
      </w:pPr>
      <w:r>
        <w:t xml:space="preserve">2. </w:t>
      </w:r>
      <w:r>
        <w:rPr>
          <w:u w:val="single"/>
        </w:rPr>
        <w:t>SELF-QUESTIONING</w:t>
      </w:r>
      <w:r>
        <w:t xml:space="preserve">. </w:t>
      </w:r>
      <w:r w:rsidRPr="0017763A">
        <w:rPr>
          <w:rFonts w:eastAsia="SimSun" w:cs="Times New Roman"/>
        </w:rPr>
        <w:t xml:space="preserve">Only a predictable stasis fosters the in-depth process of </w:t>
      </w:r>
      <w:r w:rsidRPr="0017763A">
        <w:rPr>
          <w:rFonts w:eastAsia="SimSun" w:cs="Times New Roman"/>
          <w:u w:val="single"/>
        </w:rPr>
        <w:t>negation</w:t>
      </w:r>
      <w:r w:rsidRPr="0017763A">
        <w:rPr>
          <w:rFonts w:eastAsia="SimSun" w:cs="Times New Roman"/>
        </w:rPr>
        <w:t xml:space="preserve">, </w:t>
      </w:r>
      <w:r w:rsidRPr="0017763A">
        <w:rPr>
          <w:rFonts w:eastAsia="SimSun" w:cs="Times New Roman"/>
          <w:u w:val="single"/>
        </w:rPr>
        <w:t>research</w:t>
      </w:r>
      <w:r w:rsidRPr="0017763A">
        <w:rPr>
          <w:rFonts w:eastAsia="SimSun" w:cs="Times New Roman"/>
        </w:rPr>
        <w:t xml:space="preserve">, and </w:t>
      </w:r>
      <w:r w:rsidRPr="0017763A">
        <w:rPr>
          <w:rFonts w:eastAsia="SimSun" w:cs="Times New Roman"/>
          <w:u w:val="single"/>
        </w:rPr>
        <w:t>refinement</w:t>
      </w:r>
      <w:r w:rsidRPr="0017763A">
        <w:rPr>
          <w:rFonts w:eastAsia="SimSun" w:cs="Times New Roman"/>
        </w:rPr>
        <w:t xml:space="preserve">. Iterative testing over the </w:t>
      </w:r>
      <w:r w:rsidRPr="0017763A">
        <w:rPr>
          <w:rFonts w:eastAsia="SimSun" w:cs="Times New Roman"/>
          <w:u w:val="single"/>
        </w:rPr>
        <w:t>course of a year</w:t>
      </w:r>
      <w:r w:rsidRPr="0017763A">
        <w:rPr>
          <w:rFonts w:eastAsia="SimSun" w:cs="Times New Roman"/>
        </w:rPr>
        <w:t xml:space="preserve"> produces debaters with a skeptical worldview and </w:t>
      </w:r>
      <w:r w:rsidRPr="0017763A">
        <w:rPr>
          <w:rFonts w:eastAsia="SimSun" w:cs="Times New Roman"/>
          <w:u w:val="single"/>
        </w:rPr>
        <w:t>breaks down</w:t>
      </w:r>
      <w:r w:rsidRPr="0017763A">
        <w:rPr>
          <w:rFonts w:eastAsia="SimSun" w:cs="Times New Roman"/>
        </w:rPr>
        <w:t xml:space="preserve"> dogmatic conceptions in favor of critical reflection. </w:t>
      </w:r>
    </w:p>
    <w:p w14:paraId="11EC0D23" w14:textId="77777777" w:rsidR="009C3EF8" w:rsidRPr="00114A8E" w:rsidRDefault="009C3EF8" w:rsidP="009C3EF8">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27C0BC80" w14:textId="77777777" w:rsidR="009C3EF8" w:rsidRDefault="009C3EF8" w:rsidP="009C3EF8"/>
    <w:p w14:paraId="198C2317" w14:textId="77777777" w:rsidR="009C3EF8" w:rsidRPr="00F67AE2" w:rsidRDefault="009C3EF8" w:rsidP="009C3EF8">
      <w:pPr>
        <w:pStyle w:val="Heading2"/>
      </w:pPr>
      <w:r>
        <w:lastRenderedPageBreak/>
        <w:t>1NC – C/A</w:t>
      </w:r>
    </w:p>
    <w:p w14:paraId="302AECDE" w14:textId="77777777" w:rsidR="009C3EF8" w:rsidRDefault="009C3EF8" w:rsidP="009C3EF8">
      <w:pPr>
        <w:pStyle w:val="Heading4"/>
      </w:pPr>
      <w:r>
        <w:t>Counter-advocacy: The United States Federal Government should substantially strengthen collective bargaining rights for workers in the United States by legalizing secondary strikes</w:t>
      </w:r>
    </w:p>
    <w:p w14:paraId="79CDCD5F" w14:textId="77777777" w:rsidR="009C3EF8" w:rsidRPr="001E3B3D" w:rsidRDefault="009C3EF8" w:rsidP="009C3EF8">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674CB5B6" w14:textId="77777777" w:rsidR="009C3EF8" w:rsidRDefault="009C3EF8" w:rsidP="009C3EF8">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w:t>
      </w:r>
      <w:proofErr w:type="spellStart"/>
      <w:r>
        <w:t>judah</w:t>
      </w:r>
      <w:proofErr w:type="spellEnd"/>
    </w:p>
    <w:p w14:paraId="04E3FF3B" w14:textId="77777777" w:rsidR="009C3EF8" w:rsidRPr="00F750FC" w:rsidRDefault="009C3EF8" w:rsidP="009C3EF8">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0F3830">
        <w:rPr>
          <w:rStyle w:val="StyleUnderline"/>
          <w:highlight w:val="yellow"/>
        </w:rPr>
        <w:t>failure of American workers to build a class-wide movement for</w:t>
      </w:r>
      <w:r w:rsidRPr="007C0E8C">
        <w:rPr>
          <w:rStyle w:val="StyleUnderline"/>
        </w:rPr>
        <w:t xml:space="preserve"> economic </w:t>
      </w:r>
      <w:r w:rsidRPr="000F3830">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0F3830">
        <w:rPr>
          <w:rStyle w:val="StyleUnderline"/>
          <w:highlight w:val="yellow"/>
        </w:rPr>
        <w:t>the</w:t>
      </w:r>
      <w:r w:rsidRPr="007C0E8C">
        <w:rPr>
          <w:rStyle w:val="StyleUnderline"/>
        </w:rPr>
        <w:t xml:space="preserve"> </w:t>
      </w:r>
      <w:r w:rsidRPr="000F3830">
        <w:rPr>
          <w:rStyle w:val="Emphasis"/>
          <w:highlight w:val="yellow"/>
        </w:rPr>
        <w:t>American working class</w:t>
      </w:r>
      <w:r w:rsidRPr="007C0E8C">
        <w:rPr>
          <w:rStyle w:val="StyleUnderline"/>
        </w:rPr>
        <w:t xml:space="preserve"> </w:t>
      </w:r>
      <w:r w:rsidRPr="000F3830">
        <w:rPr>
          <w:rStyle w:val="StyleUnderline"/>
          <w:highlight w:val="yellow"/>
        </w:rPr>
        <w:t>fractured into</w:t>
      </w:r>
      <w:r w:rsidRPr="007C0E8C">
        <w:rPr>
          <w:rStyle w:val="StyleUnderline"/>
        </w:rPr>
        <w:t xml:space="preserve"> craft </w:t>
      </w:r>
      <w:r w:rsidRPr="000F3830">
        <w:rPr>
          <w:rStyle w:val="StyleUnderline"/>
          <w:highlight w:val="yellow"/>
        </w:rPr>
        <w:t xml:space="preserve">unions that </w:t>
      </w:r>
      <w:r w:rsidRPr="000F3830">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0F3830">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39C3346E" w14:textId="77777777" w:rsidR="009C3EF8" w:rsidRPr="002E3CCD" w:rsidRDefault="009C3EF8" w:rsidP="009C3EF8">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0F3830">
        <w:rPr>
          <w:rStyle w:val="Emphasis"/>
          <w:highlight w:val="yellow"/>
        </w:rPr>
        <w:t>racial cleavages</w:t>
      </w:r>
      <w:r w:rsidRPr="007C0E8C">
        <w:rPr>
          <w:rStyle w:val="StyleUnderline"/>
        </w:rPr>
        <w:t xml:space="preserve"> will surely </w:t>
      </w:r>
      <w:r w:rsidRPr="000F3830">
        <w:rPr>
          <w:rStyle w:val="Emphasis"/>
          <w:highlight w:val="yellow"/>
        </w:rPr>
        <w:t>remain central” to any</w:t>
      </w:r>
      <w:r w:rsidRPr="004855AF">
        <w:rPr>
          <w:rStyle w:val="Emphasis"/>
        </w:rPr>
        <w:t xml:space="preserve"> full </w:t>
      </w:r>
      <w:r w:rsidRPr="000F3830">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0F3830">
        <w:rPr>
          <w:rStyle w:val="StyleUnderline"/>
          <w:highlight w:val="yellow"/>
        </w:rPr>
        <w:t>white workers defined</w:t>
      </w:r>
      <w:r w:rsidRPr="007C0E8C">
        <w:rPr>
          <w:rStyle w:val="StyleUnderline"/>
        </w:rPr>
        <w:t xml:space="preserve"> what it meant to be a “</w:t>
      </w:r>
      <w:r w:rsidRPr="000F3830">
        <w:rPr>
          <w:rStyle w:val="StyleUnderline"/>
          <w:highlight w:val="yellow"/>
        </w:rPr>
        <w:t>working man</w:t>
      </w:r>
      <w:r w:rsidRPr="007C0E8C">
        <w:rPr>
          <w:rStyle w:val="StyleUnderline"/>
        </w:rPr>
        <w:t xml:space="preserve">” </w:t>
      </w:r>
      <w:r w:rsidRPr="000F3830">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0F3830">
        <w:rPr>
          <w:rStyle w:val="StyleUnderline"/>
          <w:highlight w:val="yellow"/>
        </w:rPr>
        <w:t xml:space="preserve">with </w:t>
      </w:r>
      <w:r w:rsidRPr="004855AF">
        <w:rPr>
          <w:rStyle w:val="StyleUnderline"/>
        </w:rPr>
        <w:t xml:space="preserve">those of </w:t>
      </w:r>
      <w:r w:rsidRPr="000F3830">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0F3830">
        <w:rPr>
          <w:rStyle w:val="Emphasis"/>
          <w:highlight w:val="yellow"/>
        </w:rPr>
        <w:t>racialized</w:t>
      </w:r>
      <w:r w:rsidRPr="004855AF">
        <w:rPr>
          <w:rStyle w:val="Emphasis"/>
        </w:rPr>
        <w:t xml:space="preserve"> conception of </w:t>
      </w:r>
      <w:r w:rsidRPr="000F3830">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0F3830">
        <w:rPr>
          <w:rStyle w:val="StyleUnderline"/>
          <w:highlight w:val="yellow"/>
        </w:rPr>
        <w:t xml:space="preserve">Clinton claimed </w:t>
      </w:r>
      <w:r w:rsidRPr="004855AF">
        <w:rPr>
          <w:rStyle w:val="StyleUnderline"/>
        </w:rPr>
        <w:t xml:space="preserve">that </w:t>
      </w:r>
      <w:r w:rsidRPr="000F3830">
        <w:rPr>
          <w:rStyle w:val="StyleUnderline"/>
          <w:highlight w:val="yellow"/>
        </w:rPr>
        <w:t>she would be a stronger nominee</w:t>
      </w:r>
      <w:r w:rsidRPr="002E3CCD">
        <w:rPr>
          <w:rStyle w:val="StyleUnderline"/>
        </w:rPr>
        <w:t xml:space="preserve"> than Barack Obama </w:t>
      </w:r>
      <w:r w:rsidRPr="000F3830">
        <w:rPr>
          <w:rStyle w:val="StyleUnderline"/>
          <w:highlight w:val="yellow"/>
        </w:rPr>
        <w:t>because of her advantage among</w:t>
      </w:r>
      <w:r w:rsidRPr="002E3CCD">
        <w:rPr>
          <w:rStyle w:val="StyleUnderline"/>
        </w:rPr>
        <w:t xml:space="preserve"> “working, hard-working Americans, </w:t>
      </w:r>
      <w:r w:rsidRPr="000F3830">
        <w:rPr>
          <w:rStyle w:val="StyleUnderline"/>
          <w:highlight w:val="yellow"/>
        </w:rPr>
        <w:t>white Americans</w:t>
      </w:r>
      <w:r w:rsidRPr="002E3CCD">
        <w:rPr>
          <w:rStyle w:val="StyleUnderline"/>
        </w:rPr>
        <w:t xml:space="preserve"> </w:t>
      </w:r>
      <w:proofErr w:type="gramStart"/>
      <w:r w:rsidRPr="002E3CCD">
        <w:rPr>
          <w:rStyle w:val="StyleUnderline"/>
        </w:rPr>
        <w:t>. . . .</w:t>
      </w:r>
      <w:proofErr w:type="gramEnd"/>
      <w:r w:rsidRPr="002E3CCD">
        <w:rPr>
          <w:rStyle w:val="StyleUnderline"/>
        </w:rPr>
        <w:t xml:space="preserve">”7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0F3830">
        <w:rPr>
          <w:rStyle w:val="StyleUnderline"/>
          <w:highlight w:val="yellow"/>
        </w:rPr>
        <w:t>white-working-class support will be essential to any successful</w:t>
      </w:r>
      <w:r w:rsidRPr="004855AF">
        <w:rPr>
          <w:rStyle w:val="StyleUnderline"/>
        </w:rPr>
        <w:t xml:space="preserve"> </w:t>
      </w:r>
      <w:r w:rsidRPr="000F3830">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10BF2A11" w14:textId="77777777" w:rsidR="009C3EF8" w:rsidRPr="00F750FC" w:rsidRDefault="009C3EF8" w:rsidP="009C3EF8">
      <w:pPr>
        <w:rPr>
          <w:sz w:val="14"/>
        </w:rPr>
      </w:pPr>
      <w:r w:rsidRPr="00F750FC">
        <w:rPr>
          <w:sz w:val="14"/>
        </w:rPr>
        <w:t xml:space="preserve">My broad thesis is </w:t>
      </w:r>
      <w:r w:rsidRPr="007C0E8C">
        <w:rPr>
          <w:rStyle w:val="StyleUnderline"/>
        </w:rPr>
        <w:t xml:space="preserve">that </w:t>
      </w:r>
      <w:r w:rsidRPr="000F3830">
        <w:rPr>
          <w:rStyle w:val="Emphasis"/>
          <w:highlight w:val="yellow"/>
        </w:rPr>
        <w:t>law played a central role</w:t>
      </w:r>
      <w:r w:rsidRPr="007C0E8C">
        <w:rPr>
          <w:rStyle w:val="StyleUnderline"/>
        </w:rPr>
        <w:t xml:space="preserve"> </w:t>
      </w:r>
      <w:r w:rsidRPr="000F3830">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0F3830">
        <w:rPr>
          <w:rStyle w:val="Emphasis"/>
          <w:highlight w:val="yellow"/>
        </w:rPr>
        <w:t>law reinforced racial divisions during</w:t>
      </w:r>
      <w:r w:rsidRPr="007C0E8C">
        <w:rPr>
          <w:rStyle w:val="StyleUnderline"/>
        </w:rPr>
        <w:t xml:space="preserve"> certain crucial </w:t>
      </w:r>
      <w:r w:rsidRPr="000F3830">
        <w:rPr>
          <w:rStyle w:val="Emphasis"/>
          <w:highlight w:val="yellow"/>
        </w:rPr>
        <w:t xml:space="preserve">periods when political, economic, and military shocks disrupted elite </w:t>
      </w:r>
      <w:r w:rsidRPr="000F3830">
        <w:rPr>
          <w:rStyle w:val="Emphasis"/>
          <w:highlight w:val="yellow"/>
        </w:rPr>
        <w:lastRenderedPageBreak/>
        <w:t>control</w:t>
      </w:r>
      <w:r w:rsidRPr="007C0E8C">
        <w:rPr>
          <w:rStyle w:val="StyleUnderline"/>
        </w:rPr>
        <w:t xml:space="preserve">, </w:t>
      </w:r>
      <w:r w:rsidRPr="000F3830">
        <w:rPr>
          <w:rStyle w:val="StyleUnderline"/>
          <w:highlight w:val="yellow"/>
        </w:rPr>
        <w:t>creating possibilities for cross-racial</w:t>
      </w:r>
      <w:r w:rsidRPr="007C0E8C">
        <w:rPr>
          <w:rStyle w:val="StyleUnderline"/>
        </w:rPr>
        <w:t xml:space="preserve"> laboring-class </w:t>
      </w:r>
      <w:r w:rsidRPr="000F3830">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10BD9A4E" w14:textId="77777777" w:rsidR="009C3EF8" w:rsidRPr="00F750FC" w:rsidRDefault="009C3EF8" w:rsidP="009C3EF8">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0F3830">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0F3830">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0F3830">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0F3830">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54D56ACA" w14:textId="77777777" w:rsidR="009C3EF8" w:rsidRPr="00F750FC" w:rsidRDefault="009C3EF8" w:rsidP="009C3EF8">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w:t>
      </w:r>
      <w:proofErr w:type="spellStart"/>
      <w:r w:rsidRPr="00F750FC">
        <w:rPr>
          <w:rStyle w:val="StyleUnderline"/>
        </w:rPr>
        <w:t>ing</w:t>
      </w:r>
      <w:proofErr w:type="spellEnd"/>
      <w:r w:rsidRPr="00F750FC">
        <w:rPr>
          <w:rStyle w:val="StyleUnderline"/>
        </w:rPr>
        <w:t>] plant owners to break strikes with black scab labor.”</w:t>
      </w:r>
      <w:r w:rsidRPr="00F750FC">
        <w:rPr>
          <w:sz w:val="14"/>
        </w:rPr>
        <w:t xml:space="preserve">17 Over time, </w:t>
      </w:r>
      <w:r w:rsidRPr="000F3830">
        <w:rPr>
          <w:rStyle w:val="Emphasis"/>
          <w:highlight w:val="yellow"/>
        </w:rPr>
        <w:t xml:space="preserve">whites came to embrace </w:t>
      </w:r>
      <w:r w:rsidRPr="00CF54C6">
        <w:rPr>
          <w:rStyle w:val="Emphasis"/>
        </w:rPr>
        <w:t xml:space="preserve">their </w:t>
      </w:r>
      <w:r w:rsidRPr="000F3830">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1A6EBA07" w14:textId="77777777" w:rsidR="009C3EF8" w:rsidRDefault="009C3EF8" w:rsidP="009C3EF8">
      <w:pPr>
        <w:rPr>
          <w:sz w:val="14"/>
        </w:rPr>
      </w:pPr>
      <w:r w:rsidRPr="00F750FC">
        <w:rPr>
          <w:sz w:val="14"/>
        </w:rPr>
        <w:t xml:space="preserve">I take as my starting point Bell’s compelling account of white workers repeatedly choosing racial over class solidarity. It is possible, however, that </w:t>
      </w:r>
      <w:r w:rsidRPr="000F3830">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0F3830">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0F3830">
        <w:rPr>
          <w:rStyle w:val="StyleUnderline"/>
          <w:highlight w:val="yellow"/>
        </w:rPr>
        <w:t>formed</w:t>
      </w:r>
      <w:r w:rsidRPr="00F750FC">
        <w:rPr>
          <w:rStyle w:val="StyleUnderline"/>
        </w:rPr>
        <w:t xml:space="preserve"> concepts of </w:t>
      </w:r>
      <w:r w:rsidRPr="000F3830">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0F3830">
        <w:rPr>
          <w:rStyle w:val="StyleUnderline"/>
          <w:highlight w:val="yellow"/>
        </w:rPr>
        <w:t>a</w:t>
      </w:r>
      <w:r w:rsidRPr="00F750FC">
        <w:rPr>
          <w:rStyle w:val="StyleUnderline"/>
        </w:rPr>
        <w:t xml:space="preserve"> </w:t>
      </w:r>
      <w:r w:rsidRPr="000F3830">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0F3830">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0F3830">
        <w:rPr>
          <w:rStyle w:val="Emphasis"/>
          <w:highlight w:val="yellow"/>
        </w:rPr>
        <w:t xml:space="preserve">could erect formidable obstacles to </w:t>
      </w:r>
      <w:r w:rsidRPr="00114DF8">
        <w:rPr>
          <w:rStyle w:val="Emphasis"/>
        </w:rPr>
        <w:t xml:space="preserve">cooperation and </w:t>
      </w:r>
      <w:r w:rsidRPr="000F3830">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0F3830">
        <w:rPr>
          <w:rStyle w:val="StyleUnderline"/>
          <w:highlight w:val="yellow"/>
        </w:rPr>
        <w:t>When</w:t>
      </w:r>
      <w:r w:rsidRPr="00F750FC">
        <w:rPr>
          <w:rStyle w:val="StyleUnderline"/>
        </w:rPr>
        <w:t xml:space="preserve"> the history of </w:t>
      </w:r>
      <w:proofErr w:type="spellStart"/>
      <w:r w:rsidRPr="000F3830">
        <w:rPr>
          <w:rStyle w:val="StyleUnderline"/>
          <w:highlight w:val="yellow"/>
        </w:rPr>
        <w:t>crossracial</w:t>
      </w:r>
      <w:proofErr w:type="spellEnd"/>
      <w:r w:rsidRPr="000F3830">
        <w:rPr>
          <w:rStyle w:val="StyleUnderline"/>
          <w:highlight w:val="yellow"/>
        </w:rPr>
        <w:t xml:space="preserve"> laboring-class cooperation is considered </w:t>
      </w:r>
      <w:proofErr w:type="gramStart"/>
      <w:r w:rsidRPr="000F3830">
        <w:rPr>
          <w:rStyle w:val="StyleUnderline"/>
          <w:highlight w:val="yellow"/>
        </w:rPr>
        <w:t>in light of</w:t>
      </w:r>
      <w:proofErr w:type="gramEnd"/>
      <w:r w:rsidRPr="00F750FC">
        <w:rPr>
          <w:rStyle w:val="StyleUnderline"/>
        </w:rPr>
        <w:t xml:space="preserve"> </w:t>
      </w:r>
      <w:r w:rsidRPr="000F3830">
        <w:rPr>
          <w:rStyle w:val="StyleUnderline"/>
          <w:highlight w:val="yellow"/>
        </w:rPr>
        <w:t>the</w:t>
      </w:r>
      <w:r w:rsidRPr="00F750FC">
        <w:rPr>
          <w:rStyle w:val="StyleUnderline"/>
        </w:rPr>
        <w:t xml:space="preserve"> </w:t>
      </w:r>
      <w:r w:rsidRPr="000F3830">
        <w:rPr>
          <w:rStyle w:val="StyleUnderline"/>
          <w:highlight w:val="yellow"/>
        </w:rPr>
        <w:t>situational</w:t>
      </w:r>
      <w:r w:rsidRPr="00F750FC">
        <w:rPr>
          <w:rStyle w:val="StyleUnderline"/>
        </w:rPr>
        <w:t xml:space="preserve"> </w:t>
      </w:r>
      <w:r w:rsidRPr="000F3830">
        <w:rPr>
          <w:rStyle w:val="StyleUnderline"/>
          <w:highlight w:val="yellow"/>
        </w:rPr>
        <w:t>force of law,</w:t>
      </w:r>
      <w:r w:rsidRPr="00F750FC">
        <w:rPr>
          <w:rStyle w:val="StyleUnderline"/>
        </w:rPr>
        <w:t xml:space="preserve"> </w:t>
      </w:r>
      <w:r w:rsidRPr="000F3830">
        <w:rPr>
          <w:rStyle w:val="StyleUnderline"/>
          <w:highlight w:val="yellow"/>
        </w:rPr>
        <w:t>we</w:t>
      </w:r>
      <w:r w:rsidRPr="00F750FC">
        <w:rPr>
          <w:rStyle w:val="StyleUnderline"/>
        </w:rPr>
        <w:t xml:space="preserve"> may </w:t>
      </w:r>
      <w:r w:rsidRPr="000F3830">
        <w:rPr>
          <w:rStyle w:val="StyleUnderline"/>
          <w:highlight w:val="yellow"/>
        </w:rPr>
        <w:t>dissent</w:t>
      </w:r>
      <w:r w:rsidRPr="00F750FC">
        <w:rPr>
          <w:rStyle w:val="StyleUnderline"/>
        </w:rPr>
        <w:t xml:space="preserve"> from Bell’s conclusion </w:t>
      </w:r>
      <w:r w:rsidRPr="000F3830">
        <w:rPr>
          <w:rStyle w:val="StyleUnderline"/>
          <w:highlight w:val="yellow"/>
        </w:rPr>
        <w:t>that poor whites were “easily detoured into protecting</w:t>
      </w:r>
      <w:r w:rsidRPr="00F750FC">
        <w:rPr>
          <w:rStyle w:val="StyleUnderline"/>
        </w:rPr>
        <w:t xml:space="preserve"> </w:t>
      </w:r>
      <w:r w:rsidRPr="000F3830">
        <w:rPr>
          <w:rStyle w:val="StyleUnderline"/>
          <w:highlight w:val="yellow"/>
        </w:rPr>
        <w:t>their</w:t>
      </w:r>
      <w:r w:rsidRPr="00F750FC">
        <w:rPr>
          <w:rStyle w:val="StyleUnderline"/>
        </w:rPr>
        <w:t xml:space="preserve"> sense of </w:t>
      </w:r>
      <w:r w:rsidRPr="000F3830">
        <w:rPr>
          <w:rStyle w:val="StyleUnderline"/>
          <w:highlight w:val="yellow"/>
        </w:rPr>
        <w:t>entitlement</w:t>
      </w:r>
      <w:r w:rsidRPr="00F750FC">
        <w:rPr>
          <w:rStyle w:val="StyleUnderline"/>
        </w:rPr>
        <w:t xml:space="preserve"> vis-à-vis blacks for all things of value.”</w:t>
      </w:r>
      <w:r w:rsidRPr="00F750FC">
        <w:rPr>
          <w:sz w:val="14"/>
        </w:rPr>
        <w:t>23</w:t>
      </w:r>
    </w:p>
    <w:p w14:paraId="24E34E93" w14:textId="77777777" w:rsidR="009C3EF8" w:rsidRPr="00FF74D0" w:rsidRDefault="009C3EF8" w:rsidP="009C3EF8">
      <w:pPr>
        <w:pStyle w:val="Heading4"/>
        <w:rPr>
          <w:u w:val="single"/>
        </w:rPr>
      </w:pPr>
      <w:r>
        <w:lastRenderedPageBreak/>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3F4A2170" w14:textId="77777777" w:rsidR="009C3EF8" w:rsidRDefault="009C3EF8" w:rsidP="009C3EF8">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 xml:space="preserve">"The Right to Strike", Boston Review, https://www.bostonreview.net/forum/james-gray-pope-ed-bruno-peter-kellman-right-strike/ // </w:t>
      </w:r>
      <w:proofErr w:type="spellStart"/>
      <w:r w:rsidRPr="0089345E">
        <w:t>judah</w:t>
      </w:r>
      <w:proofErr w:type="spellEnd"/>
    </w:p>
    <w:p w14:paraId="19F19CD5" w14:textId="77777777" w:rsidR="009C3EF8" w:rsidRPr="00312106" w:rsidRDefault="009C3EF8" w:rsidP="009C3EF8">
      <w:pPr>
        <w:rPr>
          <w:sz w:val="16"/>
        </w:rPr>
      </w:pPr>
      <w:r w:rsidRPr="001C7791">
        <w:rPr>
          <w:rStyle w:val="StyleUnderline"/>
        </w:rPr>
        <w:t xml:space="preserve">So </w:t>
      </w:r>
      <w:proofErr w:type="gramStart"/>
      <w:r w:rsidRPr="001C7791">
        <w:rPr>
          <w:rStyle w:val="StyleUnderline"/>
        </w:rPr>
        <w:t>far</w:t>
      </w:r>
      <w:proofErr w:type="gramEnd"/>
      <w:r w:rsidRPr="001C7791">
        <w:rPr>
          <w:rStyle w:val="StyleUnderline"/>
        </w:rPr>
        <w:t xml:space="preserve">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651A545E" w14:textId="77777777" w:rsidR="009C3EF8" w:rsidRPr="00312106" w:rsidRDefault="009C3EF8" w:rsidP="009C3EF8">
      <w:pPr>
        <w:rPr>
          <w:sz w:val="16"/>
        </w:rPr>
      </w:pPr>
      <w:r w:rsidRPr="00312106">
        <w:rPr>
          <w:sz w:val="16"/>
        </w:rPr>
        <w:t xml:space="preserve">The </w:t>
      </w:r>
      <w:r w:rsidRPr="000F3830">
        <w:rPr>
          <w:rStyle w:val="Emphasis"/>
          <w:highlight w:val="yellow"/>
        </w:rPr>
        <w:t xml:space="preserve">unionism </w:t>
      </w:r>
      <w:r w:rsidRPr="00CF54C6">
        <w:rPr>
          <w:rStyle w:val="Emphasis"/>
        </w:rPr>
        <w:t xml:space="preserve">decreed </w:t>
      </w:r>
      <w:r w:rsidRPr="000F3830">
        <w:rPr>
          <w:rStyle w:val="Emphasis"/>
          <w:highlight w:val="yellow"/>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0F3830">
        <w:rPr>
          <w:rStyle w:val="StyleUnderline"/>
          <w:highlight w:val="yellow"/>
        </w:rPr>
        <w:t xml:space="preserve">If </w:t>
      </w:r>
      <w:r w:rsidRPr="00114DF8">
        <w:rPr>
          <w:rStyle w:val="StyleUnderline"/>
        </w:rPr>
        <w:t xml:space="preserve">it becomes politically </w:t>
      </w:r>
      <w:r w:rsidRPr="000F3830">
        <w:rPr>
          <w:rStyle w:val="StyleUnderline"/>
          <w:highlight w:val="yellow"/>
        </w:rPr>
        <w:t>possible to amend the NLRA to make possible union revival</w:t>
      </w:r>
      <w:r w:rsidRPr="00312106">
        <w:rPr>
          <w:rStyle w:val="StyleUnderline"/>
        </w:rPr>
        <w:t xml:space="preserve">, then </w:t>
      </w:r>
      <w:r w:rsidRPr="000F3830">
        <w:rPr>
          <w:rStyle w:val="StyleUnderline"/>
          <w:highlight w:val="yellow"/>
        </w:rPr>
        <w:t>it will also be possible to jettison</w:t>
      </w:r>
      <w:r w:rsidRPr="00312106">
        <w:rPr>
          <w:rStyle w:val="StyleUnderline"/>
        </w:rPr>
        <w:t xml:space="preserve"> the act’s crabbed </w:t>
      </w:r>
      <w:r w:rsidRPr="000F3830">
        <w:rPr>
          <w:rStyle w:val="StyleUnderline"/>
          <w:highlight w:val="yellow"/>
        </w:rPr>
        <w:t>definition of unions themselves</w:t>
      </w:r>
      <w:r w:rsidRPr="00312106">
        <w:rPr>
          <w:rStyle w:val="StyleUnderline"/>
        </w:rPr>
        <w:t>.</w:t>
      </w:r>
    </w:p>
    <w:p w14:paraId="3E2394CE" w14:textId="77777777" w:rsidR="009C3EF8" w:rsidRPr="00D04278" w:rsidRDefault="009C3EF8" w:rsidP="009C3EF8">
      <w:pPr>
        <w:rPr>
          <w:sz w:val="16"/>
        </w:rPr>
      </w:pPr>
      <w:r w:rsidRPr="00D04278">
        <w:rPr>
          <w:sz w:val="16"/>
        </w:rPr>
        <w:t xml:space="preserve">At the heart of the difficulty lies the system of exclusive representation. Unions that enjoy the government-conferred status of exclusive representative have little incentive and few legal avenues to build the </w:t>
      </w:r>
      <w:proofErr w:type="gramStart"/>
      <w:r w:rsidRPr="00D04278">
        <w:rPr>
          <w:sz w:val="16"/>
        </w:rPr>
        <w:t>movement as a whole</w:t>
      </w:r>
      <w:proofErr w:type="gramEnd"/>
      <w:r w:rsidRPr="00D04278">
        <w:rPr>
          <w:sz w:val="16"/>
        </w:rPr>
        <w:t>.</w:t>
      </w:r>
    </w:p>
    <w:p w14:paraId="761089EF" w14:textId="77777777" w:rsidR="009C3EF8" w:rsidRPr="00312106" w:rsidRDefault="009C3EF8" w:rsidP="009C3EF8">
      <w:pPr>
        <w:rPr>
          <w:sz w:val="16"/>
        </w:rPr>
      </w:pPr>
      <w:r w:rsidRPr="00312106">
        <w:rPr>
          <w:sz w:val="16"/>
        </w:rPr>
        <w:t xml:space="preserve">As amended by the Taft-Hartley Act, </w:t>
      </w:r>
      <w:r w:rsidRPr="000F3830">
        <w:rPr>
          <w:rStyle w:val="StyleUnderline"/>
          <w:highlight w:val="yellow"/>
        </w:rPr>
        <w:t>the</w:t>
      </w:r>
      <w:r w:rsidRPr="00312106">
        <w:rPr>
          <w:rStyle w:val="StyleUnderline"/>
        </w:rPr>
        <w:t xml:space="preserve"> </w:t>
      </w:r>
      <w:r w:rsidRPr="000F3830">
        <w:rPr>
          <w:rStyle w:val="StyleUnderline"/>
          <w:highlight w:val="yellow"/>
        </w:rPr>
        <w:t>NLRA</w:t>
      </w:r>
      <w:r w:rsidRPr="00312106">
        <w:rPr>
          <w:rStyle w:val="StyleUnderline"/>
        </w:rPr>
        <w:t xml:space="preserve"> carves workers up into government-defined “bargaining unit” boxes, anoints a single union as the exclusive representative of the workers in any particular box, and </w:t>
      </w:r>
      <w:r w:rsidRPr="000F3830">
        <w:rPr>
          <w:rStyle w:val="StyleUnderline"/>
          <w:highlight w:val="yellow"/>
        </w:rPr>
        <w:t>restricts</w:t>
      </w:r>
      <w:r w:rsidRPr="00312106">
        <w:rPr>
          <w:rStyle w:val="StyleUnderline"/>
        </w:rPr>
        <w:t xml:space="preserve"> that </w:t>
      </w:r>
      <w:r w:rsidRPr="000F3830">
        <w:rPr>
          <w:rStyle w:val="StyleUnderline"/>
          <w:highlight w:val="yellow"/>
        </w:rPr>
        <w:t xml:space="preserve">union to bargaining over “terms </w:t>
      </w:r>
      <w:r w:rsidRPr="00CF54C6">
        <w:rPr>
          <w:rStyle w:val="StyleUnderline"/>
        </w:rPr>
        <w:t xml:space="preserve">and conditions of </w:t>
      </w:r>
      <w:r w:rsidRPr="000F3830">
        <w:rPr>
          <w:rStyle w:val="StyleUnderline"/>
          <w:highlight w:val="yellow"/>
        </w:rPr>
        <w:t>employment,”</w:t>
      </w:r>
      <w:r w:rsidRPr="00312106">
        <w:rPr>
          <w:rStyle w:val="StyleUnderline"/>
        </w:rPr>
        <w:t xml:space="preserve"> a category </w:t>
      </w:r>
      <w:r w:rsidRPr="000F3830">
        <w:rPr>
          <w:rStyle w:val="StyleUnderline"/>
          <w:highlight w:val="yellow"/>
        </w:rPr>
        <w:t>that does not include</w:t>
      </w:r>
      <w:r w:rsidRPr="00CF54C6">
        <w:rPr>
          <w:rStyle w:val="StyleUnderline"/>
        </w:rPr>
        <w:t xml:space="preserve"> a host of </w:t>
      </w:r>
      <w:r w:rsidRPr="000F3830">
        <w:rPr>
          <w:rStyle w:val="StyleUnderline"/>
          <w:highlight w:val="yellow"/>
        </w:rPr>
        <w:t>issues of vital concern to workers</w:t>
      </w:r>
      <w:r w:rsidRPr="00312106">
        <w:rPr>
          <w:rStyle w:val="StyleUnderline"/>
        </w:rPr>
        <w:t>, including plant closings, automation, and control of pension funds.</w:t>
      </w:r>
      <w:r w:rsidRPr="00312106">
        <w:rPr>
          <w:sz w:val="16"/>
        </w:rPr>
        <w:t xml:space="preserve"> </w:t>
      </w:r>
      <w:r w:rsidRPr="000F3830">
        <w:rPr>
          <w:rStyle w:val="StyleUnderline"/>
          <w:highlight w:val="yellow"/>
        </w:rPr>
        <w:t>Unions</w:t>
      </w:r>
      <w:r w:rsidRPr="00312106">
        <w:rPr>
          <w:rStyle w:val="StyleUnderline"/>
        </w:rPr>
        <w:t xml:space="preserve"> stand on relatively solid legal ground when they attend to the immediate self-interest of workers in a single box, but </w:t>
      </w:r>
      <w:r w:rsidRPr="000F3830">
        <w:rPr>
          <w:rStyle w:val="StyleUnderline"/>
          <w:highlight w:val="yellow"/>
        </w:rPr>
        <w:t xml:space="preserve">risk </w:t>
      </w:r>
      <w:r w:rsidRPr="00CF54C6">
        <w:rPr>
          <w:rStyle w:val="StyleUnderline"/>
        </w:rPr>
        <w:t>employer</w:t>
      </w:r>
      <w:r w:rsidRPr="00312106">
        <w:rPr>
          <w:rStyle w:val="StyleUnderline"/>
        </w:rPr>
        <w:t xml:space="preserve"> </w:t>
      </w:r>
      <w:r w:rsidRPr="000F3830">
        <w:rPr>
          <w:rStyle w:val="StyleUnderline"/>
          <w:highlight w:val="yellow"/>
        </w:rPr>
        <w:t>retaliation</w:t>
      </w:r>
      <w:r w:rsidRPr="00312106">
        <w:rPr>
          <w:rStyle w:val="StyleUnderline"/>
        </w:rPr>
        <w:t xml:space="preserve"> </w:t>
      </w:r>
      <w:r w:rsidRPr="000F3830">
        <w:rPr>
          <w:rStyle w:val="StyleUnderline"/>
          <w:highlight w:val="yellow"/>
        </w:rPr>
        <w:t>and legal sanctions</w:t>
      </w:r>
      <w:r w:rsidRPr="00312106">
        <w:rPr>
          <w:rStyle w:val="StyleUnderline"/>
        </w:rPr>
        <w:t xml:space="preserve"> </w:t>
      </w:r>
      <w:r w:rsidRPr="000F3830">
        <w:rPr>
          <w:rStyle w:val="StyleUnderline"/>
          <w:highlight w:val="yellow"/>
        </w:rPr>
        <w:t>if they act on the view that</w:t>
      </w:r>
      <w:r w:rsidRPr="00312106">
        <w:rPr>
          <w:rStyle w:val="StyleUnderline"/>
        </w:rPr>
        <w:t xml:space="preserve"> the </w:t>
      </w:r>
      <w:r w:rsidRPr="00CF54C6">
        <w:rPr>
          <w:rStyle w:val="StyleUnderline"/>
        </w:rPr>
        <w:t xml:space="preserve">fortunes of </w:t>
      </w:r>
      <w:r w:rsidRPr="000F3830">
        <w:rPr>
          <w:rStyle w:val="StyleUnderline"/>
          <w:highlight w:val="yellow"/>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0F3830">
        <w:rPr>
          <w:rStyle w:val="Emphasis"/>
          <w:highlight w:val="yellow"/>
        </w:rPr>
        <w:t>flat ban on secondary</w:t>
      </w:r>
      <w:r w:rsidRPr="0011656A">
        <w:rPr>
          <w:rStyle w:val="Emphasis"/>
        </w:rPr>
        <w:t xml:space="preserve"> </w:t>
      </w:r>
      <w:r w:rsidRPr="000F3830">
        <w:rPr>
          <w:rStyle w:val="Emphasis"/>
          <w:highlight w:val="yellow"/>
        </w:rPr>
        <w:t>boycotts blocks</w:t>
      </w:r>
      <w:r w:rsidRPr="00312106">
        <w:rPr>
          <w:rStyle w:val="StyleUnderline"/>
        </w:rPr>
        <w:t xml:space="preserve"> the </w:t>
      </w:r>
      <w:r w:rsidRPr="000F3830">
        <w:rPr>
          <w:rStyle w:val="Emphasis"/>
          <w:highlight w:val="yellow"/>
        </w:rPr>
        <w:t>workers</w:t>
      </w:r>
      <w:r w:rsidRPr="00312106">
        <w:rPr>
          <w:rStyle w:val="StyleUnderline"/>
        </w:rPr>
        <w:t xml:space="preserve"> in each bargaining unit box </w:t>
      </w:r>
      <w:r w:rsidRPr="000F3830">
        <w:rPr>
          <w:rStyle w:val="Emphasis"/>
          <w:highlight w:val="yellow"/>
        </w:rPr>
        <w:t>from acting in solidarity</w:t>
      </w:r>
      <w:r w:rsidRPr="00312106">
        <w:rPr>
          <w:rStyle w:val="StyleUnderline"/>
        </w:rPr>
        <w:t xml:space="preserve"> </w:t>
      </w:r>
      <w:r w:rsidRPr="000F3830">
        <w:rPr>
          <w:rStyle w:val="StyleUnderline"/>
          <w:highlight w:val="yellow"/>
        </w:rPr>
        <w:t>with workers in other boxes</w:t>
      </w:r>
      <w:r w:rsidRPr="00312106">
        <w:rPr>
          <w:rStyle w:val="StyleUnderline"/>
        </w:rPr>
        <w:t>.</w:t>
      </w:r>
    </w:p>
    <w:p w14:paraId="738893A0" w14:textId="77777777" w:rsidR="009C3EF8" w:rsidRPr="00312106" w:rsidRDefault="009C3EF8" w:rsidP="009C3EF8">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0F3830">
        <w:rPr>
          <w:rStyle w:val="Emphasis"/>
          <w:highlight w:val="yellow"/>
        </w:rPr>
        <w:t>the law gives national union leaders</w:t>
      </w:r>
      <w:r w:rsidRPr="00312106">
        <w:rPr>
          <w:rStyle w:val="StyleUnderline"/>
        </w:rPr>
        <w:t xml:space="preserve"> </w:t>
      </w:r>
      <w:r w:rsidRPr="000F3830">
        <w:rPr>
          <w:rStyle w:val="StyleUnderline"/>
          <w:highlight w:val="yellow"/>
        </w:rPr>
        <w:t>enormous</w:t>
      </w:r>
      <w:r w:rsidRPr="00312106">
        <w:rPr>
          <w:rStyle w:val="StyleUnderline"/>
        </w:rPr>
        <w:t xml:space="preserve"> </w:t>
      </w:r>
      <w:r w:rsidRPr="000F3830">
        <w:rPr>
          <w:rStyle w:val="Emphasis"/>
          <w:highlight w:val="yellow"/>
        </w:rPr>
        <w:t>latitude to suppress or avoid democracy</w:t>
      </w:r>
      <w:r w:rsidRPr="00312106">
        <w:rPr>
          <w:rStyle w:val="StyleUnderline"/>
        </w:rPr>
        <w:t>.</w:t>
      </w:r>
    </w:p>
    <w:p w14:paraId="5994606D" w14:textId="77777777" w:rsidR="009C3EF8" w:rsidRPr="00312106" w:rsidRDefault="009C3EF8" w:rsidP="009C3EF8">
      <w:pPr>
        <w:rPr>
          <w:sz w:val="16"/>
        </w:rPr>
      </w:pPr>
      <w:r w:rsidRPr="000F3830">
        <w:rPr>
          <w:rStyle w:val="StyleUnderline"/>
          <w:highlight w:val="yellow"/>
        </w:rPr>
        <w:t>This</w:t>
      </w:r>
      <w:r w:rsidRPr="00312106">
        <w:rPr>
          <w:rStyle w:val="StyleUnderline"/>
        </w:rPr>
        <w:t xml:space="preserve"> kind of </w:t>
      </w:r>
      <w:r w:rsidRPr="000F3830">
        <w:rPr>
          <w:rStyle w:val="StyleUnderline"/>
          <w:highlight w:val="yellow"/>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0F3830">
        <w:rPr>
          <w:rStyle w:val="Emphasis"/>
          <w:highlight w:val="yellow"/>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0F3830">
        <w:rPr>
          <w:rStyle w:val="StyleUnderline"/>
          <w:highlight w:val="yellow"/>
        </w:rPr>
        <w:t>it takes ownership of</w:t>
      </w:r>
      <w:r w:rsidRPr="00312106">
        <w:rPr>
          <w:rStyle w:val="StyleUnderline"/>
        </w:rPr>
        <w:t xml:space="preserve"> the </w:t>
      </w:r>
      <w:r w:rsidRPr="000F3830">
        <w:rPr>
          <w:rStyle w:val="StyleUnderline"/>
          <w:highlight w:val="yellow"/>
        </w:rPr>
        <w:t>workers’ right to strike</w:t>
      </w:r>
      <w:r w:rsidRPr="00312106">
        <w:rPr>
          <w:rStyle w:val="StyleUnderline"/>
        </w:rPr>
        <w:t>.</w:t>
      </w:r>
      <w:r w:rsidRPr="00312106">
        <w:rPr>
          <w:sz w:val="16"/>
        </w:rPr>
        <w:t xml:space="preserve"> From that point on, </w:t>
      </w:r>
      <w:r w:rsidRPr="00312106">
        <w:rPr>
          <w:rStyle w:val="StyleUnderline"/>
        </w:rPr>
        <w:t xml:space="preserve">the union may trade the </w:t>
      </w:r>
      <w:proofErr w:type="gramStart"/>
      <w:r w:rsidRPr="00312106">
        <w:rPr>
          <w:rStyle w:val="StyleUnderline"/>
        </w:rPr>
        <w:t>right away</w:t>
      </w:r>
      <w:proofErr w:type="gramEnd"/>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w:t>
      </w:r>
      <w:proofErr w:type="gramStart"/>
      <w:r w:rsidRPr="00312106">
        <w:rPr>
          <w:rStyle w:val="StyleUnderline"/>
        </w:rPr>
        <w:t>result</w:t>
      </w:r>
      <w:proofErr w:type="gramEnd"/>
      <w:r w:rsidRPr="00312106">
        <w:rPr>
          <w:rStyle w:val="StyleUnderline"/>
        </w:rPr>
        <w:t xml:space="preserve"> </w:t>
      </w:r>
      <w:r w:rsidRPr="00114DF8">
        <w:rPr>
          <w:rStyle w:val="StyleUnderline"/>
        </w:rPr>
        <w:t>most union workers are prohibited by contract from striking</w:t>
      </w:r>
      <w:r w:rsidRPr="00312106">
        <w:rPr>
          <w:rStyle w:val="StyleUnderline"/>
        </w:rPr>
        <w:t xml:space="preserve"> during all but the window periods between contracts. </w:t>
      </w:r>
      <w:r w:rsidRPr="00312106">
        <w:rPr>
          <w:rStyle w:val="StyleUnderline"/>
        </w:rPr>
        <w:lastRenderedPageBreak/>
        <w:t xml:space="preserve">Because contracts expire at various times, </w:t>
      </w:r>
      <w:r w:rsidRPr="000F3830">
        <w:rPr>
          <w:rStyle w:val="StyleUnderline"/>
          <w:highlight w:val="yellow"/>
        </w:rPr>
        <w:t>sympathy strikes and political strikes are</w:t>
      </w:r>
      <w:r w:rsidRPr="00312106">
        <w:rPr>
          <w:rStyle w:val="StyleUnderline"/>
        </w:rPr>
        <w:t xml:space="preserve"> effectively </w:t>
      </w:r>
      <w:r w:rsidRPr="000F3830">
        <w:rPr>
          <w:rStyle w:val="StyleUnderline"/>
          <w:highlight w:val="yellow"/>
        </w:rPr>
        <w:t>precluded</w:t>
      </w:r>
      <w:r w:rsidRPr="00312106">
        <w:rPr>
          <w:rStyle w:val="StyleUnderline"/>
        </w:rPr>
        <w:t>.</w:t>
      </w:r>
    </w:p>
    <w:p w14:paraId="2C4426D1" w14:textId="77777777" w:rsidR="009C3EF8" w:rsidRPr="00312106" w:rsidRDefault="009C3EF8" w:rsidP="009C3EF8">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0F3830">
        <w:rPr>
          <w:rStyle w:val="StyleUnderline"/>
          <w:highlight w:val="yellow"/>
        </w:rPr>
        <w:t>we need look no further than</w:t>
      </w:r>
      <w:r w:rsidRPr="00312106">
        <w:rPr>
          <w:rStyle w:val="StyleUnderline"/>
        </w:rPr>
        <w:t xml:space="preserve"> the </w:t>
      </w:r>
      <w:r w:rsidRPr="000F3830">
        <w:rPr>
          <w:rStyle w:val="StyleUnderline"/>
          <w:highlight w:val="yellow"/>
        </w:rPr>
        <w:t>response of labor leaders to</w:t>
      </w:r>
      <w:r w:rsidRPr="00312106">
        <w:rPr>
          <w:rStyle w:val="StyleUnderline"/>
        </w:rPr>
        <w:t xml:space="preserve"> Bernie </w:t>
      </w:r>
      <w:r w:rsidRPr="000F3830">
        <w:rPr>
          <w:rStyle w:val="StyleUnderline"/>
          <w:highlight w:val="yellow"/>
        </w:rPr>
        <w:t>Sanders’s</w:t>
      </w:r>
      <w:r w:rsidRPr="00312106">
        <w:rPr>
          <w:rStyle w:val="StyleUnderline"/>
        </w:rPr>
        <w:t xml:space="preserve"> presidential </w:t>
      </w:r>
      <w:r w:rsidRPr="000F3830">
        <w:rPr>
          <w:rStyle w:val="StyleUnderline"/>
          <w:highlight w:val="yellow"/>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0F3830">
        <w:rPr>
          <w:rStyle w:val="StyleUnderline"/>
          <w:highlight w:val="yellow"/>
        </w:rPr>
        <w:t>majority</w:t>
      </w:r>
      <w:r w:rsidRPr="00312106">
        <w:rPr>
          <w:rStyle w:val="StyleUnderline"/>
        </w:rPr>
        <w:t xml:space="preserve"> </w:t>
      </w:r>
      <w:r w:rsidRPr="000F3830">
        <w:rPr>
          <w:rStyle w:val="StyleUnderline"/>
          <w:highlight w:val="yellow"/>
        </w:rPr>
        <w:t>of</w:t>
      </w:r>
      <w:r w:rsidRPr="00312106">
        <w:rPr>
          <w:rStyle w:val="StyleUnderline"/>
        </w:rPr>
        <w:t xml:space="preserve"> </w:t>
      </w:r>
      <w:r w:rsidRPr="000F3830">
        <w:rPr>
          <w:rStyle w:val="StyleUnderline"/>
          <w:highlight w:val="yellow"/>
        </w:rPr>
        <w:t>national labor leaders</w:t>
      </w:r>
      <w:r w:rsidRPr="00312106">
        <w:rPr>
          <w:rStyle w:val="StyleUnderline"/>
        </w:rPr>
        <w:t>,</w:t>
      </w:r>
      <w:r w:rsidRPr="00312106">
        <w:rPr>
          <w:sz w:val="16"/>
        </w:rPr>
        <w:t xml:space="preserve"> however, </w:t>
      </w:r>
      <w:r w:rsidRPr="000F3830">
        <w:rPr>
          <w:rStyle w:val="StyleUnderline"/>
          <w:highlight w:val="yellow"/>
        </w:rPr>
        <w:t>bowed</w:t>
      </w:r>
      <w:r w:rsidRPr="00312106">
        <w:rPr>
          <w:rStyle w:val="StyleUnderline"/>
        </w:rPr>
        <w:t xml:space="preserve"> down </w:t>
      </w:r>
      <w:r w:rsidRPr="000F3830">
        <w:rPr>
          <w:rStyle w:val="StyleUnderline"/>
          <w:highlight w:val="yellow"/>
        </w:rPr>
        <w:t>to</w:t>
      </w:r>
      <w:r w:rsidRPr="00312106">
        <w:rPr>
          <w:rStyle w:val="StyleUnderline"/>
        </w:rPr>
        <w:t xml:space="preserve"> the candidate backed by </w:t>
      </w:r>
      <w:r w:rsidRPr="000F3830">
        <w:rPr>
          <w:rStyle w:val="StyleUnderline"/>
          <w:highlight w:val="yellow"/>
        </w:rPr>
        <w:t>Wall Street</w:t>
      </w:r>
      <w:r w:rsidRPr="00312106">
        <w:rPr>
          <w:rStyle w:val="StyleUnderline"/>
        </w:rPr>
        <w:t xml:space="preserve">, Hillary </w:t>
      </w:r>
      <w:r w:rsidRPr="000F3830">
        <w:rPr>
          <w:rStyle w:val="StyleUnderline"/>
          <w:highlight w:val="yellow"/>
        </w:rPr>
        <w:t>Clinton</w:t>
      </w:r>
      <w:r w:rsidRPr="00312106">
        <w:rPr>
          <w:rStyle w:val="StyleUnderline"/>
        </w:rPr>
        <w:t>.</w:t>
      </w:r>
      <w:r w:rsidRPr="00312106">
        <w:rPr>
          <w:sz w:val="16"/>
        </w:rPr>
        <w:t xml:space="preserve"> </w:t>
      </w:r>
      <w:r w:rsidRPr="000F3830">
        <w:rPr>
          <w:rStyle w:val="StyleUnderline"/>
          <w:highlight w:val="yellow"/>
        </w:rPr>
        <w:t>Given</w:t>
      </w:r>
      <w:r w:rsidRPr="00312106">
        <w:rPr>
          <w:rStyle w:val="StyleUnderline"/>
        </w:rPr>
        <w:t xml:space="preserve"> the system of </w:t>
      </w:r>
      <w:r w:rsidRPr="000F3830">
        <w:rPr>
          <w:rStyle w:val="StyleUnderline"/>
          <w:highlight w:val="yellow"/>
        </w:rPr>
        <w:t>exclusive representation</w:t>
      </w:r>
      <w:r w:rsidRPr="00312106">
        <w:rPr>
          <w:rStyle w:val="StyleUnderline"/>
        </w:rPr>
        <w:t xml:space="preserve">, </w:t>
      </w:r>
      <w:r w:rsidRPr="000F3830">
        <w:rPr>
          <w:rStyle w:val="StyleUnderline"/>
          <w:highlight w:val="yellow"/>
        </w:rPr>
        <w:t>it made sense to</w:t>
      </w:r>
      <w:r w:rsidRPr="00312106">
        <w:rPr>
          <w:rStyle w:val="StyleUnderline"/>
        </w:rPr>
        <w:t xml:space="preserve"> curry </w:t>
      </w:r>
      <w:r w:rsidRPr="000F3830">
        <w:rPr>
          <w:rStyle w:val="StyleUnderline"/>
          <w:highlight w:val="yellow"/>
        </w:rPr>
        <w:t>favor</w:t>
      </w:r>
      <w:r w:rsidRPr="00312106">
        <w:rPr>
          <w:rStyle w:val="StyleUnderline"/>
        </w:rPr>
        <w:t xml:space="preserve"> with the </w:t>
      </w:r>
      <w:r w:rsidRPr="000F3830">
        <w:rPr>
          <w:rStyle w:val="StyleUnderline"/>
          <w:highlight w:val="yellow"/>
        </w:rPr>
        <w:t>likely winner</w:t>
      </w:r>
      <w:r w:rsidRPr="00312106">
        <w:rPr>
          <w:rStyle w:val="StyleUnderline"/>
        </w:rPr>
        <w:t>.</w:t>
      </w:r>
    </w:p>
    <w:p w14:paraId="4D91E502" w14:textId="77777777" w:rsidR="009C3EF8" w:rsidRDefault="009C3EF8" w:rsidP="009C3EF8">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 xml:space="preserve">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w:t>
      </w:r>
      <w:proofErr w:type="spellStart"/>
      <w:r w:rsidRPr="00312106">
        <w:rPr>
          <w:rStyle w:val="StyleUnderline"/>
        </w:rPr>
        <w:t>not</w:t>
      </w:r>
      <w:proofErr w:type="spellEnd"/>
      <w:r w:rsidRPr="00312106">
        <w:rPr>
          <w:rStyle w:val="StyleUnderline"/>
        </w:rPr>
        <w:t xml:space="preserve"> other associations, it can impose special restrictions as well.</w:t>
      </w:r>
    </w:p>
    <w:p w14:paraId="710B69B2" w14:textId="77777777" w:rsidR="009C3EF8" w:rsidRPr="00BD28F6" w:rsidRDefault="009C3EF8" w:rsidP="009C3EF8">
      <w:pPr>
        <w:pStyle w:val="Heading4"/>
      </w:pPr>
      <w:r>
        <w:t xml:space="preserve">Imperialism and fascism produce </w:t>
      </w:r>
      <w:r>
        <w:rPr>
          <w:u w:val="single"/>
        </w:rPr>
        <w:t>global racialized violence</w:t>
      </w:r>
      <w:r>
        <w:t xml:space="preserve"> and converging </w:t>
      </w:r>
      <w:r w:rsidRPr="00A0463C">
        <w:rPr>
          <w:u w:val="single"/>
        </w:rPr>
        <w:t>economic</w:t>
      </w:r>
      <w:r>
        <w:t xml:space="preserve">, </w:t>
      </w:r>
      <w:r w:rsidRPr="00A0463C">
        <w:rPr>
          <w:u w:val="single"/>
        </w:rPr>
        <w:t>political</w:t>
      </w:r>
      <w:r>
        <w:t xml:space="preserve">, </w:t>
      </w:r>
      <w:r w:rsidRPr="00A0463C">
        <w:rPr>
          <w:u w:val="single"/>
        </w:rPr>
        <w:t>social</w:t>
      </w:r>
      <w:r>
        <w:t xml:space="preserve">, and </w:t>
      </w:r>
      <w:r w:rsidRPr="00A0463C">
        <w:rPr>
          <w:u w:val="single"/>
        </w:rPr>
        <w:t>environmental</w:t>
      </w:r>
      <w:r>
        <w:t xml:space="preserve"> </w:t>
      </w:r>
      <w:r>
        <w:rPr>
          <w:u w:val="single"/>
        </w:rPr>
        <w:t>systemic collapse</w:t>
      </w:r>
      <w:r>
        <w:t xml:space="preserve">. Only the protection of the right to strike can </w:t>
      </w:r>
      <w:r>
        <w:rPr>
          <w:u w:val="single"/>
        </w:rPr>
        <w:t>unify the subaltern</w:t>
      </w:r>
      <w:r>
        <w:t xml:space="preserve"> into a political force that can combat fascism</w:t>
      </w:r>
    </w:p>
    <w:p w14:paraId="5DE2C80D" w14:textId="77777777" w:rsidR="009C3EF8" w:rsidRDefault="009C3EF8" w:rsidP="009C3EF8">
      <w:proofErr w:type="spellStart"/>
      <w:r w:rsidRPr="00FB4345">
        <w:rPr>
          <w:rStyle w:val="Style13ptBold"/>
        </w:rPr>
        <w:t>Palheta</w:t>
      </w:r>
      <w:proofErr w:type="spellEnd"/>
      <w:r w:rsidRPr="00FB4345">
        <w:rPr>
          <w:rStyle w:val="Style13ptBold"/>
        </w:rPr>
        <w:t xml:space="preserve"> 21,</w:t>
      </w:r>
      <w:r w:rsidRPr="00FB4345">
        <w:t xml:space="preserve"> </w:t>
      </w:r>
      <w:r>
        <w:t xml:space="preserve">Ugo. Sociologist, Lecturer at University of Lille, and co-editor of Contretemps. </w:t>
      </w:r>
      <w:r w:rsidRPr="00FB4345">
        <w:t xml:space="preserve">"Fascism, </w:t>
      </w:r>
      <w:proofErr w:type="spellStart"/>
      <w:r w:rsidRPr="00FB4345">
        <w:t>Fascisation</w:t>
      </w:r>
      <w:proofErr w:type="spellEnd"/>
      <w:r w:rsidRPr="00FB4345">
        <w:t xml:space="preserve">, Antifascism", Historical Materialism, </w:t>
      </w:r>
      <w:r>
        <w:t xml:space="preserve">January 7, 2021. </w:t>
      </w:r>
      <w:r w:rsidRPr="00FB4345">
        <w:t xml:space="preserve">https://www.historicalmaterialism.org/fascism-fascisation-antifascism/ // </w:t>
      </w:r>
      <w:proofErr w:type="spellStart"/>
      <w:r w:rsidRPr="00FB4345">
        <w:t>judah</w:t>
      </w:r>
      <w:proofErr w:type="spellEnd"/>
    </w:p>
    <w:p w14:paraId="60217443" w14:textId="77777777" w:rsidR="009C3EF8" w:rsidRPr="00FD6074" w:rsidRDefault="009C3EF8" w:rsidP="009C3EF8">
      <w:pPr>
        <w:rPr>
          <w:sz w:val="16"/>
        </w:rPr>
      </w:pPr>
      <w:r w:rsidRPr="00FD6074">
        <w:rPr>
          <w:sz w:val="16"/>
        </w:rPr>
        <w:t>1 – On fascism</w:t>
      </w:r>
    </w:p>
    <w:p w14:paraId="7E760A80" w14:textId="77777777" w:rsidR="009C3EF8" w:rsidRPr="00FD6074" w:rsidRDefault="009C3EF8" w:rsidP="009C3EF8">
      <w:pPr>
        <w:rPr>
          <w:sz w:val="16"/>
        </w:rPr>
      </w:pPr>
      <w:r w:rsidRPr="009A4499">
        <w:rPr>
          <w:rStyle w:val="StyleUnderline"/>
        </w:rPr>
        <w:t>Fascism</w:t>
      </w:r>
      <w:r w:rsidRPr="005C7785">
        <w:rPr>
          <w:rStyle w:val="StyleUnderline"/>
        </w:rPr>
        <w:t xml:space="preserve"> can be classically defined as an ideology, a movement and a regime.</w:t>
      </w:r>
    </w:p>
    <w:p w14:paraId="117DBA60" w14:textId="77777777" w:rsidR="009C3EF8" w:rsidRPr="00FD6074" w:rsidRDefault="009C3EF8" w:rsidP="009C3EF8">
      <w:pPr>
        <w:rPr>
          <w:sz w:val="16"/>
        </w:rPr>
      </w:pPr>
      <w:r w:rsidRPr="005C7785">
        <w:rPr>
          <w:rStyle w:val="StyleUnderline"/>
        </w:rPr>
        <w:t xml:space="preserve">It </w:t>
      </w:r>
      <w:r w:rsidRPr="009A4499">
        <w:rPr>
          <w:rStyle w:val="StyleUnderline"/>
        </w:rPr>
        <w:t>designates</w:t>
      </w:r>
      <w:r w:rsidRPr="005C7785">
        <w:rPr>
          <w:rStyle w:val="StyleUnderline"/>
        </w:rPr>
        <w:t xml:space="preserve"> above all a political project for the ‘regeneration’ of an imaginary community</w:t>
      </w:r>
      <w:r w:rsidRPr="00FD6074">
        <w:rPr>
          <w:sz w:val="16"/>
        </w:rPr>
        <w:t xml:space="preserve"> – </w:t>
      </w:r>
      <w:r w:rsidRPr="005C7785">
        <w:rPr>
          <w:rStyle w:val="StyleUnderline"/>
        </w:rPr>
        <w:t>generally the nation</w:t>
      </w:r>
      <w:r w:rsidRPr="00FD6074">
        <w:rPr>
          <w:sz w:val="16"/>
        </w:rPr>
        <w:t xml:space="preserve">1 – </w:t>
      </w:r>
      <w:r w:rsidRPr="00885361">
        <w:rPr>
          <w:rStyle w:val="StyleUnderline"/>
        </w:rPr>
        <w:t>involving</w:t>
      </w:r>
      <w:r w:rsidRPr="005C7785">
        <w:rPr>
          <w:rStyle w:val="StyleUnderline"/>
        </w:rPr>
        <w:t xml:space="preserve"> a vast operation of purification</w:t>
      </w:r>
      <w:r w:rsidRPr="00FD6074">
        <w:rPr>
          <w:sz w:val="16"/>
        </w:rPr>
        <w:t xml:space="preserve">, in other words, </w:t>
      </w:r>
      <w:r w:rsidRPr="005C7785">
        <w:rPr>
          <w:rStyle w:val="StyleUnderline"/>
        </w:rPr>
        <w:t xml:space="preserve">the </w:t>
      </w:r>
      <w:r w:rsidRPr="009A4499">
        <w:rPr>
          <w:rStyle w:val="StyleUnderline"/>
        </w:rPr>
        <w:t>destruction</w:t>
      </w:r>
      <w:r w:rsidRPr="005C7785">
        <w:rPr>
          <w:rStyle w:val="StyleUnderline"/>
        </w:rPr>
        <w:t xml:space="preserve"> </w:t>
      </w:r>
      <w:r w:rsidRPr="009A4499">
        <w:rPr>
          <w:rStyle w:val="StyleUnderline"/>
        </w:rPr>
        <w:t>of everything</w:t>
      </w:r>
      <w:r w:rsidRPr="005C7785">
        <w:rPr>
          <w:rStyle w:val="StyleUnderline"/>
        </w:rPr>
        <w:t xml:space="preserve"> that</w:t>
      </w:r>
      <w:r w:rsidRPr="00FD6074">
        <w:rPr>
          <w:sz w:val="16"/>
        </w:rPr>
        <w:t xml:space="preserve">, from the fascist point of view, </w:t>
      </w:r>
      <w:r w:rsidRPr="005C7785">
        <w:rPr>
          <w:rStyle w:val="StyleUnderline"/>
        </w:rPr>
        <w:t xml:space="preserve">is </w:t>
      </w:r>
      <w:r w:rsidRPr="009A4499">
        <w:rPr>
          <w:rStyle w:val="StyleUnderline"/>
        </w:rPr>
        <w:t>seen as hindering</w:t>
      </w:r>
      <w:r w:rsidRPr="005C7785">
        <w:rPr>
          <w:rStyle w:val="StyleUnderline"/>
        </w:rPr>
        <w:t xml:space="preserve"> its phantasmagorical </w:t>
      </w:r>
      <w:r w:rsidRPr="009A4499">
        <w:rPr>
          <w:rStyle w:val="StyleUnderline"/>
        </w:rPr>
        <w:t>homogeneity</w:t>
      </w:r>
      <w:r w:rsidRPr="005C7785">
        <w:rPr>
          <w:rStyle w:val="StyleUnderline"/>
        </w:rPr>
        <w:t>, impeding its chimerical unity, depriving it of its imaginary essence and dissolving its profound identity.</w:t>
      </w:r>
    </w:p>
    <w:p w14:paraId="1F63C1AE" w14:textId="77777777" w:rsidR="009C3EF8" w:rsidRPr="00FD6074" w:rsidRDefault="009C3EF8" w:rsidP="009C3EF8">
      <w:pPr>
        <w:rPr>
          <w:sz w:val="16"/>
        </w:rPr>
      </w:pPr>
      <w:r w:rsidRPr="00FD6074">
        <w:rPr>
          <w:sz w:val="16"/>
        </w:rPr>
        <w:t>As a movement, fascism grows and gains a wide audience by presenting itself as a force capable of challenging ‘the system’ as well as re-establishing ‘law and order’. It is this deeply contradictory dimension of reactionary revolt, an explosive mixture of false subversion and ultra-conservatism, which allows it to seduce social strata whose aspirations and interests are fundamentally antagonistic.</w:t>
      </w:r>
    </w:p>
    <w:p w14:paraId="5109EAA7" w14:textId="77777777" w:rsidR="009C3EF8" w:rsidRPr="00FD6074" w:rsidRDefault="009C3EF8" w:rsidP="009C3EF8">
      <w:pPr>
        <w:rPr>
          <w:sz w:val="16"/>
        </w:rPr>
      </w:pPr>
      <w:r w:rsidRPr="00FD6074">
        <w:rPr>
          <w:sz w:val="16"/>
        </w:rPr>
        <w:t xml:space="preserve">When </w:t>
      </w:r>
      <w:r w:rsidRPr="000F3830">
        <w:rPr>
          <w:rStyle w:val="Emphasis"/>
          <w:highlight w:val="yellow"/>
        </w:rPr>
        <w:t>fascism</w:t>
      </w:r>
      <w:r w:rsidRPr="00FD6074">
        <w:rPr>
          <w:sz w:val="16"/>
        </w:rPr>
        <w:t xml:space="preserve"> succeeds in conquering power and becoming a regime (or more precisely a state of exception), it </w:t>
      </w:r>
      <w:r w:rsidRPr="000F3830">
        <w:rPr>
          <w:rStyle w:val="Emphasis"/>
          <w:highlight w:val="yellow"/>
        </w:rPr>
        <w:t>always</w:t>
      </w:r>
      <w:r w:rsidRPr="005C7785">
        <w:rPr>
          <w:rStyle w:val="StyleUnderline"/>
        </w:rPr>
        <w:t xml:space="preserve"> tends to </w:t>
      </w:r>
      <w:r w:rsidRPr="000F3830">
        <w:rPr>
          <w:rStyle w:val="Emphasis"/>
          <w:highlight w:val="yellow"/>
        </w:rPr>
        <w:t>perpetuate the social</w:t>
      </w:r>
      <w:r w:rsidRPr="00FD6074">
        <w:rPr>
          <w:rStyle w:val="Emphasis"/>
        </w:rPr>
        <w:t xml:space="preserve"> </w:t>
      </w:r>
      <w:r w:rsidRPr="000F3830">
        <w:rPr>
          <w:rStyle w:val="Emphasis"/>
          <w:highlight w:val="yellow"/>
        </w:rPr>
        <w:t>order</w:t>
      </w:r>
      <w:r w:rsidRPr="00FD6074">
        <w:rPr>
          <w:sz w:val="16"/>
        </w:rPr>
        <w:t xml:space="preserve"> – despite its ‘anti-systemic’ and sometimes even ‘revolutionary’ pretensions.</w:t>
      </w:r>
    </w:p>
    <w:p w14:paraId="047BFC96" w14:textId="77777777" w:rsidR="009C3EF8" w:rsidRPr="00FD6074" w:rsidRDefault="009C3EF8" w:rsidP="009C3EF8">
      <w:pPr>
        <w:rPr>
          <w:sz w:val="16"/>
        </w:rPr>
      </w:pPr>
      <w:r w:rsidRPr="005C7785">
        <w:rPr>
          <w:rStyle w:val="StyleUnderline"/>
        </w:rPr>
        <w:t>This definition allows us to establish a continuity between historical fascism, that of the inter-war period, and what will be called here neo-fascism</w:t>
      </w:r>
      <w:proofErr w:type="gramStart"/>
      <w:r w:rsidRPr="00FD6074">
        <w:rPr>
          <w:sz w:val="16"/>
        </w:rPr>
        <w:t xml:space="preserve">, that is to say, </w:t>
      </w:r>
      <w:r w:rsidRPr="005C7785">
        <w:rPr>
          <w:rStyle w:val="StyleUnderline"/>
        </w:rPr>
        <w:t>the</w:t>
      </w:r>
      <w:proofErr w:type="gramEnd"/>
      <w:r w:rsidRPr="005C7785">
        <w:rPr>
          <w:rStyle w:val="StyleUnderline"/>
        </w:rPr>
        <w:t xml:space="preserve"> fascism of our time.</w:t>
      </w:r>
      <w:r w:rsidRPr="00FD6074">
        <w:rPr>
          <w:sz w:val="16"/>
        </w:rPr>
        <w:t xml:space="preserve"> As we shall go on to see, asserting this continuity does not imply blindness to differences in context.</w:t>
      </w:r>
    </w:p>
    <w:p w14:paraId="2395B9E5" w14:textId="77777777" w:rsidR="009C3EF8" w:rsidRPr="00FD6074" w:rsidRDefault="009C3EF8" w:rsidP="009C3EF8">
      <w:pPr>
        <w:rPr>
          <w:sz w:val="16"/>
        </w:rPr>
      </w:pPr>
      <w:r w:rsidRPr="00FD6074">
        <w:rPr>
          <w:sz w:val="16"/>
        </w:rPr>
        <w:t>2 – Crisis of hegemony (1)</w:t>
      </w:r>
    </w:p>
    <w:p w14:paraId="420950E5" w14:textId="77777777" w:rsidR="009C3EF8" w:rsidRPr="00FD6074" w:rsidRDefault="009C3EF8" w:rsidP="009C3EF8">
      <w:pPr>
        <w:rPr>
          <w:sz w:val="16"/>
        </w:rPr>
      </w:pPr>
      <w:r w:rsidRPr="000F3830">
        <w:rPr>
          <w:rStyle w:val="Emphasis"/>
          <w:highlight w:val="yellow"/>
        </w:rPr>
        <w:t>If its rise requires</w:t>
      </w:r>
      <w:r w:rsidRPr="005C7785">
        <w:rPr>
          <w:rStyle w:val="StyleUnderline"/>
        </w:rPr>
        <w:t xml:space="preserve"> the background of </w:t>
      </w:r>
      <w:r w:rsidRPr="000F3830">
        <w:rPr>
          <w:rStyle w:val="Emphasis"/>
          <w:highlight w:val="yellow"/>
        </w:rPr>
        <w:t>a structural crisis of capitalism</w:t>
      </w:r>
      <w:r w:rsidRPr="005C7785">
        <w:rPr>
          <w:rStyle w:val="StyleUnderline"/>
        </w:rPr>
        <w:t xml:space="preserve">, </w:t>
      </w:r>
      <w:r w:rsidRPr="000F3830">
        <w:rPr>
          <w:rStyle w:val="Emphasis"/>
          <w:highlight w:val="yellow"/>
        </w:rPr>
        <w:t>economic instability</w:t>
      </w:r>
      <w:r w:rsidRPr="005C7785">
        <w:rPr>
          <w:rStyle w:val="StyleUnderline"/>
        </w:rPr>
        <w:t xml:space="preserve">, </w:t>
      </w:r>
      <w:r w:rsidRPr="009A4499">
        <w:rPr>
          <w:rStyle w:val="Emphasis"/>
        </w:rPr>
        <w:t>popular frustrations</w:t>
      </w:r>
      <w:r w:rsidRPr="005C7785">
        <w:rPr>
          <w:rStyle w:val="StyleUnderline"/>
        </w:rPr>
        <w:t xml:space="preserve">, </w:t>
      </w:r>
      <w:r w:rsidRPr="000F3830">
        <w:rPr>
          <w:rStyle w:val="Emphasis"/>
          <w:highlight w:val="yellow"/>
        </w:rPr>
        <w:t>deepening social antagonisms</w:t>
      </w:r>
      <w:r w:rsidRPr="005C7785">
        <w:rPr>
          <w:rStyle w:val="StyleUnderline"/>
        </w:rPr>
        <w:t xml:space="preserve"> (class, race and gender) and identity panic, </w:t>
      </w:r>
      <w:r w:rsidRPr="000F3830">
        <w:rPr>
          <w:rStyle w:val="StyleUnderline"/>
          <w:highlight w:val="yellow"/>
        </w:rPr>
        <w:t>fascism is</w:t>
      </w:r>
      <w:r w:rsidRPr="005C7785">
        <w:rPr>
          <w:rStyle w:val="StyleUnderline"/>
        </w:rPr>
        <w:t xml:space="preserve"> only </w:t>
      </w:r>
      <w:r w:rsidRPr="000F3830">
        <w:rPr>
          <w:rStyle w:val="StyleUnderline"/>
          <w:highlight w:val="yellow"/>
        </w:rPr>
        <w:t>on the agenda when</w:t>
      </w:r>
      <w:r w:rsidRPr="005C7785">
        <w:rPr>
          <w:rStyle w:val="StyleUnderline"/>
        </w:rPr>
        <w:t xml:space="preserve"> </w:t>
      </w:r>
      <w:r w:rsidRPr="009A4499">
        <w:rPr>
          <w:rStyle w:val="Emphasis"/>
        </w:rPr>
        <w:t xml:space="preserve">the </w:t>
      </w:r>
      <w:r w:rsidRPr="000F3830">
        <w:rPr>
          <w:rStyle w:val="Emphasis"/>
          <w:highlight w:val="yellow"/>
        </w:rPr>
        <w:t xml:space="preserve">political crisis reaches such </w:t>
      </w:r>
      <w:r w:rsidRPr="009A4499">
        <w:rPr>
          <w:rStyle w:val="Emphasis"/>
        </w:rPr>
        <w:t xml:space="preserve">a level of </w:t>
      </w:r>
      <w:r w:rsidRPr="000F3830">
        <w:rPr>
          <w:rStyle w:val="Emphasis"/>
          <w:highlight w:val="yellow"/>
        </w:rPr>
        <w:t>intensity that it becomes insurmountable within</w:t>
      </w:r>
      <w:r w:rsidRPr="009A4499">
        <w:rPr>
          <w:rStyle w:val="Emphasis"/>
        </w:rPr>
        <w:t xml:space="preserve"> the framework of </w:t>
      </w:r>
      <w:r w:rsidRPr="000F3830">
        <w:rPr>
          <w:rStyle w:val="Emphasis"/>
          <w:highlight w:val="yellow"/>
        </w:rPr>
        <w:t>established</w:t>
      </w:r>
      <w:r w:rsidRPr="005C7785">
        <w:rPr>
          <w:rStyle w:val="StyleUnderline"/>
        </w:rPr>
        <w:t xml:space="preserve"> forms of </w:t>
      </w:r>
      <w:r w:rsidRPr="000F3830">
        <w:rPr>
          <w:rStyle w:val="Emphasis"/>
          <w:highlight w:val="yellow"/>
        </w:rPr>
        <w:t>political domination</w:t>
      </w:r>
      <w:r w:rsidRPr="00FD6074">
        <w:rPr>
          <w:sz w:val="16"/>
        </w:rPr>
        <w:t xml:space="preserve">, </w:t>
      </w:r>
      <w:r w:rsidRPr="005C7785">
        <w:rPr>
          <w:rStyle w:val="StyleUnderline"/>
        </w:rPr>
        <w:t xml:space="preserve">in other words, </w:t>
      </w:r>
      <w:r w:rsidRPr="005C7785">
        <w:rPr>
          <w:rStyle w:val="StyleUnderline"/>
        </w:rPr>
        <w:lastRenderedPageBreak/>
        <w:t>when it is no longer possible for the ruling class to guarantee the stability of the social and political order by the ordinary means associated with liberal democracy and a simple renewal of its political personnel.</w:t>
      </w:r>
    </w:p>
    <w:p w14:paraId="7A713EB3" w14:textId="77777777" w:rsidR="009C3EF8" w:rsidRPr="00FD6074" w:rsidRDefault="009C3EF8" w:rsidP="009C3EF8">
      <w:pPr>
        <w:rPr>
          <w:sz w:val="16"/>
        </w:rPr>
      </w:pPr>
      <w:r w:rsidRPr="00FD6074">
        <w:rPr>
          <w:sz w:val="16"/>
        </w:rPr>
        <w:t xml:space="preserve">This is </w:t>
      </w:r>
      <w:r w:rsidRPr="00ED37B8">
        <w:rPr>
          <w:rStyle w:val="StyleUnderline"/>
        </w:rPr>
        <w:t xml:space="preserve">what Gramsci called a </w:t>
      </w:r>
      <w:r w:rsidRPr="009A4499">
        <w:rPr>
          <w:rStyle w:val="Emphasis"/>
        </w:rPr>
        <w:t>crisis of hegemony</w:t>
      </w:r>
      <w:r w:rsidRPr="00FD6074">
        <w:rPr>
          <w:sz w:val="16"/>
        </w:rPr>
        <w:t xml:space="preserve"> (or ‘organic crisis’), </w:t>
      </w:r>
      <w:r w:rsidRPr="00ED37B8">
        <w:rPr>
          <w:rStyle w:val="StyleUnderline"/>
        </w:rPr>
        <w:t xml:space="preserve">the central component of which is the </w:t>
      </w:r>
      <w:r w:rsidRPr="009A4499">
        <w:rPr>
          <w:rStyle w:val="StyleUnderline"/>
        </w:rPr>
        <w:t>growing inability of the bourgeoisie to impose</w:t>
      </w:r>
      <w:r w:rsidRPr="00ED37B8">
        <w:rPr>
          <w:rStyle w:val="StyleUnderline"/>
        </w:rPr>
        <w:t xml:space="preserve"> its political </w:t>
      </w:r>
      <w:r w:rsidRPr="009A4499">
        <w:rPr>
          <w:rStyle w:val="StyleUnderline"/>
        </w:rPr>
        <w:t>domination through</w:t>
      </w:r>
      <w:r w:rsidRPr="00ED37B8">
        <w:rPr>
          <w:rStyle w:val="StyleUnderline"/>
        </w:rPr>
        <w:t xml:space="preserve"> the </w:t>
      </w:r>
      <w:r w:rsidRPr="009A4499">
        <w:rPr>
          <w:rStyle w:val="StyleUnderline"/>
        </w:rPr>
        <w:t>fabrication of</w:t>
      </w:r>
      <w:r w:rsidRPr="00ED37B8">
        <w:rPr>
          <w:rStyle w:val="StyleUnderline"/>
        </w:rPr>
        <w:t xml:space="preserve"> majority </w:t>
      </w:r>
      <w:r w:rsidRPr="009A4499">
        <w:rPr>
          <w:rStyle w:val="StyleUnderline"/>
        </w:rPr>
        <w:t>consent</w:t>
      </w:r>
      <w:r w:rsidRPr="00ED37B8">
        <w:rPr>
          <w:rStyle w:val="StyleUnderline"/>
        </w:rPr>
        <w:t xml:space="preserve"> to the order of things</w:t>
      </w:r>
      <w:r w:rsidRPr="00FD6074">
        <w:rPr>
          <w:sz w:val="16"/>
        </w:rPr>
        <w:t xml:space="preserve">, i.e. </w:t>
      </w:r>
      <w:r w:rsidRPr="009A4499">
        <w:rPr>
          <w:rStyle w:val="StyleUnderline"/>
        </w:rPr>
        <w:t>without</w:t>
      </w:r>
      <w:r w:rsidRPr="00ED37B8">
        <w:rPr>
          <w:rStyle w:val="StyleUnderline"/>
        </w:rPr>
        <w:t xml:space="preserve"> a significant </w:t>
      </w:r>
      <w:r w:rsidRPr="009A4499">
        <w:rPr>
          <w:rStyle w:val="StyleUnderline"/>
        </w:rPr>
        <w:t>increase in</w:t>
      </w:r>
      <w:r w:rsidRPr="00ED37B8">
        <w:rPr>
          <w:rStyle w:val="StyleUnderline"/>
        </w:rPr>
        <w:t xml:space="preserve"> the degree of </w:t>
      </w:r>
      <w:r w:rsidRPr="009A4499">
        <w:rPr>
          <w:rStyle w:val="StyleUnderline"/>
        </w:rPr>
        <w:t>physical coercion</w:t>
      </w:r>
      <w:r w:rsidRPr="00ED37B8">
        <w:rPr>
          <w:rStyle w:val="StyleUnderline"/>
        </w:rPr>
        <w:t>.</w:t>
      </w:r>
      <w:r w:rsidRPr="00FD6074">
        <w:rPr>
          <w:sz w:val="16"/>
        </w:rPr>
        <w:t xml:space="preserve"> </w:t>
      </w:r>
      <w:r w:rsidRPr="00ED37B8">
        <w:rPr>
          <w:rStyle w:val="StyleUnderline"/>
        </w:rPr>
        <w:t xml:space="preserve">In so far as the fundamental element </w:t>
      </w:r>
      <w:proofErr w:type="spellStart"/>
      <w:r w:rsidRPr="00ED37B8">
        <w:rPr>
          <w:rStyle w:val="StyleUnderline"/>
        </w:rPr>
        <w:t>characterising</w:t>
      </w:r>
      <w:proofErr w:type="spellEnd"/>
      <w:r w:rsidRPr="00ED37B8">
        <w:rPr>
          <w:rStyle w:val="StyleUnderline"/>
        </w:rPr>
        <w:t xml:space="preserve"> this crisis is not the impetuous rise of popular struggles, let alone an uprising that creates deep fissures within the capitalist state, this type of political crisis cannot be </w:t>
      </w:r>
      <w:proofErr w:type="spellStart"/>
      <w:r w:rsidRPr="00ED37B8">
        <w:rPr>
          <w:rStyle w:val="StyleUnderline"/>
        </w:rPr>
        <w:t>characterised</w:t>
      </w:r>
      <w:proofErr w:type="spellEnd"/>
      <w:r w:rsidRPr="00ED37B8">
        <w:rPr>
          <w:rStyle w:val="StyleUnderline"/>
        </w:rPr>
        <w:t xml:space="preserve"> as a revolutionary crisis</w:t>
      </w:r>
      <w:r w:rsidRPr="00FD6074">
        <w:rPr>
          <w:sz w:val="16"/>
        </w:rPr>
        <w:t xml:space="preserve">, </w:t>
      </w:r>
      <w:r w:rsidRPr="00ED37B8">
        <w:rPr>
          <w:rStyle w:val="StyleUnderline"/>
        </w:rPr>
        <w:t>even if the crisis of hegemony can</w:t>
      </w:r>
      <w:r w:rsidRPr="00FD6074">
        <w:rPr>
          <w:sz w:val="16"/>
        </w:rPr>
        <w:t xml:space="preserve">, under certain conditions, </w:t>
      </w:r>
      <w:r w:rsidRPr="00ED37B8">
        <w:rPr>
          <w:rStyle w:val="StyleUnderline"/>
        </w:rPr>
        <w:t>lead to a situation of a revolutionary or pre-revolutionary type.</w:t>
      </w:r>
    </w:p>
    <w:p w14:paraId="657F4D3D" w14:textId="77777777" w:rsidR="009C3EF8" w:rsidRPr="00FD6074" w:rsidRDefault="009C3EF8" w:rsidP="009C3EF8">
      <w:pPr>
        <w:rPr>
          <w:sz w:val="16"/>
        </w:rPr>
      </w:pPr>
      <w:r w:rsidRPr="00FD6074">
        <w:rPr>
          <w:sz w:val="16"/>
        </w:rPr>
        <w:t>This inability on the part of the bourgeoisie proceeds</w:t>
      </w:r>
      <w:proofErr w:type="gramStart"/>
      <w:r w:rsidRPr="00FD6074">
        <w:rPr>
          <w:sz w:val="16"/>
        </w:rPr>
        <w:t>, in particular, from</w:t>
      </w:r>
      <w:proofErr w:type="gramEnd"/>
      <w:r w:rsidRPr="00FD6074">
        <w:rPr>
          <w:sz w:val="16"/>
        </w:rPr>
        <w:t xml:space="preserve"> a weakening of the links between representatives and represented, or more precisely, of the mediations between political power and citizens. </w:t>
      </w:r>
      <w:r w:rsidRPr="00ED37B8">
        <w:rPr>
          <w:rStyle w:val="StyleUnderline"/>
        </w:rPr>
        <w:t xml:space="preserve">In the case of </w:t>
      </w:r>
      <w:r w:rsidRPr="000F3830">
        <w:rPr>
          <w:rStyle w:val="Emphasis"/>
          <w:highlight w:val="yellow"/>
        </w:rPr>
        <w:t>neo-fascism</w:t>
      </w:r>
      <w:r w:rsidRPr="00ED37B8">
        <w:rPr>
          <w:rStyle w:val="StyleUnderline"/>
        </w:rPr>
        <w:t xml:space="preserve">, this weakening </w:t>
      </w:r>
      <w:r w:rsidRPr="000F3830">
        <w:rPr>
          <w:rStyle w:val="StyleUnderline"/>
          <w:highlight w:val="yellow"/>
        </w:rPr>
        <w:t xml:space="preserve">results in the </w:t>
      </w:r>
      <w:r w:rsidRPr="000F3830">
        <w:rPr>
          <w:rStyle w:val="Emphasis"/>
          <w:highlight w:val="yellow"/>
        </w:rPr>
        <w:t xml:space="preserve">decline of traditional mass </w:t>
      </w:r>
      <w:proofErr w:type="spellStart"/>
      <w:r w:rsidRPr="000F3830">
        <w:rPr>
          <w:rStyle w:val="Emphasis"/>
          <w:highlight w:val="yellow"/>
        </w:rPr>
        <w:t>organisations</w:t>
      </w:r>
      <w:proofErr w:type="spellEnd"/>
      <w:r w:rsidRPr="00FD6074">
        <w:rPr>
          <w:sz w:val="16"/>
        </w:rPr>
        <w:t xml:space="preserve"> (</w:t>
      </w:r>
      <w:r w:rsidRPr="00ED37B8">
        <w:rPr>
          <w:rStyle w:val="StyleUnderline"/>
        </w:rPr>
        <w:t xml:space="preserve">political parties, </w:t>
      </w:r>
      <w:r w:rsidRPr="000F3830">
        <w:rPr>
          <w:rStyle w:val="Emphasis"/>
          <w:highlight w:val="yellow"/>
        </w:rPr>
        <w:t>trade unions</w:t>
      </w:r>
      <w:r w:rsidRPr="00ED37B8">
        <w:rPr>
          <w:rStyle w:val="StyleUnderline"/>
        </w:rPr>
        <w:t>, voluntary associations</w:t>
      </w:r>
      <w:r w:rsidRPr="00FD6074">
        <w:rPr>
          <w:sz w:val="16"/>
        </w:rPr>
        <w:t xml:space="preserve">), </w:t>
      </w:r>
      <w:r w:rsidRPr="00ED37B8">
        <w:rPr>
          <w:rStyle w:val="StyleUnderline"/>
        </w:rPr>
        <w:t>without which ‘civil society’ is little more than an electoral slogan</w:t>
      </w:r>
      <w:r w:rsidRPr="00FD6074">
        <w:rPr>
          <w:sz w:val="16"/>
        </w:rPr>
        <w:t xml:space="preserve"> (think of the famous ‘figures from civil society’), </w:t>
      </w:r>
      <w:r w:rsidRPr="000F3830">
        <w:rPr>
          <w:rStyle w:val="Emphasis"/>
          <w:highlight w:val="yellow"/>
        </w:rPr>
        <w:t xml:space="preserve">encourages the </w:t>
      </w:r>
      <w:proofErr w:type="spellStart"/>
      <w:r w:rsidRPr="000F3830">
        <w:rPr>
          <w:rStyle w:val="Emphasis"/>
          <w:highlight w:val="yellow"/>
        </w:rPr>
        <w:t>atomisation</w:t>
      </w:r>
      <w:proofErr w:type="spellEnd"/>
      <w:r w:rsidRPr="000F3830">
        <w:rPr>
          <w:rStyle w:val="Emphasis"/>
          <w:highlight w:val="yellow"/>
        </w:rPr>
        <w:t xml:space="preserve"> of individuals</w:t>
      </w:r>
      <w:r w:rsidRPr="00ED37B8">
        <w:rPr>
          <w:rStyle w:val="StyleUnderline"/>
        </w:rPr>
        <w:t xml:space="preserve"> and thus </w:t>
      </w:r>
      <w:r w:rsidRPr="003E6BDF">
        <w:rPr>
          <w:rStyle w:val="StyleUnderline"/>
        </w:rPr>
        <w:t>condemns them</w:t>
      </w:r>
      <w:r w:rsidRPr="00ED37B8">
        <w:rPr>
          <w:rStyle w:val="StyleUnderline"/>
        </w:rPr>
        <w:t xml:space="preserve"> to impotence, </w:t>
      </w:r>
      <w:r w:rsidRPr="000F3830">
        <w:rPr>
          <w:rStyle w:val="StyleUnderline"/>
          <w:highlight w:val="yellow"/>
        </w:rPr>
        <w:t>making them available for new political affects</w:t>
      </w:r>
      <w:r w:rsidRPr="00ED37B8">
        <w:rPr>
          <w:rStyle w:val="StyleUnderline"/>
        </w:rPr>
        <w:t>, new forms of enlistment and new modes of action.</w:t>
      </w:r>
      <w:r w:rsidRPr="00FD6074">
        <w:rPr>
          <w:sz w:val="16"/>
        </w:rPr>
        <w:t xml:space="preserve"> Yet, this weakening, which makes the formation of mass militias largely superfluous for neo-fascists, is precisely the product of bourgeois policies and the social crisis they unfailingly engender.</w:t>
      </w:r>
    </w:p>
    <w:p w14:paraId="5FC312DF" w14:textId="77777777" w:rsidR="009C3EF8" w:rsidRPr="00FD6074" w:rsidRDefault="009C3EF8" w:rsidP="009C3EF8">
      <w:pPr>
        <w:rPr>
          <w:sz w:val="16"/>
        </w:rPr>
      </w:pPr>
      <w:r w:rsidRPr="00FD6074">
        <w:rPr>
          <w:sz w:val="16"/>
        </w:rPr>
        <w:t>3 – Crisis of hegemony (2)</w:t>
      </w:r>
    </w:p>
    <w:p w14:paraId="59B7DC90" w14:textId="77777777" w:rsidR="009C3EF8" w:rsidRPr="00FD6074" w:rsidRDefault="009C3EF8" w:rsidP="009C3EF8">
      <w:pPr>
        <w:rPr>
          <w:sz w:val="16"/>
        </w:rPr>
      </w:pPr>
      <w:r w:rsidRPr="00ED37B8">
        <w:rPr>
          <w:rStyle w:val="StyleUnderline"/>
        </w:rPr>
        <w:t>In the case of the fascism of our time (neo-fascism), it is clearly the cumulative effects of</w:t>
      </w:r>
      <w:r w:rsidRPr="00FD6074">
        <w:rPr>
          <w:sz w:val="16"/>
        </w:rPr>
        <w:t xml:space="preserve"> the policies carried out since the 1980s in the framework of </w:t>
      </w:r>
      <w:r w:rsidRPr="00ED37B8">
        <w:rPr>
          <w:rStyle w:val="StyleUnderline"/>
        </w:rPr>
        <w:t>‘neoliberalism’</w:t>
      </w:r>
      <w:r w:rsidRPr="00FD6074">
        <w:rPr>
          <w:sz w:val="16"/>
        </w:rPr>
        <w:t>, the response of the Western bourgeoisies to the revolutionary upsurge of 1968 and after, which led everywhere – at uneven rates depending on the country – to more or less acute forms of political crisis (increasing rates of abstention, gradual erosion or sudden collapse of ruling parties, etc.), creating the conditions for a fascist dynamic.</w:t>
      </w:r>
    </w:p>
    <w:p w14:paraId="7D955B32" w14:textId="77777777" w:rsidR="009C3EF8" w:rsidRPr="00FD6074" w:rsidRDefault="009C3EF8" w:rsidP="009C3EF8">
      <w:pPr>
        <w:rPr>
          <w:sz w:val="16"/>
        </w:rPr>
      </w:pPr>
      <w:r w:rsidRPr="00ED37B8">
        <w:rPr>
          <w:rStyle w:val="StyleUnderline"/>
        </w:rPr>
        <w:t xml:space="preserve">By </w:t>
      </w:r>
      <w:r w:rsidRPr="000F3830">
        <w:rPr>
          <w:rStyle w:val="StyleUnderline"/>
          <w:highlight w:val="yellow"/>
        </w:rPr>
        <w:t>launching an offensive against</w:t>
      </w:r>
      <w:r w:rsidRPr="00ED37B8">
        <w:rPr>
          <w:rStyle w:val="StyleUnderline"/>
        </w:rPr>
        <w:t xml:space="preserve"> the </w:t>
      </w:r>
      <w:proofErr w:type="spellStart"/>
      <w:r w:rsidRPr="000F3830">
        <w:rPr>
          <w:rStyle w:val="StyleUnderline"/>
          <w:highlight w:val="yellow"/>
        </w:rPr>
        <w:t>organised</w:t>
      </w:r>
      <w:proofErr w:type="spellEnd"/>
      <w:r w:rsidRPr="000F3830">
        <w:rPr>
          <w:rStyle w:val="StyleUnderline"/>
          <w:highlight w:val="yellow"/>
        </w:rPr>
        <w:t xml:space="preserve"> workers’</w:t>
      </w:r>
      <w:r w:rsidRPr="00ED37B8">
        <w:rPr>
          <w:rStyle w:val="StyleUnderline"/>
        </w:rPr>
        <w:t xml:space="preserve"> </w:t>
      </w:r>
      <w:proofErr w:type="gramStart"/>
      <w:r w:rsidRPr="00ED37B8">
        <w:rPr>
          <w:rStyle w:val="StyleUnderline"/>
        </w:rPr>
        <w:t xml:space="preserve">movement, </w:t>
      </w:r>
      <w:r w:rsidRPr="009A4499">
        <w:rPr>
          <w:rStyle w:val="StyleUnderline"/>
        </w:rPr>
        <w:t>and</w:t>
      </w:r>
      <w:proofErr w:type="gramEnd"/>
      <w:r w:rsidRPr="00ED37B8">
        <w:rPr>
          <w:rStyle w:val="StyleUnderline"/>
        </w:rPr>
        <w:t xml:space="preserve"> methodically </w:t>
      </w:r>
      <w:r w:rsidRPr="009A4499">
        <w:rPr>
          <w:rStyle w:val="StyleUnderline"/>
        </w:rPr>
        <w:t>breaking all the foundations of</w:t>
      </w:r>
      <w:r w:rsidRPr="00ED37B8">
        <w:rPr>
          <w:rStyle w:val="StyleUnderline"/>
        </w:rPr>
        <w:t xml:space="preserve"> </w:t>
      </w:r>
      <w:r w:rsidRPr="009A4499">
        <w:rPr>
          <w:rStyle w:val="StyleUnderline"/>
        </w:rPr>
        <w:t>the</w:t>
      </w:r>
      <w:r w:rsidRPr="00ED37B8">
        <w:rPr>
          <w:rStyle w:val="StyleUnderline"/>
        </w:rPr>
        <w:t xml:space="preserve"> post-war ‘social compromise’, which depended on a certain relationship between classes (a relatively weakened bourgeoisie and an </w:t>
      </w:r>
      <w:proofErr w:type="spellStart"/>
      <w:r w:rsidRPr="00ED37B8">
        <w:rPr>
          <w:rStyle w:val="StyleUnderline"/>
        </w:rPr>
        <w:t>organised</w:t>
      </w:r>
      <w:proofErr w:type="spellEnd"/>
      <w:r w:rsidRPr="00ED37B8">
        <w:rPr>
          <w:rStyle w:val="StyleUnderline"/>
        </w:rPr>
        <w:t xml:space="preserve"> and </w:t>
      </w:r>
      <w:proofErr w:type="spellStart"/>
      <w:r w:rsidRPr="009A4499">
        <w:rPr>
          <w:rStyle w:val="StyleUnderline"/>
        </w:rPr>
        <w:t>mobilised</w:t>
      </w:r>
      <w:proofErr w:type="spellEnd"/>
      <w:r w:rsidRPr="009A4499">
        <w:rPr>
          <w:rStyle w:val="StyleUnderline"/>
        </w:rPr>
        <w:t xml:space="preserve"> working class</w:t>
      </w:r>
      <w:r w:rsidRPr="00ED37B8">
        <w:rPr>
          <w:rStyle w:val="StyleUnderline"/>
        </w:rPr>
        <w:t xml:space="preserve">), </w:t>
      </w:r>
      <w:r w:rsidRPr="009A4499">
        <w:rPr>
          <w:rStyle w:val="StyleUnderline"/>
        </w:rPr>
        <w:t>the ruling class became</w:t>
      </w:r>
      <w:r w:rsidRPr="00ED37B8">
        <w:rPr>
          <w:rStyle w:val="StyleUnderline"/>
        </w:rPr>
        <w:t xml:space="preserve"> progressively </w:t>
      </w:r>
      <w:r w:rsidRPr="009A4499">
        <w:rPr>
          <w:rStyle w:val="StyleUnderline"/>
        </w:rPr>
        <w:t>incapable of</w:t>
      </w:r>
      <w:r w:rsidRPr="00ED37B8">
        <w:rPr>
          <w:rStyle w:val="StyleUnderline"/>
        </w:rPr>
        <w:t xml:space="preserve"> building a composite and </w:t>
      </w:r>
      <w:r w:rsidRPr="009A4499">
        <w:rPr>
          <w:rStyle w:val="StyleUnderline"/>
        </w:rPr>
        <w:t>hegemonic social bloc</w:t>
      </w:r>
      <w:r w:rsidRPr="00ED37B8">
        <w:rPr>
          <w:rStyle w:val="StyleUnderline"/>
        </w:rPr>
        <w:t>.</w:t>
      </w:r>
      <w:r w:rsidRPr="00FD6074">
        <w:rPr>
          <w:sz w:val="16"/>
        </w:rPr>
        <w:t xml:space="preserve"> </w:t>
      </w:r>
      <w:r w:rsidRPr="00ED37B8">
        <w:rPr>
          <w:rStyle w:val="StyleUnderline"/>
        </w:rPr>
        <w:t>To this must be added the very strong instability of the world economy and the difficulties encountered by national economies, which deeply and durably weaken the credit of ruling classes among their respective populations, and the confidence of these in the economic system.</w:t>
      </w:r>
    </w:p>
    <w:p w14:paraId="65D89A07" w14:textId="77777777" w:rsidR="009C3EF8" w:rsidRPr="00FD6074" w:rsidRDefault="009C3EF8" w:rsidP="009C3EF8">
      <w:pPr>
        <w:rPr>
          <w:sz w:val="16"/>
        </w:rPr>
      </w:pPr>
      <w:r w:rsidRPr="00FD6074">
        <w:rPr>
          <w:sz w:val="16"/>
        </w:rPr>
        <w:t>4 – Crisis of hegemony (3)</w:t>
      </w:r>
    </w:p>
    <w:p w14:paraId="4199EAF7" w14:textId="77777777" w:rsidR="009C3EF8" w:rsidRPr="00FD6074" w:rsidRDefault="009C3EF8" w:rsidP="009C3EF8">
      <w:pPr>
        <w:rPr>
          <w:sz w:val="16"/>
        </w:rPr>
      </w:pPr>
      <w:r w:rsidRPr="00ED37B8">
        <w:rPr>
          <w:rStyle w:val="StyleUnderline"/>
        </w:rPr>
        <w:t xml:space="preserve">To the extent that </w:t>
      </w:r>
      <w:r w:rsidRPr="000F3830">
        <w:rPr>
          <w:rStyle w:val="StyleUnderline"/>
          <w:highlight w:val="yellow"/>
        </w:rPr>
        <w:t xml:space="preserve">the </w:t>
      </w:r>
      <w:r w:rsidRPr="000F3830">
        <w:rPr>
          <w:rStyle w:val="Emphasis"/>
          <w:highlight w:val="yellow"/>
        </w:rPr>
        <w:t>neoliberal offensive</w:t>
      </w:r>
      <w:r w:rsidRPr="00ED37B8">
        <w:rPr>
          <w:rStyle w:val="StyleUnderline"/>
        </w:rPr>
        <w:t xml:space="preserve"> </w:t>
      </w:r>
      <w:r w:rsidRPr="000F3830">
        <w:rPr>
          <w:rStyle w:val="StyleUnderline"/>
          <w:highlight w:val="yellow"/>
        </w:rPr>
        <w:t xml:space="preserve">has made it </w:t>
      </w:r>
      <w:r w:rsidRPr="000F3830">
        <w:rPr>
          <w:rStyle w:val="Emphasis"/>
          <w:highlight w:val="yellow"/>
        </w:rPr>
        <w:t xml:space="preserve">more difficult to </w:t>
      </w:r>
      <w:proofErr w:type="spellStart"/>
      <w:r w:rsidRPr="000F3830">
        <w:rPr>
          <w:rStyle w:val="Emphasis"/>
          <w:highlight w:val="yellow"/>
        </w:rPr>
        <w:t>mobilise</w:t>
      </w:r>
      <w:proofErr w:type="spellEnd"/>
      <w:r w:rsidRPr="000F3830">
        <w:rPr>
          <w:rStyle w:val="Emphasis"/>
          <w:highlight w:val="yellow"/>
        </w:rPr>
        <w:t xml:space="preserve"> in the workplace</w:t>
      </w:r>
      <w:r w:rsidRPr="00ED37B8">
        <w:rPr>
          <w:rStyle w:val="StyleUnderline"/>
        </w:rPr>
        <w:t xml:space="preserve">, </w:t>
      </w:r>
      <w:r w:rsidRPr="000F3830">
        <w:rPr>
          <w:rStyle w:val="Emphasis"/>
          <w:highlight w:val="yellow"/>
        </w:rPr>
        <w:t>particularly</w:t>
      </w:r>
      <w:r w:rsidRPr="00ED37B8">
        <w:rPr>
          <w:rStyle w:val="StyleUnderline"/>
        </w:rPr>
        <w:t xml:space="preserve"> in the form of </w:t>
      </w:r>
      <w:r w:rsidRPr="000F3830">
        <w:rPr>
          <w:rStyle w:val="Emphasis"/>
          <w:highlight w:val="yellow"/>
        </w:rPr>
        <w:t>strike action</w:t>
      </w:r>
      <w:r w:rsidRPr="00ED37B8">
        <w:rPr>
          <w:rStyle w:val="StyleUnderline"/>
        </w:rPr>
        <w:t xml:space="preserve">, weakening trade unions and increasing precariousness, this </w:t>
      </w:r>
      <w:r w:rsidRPr="009A4499">
        <w:rPr>
          <w:rStyle w:val="StyleUnderline"/>
        </w:rPr>
        <w:t>disaffection</w:t>
      </w:r>
      <w:r w:rsidRPr="00ED37B8">
        <w:rPr>
          <w:rStyle w:val="StyleUnderline"/>
        </w:rPr>
        <w:t xml:space="preserve"> increasingly tends to be </w:t>
      </w:r>
      <w:r w:rsidRPr="009A4499">
        <w:rPr>
          <w:rStyle w:val="StyleUnderline"/>
        </w:rPr>
        <w:t>expressed elsewhere</w:t>
      </w:r>
      <w:r w:rsidRPr="00ED37B8">
        <w:rPr>
          <w:rStyle w:val="StyleUnderline"/>
        </w:rPr>
        <w:t xml:space="preserve"> and in different forms</w:t>
      </w:r>
      <w:r w:rsidRPr="00FD6074">
        <w:rPr>
          <w:sz w:val="16"/>
        </w:rPr>
        <w:t>:</w:t>
      </w:r>
    </w:p>
    <w:p w14:paraId="48D7D933" w14:textId="77777777" w:rsidR="009C3EF8" w:rsidRPr="00FD6074" w:rsidRDefault="009C3EF8" w:rsidP="009C3EF8">
      <w:pPr>
        <w:rPr>
          <w:sz w:val="16"/>
        </w:rPr>
      </w:pPr>
      <w:r w:rsidRPr="00FD6074">
        <w:rPr>
          <w:sz w:val="16"/>
        </w:rPr>
        <w:t xml:space="preserve">– a </w:t>
      </w:r>
      <w:r w:rsidRPr="00ED37B8">
        <w:rPr>
          <w:rStyle w:val="StyleUnderline"/>
        </w:rPr>
        <w:t>growing electoral abstention</w:t>
      </w:r>
      <w:r w:rsidRPr="00FD6074">
        <w:rPr>
          <w:sz w:val="16"/>
        </w:rPr>
        <w:t xml:space="preserve"> everywhere (though sometimes less so when a particular election happens to be more </w:t>
      </w:r>
      <w:proofErr w:type="spellStart"/>
      <w:r w:rsidRPr="00FD6074">
        <w:rPr>
          <w:sz w:val="16"/>
        </w:rPr>
        <w:t>polarised</w:t>
      </w:r>
      <w:proofErr w:type="spellEnd"/>
      <w:r w:rsidRPr="00FD6074">
        <w:rPr>
          <w:sz w:val="16"/>
        </w:rPr>
        <w:t xml:space="preserve">), reaching levels often never seen </w:t>
      </w:r>
      <w:proofErr w:type="gramStart"/>
      <w:r w:rsidRPr="00FD6074">
        <w:rPr>
          <w:sz w:val="16"/>
        </w:rPr>
        <w:t>before;</w:t>
      </w:r>
      <w:proofErr w:type="gramEnd"/>
    </w:p>
    <w:p w14:paraId="1BB460B5" w14:textId="77777777" w:rsidR="009C3EF8" w:rsidRPr="00FD6074" w:rsidRDefault="009C3EF8" w:rsidP="009C3EF8">
      <w:pPr>
        <w:rPr>
          <w:sz w:val="16"/>
        </w:rPr>
      </w:pPr>
      <w:r w:rsidRPr="00FD6074">
        <w:rPr>
          <w:sz w:val="16"/>
        </w:rPr>
        <w:t xml:space="preserve">– the </w:t>
      </w:r>
      <w:r w:rsidRPr="00ED37B8">
        <w:rPr>
          <w:rStyle w:val="StyleUnderline"/>
        </w:rPr>
        <w:t>decline</w:t>
      </w:r>
      <w:r w:rsidRPr="00FD6074">
        <w:rPr>
          <w:sz w:val="16"/>
        </w:rPr>
        <w:t xml:space="preserve">, either gradual or sharp, </w:t>
      </w:r>
      <w:r w:rsidRPr="00ED37B8">
        <w:rPr>
          <w:rStyle w:val="StyleUnderline"/>
        </w:rPr>
        <w:t>of many of the dominant institutional parties</w:t>
      </w:r>
      <w:r w:rsidRPr="00FD6074">
        <w:rPr>
          <w:sz w:val="16"/>
        </w:rPr>
        <w:t xml:space="preserve"> (or the emergence of new movements and figures within them, such as the Tea Party and Trump in the case of the Republican Party in the United States</w:t>
      </w:r>
      <w:proofErr w:type="gramStart"/>
      <w:r w:rsidRPr="00FD6074">
        <w:rPr>
          <w:sz w:val="16"/>
        </w:rPr>
        <w:t>);</w:t>
      </w:r>
      <w:proofErr w:type="gramEnd"/>
    </w:p>
    <w:p w14:paraId="71EEB7CC" w14:textId="77777777" w:rsidR="009C3EF8" w:rsidRPr="00FD6074" w:rsidRDefault="009C3EF8" w:rsidP="009C3EF8">
      <w:pPr>
        <w:rPr>
          <w:sz w:val="16"/>
        </w:rPr>
      </w:pPr>
      <w:r w:rsidRPr="00FD6074">
        <w:rPr>
          <w:sz w:val="16"/>
        </w:rPr>
        <w:t xml:space="preserve">–the </w:t>
      </w:r>
      <w:r w:rsidRPr="00ED37B8">
        <w:rPr>
          <w:rStyle w:val="StyleUnderline"/>
        </w:rPr>
        <w:t>emergence of new political movements</w:t>
      </w:r>
      <w:r w:rsidRPr="00FD6074">
        <w:rPr>
          <w:sz w:val="16"/>
        </w:rPr>
        <w:t xml:space="preserve"> or the rise of formerly marginal </w:t>
      </w:r>
      <w:proofErr w:type="gramStart"/>
      <w:r w:rsidRPr="00FD6074">
        <w:rPr>
          <w:sz w:val="16"/>
        </w:rPr>
        <w:t>forces;</w:t>
      </w:r>
      <w:proofErr w:type="gramEnd"/>
    </w:p>
    <w:p w14:paraId="6E0E0837" w14:textId="77777777" w:rsidR="009C3EF8" w:rsidRPr="00FD6074" w:rsidRDefault="009C3EF8" w:rsidP="009C3EF8">
      <w:pPr>
        <w:rPr>
          <w:sz w:val="16"/>
        </w:rPr>
      </w:pPr>
      <w:r w:rsidRPr="00FD6074">
        <w:rPr>
          <w:sz w:val="16"/>
        </w:rPr>
        <w:t xml:space="preserve">– </w:t>
      </w:r>
      <w:r w:rsidRPr="00ED37B8">
        <w:rPr>
          <w:rStyle w:val="StyleUnderline"/>
        </w:rPr>
        <w:t xml:space="preserve">the </w:t>
      </w:r>
      <w:r w:rsidRPr="000F3830">
        <w:rPr>
          <w:rStyle w:val="StyleUnderline"/>
          <w:highlight w:val="yellow"/>
        </w:rPr>
        <w:t>emergence of social movements developing outside traditional frameworks</w:t>
      </w:r>
      <w:r w:rsidRPr="00ED37B8">
        <w:rPr>
          <w:rStyle w:val="StyleUnderline"/>
        </w:rPr>
        <w:t xml:space="preserve">, i.e. essentially outside the </w:t>
      </w:r>
      <w:proofErr w:type="spellStart"/>
      <w:r w:rsidRPr="00ED37B8">
        <w:rPr>
          <w:rStyle w:val="StyleUnderline"/>
        </w:rPr>
        <w:t>organised</w:t>
      </w:r>
      <w:proofErr w:type="spellEnd"/>
      <w:r w:rsidRPr="00ED37B8">
        <w:rPr>
          <w:rStyle w:val="StyleUnderline"/>
        </w:rPr>
        <w:t xml:space="preserve"> </w:t>
      </w:r>
      <w:proofErr w:type="spellStart"/>
      <w:r w:rsidRPr="00ED37B8">
        <w:rPr>
          <w:rStyle w:val="StyleUnderline"/>
        </w:rPr>
        <w:t>labour</w:t>
      </w:r>
      <w:proofErr w:type="spellEnd"/>
      <w:r w:rsidRPr="00ED37B8">
        <w:rPr>
          <w:rStyle w:val="StyleUnderline"/>
        </w:rPr>
        <w:t xml:space="preserve"> movement (</w:t>
      </w:r>
      <w:r w:rsidRPr="009A4499">
        <w:rPr>
          <w:rStyle w:val="StyleUnderline"/>
        </w:rPr>
        <w:t xml:space="preserve">which </w:t>
      </w:r>
      <w:r w:rsidRPr="000F3830">
        <w:rPr>
          <w:rStyle w:val="StyleUnderline"/>
          <w:highlight w:val="yellow"/>
        </w:rPr>
        <w:t>does not mean without</w:t>
      </w:r>
      <w:r w:rsidRPr="00ED37B8">
        <w:rPr>
          <w:rStyle w:val="StyleUnderline"/>
        </w:rPr>
        <w:t xml:space="preserve"> any </w:t>
      </w:r>
      <w:r w:rsidRPr="000F3830">
        <w:rPr>
          <w:rStyle w:val="StyleUnderline"/>
          <w:highlight w:val="yellow"/>
        </w:rPr>
        <w:t>link to</w:t>
      </w:r>
      <w:r w:rsidRPr="00ED37B8">
        <w:rPr>
          <w:rStyle w:val="StyleUnderline"/>
        </w:rPr>
        <w:t xml:space="preserve"> the political Left and trade </w:t>
      </w:r>
      <w:r w:rsidRPr="000F3830">
        <w:rPr>
          <w:rStyle w:val="StyleUnderline"/>
          <w:highlight w:val="yellow"/>
        </w:rPr>
        <w:t>unions</w:t>
      </w:r>
      <w:r w:rsidRPr="00ED37B8">
        <w:rPr>
          <w:rStyle w:val="StyleUnderline"/>
        </w:rPr>
        <w:t>).</w:t>
      </w:r>
    </w:p>
    <w:p w14:paraId="2B5E109B" w14:textId="77777777" w:rsidR="009C3EF8" w:rsidRPr="00FD6074" w:rsidRDefault="009C3EF8" w:rsidP="009C3EF8">
      <w:pPr>
        <w:rPr>
          <w:sz w:val="16"/>
        </w:rPr>
      </w:pPr>
      <w:r w:rsidRPr="00FD6074">
        <w:rPr>
          <w:sz w:val="16"/>
        </w:rPr>
        <w:lastRenderedPageBreak/>
        <w:t xml:space="preserve">In some national contexts, neo-fascists manage to insert themselves into broad social movements (Brazil) or generate mass </w:t>
      </w:r>
      <w:proofErr w:type="spellStart"/>
      <w:r w:rsidRPr="00FD6074">
        <w:rPr>
          <w:sz w:val="16"/>
        </w:rPr>
        <w:t>mobilisations</w:t>
      </w:r>
      <w:proofErr w:type="spellEnd"/>
      <w:r w:rsidRPr="00FD6074">
        <w:rPr>
          <w:sz w:val="16"/>
        </w:rPr>
        <w:t xml:space="preserve"> themselves (India); their ideas may also permeate certain fringes of these movements. However, this is generally not enough for neo-fascist </w:t>
      </w:r>
      <w:proofErr w:type="spellStart"/>
      <w:r w:rsidRPr="00FD6074">
        <w:rPr>
          <w:sz w:val="16"/>
        </w:rPr>
        <w:t>organisations</w:t>
      </w:r>
      <w:proofErr w:type="spellEnd"/>
      <w:r w:rsidRPr="00FD6074">
        <w:rPr>
          <w:sz w:val="16"/>
        </w:rPr>
        <w:t xml:space="preserve"> to become militant mass movements, at least at this stage, and extra-parliamentary struggles tend more towards ideas of social and political emancipation (anti-capitalism, anti-racism, feminism, etc.) than towards neo-fascism. Although they lack strategic cohesion and a common political horizon, sometimes even unified demands, these </w:t>
      </w:r>
      <w:proofErr w:type="spellStart"/>
      <w:r w:rsidRPr="00FD6074">
        <w:rPr>
          <w:sz w:val="16"/>
        </w:rPr>
        <w:t>mobilisations</w:t>
      </w:r>
      <w:proofErr w:type="spellEnd"/>
      <w:r w:rsidRPr="00FD6074">
        <w:rPr>
          <w:sz w:val="16"/>
        </w:rPr>
        <w:t xml:space="preserve"> generally point towards the objective of a break with the social order and the practical possibility of an emancipatory advance.</w:t>
      </w:r>
    </w:p>
    <w:p w14:paraId="52AFD011" w14:textId="77777777" w:rsidR="009C3EF8" w:rsidRPr="00FD6074" w:rsidRDefault="009C3EF8" w:rsidP="009C3EF8">
      <w:pPr>
        <w:rPr>
          <w:sz w:val="16"/>
        </w:rPr>
      </w:pPr>
      <w:r w:rsidRPr="00ED37B8">
        <w:rPr>
          <w:rStyle w:val="StyleUnderline"/>
        </w:rPr>
        <w:t xml:space="preserve">In every case, </w:t>
      </w:r>
      <w:r w:rsidRPr="000F3830">
        <w:rPr>
          <w:rStyle w:val="Emphasis"/>
          <w:highlight w:val="yellow"/>
        </w:rPr>
        <w:t xml:space="preserve">the political order is profoundly </w:t>
      </w:r>
      <w:proofErr w:type="spellStart"/>
      <w:r w:rsidRPr="000F3830">
        <w:rPr>
          <w:rStyle w:val="Emphasis"/>
          <w:highlight w:val="yellow"/>
        </w:rPr>
        <w:t>destabilised</w:t>
      </w:r>
      <w:proofErr w:type="spellEnd"/>
      <w:r w:rsidRPr="00CB3476">
        <w:rPr>
          <w:rStyle w:val="Emphasis"/>
        </w:rPr>
        <w:t>.</w:t>
      </w:r>
      <w:r w:rsidRPr="00FD6074">
        <w:rPr>
          <w:sz w:val="16"/>
        </w:rPr>
        <w:t xml:space="preserve"> Yet it is clearly in this type of situation that fascist movements can appear – to different social groups and for contradictory reasons – as both a basically electoral response (at this stage at least) to the decline of the hegemonic capacity of the dominant classes and an alternative to the traditional political game.</w:t>
      </w:r>
    </w:p>
    <w:p w14:paraId="3DCDFA23" w14:textId="77777777" w:rsidR="009C3EF8" w:rsidRPr="00FD6074" w:rsidRDefault="009C3EF8" w:rsidP="009C3EF8">
      <w:pPr>
        <w:rPr>
          <w:sz w:val="16"/>
        </w:rPr>
      </w:pPr>
      <w:r w:rsidRPr="00FD6074">
        <w:rPr>
          <w:sz w:val="16"/>
        </w:rPr>
        <w:t>5 – Crisis of the alternative</w:t>
      </w:r>
    </w:p>
    <w:p w14:paraId="2201E204" w14:textId="77777777" w:rsidR="009C3EF8" w:rsidRPr="00FD6074" w:rsidRDefault="009C3EF8" w:rsidP="009C3EF8">
      <w:pPr>
        <w:rPr>
          <w:sz w:val="16"/>
        </w:rPr>
      </w:pPr>
      <w:r w:rsidRPr="00FD6074">
        <w:rPr>
          <w:sz w:val="16"/>
        </w:rPr>
        <w:t xml:space="preserve">Contrary to popular belief (in part of the Left), </w:t>
      </w:r>
      <w:r w:rsidRPr="00ED37B8">
        <w:rPr>
          <w:rStyle w:val="StyleUnderline"/>
        </w:rPr>
        <w:t>fascism is not just a desperate response of the bourgeoisie to an imminent revolutionary threat, but the expression of a crisis of the alternative to the existing order and a defeat of counter-hegemonic forces.</w:t>
      </w:r>
      <w:r w:rsidRPr="00FD6074">
        <w:rPr>
          <w:sz w:val="16"/>
        </w:rPr>
        <w:t xml:space="preserve"> </w:t>
      </w:r>
      <w:r w:rsidRPr="00ED37B8">
        <w:rPr>
          <w:rStyle w:val="StyleUnderline"/>
        </w:rPr>
        <w:t xml:space="preserve">While it is true that fascists </w:t>
      </w:r>
      <w:proofErr w:type="spellStart"/>
      <w:r w:rsidRPr="00ED37B8">
        <w:rPr>
          <w:rStyle w:val="StyleUnderline"/>
        </w:rPr>
        <w:t>mobilise</w:t>
      </w:r>
      <w:proofErr w:type="spellEnd"/>
      <w:r w:rsidRPr="00ED37B8">
        <w:rPr>
          <w:rStyle w:val="StyleUnderline"/>
        </w:rPr>
        <w:t xml:space="preserve"> fear</w:t>
      </w:r>
      <w:r w:rsidRPr="00FD6074">
        <w:rPr>
          <w:sz w:val="16"/>
        </w:rPr>
        <w:t xml:space="preserve"> (real or simulated) of the Left and of social movements, </w:t>
      </w:r>
      <w:r w:rsidRPr="00ED37B8">
        <w:rPr>
          <w:rStyle w:val="StyleUnderline"/>
        </w:rPr>
        <w:t xml:space="preserve">it is rather the </w:t>
      </w:r>
      <w:r w:rsidRPr="000F3830">
        <w:rPr>
          <w:rStyle w:val="StyleUnderline"/>
          <w:highlight w:val="yellow"/>
        </w:rPr>
        <w:t>inability of the</w:t>
      </w:r>
      <w:r w:rsidRPr="003E6BDF">
        <w:rPr>
          <w:rStyle w:val="StyleUnderline"/>
        </w:rPr>
        <w:t xml:space="preserve"> exploited class</w:t>
      </w:r>
      <w:r w:rsidRPr="00ED37B8">
        <w:rPr>
          <w:rStyle w:val="StyleUnderline"/>
        </w:rPr>
        <w:t xml:space="preserve"> (proletariat) and </w:t>
      </w:r>
      <w:r w:rsidRPr="000F3830">
        <w:rPr>
          <w:rStyle w:val="StyleUnderline"/>
          <w:highlight w:val="yellow"/>
        </w:rPr>
        <w:t>oppressed</w:t>
      </w:r>
      <w:r w:rsidRPr="00ED37B8">
        <w:rPr>
          <w:rStyle w:val="StyleUnderline"/>
        </w:rPr>
        <w:t xml:space="preserve"> groups </w:t>
      </w:r>
      <w:r w:rsidRPr="000F3830">
        <w:rPr>
          <w:rStyle w:val="StyleUnderline"/>
          <w:highlight w:val="yellow"/>
        </w:rPr>
        <w:t>to constitute themselves as revolutionary political subjects</w:t>
      </w:r>
      <w:r w:rsidRPr="00ED37B8">
        <w:rPr>
          <w:rStyle w:val="StyleUnderline"/>
        </w:rPr>
        <w:t xml:space="preserve"> and engage in an experiment of social transformation</w:t>
      </w:r>
      <w:r w:rsidRPr="00FD6074">
        <w:rPr>
          <w:sz w:val="16"/>
        </w:rPr>
        <w:t xml:space="preserve"> (however limited</w:t>
      </w:r>
      <w:r w:rsidRPr="00ED37B8">
        <w:rPr>
          <w:rStyle w:val="StyleUnderline"/>
        </w:rPr>
        <w:t xml:space="preserve">), that </w:t>
      </w:r>
      <w:r w:rsidRPr="000F3830">
        <w:rPr>
          <w:rStyle w:val="StyleUnderline"/>
          <w:highlight w:val="yellow"/>
        </w:rPr>
        <w:t>allows the far Right to appear as a political alternative</w:t>
      </w:r>
      <w:r w:rsidRPr="00ED37B8">
        <w:rPr>
          <w:rStyle w:val="StyleUnderline"/>
        </w:rPr>
        <w:t xml:space="preserve"> and win the adhesion of very diverse social groups.</w:t>
      </w:r>
    </w:p>
    <w:p w14:paraId="3D486A00" w14:textId="77777777" w:rsidR="009C3EF8" w:rsidRPr="00FD6074" w:rsidRDefault="009C3EF8" w:rsidP="009C3EF8">
      <w:pPr>
        <w:rPr>
          <w:sz w:val="16"/>
        </w:rPr>
      </w:pPr>
      <w:r w:rsidRPr="00FD6074">
        <w:rPr>
          <w:sz w:val="16"/>
        </w:rPr>
        <w:t xml:space="preserve">In the present situation, as in the inter-war period, </w:t>
      </w:r>
      <w:r w:rsidRPr="000F3830">
        <w:rPr>
          <w:rStyle w:val="Emphasis"/>
          <w:highlight w:val="yellow"/>
        </w:rPr>
        <w:t>confronting</w:t>
      </w:r>
      <w:r w:rsidRPr="00ED37B8">
        <w:rPr>
          <w:rStyle w:val="StyleUnderline"/>
        </w:rPr>
        <w:t xml:space="preserve"> the danger of </w:t>
      </w:r>
      <w:r w:rsidRPr="000F3830">
        <w:rPr>
          <w:rStyle w:val="Emphasis"/>
          <w:highlight w:val="yellow"/>
        </w:rPr>
        <w:t>fascism implies</w:t>
      </w:r>
      <w:r w:rsidRPr="00ED37B8">
        <w:rPr>
          <w:rStyle w:val="StyleUnderline"/>
        </w:rPr>
        <w:t xml:space="preserve"> not only defensive struggles against authoritarian hardening, anti-migration policies, the development of racist ideas, etc., but also (and more profoundly) </w:t>
      </w:r>
      <w:r w:rsidRPr="000F3830">
        <w:rPr>
          <w:rStyle w:val="StyleUnderline"/>
          <w:highlight w:val="yellow"/>
        </w:rPr>
        <w:t>that</w:t>
      </w:r>
      <w:r w:rsidRPr="00ED37B8">
        <w:rPr>
          <w:rStyle w:val="StyleUnderline"/>
        </w:rPr>
        <w:t xml:space="preserve"> </w:t>
      </w:r>
      <w:r w:rsidRPr="000F3830">
        <w:rPr>
          <w:rStyle w:val="Emphasis"/>
          <w:highlight w:val="yellow"/>
        </w:rPr>
        <w:t>the subaltern</w:t>
      </w:r>
      <w:r w:rsidRPr="00FD6074">
        <w:rPr>
          <w:sz w:val="16"/>
        </w:rPr>
        <w:t xml:space="preserve"> – </w:t>
      </w:r>
      <w:r w:rsidRPr="00ED37B8">
        <w:rPr>
          <w:rStyle w:val="StyleUnderline"/>
        </w:rPr>
        <w:t>exploited and oppressed</w:t>
      </w:r>
      <w:r w:rsidRPr="00FD6074">
        <w:rPr>
          <w:sz w:val="16"/>
        </w:rPr>
        <w:t xml:space="preserve"> – </w:t>
      </w:r>
      <w:r w:rsidRPr="000F3830">
        <w:rPr>
          <w:rStyle w:val="Emphasis"/>
          <w:highlight w:val="yellow"/>
        </w:rPr>
        <w:t>manage to unite politically</w:t>
      </w:r>
      <w:r w:rsidRPr="00ED37B8">
        <w:rPr>
          <w:rStyle w:val="StyleUnderline"/>
        </w:rPr>
        <w:t xml:space="preserve"> around a project of rupture with the social order and seize the opportunity presented by the crisis of hegemony.</w:t>
      </w:r>
    </w:p>
    <w:p w14:paraId="1E1764D5" w14:textId="77777777" w:rsidR="009C3EF8" w:rsidRPr="00FD6074" w:rsidRDefault="009C3EF8" w:rsidP="009C3EF8">
      <w:pPr>
        <w:rPr>
          <w:sz w:val="16"/>
        </w:rPr>
      </w:pPr>
      <w:r w:rsidRPr="00FD6074">
        <w:rPr>
          <w:sz w:val="16"/>
        </w:rPr>
        <w:t>6 – The two moments of the fascist dynamic</w:t>
      </w:r>
    </w:p>
    <w:p w14:paraId="02840943" w14:textId="77777777" w:rsidR="009C3EF8" w:rsidRPr="00FD6074" w:rsidRDefault="009C3EF8" w:rsidP="009C3EF8">
      <w:pPr>
        <w:rPr>
          <w:sz w:val="16"/>
        </w:rPr>
      </w:pPr>
      <w:r w:rsidRPr="00FD6074">
        <w:rPr>
          <w:sz w:val="16"/>
        </w:rPr>
        <w:t xml:space="preserve">In the first stage of its accumulation of forces, fascism seeks to give a subversive turn to its propaganda and present itself as a revolt against the existing order. It proceeds by challenging the traditional political representatives of both the dominant classes (the Right) and the dominated classes (the Left), all supposedly guilty of contributing to the demographic and cultural disintegration of the ‘nation’ (conceived in a phantasmagorical way as a </w:t>
      </w:r>
      <w:proofErr w:type="gramStart"/>
      <w:r w:rsidRPr="00FD6074">
        <w:rPr>
          <w:sz w:val="16"/>
        </w:rPr>
        <w:t>more or less immutable</w:t>
      </w:r>
      <w:proofErr w:type="gramEnd"/>
      <w:r w:rsidRPr="00FD6074">
        <w:rPr>
          <w:sz w:val="16"/>
        </w:rPr>
        <w:t xml:space="preserve"> essence). The Right is alleged to </w:t>
      </w:r>
      <w:proofErr w:type="spellStart"/>
      <w:r w:rsidRPr="00FD6074">
        <w:rPr>
          <w:sz w:val="16"/>
        </w:rPr>
        <w:t>favour</w:t>
      </w:r>
      <w:proofErr w:type="spellEnd"/>
      <w:r w:rsidRPr="00FD6074">
        <w:rPr>
          <w:sz w:val="16"/>
        </w:rPr>
        <w:t xml:space="preserve"> ‘globalism from above’ (to use Marine Le Pen’s words), that of ‘cosmopolitan’ or ‘stateless’ finance (with the anti-Semitic overtones that such expressions inevitably carry), while the Left supposedly fuels ‘globalism from below’, that of migrants and racial minorities (with the whole range of the far Right’s traditional and inherent xenophobia).</w:t>
      </w:r>
    </w:p>
    <w:p w14:paraId="1E640690" w14:textId="77777777" w:rsidR="009C3EF8" w:rsidRDefault="009C3EF8" w:rsidP="009C3EF8">
      <w:pPr>
        <w:rPr>
          <w:rStyle w:val="StyleUnderline"/>
        </w:rPr>
      </w:pPr>
      <w:r w:rsidRPr="00ED37B8">
        <w:rPr>
          <w:rStyle w:val="StyleUnderline"/>
        </w:rPr>
        <w:t xml:space="preserve">By </w:t>
      </w:r>
      <w:r w:rsidRPr="009A4499">
        <w:rPr>
          <w:rStyle w:val="Emphasis"/>
        </w:rPr>
        <w:t>making the ‘nation’ the solution to all ills</w:t>
      </w:r>
      <w:r w:rsidRPr="00CB3476">
        <w:rPr>
          <w:rStyle w:val="Emphasis"/>
        </w:rPr>
        <w:t xml:space="preserve"> </w:t>
      </w:r>
      <w:r w:rsidRPr="00ED37B8">
        <w:rPr>
          <w:rStyle w:val="StyleUnderline"/>
        </w:rPr>
        <w:t>(</w:t>
      </w:r>
      <w:r w:rsidRPr="009A4499">
        <w:rPr>
          <w:rStyle w:val="Emphasis"/>
        </w:rPr>
        <w:t>economic crisis</w:t>
      </w:r>
      <w:r w:rsidRPr="00ED37B8">
        <w:rPr>
          <w:rStyle w:val="StyleUnderline"/>
        </w:rPr>
        <w:t xml:space="preserve">, </w:t>
      </w:r>
      <w:r w:rsidRPr="009A4499">
        <w:rPr>
          <w:rStyle w:val="Emphasis"/>
        </w:rPr>
        <w:t>unemployment</w:t>
      </w:r>
      <w:r w:rsidRPr="00ED37B8">
        <w:rPr>
          <w:rStyle w:val="StyleUnderline"/>
        </w:rPr>
        <w:t xml:space="preserve">, </w:t>
      </w:r>
      <w:r w:rsidRPr="00CB3476">
        <w:rPr>
          <w:rStyle w:val="Emphasis"/>
        </w:rPr>
        <w:t>‘</w:t>
      </w:r>
      <w:r w:rsidRPr="009A4499">
        <w:rPr>
          <w:rStyle w:val="Emphasis"/>
        </w:rPr>
        <w:t>insecurity’</w:t>
      </w:r>
      <w:r w:rsidRPr="00ED37B8">
        <w:rPr>
          <w:rStyle w:val="StyleUnderline"/>
        </w:rPr>
        <w:t>, etc., being invariably attributed to what is considered foreign, especially everything related to immigration), fascism claims to be an ‘anti-systemic’ force and a ‘third way’: neither right nor left, neither capitalism nor socialism. The bankruptcy of the Right and the betrayals of the Left give credit to the fascist ideal of a dissolution of political cleavages and social antagonisms in a ‘nation’ at last ‘regenerated’ because politically unified (i.e. in reality under the control of fascists), ideologically unanimous (i.e. deprived of the means of publicly expressing any form of protest), and ethno-racially ‘purified’ (i.e. rid of groups considered intrinsically ‘allogenic’ and ‘unassimilable’, ‘inferior’ but ‘dangerous’).</w:t>
      </w:r>
    </w:p>
    <w:p w14:paraId="7E5C9721" w14:textId="77777777" w:rsidR="009C3EF8" w:rsidRPr="00FD6074" w:rsidRDefault="009C3EF8" w:rsidP="009C3EF8">
      <w:pPr>
        <w:rPr>
          <w:sz w:val="16"/>
        </w:rPr>
      </w:pPr>
      <w:r w:rsidRPr="00FD6074">
        <w:rPr>
          <w:sz w:val="16"/>
        </w:rPr>
        <w:t>In a second phase, however, when what could be called its ‘plebeian’ or ‘anti-bourgeois’ moment has passed (a character that fascism never totally renounces, at least in discourse, which is one of its specificities), fascist leaders seek to form an alliance with representatives of the bourgeoisie – usually through the mediation of bourgeois political parties or leaders – to seal their access to power and use the state for their own benefit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to make capitalism work under a regime of tyranny.</w:t>
      </w:r>
    </w:p>
    <w:p w14:paraId="411ED582" w14:textId="77777777" w:rsidR="009C3EF8" w:rsidRPr="00FD6074" w:rsidRDefault="009C3EF8" w:rsidP="009C3EF8">
      <w:pPr>
        <w:rPr>
          <w:sz w:val="16"/>
        </w:rPr>
      </w:pPr>
      <w:r w:rsidRPr="00FD6074">
        <w:rPr>
          <w:sz w:val="16"/>
        </w:rPr>
        <w:t>7 – Fascism and the crisis of relations of oppression</w:t>
      </w:r>
    </w:p>
    <w:p w14:paraId="56F1B41E" w14:textId="77777777" w:rsidR="009C3EF8" w:rsidRPr="00FD6074" w:rsidRDefault="009C3EF8" w:rsidP="009C3EF8">
      <w:pPr>
        <w:rPr>
          <w:sz w:val="16"/>
        </w:rPr>
      </w:pPr>
      <w:r w:rsidRPr="000F3830">
        <w:rPr>
          <w:rStyle w:val="StyleUnderline"/>
          <w:highlight w:val="yellow"/>
        </w:rPr>
        <w:lastRenderedPageBreak/>
        <w:t xml:space="preserve">The </w:t>
      </w:r>
      <w:r w:rsidRPr="000F3830">
        <w:rPr>
          <w:rStyle w:val="Emphasis"/>
          <w:highlight w:val="yellow"/>
        </w:rPr>
        <w:t>crisis of the social order</w:t>
      </w:r>
      <w:r w:rsidRPr="00ED37B8">
        <w:rPr>
          <w:rStyle w:val="StyleUnderline"/>
        </w:rPr>
        <w:t xml:space="preserve"> also presents itself </w:t>
      </w:r>
      <w:r w:rsidRPr="000F3830">
        <w:rPr>
          <w:rStyle w:val="StyleUnderline"/>
          <w:highlight w:val="yellow"/>
        </w:rPr>
        <w:t xml:space="preserve">as a </w:t>
      </w:r>
      <w:r w:rsidRPr="000F3830">
        <w:rPr>
          <w:rStyle w:val="Emphasis"/>
          <w:highlight w:val="yellow"/>
        </w:rPr>
        <w:t>crisis of relations</w:t>
      </w:r>
      <w:r w:rsidRPr="00ED37B8">
        <w:rPr>
          <w:rStyle w:val="StyleUnderline"/>
        </w:rPr>
        <w:t xml:space="preserve"> of oppression</w:t>
      </w:r>
      <w:r w:rsidRPr="00FD6074">
        <w:rPr>
          <w:sz w:val="16"/>
        </w:rPr>
        <w:t xml:space="preserve">, a particularly acute dimension in the case of contemporary fascism (neo-fascism). The perpetuation of white domination and the oppression of women and gender minorities is indeed </w:t>
      </w:r>
      <w:proofErr w:type="spellStart"/>
      <w:r w:rsidRPr="00FD6074">
        <w:rPr>
          <w:sz w:val="16"/>
        </w:rPr>
        <w:t>destabilised</w:t>
      </w:r>
      <w:proofErr w:type="spellEnd"/>
      <w:r w:rsidRPr="00FD6074">
        <w:rPr>
          <w:sz w:val="16"/>
        </w:rPr>
        <w:t xml:space="preserve"> and even endangered by the rise on a global scale (although very unevenly from country to country) of anti-racist, feminist and LGBTQI movements. </w:t>
      </w:r>
      <w:r w:rsidRPr="003C0E3D">
        <w:rPr>
          <w:rStyle w:val="StyleUnderline"/>
        </w:rPr>
        <w:t xml:space="preserve">By </w:t>
      </w:r>
      <w:proofErr w:type="spellStart"/>
      <w:r w:rsidRPr="003C0E3D">
        <w:rPr>
          <w:rStyle w:val="StyleUnderline"/>
        </w:rPr>
        <w:t>organising</w:t>
      </w:r>
      <w:proofErr w:type="spellEnd"/>
      <w:r w:rsidRPr="003C0E3D">
        <w:rPr>
          <w:rStyle w:val="StyleUnderline"/>
        </w:rPr>
        <w:t xml:space="preserve"> collectively</w:t>
      </w:r>
      <w:r w:rsidRPr="00ED37B8">
        <w:rPr>
          <w:rStyle w:val="StyleUnderline"/>
        </w:rPr>
        <w:t xml:space="preserve">, by revolting respectively against the racist and hetero-patriarchal order, by speaking with their own voice, </w:t>
      </w:r>
      <w:r w:rsidRPr="003C0E3D">
        <w:rPr>
          <w:rStyle w:val="StyleUnderline"/>
        </w:rPr>
        <w:t>non-whites</w:t>
      </w:r>
      <w:r w:rsidRPr="00ED37B8">
        <w:rPr>
          <w:rStyle w:val="StyleUnderline"/>
        </w:rPr>
        <w:t xml:space="preserve">, </w:t>
      </w:r>
      <w:r w:rsidRPr="003C0E3D">
        <w:rPr>
          <w:rStyle w:val="StyleUnderline"/>
        </w:rPr>
        <w:t>women</w:t>
      </w:r>
      <w:r w:rsidRPr="00ED37B8">
        <w:rPr>
          <w:rStyle w:val="StyleUnderline"/>
        </w:rPr>
        <w:t xml:space="preserve"> </w:t>
      </w:r>
      <w:r w:rsidRPr="003C0E3D">
        <w:rPr>
          <w:rStyle w:val="StyleUnderline"/>
        </w:rPr>
        <w:t>and gender minorities are increasingly constituting themselves as autonomous political subjects</w:t>
      </w:r>
      <w:r w:rsidRPr="00FD6074">
        <w:rPr>
          <w:sz w:val="16"/>
        </w:rPr>
        <w:t xml:space="preserve"> (which in no way prevents divisions, especially if a political force capable of unifying subaltern groups is lacking).</w:t>
      </w:r>
    </w:p>
    <w:p w14:paraId="1197BF37" w14:textId="77777777" w:rsidR="009C3EF8" w:rsidRDefault="009C3EF8" w:rsidP="009C3EF8">
      <w:pPr>
        <w:rPr>
          <w:rStyle w:val="StyleUnderline"/>
        </w:rPr>
      </w:pPr>
      <w:r w:rsidRPr="00ED37B8">
        <w:rPr>
          <w:rStyle w:val="StyleUnderline"/>
        </w:rPr>
        <w:t xml:space="preserve">This process inevitably arouses a reaction in terms of racist and masculinist </w:t>
      </w:r>
      <w:proofErr w:type="spellStart"/>
      <w:r w:rsidRPr="00ED37B8">
        <w:rPr>
          <w:rStyle w:val="StyleUnderline"/>
        </w:rPr>
        <w:t>radicalisations</w:t>
      </w:r>
      <w:proofErr w:type="spellEnd"/>
      <w:r w:rsidRPr="00ED37B8">
        <w:rPr>
          <w:rStyle w:val="StyleUnderline"/>
        </w:rPr>
        <w:t xml:space="preserve">, which take various forms and directions but find their full political coherence in the fascist project. This project combines the delirious representation of relations of domination as being already reversed (with the various mythologies of ‘Jewish domination’, ‘the great replacement’, ‘reverse </w:t>
      </w:r>
      <w:proofErr w:type="spellStart"/>
      <w:r w:rsidRPr="00ED37B8">
        <w:rPr>
          <w:rStyle w:val="StyleUnderline"/>
        </w:rPr>
        <w:t>colonisation</w:t>
      </w:r>
      <w:proofErr w:type="spellEnd"/>
      <w:r w:rsidRPr="00ED37B8">
        <w:rPr>
          <w:rStyle w:val="StyleUnderline"/>
        </w:rPr>
        <w:t xml:space="preserve">’, ‘anti-white racism’, ‘the </w:t>
      </w:r>
      <w:proofErr w:type="spellStart"/>
      <w:r w:rsidRPr="00ED37B8">
        <w:rPr>
          <w:rStyle w:val="StyleUnderline"/>
        </w:rPr>
        <w:t>feminisation</w:t>
      </w:r>
      <w:proofErr w:type="spellEnd"/>
      <w:r w:rsidRPr="00ED37B8">
        <w:rPr>
          <w:rStyle w:val="StyleUnderline"/>
        </w:rPr>
        <w:t xml:space="preserve"> of society’, etc.) with the fanatical desire of oppressor groups to maintain their domination whatever the cost.</w:t>
      </w:r>
    </w:p>
    <w:p w14:paraId="058F4C11" w14:textId="77777777" w:rsidR="009C3EF8" w:rsidRPr="00FD6074" w:rsidRDefault="009C3EF8" w:rsidP="009C3EF8">
      <w:pPr>
        <w:rPr>
          <w:sz w:val="16"/>
        </w:rPr>
      </w:pPr>
      <w:r w:rsidRPr="00FD6074">
        <w:rPr>
          <w:sz w:val="16"/>
        </w:rPr>
        <w:t xml:space="preserve">While far-right extremists are everywhere opposed to feminist movements and </w:t>
      </w:r>
      <w:proofErr w:type="gramStart"/>
      <w:r w:rsidRPr="00FD6074">
        <w:rPr>
          <w:sz w:val="16"/>
        </w:rPr>
        <w:t>discourses, and</w:t>
      </w:r>
      <w:proofErr w:type="gramEnd"/>
      <w:r w:rsidRPr="00FD6074">
        <w:rPr>
          <w:sz w:val="16"/>
        </w:rPr>
        <w:t xml:space="preserve"> never break with an essentialist conception of gender roles, they may occasionally adopt, depending on political needs and national contexts, a rhetoric of defending the rights of women and sexual minorities. They may even go so far as to tone down some of their traditional positions (ban on abortion, </w:t>
      </w:r>
      <w:proofErr w:type="spellStart"/>
      <w:r w:rsidRPr="00FD6074">
        <w:rPr>
          <w:sz w:val="16"/>
        </w:rPr>
        <w:t>criminalisation</w:t>
      </w:r>
      <w:proofErr w:type="spellEnd"/>
      <w:r w:rsidRPr="00FD6074">
        <w:rPr>
          <w:sz w:val="16"/>
        </w:rPr>
        <w:t xml:space="preserve"> of homosexuality, etc.), </w:t>
      </w:r>
      <w:proofErr w:type="gramStart"/>
      <w:r w:rsidRPr="00FD6074">
        <w:rPr>
          <w:sz w:val="16"/>
        </w:rPr>
        <w:t>so as to</w:t>
      </w:r>
      <w:proofErr w:type="gramEnd"/>
      <w:r w:rsidRPr="00FD6074">
        <w:rPr>
          <w:sz w:val="16"/>
        </w:rPr>
        <w:t xml:space="preserve"> enrich the range of their nationalist discourse with new tones: in this way, ‘foreigners’2 and/or “</w:t>
      </w:r>
      <w:proofErr w:type="spellStart"/>
      <w:r w:rsidRPr="00FD6074">
        <w:rPr>
          <w:sz w:val="16"/>
        </w:rPr>
        <w:t>muslims</w:t>
      </w:r>
      <w:proofErr w:type="spellEnd"/>
      <w:r w:rsidRPr="00FD6074">
        <w:rPr>
          <w:sz w:val="16"/>
        </w:rPr>
        <w:t xml:space="preserve">” are held responsible for the violence suffered by women and homosexuals. </w:t>
      </w:r>
      <w:proofErr w:type="spellStart"/>
      <w:r w:rsidRPr="00FD6074">
        <w:rPr>
          <w:sz w:val="16"/>
        </w:rPr>
        <w:t>Femo</w:t>
      </w:r>
      <w:proofErr w:type="spellEnd"/>
      <w:r w:rsidRPr="00FD6074">
        <w:rPr>
          <w:sz w:val="16"/>
        </w:rPr>
        <w:t>-nationalism and homo-nationalism make it possible to target new segments of the electorate, to gain political respectability, and in passing to divert any systemic criticism of hetero-patriarchy.</w:t>
      </w:r>
    </w:p>
    <w:p w14:paraId="6565ECA9" w14:textId="77777777" w:rsidR="009C3EF8" w:rsidRPr="00FD6074" w:rsidRDefault="009C3EF8" w:rsidP="009C3EF8">
      <w:pPr>
        <w:rPr>
          <w:sz w:val="16"/>
        </w:rPr>
      </w:pPr>
      <w:r w:rsidRPr="00FD6074">
        <w:rPr>
          <w:sz w:val="16"/>
        </w:rPr>
        <w:t>8 – Fascism, nature and the environmental crisis</w:t>
      </w:r>
    </w:p>
    <w:p w14:paraId="1234E9FC" w14:textId="77777777" w:rsidR="009C3EF8" w:rsidRDefault="009C3EF8" w:rsidP="009C3EF8">
      <w:pPr>
        <w:rPr>
          <w:rStyle w:val="StyleUnderline"/>
        </w:rPr>
      </w:pPr>
      <w:r w:rsidRPr="000F3830">
        <w:rPr>
          <w:rStyle w:val="StyleUnderline"/>
          <w:highlight w:val="yellow"/>
        </w:rPr>
        <w:t xml:space="preserve">The crisis of the existing order is </w:t>
      </w:r>
      <w:r w:rsidRPr="000F3830">
        <w:rPr>
          <w:rStyle w:val="Emphasis"/>
          <w:highlight w:val="yellow"/>
        </w:rPr>
        <w:t>not simply economic, social and political</w:t>
      </w:r>
      <w:r w:rsidRPr="00ED37B8">
        <w:rPr>
          <w:rStyle w:val="StyleUnderline"/>
        </w:rPr>
        <w:t xml:space="preserve">. </w:t>
      </w:r>
      <w:r w:rsidRPr="000F3830">
        <w:rPr>
          <w:rStyle w:val="StyleUnderline"/>
          <w:highlight w:val="yellow"/>
        </w:rPr>
        <w:t>It</w:t>
      </w:r>
      <w:r w:rsidRPr="00ED37B8">
        <w:rPr>
          <w:rStyle w:val="StyleUnderline"/>
        </w:rPr>
        <w:t xml:space="preserve"> also </w:t>
      </w:r>
      <w:r w:rsidRPr="000F3830">
        <w:rPr>
          <w:rStyle w:val="StyleUnderline"/>
          <w:highlight w:val="yellow"/>
        </w:rPr>
        <w:t>takes the form of</w:t>
      </w:r>
      <w:r w:rsidRPr="00ED37B8">
        <w:rPr>
          <w:rStyle w:val="StyleUnderline"/>
        </w:rPr>
        <w:t xml:space="preserve"> an </w:t>
      </w:r>
      <w:r w:rsidRPr="003E6BDF">
        <w:rPr>
          <w:rStyle w:val="StyleUnderline"/>
        </w:rPr>
        <w:t>environmental crisis</w:t>
      </w:r>
      <w:r w:rsidRPr="00ED37B8">
        <w:rPr>
          <w:rStyle w:val="StyleUnderline"/>
        </w:rPr>
        <w:t xml:space="preserve">, particularly </w:t>
      </w:r>
      <w:r w:rsidRPr="00CB3476">
        <w:rPr>
          <w:rStyle w:val="StyleUnderline"/>
        </w:rPr>
        <w:t xml:space="preserve">given the </w:t>
      </w:r>
      <w:r w:rsidRPr="000F3830">
        <w:rPr>
          <w:rStyle w:val="Emphasis"/>
          <w:highlight w:val="yellow"/>
        </w:rPr>
        <w:t>ongoing climate collapse.</w:t>
      </w:r>
    </w:p>
    <w:p w14:paraId="1301332E" w14:textId="77777777" w:rsidR="009C3EF8" w:rsidRDefault="009C3EF8" w:rsidP="009C3EF8">
      <w:pPr>
        <w:rPr>
          <w:rStyle w:val="StyleUnderline"/>
        </w:rPr>
      </w:pPr>
      <w:proofErr w:type="gramStart"/>
      <w:r w:rsidRPr="00FD6074">
        <w:rPr>
          <w:sz w:val="16"/>
        </w:rPr>
        <w:t>At the moment</w:t>
      </w:r>
      <w:proofErr w:type="gramEnd"/>
      <w:r w:rsidRPr="00FD6074">
        <w:rPr>
          <w:sz w:val="16"/>
        </w:rPr>
        <w:t xml:space="preserve">, </w:t>
      </w:r>
      <w:r w:rsidRPr="00ED37B8">
        <w:rPr>
          <w:rStyle w:val="StyleUnderline"/>
        </w:rPr>
        <w:t xml:space="preserve">neo-fascism appears divided by the morbid phenomena associated with the </w:t>
      </w:r>
      <w:proofErr w:type="spellStart"/>
      <w:r w:rsidRPr="000F3830">
        <w:rPr>
          <w:rStyle w:val="StyleUnderline"/>
          <w:highlight w:val="yellow"/>
        </w:rPr>
        <w:t>capitalocene</w:t>
      </w:r>
      <w:proofErr w:type="spellEnd"/>
      <w:r w:rsidRPr="00ED37B8">
        <w:rPr>
          <w:rStyle w:val="StyleUnderline"/>
        </w:rPr>
        <w:t>.</w:t>
      </w:r>
      <w:r w:rsidRPr="00FD6074">
        <w:rPr>
          <w:sz w:val="16"/>
        </w:rPr>
        <w:t xml:space="preserve"> </w:t>
      </w:r>
      <w:r w:rsidRPr="00ED37B8">
        <w:rPr>
          <w:rStyle w:val="StyleUnderline"/>
        </w:rPr>
        <w:t xml:space="preserve">A large part of </w:t>
      </w:r>
      <w:r w:rsidRPr="000F3830">
        <w:rPr>
          <w:rStyle w:val="StyleUnderline"/>
          <w:highlight w:val="yellow"/>
        </w:rPr>
        <w:t>neo-fascist movements</w:t>
      </w:r>
      <w:r w:rsidRPr="00ED37B8">
        <w:rPr>
          <w:rStyle w:val="StyleUnderline"/>
        </w:rPr>
        <w:t xml:space="preserve">, ideologues and leaders notably </w:t>
      </w:r>
      <w:proofErr w:type="spellStart"/>
      <w:r w:rsidRPr="00ED37B8">
        <w:rPr>
          <w:rStyle w:val="StyleUnderline"/>
        </w:rPr>
        <w:t>minimise</w:t>
      </w:r>
      <w:proofErr w:type="spellEnd"/>
      <w:r w:rsidRPr="00ED37B8">
        <w:rPr>
          <w:rStyle w:val="StyleUnderline"/>
        </w:rPr>
        <w:t xml:space="preserve"> global warming (or even deny it altogether), </w:t>
      </w:r>
      <w:r w:rsidRPr="000F3830">
        <w:rPr>
          <w:rStyle w:val="StyleUnderline"/>
          <w:highlight w:val="yellow"/>
        </w:rPr>
        <w:t xml:space="preserve">arguing for an intensification of </w:t>
      </w:r>
      <w:proofErr w:type="spellStart"/>
      <w:r w:rsidRPr="000F3830">
        <w:rPr>
          <w:rStyle w:val="StyleUnderline"/>
          <w:highlight w:val="yellow"/>
        </w:rPr>
        <w:t>extractivism</w:t>
      </w:r>
      <w:proofErr w:type="spellEnd"/>
      <w:r w:rsidRPr="00ED37B8">
        <w:rPr>
          <w:rStyle w:val="StyleUnderline"/>
        </w:rPr>
        <w:t xml:space="preserve"> (“carbo-fascism” or “fossil fascism”). </w:t>
      </w:r>
      <w:r w:rsidRPr="00FD6074">
        <w:rPr>
          <w:sz w:val="16"/>
        </w:rPr>
        <w:t xml:space="preserve">On the other hand, </w:t>
      </w:r>
      <w:r w:rsidRPr="00ED37B8">
        <w:rPr>
          <w:rStyle w:val="StyleUnderline"/>
        </w:rPr>
        <w:t xml:space="preserve">some currents that can be described as eco-fascist claim to offer a response to the environmental crisis, but do little more than revive and disguise as ‘ecology’ the old reactionary ideologies of a ‘natural order’, still associated with ideas of traditional roles and hierarchies (such as gender) and of closed organic communities (in the name of ‘purity of race’ or under the pretext of ‘incompatibility of cultures’). Similarly, </w:t>
      </w:r>
      <w:r w:rsidRPr="000F3830">
        <w:rPr>
          <w:rStyle w:val="StyleUnderline"/>
          <w:highlight w:val="yellow"/>
        </w:rPr>
        <w:t>they</w:t>
      </w:r>
      <w:r w:rsidRPr="00ED37B8">
        <w:rPr>
          <w:rStyle w:val="StyleUnderline"/>
        </w:rPr>
        <w:t xml:space="preserve"> often </w:t>
      </w:r>
      <w:r w:rsidRPr="000F3830">
        <w:rPr>
          <w:rStyle w:val="StyleUnderline"/>
          <w:highlight w:val="yellow"/>
        </w:rPr>
        <w:t>use</w:t>
      </w:r>
      <w:r w:rsidRPr="00ED37B8">
        <w:rPr>
          <w:rStyle w:val="StyleUnderline"/>
        </w:rPr>
        <w:t xml:space="preserve"> the </w:t>
      </w:r>
      <w:r w:rsidRPr="000F3830">
        <w:rPr>
          <w:rStyle w:val="StyleUnderline"/>
          <w:highlight w:val="yellow"/>
        </w:rPr>
        <w:t>urgency</w:t>
      </w:r>
      <w:r w:rsidRPr="00ED37B8">
        <w:rPr>
          <w:rStyle w:val="StyleUnderline"/>
        </w:rPr>
        <w:t xml:space="preserve"> of the disaster </w:t>
      </w:r>
      <w:r w:rsidRPr="000F3830">
        <w:rPr>
          <w:rStyle w:val="StyleUnderline"/>
          <w:highlight w:val="yellow"/>
        </w:rPr>
        <w:t>to call for ultra-authoritarian</w:t>
      </w:r>
      <w:r w:rsidRPr="00ED37B8">
        <w:rPr>
          <w:rStyle w:val="StyleUnderline"/>
        </w:rPr>
        <w:t xml:space="preserve"> (eco-dictatorship) </w:t>
      </w:r>
      <w:r w:rsidRPr="000F3830">
        <w:rPr>
          <w:rStyle w:val="StyleUnderline"/>
          <w:highlight w:val="yellow"/>
        </w:rPr>
        <w:t>and racist solutions</w:t>
      </w:r>
      <w:r w:rsidRPr="00ED37B8">
        <w:rPr>
          <w:rStyle w:val="StyleUnderline"/>
        </w:rPr>
        <w:t xml:space="preserve"> (a neo-Malthusianism that almost always justifies increased repression of migrants and an almost total prevention of immigration).</w:t>
      </w:r>
    </w:p>
    <w:p w14:paraId="30151BE4" w14:textId="77777777" w:rsidR="009C3EF8" w:rsidRPr="00FD6074" w:rsidRDefault="009C3EF8" w:rsidP="009C3EF8">
      <w:pPr>
        <w:rPr>
          <w:sz w:val="16"/>
        </w:rPr>
      </w:pPr>
      <w:r w:rsidRPr="00FD6074">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environmental struggles become a crucial terrain of struggle for antifascists. This divide also refers to an intrinsic tension in ‘classical’ fascism, between a hyper-modernism that exalts heavy industry and technology as markers and levers of national power (economic and military), and an anti-modernism that </w:t>
      </w:r>
      <w:proofErr w:type="spellStart"/>
      <w:r w:rsidRPr="00FD6074">
        <w:rPr>
          <w:sz w:val="16"/>
        </w:rPr>
        <w:t>idealises</w:t>
      </w:r>
      <w:proofErr w:type="spellEnd"/>
      <w:r w:rsidRPr="00FD6074">
        <w:rPr>
          <w:sz w:val="16"/>
        </w:rPr>
        <w:t xml:space="preserve"> land and nature as the home of authentic values which the nation needs to reconnect with </w:t>
      </w:r>
      <w:proofErr w:type="gramStart"/>
      <w:r w:rsidRPr="00FD6074">
        <w:rPr>
          <w:sz w:val="16"/>
        </w:rPr>
        <w:t>in order to</w:t>
      </w:r>
      <w:proofErr w:type="gramEnd"/>
      <w:r w:rsidRPr="00FD6074">
        <w:rPr>
          <w:sz w:val="16"/>
        </w:rPr>
        <w:t xml:space="preserve"> find its essence.</w:t>
      </w:r>
    </w:p>
    <w:p w14:paraId="34DBCBCD" w14:textId="77777777" w:rsidR="009C3EF8" w:rsidRPr="00FD6074" w:rsidRDefault="009C3EF8" w:rsidP="009C3EF8">
      <w:pPr>
        <w:rPr>
          <w:sz w:val="16"/>
        </w:rPr>
      </w:pPr>
      <w:r w:rsidRPr="00FD6074">
        <w:rPr>
          <w:sz w:val="16"/>
        </w:rPr>
        <w:t>9 – Fascism and social order</w:t>
      </w:r>
    </w:p>
    <w:p w14:paraId="6F26465F" w14:textId="77777777" w:rsidR="009C3EF8" w:rsidRPr="00FD6074" w:rsidRDefault="009C3EF8" w:rsidP="009C3EF8">
      <w:pPr>
        <w:rPr>
          <w:sz w:val="16"/>
        </w:rPr>
      </w:pPr>
      <w:r w:rsidRPr="00FD6074">
        <w:rPr>
          <w:sz w:val="16"/>
        </w:rPr>
        <w:t xml:space="preserve">Especially when fascism is emerging and developing, it wants to appear as an alternative to the existing order (and it succeeds at least partially in this), even sometimes as a (national) “revolution”. But when it comes to power, </w:t>
      </w:r>
      <w:r w:rsidRPr="000F3830">
        <w:rPr>
          <w:rStyle w:val="Emphasis"/>
          <w:highlight w:val="yellow"/>
        </w:rPr>
        <w:t>fascism</w:t>
      </w:r>
      <w:r w:rsidRPr="00ED37B8">
        <w:rPr>
          <w:rStyle w:val="StyleUnderline"/>
        </w:rPr>
        <w:t xml:space="preserve"> appears not simply as a spare wheel for the current </w:t>
      </w:r>
      <w:proofErr w:type="gramStart"/>
      <w:r w:rsidRPr="00ED37B8">
        <w:rPr>
          <w:rStyle w:val="StyleUnderline"/>
        </w:rPr>
        <w:t>state of affairs</w:t>
      </w:r>
      <w:proofErr w:type="gramEnd"/>
      <w:r w:rsidRPr="00ED37B8">
        <w:rPr>
          <w:rStyle w:val="StyleUnderline"/>
        </w:rPr>
        <w:t xml:space="preserve">, but the means to </w:t>
      </w:r>
      <w:r w:rsidRPr="000F3830">
        <w:rPr>
          <w:rStyle w:val="Emphasis"/>
          <w:highlight w:val="yellow"/>
        </w:rPr>
        <w:t xml:space="preserve">suppress all opposition to </w:t>
      </w:r>
      <w:proofErr w:type="spellStart"/>
      <w:r w:rsidRPr="000F3830">
        <w:rPr>
          <w:rStyle w:val="Emphasis"/>
          <w:highlight w:val="yellow"/>
        </w:rPr>
        <w:t>ecocidal</w:t>
      </w:r>
      <w:proofErr w:type="spellEnd"/>
      <w:r w:rsidRPr="000F3830">
        <w:rPr>
          <w:rStyle w:val="Emphasis"/>
          <w:highlight w:val="yellow"/>
        </w:rPr>
        <w:t xml:space="preserve">, racial and patriarchal </w:t>
      </w:r>
      <w:proofErr w:type="gramStart"/>
      <w:r w:rsidRPr="000F3830">
        <w:rPr>
          <w:rStyle w:val="Emphasis"/>
          <w:highlight w:val="yellow"/>
        </w:rPr>
        <w:t>capitalism;</w:t>
      </w:r>
      <w:proofErr w:type="gramEnd"/>
      <w:r w:rsidRPr="00ED37B8">
        <w:rPr>
          <w:rStyle w:val="StyleUnderline"/>
        </w:rPr>
        <w:t xml:space="preserve"> in other words, an </w:t>
      </w:r>
      <w:r w:rsidRPr="000F3830">
        <w:rPr>
          <w:rStyle w:val="Emphasis"/>
          <w:highlight w:val="yellow"/>
        </w:rPr>
        <w:t>authentic counter-revolution</w:t>
      </w:r>
      <w:r w:rsidRPr="00CB3476">
        <w:rPr>
          <w:rStyle w:val="Emphasis"/>
        </w:rPr>
        <w:t>.</w:t>
      </w:r>
    </w:p>
    <w:p w14:paraId="2A668E9E" w14:textId="77777777" w:rsidR="009C3EF8" w:rsidRPr="00FD6074" w:rsidRDefault="009C3EF8" w:rsidP="009C3EF8">
      <w:pPr>
        <w:rPr>
          <w:sz w:val="16"/>
        </w:rPr>
      </w:pPr>
      <w:r w:rsidRPr="00ED37B8">
        <w:rPr>
          <w:rStyle w:val="StyleUnderline"/>
        </w:rPr>
        <w:t xml:space="preserve">Unless we take literally – and thus validate – its claims to stand on the side of the ‘little people’ or the ‘unskilled’, to </w:t>
      </w:r>
      <w:proofErr w:type="spellStart"/>
      <w:r w:rsidRPr="00ED37B8">
        <w:rPr>
          <w:rStyle w:val="StyleUnderline"/>
        </w:rPr>
        <w:t>mobilise</w:t>
      </w:r>
      <w:proofErr w:type="spellEnd"/>
      <w:r w:rsidRPr="00ED37B8">
        <w:rPr>
          <w:rStyle w:val="StyleUnderline"/>
        </w:rPr>
        <w:t xml:space="preserve"> ‘the people’ and advance a </w:t>
      </w:r>
      <w:proofErr w:type="spellStart"/>
      <w:r w:rsidRPr="00ED37B8">
        <w:rPr>
          <w:rStyle w:val="StyleUnderline"/>
        </w:rPr>
        <w:t>programme</w:t>
      </w:r>
      <w:proofErr w:type="spellEnd"/>
      <w:r w:rsidRPr="00ED37B8">
        <w:rPr>
          <w:rStyle w:val="StyleUnderline"/>
        </w:rPr>
        <w:t xml:space="preserve"> of social transformation in their </w:t>
      </w:r>
      <w:proofErr w:type="spellStart"/>
      <w:r w:rsidRPr="00ED37B8">
        <w:rPr>
          <w:rStyle w:val="StyleUnderline"/>
        </w:rPr>
        <w:t>favour</w:t>
      </w:r>
      <w:proofErr w:type="spellEnd"/>
      <w:r w:rsidRPr="00ED37B8">
        <w:rPr>
          <w:rStyle w:val="StyleUnderline"/>
        </w:rPr>
        <w:t xml:space="preserve">, </w:t>
      </w:r>
      <w:r w:rsidRPr="00ED37B8">
        <w:rPr>
          <w:rStyle w:val="StyleUnderline"/>
        </w:rPr>
        <w:lastRenderedPageBreak/>
        <w:t>or unless we adopt a purely formal/institutional definition of the concept of ‘revolution’ (reducing this simply to regime change), fascism cannot in any way be described as ‘revolutionary’.</w:t>
      </w:r>
      <w:r w:rsidRPr="00FD6074">
        <w:rPr>
          <w:sz w:val="16"/>
        </w:rPr>
        <w:t xml:space="preserve"> On the contrary, </w:t>
      </w:r>
      <w:r w:rsidRPr="00ED37B8">
        <w:rPr>
          <w:rStyle w:val="StyleUnderline"/>
        </w:rPr>
        <w:t xml:space="preserve">its entire ideology and practice of power </w:t>
      </w:r>
      <w:proofErr w:type="gramStart"/>
      <w:r w:rsidRPr="00ED37B8">
        <w:rPr>
          <w:rStyle w:val="StyleUnderline"/>
        </w:rPr>
        <w:t>tends</w:t>
      </w:r>
      <w:proofErr w:type="gramEnd"/>
      <w:r w:rsidRPr="00ED37B8">
        <w:rPr>
          <w:rStyle w:val="StyleUnderline"/>
        </w:rPr>
        <w:t xml:space="preserve"> towards the consolidation and reinforcement, through criminal methods, of relations of exploitation and oppression.</w:t>
      </w:r>
    </w:p>
    <w:p w14:paraId="3B7A10A6" w14:textId="77777777" w:rsidR="009C3EF8" w:rsidRPr="00FD6074" w:rsidRDefault="009C3EF8" w:rsidP="009C3EF8">
      <w:pPr>
        <w:rPr>
          <w:sz w:val="16"/>
        </w:rPr>
      </w:pPr>
      <w:r w:rsidRPr="00FD6074">
        <w:rPr>
          <w:sz w:val="16"/>
        </w:rPr>
        <w:t xml:space="preserve">At a deeper level, </w:t>
      </w:r>
      <w:r w:rsidRPr="00ED37B8">
        <w:rPr>
          <w:rStyle w:val="StyleUnderline"/>
        </w:rPr>
        <w:t xml:space="preserve">the fascist project consists in intensifying these relations in such a way as to produce a social body which is extremely hierarchical (in terms of class and gender), </w:t>
      </w:r>
      <w:proofErr w:type="spellStart"/>
      <w:r w:rsidRPr="00ED37B8">
        <w:rPr>
          <w:rStyle w:val="StyleUnderline"/>
        </w:rPr>
        <w:t>normalised</w:t>
      </w:r>
      <w:proofErr w:type="spellEnd"/>
      <w:r w:rsidRPr="00ED37B8">
        <w:rPr>
          <w:rStyle w:val="StyleUnderline"/>
        </w:rPr>
        <w:t xml:space="preserve"> (in terms of sexualities and gender identities) and </w:t>
      </w:r>
      <w:proofErr w:type="spellStart"/>
      <w:r w:rsidRPr="00ED37B8">
        <w:rPr>
          <w:rStyle w:val="StyleUnderline"/>
        </w:rPr>
        <w:t>homogenised</w:t>
      </w:r>
      <w:proofErr w:type="spellEnd"/>
      <w:r w:rsidRPr="00ED37B8">
        <w:rPr>
          <w:rStyle w:val="StyleUnderline"/>
        </w:rPr>
        <w:t xml:space="preserve"> (in ethno-racial terms). Imprisonment and massive crime (genocide) are therefore by no means unintended consequences of fascism but potentialities inherent in it.</w:t>
      </w:r>
    </w:p>
    <w:p w14:paraId="54DD948F" w14:textId="77777777" w:rsidR="009C3EF8" w:rsidRPr="00FD6074" w:rsidRDefault="009C3EF8" w:rsidP="009C3EF8">
      <w:pPr>
        <w:rPr>
          <w:sz w:val="16"/>
        </w:rPr>
      </w:pPr>
      <w:r w:rsidRPr="00FD6074">
        <w:rPr>
          <w:sz w:val="16"/>
        </w:rPr>
        <w:t>10 – Fascism and social movements</w:t>
      </w:r>
    </w:p>
    <w:p w14:paraId="53990D23" w14:textId="77777777" w:rsidR="009C3EF8" w:rsidRPr="00FD6074" w:rsidRDefault="009C3EF8" w:rsidP="009C3EF8">
      <w:pPr>
        <w:rPr>
          <w:sz w:val="16"/>
        </w:rPr>
      </w:pPr>
      <w:r w:rsidRPr="00FD6074">
        <w:rPr>
          <w:sz w:val="16"/>
        </w:rPr>
        <w:t>Fascism, however, has an ambivalent relationship with social movements. Insofar as its success depends on its ability to appear as an ‘anti-systemic’ force, it cannot be satisfied with frontal opposition to protest movements and the Left. Fascisms both ‘classical’ and contemporary constantly borrow some of their rhetoric from these movements to shape a powerful political and cultural synthesis.</w:t>
      </w:r>
    </w:p>
    <w:p w14:paraId="3199D3BA" w14:textId="77777777" w:rsidR="009C3EF8" w:rsidRPr="00FD6074" w:rsidRDefault="009C3EF8" w:rsidP="009C3EF8">
      <w:pPr>
        <w:rPr>
          <w:sz w:val="16"/>
        </w:rPr>
      </w:pPr>
      <w:r w:rsidRPr="00FD6074">
        <w:rPr>
          <w:sz w:val="16"/>
        </w:rPr>
        <w:t>Three main tactics are employed in this sense:</w:t>
      </w:r>
    </w:p>
    <w:p w14:paraId="755C6281" w14:textId="77777777" w:rsidR="009C3EF8" w:rsidRPr="00FD6074" w:rsidRDefault="009C3EF8" w:rsidP="009C3EF8">
      <w:pPr>
        <w:rPr>
          <w:sz w:val="16"/>
        </w:rPr>
      </w:pPr>
      <w:proofErr w:type="spellStart"/>
      <w:r w:rsidRPr="00FD6074">
        <w:rPr>
          <w:sz w:val="16"/>
        </w:rPr>
        <w:t>i</w:t>
      </w:r>
      <w:proofErr w:type="spellEnd"/>
      <w:r w:rsidRPr="00FD6074">
        <w:rPr>
          <w:sz w:val="16"/>
        </w:rPr>
        <w:t xml:space="preserve">) the partial recapture of elements of critical and programmatic </w:t>
      </w:r>
      <w:proofErr w:type="gramStart"/>
      <w:r w:rsidRPr="00FD6074">
        <w:rPr>
          <w:sz w:val="16"/>
        </w:rPr>
        <w:t>discourse, but</w:t>
      </w:r>
      <w:proofErr w:type="gramEnd"/>
      <w:r w:rsidRPr="00FD6074">
        <w:rPr>
          <w:sz w:val="16"/>
        </w:rPr>
        <w:t xml:space="preserve"> deprived of any systemic dimension or revolutionary aim. For example, capitalism is not </w:t>
      </w:r>
      <w:proofErr w:type="spellStart"/>
      <w:r w:rsidRPr="00FD6074">
        <w:rPr>
          <w:sz w:val="16"/>
        </w:rPr>
        <w:t>criticised</w:t>
      </w:r>
      <w:proofErr w:type="spellEnd"/>
      <w:r w:rsidRPr="00FD6074">
        <w:rPr>
          <w:sz w:val="16"/>
        </w:rPr>
        <w:t xml:space="preserve"> in its foundations, i.e. as being based on a relation of exploitation (capital/</w:t>
      </w:r>
      <w:proofErr w:type="spellStart"/>
      <w:r w:rsidRPr="00FD6074">
        <w:rPr>
          <w:sz w:val="16"/>
        </w:rPr>
        <w:t>labour</w:t>
      </w:r>
      <w:proofErr w:type="spellEnd"/>
      <w:r w:rsidRPr="00FD6074">
        <w:rPr>
          <w:sz w:val="16"/>
        </w:rPr>
        <w:t xml:space="preserve">), presupposing private ownership of the means of production and coordination by the market, but only in its </w:t>
      </w:r>
      <w:proofErr w:type="spellStart"/>
      <w:r w:rsidRPr="00FD6074">
        <w:rPr>
          <w:sz w:val="16"/>
        </w:rPr>
        <w:t>globalised</w:t>
      </w:r>
      <w:proofErr w:type="spellEnd"/>
      <w:r w:rsidRPr="00FD6074">
        <w:rPr>
          <w:sz w:val="16"/>
        </w:rPr>
        <w:t xml:space="preserve"> or </w:t>
      </w:r>
      <w:proofErr w:type="spellStart"/>
      <w:r w:rsidRPr="00FD6074">
        <w:rPr>
          <w:sz w:val="16"/>
        </w:rPr>
        <w:t>financialised</w:t>
      </w:r>
      <w:proofErr w:type="spellEnd"/>
      <w:r w:rsidRPr="00FD6074">
        <w:rPr>
          <w:sz w:val="16"/>
        </w:rPr>
        <w:t xml:space="preserve"> character (which makes it possible, as mentioned above, to play on old anti-Semitic tropes of classical fascist discourse, which still have their appeal to certain sections of the population). From this point of view, it is understandable that criticism of free trade, and even more so the call for ‘protectionism’, if they are not coherently linked to the goal of a break with capitalism, have every chance of ideologically strengthening the far Right,</w:t>
      </w:r>
    </w:p>
    <w:p w14:paraId="743BEA31" w14:textId="77777777" w:rsidR="009C3EF8" w:rsidRPr="00FD6074" w:rsidRDefault="009C3EF8" w:rsidP="009C3EF8">
      <w:pPr>
        <w:rPr>
          <w:sz w:val="16"/>
        </w:rPr>
      </w:pPr>
      <w:r w:rsidRPr="00FD6074">
        <w:rPr>
          <w:sz w:val="16"/>
        </w:rPr>
        <w:t xml:space="preserve">ii) hijacking the rhetoric of the Left and social movements for use as a weapon against ‘foreigners’, i.e. in fact against racial minorities. This is the logic of </w:t>
      </w:r>
      <w:proofErr w:type="spellStart"/>
      <w:r w:rsidRPr="00FD6074">
        <w:rPr>
          <w:sz w:val="16"/>
        </w:rPr>
        <w:t>femo</w:t>
      </w:r>
      <w:proofErr w:type="spellEnd"/>
      <w:r w:rsidRPr="00FD6074">
        <w:rPr>
          <w:sz w:val="16"/>
        </w:rPr>
        <w:t xml:space="preserve">-nationalism and homo-nationalism referred to above, but also of the ‘nationalist’ </w:t>
      </w:r>
      <w:proofErr w:type="spellStart"/>
      <w:r w:rsidRPr="00FD6074">
        <w:rPr>
          <w:sz w:val="16"/>
        </w:rPr>
        <w:t>defence</w:t>
      </w:r>
      <w:proofErr w:type="spellEnd"/>
      <w:r w:rsidRPr="00FD6074">
        <w:rPr>
          <w:sz w:val="16"/>
        </w:rPr>
        <w:t xml:space="preserve"> of secularism.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w:t>
      </w:r>
      <w:proofErr w:type="spellStart"/>
      <w:r w:rsidRPr="00FD6074">
        <w:rPr>
          <w:sz w:val="16"/>
        </w:rPr>
        <w:t>unavowed</w:t>
      </w:r>
      <w:proofErr w:type="spellEnd"/>
      <w:r w:rsidRPr="00FD6074">
        <w:rPr>
          <w:sz w:val="16"/>
        </w:rPr>
        <w:t xml:space="preserve"> and presented as a </w:t>
      </w:r>
      <w:proofErr w:type="spellStart"/>
      <w:r w:rsidRPr="00FD6074">
        <w:rPr>
          <w:sz w:val="16"/>
        </w:rPr>
        <w:t>defence</w:t>
      </w:r>
      <w:proofErr w:type="spellEnd"/>
      <w:r w:rsidRPr="00FD6074">
        <w:rPr>
          <w:sz w:val="16"/>
        </w:rPr>
        <w:t xml:space="preserve"> of major republican principles threatened by an alleged Muslim ‘separatism’ or ‘</w:t>
      </w:r>
      <w:proofErr w:type="spellStart"/>
      <w:r w:rsidRPr="00FD6074">
        <w:rPr>
          <w:sz w:val="16"/>
        </w:rPr>
        <w:t>communautarism</w:t>
      </w:r>
      <w:proofErr w:type="spellEnd"/>
      <w:r w:rsidRPr="00FD6074">
        <w:rPr>
          <w:sz w:val="16"/>
        </w:rPr>
        <w:t>’.</w:t>
      </w:r>
    </w:p>
    <w:p w14:paraId="39945941" w14:textId="77777777" w:rsidR="009C3EF8" w:rsidRPr="00FD6074" w:rsidRDefault="009C3EF8" w:rsidP="009C3EF8">
      <w:pPr>
        <w:rPr>
          <w:sz w:val="16"/>
        </w:rPr>
      </w:pPr>
      <w:r w:rsidRPr="00FD6074">
        <w:rPr>
          <w:sz w:val="16"/>
        </w:rPr>
        <w:t>iii) the reversal of feminist or anti-racist criticism, claiming that the oppressed have become the oppressors. Thus, we see the whole cloud of reactionary ideologues, at an international level, asserting not only that racism and sexism have disappeared, but that it is women, non-whites and LGBTQI who today not only exercise domination over men, whites and heterosexuals respectively, but also contradict the natural order of things. This type of discourse is the best way to call for a supremacist operation of white or masculine ‘reconquest’ without being too explicit.</w:t>
      </w:r>
    </w:p>
    <w:p w14:paraId="0B30EB68" w14:textId="77777777" w:rsidR="009C3EF8" w:rsidRPr="00FD6074" w:rsidRDefault="009C3EF8" w:rsidP="009C3EF8">
      <w:pPr>
        <w:rPr>
          <w:sz w:val="16"/>
        </w:rPr>
      </w:pPr>
      <w:r w:rsidRPr="00FD6074">
        <w:rPr>
          <w:sz w:val="16"/>
        </w:rPr>
        <w:t>11 – Fascism and liberal democracy</w:t>
      </w:r>
    </w:p>
    <w:p w14:paraId="6EC3B19F" w14:textId="77777777" w:rsidR="009C3EF8" w:rsidRPr="00FD6074" w:rsidRDefault="009C3EF8" w:rsidP="009C3EF8">
      <w:pPr>
        <w:rPr>
          <w:sz w:val="16"/>
        </w:rPr>
      </w:pPr>
      <w:r w:rsidRPr="00D4295D">
        <w:rPr>
          <w:rStyle w:val="StyleUnderline"/>
        </w:rPr>
        <w:t>Liberal and fascist regimes are not opposed to each other in the same way as democracy and domination. In both cases, the submission of proletarians, women and minorities is achieved; in both cases interwoven relations of exploitation and domination are deployed and perpetuated, along with a whole series of forms of violence inevitably and structurally associated with these relations; in both cases, the dictatorship of capital over the whole of society is maintained.</w:t>
      </w:r>
      <w:r w:rsidRPr="00FD6074">
        <w:rPr>
          <w:sz w:val="16"/>
        </w:rPr>
        <w:t xml:space="preserve"> </w:t>
      </w:r>
      <w:proofErr w:type="gramStart"/>
      <w:r w:rsidRPr="00FD6074">
        <w:rPr>
          <w:sz w:val="16"/>
        </w:rPr>
        <w:t>In reality, these</w:t>
      </w:r>
      <w:proofErr w:type="gramEnd"/>
      <w:r w:rsidRPr="00FD6074">
        <w:rPr>
          <w:sz w:val="16"/>
        </w:rPr>
        <w:t xml:space="preserve"> are two distinct forms of bourgeois political domination, in other words two different methods through which subordinate groups are subdued and prevented from engaging in an action of revolutionary transformation.</w:t>
      </w:r>
    </w:p>
    <w:p w14:paraId="64820D7B" w14:textId="77777777" w:rsidR="009C3EF8" w:rsidRPr="00FD6074" w:rsidRDefault="009C3EF8" w:rsidP="009C3EF8">
      <w:pPr>
        <w:rPr>
          <w:sz w:val="16"/>
        </w:rPr>
      </w:pPr>
      <w:r w:rsidRPr="00D4295D">
        <w:rPr>
          <w:rStyle w:val="StyleUnderline"/>
        </w:rPr>
        <w:t xml:space="preserve">The </w:t>
      </w:r>
      <w:r w:rsidRPr="000F3830">
        <w:rPr>
          <w:rStyle w:val="Emphasis"/>
          <w:highlight w:val="yellow"/>
        </w:rPr>
        <w:t>transition to fascist methods is always preceded by</w:t>
      </w:r>
      <w:r w:rsidRPr="00D4295D">
        <w:rPr>
          <w:rStyle w:val="StyleUnderline"/>
        </w:rPr>
        <w:t xml:space="preserve"> the successive abandonment of certain fundamental dimensions of liberal democracy by the ruling class itself.</w:t>
      </w:r>
      <w:r w:rsidRPr="00FD6074">
        <w:rPr>
          <w:sz w:val="16"/>
        </w:rPr>
        <w:t xml:space="preserve"> </w:t>
      </w:r>
      <w:r w:rsidRPr="00D4295D">
        <w:rPr>
          <w:rStyle w:val="StyleUnderline"/>
        </w:rPr>
        <w:t xml:space="preserve">Parliamentary arenas are increasingly </w:t>
      </w:r>
      <w:proofErr w:type="spellStart"/>
      <w:r w:rsidRPr="00D4295D">
        <w:rPr>
          <w:rStyle w:val="StyleUnderline"/>
        </w:rPr>
        <w:t>marginalised</w:t>
      </w:r>
      <w:proofErr w:type="spellEnd"/>
      <w:r w:rsidRPr="00D4295D">
        <w:rPr>
          <w:rStyle w:val="StyleUnderline"/>
        </w:rPr>
        <w:t xml:space="preserve"> and bypassed, as legislative power is </w:t>
      </w:r>
      <w:proofErr w:type="spellStart"/>
      <w:r w:rsidRPr="00D4295D">
        <w:rPr>
          <w:rStyle w:val="StyleUnderline"/>
        </w:rPr>
        <w:t>monopolised</w:t>
      </w:r>
      <w:proofErr w:type="spellEnd"/>
      <w:r w:rsidRPr="00D4295D">
        <w:rPr>
          <w:rStyle w:val="StyleUnderline"/>
        </w:rPr>
        <w:t xml:space="preserve"> by the executive and methods of government become ever more authoritarian (decree-laws, ordinances, etc.). But this phase of transition from liberal democracy to fascism is above all marked by </w:t>
      </w:r>
      <w:r w:rsidRPr="000F3830">
        <w:rPr>
          <w:rStyle w:val="Emphasis"/>
          <w:highlight w:val="yellow"/>
        </w:rPr>
        <w:t>increased restrictions on</w:t>
      </w:r>
      <w:r w:rsidRPr="00D4295D">
        <w:rPr>
          <w:rStyle w:val="StyleUnderline"/>
        </w:rPr>
        <w:t xml:space="preserve"> the </w:t>
      </w:r>
      <w:r w:rsidRPr="000F3830">
        <w:rPr>
          <w:rStyle w:val="Emphasis"/>
          <w:highlight w:val="yellow"/>
        </w:rPr>
        <w:t xml:space="preserve">freedoms of </w:t>
      </w:r>
      <w:proofErr w:type="spellStart"/>
      <w:r w:rsidRPr="000F3830">
        <w:rPr>
          <w:rStyle w:val="Emphasis"/>
          <w:highlight w:val="yellow"/>
        </w:rPr>
        <w:t>organisation</w:t>
      </w:r>
      <w:proofErr w:type="spellEnd"/>
      <w:r w:rsidRPr="00D4295D">
        <w:rPr>
          <w:rStyle w:val="StyleUnderline"/>
        </w:rPr>
        <w:t xml:space="preserve">, </w:t>
      </w:r>
      <w:r w:rsidRPr="000F3830">
        <w:rPr>
          <w:rStyle w:val="Emphasis"/>
          <w:highlight w:val="yellow"/>
        </w:rPr>
        <w:t>assembly</w:t>
      </w:r>
      <w:r w:rsidRPr="00D4295D">
        <w:rPr>
          <w:rStyle w:val="StyleUnderline"/>
        </w:rPr>
        <w:t xml:space="preserve"> and expression, </w:t>
      </w:r>
      <w:r w:rsidRPr="000F3830">
        <w:rPr>
          <w:rStyle w:val="Emphasis"/>
          <w:highlight w:val="yellow"/>
        </w:rPr>
        <w:t>and</w:t>
      </w:r>
      <w:r w:rsidRPr="00D4295D">
        <w:rPr>
          <w:rStyle w:val="StyleUnderline"/>
        </w:rPr>
        <w:t xml:space="preserve"> on </w:t>
      </w:r>
      <w:r w:rsidRPr="000F3830">
        <w:rPr>
          <w:rStyle w:val="Emphasis"/>
          <w:highlight w:val="yellow"/>
        </w:rPr>
        <w:t>the right to strike</w:t>
      </w:r>
      <w:r w:rsidRPr="00D4295D">
        <w:rPr>
          <w:rStyle w:val="StyleUnderline"/>
        </w:rPr>
        <w:t>, but also the development of state arbitrariness and police brutality.</w:t>
      </w:r>
    </w:p>
    <w:p w14:paraId="6C4C1719" w14:textId="77777777" w:rsidR="009C3EF8" w:rsidRDefault="009C3EF8" w:rsidP="009C3EF8">
      <w:pPr>
        <w:rPr>
          <w:rStyle w:val="StyleUnderline"/>
        </w:rPr>
      </w:pPr>
      <w:r w:rsidRPr="00D4295D">
        <w:rPr>
          <w:rStyle w:val="StyleUnderline"/>
        </w:rPr>
        <w:lastRenderedPageBreak/>
        <w:t xml:space="preserve">This authoritarian hardening may take place without great proclamation, making political power rest increasingly on the support and loyalty of the repressive state apparatuses and dragging it into an </w:t>
      </w:r>
      <w:r w:rsidRPr="000F3830">
        <w:rPr>
          <w:rStyle w:val="Emphasis"/>
          <w:highlight w:val="yellow"/>
        </w:rPr>
        <w:t>anti-democratic spiral</w:t>
      </w:r>
      <w:r w:rsidRPr="00D4295D">
        <w:rPr>
          <w:rStyle w:val="StyleUnderline"/>
        </w:rPr>
        <w:t xml:space="preserve">: </w:t>
      </w:r>
      <w:r w:rsidRPr="003C0E3D">
        <w:rPr>
          <w:rStyle w:val="StyleUnderline"/>
        </w:rPr>
        <w:t xml:space="preserve">increasingly tight patrolling of working-class and immigrant </w:t>
      </w:r>
      <w:proofErr w:type="spellStart"/>
      <w:r w:rsidRPr="003C0E3D">
        <w:rPr>
          <w:rStyle w:val="StyleUnderline"/>
        </w:rPr>
        <w:t>neighbourhoods</w:t>
      </w:r>
      <w:proofErr w:type="spellEnd"/>
      <w:r w:rsidRPr="00D4295D">
        <w:rPr>
          <w:rStyle w:val="StyleUnderline"/>
        </w:rPr>
        <w:t xml:space="preserve">; </w:t>
      </w:r>
      <w:r w:rsidRPr="003C0E3D">
        <w:rPr>
          <w:rStyle w:val="StyleUnderline"/>
        </w:rPr>
        <w:t>prohibition</w:t>
      </w:r>
      <w:r w:rsidRPr="00D4295D">
        <w:rPr>
          <w:rStyle w:val="StyleUnderline"/>
        </w:rPr>
        <w:t xml:space="preserve">, prevention or harsh repression </w:t>
      </w:r>
      <w:r w:rsidRPr="003C0E3D">
        <w:rPr>
          <w:rStyle w:val="StyleUnderline"/>
        </w:rPr>
        <w:t>of demonstrations</w:t>
      </w:r>
      <w:r w:rsidRPr="00D4295D">
        <w:rPr>
          <w:rStyle w:val="StyleUnderline"/>
        </w:rPr>
        <w:t xml:space="preserve">; preventive and arbitrary arrests; summary trials of demonstrators and increasing use of prison sentences; </w:t>
      </w:r>
      <w:r w:rsidRPr="000F3830">
        <w:rPr>
          <w:rStyle w:val="Emphasis"/>
          <w:highlight w:val="yellow"/>
        </w:rPr>
        <w:t>increasingly frequent dismissals of strikers</w:t>
      </w:r>
      <w:r w:rsidRPr="00D4295D">
        <w:rPr>
          <w:rStyle w:val="StyleUnderline"/>
        </w:rPr>
        <w:t>; reduction of the scope and possibilities of trade-union action, etc.</w:t>
      </w:r>
    </w:p>
    <w:p w14:paraId="3E1F1E1B" w14:textId="77777777" w:rsidR="009C3EF8" w:rsidRPr="00FD6074" w:rsidRDefault="009C3EF8" w:rsidP="009C3EF8">
      <w:pPr>
        <w:rPr>
          <w:sz w:val="16"/>
        </w:rPr>
      </w:pPr>
      <w:r w:rsidRPr="000F3830">
        <w:rPr>
          <w:rStyle w:val="Emphasis"/>
          <w:highlight w:val="yellow"/>
        </w:rPr>
        <w:t>To assert</w:t>
      </w:r>
      <w:r w:rsidRPr="00D4295D">
        <w:rPr>
          <w:rStyle w:val="StyleUnderline"/>
        </w:rPr>
        <w:t xml:space="preserve"> that the </w:t>
      </w:r>
      <w:r w:rsidRPr="000F3830">
        <w:rPr>
          <w:rStyle w:val="Emphasis"/>
          <w:highlight w:val="yellow"/>
        </w:rPr>
        <w:t>opposition between liberal democracy and fascism is between</w:t>
      </w:r>
      <w:r w:rsidRPr="00D4295D">
        <w:rPr>
          <w:rStyle w:val="StyleUnderline"/>
        </w:rPr>
        <w:t xml:space="preserve"> political </w:t>
      </w:r>
      <w:r w:rsidRPr="000F3830">
        <w:rPr>
          <w:rStyle w:val="Emphasis"/>
          <w:highlight w:val="yellow"/>
        </w:rPr>
        <w:t>forms of bourgeois domination does not mean</w:t>
      </w:r>
      <w:r w:rsidRPr="00D4295D">
        <w:rPr>
          <w:rStyle w:val="StyleUnderline"/>
        </w:rPr>
        <w:t xml:space="preserve"> that anti-fascism, </w:t>
      </w:r>
      <w:r w:rsidRPr="000F3830">
        <w:rPr>
          <w:rStyle w:val="Emphasis"/>
          <w:highlight w:val="yellow"/>
        </w:rPr>
        <w:t>social movements</w:t>
      </w:r>
      <w:r w:rsidRPr="00D4295D">
        <w:rPr>
          <w:rStyle w:val="StyleUnderline"/>
        </w:rPr>
        <w:t xml:space="preserve"> and the Left </w:t>
      </w:r>
      <w:r w:rsidRPr="000F3830">
        <w:rPr>
          <w:rStyle w:val="Emphasis"/>
          <w:highlight w:val="yellow"/>
        </w:rPr>
        <w:t>should be indifferent to the decline of</w:t>
      </w:r>
      <w:r w:rsidRPr="00D4295D">
        <w:rPr>
          <w:rStyle w:val="StyleUnderline"/>
        </w:rPr>
        <w:t xml:space="preserve"> public freedoms and </w:t>
      </w:r>
      <w:r w:rsidRPr="000F3830">
        <w:rPr>
          <w:rStyle w:val="Emphasis"/>
          <w:highlight w:val="yellow"/>
        </w:rPr>
        <w:t>democratic rights</w:t>
      </w:r>
      <w:r w:rsidRPr="00D4295D">
        <w:rPr>
          <w:rStyle w:val="StyleUnderline"/>
        </w:rPr>
        <w:t>.</w:t>
      </w:r>
      <w:r w:rsidRPr="00FD6074">
        <w:rPr>
          <w:sz w:val="16"/>
        </w:rPr>
        <w:t xml:space="preserve"> </w:t>
      </w:r>
      <w:r w:rsidRPr="000F3830">
        <w:rPr>
          <w:rStyle w:val="StyleUnderline"/>
          <w:highlight w:val="yellow"/>
        </w:rPr>
        <w:t>To defend these</w:t>
      </w:r>
      <w:r w:rsidRPr="00D4295D">
        <w:rPr>
          <w:rStyle w:val="StyleUnderline"/>
        </w:rPr>
        <w:t xml:space="preserve"> freedoms and </w:t>
      </w:r>
      <w:r w:rsidRPr="000F3830">
        <w:rPr>
          <w:rStyle w:val="StyleUnderline"/>
          <w:highlight w:val="yellow"/>
        </w:rPr>
        <w:t>rights</w:t>
      </w:r>
      <w:r w:rsidRPr="00D4295D">
        <w:rPr>
          <w:rStyle w:val="StyleUnderline"/>
        </w:rPr>
        <w:t xml:space="preserve"> is not to sow the illusion of a state or a republic conceived as neutral arbiters of social antagonisms; </w:t>
      </w:r>
      <w:r w:rsidRPr="000F3830">
        <w:rPr>
          <w:rStyle w:val="Emphasis"/>
          <w:highlight w:val="yellow"/>
        </w:rPr>
        <w:t>it is to defend one of the main conquests of the popular classes</w:t>
      </w:r>
      <w:r w:rsidRPr="00D4295D">
        <w:rPr>
          <w:rStyle w:val="StyleUnderline"/>
        </w:rPr>
        <w:t xml:space="preserve"> in the nineteenth and twentieth centuries</w:t>
      </w:r>
      <w:r w:rsidRPr="00FD6074">
        <w:rPr>
          <w:sz w:val="16"/>
        </w:rPr>
        <w:t xml:space="preserve">, </w:t>
      </w:r>
      <w:r w:rsidRPr="00D4295D">
        <w:rPr>
          <w:rStyle w:val="StyleUnderline"/>
        </w:rPr>
        <w:t xml:space="preserve">i.e. </w:t>
      </w:r>
      <w:r w:rsidRPr="000F3830">
        <w:rPr>
          <w:rStyle w:val="Emphasis"/>
          <w:highlight w:val="yellow"/>
        </w:rPr>
        <w:t>the right</w:t>
      </w:r>
      <w:r w:rsidRPr="00D4295D">
        <w:rPr>
          <w:rStyle w:val="StyleUnderline"/>
        </w:rPr>
        <w:t xml:space="preserve"> of the exploited and oppressed </w:t>
      </w:r>
      <w:r w:rsidRPr="000F3830">
        <w:rPr>
          <w:rStyle w:val="Emphasis"/>
          <w:highlight w:val="yellow"/>
        </w:rPr>
        <w:t xml:space="preserve">to </w:t>
      </w:r>
      <w:proofErr w:type="spellStart"/>
      <w:r w:rsidRPr="000F3830">
        <w:rPr>
          <w:rStyle w:val="Emphasis"/>
          <w:highlight w:val="yellow"/>
        </w:rPr>
        <w:t>organise</w:t>
      </w:r>
      <w:proofErr w:type="spellEnd"/>
      <w:r w:rsidRPr="000F3830">
        <w:rPr>
          <w:rStyle w:val="Emphasis"/>
          <w:highlight w:val="yellow"/>
        </w:rPr>
        <w:t xml:space="preserve"> and </w:t>
      </w:r>
      <w:proofErr w:type="spellStart"/>
      <w:r w:rsidRPr="000F3830">
        <w:rPr>
          <w:rStyle w:val="Emphasis"/>
          <w:highlight w:val="yellow"/>
        </w:rPr>
        <w:t>mobilise</w:t>
      </w:r>
      <w:proofErr w:type="spellEnd"/>
      <w:r w:rsidRPr="00D4295D">
        <w:rPr>
          <w:rStyle w:val="StyleUnderline"/>
        </w:rPr>
        <w:t xml:space="preserve"> so as to defend their basic working and living conditions as an indispensable basis for the development of a class, feminist and anti-racist consciousness.</w:t>
      </w:r>
      <w:r w:rsidRPr="00FD6074">
        <w:rPr>
          <w:sz w:val="16"/>
        </w:rPr>
        <w:t xml:space="preserve"> But it also means asserting an alternative to the de-</w:t>
      </w:r>
      <w:proofErr w:type="spellStart"/>
      <w:r w:rsidRPr="00FD6074">
        <w:rPr>
          <w:sz w:val="16"/>
        </w:rPr>
        <w:t>democratisation</w:t>
      </w:r>
      <w:proofErr w:type="spellEnd"/>
      <w:r w:rsidRPr="00FD6074">
        <w:rPr>
          <w:sz w:val="16"/>
        </w:rPr>
        <w:t xml:space="preserve"> that is the very essence of the neoliberal project.</w:t>
      </w:r>
    </w:p>
    <w:p w14:paraId="4AD2CD98" w14:textId="77777777" w:rsidR="009C3EF8" w:rsidRPr="00FD6074" w:rsidRDefault="009C3EF8" w:rsidP="009C3EF8">
      <w:pPr>
        <w:rPr>
          <w:sz w:val="16"/>
        </w:rPr>
      </w:pPr>
      <w:r w:rsidRPr="00FD6074">
        <w:rPr>
          <w:sz w:val="16"/>
        </w:rPr>
        <w:t>12 – Fascism and liberal democracy (2)</w:t>
      </w:r>
    </w:p>
    <w:p w14:paraId="14262D9E" w14:textId="77777777" w:rsidR="009C3EF8" w:rsidRPr="00FD6074" w:rsidRDefault="009C3EF8" w:rsidP="009C3EF8">
      <w:pPr>
        <w:rPr>
          <w:sz w:val="16"/>
        </w:rPr>
      </w:pPr>
      <w:r w:rsidRPr="000F3830">
        <w:rPr>
          <w:rStyle w:val="StyleUnderline"/>
          <w:highlight w:val="yellow"/>
        </w:rPr>
        <w:t>Fascism</w:t>
      </w:r>
      <w:r w:rsidRPr="00D4295D">
        <w:rPr>
          <w:rStyle w:val="StyleUnderline"/>
        </w:rPr>
        <w:t xml:space="preserve"> characteristically </w:t>
      </w:r>
      <w:r w:rsidRPr="000F3830">
        <w:rPr>
          <w:rStyle w:val="StyleUnderline"/>
          <w:highlight w:val="yellow"/>
        </w:rPr>
        <w:t>proceeds by crushing all forms of protest</w:t>
      </w:r>
      <w:r w:rsidRPr="00D4295D">
        <w:rPr>
          <w:rStyle w:val="StyleUnderline"/>
        </w:rPr>
        <w:t>, whether revolutionary or reformist, radical or moderate, global or partial.</w:t>
      </w:r>
      <w:r w:rsidRPr="00FD6074">
        <w:rPr>
          <w:sz w:val="16"/>
        </w:rPr>
        <w:t xml:space="preserve"> </w:t>
      </w:r>
      <w:r w:rsidRPr="00D4295D">
        <w:rPr>
          <w:rStyle w:val="StyleUnderline"/>
        </w:rPr>
        <w:t xml:space="preserve">Wherever fascism becomes the practice of power, i.e. a political regime, within a few years, or sometimes just a few months, little if anything remains of the political left, the trade-union movement or forms of minority </w:t>
      </w:r>
      <w:proofErr w:type="spellStart"/>
      <w:r w:rsidRPr="00D4295D">
        <w:rPr>
          <w:rStyle w:val="StyleUnderline"/>
        </w:rPr>
        <w:t>organisation</w:t>
      </w:r>
      <w:proofErr w:type="spellEnd"/>
      <w:r w:rsidRPr="00D4295D">
        <w:rPr>
          <w:rStyle w:val="StyleUnderline"/>
        </w:rPr>
        <w:t xml:space="preserve">, i.e. of any stable, lasting and </w:t>
      </w:r>
      <w:proofErr w:type="spellStart"/>
      <w:r w:rsidRPr="00D4295D">
        <w:rPr>
          <w:rStyle w:val="StyleUnderline"/>
        </w:rPr>
        <w:t>crystallised</w:t>
      </w:r>
      <w:proofErr w:type="spellEnd"/>
      <w:r w:rsidRPr="00D4295D">
        <w:rPr>
          <w:rStyle w:val="StyleUnderline"/>
        </w:rPr>
        <w:t xml:space="preserve"> forms of resistance.</w:t>
      </w:r>
    </w:p>
    <w:p w14:paraId="17B0C15F" w14:textId="77777777" w:rsidR="009C3EF8" w:rsidRPr="00FD6074" w:rsidRDefault="009C3EF8" w:rsidP="009C3EF8">
      <w:pPr>
        <w:rPr>
          <w:sz w:val="16"/>
        </w:rPr>
      </w:pPr>
      <w:r w:rsidRPr="00FD6074">
        <w:rPr>
          <w:sz w:val="16"/>
        </w:rPr>
        <w:t xml:space="preserve">While the liberal regime tends to deceive subordinates by co-opting some of its representatives, incorporating some of their </w:t>
      </w:r>
      <w:proofErr w:type="spellStart"/>
      <w:r w:rsidRPr="00FD6074">
        <w:rPr>
          <w:sz w:val="16"/>
        </w:rPr>
        <w:t>organisations</w:t>
      </w:r>
      <w:proofErr w:type="spellEnd"/>
      <w:r w:rsidRPr="00FD6074">
        <w:rPr>
          <w:sz w:val="16"/>
        </w:rPr>
        <w:t xml:space="preserve"> into coalitions (as a minor partner with no voice) or negotiations (so-called ‘social dialogue’ in which trade unions or voluntary associations play the role of stooges), or even by integrating some of their demands, </w:t>
      </w:r>
      <w:r w:rsidRPr="00D4295D">
        <w:rPr>
          <w:rStyle w:val="StyleUnderline"/>
        </w:rPr>
        <w:t xml:space="preserve">fascism aspires to destroy any form of </w:t>
      </w:r>
      <w:proofErr w:type="spellStart"/>
      <w:r w:rsidRPr="00D4295D">
        <w:rPr>
          <w:rStyle w:val="StyleUnderline"/>
        </w:rPr>
        <w:t>organisation</w:t>
      </w:r>
      <w:proofErr w:type="spellEnd"/>
      <w:r w:rsidRPr="00D4295D">
        <w:rPr>
          <w:rStyle w:val="StyleUnderline"/>
        </w:rPr>
        <w:t xml:space="preserve"> which is unassimilable into the fascist state and to uproot even the aspiration to </w:t>
      </w:r>
      <w:proofErr w:type="spellStart"/>
      <w:r w:rsidRPr="00D4295D">
        <w:rPr>
          <w:rStyle w:val="StyleUnderline"/>
        </w:rPr>
        <w:t>organise</w:t>
      </w:r>
      <w:proofErr w:type="spellEnd"/>
      <w:r w:rsidRPr="00D4295D">
        <w:rPr>
          <w:rStyle w:val="StyleUnderline"/>
        </w:rPr>
        <w:t xml:space="preserve"> collectively outside the fascist or </w:t>
      </w:r>
      <w:proofErr w:type="spellStart"/>
      <w:r w:rsidRPr="00D4295D">
        <w:rPr>
          <w:rStyle w:val="StyleUnderline"/>
        </w:rPr>
        <w:t>fascisised</w:t>
      </w:r>
      <w:proofErr w:type="spellEnd"/>
      <w:r w:rsidRPr="00D4295D">
        <w:rPr>
          <w:rStyle w:val="StyleUnderline"/>
        </w:rPr>
        <w:t xml:space="preserve"> </w:t>
      </w:r>
      <w:proofErr w:type="spellStart"/>
      <w:r w:rsidRPr="00D4295D">
        <w:rPr>
          <w:rStyle w:val="StyleUnderline"/>
        </w:rPr>
        <w:t>organisational</w:t>
      </w:r>
      <w:proofErr w:type="spellEnd"/>
      <w:r w:rsidRPr="00D4295D">
        <w:rPr>
          <w:rStyle w:val="StyleUnderline"/>
        </w:rPr>
        <w:t xml:space="preserve"> frameworks.</w:t>
      </w:r>
      <w:r w:rsidRPr="00FD6074">
        <w:rPr>
          <w:sz w:val="16"/>
        </w:rPr>
        <w:t xml:space="preserve"> In this sense, </w:t>
      </w:r>
      <w:r w:rsidRPr="00D4295D">
        <w:rPr>
          <w:rStyle w:val="StyleUnderline"/>
        </w:rPr>
        <w:t xml:space="preserve">fascism </w:t>
      </w:r>
      <w:r w:rsidRPr="000F3830">
        <w:rPr>
          <w:rStyle w:val="StyleUnderline"/>
          <w:highlight w:val="yellow"/>
        </w:rPr>
        <w:t>presents</w:t>
      </w:r>
      <w:r w:rsidRPr="00D4295D">
        <w:rPr>
          <w:rStyle w:val="StyleUnderline"/>
        </w:rPr>
        <w:t xml:space="preserve"> itself as the political form of an </w:t>
      </w:r>
      <w:r w:rsidRPr="000F3830">
        <w:rPr>
          <w:rStyle w:val="StyleUnderline"/>
          <w:highlight w:val="yellow"/>
        </w:rPr>
        <w:t xml:space="preserve">almost complete destruction of the </w:t>
      </w:r>
      <w:proofErr w:type="spellStart"/>
      <w:r w:rsidRPr="000F3830">
        <w:rPr>
          <w:rStyle w:val="StyleUnderline"/>
          <w:highlight w:val="yellow"/>
        </w:rPr>
        <w:t>self-defence</w:t>
      </w:r>
      <w:proofErr w:type="spellEnd"/>
      <w:r w:rsidRPr="000F3830">
        <w:rPr>
          <w:rStyle w:val="StyleUnderline"/>
          <w:highlight w:val="yellow"/>
        </w:rPr>
        <w:t xml:space="preserve"> capacity of the oppressed</w:t>
      </w:r>
      <w:r w:rsidRPr="0009298F">
        <w:rPr>
          <w:rStyle w:val="StyleUnderline"/>
        </w:rPr>
        <w:t xml:space="preserve"> – or its reduction to molecular, passive or clandestine forms of resistance.</w:t>
      </w:r>
    </w:p>
    <w:p w14:paraId="72F70B1D" w14:textId="77777777" w:rsidR="009C3EF8" w:rsidRPr="00FD6074" w:rsidRDefault="009C3EF8" w:rsidP="009C3EF8">
      <w:pPr>
        <w:rPr>
          <w:sz w:val="16"/>
        </w:rPr>
      </w:pPr>
      <w:r w:rsidRPr="00FD6074">
        <w:rPr>
          <w:sz w:val="16"/>
        </w:rPr>
        <w:t xml:space="preserve">It should be noted, however, that </w:t>
      </w:r>
      <w:r w:rsidRPr="00D4295D">
        <w:rPr>
          <w:rStyle w:val="StyleUnderline"/>
        </w:rPr>
        <w:t>in this work of destruction fascism cannot ensure the passivity of a large part of the social body purely by repressive means or discourse targeting this or that scapegoat.</w:t>
      </w:r>
      <w:r w:rsidRPr="00FD6074">
        <w:rPr>
          <w:sz w:val="16"/>
        </w:rPr>
        <w:t xml:space="preserve"> </w:t>
      </w:r>
      <w:r w:rsidRPr="00D4295D">
        <w:rPr>
          <w:rStyle w:val="StyleUnderline"/>
        </w:rPr>
        <w:t xml:space="preserve">It only manages to </w:t>
      </w:r>
      <w:proofErr w:type="spellStart"/>
      <w:r w:rsidRPr="00D4295D">
        <w:rPr>
          <w:rStyle w:val="StyleUnderline"/>
        </w:rPr>
        <w:t>stabilise</w:t>
      </w:r>
      <w:proofErr w:type="spellEnd"/>
      <w:r w:rsidRPr="00D4295D">
        <w:rPr>
          <w:rStyle w:val="StyleUnderline"/>
        </w:rPr>
        <w:t xml:space="preserve"> its domination by </w:t>
      </w:r>
      <w:proofErr w:type="gramStart"/>
      <w:r w:rsidRPr="00D4295D">
        <w:rPr>
          <w:rStyle w:val="StyleUnderline"/>
        </w:rPr>
        <w:t>actually satisfying</w:t>
      </w:r>
      <w:proofErr w:type="gramEnd"/>
      <w:r w:rsidRPr="00D4295D">
        <w:rPr>
          <w:rStyle w:val="StyleUnderline"/>
        </w:rPr>
        <w:t xml:space="preserve"> the immediate material interests of certain groups</w:t>
      </w:r>
      <w:r w:rsidRPr="00FD6074">
        <w:rPr>
          <w:sz w:val="16"/>
        </w:rPr>
        <w:t xml:space="preserve"> (unemployed workers, impoverished self-employed, civil servants, etc.), or at least those within these groups who are </w:t>
      </w:r>
      <w:proofErr w:type="spellStart"/>
      <w:r w:rsidRPr="00FD6074">
        <w:rPr>
          <w:sz w:val="16"/>
        </w:rPr>
        <w:t>recognised</w:t>
      </w:r>
      <w:proofErr w:type="spellEnd"/>
      <w:r w:rsidRPr="00FD6074">
        <w:rPr>
          <w:sz w:val="16"/>
        </w:rPr>
        <w:t xml:space="preserve"> by the fascists as ‘truly national’. </w:t>
      </w:r>
      <w:r w:rsidRPr="00D4295D">
        <w:rPr>
          <w:rStyle w:val="StyleUnderline"/>
        </w:rPr>
        <w:t>In a context of the abandonment of the working classes by the Left, the power of attraction of a discourse promising to reserve jobs and social benefits for the so-called ‘truly national’</w:t>
      </w:r>
      <w:r w:rsidRPr="00FD6074">
        <w:rPr>
          <w:sz w:val="16"/>
        </w:rPr>
        <w:t xml:space="preserve"> (who, it cannot be sufficiently stressed, are defined in the fascist or neo-fascist vision not by a legal criterion of nationality but by an ethno-racial criterion of origin) </w:t>
      </w:r>
      <w:r w:rsidRPr="00D4295D">
        <w:rPr>
          <w:rStyle w:val="StyleUnderline"/>
        </w:rPr>
        <w:t>cannot be underestimated.</w:t>
      </w:r>
    </w:p>
    <w:p w14:paraId="0A723AD2" w14:textId="77777777" w:rsidR="009C3EF8" w:rsidRPr="00FD6074" w:rsidRDefault="009C3EF8" w:rsidP="009C3EF8">
      <w:pPr>
        <w:rPr>
          <w:sz w:val="16"/>
        </w:rPr>
      </w:pPr>
      <w:r w:rsidRPr="00FD6074">
        <w:rPr>
          <w:sz w:val="16"/>
        </w:rPr>
        <w:t>13 – Fascism, ‘people’ and mass action</w:t>
      </w:r>
    </w:p>
    <w:p w14:paraId="5B473153" w14:textId="77777777" w:rsidR="009C3EF8" w:rsidRPr="00FD6074" w:rsidRDefault="009C3EF8" w:rsidP="009C3EF8">
      <w:pPr>
        <w:rPr>
          <w:sz w:val="16"/>
        </w:rPr>
      </w:pPr>
      <w:r w:rsidRPr="00FD6074">
        <w:rPr>
          <w:sz w:val="16"/>
        </w:rPr>
        <w:t>If fascism is sometimes falsely described as ‘revolutionary’ because of its appeals to the ‘people’, or because it proceeds by bringing ‘masses’ into action (in a superficial analogy with the workers’ movement), it is because very different things are mixed up under the terms ‘people’ and ‘action’.</w:t>
      </w:r>
    </w:p>
    <w:p w14:paraId="553C2F58" w14:textId="77777777" w:rsidR="009C3EF8" w:rsidRPr="00FD6074" w:rsidRDefault="009C3EF8" w:rsidP="009C3EF8">
      <w:pPr>
        <w:rPr>
          <w:sz w:val="16"/>
        </w:rPr>
      </w:pPr>
      <w:r w:rsidRPr="00FD6074">
        <w:rPr>
          <w:sz w:val="16"/>
        </w:rPr>
        <w:t xml:space="preserve">The ‘people’, as the fascists understand the term, designates neither a group which shares certain conditions of existence (in the sense that sociology speaks of popular classes), nor a political community including all those unified by a common will to belong, but an ethno-racial community fixed once and for all, grouping together those who are ‘really from here’ (whether the criterion of belonging to the people is pseudo-biological or pseudo-cultural). This basically amounts to the social body stripped of supposed enemies (the ‘foreign party’, as the </w:t>
      </w:r>
      <w:r w:rsidRPr="00FD6074">
        <w:rPr>
          <w:sz w:val="16"/>
        </w:rPr>
        <w:lastRenderedPageBreak/>
        <w:t xml:space="preserve">leading French neo-fascist ideologue Eric Zemmour follows the 19th century anti-Semitic polemicist Édouard </w:t>
      </w:r>
      <w:proofErr w:type="spellStart"/>
      <w:r w:rsidRPr="00FD6074">
        <w:rPr>
          <w:sz w:val="16"/>
        </w:rPr>
        <w:t>Drumont</w:t>
      </w:r>
      <w:proofErr w:type="spellEnd"/>
      <w:r w:rsidRPr="00FD6074">
        <w:rPr>
          <w:sz w:val="16"/>
        </w:rPr>
        <w:t xml:space="preserve"> in saying) and traitors (the Left) who have taken the side of this ‘foreign party’.</w:t>
      </w:r>
    </w:p>
    <w:p w14:paraId="00F115EB" w14:textId="77777777" w:rsidR="009C3EF8" w:rsidRPr="00FD6074" w:rsidRDefault="009C3EF8" w:rsidP="009C3EF8">
      <w:pPr>
        <w:rPr>
          <w:sz w:val="16"/>
        </w:rPr>
      </w:pPr>
      <w:r w:rsidRPr="00D4295D">
        <w:rPr>
          <w:rStyle w:val="StyleUnderline"/>
        </w:rPr>
        <w:t xml:space="preserve">As for fascist action itself, it oscillates par excellence between punitive expeditions led by armed squads </w:t>
      </w:r>
      <w:r w:rsidRPr="00FD6074">
        <w:rPr>
          <w:sz w:val="16"/>
        </w:rPr>
        <w:t xml:space="preserve">(extra-state gangs or sectors of the repressive state apparatus that are already or in the process of becoming autonomous),3 </w:t>
      </w:r>
      <w:r w:rsidRPr="00D4295D">
        <w:rPr>
          <w:rStyle w:val="StyleUnderline"/>
        </w:rPr>
        <w:t xml:space="preserve">military-style marches and electoral plebiscites. </w:t>
      </w:r>
      <w:r w:rsidRPr="000F3830">
        <w:rPr>
          <w:rStyle w:val="StyleUnderline"/>
          <w:highlight w:val="yellow"/>
        </w:rPr>
        <w:t xml:space="preserve">If the first of these </w:t>
      </w:r>
      <w:r w:rsidRPr="000F3830">
        <w:rPr>
          <w:rStyle w:val="Emphasis"/>
          <w:highlight w:val="yellow"/>
        </w:rPr>
        <w:t>attack social struggles</w:t>
      </w:r>
      <w:r w:rsidRPr="00D4295D">
        <w:rPr>
          <w:rStyle w:val="StyleUnderline"/>
        </w:rPr>
        <w:t xml:space="preserve"> and more generally the oppressed (</w:t>
      </w:r>
      <w:r w:rsidRPr="000F3830">
        <w:rPr>
          <w:rStyle w:val="Emphasis"/>
          <w:highlight w:val="yellow"/>
        </w:rPr>
        <w:t>striking workers</w:t>
      </w:r>
      <w:r w:rsidRPr="00D4295D">
        <w:rPr>
          <w:rStyle w:val="StyleUnderline"/>
        </w:rPr>
        <w:t xml:space="preserve">, ethno-racial </w:t>
      </w:r>
      <w:r w:rsidRPr="000F3830">
        <w:rPr>
          <w:rStyle w:val="StyleUnderline"/>
          <w:highlight w:val="yellow"/>
        </w:rPr>
        <w:t>minorities</w:t>
      </w:r>
      <w:r w:rsidRPr="00D4295D">
        <w:rPr>
          <w:rStyle w:val="StyleUnderline"/>
        </w:rPr>
        <w:t xml:space="preserve">, women in struggle, etc.), in order </w:t>
      </w:r>
      <w:r w:rsidRPr="000F3830">
        <w:rPr>
          <w:rStyle w:val="Emphasis"/>
          <w:highlight w:val="yellow"/>
        </w:rPr>
        <w:t xml:space="preserve">to </w:t>
      </w:r>
      <w:proofErr w:type="spellStart"/>
      <w:r w:rsidRPr="000F3830">
        <w:rPr>
          <w:rStyle w:val="Emphasis"/>
          <w:highlight w:val="yellow"/>
        </w:rPr>
        <w:t>demoralise</w:t>
      </w:r>
      <w:proofErr w:type="spellEnd"/>
      <w:r w:rsidRPr="00D4295D">
        <w:rPr>
          <w:rStyle w:val="StyleUnderline"/>
        </w:rPr>
        <w:t xml:space="preserve"> their adversaries and to clear the ground for fascist implantation, </w:t>
      </w:r>
      <w:r w:rsidRPr="000F3830">
        <w:rPr>
          <w:rStyle w:val="Emphasis"/>
          <w:highlight w:val="yellow"/>
        </w:rPr>
        <w:t>the second aim to produce a mass symbolic and psychological effect</w:t>
      </w:r>
      <w:r w:rsidRPr="00D4295D">
        <w:rPr>
          <w:rStyle w:val="StyleUnderline"/>
        </w:rPr>
        <w:t xml:space="preserve">, in order to </w:t>
      </w:r>
      <w:proofErr w:type="spellStart"/>
      <w:r w:rsidRPr="00D4295D">
        <w:rPr>
          <w:rStyle w:val="StyleUnderline"/>
        </w:rPr>
        <w:t>mobilise</w:t>
      </w:r>
      <w:proofErr w:type="spellEnd"/>
      <w:r w:rsidRPr="00D4295D">
        <w:rPr>
          <w:rStyle w:val="StyleUnderline"/>
        </w:rPr>
        <w:t xml:space="preserve"> affects in </w:t>
      </w:r>
      <w:proofErr w:type="spellStart"/>
      <w:r w:rsidRPr="00D4295D">
        <w:rPr>
          <w:rStyle w:val="StyleUnderline"/>
        </w:rPr>
        <w:t>favour</w:t>
      </w:r>
      <w:proofErr w:type="spellEnd"/>
      <w:r w:rsidRPr="00D4295D">
        <w:rPr>
          <w:rStyle w:val="StyleUnderline"/>
        </w:rPr>
        <w:t xml:space="preserve"> of the leader, the movement or the regime</w:t>
      </w:r>
      <w:r w:rsidRPr="00FD6074">
        <w:rPr>
          <w:sz w:val="16"/>
        </w:rPr>
        <w:t xml:space="preserve">, while the third aim to make a group of </w:t>
      </w:r>
      <w:proofErr w:type="spellStart"/>
      <w:r w:rsidRPr="00FD6074">
        <w:rPr>
          <w:sz w:val="16"/>
        </w:rPr>
        <w:t>atomised</w:t>
      </w:r>
      <w:proofErr w:type="spellEnd"/>
      <w:r w:rsidRPr="00FD6074">
        <w:rPr>
          <w:sz w:val="16"/>
        </w:rPr>
        <w:t xml:space="preserve"> individuals passively ratify the will of the leader or the movement.</w:t>
      </w:r>
    </w:p>
    <w:p w14:paraId="3BE28EC5" w14:textId="77777777" w:rsidR="009C3EF8" w:rsidRPr="00FD6074" w:rsidRDefault="009C3EF8" w:rsidP="009C3EF8">
      <w:pPr>
        <w:rPr>
          <w:sz w:val="16"/>
        </w:rPr>
      </w:pPr>
      <w:r w:rsidRPr="00FD6074">
        <w:rPr>
          <w:sz w:val="16"/>
        </w:rPr>
        <w:t xml:space="preserve">If fascism does have this kind of a mass appeal, it is by no means by stimulating autonomous action on the basis of specific interests, </w:t>
      </w:r>
      <w:proofErr w:type="spellStart"/>
      <w:r w:rsidRPr="00FD6074">
        <w:rPr>
          <w:sz w:val="16"/>
        </w:rPr>
        <w:t>favouring</w:t>
      </w:r>
      <w:proofErr w:type="spellEnd"/>
      <w:r w:rsidRPr="00FD6074">
        <w:rPr>
          <w:sz w:val="16"/>
        </w:rPr>
        <w:t xml:space="preserve"> for example forms of direct democracy where people discuss and act collectively, but by enlisting support for fascist leaders and giving them a weighty argument in negotiations with the bourgeoisie for access to power. Popular participation in fascist movements, and even more so under fascist regime, is for the most part ordered from above, in its objectives as well as in its forms, and presupposes the most absolute deference to those chosen by nature to command.</w:t>
      </w:r>
    </w:p>
    <w:p w14:paraId="7D8BF075" w14:textId="77777777" w:rsidR="009C3EF8" w:rsidRPr="00FD6074" w:rsidRDefault="009C3EF8" w:rsidP="009C3EF8">
      <w:pPr>
        <w:rPr>
          <w:sz w:val="16"/>
        </w:rPr>
      </w:pPr>
      <w:r w:rsidRPr="00FD6074">
        <w:rPr>
          <w:sz w:val="16"/>
        </w:rPr>
        <w:t xml:space="preserve">Nevertheless, forms of </w:t>
      </w:r>
      <w:proofErr w:type="spellStart"/>
      <w:r w:rsidRPr="00FD6074">
        <w:rPr>
          <w:sz w:val="16"/>
        </w:rPr>
        <w:t>mobilisation</w:t>
      </w:r>
      <w:proofErr w:type="spellEnd"/>
      <w:r w:rsidRPr="00FD6074">
        <w:rPr>
          <w:sz w:val="16"/>
        </w:rPr>
        <w:t xml:space="preserve"> from below can be found in the initial moment of fascism, on the part of the plebeian branches of fascism that provide its shock troops and take seriously its anti-bourgeois promises and pseudo-anticapitalism. Nevertheless, when the political crisis deepens and the alliance of the fascists with the bourgeoisie is sealed, tensions inevitably arise between these branches and the leadership of the fascist movement. The latter then inevitably seek to get rid of the leadership of these militias,4 while at the same time </w:t>
      </w:r>
      <w:proofErr w:type="spellStart"/>
      <w:r w:rsidRPr="00FD6074">
        <w:rPr>
          <w:sz w:val="16"/>
        </w:rPr>
        <w:t>channelling</w:t>
      </w:r>
      <w:proofErr w:type="spellEnd"/>
      <w:r w:rsidRPr="00FD6074">
        <w:rPr>
          <w:sz w:val="16"/>
        </w:rPr>
        <w:t xml:space="preserve"> them by integrating them into the fascist state under construction.</w:t>
      </w:r>
    </w:p>
    <w:p w14:paraId="7C94BC73" w14:textId="77777777" w:rsidR="009C3EF8" w:rsidRPr="00FD6074" w:rsidRDefault="009C3EF8" w:rsidP="009C3EF8">
      <w:pPr>
        <w:rPr>
          <w:sz w:val="16"/>
        </w:rPr>
      </w:pPr>
      <w:proofErr w:type="gramStart"/>
      <w:r w:rsidRPr="00FD6074">
        <w:rPr>
          <w:sz w:val="16"/>
        </w:rPr>
        <w:t>In reality, fascism</w:t>
      </w:r>
      <w:proofErr w:type="gramEnd"/>
      <w:r w:rsidRPr="00FD6074">
        <w:rPr>
          <w:sz w:val="16"/>
        </w:rPr>
        <w:t xml:space="preserve"> has never offered the masses anything in terms of action but the alternative between acquiescence, noisy or passive, to the desires of the fascist leaders, or the manganello,5 i.e. repression (which, in fascist regimes, often goes as far as torture and murder, even against some of its most fervent supporters).</w:t>
      </w:r>
    </w:p>
    <w:p w14:paraId="710E8308" w14:textId="77777777" w:rsidR="009C3EF8" w:rsidRPr="00FD6074" w:rsidRDefault="009C3EF8" w:rsidP="009C3EF8">
      <w:pPr>
        <w:rPr>
          <w:sz w:val="16"/>
        </w:rPr>
      </w:pPr>
      <w:r w:rsidRPr="00FD6074">
        <w:rPr>
          <w:sz w:val="16"/>
        </w:rPr>
        <w:t>14 – A posthumous and preventive counter-revolution</w:t>
      </w:r>
    </w:p>
    <w:p w14:paraId="54C5C277" w14:textId="77777777" w:rsidR="009C3EF8" w:rsidRDefault="009C3EF8" w:rsidP="009C3EF8">
      <w:pPr>
        <w:rPr>
          <w:rStyle w:val="StyleUnderline"/>
        </w:rPr>
      </w:pPr>
      <w:r w:rsidRPr="000F3830">
        <w:rPr>
          <w:rStyle w:val="StyleUnderline"/>
          <w:highlight w:val="yellow"/>
        </w:rPr>
        <w:t>Fascism</w:t>
      </w:r>
      <w:r w:rsidRPr="00D4295D">
        <w:rPr>
          <w:rStyle w:val="StyleUnderline"/>
        </w:rPr>
        <w:t xml:space="preserve"> constitutes a ‘posthumous and preventive’ counter-revolution.</w:t>
      </w:r>
      <w:r w:rsidRPr="00FD6074">
        <w:rPr>
          <w:sz w:val="16"/>
        </w:rPr>
        <w:t xml:space="preserve">6 Posthumous in the sense that </w:t>
      </w:r>
      <w:r w:rsidRPr="00D4295D">
        <w:rPr>
          <w:rStyle w:val="StyleUnderline"/>
        </w:rPr>
        <w:t xml:space="preserve">it </w:t>
      </w:r>
      <w:r w:rsidRPr="000F3830">
        <w:rPr>
          <w:rStyle w:val="Emphasis"/>
          <w:highlight w:val="yellow"/>
        </w:rPr>
        <w:t>feeds on the failure</w:t>
      </w:r>
      <w:r w:rsidRPr="00D4295D">
        <w:rPr>
          <w:rStyle w:val="StyleUnderline"/>
        </w:rPr>
        <w:t xml:space="preserve"> </w:t>
      </w:r>
      <w:r w:rsidRPr="0009298F">
        <w:rPr>
          <w:rStyle w:val="StyleUnderline"/>
        </w:rPr>
        <w:t>of</w:t>
      </w:r>
      <w:r w:rsidRPr="00D4295D">
        <w:rPr>
          <w:rStyle w:val="StyleUnderline"/>
        </w:rPr>
        <w:t xml:space="preserve"> the political Left and social movements </w:t>
      </w:r>
      <w:r w:rsidRPr="000F3830">
        <w:rPr>
          <w:rStyle w:val="Emphasis"/>
          <w:highlight w:val="yellow"/>
        </w:rPr>
        <w:t>to rise to the level of the historical situation</w:t>
      </w:r>
      <w:r w:rsidRPr="00D4295D">
        <w:rPr>
          <w:rStyle w:val="StyleUnderline"/>
        </w:rPr>
        <w:t xml:space="preserve">, </w:t>
      </w:r>
      <w:r w:rsidRPr="000F3830">
        <w:rPr>
          <w:rStyle w:val="Emphasis"/>
          <w:highlight w:val="yellow"/>
        </w:rPr>
        <w:t>to establish themselves as a solution to the political crisis</w:t>
      </w:r>
      <w:r w:rsidRPr="00D4295D">
        <w:rPr>
          <w:rStyle w:val="StyleUnderline"/>
        </w:rPr>
        <w:t xml:space="preserve"> </w:t>
      </w:r>
      <w:r w:rsidRPr="000F3830">
        <w:rPr>
          <w:rStyle w:val="StyleUnderline"/>
          <w:highlight w:val="yellow"/>
        </w:rPr>
        <w:t>and engage in</w:t>
      </w:r>
      <w:r w:rsidRPr="00D4295D">
        <w:rPr>
          <w:rStyle w:val="StyleUnderline"/>
        </w:rPr>
        <w:t xml:space="preserve"> an experience of </w:t>
      </w:r>
      <w:r w:rsidRPr="000F3830">
        <w:rPr>
          <w:rStyle w:val="StyleUnderline"/>
          <w:highlight w:val="yellow"/>
        </w:rPr>
        <w:t>revolutionary transformation</w:t>
      </w:r>
      <w:r w:rsidRPr="00D4295D">
        <w:rPr>
          <w:rStyle w:val="StyleUnderline"/>
        </w:rPr>
        <w:t>.</w:t>
      </w:r>
      <w:r w:rsidRPr="00FD6074">
        <w:rPr>
          <w:sz w:val="16"/>
        </w:rPr>
        <w:t xml:space="preserve"> </w:t>
      </w:r>
      <w:r w:rsidRPr="00CB3476">
        <w:rPr>
          <w:rStyle w:val="StyleUnderline"/>
        </w:rPr>
        <w:t>Preventive</w:t>
      </w:r>
      <w:r w:rsidRPr="00D4295D">
        <w:rPr>
          <w:rStyle w:val="StyleUnderline"/>
        </w:rPr>
        <w:t xml:space="preserve"> because it aims at destroying in advance everything that could nourish and prepare a future revolutionary experience: not just explicitly revolutionary </w:t>
      </w:r>
      <w:proofErr w:type="spellStart"/>
      <w:r w:rsidRPr="00D4295D">
        <w:rPr>
          <w:rStyle w:val="StyleUnderline"/>
        </w:rPr>
        <w:t>organisations</w:t>
      </w:r>
      <w:proofErr w:type="spellEnd"/>
      <w:r w:rsidRPr="00D4295D">
        <w:rPr>
          <w:rStyle w:val="StyleUnderline"/>
        </w:rPr>
        <w:t xml:space="preserve"> but also trade-union resistance, anti-racist, feminist and LGBTQI movements, self-managed living spaces, independent journalism, etc., in other words the slightest form of contestation of the order of things.</w:t>
      </w:r>
    </w:p>
    <w:p w14:paraId="41C2331C" w14:textId="77777777" w:rsidR="009C3EF8" w:rsidRDefault="009C3EF8" w:rsidP="009C3EF8">
      <w:pPr>
        <w:rPr>
          <w:sz w:val="16"/>
        </w:rPr>
      </w:pPr>
    </w:p>
    <w:p w14:paraId="522F97E1" w14:textId="77777777" w:rsidR="009C3EF8" w:rsidRPr="00A40162" w:rsidRDefault="009C3EF8" w:rsidP="009C3EF8">
      <w:pPr>
        <w:pStyle w:val="Heading4"/>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w:t>
      </w:r>
      <w:r w:rsidRPr="0009554C">
        <w:rPr>
          <w:u w:val="single"/>
        </w:rPr>
        <w:t>Slaves freed themselves</w:t>
      </w:r>
      <w:r>
        <w:t xml:space="preserve"> in a general strike that </w:t>
      </w:r>
      <w:r>
        <w:rPr>
          <w:u w:val="single"/>
        </w:rPr>
        <w:t>withdrew</w:t>
      </w:r>
      <w:r>
        <w:t xml:space="preserve"> productive capacity and brought about emancipation – the </w:t>
      </w:r>
      <w:r>
        <w:rPr>
          <w:u w:val="single"/>
        </w:rPr>
        <w:t xml:space="preserve">profound </w:t>
      </w:r>
      <w:r w:rsidRPr="000B6AA6">
        <w:rPr>
          <w:u w:val="single"/>
        </w:rPr>
        <w:t>agency</w:t>
      </w:r>
      <w:r>
        <w:t xml:space="preserve"> of self-determination is the basis for our vision of an abolitionist politic that is open-ended and ongoing</w:t>
      </w:r>
    </w:p>
    <w:p w14:paraId="06E2835C" w14:textId="77777777" w:rsidR="009C3EF8" w:rsidRDefault="009C3EF8" w:rsidP="009C3EF8">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 xml:space="preserve">'Abolition and the Substance of Global South Solidarities' (21 Aug. 2025), in Anne Garland Mahler, Christopher J. Lee, and Monica Popescu (eds), The Oxford Handbook of the History of the Global South (online </w:t>
      </w:r>
      <w:proofErr w:type="spellStart"/>
      <w:r w:rsidRPr="00341163">
        <w:t>edn</w:t>
      </w:r>
      <w:proofErr w:type="spellEnd"/>
      <w:r w:rsidRPr="00341163">
        <w:t xml:space="preserve">, Oxford Academic, 23 Jan. 2025 </w:t>
      </w:r>
      <w:proofErr w:type="gramStart"/>
      <w:r w:rsidRPr="00341163">
        <w:t>- )</w:t>
      </w:r>
      <w:proofErr w:type="gramEnd"/>
      <w:r w:rsidRPr="00341163">
        <w:t>, https://doi.org/10.1093/oxfordhb/9780197691625.013.0013, accessed 28 Aug. 2025.</w:t>
      </w:r>
      <w:r>
        <w:t xml:space="preserve"> // </w:t>
      </w:r>
      <w:proofErr w:type="spellStart"/>
      <w:r>
        <w:t>judah</w:t>
      </w:r>
      <w:proofErr w:type="spellEnd"/>
    </w:p>
    <w:p w14:paraId="3AD6141F" w14:textId="77777777" w:rsidR="009C3EF8" w:rsidRPr="006E328D" w:rsidRDefault="009C3EF8" w:rsidP="009C3EF8">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0F3830">
        <w:rPr>
          <w:rStyle w:val="StyleUnderline"/>
          <w:highlight w:val="yellow"/>
        </w:rPr>
        <w:t>constituted through</w:t>
      </w:r>
      <w:r w:rsidRPr="006E328D">
        <w:rPr>
          <w:rStyle w:val="StyleUnderline"/>
        </w:rPr>
        <w:t xml:space="preserve"> the deadly coalescence of </w:t>
      </w:r>
      <w:r w:rsidRPr="000F3830">
        <w:rPr>
          <w:rStyle w:val="StyleUnderline"/>
          <w:highlight w:val="yellow"/>
        </w:rPr>
        <w:t>conquest and slave labor</w:t>
      </w:r>
      <w:r w:rsidRPr="006E328D">
        <w:rPr>
          <w:rStyle w:val="StyleUnderline"/>
        </w:rPr>
        <w:t>.</w:t>
      </w:r>
      <w:r w:rsidRPr="006E328D">
        <w:rPr>
          <w:sz w:val="16"/>
        </w:rPr>
        <w:t xml:space="preserve">13 On this </w:t>
      </w:r>
      <w:r w:rsidRPr="006E328D">
        <w:rPr>
          <w:sz w:val="16"/>
        </w:rPr>
        <w:lastRenderedPageBreak/>
        <w:t xml:space="preserve">account, </w:t>
      </w:r>
      <w:r w:rsidRPr="000F3830">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0F3830">
        <w:rPr>
          <w:rStyle w:val="StyleUnderline"/>
          <w:highlight w:val="yellow"/>
        </w:rPr>
        <w:t xml:space="preserve">did not precede </w:t>
      </w:r>
      <w:r w:rsidRPr="00D17B83">
        <w:rPr>
          <w:rStyle w:val="StyleUnderline"/>
        </w:rPr>
        <w:t xml:space="preserve">the </w:t>
      </w:r>
      <w:r w:rsidRPr="000F3830">
        <w:rPr>
          <w:rStyle w:val="StyleUnderline"/>
          <w:highlight w:val="yellow"/>
        </w:rPr>
        <w:t>conquest</w:t>
      </w:r>
      <w:r w:rsidRPr="006E328D">
        <w:rPr>
          <w:rStyle w:val="StyleUnderline"/>
        </w:rPr>
        <w:t xml:space="preserve"> of the Americas, </w:t>
      </w:r>
      <w:r w:rsidRPr="000F3830">
        <w:rPr>
          <w:rStyle w:val="StyleUnderline"/>
          <w:highlight w:val="yellow"/>
        </w:rPr>
        <w:t>or</w:t>
      </w:r>
      <w:r w:rsidRPr="006E328D">
        <w:rPr>
          <w:rStyle w:val="StyleUnderline"/>
        </w:rPr>
        <w:t xml:space="preserve"> the gradual and parallel construction of </w:t>
      </w:r>
      <w:r w:rsidRPr="000F3830">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0F3830">
        <w:rPr>
          <w:rStyle w:val="Emphasis"/>
          <w:highlight w:val="yellow"/>
        </w:rPr>
        <w:t>our historical index must begin from</w:t>
      </w:r>
      <w:r w:rsidRPr="006E328D">
        <w:rPr>
          <w:rStyle w:val="StyleUnderline"/>
        </w:rPr>
        <w:t xml:space="preserve"> </w:t>
      </w:r>
      <w:r w:rsidRPr="000F3830">
        <w:rPr>
          <w:rStyle w:val="StyleUnderline"/>
          <w:highlight w:val="yellow"/>
        </w:rPr>
        <w:t>the premise that</w:t>
      </w:r>
      <w:r w:rsidRPr="006E328D">
        <w:rPr>
          <w:rStyle w:val="StyleUnderline"/>
        </w:rPr>
        <w:t xml:space="preserve"> </w:t>
      </w:r>
      <w:r w:rsidRPr="000F3830">
        <w:rPr>
          <w:rStyle w:val="Emphasis"/>
          <w:highlight w:val="yellow"/>
        </w:rPr>
        <w:t xml:space="preserve">contingency reigns and power is </w:t>
      </w:r>
      <w:proofErr w:type="gramStart"/>
      <w:r w:rsidRPr="000F3830">
        <w:rPr>
          <w:rStyle w:val="Emphasis"/>
          <w:highlight w:val="yellow"/>
        </w:rPr>
        <w:t>path-dependent</w:t>
      </w:r>
      <w:proofErr w:type="gramEnd"/>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41CECFD7" w14:textId="77777777" w:rsidR="009C3EF8" w:rsidRPr="006E328D" w:rsidRDefault="009C3EF8" w:rsidP="009C3EF8">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0F3830">
        <w:rPr>
          <w:rStyle w:val="StyleUnderline"/>
          <w:highlight w:val="yellow"/>
        </w:rPr>
        <w:t>before the industrial worker</w:t>
      </w:r>
      <w:r w:rsidRPr="006E328D">
        <w:rPr>
          <w:rStyle w:val="StyleUnderline"/>
        </w:rPr>
        <w:t xml:space="preserve">, </w:t>
      </w:r>
      <w:r w:rsidRPr="000F3830">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0F3830">
        <w:rPr>
          <w:rStyle w:val="StyleUnderline"/>
          <w:highlight w:val="yellow"/>
        </w:rPr>
        <w:t xml:space="preserve">the want of the bonded </w:t>
      </w:r>
      <w:r w:rsidRPr="000F3830">
        <w:rPr>
          <w:rStyle w:val="Emphasis"/>
          <w:highlight w:val="yellow"/>
        </w:rPr>
        <w:t>Black “workers”</w:t>
      </w:r>
      <w:r w:rsidRPr="006E328D">
        <w:rPr>
          <w:rStyle w:val="StyleUnderline"/>
        </w:rPr>
        <w:t xml:space="preserve"> </w:t>
      </w:r>
      <w:r w:rsidRPr="000F3830">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0F3830">
        <w:rPr>
          <w:rStyle w:val="Emphasis"/>
          <w:highlight w:val="yellow"/>
        </w:rPr>
        <w:t>labor</w:t>
      </w:r>
      <w:r w:rsidRPr="00B362D2">
        <w:rPr>
          <w:rStyle w:val="Emphasis"/>
        </w:rPr>
        <w:t xml:space="preserve"> </w:t>
      </w:r>
      <w:r w:rsidRPr="000F3830">
        <w:rPr>
          <w:rStyle w:val="StyleUnderline"/>
          <w:highlight w:val="yellow"/>
        </w:rPr>
        <w:t xml:space="preserve">set to task </w:t>
      </w:r>
      <w:r w:rsidRPr="000F3830">
        <w:rPr>
          <w:rStyle w:val="Emphasis"/>
          <w:highlight w:val="yellow"/>
        </w:rPr>
        <w:t>the “founding</w:t>
      </w:r>
      <w:r w:rsidRPr="00B362D2">
        <w:rPr>
          <w:rStyle w:val="Emphasis"/>
        </w:rPr>
        <w:t xml:space="preserve"> </w:t>
      </w:r>
      <w:r w:rsidRPr="00B362D2">
        <w:rPr>
          <w:rStyle w:val="StyleUnderline"/>
        </w:rPr>
        <w:t xml:space="preserve">stone </w:t>
      </w:r>
      <w:r w:rsidRPr="000F3830">
        <w:rPr>
          <w:rStyle w:val="Emphasis"/>
          <w:highlight w:val="yellow"/>
        </w:rPr>
        <w:t>of a new economic system</w:t>
      </w:r>
      <w:r w:rsidRPr="00B362D2">
        <w:rPr>
          <w:rStyle w:val="Emphasis"/>
        </w:rPr>
        <w:t>”</w:t>
      </w:r>
      <w:r w:rsidRPr="006E328D">
        <w:rPr>
          <w:rStyle w:val="StyleUnderline"/>
        </w:rPr>
        <w:t>—</w:t>
      </w:r>
      <w:r w:rsidRPr="000F3830">
        <w:rPr>
          <w:rStyle w:val="StyleUnderline"/>
          <w:highlight w:val="yellow"/>
        </w:rPr>
        <w:t>was</w:t>
      </w:r>
      <w:r w:rsidRPr="006E328D">
        <w:rPr>
          <w:rStyle w:val="StyleUnderline"/>
        </w:rPr>
        <w:t xml:space="preserve"> and remains “</w:t>
      </w:r>
      <w:r w:rsidRPr="000F3830">
        <w:rPr>
          <w:rStyle w:val="StyleUnderline"/>
          <w:highlight w:val="yellow"/>
        </w:rPr>
        <w:t xml:space="preserve">the dissolution of the </w:t>
      </w:r>
      <w:r w:rsidRPr="00D17B83">
        <w:rPr>
          <w:rStyle w:val="StyleUnderline"/>
        </w:rPr>
        <w:t xml:space="preserve">existing </w:t>
      </w:r>
      <w:r w:rsidRPr="000F3830">
        <w:rPr>
          <w:rStyle w:val="StyleUnderline"/>
          <w:highlight w:val="yellow"/>
        </w:rPr>
        <w:t>world order.</w:t>
      </w:r>
      <w:r w:rsidRPr="006E328D">
        <w:rPr>
          <w:rStyle w:val="StyleUnderline"/>
        </w:rPr>
        <w:t>”</w:t>
      </w:r>
      <w:r w:rsidRPr="006E328D">
        <w:rPr>
          <w:sz w:val="16"/>
        </w:rPr>
        <w:t xml:space="preserve"> To transform and transcend slavery’s strictures, </w:t>
      </w:r>
      <w:r w:rsidRPr="000F3830">
        <w:rPr>
          <w:rStyle w:val="Emphasis"/>
          <w:highlight w:val="yellow"/>
        </w:rPr>
        <w:t>abolition required</w:t>
      </w:r>
      <w:r w:rsidRPr="006E328D">
        <w:rPr>
          <w:rStyle w:val="StyleUnderline"/>
        </w:rPr>
        <w:t xml:space="preserve"> nothing less than </w:t>
      </w:r>
      <w:r w:rsidRPr="000F3830">
        <w:rPr>
          <w:rStyle w:val="Emphasis"/>
          <w:highlight w:val="yellow"/>
        </w:rPr>
        <w:t>a “general strike”</w:t>
      </w:r>
      <w:r w:rsidRPr="006E328D">
        <w:rPr>
          <w:rStyle w:val="StyleUnderline"/>
        </w:rPr>
        <w:t xml:space="preserve"> </w:t>
      </w:r>
      <w:r w:rsidRPr="000F3830">
        <w:rPr>
          <w:rStyle w:val="StyleUnderline"/>
          <w:highlight w:val="yellow"/>
        </w:rPr>
        <w:t>that</w:t>
      </w:r>
      <w:r w:rsidRPr="006E328D">
        <w:rPr>
          <w:rStyle w:val="StyleUnderline"/>
        </w:rPr>
        <w:t xml:space="preserve"> “</w:t>
      </w:r>
      <w:r w:rsidRPr="000F3830">
        <w:rPr>
          <w:rStyle w:val="StyleUnderline"/>
          <w:highlight w:val="yellow"/>
        </w:rPr>
        <w:t xml:space="preserve">aimed </w:t>
      </w:r>
      <w:r w:rsidRPr="006777B1">
        <w:rPr>
          <w:rStyle w:val="StyleUnderline"/>
        </w:rPr>
        <w:t xml:space="preserve">from the first </w:t>
      </w:r>
      <w:r w:rsidRPr="000F3830">
        <w:rPr>
          <w:rStyle w:val="StyleUnderline"/>
          <w:highlight w:val="yellow"/>
        </w:rPr>
        <w:t>at regimes</w:t>
      </w:r>
      <w:r w:rsidRPr="006E328D">
        <w:rPr>
          <w:rStyle w:val="StyleUnderline"/>
        </w:rPr>
        <w:t xml:space="preserve"> </w:t>
      </w:r>
      <w:r w:rsidRPr="000F3830">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0F3830">
        <w:rPr>
          <w:rStyle w:val="StyleUnderline"/>
          <w:highlight w:val="yellow"/>
        </w:rPr>
        <w:t>revolt of the enslaved demanded a strike against</w:t>
      </w:r>
      <w:r w:rsidRPr="006E328D">
        <w:rPr>
          <w:rStyle w:val="StyleUnderline"/>
        </w:rPr>
        <w:t xml:space="preserve"> the triptych of </w:t>
      </w:r>
      <w:r w:rsidRPr="000F3830">
        <w:rPr>
          <w:rStyle w:val="StyleUnderline"/>
          <w:highlight w:val="yellow"/>
        </w:rPr>
        <w:t>race</w:t>
      </w:r>
      <w:r w:rsidRPr="006E328D">
        <w:rPr>
          <w:rStyle w:val="StyleUnderline"/>
        </w:rPr>
        <w:t xml:space="preserve">, </w:t>
      </w:r>
      <w:r w:rsidRPr="000F3830">
        <w:rPr>
          <w:rStyle w:val="StyleUnderline"/>
          <w:highlight w:val="yellow"/>
        </w:rPr>
        <w:t>class</w:t>
      </w:r>
      <w:r w:rsidRPr="006E328D">
        <w:rPr>
          <w:rStyle w:val="StyleUnderline"/>
        </w:rPr>
        <w:t xml:space="preserve">, </w:t>
      </w:r>
      <w:r w:rsidRPr="000F3830">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36083822" w14:textId="77777777" w:rsidR="009C3EF8" w:rsidRPr="006E328D" w:rsidRDefault="009C3EF8" w:rsidP="009C3EF8">
      <w:pPr>
        <w:rPr>
          <w:sz w:val="16"/>
        </w:rPr>
      </w:pPr>
      <w:r w:rsidRPr="006777B1">
        <w:rPr>
          <w:rStyle w:val="StyleUnderline"/>
        </w:rPr>
        <w:t xml:space="preserve">To refer to </w:t>
      </w:r>
      <w:r w:rsidRPr="000F3830">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0F3830">
        <w:rPr>
          <w:rStyle w:val="StyleUnderline"/>
          <w:highlight w:val="yellow"/>
        </w:rPr>
        <w:t>does more than just disrupt the typical</w:t>
      </w:r>
      <w:r w:rsidRPr="006E328D">
        <w:rPr>
          <w:rStyle w:val="StyleUnderline"/>
        </w:rPr>
        <w:t xml:space="preserve"> delimitation of who the </w:t>
      </w:r>
      <w:r w:rsidRPr="000F3830">
        <w:rPr>
          <w:rStyle w:val="StyleUnderline"/>
          <w:highlight w:val="yellow"/>
        </w:rPr>
        <w:t>worker</w:t>
      </w:r>
      <w:r w:rsidRPr="006E328D">
        <w:rPr>
          <w:rStyle w:val="StyleUnderline"/>
        </w:rPr>
        <w:t xml:space="preserve"> is (a white male) </w:t>
      </w:r>
      <w:r w:rsidRPr="000F3830">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0F3830">
        <w:rPr>
          <w:rStyle w:val="StyleUnderline"/>
          <w:highlight w:val="yellow"/>
        </w:rPr>
        <w:t>It also attends to the Black feminist critique</w:t>
      </w:r>
      <w:r w:rsidRPr="006E328D">
        <w:rPr>
          <w:rStyle w:val="StyleUnderline"/>
        </w:rPr>
        <w:t xml:space="preserve"> forwarded by </w:t>
      </w:r>
      <w:proofErr w:type="spellStart"/>
      <w:r w:rsidRPr="006E328D">
        <w:rPr>
          <w:rStyle w:val="StyleUnderline"/>
        </w:rPr>
        <w:t>Saidiya</w:t>
      </w:r>
      <w:proofErr w:type="spellEnd"/>
      <w:r w:rsidRPr="006E328D">
        <w:rPr>
          <w:rStyle w:val="StyleUnderline"/>
        </w:rPr>
        <w:t xml:space="preserve"> Hartman and others </w:t>
      </w:r>
      <w:r w:rsidRPr="000F3830">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0F3830">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w:t>
      </w:r>
      <w:proofErr w:type="spellStart"/>
      <w:r w:rsidRPr="006E328D">
        <w:rPr>
          <w:sz w:val="16"/>
        </w:rPr>
        <w:t>maroonage</w:t>
      </w:r>
      <w:proofErr w:type="spellEnd"/>
      <w:r w:rsidRPr="006E328D">
        <w:rPr>
          <w:sz w:val="16"/>
        </w:rPr>
        <w:t>,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745E3FB3" w14:textId="77777777" w:rsidR="009C3EF8" w:rsidRPr="006E328D" w:rsidRDefault="009C3EF8" w:rsidP="009C3EF8">
      <w:pPr>
        <w:rPr>
          <w:sz w:val="16"/>
        </w:rPr>
      </w:pPr>
      <w:r w:rsidRPr="006E328D">
        <w:rPr>
          <w:rStyle w:val="StyleUnderline"/>
        </w:rPr>
        <w:t>Some of the “</w:t>
      </w:r>
      <w:r w:rsidRPr="000F3830">
        <w:rPr>
          <w:rStyle w:val="StyleUnderline"/>
          <w:highlight w:val="yellow"/>
        </w:rPr>
        <w:t>emancipation acts</w:t>
      </w:r>
      <w:r w:rsidRPr="006E328D">
        <w:rPr>
          <w:rStyle w:val="StyleUnderline"/>
        </w:rPr>
        <w:t xml:space="preserve">” </w:t>
      </w:r>
      <w:r w:rsidRPr="000F3830">
        <w:rPr>
          <w:rStyle w:val="StyleUnderline"/>
          <w:highlight w:val="yellow"/>
        </w:rPr>
        <w:t>taken up by enslaved Black women were spectacular assaults against</w:t>
      </w:r>
      <w:r w:rsidRPr="006E328D">
        <w:rPr>
          <w:rStyle w:val="StyleUnderline"/>
        </w:rPr>
        <w:t xml:space="preserve"> law and order as the purveyor of “</w:t>
      </w:r>
      <w:r w:rsidRPr="000F3830">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0F3830">
        <w:rPr>
          <w:rStyle w:val="StyleUnderline"/>
          <w:highlight w:val="yellow"/>
        </w:rPr>
        <w:t>The community that developed around this labor was where</w:t>
      </w:r>
      <w:r w:rsidRPr="006E328D">
        <w:rPr>
          <w:rStyle w:val="StyleUnderline"/>
        </w:rPr>
        <w:t xml:space="preserve"> “the </w:t>
      </w:r>
      <w:r w:rsidRPr="000F3830">
        <w:rPr>
          <w:rStyle w:val="StyleUnderline"/>
          <w:highlight w:val="yellow"/>
        </w:rPr>
        <w:t>consciousness</w:t>
      </w:r>
      <w:r w:rsidRPr="006E328D">
        <w:rPr>
          <w:rStyle w:val="StyleUnderline"/>
        </w:rPr>
        <w:t xml:space="preserve"> of their oppression, the conscious thrust </w:t>
      </w:r>
      <w:r w:rsidRPr="006E328D">
        <w:rPr>
          <w:rStyle w:val="StyleUnderline"/>
        </w:rPr>
        <w:lastRenderedPageBreak/>
        <w:t xml:space="preserve">towards its abolition” </w:t>
      </w:r>
      <w:r w:rsidRPr="000F3830">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5EBE9D94" w14:textId="77777777" w:rsidR="009C3EF8" w:rsidRPr="006E328D" w:rsidRDefault="009C3EF8" w:rsidP="009C3EF8">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0F3830">
        <w:rPr>
          <w:rStyle w:val="StyleUnderline"/>
          <w:highlight w:val="yellow"/>
        </w:rPr>
        <w:t>the “impossible domestic,”</w:t>
      </w:r>
      <w:r w:rsidRPr="006E328D">
        <w:rPr>
          <w:rStyle w:val="StyleUnderline"/>
        </w:rPr>
        <w:t xml:space="preserve"> the “</w:t>
      </w:r>
      <w:r w:rsidRPr="000F3830">
        <w:rPr>
          <w:rStyle w:val="StyleUnderline"/>
          <w:highlight w:val="yellow"/>
        </w:rPr>
        <w:t>sex worker</w:t>
      </w:r>
      <w:r w:rsidRPr="006E328D">
        <w:rPr>
          <w:rStyle w:val="StyleUnderline"/>
        </w:rPr>
        <w:t xml:space="preserve">,” </w:t>
      </w:r>
      <w:r w:rsidRPr="000F3830">
        <w:rPr>
          <w:rStyle w:val="StyleUnderline"/>
          <w:highlight w:val="yellow"/>
        </w:rPr>
        <w:t>and</w:t>
      </w:r>
      <w:r w:rsidRPr="006E328D">
        <w:rPr>
          <w:rStyle w:val="StyleUnderline"/>
        </w:rPr>
        <w:t xml:space="preserve"> the “</w:t>
      </w:r>
      <w:r w:rsidRPr="000F3830">
        <w:rPr>
          <w:rStyle w:val="StyleUnderline"/>
          <w:highlight w:val="yellow"/>
        </w:rPr>
        <w:t>welfare mother</w:t>
      </w:r>
      <w:r w:rsidRPr="006E328D">
        <w:rPr>
          <w:rStyle w:val="StyleUnderline"/>
        </w:rPr>
        <w:t xml:space="preserve">,” </w:t>
      </w:r>
      <w:r w:rsidRPr="000F3830">
        <w:rPr>
          <w:rStyle w:val="StyleUnderline"/>
          <w:highlight w:val="yellow"/>
        </w:rPr>
        <w:t>as</w:t>
      </w:r>
      <w:r w:rsidRPr="006E328D">
        <w:rPr>
          <w:rStyle w:val="StyleUnderline"/>
        </w:rPr>
        <w:t xml:space="preserve"> just a few </w:t>
      </w:r>
      <w:r w:rsidRPr="000F3830">
        <w:rPr>
          <w:rStyle w:val="StyleUnderline"/>
          <w:highlight w:val="yellow"/>
        </w:rPr>
        <w:t xml:space="preserve">manifestations of </w:t>
      </w:r>
      <w:r w:rsidRPr="006777B1">
        <w:rPr>
          <w:rStyle w:val="Emphasis"/>
        </w:rPr>
        <w:t xml:space="preserve">the violent character of </w:t>
      </w:r>
      <w:r w:rsidRPr="000F3830">
        <w:rPr>
          <w:rStyle w:val="Emphasis"/>
          <w:highlight w:val="yellow"/>
        </w:rPr>
        <w:t>slavery’s afterlife</w:t>
      </w:r>
      <w:r w:rsidRPr="006E328D">
        <w:rPr>
          <w:rStyle w:val="StyleUnderline"/>
        </w:rPr>
        <w:t xml:space="preserve">, </w:t>
      </w:r>
      <w:r w:rsidRPr="000F3830">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0F3830">
        <w:rPr>
          <w:rStyle w:val="StyleUnderline"/>
          <w:highlight w:val="yellow"/>
        </w:rPr>
        <w:t xml:space="preserve">brings clarity to what </w:t>
      </w:r>
      <w:r w:rsidRPr="006777B1">
        <w:rPr>
          <w:rStyle w:val="StyleUnderline"/>
        </w:rPr>
        <w:t xml:space="preserve">abolition and </w:t>
      </w:r>
      <w:r w:rsidRPr="000F3830">
        <w:rPr>
          <w:rStyle w:val="StyleUnderline"/>
          <w:highlight w:val="yellow"/>
        </w:rPr>
        <w:t>the “general” in the general strike mean</w:t>
      </w:r>
      <w:r w:rsidRPr="006E328D">
        <w:rPr>
          <w:rStyle w:val="StyleUnderline"/>
        </w:rPr>
        <w:t>.</w:t>
      </w:r>
      <w:r w:rsidRPr="006E328D">
        <w:rPr>
          <w:sz w:val="16"/>
        </w:rPr>
        <w:t>22</w:t>
      </w:r>
    </w:p>
    <w:p w14:paraId="51B011A7" w14:textId="77777777" w:rsidR="009C3EF8" w:rsidRPr="006E328D" w:rsidRDefault="009C3EF8" w:rsidP="009C3EF8">
      <w:pPr>
        <w:rPr>
          <w:sz w:val="16"/>
        </w:rPr>
      </w:pPr>
      <w:r w:rsidRPr="000F3830">
        <w:rPr>
          <w:rStyle w:val="Emphasis"/>
          <w:highlight w:val="yellow"/>
        </w:rPr>
        <w:t>Embracing the impossible domestic</w:t>
      </w:r>
      <w:r w:rsidRPr="006E328D">
        <w:rPr>
          <w:rStyle w:val="StyleUnderline"/>
        </w:rPr>
        <w:t xml:space="preserve"> </w:t>
      </w:r>
      <w:r w:rsidRPr="000F3830">
        <w:rPr>
          <w:rStyle w:val="StyleUnderline"/>
          <w:highlight w:val="yellow"/>
        </w:rPr>
        <w:t>and</w:t>
      </w:r>
      <w:r w:rsidRPr="006E328D">
        <w:rPr>
          <w:rStyle w:val="StyleUnderline"/>
        </w:rPr>
        <w:t xml:space="preserve"> </w:t>
      </w:r>
      <w:r w:rsidRPr="000F3830">
        <w:rPr>
          <w:rStyle w:val="Emphasis"/>
          <w:highlight w:val="yellow"/>
        </w:rPr>
        <w:t>sex</w:t>
      </w:r>
      <w:r w:rsidRPr="00B362D2">
        <w:rPr>
          <w:rStyle w:val="Emphasis"/>
        </w:rPr>
        <w:t xml:space="preserve"> </w:t>
      </w:r>
      <w:r w:rsidRPr="000F3830">
        <w:rPr>
          <w:rStyle w:val="Emphasis"/>
          <w:highlight w:val="yellow"/>
        </w:rPr>
        <w:t>worker</w:t>
      </w:r>
      <w:r w:rsidRPr="000F3830">
        <w:rPr>
          <w:rStyle w:val="StyleUnderline"/>
          <w:highlight w:val="yellow"/>
        </w:rPr>
        <w:t>,</w:t>
      </w:r>
      <w:r w:rsidRPr="006E328D">
        <w:rPr>
          <w:rStyle w:val="StyleUnderline"/>
        </w:rPr>
        <w:t xml:space="preserve"> </w:t>
      </w:r>
      <w:r w:rsidRPr="000F3830">
        <w:rPr>
          <w:rStyle w:val="Emphasis"/>
          <w:highlight w:val="yellow"/>
        </w:rPr>
        <w:t>or</w:t>
      </w:r>
      <w:r w:rsidRPr="006E328D">
        <w:rPr>
          <w:rStyle w:val="StyleUnderline"/>
        </w:rPr>
        <w:t xml:space="preserve">, for that matter, the </w:t>
      </w:r>
      <w:r w:rsidRPr="000F3830">
        <w:rPr>
          <w:rStyle w:val="Emphasis"/>
          <w:highlight w:val="yellow"/>
        </w:rPr>
        <w:t>migrant</w:t>
      </w:r>
      <w:r w:rsidRPr="006E328D">
        <w:rPr>
          <w:rStyle w:val="StyleUnderline"/>
        </w:rPr>
        <w:t xml:space="preserve">, the </w:t>
      </w:r>
      <w:r w:rsidRPr="000F3830">
        <w:rPr>
          <w:rStyle w:val="Emphasis"/>
          <w:highlight w:val="yellow"/>
        </w:rPr>
        <w:t>refugee</w:t>
      </w:r>
      <w:r w:rsidRPr="006E328D">
        <w:rPr>
          <w:rStyle w:val="StyleUnderline"/>
        </w:rPr>
        <w:t xml:space="preserve">, </w:t>
      </w:r>
      <w:r w:rsidRPr="000F3830">
        <w:rPr>
          <w:rStyle w:val="Emphasis"/>
          <w:highlight w:val="yellow"/>
        </w:rPr>
        <w:t xml:space="preserve">and </w:t>
      </w:r>
      <w:r w:rsidRPr="004855AF">
        <w:rPr>
          <w:rStyle w:val="Emphasis"/>
        </w:rPr>
        <w:t>the</w:t>
      </w:r>
      <w:r w:rsidRPr="006777B1">
        <w:rPr>
          <w:rStyle w:val="Emphasis"/>
        </w:rPr>
        <w:t xml:space="preserve"> </w:t>
      </w:r>
      <w:r w:rsidRPr="000F3830">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0F3830">
        <w:rPr>
          <w:rStyle w:val="StyleUnderline"/>
          <w:highlight w:val="yellow"/>
        </w:rPr>
        <w:t>exemplify</w:t>
      </w:r>
      <w:r w:rsidRPr="006E328D">
        <w:rPr>
          <w:rStyle w:val="StyleUnderline"/>
        </w:rPr>
        <w:t xml:space="preserve"> </w:t>
      </w:r>
      <w:r w:rsidRPr="000F3830">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0F3830">
        <w:rPr>
          <w:rStyle w:val="Emphasis"/>
          <w:highlight w:val="yellow"/>
        </w:rPr>
        <w:t>convergence of struggle against</w:t>
      </w:r>
      <w:r w:rsidRPr="006E328D">
        <w:rPr>
          <w:rStyle w:val="StyleUnderline"/>
        </w:rPr>
        <w:t xml:space="preserve"> (the afterlives of) </w:t>
      </w:r>
      <w:r w:rsidRPr="000F3830">
        <w:rPr>
          <w:rStyle w:val="Emphasis"/>
          <w:highlight w:val="yellow"/>
        </w:rPr>
        <w:t>slavery</w:t>
      </w:r>
      <w:r w:rsidRPr="006E328D">
        <w:rPr>
          <w:rStyle w:val="StyleUnderline"/>
        </w:rPr>
        <w:t xml:space="preserve">, private </w:t>
      </w:r>
      <w:r w:rsidRPr="000F3830">
        <w:rPr>
          <w:rStyle w:val="Emphasis"/>
          <w:highlight w:val="yellow"/>
        </w:rPr>
        <w:t>property</w:t>
      </w:r>
      <w:r w:rsidRPr="00B362D2">
        <w:rPr>
          <w:rStyle w:val="StyleUnderline"/>
        </w:rPr>
        <w:t>,</w:t>
      </w:r>
      <w:r w:rsidRPr="00B362D2">
        <w:rPr>
          <w:rStyle w:val="Emphasis"/>
        </w:rPr>
        <w:t xml:space="preserve"> </w:t>
      </w:r>
      <w:r w:rsidRPr="000F3830">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0F3830">
        <w:rPr>
          <w:rStyle w:val="Emphasis"/>
          <w:highlight w:val="yellow"/>
        </w:rPr>
        <w:t>imperialism</w:t>
      </w:r>
      <w:r w:rsidRPr="006E328D">
        <w:rPr>
          <w:rStyle w:val="StyleUnderline"/>
        </w:rPr>
        <w:t xml:space="preserve">, and the dictates of capital; against </w:t>
      </w:r>
      <w:r w:rsidRPr="000F3830">
        <w:rPr>
          <w:rStyle w:val="Emphasis"/>
          <w:highlight w:val="yellow"/>
        </w:rPr>
        <w:t>heteropatriarchy</w:t>
      </w:r>
      <w:r w:rsidRPr="006E328D">
        <w:rPr>
          <w:rStyle w:val="StyleUnderline"/>
        </w:rPr>
        <w:t>, sexual domination, and gendered violence.</w:t>
      </w:r>
      <w:r w:rsidRPr="006E328D">
        <w:rPr>
          <w:sz w:val="16"/>
        </w:rPr>
        <w:t xml:space="preserve"> In other words, </w:t>
      </w:r>
      <w:r w:rsidRPr="000F3830">
        <w:rPr>
          <w:rStyle w:val="Emphasis"/>
          <w:highlight w:val="yellow"/>
        </w:rPr>
        <w:t>abolition offers a “generality”</w:t>
      </w:r>
      <w:r w:rsidRPr="006E328D">
        <w:rPr>
          <w:rStyle w:val="StyleUnderline"/>
        </w:rPr>
        <w:t xml:space="preserve"> </w:t>
      </w:r>
      <w:r w:rsidRPr="000F3830">
        <w:rPr>
          <w:rStyle w:val="StyleUnderline"/>
          <w:highlight w:val="yellow"/>
        </w:rPr>
        <w:t>that</w:t>
      </w:r>
      <w:r w:rsidRPr="006E328D">
        <w:rPr>
          <w:rStyle w:val="StyleUnderline"/>
        </w:rPr>
        <w:t xml:space="preserve"> “</w:t>
      </w:r>
      <w:r w:rsidRPr="000F3830">
        <w:rPr>
          <w:rStyle w:val="StyleUnderline"/>
          <w:highlight w:val="yellow"/>
        </w:rPr>
        <w:t>moves</w:t>
      </w:r>
      <w:r w:rsidRPr="006E328D">
        <w:rPr>
          <w:rStyle w:val="StyleUnderline"/>
        </w:rPr>
        <w:t xml:space="preserve"> (along the) </w:t>
      </w:r>
      <w:r w:rsidRPr="000F3830">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6AA21A2B" w14:textId="77777777" w:rsidR="009C3EF8" w:rsidRDefault="009C3EF8" w:rsidP="009C3EF8">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0F3830">
        <w:rPr>
          <w:rStyle w:val="StyleUnderline"/>
          <w:highlight w:val="yellow"/>
        </w:rPr>
        <w:t>a global revolution against empire</w:t>
      </w:r>
      <w:r w:rsidRPr="006E328D">
        <w:rPr>
          <w:rStyle w:val="StyleUnderline"/>
        </w:rPr>
        <w:t xml:space="preserve">” that </w:t>
      </w:r>
      <w:r w:rsidRPr="000F3830">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0F3830">
        <w:rPr>
          <w:rStyle w:val="StyleUnderline"/>
          <w:highlight w:val="yellow"/>
        </w:rPr>
        <w:t>the general strike was meant to precipitate immediate</w:t>
      </w:r>
      <w:r w:rsidRPr="006E328D">
        <w:rPr>
          <w:rStyle w:val="StyleUnderline"/>
        </w:rPr>
        <w:t xml:space="preserve"> rather than gradual </w:t>
      </w:r>
      <w:r w:rsidRPr="000F3830">
        <w:rPr>
          <w:rStyle w:val="StyleUnderline"/>
          <w:highlight w:val="yellow"/>
        </w:rPr>
        <w:t>emancipation</w:t>
      </w:r>
      <w:r w:rsidRPr="006E328D">
        <w:rPr>
          <w:rStyle w:val="StyleUnderline"/>
        </w:rPr>
        <w:t xml:space="preserve"> </w:t>
      </w:r>
      <w:r w:rsidRPr="000F3830">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0F3830">
        <w:rPr>
          <w:rStyle w:val="StyleUnderline"/>
          <w:highlight w:val="yellow"/>
        </w:rPr>
        <w:t>also</w:t>
      </w:r>
      <w:r w:rsidRPr="006E328D">
        <w:rPr>
          <w:rStyle w:val="StyleUnderline"/>
        </w:rPr>
        <w:t xml:space="preserve"> </w:t>
      </w:r>
      <w:r w:rsidRPr="000F3830">
        <w:rPr>
          <w:rStyle w:val="StyleUnderline"/>
          <w:highlight w:val="yellow"/>
        </w:rPr>
        <w:t>intended to beckon a broader revolutionary movement of</w:t>
      </w:r>
      <w:r w:rsidRPr="006E328D">
        <w:rPr>
          <w:rStyle w:val="StyleUnderline"/>
        </w:rPr>
        <w:t xml:space="preserve"> the </w:t>
      </w:r>
      <w:r w:rsidRPr="000F3830">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0F3830">
        <w:rPr>
          <w:rStyle w:val="StyleUnderline"/>
          <w:highlight w:val="yellow"/>
        </w:rPr>
        <w:t xml:space="preserve">drew </w:t>
      </w:r>
      <w:r w:rsidRPr="000F3830">
        <w:rPr>
          <w:rStyle w:val="Emphasis"/>
          <w:highlight w:val="yellow"/>
        </w:rPr>
        <w:t>connections between</w:t>
      </w:r>
      <w:r w:rsidRPr="006E328D">
        <w:rPr>
          <w:rStyle w:val="StyleUnderline"/>
        </w:rPr>
        <w:t xml:space="preserve"> the “</w:t>
      </w:r>
      <w:r w:rsidRPr="000F3830">
        <w:rPr>
          <w:rStyle w:val="Emphasis"/>
          <w:highlight w:val="yellow"/>
        </w:rPr>
        <w:t>oppressions</w:t>
      </w:r>
      <w:r w:rsidRPr="006E328D">
        <w:rPr>
          <w:rStyle w:val="StyleUnderline"/>
        </w:rPr>
        <w:t xml:space="preserve"> of enclosure, dispossession, and the criminalization of subsistence,” </w:t>
      </w:r>
      <w:r w:rsidRPr="000F3830">
        <w:rPr>
          <w:rStyle w:val="Emphasis"/>
          <w:highlight w:val="yellow"/>
        </w:rPr>
        <w:t>taking place in England</w:t>
      </w:r>
      <w:r w:rsidRPr="006E328D">
        <w:rPr>
          <w:rStyle w:val="StyleUnderline"/>
        </w:rPr>
        <w:t xml:space="preserve"> </w:t>
      </w:r>
      <w:r w:rsidRPr="000F3830">
        <w:rPr>
          <w:rStyle w:val="StyleUnderline"/>
          <w:highlight w:val="yellow"/>
        </w:rPr>
        <w:t xml:space="preserve">with </w:t>
      </w:r>
      <w:r w:rsidRPr="00077628">
        <w:rPr>
          <w:rStyle w:val="StyleUnderline"/>
        </w:rPr>
        <w:t xml:space="preserve">racialized and gendered </w:t>
      </w:r>
      <w:r w:rsidRPr="000F3830">
        <w:rPr>
          <w:rStyle w:val="Emphasis"/>
          <w:highlight w:val="yellow"/>
        </w:rPr>
        <w:t>colonial domination</w:t>
      </w:r>
      <w:r w:rsidRPr="006E328D">
        <w:rPr>
          <w:rStyle w:val="StyleUnderline"/>
        </w:rPr>
        <w:t xml:space="preserve"> </w:t>
      </w:r>
      <w:r w:rsidRPr="000F3830">
        <w:rPr>
          <w:rStyle w:val="Emphasis"/>
          <w:highlight w:val="yellow"/>
        </w:rPr>
        <w:t>and</w:t>
      </w:r>
      <w:r w:rsidRPr="006E328D">
        <w:rPr>
          <w:rStyle w:val="StyleUnderline"/>
        </w:rPr>
        <w:t xml:space="preserve"> </w:t>
      </w:r>
      <w:r w:rsidRPr="000F3830">
        <w:rPr>
          <w:rStyle w:val="Emphasis"/>
          <w:highlight w:val="yellow"/>
        </w:rPr>
        <w:t>bondage throughout the Americas</w:t>
      </w:r>
      <w:r w:rsidRPr="006E328D">
        <w:rPr>
          <w:sz w:val="16"/>
        </w:rPr>
        <w:t>—</w:t>
      </w:r>
      <w:r w:rsidRPr="006E328D">
        <w:rPr>
          <w:rStyle w:val="StyleUnderline"/>
        </w:rPr>
        <w:t xml:space="preserve">in effect, </w:t>
      </w:r>
      <w:r w:rsidRPr="000F3830">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0F3830">
        <w:rPr>
          <w:rStyle w:val="StyleUnderline"/>
          <w:highlight w:val="yellow"/>
        </w:rPr>
        <w:t xml:space="preserve">the general </w:t>
      </w:r>
      <w:r w:rsidRPr="000F3830">
        <w:rPr>
          <w:rStyle w:val="StyleUnderline"/>
          <w:highlight w:val="yellow"/>
        </w:rPr>
        <w:lastRenderedPageBreak/>
        <w:t>strike</w:t>
      </w:r>
      <w:r w:rsidRPr="006E328D">
        <w:rPr>
          <w:rStyle w:val="StyleUnderline"/>
        </w:rPr>
        <w:t xml:space="preserve">, </w:t>
      </w:r>
      <w:r w:rsidRPr="000F3830">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699B457A" w14:textId="77777777" w:rsidR="009C3EF8" w:rsidRDefault="009C3EF8" w:rsidP="009C3EF8">
      <w:pPr>
        <w:pStyle w:val="Heading2"/>
        <w:ind w:firstLine="720"/>
      </w:pPr>
      <w:r>
        <w:lastRenderedPageBreak/>
        <w:t>1NC – K</w:t>
      </w:r>
    </w:p>
    <w:p w14:paraId="04C54FB6" w14:textId="77777777" w:rsidR="009C3EF8" w:rsidRPr="00D84C38" w:rsidRDefault="009C3EF8" w:rsidP="009C3EF8">
      <w:pPr>
        <w:keepNext/>
        <w:keepLines/>
        <w:spacing w:before="200"/>
        <w:outlineLvl w:val="3"/>
        <w:rPr>
          <w:rFonts w:eastAsia="Malgun Gothic" w:cs="Times New Roman"/>
          <w:b/>
          <w:i/>
          <w:iCs/>
          <w:sz w:val="26"/>
        </w:rPr>
      </w:pPr>
      <w:r w:rsidRPr="00D326D9">
        <w:rPr>
          <w:rFonts w:eastAsia="Malgun Gothic" w:cs="Times New Roman"/>
          <w:b/>
          <w:iCs/>
          <w:sz w:val="26"/>
        </w:rPr>
        <w:t xml:space="preserve">The </w:t>
      </w:r>
      <w:r>
        <w:rPr>
          <w:rFonts w:eastAsia="Malgun Gothic" w:cs="Times New Roman"/>
          <w:b/>
          <w:iCs/>
          <w:sz w:val="26"/>
        </w:rPr>
        <w:t>B</w:t>
      </w:r>
      <w:r w:rsidRPr="00D326D9">
        <w:rPr>
          <w:rFonts w:eastAsia="Malgun Gothic" w:cs="Times New Roman"/>
          <w:b/>
          <w:iCs/>
          <w:sz w:val="26"/>
        </w:rPr>
        <w:t xml:space="preserve">lack Atlantic critical tradition demonstrates the possibilities of reclaiming humanism. Treating notions of </w:t>
      </w:r>
      <w:r w:rsidRPr="00D326D9">
        <w:rPr>
          <w:rFonts w:eastAsia="Malgun Gothic" w:cs="Times New Roman"/>
          <w:b/>
          <w:i/>
          <w:iCs/>
          <w:sz w:val="26"/>
        </w:rPr>
        <w:t>universalism</w:t>
      </w:r>
      <w:r w:rsidRPr="00D326D9">
        <w:rPr>
          <w:rFonts w:eastAsia="Malgun Gothic" w:cs="Times New Roman"/>
          <w:b/>
          <w:iCs/>
          <w:sz w:val="26"/>
        </w:rPr>
        <w:t xml:space="preserve"> and </w:t>
      </w:r>
      <w:r w:rsidRPr="00D326D9">
        <w:rPr>
          <w:rFonts w:eastAsia="Malgun Gothic" w:cs="Times New Roman"/>
          <w:b/>
          <w:i/>
          <w:iCs/>
          <w:sz w:val="26"/>
        </w:rPr>
        <w:t>humanism</w:t>
      </w:r>
      <w:r w:rsidRPr="00D326D9">
        <w:rPr>
          <w:rFonts w:eastAsia="Malgun Gothic" w:cs="Times New Roman"/>
          <w:b/>
          <w:iCs/>
          <w:sz w:val="26"/>
        </w:rPr>
        <w:t xml:space="preserve"> as endemic to Man cedes the terrain to imperialist scholarship. Supposedly European categories of political modernity belong as much to the African and Caribbean actors who coproduced them.</w:t>
      </w:r>
    </w:p>
    <w:p w14:paraId="208FAC4C" w14:textId="77777777" w:rsidR="009C3EF8" w:rsidRPr="00D84C38" w:rsidRDefault="009C3EF8" w:rsidP="009C3EF8">
      <w:pPr>
        <w:rPr>
          <w:rFonts w:eastAsia="Calibri"/>
        </w:rPr>
      </w:pPr>
      <w:r w:rsidRPr="00D326D9">
        <w:rPr>
          <w:rFonts w:eastAsia="Calibri"/>
        </w:rPr>
        <w:t xml:space="preserve">Gary </w:t>
      </w:r>
      <w:r w:rsidRPr="00E548EA">
        <w:rPr>
          <w:b/>
          <w:bCs/>
          <w:u w:val="single"/>
        </w:rPr>
        <w:t>WILDER</w:t>
      </w:r>
      <w:r w:rsidRPr="00D326D9">
        <w:rPr>
          <w:rFonts w:eastAsia="Calibri"/>
        </w:rPr>
        <w:t xml:space="preserve">, Associate Professor of Anthropology at The Graduate Center of the City University of New York </w:t>
      </w:r>
      <w:r w:rsidRPr="00E548EA">
        <w:rPr>
          <w:b/>
          <w:bCs/>
          <w:u w:val="single"/>
        </w:rPr>
        <w:t>’16</w:t>
      </w:r>
      <w:r w:rsidRPr="00D326D9">
        <w:rPr>
          <w:rFonts w:eastAsia="Calibri"/>
        </w:rPr>
        <w:t xml:space="preserve">, Here/Hear Now Aimé </w:t>
      </w:r>
      <w:proofErr w:type="spellStart"/>
      <w:r w:rsidRPr="00D326D9">
        <w:rPr>
          <w:rFonts w:eastAsia="Calibri"/>
        </w:rPr>
        <w:t>Césaire</w:t>
      </w:r>
      <w:proofErr w:type="spellEnd"/>
      <w:r w:rsidRPr="00D326D9">
        <w:rPr>
          <w:rFonts w:eastAsia="Calibri"/>
        </w:rPr>
        <w:t>! The South Atlantic Quarterly, Vol. 115, No. 3, July 2016, p. 585-604</w:t>
      </w:r>
    </w:p>
    <w:p w14:paraId="42D19568" w14:textId="77777777" w:rsidR="009C3EF8" w:rsidRPr="00D326D9" w:rsidRDefault="009C3EF8" w:rsidP="009C3EF8">
      <w:r w:rsidRPr="00D326D9">
        <w:t xml:space="preserve">These key terms illuminate crucial aspects of what made </w:t>
      </w:r>
      <w:proofErr w:type="spellStart"/>
      <w:r w:rsidRPr="00D326D9">
        <w:t>Césaire</w:t>
      </w:r>
      <w:proofErr w:type="spellEnd"/>
      <w:r w:rsidRPr="00D326D9">
        <w:t xml:space="preserve"> a distinctive thinker whose critical voice may continue to resonate for us today. But </w:t>
      </w:r>
      <w:proofErr w:type="gramStart"/>
      <w:r w:rsidRPr="00D326D9">
        <w:t>in order to</w:t>
      </w:r>
      <w:proofErr w:type="gramEnd"/>
      <w:r w:rsidRPr="00D326D9">
        <w:t xml:space="preserve"> attend to </w:t>
      </w:r>
      <w:proofErr w:type="spellStart"/>
      <w:r w:rsidRPr="00D326D9">
        <w:rPr>
          <w:u w:val="single"/>
        </w:rPr>
        <w:t>Césaire</w:t>
      </w:r>
      <w:proofErr w:type="spellEnd"/>
      <w:r w:rsidRPr="00D326D9">
        <w:t xml:space="preserve"> as he did his predecessors—as a contemporary— we should recognize how his intellectual orientation and </w:t>
      </w:r>
      <w:r w:rsidRPr="00D326D9">
        <w:rPr>
          <w:u w:val="single"/>
        </w:rPr>
        <w:t>insights brush against the grain of many current theoretical tendencies. In both critical theory and postcolonial studies</w:t>
      </w:r>
      <w:r w:rsidRPr="00D326D9">
        <w:rPr>
          <w:highlight w:val="yellow"/>
          <w:u w:val="single"/>
        </w:rPr>
        <w:t>, the standard</w:t>
      </w:r>
      <w:r w:rsidRPr="00D326D9">
        <w:rPr>
          <w:u w:val="single"/>
        </w:rPr>
        <w:t xml:space="preserve"> operation is to unmask purportedly universal categories as socially constructed</w:t>
      </w:r>
      <w:r w:rsidRPr="00D326D9">
        <w:t xml:space="preserve">, culturally particular, </w:t>
      </w:r>
      <w:r w:rsidRPr="00D326D9">
        <w:rPr>
          <w:u w:val="single"/>
        </w:rPr>
        <w:t>and implicated in practices, systems, and logics of domination</w:t>
      </w:r>
      <w:r w:rsidRPr="00D326D9">
        <w:t xml:space="preserve">. These are indispensable critical moves. But </w:t>
      </w:r>
      <w:r w:rsidRPr="00D326D9">
        <w:rPr>
          <w:u w:val="single"/>
        </w:rPr>
        <w:t xml:space="preserve">this approach </w:t>
      </w:r>
      <w:r w:rsidRPr="00D326D9">
        <w:rPr>
          <w:highlight w:val="yellow"/>
          <w:u w:val="single"/>
        </w:rPr>
        <w:t xml:space="preserve">often </w:t>
      </w:r>
      <w:r w:rsidRPr="00D326D9">
        <w:rPr>
          <w:b/>
          <w:iCs/>
          <w:highlight w:val="yellow"/>
          <w:u w:val="single"/>
          <w:bdr w:val="single" w:sz="8" w:space="0" w:color="auto"/>
        </w:rPr>
        <w:t>devolves into a hunt for</w:t>
      </w:r>
      <w:r w:rsidRPr="00D326D9">
        <w:rPr>
          <w:highlight w:val="yellow"/>
          <w:u w:val="single"/>
        </w:rPr>
        <w:t xml:space="preserve"> traces of universalism or </w:t>
      </w:r>
      <w:r w:rsidRPr="00D326D9">
        <w:rPr>
          <w:b/>
          <w:iCs/>
          <w:highlight w:val="yellow"/>
          <w:u w:val="single"/>
          <w:bdr w:val="single" w:sz="8" w:space="0" w:color="auto"/>
        </w:rPr>
        <w:t>humanism</w:t>
      </w:r>
      <w:r w:rsidRPr="00D326D9">
        <w:t xml:space="preserve">, whether in textual artifacts or political projects, </w:t>
      </w:r>
      <w:proofErr w:type="gramStart"/>
      <w:r w:rsidRPr="00D326D9">
        <w:rPr>
          <w:u w:val="single"/>
        </w:rPr>
        <w:t>in order to</w:t>
      </w:r>
      <w:proofErr w:type="gramEnd"/>
      <w:r w:rsidRPr="00D326D9">
        <w:rPr>
          <w:u w:val="single"/>
        </w:rPr>
        <w:t xml:space="preserve"> reveal the</w:t>
      </w:r>
      <w:r w:rsidRPr="00D326D9">
        <w:t xml:space="preserve"> regressive or </w:t>
      </w:r>
      <w:r w:rsidRPr="00D326D9">
        <w:rPr>
          <w:u w:val="single"/>
        </w:rPr>
        <w:t>oppressive essence of the object. This “aha” moment</w:t>
      </w:r>
      <w:r w:rsidRPr="00D326D9">
        <w:t xml:space="preserve"> thus </w:t>
      </w:r>
      <w:r w:rsidRPr="00D326D9">
        <w:rPr>
          <w:u w:val="single"/>
        </w:rPr>
        <w:t xml:space="preserve">becomes the </w:t>
      </w:r>
      <w:r w:rsidRPr="00D326D9">
        <w:rPr>
          <w:b/>
          <w:iCs/>
          <w:u w:val="single"/>
          <w:bdr w:val="single" w:sz="8" w:space="0" w:color="auto"/>
        </w:rPr>
        <w:t>punch line of the discussion</w:t>
      </w:r>
      <w:r w:rsidRPr="00D326D9">
        <w:rPr>
          <w:u w:val="single"/>
        </w:rPr>
        <w:t xml:space="preserve"> rather than the </w:t>
      </w:r>
      <w:r w:rsidRPr="00D326D9">
        <w:rPr>
          <w:b/>
          <w:iCs/>
          <w:u w:val="single"/>
          <w:bdr w:val="single" w:sz="8" w:space="0" w:color="auto"/>
        </w:rPr>
        <w:t>starting point for analysis</w:t>
      </w:r>
      <w:r w:rsidRPr="00D326D9">
        <w:rPr>
          <w:u w:val="single"/>
        </w:rPr>
        <w:t xml:space="preserve">. Such </w:t>
      </w:r>
      <w:r w:rsidRPr="00D326D9">
        <w:rPr>
          <w:highlight w:val="yellow"/>
          <w:u w:val="single"/>
        </w:rPr>
        <w:t>fears of complicity with power</w:t>
      </w:r>
      <w:r w:rsidRPr="00D326D9">
        <w:rPr>
          <w:u w:val="single"/>
        </w:rPr>
        <w:t xml:space="preserve"> do not only </w:t>
      </w:r>
      <w:r w:rsidRPr="00D326D9">
        <w:rPr>
          <w:highlight w:val="yellow"/>
          <w:u w:val="single"/>
        </w:rPr>
        <w:t>belie a longing fo</w:t>
      </w:r>
      <w:r w:rsidRPr="00D326D9">
        <w:rPr>
          <w:u w:val="single"/>
        </w:rPr>
        <w:t xml:space="preserve">r intellectual and </w:t>
      </w:r>
      <w:r w:rsidRPr="00D326D9">
        <w:rPr>
          <w:highlight w:val="yellow"/>
          <w:u w:val="single"/>
        </w:rPr>
        <w:t>political purity</w:t>
      </w:r>
      <w:r w:rsidRPr="00D326D9">
        <w:rPr>
          <w:u w:val="single"/>
        </w:rPr>
        <w:t xml:space="preserve">. </w:t>
      </w:r>
      <w:r w:rsidRPr="00D326D9">
        <w:rPr>
          <w:highlight w:val="yellow"/>
          <w:u w:val="single"/>
        </w:rPr>
        <w:t>They</w:t>
      </w:r>
      <w:r w:rsidRPr="00D326D9">
        <w:rPr>
          <w:u w:val="single"/>
        </w:rPr>
        <w:t xml:space="preserve"> also </w:t>
      </w:r>
      <w:r w:rsidRPr="00D326D9">
        <w:rPr>
          <w:highlight w:val="yellow"/>
          <w:u w:val="single"/>
        </w:rPr>
        <w:t>make it difficult to think dialectically</w:t>
      </w:r>
      <w:r w:rsidRPr="00D326D9">
        <w:rPr>
          <w:u w:val="single"/>
        </w:rPr>
        <w:t xml:space="preserve">, </w:t>
      </w:r>
      <w:r w:rsidRPr="00D326D9">
        <w:rPr>
          <w:highlight w:val="yellow"/>
          <w:u w:val="single"/>
        </w:rPr>
        <w:t xml:space="preserve">to identify aspects of given arrangements that may </w:t>
      </w:r>
      <w:r w:rsidRPr="00D326D9">
        <w:rPr>
          <w:b/>
          <w:iCs/>
          <w:highlight w:val="yellow"/>
          <w:u w:val="single"/>
          <w:bdr w:val="single" w:sz="8" w:space="0" w:color="auto"/>
        </w:rPr>
        <w:t xml:space="preserve">point beyond their </w:t>
      </w:r>
      <w:proofErr w:type="gramStart"/>
      <w:r w:rsidRPr="00D326D9">
        <w:rPr>
          <w:b/>
          <w:iCs/>
          <w:highlight w:val="yellow"/>
          <w:u w:val="single"/>
          <w:bdr w:val="single" w:sz="8" w:space="0" w:color="auto"/>
        </w:rPr>
        <w:t>actually existing</w:t>
      </w:r>
      <w:proofErr w:type="gramEnd"/>
      <w:r w:rsidRPr="00D326D9">
        <w:rPr>
          <w:b/>
          <w:iCs/>
          <w:highlight w:val="yellow"/>
          <w:u w:val="single"/>
          <w:bdr w:val="single" w:sz="8" w:space="0" w:color="auto"/>
        </w:rPr>
        <w:t xml:space="preserve"> forms</w:t>
      </w:r>
      <w:r w:rsidRPr="00D326D9">
        <w:rPr>
          <w:highlight w:val="yellow"/>
        </w:rPr>
        <w:t>.</w:t>
      </w:r>
    </w:p>
    <w:p w14:paraId="7D5DA0A7" w14:textId="77777777" w:rsidR="009C3EF8" w:rsidRPr="00D326D9" w:rsidRDefault="009C3EF8" w:rsidP="009C3EF8">
      <w:pPr>
        <w:rPr>
          <w:rFonts w:eastAsia="Cambria"/>
        </w:rPr>
      </w:pPr>
      <w:r w:rsidRPr="00D326D9">
        <w:rPr>
          <w:rFonts w:eastAsia="Cambria"/>
          <w:u w:val="single"/>
        </w:rPr>
        <w:t xml:space="preserve">The current </w:t>
      </w:r>
      <w:r w:rsidRPr="00D326D9">
        <w:rPr>
          <w:rFonts w:eastAsia="Cambria"/>
          <w:highlight w:val="yellow"/>
          <w:u w:val="single"/>
        </w:rPr>
        <w:t>insistence on negative critique</w:t>
      </w:r>
      <w:r w:rsidRPr="00D326D9">
        <w:rPr>
          <w:rFonts w:eastAsia="Cambria"/>
        </w:rPr>
        <w:t xml:space="preserve"> also </w:t>
      </w:r>
      <w:r w:rsidRPr="00D326D9">
        <w:rPr>
          <w:rFonts w:eastAsia="Cambria"/>
          <w:highlight w:val="yellow"/>
          <w:u w:val="single"/>
        </w:rPr>
        <w:t>makes scholars reluctant to identify</w:t>
      </w:r>
      <w:r w:rsidRPr="00D326D9">
        <w:rPr>
          <w:rFonts w:eastAsia="Cambria"/>
          <w:u w:val="single"/>
        </w:rPr>
        <w:t xml:space="preserve"> </w:t>
      </w:r>
      <w:r w:rsidRPr="00D326D9">
        <w:rPr>
          <w:rFonts w:eastAsia="Cambria"/>
          <w:highlight w:val="yellow"/>
          <w:u w:val="single"/>
        </w:rPr>
        <w:t xml:space="preserve">desirable alternatives and </w:t>
      </w:r>
      <w:r w:rsidRPr="00D326D9">
        <w:rPr>
          <w:rFonts w:eastAsia="Cambria"/>
          <w:b/>
          <w:iCs/>
          <w:highlight w:val="yellow"/>
          <w:u w:val="single"/>
          <w:bdr w:val="single" w:sz="8" w:space="0" w:color="auto"/>
        </w:rPr>
        <w:t>specify</w:t>
      </w:r>
      <w:r w:rsidRPr="00D326D9">
        <w:rPr>
          <w:rFonts w:eastAsia="Cambria"/>
          <w:highlight w:val="yellow"/>
          <w:u w:val="single"/>
        </w:rPr>
        <w:t xml:space="preserve"> the kind of world they might want to create</w:t>
      </w:r>
      <w:r w:rsidRPr="00D326D9">
        <w:rPr>
          <w:rFonts w:eastAsia="Cambria"/>
        </w:rPr>
        <w:t xml:space="preserve">. But </w:t>
      </w:r>
      <w:r w:rsidRPr="00D326D9">
        <w:rPr>
          <w:rFonts w:eastAsia="Cambria"/>
          <w:b/>
          <w:iCs/>
          <w:u w:val="single"/>
          <w:bdr w:val="single" w:sz="8" w:space="0" w:color="auto"/>
        </w:rPr>
        <w:t>what do we concede</w:t>
      </w:r>
      <w:r w:rsidRPr="00D326D9">
        <w:rPr>
          <w:rFonts w:eastAsia="Cambria"/>
          <w:u w:val="single"/>
        </w:rPr>
        <w:t xml:space="preserve"> if we are unable or unwilling to risk affirming more just, more human, ways of being to which we can say “yes”? It is not easy for radical thinkers to reconcile a </w:t>
      </w:r>
      <w:r w:rsidRPr="00D326D9">
        <w:rPr>
          <w:rFonts w:eastAsia="Cambria"/>
          <w:b/>
          <w:iCs/>
          <w:u w:val="single"/>
          <w:bdr w:val="single" w:sz="8" w:space="0" w:color="auto"/>
        </w:rPr>
        <w:t>nonprescriptive orientation</w:t>
      </w:r>
      <w:r w:rsidRPr="00D326D9">
        <w:rPr>
          <w:rFonts w:eastAsia="Cambria"/>
          <w:u w:val="single"/>
        </w:rPr>
        <w:t xml:space="preserve"> to a radically open future with the imperative to envision more desirable arrangements</w:t>
      </w:r>
      <w:r w:rsidRPr="00D326D9">
        <w:rPr>
          <w:rFonts w:eastAsia="Cambria"/>
        </w:rPr>
        <w:t xml:space="preserve"> (</w:t>
      </w:r>
      <w:proofErr w:type="spellStart"/>
      <w:r w:rsidRPr="00D326D9">
        <w:rPr>
          <w:rFonts w:eastAsia="Cambria"/>
        </w:rPr>
        <w:t>Coronil</w:t>
      </w:r>
      <w:proofErr w:type="spellEnd"/>
      <w:r w:rsidRPr="00D326D9">
        <w:rPr>
          <w:rFonts w:eastAsia="Cambria"/>
        </w:rPr>
        <w:t xml:space="preserve"> 2011). </w:t>
      </w:r>
      <w:r w:rsidRPr="00D326D9">
        <w:rPr>
          <w:rFonts w:eastAsia="Cambria"/>
          <w:u w:val="single"/>
        </w:rPr>
        <w:t xml:space="preserve">But ignoring or deferring the challenge does not make it disappear. Following </w:t>
      </w:r>
      <w:r w:rsidRPr="00D326D9">
        <w:rPr>
          <w:rFonts w:eastAsia="Cambria"/>
          <w:highlight w:val="yellow"/>
          <w:u w:val="single"/>
        </w:rPr>
        <w:t xml:space="preserve">anticolonial thinkers like </w:t>
      </w:r>
      <w:proofErr w:type="spellStart"/>
      <w:r w:rsidRPr="00D326D9">
        <w:rPr>
          <w:rFonts w:eastAsia="Cambria"/>
          <w:highlight w:val="yellow"/>
          <w:u w:val="single"/>
        </w:rPr>
        <w:t>Césaire</w:t>
      </w:r>
      <w:proofErr w:type="spellEnd"/>
      <w:r w:rsidRPr="00D326D9">
        <w:rPr>
          <w:rFonts w:eastAsia="Cambria"/>
          <w:u w:val="single"/>
        </w:rPr>
        <w:t xml:space="preserve">, especially those located </w:t>
      </w:r>
      <w:r w:rsidRPr="00D326D9">
        <w:rPr>
          <w:rFonts w:eastAsia="Cambria"/>
          <w:highlight w:val="yellow"/>
          <w:u w:val="single"/>
        </w:rPr>
        <w:t>within</w:t>
      </w:r>
      <w:r w:rsidRPr="00D326D9">
        <w:rPr>
          <w:rFonts w:eastAsia="Cambria"/>
          <w:u w:val="single"/>
        </w:rPr>
        <w:t xml:space="preserve"> </w:t>
      </w:r>
      <w:r w:rsidRPr="00D326D9">
        <w:rPr>
          <w:rFonts w:eastAsia="Cambria"/>
          <w:highlight w:val="yellow"/>
          <w:u w:val="single"/>
        </w:rPr>
        <w:t>the black Atlantic critical tradition,</w:t>
      </w:r>
      <w:r w:rsidRPr="00D326D9">
        <w:rPr>
          <w:rFonts w:eastAsia="Cambria"/>
          <w:u w:val="single"/>
        </w:rPr>
        <w:t xml:space="preserve"> may </w:t>
      </w:r>
      <w:r w:rsidRPr="00D326D9">
        <w:rPr>
          <w:rFonts w:eastAsia="Cambria"/>
          <w:highlight w:val="yellow"/>
          <w:u w:val="single"/>
        </w:rPr>
        <w:t xml:space="preserve">remind us </w:t>
      </w:r>
      <w:r w:rsidRPr="00D326D9">
        <w:rPr>
          <w:rFonts w:eastAsia="Cambria"/>
          <w:b/>
          <w:iCs/>
          <w:highlight w:val="yellow"/>
          <w:u w:val="single"/>
          <w:bdr w:val="single" w:sz="8" w:space="0" w:color="auto"/>
        </w:rPr>
        <w:t>not to forfeit categories</w:t>
      </w:r>
      <w:r w:rsidRPr="00D326D9">
        <w:rPr>
          <w:rFonts w:eastAsia="Cambria"/>
          <w:highlight w:val="yellow"/>
          <w:u w:val="single"/>
        </w:rPr>
        <w:t xml:space="preserve"> such as freedom, justice, democracy, solidarity, and humanity to the dominant actors who have </w:t>
      </w:r>
      <w:r w:rsidRPr="00D326D9">
        <w:rPr>
          <w:rFonts w:eastAsia="Cambria"/>
          <w:b/>
          <w:iCs/>
          <w:highlight w:val="yellow"/>
          <w:u w:val="single"/>
          <w:bdr w:val="single" w:sz="8" w:space="0" w:color="auto"/>
        </w:rPr>
        <w:t>instrumentalized and degraded them</w:t>
      </w:r>
      <w:r w:rsidRPr="00D326D9">
        <w:rPr>
          <w:rFonts w:eastAsia="Cambria"/>
        </w:rPr>
        <w:t>.</w:t>
      </w:r>
    </w:p>
    <w:p w14:paraId="0BE919C3" w14:textId="77777777" w:rsidR="009C3EF8" w:rsidRPr="00D326D9" w:rsidRDefault="009C3EF8" w:rsidP="009C3EF8">
      <w:pPr>
        <w:rPr>
          <w:rFonts w:eastAsia="Cambria"/>
        </w:rPr>
      </w:pPr>
      <w:r w:rsidRPr="00D326D9">
        <w:rPr>
          <w:rFonts w:eastAsia="Cambria"/>
        </w:rPr>
        <w:t>Given this dilemma, the attention paid to Vivek Chibber’s recent polemic against subaltern studies is not surprising. Such attention, however, seems to be less about the merits of his universalist Marxism than about a sense of some of the limitations and impasses into which certain currents of postcolonial thinking have led (</w:t>
      </w:r>
      <w:proofErr w:type="spellStart"/>
      <w:r w:rsidRPr="00D326D9">
        <w:rPr>
          <w:rFonts w:eastAsia="Cambria"/>
        </w:rPr>
        <w:t>Chibber</w:t>
      </w:r>
      <w:proofErr w:type="spellEnd"/>
      <w:r w:rsidRPr="00D326D9">
        <w:rPr>
          <w:rFonts w:eastAsia="Cambria"/>
        </w:rPr>
        <w:t xml:space="preserve"> 2013).7 Partha Chatterjee himself has recently written, “The task, as it now stands, cannot . . . be taken forward within the framework of the concepts and methods mobilized in Subaltern Studies . . . what is needed are new projects” (2012a: 44). He suggests that such projects should probably focus on “cultural history” and “popular culture” with a renewed focus on visual materials and embodied practices rather than written texts and on ethnography rather than intellectual history. Moreover, he links this invitation to study “the ethnographic, the practical, the everyday and the </w:t>
      </w:r>
      <w:r w:rsidRPr="00D326D9">
        <w:rPr>
          <w:rFonts w:eastAsia="Cambria"/>
        </w:rPr>
        <w:lastRenderedPageBreak/>
        <w:t xml:space="preserve">local” to a focus on subnational “regional formations” and “minority cultures” and languages whose specificities, he observes, had not been sufficiently engaged by earlier subaltern studies research on “India,” “Pakistan,” or “Bangladesh” (47–49). Valuable as such studies would surely be, it is not clear how a renewed focus on locality, with place-based assumptions about territory, consciousness, and categories, could do the kind of critical work necessary to grasp the deep shifts in political logics, structures, and practices that characterize the world-historical present. On the contrary, such approaches risk reproducing precisely the culturalist and </w:t>
      </w:r>
      <w:proofErr w:type="spellStart"/>
      <w:r w:rsidRPr="00D326D9">
        <w:rPr>
          <w:rFonts w:eastAsia="Cambria"/>
        </w:rPr>
        <w:t>territorialist</w:t>
      </w:r>
      <w:proofErr w:type="spellEnd"/>
      <w:r w:rsidRPr="00D326D9">
        <w:rPr>
          <w:rFonts w:eastAsia="Cambria"/>
        </w:rPr>
        <w:t xml:space="preserve"> assumptions about political identification and affiliation that need to be rethought </w:t>
      </w:r>
      <w:proofErr w:type="gramStart"/>
      <w:r w:rsidRPr="00D326D9">
        <w:rPr>
          <w:rFonts w:eastAsia="Cambria"/>
        </w:rPr>
        <w:t>in light of</w:t>
      </w:r>
      <w:proofErr w:type="gramEnd"/>
      <w:r w:rsidRPr="00D326D9">
        <w:rPr>
          <w:rFonts w:eastAsia="Cambria"/>
        </w:rPr>
        <w:t xml:space="preserve"> contemporary conditions.8</w:t>
      </w:r>
    </w:p>
    <w:p w14:paraId="088E0152" w14:textId="77777777" w:rsidR="009C3EF8" w:rsidRPr="00D326D9" w:rsidRDefault="009C3EF8" w:rsidP="009C3EF8">
      <w:pPr>
        <w:rPr>
          <w:rFonts w:eastAsia="Cambria"/>
        </w:rPr>
      </w:pPr>
      <w:r w:rsidRPr="00D326D9">
        <w:rPr>
          <w:rFonts w:eastAsia="Cambria"/>
        </w:rPr>
        <w:t xml:space="preserve">Chatterjee’s surprising </w:t>
      </w:r>
      <w:r w:rsidRPr="00D326D9">
        <w:rPr>
          <w:rFonts w:eastAsia="Cambria"/>
          <w:u w:val="single"/>
        </w:rPr>
        <w:t>emphasis on local ethnography seems consistent with one trend in postcolonial thinking that risks reviving the types of civilizational thinking, and associated assumptions about origins and authenticity, that it had earlier set out to dismantle</w:t>
      </w:r>
      <w:r w:rsidRPr="00D326D9">
        <w:rPr>
          <w:rFonts w:eastAsia="Cambria"/>
        </w:rPr>
        <w:t xml:space="preserve"> (Chakrabarty 2007; Mah- mood 2005; </w:t>
      </w:r>
      <w:proofErr w:type="spellStart"/>
      <w:r w:rsidRPr="00D326D9">
        <w:rPr>
          <w:rFonts w:eastAsia="Cambria"/>
        </w:rPr>
        <w:t>Mignolo</w:t>
      </w:r>
      <w:proofErr w:type="spellEnd"/>
      <w:r w:rsidRPr="00D326D9">
        <w:rPr>
          <w:rFonts w:eastAsia="Cambria"/>
        </w:rPr>
        <w:t xml:space="preserve"> 2011). Consider the important ways that Talal Asad has invited us to rethink liberal assumptions about “tradition,” with respect to liberal and </w:t>
      </w:r>
      <w:proofErr w:type="spellStart"/>
      <w:r w:rsidRPr="00D326D9">
        <w:rPr>
          <w:rFonts w:eastAsia="Cambria"/>
        </w:rPr>
        <w:t>nonliberal</w:t>
      </w:r>
      <w:proofErr w:type="spellEnd"/>
      <w:r w:rsidRPr="00D326D9">
        <w:rPr>
          <w:rFonts w:eastAsia="Cambria"/>
        </w:rPr>
        <w:t xml:space="preserve"> forms of life. In dialogue with Ludwig Wittgenstein and Alasdair MacIntyre, Asad (1986) has developed a powerful critique of liberal secularism—and the secularist logic that subtends many modern liberal states—from the standpoint of embodied and discursive traditions. On the one hand, he reminds us that “Islamic tradition” is neither singular nor unchanging; it is a structured and dynamic space for reasoned argument. On the other hand, he reminds us that </w:t>
      </w:r>
      <w:r w:rsidRPr="00D326D9">
        <w:rPr>
          <w:rFonts w:eastAsia="Cambria"/>
          <w:u w:val="single"/>
        </w:rPr>
        <w:t>despite liberalism’s claims to post- traditional neutrality, it too constitutes a particular tradition</w:t>
      </w:r>
      <w:r w:rsidRPr="00D326D9">
        <w:rPr>
          <w:rFonts w:eastAsia="Cambria"/>
        </w:rPr>
        <w:t xml:space="preserve"> (albeit one that defines itself in opposition to inherited, embodied, and practice-oriented forms of tradition-based reasoning).</w:t>
      </w:r>
    </w:p>
    <w:p w14:paraId="4AD55219" w14:textId="77777777" w:rsidR="009C3EF8" w:rsidRPr="00D326D9" w:rsidRDefault="009C3EF8" w:rsidP="009C3EF8">
      <w:pPr>
        <w:rPr>
          <w:rFonts w:eastAsia="Cambria"/>
        </w:rPr>
      </w:pPr>
      <w:r w:rsidRPr="00D326D9">
        <w:rPr>
          <w:rFonts w:eastAsia="Cambria"/>
          <w:u w:val="single"/>
        </w:rPr>
        <w:t xml:space="preserve">Asad’s </w:t>
      </w:r>
      <w:r w:rsidRPr="00D326D9">
        <w:rPr>
          <w:rFonts w:eastAsia="Cambria"/>
          <w:highlight w:val="yellow"/>
          <w:u w:val="single"/>
        </w:rPr>
        <w:t>genealogical</w:t>
      </w:r>
      <w:r w:rsidRPr="00D326D9">
        <w:rPr>
          <w:rFonts w:eastAsia="Cambria"/>
          <w:u w:val="single"/>
        </w:rPr>
        <w:t xml:space="preserve"> </w:t>
      </w:r>
      <w:r w:rsidRPr="00D326D9">
        <w:rPr>
          <w:rFonts w:eastAsia="Cambria"/>
          <w:highlight w:val="yellow"/>
          <w:u w:val="single"/>
        </w:rPr>
        <w:t>insights</w:t>
      </w:r>
      <w:r w:rsidRPr="00D326D9">
        <w:rPr>
          <w:rFonts w:eastAsia="Cambria"/>
        </w:rPr>
        <w:t xml:space="preserve"> have rightly informed recent critiques of Western liberal ideologies, states, and politics especially regarding their arrogant, condescending, and violent responses to tradition-rooted practices and practitioners, whether outside or inside the West. But his interventions, however </w:t>
      </w:r>
      <w:r w:rsidRPr="00D326D9">
        <w:rPr>
          <w:rFonts w:eastAsia="Cambria"/>
          <w:u w:val="single"/>
        </w:rPr>
        <w:t xml:space="preserve">unintentionally, </w:t>
      </w:r>
      <w:r w:rsidRPr="00D326D9">
        <w:rPr>
          <w:rFonts w:eastAsia="Cambria"/>
          <w:highlight w:val="yellow"/>
          <w:u w:val="single"/>
        </w:rPr>
        <w:t>have</w:t>
      </w:r>
      <w:r w:rsidRPr="00D326D9">
        <w:rPr>
          <w:rFonts w:eastAsia="Cambria"/>
        </w:rPr>
        <w:t xml:space="preserve"> also </w:t>
      </w:r>
      <w:r w:rsidRPr="00D326D9">
        <w:rPr>
          <w:rFonts w:eastAsia="Cambria"/>
          <w:highlight w:val="yellow"/>
          <w:u w:val="single"/>
        </w:rPr>
        <w:t>led scholars to establish dubious chains of equivalence between modernity, the West, and liberalism.</w:t>
      </w:r>
      <w:r w:rsidRPr="00D326D9">
        <w:rPr>
          <w:rFonts w:eastAsia="Cambria"/>
          <w:u w:val="single"/>
        </w:rPr>
        <w:t xml:space="preserve"> Such operations seem to disregard Asad’s important invitation to understand traditions as</w:t>
      </w:r>
      <w:r w:rsidRPr="00D326D9">
        <w:rPr>
          <w:rFonts w:eastAsia="Cambria"/>
        </w:rPr>
        <w:t xml:space="preserve"> capacious, </w:t>
      </w:r>
      <w:r w:rsidRPr="00D326D9">
        <w:rPr>
          <w:rFonts w:eastAsia="Cambria"/>
          <w:u w:val="single"/>
        </w:rPr>
        <w:t>heterogeneous, and dynamic spaces of inquiry</w:t>
      </w:r>
      <w:r w:rsidRPr="00D326D9">
        <w:rPr>
          <w:rFonts w:eastAsia="Cambria"/>
        </w:rPr>
        <w:t xml:space="preserve">, disputation, </w:t>
      </w:r>
      <w:r w:rsidRPr="00D326D9">
        <w:rPr>
          <w:rFonts w:eastAsia="Cambria"/>
          <w:u w:val="single"/>
        </w:rPr>
        <w:t xml:space="preserve">and revision, </w:t>
      </w:r>
      <w:r w:rsidRPr="00D326D9">
        <w:rPr>
          <w:rFonts w:eastAsia="Cambria"/>
          <w:b/>
          <w:iCs/>
          <w:u w:val="single"/>
          <w:bdr w:val="single" w:sz="8" w:space="0" w:color="auto"/>
        </w:rPr>
        <w:t>not simply</w:t>
      </w:r>
      <w:r w:rsidRPr="00D326D9">
        <w:rPr>
          <w:rFonts w:eastAsia="Cambria"/>
          <w:u w:val="single"/>
        </w:rPr>
        <w:t xml:space="preserve"> as a set of rigid behavioral scripts, unchanging cultural formulas, or dogmatic ideological precepts. This </w:t>
      </w:r>
      <w:r w:rsidRPr="00D326D9">
        <w:rPr>
          <w:rFonts w:eastAsia="Cambria"/>
          <w:highlight w:val="yellow"/>
          <w:u w:val="single"/>
        </w:rPr>
        <w:t xml:space="preserve">reduction of political modernity to a </w:t>
      </w:r>
      <w:proofErr w:type="gramStart"/>
      <w:r w:rsidRPr="00D326D9">
        <w:rPr>
          <w:rFonts w:eastAsia="Cambria"/>
          <w:b/>
          <w:iCs/>
          <w:highlight w:val="yellow"/>
          <w:u w:val="single"/>
          <w:bdr w:val="single" w:sz="8" w:space="0" w:color="auto"/>
        </w:rPr>
        <w:t>one-dimensional liberalism obscure</w:t>
      </w:r>
      <w:r w:rsidRPr="00D326D9">
        <w:rPr>
          <w:rFonts w:eastAsia="Cambria"/>
          <w:b/>
          <w:iCs/>
          <w:u w:val="single"/>
          <w:bdr w:val="single" w:sz="8" w:space="0" w:color="auto"/>
        </w:rPr>
        <w:t>s</w:t>
      </w:r>
      <w:proofErr w:type="gramEnd"/>
      <w:r w:rsidRPr="00D326D9">
        <w:rPr>
          <w:rFonts w:eastAsia="Cambria"/>
        </w:rPr>
        <w:t xml:space="preserve">, for example, </w:t>
      </w:r>
      <w:r w:rsidRPr="00D326D9">
        <w:rPr>
          <w:rFonts w:eastAsia="Cambria"/>
          <w:u w:val="single"/>
        </w:rPr>
        <w:t xml:space="preserve">the </w:t>
      </w:r>
      <w:r w:rsidRPr="00D326D9">
        <w:rPr>
          <w:rFonts w:eastAsia="Cambria"/>
          <w:highlight w:val="yellow"/>
          <w:u w:val="single"/>
        </w:rPr>
        <w:t xml:space="preserve">many currents of progressive </w:t>
      </w:r>
      <w:proofErr w:type="spellStart"/>
      <w:r w:rsidRPr="00D326D9">
        <w:rPr>
          <w:rFonts w:eastAsia="Cambria"/>
          <w:highlight w:val="yellow"/>
          <w:u w:val="single"/>
        </w:rPr>
        <w:t>antiliberalism</w:t>
      </w:r>
      <w:proofErr w:type="spellEnd"/>
      <w:r w:rsidRPr="00D326D9">
        <w:rPr>
          <w:rFonts w:eastAsia="Cambria"/>
          <w:highlight w:val="yellow"/>
          <w:u w:val="single"/>
        </w:rPr>
        <w:t xml:space="preserve"> within the tradition of modern Western political thought. It fails to recognize the significant number of non-European colonial intellectuals engaged in anti-imperial struggles who were </w:t>
      </w:r>
      <w:r w:rsidRPr="00D326D9">
        <w:rPr>
          <w:rFonts w:eastAsia="Cambria"/>
          <w:b/>
          <w:iCs/>
          <w:highlight w:val="yellow"/>
          <w:u w:val="single"/>
          <w:bdr w:val="single" w:sz="8" w:space="0" w:color="auto"/>
        </w:rPr>
        <w:t>active participants</w:t>
      </w:r>
      <w:r w:rsidRPr="00D326D9">
        <w:rPr>
          <w:rFonts w:eastAsia="Cambria"/>
          <w:highlight w:val="yellow"/>
          <w:u w:val="single"/>
        </w:rPr>
        <w:t xml:space="preserve"> in such “traditions within tradition</w:t>
      </w:r>
      <w:r w:rsidRPr="00D326D9">
        <w:rPr>
          <w:rFonts w:eastAsia="Cambria"/>
          <w:u w:val="single"/>
        </w:rPr>
        <w:t>s.” It</w:t>
      </w:r>
      <w:r w:rsidRPr="00D326D9">
        <w:rPr>
          <w:rFonts w:eastAsia="Cambria"/>
        </w:rPr>
        <w:t xml:space="preserve"> also </w:t>
      </w:r>
      <w:r w:rsidRPr="00D326D9">
        <w:rPr>
          <w:rFonts w:eastAsia="Cambria"/>
          <w:u w:val="single"/>
        </w:rPr>
        <w:t xml:space="preserve">disregards the </w:t>
      </w:r>
      <w:r w:rsidRPr="00D326D9">
        <w:rPr>
          <w:rFonts w:eastAsia="Cambria"/>
          <w:b/>
          <w:iCs/>
          <w:u w:val="single"/>
          <w:bdr w:val="single" w:sz="8" w:space="0" w:color="auto"/>
        </w:rPr>
        <w:t>contradictions within and redeemable fragments</w:t>
      </w:r>
      <w:r w:rsidRPr="00D326D9">
        <w:rPr>
          <w:rFonts w:eastAsia="Cambria"/>
          <w:u w:val="single"/>
        </w:rPr>
        <w:t xml:space="preserve"> of</w:t>
      </w:r>
      <w:r w:rsidRPr="00D326D9">
        <w:rPr>
          <w:rFonts w:eastAsia="Cambria"/>
        </w:rPr>
        <w:t xml:space="preserve"> even </w:t>
      </w:r>
      <w:r w:rsidRPr="00D326D9">
        <w:rPr>
          <w:rFonts w:eastAsia="Cambria"/>
          <w:u w:val="single"/>
        </w:rPr>
        <w:t>liberal political thinking, fragments that</w:t>
      </w:r>
      <w:r w:rsidRPr="00D326D9">
        <w:rPr>
          <w:rFonts w:eastAsia="Cambria"/>
        </w:rPr>
        <w:t xml:space="preserve">, if realized, </w:t>
      </w:r>
      <w:r w:rsidRPr="00D326D9">
        <w:rPr>
          <w:rFonts w:eastAsia="Cambria"/>
          <w:u w:val="single"/>
        </w:rPr>
        <w:t xml:space="preserve">might </w:t>
      </w:r>
      <w:r w:rsidRPr="00D326D9">
        <w:rPr>
          <w:rFonts w:eastAsia="Cambria"/>
          <w:b/>
          <w:iCs/>
          <w:u w:val="single"/>
          <w:bdr w:val="single" w:sz="8" w:space="0" w:color="auto"/>
        </w:rPr>
        <w:t>point far beyond</w:t>
      </w:r>
      <w:r w:rsidRPr="00D326D9">
        <w:rPr>
          <w:rFonts w:eastAsia="Cambria"/>
          <w:u w:val="single"/>
        </w:rPr>
        <w:t xml:space="preserve">, and possibly </w:t>
      </w:r>
      <w:r w:rsidRPr="00D326D9">
        <w:rPr>
          <w:rFonts w:eastAsia="Cambria"/>
          <w:b/>
          <w:iCs/>
          <w:u w:val="single"/>
          <w:bdr w:val="single" w:sz="8" w:space="0" w:color="auto"/>
        </w:rPr>
        <w:t>explode, liberalism itself</w:t>
      </w:r>
      <w:r w:rsidRPr="00D326D9">
        <w:rPr>
          <w:rFonts w:eastAsia="Cambria"/>
        </w:rPr>
        <w:t>.</w:t>
      </w:r>
    </w:p>
    <w:p w14:paraId="74BB6278" w14:textId="77777777" w:rsidR="009C3EF8" w:rsidRPr="00D326D9" w:rsidRDefault="009C3EF8" w:rsidP="009C3EF8">
      <w:pPr>
        <w:rPr>
          <w:rFonts w:eastAsia="Cambria"/>
        </w:rPr>
      </w:pPr>
      <w:r w:rsidRPr="00D326D9">
        <w:rPr>
          <w:rFonts w:eastAsia="Cambria"/>
          <w:u w:val="single"/>
        </w:rPr>
        <w:t>To reify modern or Western politics into a static and stereotypical liberalism is to risk practicing an unfortunate</w:t>
      </w:r>
      <w:r w:rsidRPr="00D326D9">
        <w:rPr>
          <w:rFonts w:eastAsia="Cambria"/>
        </w:rPr>
        <w:t xml:space="preserve"> form of </w:t>
      </w:r>
      <w:r w:rsidRPr="00D326D9">
        <w:rPr>
          <w:rFonts w:eastAsia="Cambria"/>
          <w:u w:val="single"/>
        </w:rPr>
        <w:t>“</w:t>
      </w:r>
      <w:r w:rsidRPr="00D326D9">
        <w:rPr>
          <w:rFonts w:eastAsia="Cambria"/>
          <w:highlight w:val="yellow"/>
          <w:u w:val="single"/>
        </w:rPr>
        <w:t>Occidentalism</w:t>
      </w:r>
      <w:r w:rsidRPr="00D326D9">
        <w:rPr>
          <w:rFonts w:eastAsia="Cambria"/>
          <w:u w:val="single"/>
        </w:rPr>
        <w:t xml:space="preserve">” that </w:t>
      </w:r>
      <w:r w:rsidRPr="00D326D9">
        <w:rPr>
          <w:rFonts w:eastAsia="Cambria"/>
          <w:highlight w:val="yellow"/>
          <w:u w:val="single"/>
        </w:rPr>
        <w:t xml:space="preserve">would reinforce archaic civilizational assumptions about </w:t>
      </w:r>
      <w:r w:rsidRPr="00D326D9">
        <w:rPr>
          <w:rFonts w:eastAsia="Cambria"/>
          <w:b/>
          <w:iCs/>
          <w:highlight w:val="yellow"/>
          <w:u w:val="single"/>
          <w:bdr w:val="single" w:sz="8" w:space="0" w:color="auto"/>
        </w:rPr>
        <w:t>incommensurable</w:t>
      </w:r>
      <w:r w:rsidRPr="00D326D9">
        <w:rPr>
          <w:rFonts w:eastAsia="Cambria"/>
          <w:highlight w:val="yellow"/>
          <w:u w:val="single"/>
        </w:rPr>
        <w:t xml:space="preserve"> and unrelated world</w:t>
      </w:r>
      <w:r w:rsidRPr="00D326D9">
        <w:rPr>
          <w:rFonts w:eastAsia="Cambria"/>
          <w:u w:val="single"/>
        </w:rPr>
        <w:t>s</w:t>
      </w:r>
      <w:r w:rsidRPr="00D326D9">
        <w:rPr>
          <w:rFonts w:eastAsia="Cambria"/>
        </w:rPr>
        <w:t xml:space="preserve"> (and worldviews) </w:t>
      </w:r>
      <w:r w:rsidRPr="00D326D9">
        <w:rPr>
          <w:rFonts w:eastAsia="Cambria"/>
          <w:u w:val="single"/>
        </w:rPr>
        <w:t xml:space="preserve">and </w:t>
      </w:r>
      <w:r w:rsidRPr="00D326D9">
        <w:rPr>
          <w:rFonts w:eastAsia="Cambria"/>
          <w:b/>
          <w:iCs/>
          <w:u w:val="single"/>
          <w:bdr w:val="single" w:sz="8" w:space="0" w:color="auto"/>
        </w:rPr>
        <w:t>disregard the actual history</w:t>
      </w:r>
      <w:r w:rsidRPr="00D326D9">
        <w:rPr>
          <w:rFonts w:eastAsia="Cambria"/>
          <w:u w:val="single"/>
        </w:rPr>
        <w:t xml:space="preserve"> and open possibilities for practices of cross-cultural solidarity whereby anti-imperial actors outside Europe could </w:t>
      </w:r>
      <w:r w:rsidRPr="00D326D9">
        <w:rPr>
          <w:rFonts w:eastAsia="Cambria"/>
          <w:b/>
          <w:iCs/>
          <w:u w:val="single"/>
          <w:bdr w:val="single" w:sz="8" w:space="0" w:color="auto"/>
        </w:rPr>
        <w:t>enter into dialogue</w:t>
      </w:r>
      <w:r w:rsidRPr="00D326D9">
        <w:rPr>
          <w:rFonts w:eastAsia="Cambria"/>
        </w:rPr>
        <w:t xml:space="preserve"> or affiliate </w:t>
      </w:r>
      <w:r w:rsidRPr="00D326D9">
        <w:rPr>
          <w:rFonts w:eastAsia="Cambria"/>
          <w:u w:val="single"/>
        </w:rPr>
        <w:t xml:space="preserve">with, or even discover ways that they are </w:t>
      </w:r>
      <w:r w:rsidRPr="00D326D9">
        <w:rPr>
          <w:rFonts w:eastAsia="Cambria"/>
          <w:b/>
          <w:iCs/>
          <w:u w:val="single"/>
          <w:bdr w:val="single" w:sz="8" w:space="0" w:color="auto"/>
        </w:rPr>
        <w:t>already situated</w:t>
      </w:r>
      <w:r w:rsidRPr="00D326D9">
        <w:rPr>
          <w:rFonts w:eastAsia="Cambria"/>
          <w:u w:val="single"/>
        </w:rPr>
        <w:t xml:space="preserve"> within, counterhegemonic “Western” political traditions</w:t>
      </w:r>
      <w:r w:rsidRPr="00D326D9">
        <w:rPr>
          <w:rFonts w:eastAsia="Cambria"/>
        </w:rPr>
        <w:t xml:space="preserve">. Critics have rightly mobilized singularity, incommensurability, or untranslatability against liberal attempts to discover an abstract humanity and thereby discount situated and embodied forms of life. But the question is whether we treat </w:t>
      </w:r>
      <w:r w:rsidRPr="00D326D9">
        <w:rPr>
          <w:rFonts w:eastAsia="Cambria"/>
        </w:rPr>
        <w:lastRenderedPageBreak/>
        <w:t>incommensurability or untranslatability as an epistemological or political limit or as an always imperfect starting point for practices of dialogue, coordination, affiliation, reciprocity, solidarity. For isn’t the impossibility of full transparency or undifferentiated unity simply the unavoidable condition within which all communication, sociality, and politics must be attempted?9</w:t>
      </w:r>
    </w:p>
    <w:p w14:paraId="53BD8A2E" w14:textId="77777777" w:rsidR="009C3EF8" w:rsidRPr="00D326D9" w:rsidRDefault="009C3EF8" w:rsidP="009C3EF8">
      <w:pPr>
        <w:rPr>
          <w:rFonts w:eastAsia="Cambria"/>
        </w:rPr>
      </w:pPr>
      <w:r w:rsidRPr="00D326D9">
        <w:rPr>
          <w:rFonts w:eastAsia="Cambria"/>
          <w:u w:val="single"/>
        </w:rPr>
        <w:t>My point is not</w:t>
      </w:r>
      <w:r w:rsidRPr="00D326D9">
        <w:rPr>
          <w:rFonts w:eastAsia="Cambria"/>
        </w:rPr>
        <w:t xml:space="preserve"> to congratulate dissident currents within the West, let alone </w:t>
      </w:r>
      <w:r w:rsidRPr="00D326D9">
        <w:rPr>
          <w:rFonts w:eastAsia="Cambria"/>
          <w:u w:val="single"/>
        </w:rPr>
        <w:t>to recuperate liberalism. It is rather to approach radical and emancipatory politics from a place of not-already-knowing, of not presuming to know a priori which aspects of a tradition are irredeemable</w:t>
      </w:r>
      <w:r w:rsidRPr="00D326D9">
        <w:rPr>
          <w:rFonts w:eastAsia="Cambria"/>
        </w:rPr>
        <w:t xml:space="preserve">, which traditions may become allies or habitations, </w:t>
      </w:r>
      <w:r w:rsidRPr="00D326D9">
        <w:rPr>
          <w:rFonts w:eastAsia="Cambria"/>
          <w:u w:val="single"/>
        </w:rPr>
        <w:t>what the boundaries of</w:t>
      </w:r>
      <w:r w:rsidRPr="00D326D9">
        <w:rPr>
          <w:rFonts w:eastAsia="Cambria"/>
        </w:rPr>
        <w:t xml:space="preserve"> (thoroughly </w:t>
      </w:r>
      <w:r w:rsidRPr="00D326D9">
        <w:rPr>
          <w:rFonts w:eastAsia="Cambria"/>
          <w:u w:val="single"/>
        </w:rPr>
        <w:t>plastic</w:t>
      </w:r>
      <w:r w:rsidRPr="00D326D9">
        <w:rPr>
          <w:rFonts w:eastAsia="Cambria"/>
        </w:rPr>
        <w:t xml:space="preserve">) </w:t>
      </w:r>
      <w:r w:rsidRPr="00D326D9">
        <w:rPr>
          <w:rFonts w:eastAsia="Cambria"/>
          <w:u w:val="single"/>
        </w:rPr>
        <w:t xml:space="preserve">traditions must be. This </w:t>
      </w:r>
      <w:r w:rsidRPr="00D326D9">
        <w:rPr>
          <w:rFonts w:eastAsia="Cambria"/>
          <w:b/>
          <w:iCs/>
          <w:u w:val="single"/>
          <w:bdr w:val="single" w:sz="8" w:space="0" w:color="auto"/>
        </w:rPr>
        <w:t>nondogmatic and experimental orientation to politics</w:t>
      </w:r>
      <w:r w:rsidRPr="00D326D9">
        <w:rPr>
          <w:rFonts w:eastAsia="Cambria"/>
          <w:u w:val="single"/>
        </w:rPr>
        <w:t>, traditions, and concepts is one of the most precious and timely gifts</w:t>
      </w:r>
      <w:r w:rsidRPr="00D326D9">
        <w:rPr>
          <w:rFonts w:eastAsia="Cambria"/>
        </w:rPr>
        <w:t xml:space="preserve"> that </w:t>
      </w:r>
      <w:proofErr w:type="spellStart"/>
      <w:r w:rsidRPr="00D326D9">
        <w:rPr>
          <w:rFonts w:eastAsia="Cambria"/>
          <w:u w:val="single"/>
        </w:rPr>
        <w:t>Césaire</w:t>
      </w:r>
      <w:proofErr w:type="spellEnd"/>
      <w:r w:rsidRPr="00D326D9">
        <w:rPr>
          <w:rFonts w:eastAsia="Cambria"/>
          <w:u w:val="single"/>
        </w:rPr>
        <w:t xml:space="preserve"> may offer to us now. He practiced a concrete cosmopolitan relationship to modern traditions of philosophy</w:t>
      </w:r>
      <w:r w:rsidRPr="00D326D9">
        <w:rPr>
          <w:rFonts w:eastAsia="Cambria"/>
        </w:rPr>
        <w:t xml:space="preserve">, aesthetics, </w:t>
      </w:r>
      <w:r w:rsidRPr="00D326D9">
        <w:rPr>
          <w:rFonts w:eastAsia="Cambria"/>
          <w:u w:val="single"/>
        </w:rPr>
        <w:t>and politics</w:t>
      </w:r>
      <w:r w:rsidRPr="00D326D9">
        <w:rPr>
          <w:rFonts w:eastAsia="Cambria"/>
        </w:rPr>
        <w:t>, one that was highly developed by the robust tradition of black Atlantic criticism within which he was firmly rooted along with predecessors (e.g., Toussaint and W. E. B. DuBois), contemporaries (e.g., C. L. R. James, James Baldwin, Suzanne Césaire, Senghor), and descendants (e.g., Fanon, Edouard Glissant, Stuart Hall, Paul Gilroy, Achille Mbembe, David Scott).</w:t>
      </w:r>
    </w:p>
    <w:p w14:paraId="296AF8D4" w14:textId="77777777" w:rsidR="009C3EF8" w:rsidRPr="00D326D9" w:rsidRDefault="009C3EF8" w:rsidP="009C3EF8">
      <w:pPr>
        <w:rPr>
          <w:rFonts w:eastAsia="Cambria"/>
        </w:rPr>
      </w:pPr>
      <w:r w:rsidRPr="00D326D9">
        <w:rPr>
          <w:rFonts w:eastAsia="Cambria"/>
          <w:u w:val="single"/>
        </w:rPr>
        <w:t xml:space="preserve">Understandable concerns about totalizing explanation and Eurocentric evaluation have led a generation of scholars to insist on the incommensurable alterity of non-European forms of thought. But perhaps we should be concerned less exclusively with unmasking universalisms as covert European particularism than with </w:t>
      </w:r>
      <w:r w:rsidRPr="00D326D9">
        <w:rPr>
          <w:rFonts w:eastAsia="Cambria"/>
          <w:b/>
          <w:iCs/>
          <w:u w:val="single"/>
          <w:bdr w:val="single" w:sz="8" w:space="0" w:color="auto"/>
        </w:rPr>
        <w:t>also challenging</w:t>
      </w:r>
      <w:r w:rsidRPr="00D326D9">
        <w:rPr>
          <w:rFonts w:eastAsia="Cambria"/>
          <w:u w:val="single"/>
        </w:rPr>
        <w:t xml:space="preserve"> the assumption that the universal is </w:t>
      </w:r>
      <w:r w:rsidRPr="00D326D9">
        <w:rPr>
          <w:rFonts w:eastAsia="Cambria"/>
          <w:b/>
          <w:iCs/>
          <w:u w:val="single"/>
          <w:bdr w:val="single" w:sz="8" w:space="0" w:color="auto"/>
        </w:rPr>
        <w:t>European property</w:t>
      </w:r>
      <w:r w:rsidRPr="00D326D9">
        <w:rPr>
          <w:rFonts w:eastAsia="Cambria"/>
          <w:u w:val="single"/>
        </w:rPr>
        <w:t xml:space="preserve">. I read </w:t>
      </w:r>
      <w:proofErr w:type="spellStart"/>
      <w:r w:rsidRPr="00D326D9">
        <w:rPr>
          <w:rFonts w:eastAsia="Cambria"/>
          <w:u w:val="single"/>
        </w:rPr>
        <w:t>Césaire</w:t>
      </w:r>
      <w:proofErr w:type="spellEnd"/>
      <w:r w:rsidRPr="00D326D9">
        <w:rPr>
          <w:rFonts w:eastAsia="Cambria"/>
        </w:rPr>
        <w:t xml:space="preserve"> not </w:t>
      </w:r>
      <w:proofErr w:type="gramStart"/>
      <w:r w:rsidRPr="00D326D9">
        <w:rPr>
          <w:rFonts w:eastAsia="Cambria"/>
        </w:rPr>
        <w:t>in order to</w:t>
      </w:r>
      <w:proofErr w:type="gramEnd"/>
      <w:r w:rsidRPr="00D326D9">
        <w:rPr>
          <w:rFonts w:eastAsia="Cambria"/>
        </w:rPr>
        <w:t xml:space="preserve"> provincialize European concepts but </w:t>
      </w:r>
      <w:r w:rsidRPr="00D326D9">
        <w:rPr>
          <w:rFonts w:eastAsia="Cambria"/>
          <w:u w:val="single"/>
        </w:rPr>
        <w:t xml:space="preserve">to deprovincialize Antillean thinking. </w:t>
      </w:r>
      <w:proofErr w:type="spellStart"/>
      <w:r w:rsidRPr="00D326D9">
        <w:rPr>
          <w:rFonts w:eastAsia="Cambria"/>
          <w:u w:val="single"/>
        </w:rPr>
        <w:t>Césaire’s</w:t>
      </w:r>
      <w:proofErr w:type="spellEnd"/>
      <w:r w:rsidRPr="00D326D9">
        <w:rPr>
          <w:rFonts w:eastAsia="Cambria"/>
          <w:u w:val="single"/>
        </w:rPr>
        <w:t xml:space="preserve"> critical reworkings remind us that the </w:t>
      </w:r>
      <w:r w:rsidRPr="00D326D9">
        <w:rPr>
          <w:rFonts w:eastAsia="Cambria"/>
          <w:highlight w:val="yellow"/>
          <w:u w:val="single"/>
        </w:rPr>
        <w:t>supposedly European categories of political modernity</w:t>
      </w:r>
      <w:r w:rsidRPr="00D326D9">
        <w:rPr>
          <w:rFonts w:eastAsia="Cambria"/>
          <w:u w:val="single"/>
        </w:rPr>
        <w:t xml:space="preserve"> properly </w:t>
      </w:r>
      <w:r w:rsidRPr="00D326D9">
        <w:rPr>
          <w:rFonts w:eastAsia="Cambria"/>
          <w:b/>
          <w:iCs/>
          <w:highlight w:val="yellow"/>
          <w:u w:val="single"/>
          <w:bdr w:val="single" w:sz="8" w:space="0" w:color="auto"/>
        </w:rPr>
        <w:t>belong as much to the African and Caribbean actors who coproduced them</w:t>
      </w:r>
      <w:r w:rsidRPr="00D326D9">
        <w:rPr>
          <w:rFonts w:eastAsia="Cambria"/>
          <w:u w:val="single"/>
        </w:rPr>
        <w:t xml:space="preserve"> as to the inhabitants of continental Europe</w:t>
      </w:r>
      <w:r w:rsidRPr="00D326D9">
        <w:rPr>
          <w:rFonts w:eastAsia="Cambria"/>
        </w:rPr>
        <w:t xml:space="preserve">. Similarly, </w:t>
      </w:r>
      <w:r w:rsidRPr="00D326D9">
        <w:rPr>
          <w:rFonts w:eastAsia="Cambria"/>
          <w:highlight w:val="yellow"/>
          <w:u w:val="single"/>
        </w:rPr>
        <w:t>African and Caribbean thinkers</w:t>
      </w:r>
      <w:r w:rsidRPr="00D326D9">
        <w:rPr>
          <w:rFonts w:eastAsia="Cambria"/>
          <w:u w:val="single"/>
        </w:rPr>
        <w:t xml:space="preserve">, no less than their continental counterparts, </w:t>
      </w:r>
      <w:r w:rsidRPr="00D326D9">
        <w:rPr>
          <w:rFonts w:eastAsia="Cambria"/>
          <w:highlight w:val="yellow"/>
          <w:u w:val="single"/>
        </w:rPr>
        <w:t>produced abstract and general propositions about “humanity,” “history,” and “the world.”</w:t>
      </w:r>
      <w:r w:rsidRPr="00D326D9">
        <w:rPr>
          <w:rFonts w:eastAsia="Cambria"/>
          <w:u w:val="single"/>
        </w:rPr>
        <w:t xml:space="preserve"> In contrast to invocations of multiple modernities, </w:t>
      </w:r>
      <w:proofErr w:type="spellStart"/>
      <w:r w:rsidRPr="00D326D9">
        <w:rPr>
          <w:rFonts w:eastAsia="Cambria"/>
          <w:highlight w:val="yellow"/>
          <w:u w:val="single"/>
        </w:rPr>
        <w:t>Césaire</w:t>
      </w:r>
      <w:proofErr w:type="spellEnd"/>
      <w:r w:rsidRPr="00D326D9">
        <w:rPr>
          <w:rFonts w:eastAsia="Cambria"/>
          <w:highlight w:val="yellow"/>
          <w:u w:val="single"/>
        </w:rPr>
        <w:t xml:space="preserve"> never granted to Europe possession of a modernity or universality or humanity that was </w:t>
      </w:r>
      <w:r w:rsidRPr="00D326D9">
        <w:rPr>
          <w:rFonts w:eastAsia="Cambria"/>
          <w:b/>
          <w:iCs/>
          <w:highlight w:val="yellow"/>
          <w:u w:val="single"/>
          <w:bdr w:val="single" w:sz="8" w:space="0" w:color="auto"/>
        </w:rPr>
        <w:t xml:space="preserve">always already </w:t>
      </w:r>
      <w:proofErr w:type="spellStart"/>
      <w:r w:rsidRPr="00D326D9">
        <w:rPr>
          <w:rFonts w:eastAsia="Cambria"/>
          <w:b/>
          <w:iCs/>
          <w:highlight w:val="yellow"/>
          <w:u w:val="single"/>
          <w:bdr w:val="single" w:sz="8" w:space="0" w:color="auto"/>
        </w:rPr>
        <w:t>translocal</w:t>
      </w:r>
      <w:proofErr w:type="spellEnd"/>
      <w:r w:rsidRPr="00D326D9">
        <w:rPr>
          <w:rFonts w:eastAsia="Cambria"/>
          <w:b/>
          <w:iCs/>
          <w:highlight w:val="yellow"/>
          <w:u w:val="single"/>
          <w:bdr w:val="single" w:sz="8" w:space="0" w:color="auto"/>
        </w:rPr>
        <w:t xml:space="preserve"> and fundamentally Caribbean</w:t>
      </w:r>
      <w:r w:rsidRPr="00D326D9">
        <w:rPr>
          <w:rFonts w:eastAsia="Cambria"/>
          <w:highlight w:val="yellow"/>
          <w:u w:val="single"/>
        </w:rPr>
        <w:t>. He never treated self-determination, emancipation, freedom, equality, or justice as essentially European</w:t>
      </w:r>
      <w:r w:rsidRPr="00D326D9">
        <w:rPr>
          <w:rFonts w:eastAsia="Cambria"/>
        </w:rPr>
        <w:t xml:space="preserve"> and foreign. </w:t>
      </w:r>
      <w:proofErr w:type="spellStart"/>
      <w:r w:rsidRPr="00D326D9">
        <w:rPr>
          <w:rFonts w:eastAsia="Cambria"/>
        </w:rPr>
        <w:t>Césaire’s</w:t>
      </w:r>
      <w:proofErr w:type="spellEnd"/>
      <w:r w:rsidRPr="00D326D9">
        <w:rPr>
          <w:rFonts w:eastAsia="Cambria"/>
        </w:rPr>
        <w:t xml:space="preserve"> intellectual and political interventions radically challenged reductive </w:t>
      </w:r>
      <w:proofErr w:type="spellStart"/>
      <w:r w:rsidRPr="00D326D9">
        <w:rPr>
          <w:rFonts w:eastAsia="Cambria"/>
        </w:rPr>
        <w:t>territorialist</w:t>
      </w:r>
      <w:proofErr w:type="spellEnd"/>
      <w:r w:rsidRPr="00D326D9">
        <w:rPr>
          <w:rFonts w:eastAsia="Cambria"/>
        </w:rPr>
        <w:t xml:space="preserve"> approaches to social thought. He refused to concede that “France” was an ethnic or continental entity, that Martinique was not in some real way internal to “French” society and politics, or that he was situated outside of modern critical traditions. </w:t>
      </w:r>
      <w:proofErr w:type="gramStart"/>
      <w:r w:rsidRPr="00D326D9">
        <w:rPr>
          <w:rFonts w:eastAsia="Cambria"/>
        </w:rPr>
        <w:t>Thus</w:t>
      </w:r>
      <w:proofErr w:type="gramEnd"/>
      <w:r w:rsidRPr="00D326D9">
        <w:rPr>
          <w:rFonts w:eastAsia="Cambria"/>
        </w:rPr>
        <w:t xml:space="preserve"> his ongoing and unapologetic engagements with Hegel, Marx, Proudhon, Nietzsche, </w:t>
      </w:r>
      <w:proofErr w:type="spellStart"/>
      <w:r w:rsidRPr="00D326D9">
        <w:rPr>
          <w:rFonts w:eastAsia="Cambria"/>
        </w:rPr>
        <w:t>Lautréamont</w:t>
      </w:r>
      <w:proofErr w:type="spellEnd"/>
      <w:r w:rsidRPr="00D326D9">
        <w:rPr>
          <w:rFonts w:eastAsia="Cambria"/>
        </w:rPr>
        <w:t>, Rimbaud, Mallarmé, Bergson, Freud, Breton, Frobenius, and Lenin, alongside his many African, Antillean, and African American interlocutors.</w:t>
      </w:r>
    </w:p>
    <w:p w14:paraId="07D8A8FF" w14:textId="77777777" w:rsidR="009C3EF8" w:rsidRPr="00D326D9" w:rsidRDefault="009C3EF8" w:rsidP="009C3EF8">
      <w:pPr>
        <w:rPr>
          <w:rFonts w:eastAsia="Cambria"/>
        </w:rPr>
      </w:pPr>
      <w:r w:rsidRPr="00D326D9">
        <w:rPr>
          <w:rFonts w:eastAsia="Cambria"/>
        </w:rPr>
        <w:t xml:space="preserve">The sonic blurring between “here” and “hear” in the title of this essay is meant to signal not only the contemporaneity of </w:t>
      </w:r>
      <w:proofErr w:type="spellStart"/>
      <w:r w:rsidRPr="00D326D9">
        <w:rPr>
          <w:rFonts w:eastAsia="Cambria"/>
        </w:rPr>
        <w:t>Césaire’s</w:t>
      </w:r>
      <w:proofErr w:type="spellEnd"/>
      <w:r w:rsidRPr="00D326D9">
        <w:rPr>
          <w:rFonts w:eastAsia="Cambria"/>
        </w:rPr>
        <w:t xml:space="preserve"> thought for us here now but the imperative that we open ourselves to his presence and recognize his actuality across the epochal divide by hearing what he </w:t>
      </w:r>
      <w:proofErr w:type="gramStart"/>
      <w:r w:rsidRPr="00D326D9">
        <w:rPr>
          <w:rFonts w:eastAsia="Cambria"/>
        </w:rPr>
        <w:t>actually said</w:t>
      </w:r>
      <w:proofErr w:type="gramEnd"/>
      <w:r w:rsidRPr="00D326D9">
        <w:rPr>
          <w:rFonts w:eastAsia="Cambria"/>
        </w:rPr>
        <w:t xml:space="preserve">. This gesture builds on Walter Benjamin’s insight that every now is a “now of recognizability” whereby “what has been comes together in a flash with the now to form a constellation” through which past epochs become newly legible (1999: 462). I also follow </w:t>
      </w:r>
      <w:proofErr w:type="spellStart"/>
      <w:r w:rsidRPr="00D326D9">
        <w:rPr>
          <w:rFonts w:eastAsia="Cambria"/>
        </w:rPr>
        <w:t>Césaire</w:t>
      </w:r>
      <w:proofErr w:type="spellEnd"/>
      <w:r w:rsidRPr="00D326D9">
        <w:rPr>
          <w:rFonts w:eastAsia="Cambria"/>
        </w:rPr>
        <w:t xml:space="preserve"> himself, who engaged in dialogue with predecessors as if they were contemporaries and who addressed future interlocutors directly as if they </w:t>
      </w:r>
      <w:r w:rsidRPr="00D326D9">
        <w:rPr>
          <w:rFonts w:eastAsia="Cambria"/>
        </w:rPr>
        <w:lastRenderedPageBreak/>
        <w:t xml:space="preserve">were already present. Like Benjamin, </w:t>
      </w:r>
      <w:proofErr w:type="spellStart"/>
      <w:r w:rsidRPr="00D326D9">
        <w:rPr>
          <w:rFonts w:eastAsia="Cambria"/>
          <w:u w:val="single"/>
        </w:rPr>
        <w:t>Césaire</w:t>
      </w:r>
      <w:proofErr w:type="spellEnd"/>
      <w:r w:rsidRPr="00D326D9">
        <w:rPr>
          <w:rFonts w:eastAsia="Cambria"/>
          <w:u w:val="single"/>
        </w:rPr>
        <w:t xml:space="preserve"> practiced a form of </w:t>
      </w:r>
      <w:r w:rsidRPr="00D326D9">
        <w:rPr>
          <w:rFonts w:eastAsia="Cambria"/>
          <w:b/>
          <w:iCs/>
          <w:u w:val="single"/>
          <w:bdr w:val="single" w:sz="8" w:space="0" w:color="auto"/>
        </w:rPr>
        <w:t>radical remembrance</w:t>
      </w:r>
      <w:r w:rsidRPr="00D326D9">
        <w:rPr>
          <w:rFonts w:eastAsia="Cambria"/>
          <w:u w:val="single"/>
        </w:rPr>
        <w:t xml:space="preserve"> that connected outmoded pasts to </w:t>
      </w:r>
      <w:r w:rsidRPr="00D326D9">
        <w:rPr>
          <w:rFonts w:eastAsia="Cambria"/>
          <w:b/>
          <w:iCs/>
          <w:u w:val="single"/>
          <w:bdr w:val="single" w:sz="8" w:space="0" w:color="auto"/>
        </w:rPr>
        <w:t>charged presents</w:t>
      </w:r>
      <w:r w:rsidRPr="00D326D9">
        <w:rPr>
          <w:rFonts w:eastAsia="Cambria"/>
          <w:u w:val="single"/>
        </w:rPr>
        <w:t xml:space="preserve">. This attention to vital histories was bound up with a poetic politics that identified transformative possibilities </w:t>
      </w:r>
      <w:r w:rsidRPr="00D326D9">
        <w:rPr>
          <w:rFonts w:eastAsia="Cambria"/>
          <w:b/>
          <w:iCs/>
          <w:u w:val="single"/>
          <w:bdr w:val="single" w:sz="8" w:space="0" w:color="auto"/>
        </w:rPr>
        <w:t>dwelling within existing arrangements</w:t>
      </w:r>
      <w:r w:rsidRPr="00D326D9">
        <w:rPr>
          <w:rFonts w:eastAsia="Cambria"/>
        </w:rPr>
        <w:t xml:space="preserve"> and a proleptic politics that anticipated seemingly impossible futures by trying to enact them concretely in the here and now. But </w:t>
      </w:r>
      <w:proofErr w:type="spellStart"/>
      <w:r w:rsidRPr="00D326D9">
        <w:rPr>
          <w:rFonts w:eastAsia="Cambria"/>
        </w:rPr>
        <w:t>Césaire</w:t>
      </w:r>
      <w:proofErr w:type="spellEnd"/>
      <w:r w:rsidRPr="00D326D9">
        <w:rPr>
          <w:rFonts w:eastAsia="Cambria"/>
        </w:rPr>
        <w:t xml:space="preserve"> can only speak to us now if we listen rather than presume to know what someone like him in his situation must have, or should have, been saying.</w:t>
      </w:r>
    </w:p>
    <w:p w14:paraId="1DD7F928" w14:textId="77777777" w:rsidR="009C3EF8" w:rsidRPr="00D326D9" w:rsidRDefault="009C3EF8" w:rsidP="009C3EF8">
      <w:pPr>
        <w:rPr>
          <w:rFonts w:eastAsia="Cambria"/>
        </w:rPr>
      </w:pPr>
      <w:r w:rsidRPr="00D326D9">
        <w:rPr>
          <w:rFonts w:eastAsia="Cambria"/>
        </w:rPr>
        <w:t xml:space="preserve">Until very recently, scholarship on his work has been overdetermined by methodological nationalism (that puzzles over his refusal to pursue state sovereignty), identitarian culturalism (that debates how adequately </w:t>
      </w:r>
      <w:proofErr w:type="spellStart"/>
      <w:r w:rsidRPr="00D326D9">
        <w:rPr>
          <w:rFonts w:eastAsia="Cambria"/>
        </w:rPr>
        <w:t>Césaire</w:t>
      </w:r>
      <w:proofErr w:type="spellEnd"/>
      <w:r w:rsidRPr="00D326D9">
        <w:rPr>
          <w:rFonts w:eastAsia="Cambria"/>
        </w:rPr>
        <w:t xml:space="preserve"> expressed Antillean lived experience and whether or not he was an essentialist), and a disciplinary division of labor (that too often splits his poetry, criticism, and politics into separate domains). Generally, Cold War scholarship was shaped by a need to evaluate him in relation to canonical anticolonial nationalists and fit him into a narrative of decolonization-as-national-independence. This has made it difficult to recognize the epochal character, world-making ambition, and global sensibility of his political reflections.</w:t>
      </w:r>
    </w:p>
    <w:p w14:paraId="017E480E" w14:textId="77777777" w:rsidR="009C3EF8" w:rsidRPr="00D326D9" w:rsidRDefault="009C3EF8" w:rsidP="009C3EF8">
      <w:pPr>
        <w:rPr>
          <w:rFonts w:eastAsia="Cambria"/>
        </w:rPr>
      </w:pPr>
      <w:r w:rsidRPr="00D326D9">
        <w:rPr>
          <w:rFonts w:eastAsia="Cambria"/>
        </w:rPr>
        <w:t xml:space="preserve">Faced with the promise of decolonization, </w:t>
      </w:r>
      <w:proofErr w:type="spellStart"/>
      <w:r w:rsidRPr="00D326D9">
        <w:rPr>
          <w:rFonts w:eastAsia="Cambria"/>
          <w:u w:val="single"/>
        </w:rPr>
        <w:t>Césaire</w:t>
      </w:r>
      <w:proofErr w:type="spellEnd"/>
      <w:r w:rsidRPr="00D326D9">
        <w:rPr>
          <w:rFonts w:eastAsia="Cambria"/>
          <w:u w:val="single"/>
        </w:rPr>
        <w:t xml:space="preserve"> conjugated concrete acts with political imagination</w:t>
      </w:r>
      <w:r w:rsidRPr="00D326D9">
        <w:rPr>
          <w:rFonts w:eastAsia="Cambria"/>
        </w:rPr>
        <w:t xml:space="preserve"> in ways that displaced conventional oppositions between aesthetics and politics, realism and utopia, pragmatism and principle. Such efforts were animated by what I have been calling radical literalism and utopian realism and which he called inflection and poetic knowledge. He regarded freedom as a problem whose institutional solution was not self-evident and could only be situational. His interventions demonstrated the </w:t>
      </w:r>
      <w:proofErr w:type="spellStart"/>
      <w:r w:rsidRPr="00D326D9">
        <w:rPr>
          <w:rFonts w:eastAsia="Cambria"/>
        </w:rPr>
        <w:t>nonnecessary</w:t>
      </w:r>
      <w:proofErr w:type="spellEnd"/>
      <w:r w:rsidRPr="00D326D9">
        <w:rPr>
          <w:rFonts w:eastAsia="Cambria"/>
        </w:rPr>
        <w:t xml:space="preserve"> relationship between colonial emancipation, popular sovereignty, and self-determination, on the one hand, and territorial state sovereignty and national liberation, on the other. </w:t>
      </w:r>
      <w:r w:rsidRPr="00D326D9">
        <w:rPr>
          <w:rFonts w:eastAsia="Cambria"/>
          <w:u w:val="single"/>
        </w:rPr>
        <w:t xml:space="preserve">He pursued cosmopolitan aims concretely through transcultural practices and by attempting to invent new political forms through which to ground plural and </w:t>
      </w:r>
      <w:proofErr w:type="spellStart"/>
      <w:r w:rsidRPr="00D326D9">
        <w:rPr>
          <w:rFonts w:eastAsia="Cambria"/>
          <w:u w:val="single"/>
        </w:rPr>
        <w:t>postnational</w:t>
      </w:r>
      <w:proofErr w:type="spellEnd"/>
      <w:r w:rsidRPr="00D326D9">
        <w:rPr>
          <w:rFonts w:eastAsia="Cambria"/>
          <w:u w:val="single"/>
        </w:rPr>
        <w:t xml:space="preserve"> democratic arrangements</w:t>
      </w:r>
      <w:r w:rsidRPr="00D326D9">
        <w:rPr>
          <w:rFonts w:eastAsia="Cambria"/>
        </w:rPr>
        <w:t>.</w:t>
      </w:r>
    </w:p>
    <w:p w14:paraId="649EF05D" w14:textId="77777777" w:rsidR="009C3EF8" w:rsidRPr="00D326D9" w:rsidRDefault="009C3EF8" w:rsidP="009C3EF8">
      <w:pPr>
        <w:rPr>
          <w:rFonts w:eastAsia="Cambria"/>
        </w:rPr>
      </w:pPr>
      <w:r w:rsidRPr="00D326D9">
        <w:rPr>
          <w:rFonts w:eastAsia="Cambria"/>
        </w:rPr>
        <w:t xml:space="preserve">We should recognize that </w:t>
      </w:r>
      <w:proofErr w:type="spellStart"/>
      <w:r w:rsidRPr="00D326D9">
        <w:rPr>
          <w:rFonts w:eastAsia="Cambria"/>
        </w:rPr>
        <w:t>Césaire</w:t>
      </w:r>
      <w:proofErr w:type="spellEnd"/>
      <w:r w:rsidRPr="00D326D9">
        <w:rPr>
          <w:rFonts w:eastAsia="Cambria"/>
        </w:rPr>
        <w:t xml:space="preserve"> formulated a critique not of Western civilization from the standpoint of African or Antillean culture but of modern Western racism, imperialism, and capitalism from the standpoint of Antillean and African historical situations and experiences. More generally, it was a critique of an alienated and alienating modernity from the standpoint of embodied and poetic ways of being, knowing, and relating (to self, others, and world). Above all, </w:t>
      </w:r>
      <w:proofErr w:type="spellStart"/>
      <w:r w:rsidRPr="00D326D9">
        <w:rPr>
          <w:rFonts w:eastAsia="Cambria"/>
          <w:highlight w:val="yellow"/>
          <w:u w:val="single"/>
        </w:rPr>
        <w:t>Césaire</w:t>
      </w:r>
      <w:proofErr w:type="spellEnd"/>
      <w:r w:rsidRPr="00D326D9">
        <w:rPr>
          <w:rFonts w:eastAsia="Cambria"/>
          <w:highlight w:val="yellow"/>
          <w:u w:val="single"/>
        </w:rPr>
        <w:t xml:space="preserve"> recognized residues of, and resources for, more just, human, and integrated ways of living together</w:t>
      </w:r>
      <w:r w:rsidRPr="00D326D9">
        <w:rPr>
          <w:rFonts w:eastAsia="Cambria"/>
          <w:u w:val="single"/>
        </w:rPr>
        <w:t xml:space="preserve"> within Antillean, African, and European texts, traditions, forms, histories, and conditions. In his view, Antilleans—as culturally particular actors, imperial subjects, New World denizens, moderns, and humans—were their rightful heirs. He was concerned less with defining culturally authentic concepts, spaces, and arrangements for Antilleans</w:t>
      </w:r>
      <w:r w:rsidRPr="00D326D9">
        <w:rPr>
          <w:rFonts w:eastAsia="Cambria"/>
        </w:rPr>
        <w:t xml:space="preserve"> (apart from Europe or uncontaminated by modernity) </w:t>
      </w:r>
      <w:r w:rsidRPr="00D326D9">
        <w:rPr>
          <w:rFonts w:eastAsia="Cambria"/>
          <w:u w:val="single"/>
        </w:rPr>
        <w:t xml:space="preserve">than with overcoming imperialism, in solidarity with other struggling peoples, </w:t>
      </w:r>
      <w:proofErr w:type="gramStart"/>
      <w:r w:rsidRPr="00D326D9">
        <w:rPr>
          <w:rFonts w:eastAsia="Cambria"/>
          <w:u w:val="single"/>
        </w:rPr>
        <w:t>in order to</w:t>
      </w:r>
      <w:proofErr w:type="gramEnd"/>
      <w:r w:rsidRPr="00D326D9">
        <w:rPr>
          <w:rFonts w:eastAsia="Cambria"/>
          <w:u w:val="single"/>
        </w:rPr>
        <w:t xml:space="preserve"> establish less alienated forms of human life globally</w:t>
      </w:r>
      <w:r w:rsidRPr="00D326D9">
        <w:rPr>
          <w:rFonts w:eastAsia="Cambria"/>
        </w:rPr>
        <w:t>.</w:t>
      </w:r>
    </w:p>
    <w:p w14:paraId="4078113A" w14:textId="77777777" w:rsidR="009C3EF8" w:rsidRPr="00D326D9" w:rsidRDefault="009C3EF8" w:rsidP="009C3EF8">
      <w:pPr>
        <w:rPr>
          <w:rFonts w:eastAsia="Cambria"/>
        </w:rPr>
      </w:pPr>
      <w:r w:rsidRPr="00D326D9">
        <w:rPr>
          <w:rFonts w:eastAsia="Cambria"/>
          <w:u w:val="single"/>
        </w:rPr>
        <w:t xml:space="preserve">Remembering </w:t>
      </w:r>
      <w:proofErr w:type="spellStart"/>
      <w:r w:rsidRPr="00D326D9">
        <w:rPr>
          <w:rFonts w:eastAsia="Cambria"/>
          <w:highlight w:val="yellow"/>
          <w:u w:val="single"/>
        </w:rPr>
        <w:t>Césaire’s</w:t>
      </w:r>
      <w:proofErr w:type="spellEnd"/>
      <w:r w:rsidRPr="00D326D9">
        <w:rPr>
          <w:rFonts w:eastAsia="Cambria"/>
          <w:highlight w:val="yellow"/>
          <w:u w:val="single"/>
        </w:rPr>
        <w:t xml:space="preserve"> insistence that modern currents of radicalism were shared legacies and common property may help us to </w:t>
      </w:r>
      <w:r w:rsidRPr="00D326D9">
        <w:rPr>
          <w:rFonts w:eastAsia="Cambria"/>
          <w:b/>
          <w:iCs/>
          <w:highlight w:val="yellow"/>
          <w:u w:val="single"/>
          <w:bdr w:val="single" w:sz="8" w:space="0" w:color="auto"/>
        </w:rPr>
        <w:t>rethink inherited assumptions</w:t>
      </w:r>
      <w:r w:rsidRPr="00D326D9">
        <w:rPr>
          <w:rFonts w:eastAsia="Cambria"/>
          <w:highlight w:val="yellow"/>
          <w:u w:val="single"/>
        </w:rPr>
        <w:t xml:space="preserve"> about the relation between territory, ethnicity, consciousness, and interest</w:t>
      </w:r>
      <w:r w:rsidRPr="00D326D9">
        <w:rPr>
          <w:rFonts w:eastAsia="Cambria"/>
        </w:rPr>
        <w:t xml:space="preserve"> (Buck-Morss 2009, 2010). </w:t>
      </w:r>
      <w:r w:rsidRPr="00D326D9">
        <w:rPr>
          <w:rFonts w:eastAsia="Cambria"/>
          <w:u w:val="single"/>
        </w:rPr>
        <w:t xml:space="preserve">They invite us to </w:t>
      </w:r>
      <w:proofErr w:type="spellStart"/>
      <w:r w:rsidRPr="00D326D9">
        <w:rPr>
          <w:rFonts w:eastAsia="Cambria"/>
          <w:highlight w:val="yellow"/>
          <w:u w:val="single"/>
        </w:rPr>
        <w:t>deterritorialize</w:t>
      </w:r>
      <w:proofErr w:type="spellEnd"/>
      <w:r w:rsidRPr="00D326D9">
        <w:rPr>
          <w:rFonts w:eastAsia="Cambria"/>
          <w:highlight w:val="yellow"/>
          <w:u w:val="single"/>
        </w:rPr>
        <w:t xml:space="preserve"> social thought and to decolonize intellectual history</w:t>
      </w:r>
      <w:r w:rsidRPr="00D326D9">
        <w:rPr>
          <w:rFonts w:eastAsia="Cambria"/>
          <w:u w:val="single"/>
        </w:rPr>
        <w:t>. This is a matter not of valorizing non-European forms of knowledge</w:t>
      </w:r>
      <w:r w:rsidRPr="00D326D9">
        <w:rPr>
          <w:rFonts w:eastAsia="Cambria"/>
        </w:rPr>
        <w:t xml:space="preserve">, as important as such a move certainly is, </w:t>
      </w:r>
      <w:r w:rsidRPr="00D326D9">
        <w:rPr>
          <w:rFonts w:eastAsia="Cambria"/>
          <w:u w:val="single"/>
        </w:rPr>
        <w:t xml:space="preserve">but of questioning the presumptive boundaries of “Europe” itself—by recognizing the larger scales on which modern social thought was forged and of </w:t>
      </w:r>
      <w:r w:rsidRPr="00D326D9">
        <w:rPr>
          <w:rFonts w:eastAsia="Cambria"/>
          <w:u w:val="single"/>
        </w:rPr>
        <w:lastRenderedPageBreak/>
        <w:t xml:space="preserve">appreciating that colonial societies produced self-reflexive thinkers concerned with large-scale processes and </w:t>
      </w:r>
      <w:proofErr w:type="gramStart"/>
      <w:r w:rsidRPr="00D326D9">
        <w:rPr>
          <w:rFonts w:eastAsia="Cambria"/>
          <w:u w:val="single"/>
        </w:rPr>
        <w:t>future prospects</w:t>
      </w:r>
      <w:proofErr w:type="gramEnd"/>
      <w:r w:rsidRPr="00D326D9">
        <w:rPr>
          <w:rFonts w:eastAsia="Cambria"/>
          <w:u w:val="single"/>
        </w:rPr>
        <w:t>. We can</w:t>
      </w:r>
      <w:r w:rsidRPr="00D326D9">
        <w:rPr>
          <w:rFonts w:eastAsia="Cambria"/>
        </w:rPr>
        <w:t xml:space="preserve"> thereby </w:t>
      </w:r>
      <w:r w:rsidRPr="00D326D9">
        <w:rPr>
          <w:rFonts w:eastAsia="Cambria"/>
          <w:u w:val="single"/>
        </w:rPr>
        <w:t xml:space="preserve">recognize </w:t>
      </w:r>
      <w:proofErr w:type="spellStart"/>
      <w:r w:rsidRPr="00D326D9">
        <w:rPr>
          <w:rFonts w:eastAsia="Cambria"/>
          <w:u w:val="single"/>
        </w:rPr>
        <w:t>Césaire</w:t>
      </w:r>
      <w:proofErr w:type="spellEnd"/>
      <w:r w:rsidRPr="00D326D9">
        <w:rPr>
          <w:rFonts w:eastAsia="Cambria"/>
          <w:u w:val="single"/>
        </w:rPr>
        <w:t xml:space="preserve"> as a situated postwar thinker of the postwar world, one of whose primary aims was to place into question the very categories “France,” “Europe,” and “the West” by way of an </w:t>
      </w:r>
      <w:proofErr w:type="spellStart"/>
      <w:r w:rsidRPr="00D326D9">
        <w:rPr>
          <w:rFonts w:eastAsia="Cambria"/>
          <w:u w:val="single"/>
        </w:rPr>
        <w:t>immanent</w:t>
      </w:r>
      <w:proofErr w:type="spellEnd"/>
      <w:r w:rsidRPr="00D326D9">
        <w:rPr>
          <w:rFonts w:eastAsia="Cambria"/>
          <w:u w:val="single"/>
        </w:rPr>
        <w:t xml:space="preserve"> critique of late imperial politics. He envisioned </w:t>
      </w:r>
      <w:proofErr w:type="spellStart"/>
      <w:r w:rsidRPr="00D326D9">
        <w:rPr>
          <w:rFonts w:eastAsia="Cambria"/>
          <w:u w:val="single"/>
        </w:rPr>
        <w:t>postnational</w:t>
      </w:r>
      <w:proofErr w:type="spellEnd"/>
      <w:r w:rsidRPr="00D326D9">
        <w:rPr>
          <w:rFonts w:eastAsia="Cambria"/>
          <w:u w:val="single"/>
        </w:rPr>
        <w:t xml:space="preserve"> arrangements through which humanity could</w:t>
      </w:r>
      <w:r w:rsidRPr="00D326D9">
        <w:rPr>
          <w:rFonts w:eastAsia="Cambria"/>
        </w:rPr>
        <w:t xml:space="preserve"> attempt to </w:t>
      </w:r>
      <w:r w:rsidRPr="00D326D9">
        <w:rPr>
          <w:rFonts w:eastAsia="Cambria"/>
          <w:u w:val="single"/>
        </w:rPr>
        <w:t xml:space="preserve">overcome the alienating antinomies that had impoverished the quality of life in overseas colonies and European metropoles. </w:t>
      </w:r>
      <w:r w:rsidRPr="00D326D9">
        <w:rPr>
          <w:rFonts w:eastAsia="Cambria"/>
          <w:highlight w:val="yellow"/>
          <w:u w:val="single"/>
        </w:rPr>
        <w:t xml:space="preserve">His </w:t>
      </w:r>
      <w:r w:rsidRPr="00D326D9">
        <w:rPr>
          <w:rFonts w:eastAsia="Cambria"/>
          <w:b/>
          <w:iCs/>
          <w:highlight w:val="yellow"/>
          <w:u w:val="single"/>
          <w:bdr w:val="single" w:sz="8" w:space="0" w:color="auto"/>
        </w:rPr>
        <w:t>situated humanism and concrete cosmopolitanism</w:t>
      </w:r>
      <w:r w:rsidRPr="00D326D9">
        <w:rPr>
          <w:rFonts w:eastAsia="Cambria"/>
          <w:highlight w:val="yellow"/>
          <w:u w:val="single"/>
        </w:rPr>
        <w:t xml:space="preserve"> should</w:t>
      </w:r>
      <w:r w:rsidRPr="00D326D9">
        <w:rPr>
          <w:rFonts w:eastAsia="Cambria"/>
          <w:highlight w:val="yellow"/>
        </w:rPr>
        <w:t xml:space="preserve"> thus </w:t>
      </w:r>
      <w:r w:rsidRPr="00D326D9">
        <w:rPr>
          <w:rFonts w:eastAsia="Cambria"/>
          <w:highlight w:val="yellow"/>
          <w:u w:val="single"/>
        </w:rPr>
        <w:t xml:space="preserve">be placed in a </w:t>
      </w:r>
      <w:r w:rsidRPr="00D326D9">
        <w:rPr>
          <w:rFonts w:eastAsia="Cambria"/>
          <w:b/>
          <w:iCs/>
          <w:highlight w:val="yellow"/>
          <w:u w:val="single"/>
          <w:bdr w:val="single" w:sz="8" w:space="0" w:color="auto"/>
        </w:rPr>
        <w:t>constellation of modern emancipatory thinking</w:t>
      </w:r>
      <w:r w:rsidRPr="00D326D9">
        <w:rPr>
          <w:rFonts w:eastAsia="Cambria"/>
          <w:highlight w:val="yellow"/>
          <w:u w:val="single"/>
        </w:rPr>
        <w:t xml:space="preserve"> oriented toward </w:t>
      </w:r>
      <w:r w:rsidRPr="00D326D9">
        <w:rPr>
          <w:rFonts w:eastAsia="Cambria"/>
          <w:b/>
          <w:iCs/>
          <w:highlight w:val="yellow"/>
          <w:u w:val="single"/>
          <w:bdr w:val="single" w:sz="8" w:space="0" w:color="auto"/>
        </w:rPr>
        <w:t>worldwide human freedom</w:t>
      </w:r>
      <w:r w:rsidRPr="00D326D9">
        <w:rPr>
          <w:rFonts w:eastAsia="Cambria"/>
          <w:highlight w:val="yellow"/>
          <w:u w:val="single"/>
        </w:rPr>
        <w:t xml:space="preserve"> that included antiracist, anti-imperial, internationalist, and socialist thinkers</w:t>
      </w:r>
      <w:r w:rsidRPr="00D326D9">
        <w:rPr>
          <w:rFonts w:eastAsia="Cambria"/>
          <w:u w:val="single"/>
        </w:rPr>
        <w:t xml:space="preserve"> from a range of traditions: black Atlantic, First Internationalist, global anarchist, Western Marxist, Marxist humanist, Third </w:t>
      </w:r>
      <w:proofErr w:type="spellStart"/>
      <w:r w:rsidRPr="00D326D9">
        <w:rPr>
          <w:rFonts w:eastAsia="Cambria"/>
          <w:u w:val="single"/>
        </w:rPr>
        <w:t>Worldist</w:t>
      </w:r>
      <w:proofErr w:type="spellEnd"/>
      <w:r w:rsidRPr="00D326D9">
        <w:rPr>
          <w:rFonts w:eastAsia="Cambria"/>
        </w:rPr>
        <w:t>.</w:t>
      </w:r>
    </w:p>
    <w:p w14:paraId="5939C386" w14:textId="77777777" w:rsidR="009C3EF8" w:rsidRPr="00D326D9" w:rsidRDefault="009C3EF8" w:rsidP="009C3EF8">
      <w:pPr>
        <w:rPr>
          <w:rFonts w:eastAsia="Cambria"/>
        </w:rPr>
      </w:pPr>
      <w:proofErr w:type="spellStart"/>
      <w:r w:rsidRPr="00D326D9">
        <w:rPr>
          <w:rFonts w:eastAsia="Cambria"/>
          <w:u w:val="single"/>
        </w:rPr>
        <w:t>Césaire</w:t>
      </w:r>
      <w:proofErr w:type="spellEnd"/>
      <w:r w:rsidRPr="00D326D9">
        <w:rPr>
          <w:rFonts w:eastAsia="Cambria"/>
          <w:u w:val="single"/>
        </w:rPr>
        <w:t xml:space="preserve"> believed that the future of humanity depended in some sense on </w:t>
      </w:r>
      <w:proofErr w:type="gramStart"/>
      <w:r w:rsidRPr="00D326D9">
        <w:rPr>
          <w:rFonts w:eastAsia="Cambria"/>
          <w:u w:val="single"/>
        </w:rPr>
        <w:t>its</w:t>
      </w:r>
      <w:proofErr w:type="gramEnd"/>
      <w:r w:rsidRPr="00D326D9">
        <w:rPr>
          <w:rFonts w:eastAsia="Cambria"/>
          <w:u w:val="single"/>
        </w:rPr>
        <w:t xml:space="preserve"> recovering a lost poetic relation to “the throbbing newness of the world.” Why not regard </w:t>
      </w:r>
      <w:proofErr w:type="spellStart"/>
      <w:r w:rsidRPr="00D326D9">
        <w:rPr>
          <w:rFonts w:eastAsia="Cambria"/>
          <w:u w:val="single"/>
        </w:rPr>
        <w:t>Césaire’s</w:t>
      </w:r>
      <w:proofErr w:type="spellEnd"/>
      <w:r w:rsidRPr="00D326D9">
        <w:rPr>
          <w:rFonts w:eastAsia="Cambria"/>
          <w:u w:val="single"/>
        </w:rPr>
        <w:t xml:space="preserve"> “humanism made to the measure of the world” as a starting point for our critical thinking about the contemporary situation and the kind of world we would like to create</w:t>
      </w:r>
      <w:r w:rsidRPr="00D326D9">
        <w:rPr>
          <w:rFonts w:eastAsia="Cambria"/>
        </w:rPr>
        <w:t xml:space="preserve">. </w:t>
      </w:r>
      <w:proofErr w:type="spellStart"/>
      <w:r w:rsidRPr="00D326D9">
        <w:rPr>
          <w:rFonts w:eastAsia="Cambria"/>
        </w:rPr>
        <w:t>Césaire</w:t>
      </w:r>
      <w:proofErr w:type="spellEnd"/>
      <w:r w:rsidRPr="00D326D9">
        <w:rPr>
          <w:rFonts w:eastAsia="Cambria"/>
        </w:rPr>
        <w:t xml:space="preserve">, like Toussaint before him, addressed future interlocutors directly. At the same time, his thinking about future possibilities was refracted through dialogue with predecessors like Toussaint. This is how I understand what one of his heirs, </w:t>
      </w:r>
      <w:proofErr w:type="spellStart"/>
      <w:r w:rsidRPr="00D326D9">
        <w:rPr>
          <w:rFonts w:eastAsia="Cambria"/>
        </w:rPr>
        <w:t>Glissant</w:t>
      </w:r>
      <w:proofErr w:type="spellEnd"/>
      <w:r w:rsidRPr="00D326D9">
        <w:rPr>
          <w:rFonts w:eastAsia="Cambria"/>
        </w:rPr>
        <w:t xml:space="preserve">, means by “a prophetic vision of the past” based on “the identification of a painful notion of time and its full projection forward into the future” (1989: 64; see also </w:t>
      </w:r>
      <w:proofErr w:type="spellStart"/>
      <w:r w:rsidRPr="00D326D9">
        <w:rPr>
          <w:rFonts w:eastAsia="Cambria"/>
        </w:rPr>
        <w:t>Glissant</w:t>
      </w:r>
      <w:proofErr w:type="spellEnd"/>
      <w:r w:rsidRPr="00D326D9">
        <w:rPr>
          <w:rFonts w:eastAsia="Cambria"/>
        </w:rPr>
        <w:t xml:space="preserve"> 2005: 15, 16). </w:t>
      </w:r>
      <w:proofErr w:type="spellStart"/>
      <w:r w:rsidRPr="00D326D9">
        <w:rPr>
          <w:rFonts w:eastAsia="Cambria"/>
        </w:rPr>
        <w:t>Césaire</w:t>
      </w:r>
      <w:proofErr w:type="spellEnd"/>
      <w:r w:rsidRPr="00D326D9">
        <w:rPr>
          <w:rFonts w:eastAsia="Cambria"/>
        </w:rPr>
        <w:t xml:space="preserve"> once wrote of </w:t>
      </w:r>
      <w:proofErr w:type="spellStart"/>
      <w:r w:rsidRPr="00D326D9">
        <w:rPr>
          <w:rFonts w:eastAsia="Cambria"/>
        </w:rPr>
        <w:t>Schoelcher</w:t>
      </w:r>
      <w:proofErr w:type="spellEnd"/>
      <w:r w:rsidRPr="00D326D9">
        <w:rPr>
          <w:rFonts w:eastAsia="Cambria"/>
        </w:rPr>
        <w:t xml:space="preserve">, the socialist republican architect of the 1848 abolition of slavery in France, that it would be “useless to commemorate him if we had not decided to imitate his politics” (1948a: 28). In this spirit </w:t>
      </w:r>
      <w:r w:rsidRPr="00D326D9">
        <w:rPr>
          <w:rFonts w:eastAsia="Cambria"/>
          <w:u w:val="single"/>
        </w:rPr>
        <w:t xml:space="preserve">I hope that the recent resurgence of interest in </w:t>
      </w:r>
      <w:proofErr w:type="spellStart"/>
      <w:r w:rsidRPr="00D326D9">
        <w:rPr>
          <w:rFonts w:eastAsia="Cambria"/>
          <w:u w:val="single"/>
        </w:rPr>
        <w:t>Césaire</w:t>
      </w:r>
      <w:proofErr w:type="spellEnd"/>
      <w:r w:rsidRPr="00D326D9">
        <w:rPr>
          <w:rFonts w:eastAsia="Cambria"/>
        </w:rPr>
        <w:t xml:space="preserve"> is not only treated as an occasion to honor his memory but </w:t>
      </w:r>
      <w:r w:rsidRPr="00D326D9">
        <w:rPr>
          <w:rFonts w:eastAsia="Cambria"/>
          <w:u w:val="single"/>
        </w:rPr>
        <w:t>is seized as an opportunity to hear his transgenerational address. We can</w:t>
      </w:r>
      <w:r w:rsidRPr="00D326D9">
        <w:rPr>
          <w:rFonts w:eastAsia="Cambria"/>
        </w:rPr>
        <w:t xml:space="preserve"> thus </w:t>
      </w:r>
      <w:r w:rsidRPr="00D326D9">
        <w:rPr>
          <w:rFonts w:eastAsia="Cambria"/>
          <w:u w:val="single"/>
        </w:rPr>
        <w:t xml:space="preserve">think with </w:t>
      </w:r>
      <w:proofErr w:type="spellStart"/>
      <w:r w:rsidRPr="00D326D9">
        <w:rPr>
          <w:rFonts w:eastAsia="Cambria"/>
          <w:u w:val="single"/>
        </w:rPr>
        <w:t>Césaire</w:t>
      </w:r>
      <w:proofErr w:type="spellEnd"/>
      <w:r w:rsidRPr="00D326D9">
        <w:rPr>
          <w:rFonts w:eastAsia="Cambria"/>
          <w:u w:val="single"/>
        </w:rPr>
        <w:t xml:space="preserve"> about the relation between existing theoretical frameworks, the world we are confronting, and urgent political desires— especially </w:t>
      </w:r>
      <w:proofErr w:type="gramStart"/>
      <w:r w:rsidRPr="00D326D9">
        <w:rPr>
          <w:rFonts w:eastAsia="Cambria"/>
          <w:u w:val="single"/>
        </w:rPr>
        <w:t>with regard to</w:t>
      </w:r>
      <w:proofErr w:type="gramEnd"/>
      <w:r w:rsidRPr="00D326D9">
        <w:rPr>
          <w:rFonts w:eastAsia="Cambria"/>
          <w:u w:val="single"/>
        </w:rPr>
        <w:t xml:space="preserve"> the history of empire and the role of colonial intellectuals as modern thinkers of global processes</w:t>
      </w:r>
      <w:r w:rsidRPr="00D326D9">
        <w:rPr>
          <w:rFonts w:eastAsia="Cambria"/>
        </w:rPr>
        <w:t>.</w:t>
      </w:r>
    </w:p>
    <w:p w14:paraId="180EC346" w14:textId="77777777" w:rsidR="009C3EF8" w:rsidRDefault="009C3EF8" w:rsidP="009C3EF8"/>
    <w:p w14:paraId="096614DF" w14:textId="77777777" w:rsidR="009C3EF8" w:rsidRPr="00D71A30" w:rsidRDefault="009C3EF8" w:rsidP="009C3EF8">
      <w:pPr>
        <w:pStyle w:val="Heading4"/>
      </w:pPr>
      <w:r>
        <w:t xml:space="preserve">The story of Invisible Man invoked by 1AC Evans 23 should be read as a story of </w:t>
      </w:r>
      <w:r>
        <w:rPr>
          <w:u w:val="single"/>
        </w:rPr>
        <w:t>appearance</w:t>
      </w:r>
      <w:r>
        <w:t xml:space="preserve">, </w:t>
      </w:r>
      <w:r>
        <w:rPr>
          <w:u w:val="single"/>
        </w:rPr>
        <w:t>visibility</w:t>
      </w:r>
      <w:r>
        <w:t xml:space="preserve">, and </w:t>
      </w:r>
      <w:r>
        <w:rPr>
          <w:u w:val="single"/>
        </w:rPr>
        <w:t>racial universalism</w:t>
      </w:r>
      <w:r>
        <w:t xml:space="preserve"> that inspires </w:t>
      </w:r>
      <w:r>
        <w:rPr>
          <w:u w:val="single"/>
        </w:rPr>
        <w:t>liberal democracy</w:t>
      </w:r>
      <w:r>
        <w:t xml:space="preserve">. The burning of </w:t>
      </w:r>
      <w:r>
        <w:rPr>
          <w:u w:val="single"/>
        </w:rPr>
        <w:t>symbols of racialization</w:t>
      </w:r>
      <w:r>
        <w:t xml:space="preserve"> at the end of the book should inspire the </w:t>
      </w:r>
      <w:r>
        <w:rPr>
          <w:u w:val="single"/>
        </w:rPr>
        <w:t>relinquishing of racialized past</w:t>
      </w:r>
      <w:r>
        <w:t xml:space="preserve"> towards </w:t>
      </w:r>
      <w:r>
        <w:rPr>
          <w:u w:val="single"/>
        </w:rPr>
        <w:t>new democratic ends</w:t>
      </w:r>
    </w:p>
    <w:p w14:paraId="2C3B6A95" w14:textId="77777777" w:rsidR="009C3EF8" w:rsidRDefault="009C3EF8" w:rsidP="009C3EF8">
      <w:r w:rsidRPr="00D22108">
        <w:rPr>
          <w:rStyle w:val="Style13ptBold"/>
        </w:rPr>
        <w:t>Toussaint 21,</w:t>
      </w:r>
      <w:r w:rsidRPr="00D22108">
        <w:t xml:space="preserve"> E. C. </w:t>
      </w:r>
      <w:r>
        <w:t>Associate Professor of Law at University of South Carolina Law School</w:t>
      </w:r>
      <w:r w:rsidRPr="00D22108">
        <w:t xml:space="preserve">. (2021). Of </w:t>
      </w:r>
      <w:proofErr w:type="spellStart"/>
      <w:r w:rsidRPr="00D22108">
        <w:t>american</w:t>
      </w:r>
      <w:proofErr w:type="spellEnd"/>
      <w:r w:rsidRPr="00D22108">
        <w:t xml:space="preserve"> fragility: public rituals, human rights, and the end of invisible man. Columbia Human Rights Law Review, 52(2), 826-910.</w:t>
      </w:r>
      <w:r>
        <w:t xml:space="preserve"> // </w:t>
      </w:r>
      <w:proofErr w:type="spellStart"/>
      <w:r>
        <w:t>judah</w:t>
      </w:r>
      <w:proofErr w:type="spellEnd"/>
    </w:p>
    <w:p w14:paraId="7E74991C" w14:textId="77777777" w:rsidR="009C3EF8" w:rsidRDefault="009C3EF8" w:rsidP="009C3EF8">
      <w:r>
        <w:t>*</w:t>
      </w:r>
      <w:proofErr w:type="gramStart"/>
      <w:r>
        <w:t>edited</w:t>
      </w:r>
      <w:proofErr w:type="gramEnd"/>
      <w:r>
        <w:t xml:space="preserve"> for language</w:t>
      </w:r>
    </w:p>
    <w:p w14:paraId="5A22D635" w14:textId="77777777" w:rsidR="009C3EF8" w:rsidRPr="00513694" w:rsidRDefault="009C3EF8" w:rsidP="009C3EF8">
      <w:pPr>
        <w:rPr>
          <w:sz w:val="14"/>
        </w:rPr>
      </w:pPr>
      <w:r w:rsidRPr="00513694">
        <w:rPr>
          <w:sz w:val="14"/>
        </w:rPr>
        <w:t xml:space="preserve">The relationships between the </w:t>
      </w:r>
      <w:r w:rsidRPr="008B0BBF">
        <w:rPr>
          <w:rStyle w:val="Emphasis"/>
          <w:highlight w:val="yellow"/>
        </w:rPr>
        <w:t>visibility of race</w:t>
      </w:r>
      <w:r w:rsidRPr="00513694">
        <w:rPr>
          <w:sz w:val="14"/>
        </w:rPr>
        <w:t xml:space="preserve">, the </w:t>
      </w:r>
      <w:r w:rsidRPr="00DB6924">
        <w:rPr>
          <w:rStyle w:val="StyleUnderline"/>
        </w:rPr>
        <w:t>memory of racial injustice</w:t>
      </w:r>
      <w:r w:rsidRPr="00513694">
        <w:rPr>
          <w:sz w:val="14"/>
        </w:rPr>
        <w:t xml:space="preserve">, </w:t>
      </w:r>
      <w:r w:rsidRPr="00DB6924">
        <w:rPr>
          <w:rStyle w:val="StyleUnderline"/>
        </w:rPr>
        <w:t>and</w:t>
      </w:r>
      <w:r w:rsidRPr="00513694">
        <w:rPr>
          <w:sz w:val="14"/>
        </w:rPr>
        <w:t xml:space="preserve"> the </w:t>
      </w:r>
      <w:r w:rsidRPr="008B0BBF">
        <w:rPr>
          <w:rStyle w:val="Emphasis"/>
          <w:highlight w:val="yellow"/>
        </w:rPr>
        <w:t>complexity of</w:t>
      </w:r>
      <w:r w:rsidRPr="00DB6924">
        <w:rPr>
          <w:rStyle w:val="StyleUnderline"/>
        </w:rPr>
        <w:t xml:space="preserve"> the </w:t>
      </w:r>
      <w:r w:rsidRPr="008B0BBF">
        <w:rPr>
          <w:rStyle w:val="Emphasis"/>
          <w:highlight w:val="yellow"/>
        </w:rPr>
        <w:t>human</w:t>
      </w:r>
      <w:r w:rsidRPr="00DB6924">
        <w:rPr>
          <w:rStyle w:val="StyleUnderline"/>
        </w:rPr>
        <w:t xml:space="preserve"> </w:t>
      </w:r>
      <w:r w:rsidRPr="008B0BBF">
        <w:rPr>
          <w:rStyle w:val="StyleUnderline"/>
          <w:highlight w:val="yellow"/>
        </w:rPr>
        <w:t>condition</w:t>
      </w:r>
      <w:r w:rsidRPr="00DB6924">
        <w:rPr>
          <w:rStyle w:val="StyleUnderline"/>
        </w:rPr>
        <w:t xml:space="preserve"> that </w:t>
      </w:r>
      <w:r w:rsidRPr="008B0BBF">
        <w:rPr>
          <w:rStyle w:val="StyleUnderline"/>
          <w:highlight w:val="yellow"/>
        </w:rPr>
        <w:t>underscore</w:t>
      </w:r>
      <w:r w:rsidRPr="00513694">
        <w:rPr>
          <w:sz w:val="14"/>
        </w:rPr>
        <w:t xml:space="preserve"> Fineman's </w:t>
      </w:r>
      <w:r w:rsidRPr="008B0BBF">
        <w:rPr>
          <w:rStyle w:val="Emphasis"/>
          <w:highlight w:val="yellow"/>
        </w:rPr>
        <w:t>vulnerability</w:t>
      </w:r>
      <w:r w:rsidRPr="00513694">
        <w:rPr>
          <w:sz w:val="14"/>
        </w:rPr>
        <w:t xml:space="preserve"> thesis </w:t>
      </w:r>
      <w:r w:rsidRPr="00DB6924">
        <w:rPr>
          <w:rStyle w:val="StyleUnderline"/>
        </w:rPr>
        <w:t xml:space="preserve">are interwoven </w:t>
      </w:r>
      <w:r w:rsidRPr="008B0BBF">
        <w:rPr>
          <w:rStyle w:val="Emphasis"/>
          <w:highlight w:val="yellow"/>
        </w:rPr>
        <w:t>throughout</w:t>
      </w:r>
      <w:r w:rsidRPr="00513694">
        <w:rPr>
          <w:sz w:val="14"/>
        </w:rPr>
        <w:t xml:space="preserve"> Ralph Ellison's novel, </w:t>
      </w:r>
      <w:r w:rsidRPr="008B0BBF">
        <w:rPr>
          <w:rStyle w:val="Emphasis"/>
          <w:highlight w:val="yellow"/>
        </w:rPr>
        <w:t>Invisible Man</w:t>
      </w:r>
      <w:r w:rsidRPr="00513694">
        <w:rPr>
          <w:sz w:val="14"/>
        </w:rPr>
        <w:t>"</w:t>
      </w:r>
      <w:proofErr w:type="gramStart"/>
      <w:r w:rsidRPr="00513694">
        <w:rPr>
          <w:sz w:val="14"/>
        </w:rPr>
        <w:t>9 .</w:t>
      </w:r>
      <w:proofErr w:type="gramEnd"/>
      <w:r w:rsidRPr="00513694">
        <w:rPr>
          <w:sz w:val="14"/>
        </w:rPr>
        <w:t xml:space="preserve"> Widely regarded as a classic of American literature, Invisible Man follows the journey of an unnamed college-educated Black man during the pre-Civil Rights era from his youth in the Jim Crow South to his adult years in Harlem, New York City. 310 Along the way, the narrator struggles to find success in a society riddled with racial injustice and systemic barriers to Black social mobility. Even after joining "the Brotherhood," a political organization dedicated to racial equality for Black Americans, the narrator grows disillusioned as he learns of the organization's hidden political agenda to exploit the plight of subordinated Black Americans for personal gain.311</w:t>
      </w:r>
    </w:p>
    <w:p w14:paraId="0580A605" w14:textId="77777777" w:rsidR="009C3EF8" w:rsidRPr="00513694" w:rsidRDefault="009C3EF8" w:rsidP="009C3EF8">
      <w:pPr>
        <w:rPr>
          <w:sz w:val="14"/>
        </w:rPr>
      </w:pPr>
      <w:r w:rsidRPr="00513694">
        <w:rPr>
          <w:sz w:val="14"/>
        </w:rPr>
        <w:lastRenderedPageBreak/>
        <w:t xml:space="preserve">Throughout the novel, </w:t>
      </w:r>
      <w:r w:rsidRPr="00DB6924">
        <w:rPr>
          <w:rStyle w:val="StyleUnderline"/>
        </w:rPr>
        <w:t>Ellison uses</w:t>
      </w:r>
      <w:r w:rsidRPr="00513694">
        <w:rPr>
          <w:sz w:val="14"/>
        </w:rPr>
        <w:t xml:space="preserve"> "</w:t>
      </w:r>
      <w:r w:rsidRPr="00DB6924">
        <w:rPr>
          <w:rStyle w:val="StyleUnderline"/>
        </w:rPr>
        <w:t>the everydayness of race in America</w:t>
      </w:r>
      <w:r w:rsidRPr="00513694">
        <w:rPr>
          <w:sz w:val="14"/>
        </w:rPr>
        <w:t xml:space="preserve">" </w:t>
      </w:r>
      <w:r w:rsidRPr="00DB6924">
        <w:rPr>
          <w:rStyle w:val="StyleUnderline"/>
        </w:rPr>
        <w:t>to convey</w:t>
      </w:r>
      <w:r w:rsidRPr="00513694">
        <w:rPr>
          <w:sz w:val="14"/>
        </w:rPr>
        <w:t xml:space="preserve"> "</w:t>
      </w:r>
      <w:r w:rsidRPr="00DB6924">
        <w:rPr>
          <w:rStyle w:val="StyleUnderline"/>
        </w:rPr>
        <w:t xml:space="preserve">the </w:t>
      </w:r>
      <w:r w:rsidRPr="008B0BBF">
        <w:rPr>
          <w:rStyle w:val="Emphasis"/>
          <w:highlight w:val="yellow"/>
        </w:rPr>
        <w:t>core American failing</w:t>
      </w:r>
      <w:r w:rsidRPr="00DB6924">
        <w:rPr>
          <w:rStyle w:val="StyleUnderline"/>
        </w:rPr>
        <w:t xml:space="preserve"> [as] a </w:t>
      </w:r>
      <w:r w:rsidRPr="008B0BBF">
        <w:rPr>
          <w:rStyle w:val="Emphasis"/>
          <w:highlight w:val="yellow"/>
        </w:rPr>
        <w:t>flight from</w:t>
      </w:r>
      <w:r w:rsidRPr="00DB6924">
        <w:rPr>
          <w:rStyle w:val="StyleUnderline"/>
        </w:rPr>
        <w:t xml:space="preserve"> the </w:t>
      </w:r>
      <w:r w:rsidRPr="008B0BBF">
        <w:rPr>
          <w:rStyle w:val="StyleUnderline"/>
          <w:highlight w:val="yellow"/>
        </w:rPr>
        <w:t>burdens of</w:t>
      </w:r>
      <w:r w:rsidRPr="00DB6924">
        <w:rPr>
          <w:rStyle w:val="StyleUnderline"/>
        </w:rPr>
        <w:t xml:space="preserve"> its own </w:t>
      </w:r>
      <w:r w:rsidRPr="008B0BBF">
        <w:rPr>
          <w:rStyle w:val="Emphasis"/>
          <w:highlight w:val="yellow"/>
        </w:rPr>
        <w:t>past</w:t>
      </w:r>
      <w:r w:rsidRPr="00513694">
        <w:rPr>
          <w:sz w:val="14"/>
        </w:rPr>
        <w:t xml:space="preserve">."312 </w:t>
      </w:r>
      <w:r w:rsidRPr="00DB6924">
        <w:rPr>
          <w:rStyle w:val="StyleUnderline"/>
        </w:rPr>
        <w:t>According to Ellison</w:t>
      </w:r>
      <w:r w:rsidRPr="00513694">
        <w:rPr>
          <w:sz w:val="14"/>
        </w:rPr>
        <w:t>, "</w:t>
      </w:r>
      <w:r w:rsidRPr="00DB6924">
        <w:rPr>
          <w:rStyle w:val="StyleUnderline"/>
        </w:rPr>
        <w:t>We've fled the past and trained ourselves to suppress</w:t>
      </w:r>
      <w:r w:rsidRPr="00513694">
        <w:rPr>
          <w:sz w:val="14"/>
        </w:rPr>
        <w:t xml:space="preserve">, if not forget, </w:t>
      </w:r>
      <w:r w:rsidRPr="00DB6924">
        <w:rPr>
          <w:rStyle w:val="StyleUnderline"/>
        </w:rPr>
        <w:t>troublesome details of the national memory, and a great part of our optimism ... has been bought at the cost of ignoring the processes through which we've arrived at any given moment of our national existence</w:t>
      </w:r>
      <w:r w:rsidRPr="00513694">
        <w:rPr>
          <w:sz w:val="14"/>
        </w:rPr>
        <w:t xml:space="preserve">."313 Despite our efforts to transgress race in America, the memory of racial injustice endures "in the shadows and around the corners of the most ordinary phenomena of our lives."314 Accordingly, as Danielle Allen argues, our world is marked by "two complementary types of citizenship: habits of domination for first-class citizens, and of acquiescence for </w:t>
      </w:r>
      <w:proofErr w:type="spellStart"/>
      <w:r w:rsidRPr="00513694">
        <w:rPr>
          <w:sz w:val="14"/>
        </w:rPr>
        <w:t>secondclass</w:t>
      </w:r>
      <w:proofErr w:type="spellEnd"/>
      <w:r w:rsidRPr="00513694">
        <w:rPr>
          <w:sz w:val="14"/>
        </w:rPr>
        <w:t xml:space="preserve"> citizens."3 15 Put another way, in America today, some citizens passively observe the everyday rituals of white supremacy, while others are routinely sacrificed by them. As passive observers grow increasingly indifferent to the ubiquity of racial ritualization and the absurdity of human sacrifice to sustain the racial status quo, the memory of racial injustice seemingly melts into a colorblind </w:t>
      </w:r>
      <w:proofErr w:type="spellStart"/>
      <w:r w:rsidRPr="00513694">
        <w:rPr>
          <w:sz w:val="14"/>
        </w:rPr>
        <w:t>postracial</w:t>
      </w:r>
      <w:proofErr w:type="spellEnd"/>
      <w:r w:rsidRPr="00513694">
        <w:rPr>
          <w:sz w:val="14"/>
        </w:rPr>
        <w:t xml:space="preserve"> consomme6. Alongside the distance of time, such </w:t>
      </w:r>
      <w:proofErr w:type="spellStart"/>
      <w:r w:rsidRPr="00513694">
        <w:rPr>
          <w:sz w:val="14"/>
        </w:rPr>
        <w:t>disremembrance</w:t>
      </w:r>
      <w:proofErr w:type="spellEnd"/>
      <w:r w:rsidRPr="00513694">
        <w:rPr>
          <w:sz w:val="14"/>
        </w:rPr>
        <w:t xml:space="preserve"> finds aid from the distance of space. Like the "burnt cork or greasepaint" mask of the blackfaced minstrel, </w:t>
      </w:r>
      <w:r w:rsidRPr="00DB6924">
        <w:rPr>
          <w:rStyle w:val="StyleUnderline"/>
        </w:rPr>
        <w:t xml:space="preserve">racial segregation functions "to veil the humanity of Negroes </w:t>
      </w:r>
      <w:r>
        <w:rPr>
          <w:rStyle w:val="StyleUnderline"/>
        </w:rPr>
        <w:t xml:space="preserve">[Black </w:t>
      </w:r>
      <w:proofErr w:type="gramStart"/>
      <w:r>
        <w:rPr>
          <w:rStyle w:val="StyleUnderline"/>
        </w:rPr>
        <w:t>people]</w:t>
      </w:r>
      <w:r w:rsidRPr="00DB6924">
        <w:rPr>
          <w:rStyle w:val="StyleUnderline"/>
        </w:rPr>
        <w:t>...</w:t>
      </w:r>
      <w:proofErr w:type="gramEnd"/>
      <w:r w:rsidRPr="00DB6924">
        <w:rPr>
          <w:rStyle w:val="StyleUnderline"/>
        </w:rPr>
        <w:t xml:space="preserve"> and to repress the white audience's awareness of its moral identification with its own acts and with the human ambiguities pushed behind the mask</w:t>
      </w:r>
      <w:r w:rsidRPr="00513694">
        <w:rPr>
          <w:sz w:val="14"/>
        </w:rPr>
        <w:t>."3 1 6</w:t>
      </w:r>
    </w:p>
    <w:p w14:paraId="336DBD79" w14:textId="77777777" w:rsidR="009C3EF8" w:rsidRPr="00513694" w:rsidRDefault="009C3EF8" w:rsidP="009C3EF8">
      <w:pPr>
        <w:rPr>
          <w:rFonts w:asciiTheme="minorHAnsi" w:hAnsiTheme="minorHAnsi"/>
          <w:u w:val="single"/>
        </w:rPr>
      </w:pPr>
      <w:r w:rsidRPr="00513694">
        <w:rPr>
          <w:sz w:val="14"/>
        </w:rPr>
        <w:t xml:space="preserve">From Ellison, we learn that </w:t>
      </w:r>
      <w:r w:rsidRPr="00DB6924">
        <w:rPr>
          <w:rStyle w:val="StyleUnderline"/>
        </w:rPr>
        <w:t xml:space="preserve">it is </w:t>
      </w:r>
      <w:r w:rsidRPr="008B0BBF">
        <w:rPr>
          <w:rStyle w:val="StyleUnderline"/>
          <w:highlight w:val="yellow"/>
        </w:rPr>
        <w:t xml:space="preserve">in </w:t>
      </w:r>
      <w:r w:rsidRPr="008B0BBF">
        <w:rPr>
          <w:rStyle w:val="Emphasis"/>
          <w:highlight w:val="yellow"/>
        </w:rPr>
        <w:t>coming to terms with</w:t>
      </w:r>
      <w:r w:rsidRPr="00DB6924">
        <w:rPr>
          <w:rStyle w:val="StyleUnderline"/>
        </w:rPr>
        <w:t xml:space="preserve"> </w:t>
      </w:r>
      <w:r w:rsidRPr="008B0BBF">
        <w:rPr>
          <w:rStyle w:val="StyleUnderline"/>
          <w:highlight w:val="yellow"/>
        </w:rPr>
        <w:t>the</w:t>
      </w:r>
      <w:r w:rsidRPr="00DB6924">
        <w:rPr>
          <w:rStyle w:val="StyleUnderline"/>
        </w:rPr>
        <w:t xml:space="preserve"> </w:t>
      </w:r>
      <w:r w:rsidRPr="008B0BBF">
        <w:rPr>
          <w:rStyle w:val="Emphasis"/>
          <w:highlight w:val="yellow"/>
        </w:rPr>
        <w:t>memory of race</w:t>
      </w:r>
      <w:r w:rsidRPr="00513694">
        <w:rPr>
          <w:sz w:val="14"/>
        </w:rPr>
        <w:t xml:space="preserve">, </w:t>
      </w:r>
      <w:r w:rsidRPr="008B0BBF">
        <w:rPr>
          <w:rStyle w:val="StyleUnderline"/>
          <w:highlight w:val="yellow"/>
        </w:rPr>
        <w:t>which has</w:t>
      </w:r>
      <w:r w:rsidRPr="00DB6924">
        <w:rPr>
          <w:rStyle w:val="StyleUnderline"/>
        </w:rPr>
        <w:t xml:space="preserve"> "a </w:t>
      </w:r>
      <w:r w:rsidRPr="008B0BBF">
        <w:rPr>
          <w:rStyle w:val="StyleUnderline"/>
          <w:highlight w:val="yellow"/>
        </w:rPr>
        <w:t>surface invisibility</w:t>
      </w:r>
      <w:r w:rsidRPr="00DB6924">
        <w:rPr>
          <w:rStyle w:val="StyleUnderline"/>
        </w:rPr>
        <w:t xml:space="preserve"> coupled with a subterranean presence,"</w:t>
      </w:r>
      <w:r w:rsidRPr="00513694">
        <w:rPr>
          <w:sz w:val="14"/>
        </w:rPr>
        <w:t xml:space="preserve"> </w:t>
      </w:r>
      <w:r w:rsidRPr="00DB6924">
        <w:rPr>
          <w:rStyle w:val="StyleUnderline"/>
        </w:rPr>
        <w:t xml:space="preserve">that </w:t>
      </w:r>
      <w:r w:rsidRPr="008B0BBF">
        <w:rPr>
          <w:rStyle w:val="StyleUnderline"/>
          <w:highlight w:val="yellow"/>
        </w:rPr>
        <w:t>we</w:t>
      </w:r>
      <w:r w:rsidRPr="00DB6924">
        <w:rPr>
          <w:rStyle w:val="StyleUnderline"/>
        </w:rPr>
        <w:t xml:space="preserve"> </w:t>
      </w:r>
      <w:r w:rsidRPr="008B0BBF">
        <w:rPr>
          <w:rStyle w:val="StyleUnderline"/>
          <w:highlight w:val="yellow"/>
        </w:rPr>
        <w:t>secure our American identity</w:t>
      </w:r>
      <w:r w:rsidRPr="00DB6924">
        <w:rPr>
          <w:rStyle w:val="StyleUnderline"/>
        </w:rPr>
        <w:t xml:space="preserve"> and reconcile the depths of our human condition.</w:t>
      </w:r>
      <w:r w:rsidRPr="00513694">
        <w:rPr>
          <w:sz w:val="14"/>
        </w:rPr>
        <w:t xml:space="preserve">317 Put simply, we must take off the mask. </w:t>
      </w:r>
      <w:r w:rsidRPr="00D71A30">
        <w:rPr>
          <w:rStyle w:val="StyleUnderline"/>
        </w:rPr>
        <w:t xml:space="preserve">At the </w:t>
      </w:r>
      <w:r w:rsidRPr="008B0BBF">
        <w:rPr>
          <w:rStyle w:val="Emphasis"/>
          <w:highlight w:val="yellow"/>
        </w:rPr>
        <w:t>end of Invisible Man</w:t>
      </w:r>
      <w:r w:rsidRPr="00D71A30">
        <w:rPr>
          <w:rStyle w:val="StyleUnderline"/>
        </w:rPr>
        <w:t xml:space="preserve">, </w:t>
      </w:r>
      <w:r w:rsidRPr="00D71A30">
        <w:rPr>
          <w:sz w:val="16"/>
        </w:rPr>
        <w:t>a race riot erupts in Harlem-not too dissimilar from the protests that emerged during the summer of 2020 while the COVID-19 pandemic spread-and the narrator find himself caught up in a plot to burn a tenement building.</w:t>
      </w:r>
      <w:r w:rsidRPr="00D71A30">
        <w:rPr>
          <w:rStyle w:val="StyleUnderline"/>
          <w:sz w:val="16"/>
        </w:rPr>
        <w:t xml:space="preserve"> </w:t>
      </w:r>
      <w:r w:rsidRPr="00D71A30">
        <w:rPr>
          <w:rStyle w:val="StyleUnderline"/>
        </w:rPr>
        <w:t xml:space="preserve">As the narrator flees the scene of the burning building, he falls into a manhole and lands in a coal cellar. To illuminate the darkness that engulfs him, the </w:t>
      </w:r>
      <w:r w:rsidRPr="008B0BBF">
        <w:rPr>
          <w:rStyle w:val="Emphasis"/>
          <w:highlight w:val="yellow"/>
        </w:rPr>
        <w:t>narrator</w:t>
      </w:r>
      <w:r w:rsidRPr="00D71A30">
        <w:rPr>
          <w:rStyle w:val="StyleUnderline"/>
        </w:rPr>
        <w:t xml:space="preserve"> begins to </w:t>
      </w:r>
      <w:r w:rsidRPr="008B0BBF">
        <w:rPr>
          <w:rStyle w:val="Emphasis"/>
          <w:highlight w:val="yellow"/>
        </w:rPr>
        <w:t>burn</w:t>
      </w:r>
      <w:r w:rsidRPr="00D71A30">
        <w:rPr>
          <w:rStyle w:val="StyleUnderline"/>
        </w:rPr>
        <w:t xml:space="preserve"> the </w:t>
      </w:r>
      <w:r w:rsidRPr="008B0BBF">
        <w:rPr>
          <w:rStyle w:val="Emphasis"/>
          <w:highlight w:val="yellow"/>
        </w:rPr>
        <w:t>items in his briefcase</w:t>
      </w:r>
      <w:r w:rsidRPr="00D71A30">
        <w:rPr>
          <w:rStyle w:val="StyleUnderline"/>
        </w:rPr>
        <w:t>, one by one. By enduring this metaphoric catharsis</w:t>
      </w:r>
      <w:r>
        <w:rPr>
          <w:rStyle w:val="StyleUnderline"/>
        </w:rPr>
        <w:t xml:space="preserve"> </w:t>
      </w:r>
      <w:r w:rsidRPr="00D71A30">
        <w:rPr>
          <w:rStyle w:val="StyleUnderline"/>
        </w:rPr>
        <w:t>-</w:t>
      </w:r>
      <w:r>
        <w:rPr>
          <w:rStyle w:val="StyleUnderline"/>
        </w:rPr>
        <w:t xml:space="preserve"> </w:t>
      </w:r>
      <w:r w:rsidRPr="00D71A30">
        <w:rPr>
          <w:rStyle w:val="StyleUnderline"/>
        </w:rPr>
        <w:t xml:space="preserve">the </w:t>
      </w:r>
      <w:r w:rsidRPr="008B0BBF">
        <w:rPr>
          <w:rStyle w:val="Emphasis"/>
          <w:highlight w:val="yellow"/>
        </w:rPr>
        <w:t>burning</w:t>
      </w:r>
      <w:r w:rsidRPr="00D71A30">
        <w:rPr>
          <w:rStyle w:val="StyleUnderline"/>
        </w:rPr>
        <w:t xml:space="preserve"> of the </w:t>
      </w:r>
      <w:r w:rsidRPr="008B0BBF">
        <w:rPr>
          <w:rStyle w:val="Emphasis"/>
          <w:highlight w:val="yellow"/>
        </w:rPr>
        <w:t>symbols</w:t>
      </w:r>
      <w:r w:rsidRPr="005B1D27">
        <w:rPr>
          <w:rStyle w:val="Emphasis"/>
        </w:rPr>
        <w:t xml:space="preserve"> </w:t>
      </w:r>
      <w:r w:rsidRPr="008B0BBF">
        <w:rPr>
          <w:rStyle w:val="Emphasis"/>
          <w:highlight w:val="yellow"/>
        </w:rPr>
        <w:t>from the</w:t>
      </w:r>
      <w:r w:rsidRPr="00D71A30">
        <w:rPr>
          <w:rStyle w:val="StyleUnderline"/>
        </w:rPr>
        <w:t xml:space="preserve"> narrator's </w:t>
      </w:r>
      <w:r w:rsidRPr="008B0BBF">
        <w:rPr>
          <w:rStyle w:val="Emphasis"/>
          <w:highlight w:val="yellow"/>
        </w:rPr>
        <w:t>sojourn</w:t>
      </w:r>
      <w:r w:rsidRPr="00D71A30">
        <w:rPr>
          <w:rStyle w:val="StyleUnderline"/>
        </w:rPr>
        <w:t xml:space="preserve"> buried inside his briefcase - the </w:t>
      </w:r>
      <w:r w:rsidRPr="008B0BBF">
        <w:rPr>
          <w:rStyle w:val="StyleUnderline"/>
          <w:highlight w:val="yellow"/>
        </w:rPr>
        <w:t>narrator garners</w:t>
      </w:r>
      <w:r w:rsidRPr="00D71A30">
        <w:rPr>
          <w:rStyle w:val="StyleUnderline"/>
        </w:rPr>
        <w:t xml:space="preserve"> a </w:t>
      </w:r>
      <w:r w:rsidRPr="008B0BBF">
        <w:rPr>
          <w:rStyle w:val="Emphasis"/>
          <w:highlight w:val="yellow"/>
        </w:rPr>
        <w:t>new awareness</w:t>
      </w:r>
      <w:r w:rsidRPr="00D71A30">
        <w:rPr>
          <w:rStyle w:val="StyleUnderline"/>
        </w:rPr>
        <w:t xml:space="preserve"> </w:t>
      </w:r>
      <w:r w:rsidRPr="008B0BBF">
        <w:rPr>
          <w:rStyle w:val="StyleUnderline"/>
        </w:rPr>
        <w:t>of</w:t>
      </w:r>
      <w:r w:rsidRPr="00D71A30">
        <w:rPr>
          <w:rStyle w:val="StyleUnderline"/>
        </w:rPr>
        <w:t xml:space="preserve"> and vision for the future. As Ellison explains </w:t>
      </w:r>
      <w:r w:rsidRPr="00D71A30">
        <w:rPr>
          <w:sz w:val="16"/>
        </w:rPr>
        <w:t xml:space="preserve">in his essay, Change the Joke and Slip the Yoke, the narrator's descent underground into the coal cellar, </w:t>
      </w:r>
      <w:r w:rsidRPr="00D71A30">
        <w:rPr>
          <w:rStyle w:val="StyleUnderline"/>
        </w:rPr>
        <w:t>"</w:t>
      </w:r>
      <w:r w:rsidRPr="008B0BBF">
        <w:rPr>
          <w:rStyle w:val="Emphasis"/>
          <w:highlight w:val="yellow"/>
        </w:rPr>
        <w:t>a</w:t>
      </w:r>
      <w:r w:rsidRPr="005B1D27">
        <w:rPr>
          <w:rStyle w:val="Emphasis"/>
        </w:rPr>
        <w:t xml:space="preserve"> </w:t>
      </w:r>
      <w:r w:rsidRPr="008B0BBF">
        <w:rPr>
          <w:rStyle w:val="Emphasis"/>
          <w:highlight w:val="yellow"/>
        </w:rPr>
        <w:t>source of</w:t>
      </w:r>
      <w:r w:rsidRPr="00D71A30">
        <w:rPr>
          <w:rStyle w:val="StyleUnderline"/>
        </w:rPr>
        <w:t xml:space="preserve"> </w:t>
      </w:r>
      <w:r w:rsidRPr="008B0BBF">
        <w:rPr>
          <w:rStyle w:val="Emphasis"/>
          <w:highlight w:val="yellow"/>
        </w:rPr>
        <w:t>heat</w:t>
      </w:r>
      <w:r w:rsidRPr="00D71A30">
        <w:rPr>
          <w:rStyle w:val="StyleUnderline"/>
        </w:rPr>
        <w:t xml:space="preserve">, </w:t>
      </w:r>
      <w:r w:rsidRPr="008B0BBF">
        <w:rPr>
          <w:rStyle w:val="Emphasis"/>
          <w:highlight w:val="yellow"/>
        </w:rPr>
        <w:t>light</w:t>
      </w:r>
      <w:r w:rsidRPr="00D71A30">
        <w:rPr>
          <w:rStyle w:val="StyleUnderline"/>
        </w:rPr>
        <w:t xml:space="preserve">, </w:t>
      </w:r>
      <w:r w:rsidRPr="008B0BBF">
        <w:rPr>
          <w:rStyle w:val="Emphasis"/>
          <w:highlight w:val="yellow"/>
        </w:rPr>
        <w:t>power</w:t>
      </w:r>
      <w:r w:rsidRPr="00D71A30">
        <w:rPr>
          <w:rStyle w:val="StyleUnderline"/>
        </w:rPr>
        <w:t xml:space="preserve"> and, through association with the character's motivation, self-perception," </w:t>
      </w:r>
      <w:r w:rsidRPr="008B0BBF">
        <w:rPr>
          <w:rStyle w:val="Emphasis"/>
          <w:highlight w:val="yellow"/>
        </w:rPr>
        <w:t>ushers</w:t>
      </w:r>
      <w:r w:rsidRPr="00D71A30">
        <w:rPr>
          <w:rStyle w:val="StyleUnderline"/>
        </w:rPr>
        <w:t xml:space="preserve"> </w:t>
      </w:r>
      <w:r w:rsidRPr="008B0BBF">
        <w:rPr>
          <w:rStyle w:val="StyleUnderline"/>
          <w:highlight w:val="yellow"/>
        </w:rPr>
        <w:t>him into</w:t>
      </w:r>
      <w:r w:rsidRPr="00D71A30">
        <w:rPr>
          <w:rStyle w:val="StyleUnderline"/>
        </w:rPr>
        <w:t xml:space="preserve"> "a process of rising to an </w:t>
      </w:r>
      <w:r w:rsidRPr="008B0BBF">
        <w:rPr>
          <w:rStyle w:val="Emphasis"/>
          <w:highlight w:val="yellow"/>
        </w:rPr>
        <w:t>understanding of his human condition</w:t>
      </w:r>
      <w:r w:rsidRPr="00D71A30">
        <w:rPr>
          <w:rStyle w:val="StyleUnderline"/>
        </w:rPr>
        <w:t>."</w:t>
      </w:r>
      <w:r w:rsidRPr="00513694">
        <w:rPr>
          <w:sz w:val="14"/>
        </w:rPr>
        <w:t xml:space="preserve">318 What once was a source of the narrator's plight – </w:t>
      </w:r>
      <w:r w:rsidRPr="008B0BBF">
        <w:rPr>
          <w:rStyle w:val="StyleUnderline"/>
          <w:highlight w:val="yellow"/>
        </w:rPr>
        <w:t>invisibility</w:t>
      </w:r>
      <w:r w:rsidRPr="00513694">
        <w:rPr>
          <w:sz w:val="14"/>
        </w:rPr>
        <w:t xml:space="preserve"> - </w:t>
      </w:r>
      <w:r w:rsidRPr="008B0BBF">
        <w:rPr>
          <w:rStyle w:val="StyleUnderline"/>
          <w:highlight w:val="yellow"/>
        </w:rPr>
        <w:t>becomes</w:t>
      </w:r>
      <w:r w:rsidRPr="00DB6924">
        <w:rPr>
          <w:rStyle w:val="StyleUnderline"/>
        </w:rPr>
        <w:t xml:space="preserve"> a site of </w:t>
      </w:r>
      <w:r w:rsidRPr="008B0BBF">
        <w:rPr>
          <w:rStyle w:val="StyleUnderline"/>
          <w:highlight w:val="yellow"/>
        </w:rPr>
        <w:t>reclamation</w:t>
      </w:r>
      <w:r w:rsidRPr="00DB6924">
        <w:rPr>
          <w:rStyle w:val="StyleUnderline"/>
        </w:rPr>
        <w:t>.</w:t>
      </w:r>
    </w:p>
    <w:p w14:paraId="140A9284" w14:textId="77777777" w:rsidR="009C3EF8" w:rsidRPr="00513694" w:rsidRDefault="009C3EF8" w:rsidP="009C3EF8">
      <w:pPr>
        <w:rPr>
          <w:sz w:val="14"/>
        </w:rPr>
      </w:pPr>
      <w:r w:rsidRPr="00513694">
        <w:rPr>
          <w:sz w:val="14"/>
        </w:rPr>
        <w:t xml:space="preserve">Three </w:t>
      </w:r>
      <w:r w:rsidRPr="00DB6924">
        <w:rPr>
          <w:rStyle w:val="StyleUnderline"/>
        </w:rPr>
        <w:t>critical insights emerge from the end of</w:t>
      </w:r>
      <w:r w:rsidRPr="00513694">
        <w:rPr>
          <w:sz w:val="14"/>
        </w:rPr>
        <w:t xml:space="preserve"> Ellison's </w:t>
      </w:r>
      <w:r w:rsidRPr="00DB6924">
        <w:rPr>
          <w:rStyle w:val="StyleUnderline"/>
        </w:rPr>
        <w:t>Invisible Man</w:t>
      </w:r>
      <w:r w:rsidRPr="00513694">
        <w:rPr>
          <w:sz w:val="14"/>
        </w:rPr>
        <w:t>. First, Ellison reveals the way racial identity can significantly alter one's experience of the human condition, rendering concepts like vulnerability and resilience as too abstract to capture the lived experience of all Americans without reckoning with the memory of racial injustice made visible on the skin of Black Americans. Indeed, there is something both tragic and comic in denying the role of identity in politics-"a kind of legal jiu jitsu of the spirit," according to Ellison-a denial and rejection of the meaning of race through agreement with its implications for the human condition.3 19</w:t>
      </w:r>
    </w:p>
    <w:p w14:paraId="74A39755" w14:textId="77777777" w:rsidR="009C3EF8" w:rsidRPr="00513694" w:rsidRDefault="009C3EF8" w:rsidP="009C3EF8">
      <w:pPr>
        <w:rPr>
          <w:sz w:val="14"/>
        </w:rPr>
      </w:pPr>
      <w:r w:rsidRPr="00513694">
        <w:rPr>
          <w:sz w:val="14"/>
        </w:rPr>
        <w:t xml:space="preserve">Second, </w:t>
      </w:r>
      <w:r w:rsidRPr="00DB6924">
        <w:rPr>
          <w:rStyle w:val="StyleUnderline"/>
        </w:rPr>
        <w:t>Ellison suggests that it is in moving down into the depths of our despair and choosing to reside among the subterranean mementos of our tragic past that we might discover new vision for the future</w:t>
      </w:r>
      <w:r w:rsidRPr="00513694">
        <w:rPr>
          <w:sz w:val="14"/>
        </w:rPr>
        <w:t>. 320 "</w:t>
      </w:r>
      <w:r w:rsidRPr="00DB6924">
        <w:rPr>
          <w:rStyle w:val="StyleUnderline"/>
        </w:rPr>
        <w:t>Being a Negro American</w:t>
      </w:r>
      <w:r w:rsidRPr="00513694">
        <w:rPr>
          <w:sz w:val="14"/>
        </w:rPr>
        <w:t>," Ellison says, "</w:t>
      </w:r>
      <w:r w:rsidRPr="00DB6924">
        <w:rPr>
          <w:rStyle w:val="StyleUnderline"/>
        </w:rPr>
        <w:t>has to do with the memory of slavery and the hope of emancipation</w:t>
      </w:r>
      <w:r w:rsidRPr="00513694">
        <w:rPr>
          <w:sz w:val="14"/>
        </w:rPr>
        <w:t xml:space="preserve">."32 1 </w:t>
      </w:r>
      <w:r w:rsidRPr="00DB6924">
        <w:rPr>
          <w:rStyle w:val="StyleUnderline"/>
        </w:rPr>
        <w:t>Yet</w:t>
      </w:r>
      <w:r w:rsidRPr="00513694">
        <w:rPr>
          <w:sz w:val="14"/>
        </w:rPr>
        <w:t xml:space="preserve">, if we are honest, </w:t>
      </w:r>
      <w:r w:rsidRPr="00DB6924">
        <w:rPr>
          <w:rStyle w:val="StyleUnderline"/>
        </w:rPr>
        <w:t>the experience of whiteness</w:t>
      </w:r>
      <w:r w:rsidRPr="00513694">
        <w:rPr>
          <w:sz w:val="14"/>
        </w:rPr>
        <w:t xml:space="preserve"> in America, </w:t>
      </w:r>
      <w:r w:rsidRPr="00DB6924">
        <w:rPr>
          <w:rStyle w:val="StyleUnderline"/>
        </w:rPr>
        <w:t>once disrobed of</w:t>
      </w:r>
      <w:r w:rsidRPr="00513694">
        <w:rPr>
          <w:sz w:val="14"/>
        </w:rPr>
        <w:t xml:space="preserve"> the covering of </w:t>
      </w:r>
      <w:r w:rsidRPr="00DB6924">
        <w:rPr>
          <w:rStyle w:val="StyleUnderline"/>
        </w:rPr>
        <w:t>white privilege</w:t>
      </w:r>
      <w:r w:rsidRPr="00513694">
        <w:rPr>
          <w:sz w:val="14"/>
        </w:rPr>
        <w:t xml:space="preserve">, </w:t>
      </w:r>
      <w:r w:rsidRPr="00DB6924">
        <w:rPr>
          <w:rStyle w:val="StyleUnderline"/>
        </w:rPr>
        <w:t>also wrestles with this same dialectic</w:t>
      </w:r>
      <w:r w:rsidRPr="00513694">
        <w:rPr>
          <w:sz w:val="14"/>
        </w:rPr>
        <w:t xml:space="preserve">. As Ellison explains, "Down at the deep dark bottom of the melting pot, where the private is public and the public private, where black is white and </w:t>
      </w:r>
      <w:proofErr w:type="gramStart"/>
      <w:r w:rsidRPr="00513694">
        <w:rPr>
          <w:sz w:val="14"/>
        </w:rPr>
        <w:t>white black</w:t>
      </w:r>
      <w:proofErr w:type="gramEnd"/>
      <w:r w:rsidRPr="00513694">
        <w:rPr>
          <w:sz w:val="14"/>
        </w:rPr>
        <w:t>, where the immoral becomes moral ... the white man's relish is apt to be the black man's gall." 32 2</w:t>
      </w:r>
    </w:p>
    <w:p w14:paraId="42F19FB9" w14:textId="77777777" w:rsidR="009C3EF8" w:rsidRPr="00513694" w:rsidRDefault="009C3EF8" w:rsidP="009C3EF8">
      <w:pPr>
        <w:rPr>
          <w:sz w:val="14"/>
        </w:rPr>
      </w:pPr>
      <w:r w:rsidRPr="00513694">
        <w:rPr>
          <w:sz w:val="14"/>
        </w:rPr>
        <w:t>Perhaps a fundamental condition of our shared American identity, once stripped of the absurdities of racial ritualization, is our individual lust for well-being amidst "an ironic awareness of the joke that always lies between appearance and reality, between the discontinuity of social tradition and that sense of the past which clings to the mind."323 In many ways, we are all "trapped somewhere in the mystery of hell" in view of the moral judgements of the collective. 32 At bottom, perhaps it is the invisible citizens-the everyday philosophers whom Antonio Gramsci called "organic intellectuals" 325 -who are best situated to articulate theories of justice in relation to physical, social, and cultural oppression. 326</w:t>
      </w:r>
    </w:p>
    <w:p w14:paraId="4A89622F" w14:textId="77777777" w:rsidR="009C3EF8" w:rsidRPr="00513694" w:rsidRDefault="009C3EF8" w:rsidP="009C3EF8">
      <w:pPr>
        <w:rPr>
          <w:sz w:val="14"/>
        </w:rPr>
      </w:pPr>
      <w:r w:rsidRPr="00513694">
        <w:rPr>
          <w:sz w:val="14"/>
        </w:rPr>
        <w:t xml:space="preserve">Third, it is </w:t>
      </w:r>
      <w:r w:rsidRPr="008B0BBF">
        <w:rPr>
          <w:rStyle w:val="Emphasis"/>
          <w:highlight w:val="yellow"/>
        </w:rPr>
        <w:t>in recognizing</w:t>
      </w:r>
      <w:r w:rsidRPr="00DB6924">
        <w:rPr>
          <w:rStyle w:val="StyleUnderline"/>
        </w:rPr>
        <w:t xml:space="preserve"> and honoring</w:t>
      </w:r>
      <w:r w:rsidRPr="00513694">
        <w:rPr>
          <w:sz w:val="14"/>
        </w:rPr>
        <w:t xml:space="preserve"> the </w:t>
      </w:r>
      <w:r w:rsidRPr="008B0BBF">
        <w:rPr>
          <w:rStyle w:val="Emphasis"/>
          <w:highlight w:val="yellow"/>
        </w:rPr>
        <w:t>sacrifices</w:t>
      </w:r>
      <w:r w:rsidRPr="00DB6924">
        <w:rPr>
          <w:rStyle w:val="StyleUnderline"/>
        </w:rPr>
        <w:t xml:space="preserve"> we endure daily as citizens to sustain the status quo</w:t>
      </w:r>
      <w:r w:rsidRPr="00513694">
        <w:rPr>
          <w:sz w:val="14"/>
        </w:rPr>
        <w:t xml:space="preserve">, </w:t>
      </w:r>
      <w:r w:rsidRPr="008B0BBF">
        <w:rPr>
          <w:rStyle w:val="Emphasis"/>
          <w:highlight w:val="yellow"/>
        </w:rPr>
        <w:t>and</w:t>
      </w:r>
      <w:r w:rsidRPr="00513694">
        <w:rPr>
          <w:sz w:val="14"/>
        </w:rPr>
        <w:t xml:space="preserve"> "</w:t>
      </w:r>
      <w:r w:rsidRPr="008B0BBF">
        <w:rPr>
          <w:rStyle w:val="Emphasis"/>
          <w:highlight w:val="yellow"/>
        </w:rPr>
        <w:t>burning</w:t>
      </w:r>
      <w:r w:rsidRPr="00513694">
        <w:rPr>
          <w:sz w:val="14"/>
        </w:rPr>
        <w:t xml:space="preserve">" </w:t>
      </w:r>
      <w:r w:rsidRPr="00DB6924">
        <w:rPr>
          <w:rStyle w:val="StyleUnderline"/>
        </w:rPr>
        <w:t xml:space="preserve">the </w:t>
      </w:r>
      <w:r w:rsidRPr="008B0BBF">
        <w:rPr>
          <w:rStyle w:val="Emphasis"/>
          <w:highlight w:val="yellow"/>
        </w:rPr>
        <w:t>symbols that shape</w:t>
      </w:r>
      <w:r w:rsidRPr="00DB6924">
        <w:rPr>
          <w:rStyle w:val="StyleUnderline"/>
        </w:rPr>
        <w:t xml:space="preserve"> our </w:t>
      </w:r>
      <w:r w:rsidRPr="008B0BBF">
        <w:rPr>
          <w:rStyle w:val="Emphasis"/>
          <w:highlight w:val="yellow"/>
        </w:rPr>
        <w:t xml:space="preserve">racial </w:t>
      </w:r>
      <w:proofErr w:type="spellStart"/>
      <w:r w:rsidRPr="008B0BBF">
        <w:rPr>
          <w:rStyle w:val="Emphasis"/>
          <w:highlight w:val="yellow"/>
        </w:rPr>
        <w:t>ritualizations</w:t>
      </w:r>
      <w:proofErr w:type="spellEnd"/>
      <w:r w:rsidRPr="00DB6924">
        <w:rPr>
          <w:rStyle w:val="StyleUnderline"/>
        </w:rPr>
        <w:t xml:space="preserve"> </w:t>
      </w:r>
      <w:r w:rsidRPr="00513694">
        <w:rPr>
          <w:sz w:val="14"/>
        </w:rPr>
        <w:t xml:space="preserve">of the human condition, that </w:t>
      </w:r>
      <w:r w:rsidRPr="008B0BBF">
        <w:rPr>
          <w:rStyle w:val="Emphasis"/>
          <w:highlight w:val="yellow"/>
        </w:rPr>
        <w:t>we</w:t>
      </w:r>
      <w:r w:rsidRPr="00DB6924">
        <w:rPr>
          <w:rStyle w:val="StyleUnderline"/>
        </w:rPr>
        <w:t xml:space="preserve"> might </w:t>
      </w:r>
      <w:r w:rsidRPr="008B0BBF">
        <w:rPr>
          <w:rStyle w:val="Emphasis"/>
          <w:highlight w:val="yellow"/>
        </w:rPr>
        <w:t>discover new rituals of democratic citizenship</w:t>
      </w:r>
      <w:r w:rsidRPr="00DB6924">
        <w:rPr>
          <w:rStyle w:val="StyleUnderline"/>
        </w:rPr>
        <w:t xml:space="preserve"> to </w:t>
      </w:r>
      <w:r w:rsidRPr="008B0BBF">
        <w:rPr>
          <w:rStyle w:val="Emphasis"/>
          <w:highlight w:val="yellow"/>
        </w:rPr>
        <w:t>forge a new world</w:t>
      </w:r>
      <w:r w:rsidRPr="00513694">
        <w:rPr>
          <w:sz w:val="14"/>
        </w:rPr>
        <w:t xml:space="preserve">. 327 As Allen asserts, </w:t>
      </w:r>
    </w:p>
    <w:p w14:paraId="13888715" w14:textId="77777777" w:rsidR="009C3EF8" w:rsidRPr="00513694" w:rsidRDefault="009C3EF8" w:rsidP="009C3EF8">
      <w:pPr>
        <w:rPr>
          <w:sz w:val="14"/>
        </w:rPr>
      </w:pPr>
      <w:r w:rsidRPr="00DB6924">
        <w:rPr>
          <w:rStyle w:val="StyleUnderline"/>
        </w:rPr>
        <w:t xml:space="preserve">[T]hose people who benefit less than others from </w:t>
      </w:r>
      <w:proofErr w:type="gramStart"/>
      <w:r w:rsidRPr="00DB6924">
        <w:rPr>
          <w:rStyle w:val="StyleUnderline"/>
        </w:rPr>
        <w:t>particular political</w:t>
      </w:r>
      <w:proofErr w:type="gramEnd"/>
      <w:r w:rsidRPr="00DB6924">
        <w:rPr>
          <w:rStyle w:val="StyleUnderline"/>
        </w:rPr>
        <w:t xml:space="preserve"> decisions</w:t>
      </w:r>
      <w:r w:rsidRPr="00513694">
        <w:rPr>
          <w:sz w:val="14"/>
        </w:rPr>
        <w:t xml:space="preserve">, </w:t>
      </w:r>
      <w:r w:rsidRPr="00DB6924">
        <w:rPr>
          <w:rStyle w:val="StyleUnderline"/>
        </w:rPr>
        <w:t>but</w:t>
      </w:r>
      <w:r w:rsidRPr="00513694">
        <w:rPr>
          <w:sz w:val="14"/>
        </w:rPr>
        <w:t xml:space="preserve"> nonetheless </w:t>
      </w:r>
      <w:r w:rsidRPr="00DB6924">
        <w:rPr>
          <w:rStyle w:val="StyleUnderline"/>
        </w:rPr>
        <w:t>accede to those decisions</w:t>
      </w:r>
      <w:r w:rsidRPr="00513694">
        <w:rPr>
          <w:sz w:val="14"/>
        </w:rPr>
        <w:t xml:space="preserve">, </w:t>
      </w:r>
      <w:r w:rsidRPr="00DB6924">
        <w:rPr>
          <w:rStyle w:val="StyleUnderline"/>
        </w:rPr>
        <w:t>preserve the stability of political institutions.</w:t>
      </w:r>
      <w:r w:rsidRPr="00513694">
        <w:rPr>
          <w:sz w:val="14"/>
        </w:rPr>
        <w:t xml:space="preserve"> </w:t>
      </w:r>
      <w:r w:rsidRPr="00DB6924">
        <w:rPr>
          <w:rStyle w:val="StyleUnderline"/>
        </w:rPr>
        <w:t xml:space="preserve">Their </w:t>
      </w:r>
      <w:r w:rsidRPr="008B0BBF">
        <w:rPr>
          <w:rStyle w:val="StyleUnderline"/>
        </w:rPr>
        <w:t>sacrifice makes</w:t>
      </w:r>
      <w:r w:rsidRPr="00DB6924">
        <w:rPr>
          <w:rStyle w:val="StyleUnderline"/>
        </w:rPr>
        <w:t xml:space="preserve"> collective democratic </w:t>
      </w:r>
      <w:r w:rsidRPr="00DB6924">
        <w:rPr>
          <w:rStyle w:val="StyleUnderline"/>
        </w:rPr>
        <w:lastRenderedPageBreak/>
        <w:t>action possible</w:t>
      </w:r>
      <w:r w:rsidRPr="00513694">
        <w:rPr>
          <w:sz w:val="14"/>
        </w:rPr>
        <w:t xml:space="preserve">. </w:t>
      </w:r>
      <w:r w:rsidRPr="008B0BBF">
        <w:rPr>
          <w:rStyle w:val="Emphasis"/>
          <w:highlight w:val="yellow"/>
        </w:rPr>
        <w:t>Democracy is not</w:t>
      </w:r>
      <w:r w:rsidRPr="00DB6924">
        <w:rPr>
          <w:rStyle w:val="StyleUnderline"/>
        </w:rPr>
        <w:t xml:space="preserve"> a </w:t>
      </w:r>
      <w:r w:rsidRPr="008B0BBF">
        <w:rPr>
          <w:rStyle w:val="Emphasis"/>
          <w:highlight w:val="yellow"/>
        </w:rPr>
        <w:t>static</w:t>
      </w:r>
      <w:r w:rsidRPr="00DB6924">
        <w:rPr>
          <w:rStyle w:val="StyleUnderline"/>
        </w:rPr>
        <w:t xml:space="preserve"> end state</w:t>
      </w:r>
      <w:r w:rsidRPr="00513694">
        <w:rPr>
          <w:sz w:val="14"/>
        </w:rPr>
        <w:t xml:space="preserve"> . . . </w:t>
      </w:r>
      <w:r w:rsidRPr="008B0BBF">
        <w:rPr>
          <w:rStyle w:val="Emphasis"/>
          <w:highlight w:val="yellow"/>
        </w:rPr>
        <w:t>but</w:t>
      </w:r>
      <w:r w:rsidRPr="00513694">
        <w:rPr>
          <w:sz w:val="14"/>
        </w:rPr>
        <w:t xml:space="preserve"> rather </w:t>
      </w:r>
      <w:r w:rsidRPr="008B0BBF">
        <w:rPr>
          <w:rStyle w:val="Emphasis"/>
          <w:highlight w:val="yellow"/>
        </w:rPr>
        <w:t>a</w:t>
      </w:r>
      <w:r w:rsidRPr="005B1D27">
        <w:rPr>
          <w:rStyle w:val="Emphasis"/>
        </w:rPr>
        <w:t xml:space="preserve"> </w:t>
      </w:r>
      <w:r w:rsidRPr="008B0BBF">
        <w:rPr>
          <w:rStyle w:val="Emphasis"/>
          <w:highlight w:val="yellow"/>
        </w:rPr>
        <w:t>political practice</w:t>
      </w:r>
      <w:r w:rsidRPr="00DB6924">
        <w:rPr>
          <w:rStyle w:val="StyleUnderline"/>
        </w:rPr>
        <w:t xml:space="preserve"> by which</w:t>
      </w:r>
      <w:r w:rsidRPr="00513694">
        <w:rPr>
          <w:sz w:val="14"/>
        </w:rPr>
        <w:t xml:space="preserve"> the </w:t>
      </w:r>
      <w:r w:rsidRPr="008B0BBF">
        <w:rPr>
          <w:rStyle w:val="StyleUnderline"/>
          <w:highlight w:val="yellow"/>
        </w:rPr>
        <w:t>diverse</w:t>
      </w:r>
      <w:r w:rsidRPr="00DB6924">
        <w:rPr>
          <w:rStyle w:val="StyleUnderline"/>
        </w:rPr>
        <w:t xml:space="preserve"> </w:t>
      </w:r>
      <w:r w:rsidRPr="008B0BBF">
        <w:rPr>
          <w:rStyle w:val="Emphasis"/>
          <w:highlight w:val="yellow"/>
        </w:rPr>
        <w:t>negative effects</w:t>
      </w:r>
      <w:r w:rsidRPr="008B0BBF">
        <w:rPr>
          <w:rStyle w:val="StyleUnderline"/>
          <w:highlight w:val="yellow"/>
        </w:rPr>
        <w:t xml:space="preserve"> of collective political action</w:t>
      </w:r>
      <w:r w:rsidRPr="00513694">
        <w:rPr>
          <w:sz w:val="14"/>
        </w:rPr>
        <w:t xml:space="preserve">, and even of just decisions, </w:t>
      </w:r>
      <w:r w:rsidRPr="008B0BBF">
        <w:rPr>
          <w:rStyle w:val="Emphasis"/>
          <w:highlight w:val="yellow"/>
        </w:rPr>
        <w:t>can be</w:t>
      </w:r>
      <w:r w:rsidRPr="008B0BBF">
        <w:rPr>
          <w:rStyle w:val="StyleUnderline"/>
          <w:highlight w:val="yellow"/>
        </w:rPr>
        <w:t xml:space="preserve"> </w:t>
      </w:r>
      <w:r w:rsidRPr="008B0BBF">
        <w:rPr>
          <w:rStyle w:val="StyleUnderline"/>
        </w:rPr>
        <w:t>distributed</w:t>
      </w:r>
      <w:r w:rsidRPr="00DB6924">
        <w:rPr>
          <w:rStyle w:val="StyleUnderline"/>
        </w:rPr>
        <w:t xml:space="preserve"> equally</w:t>
      </w:r>
      <w:r w:rsidRPr="00513694">
        <w:rPr>
          <w:sz w:val="14"/>
        </w:rPr>
        <w:t xml:space="preserve">, </w:t>
      </w:r>
      <w:r w:rsidRPr="00DB6924">
        <w:rPr>
          <w:rStyle w:val="StyleUnderline"/>
        </w:rPr>
        <w:t>and</w:t>
      </w:r>
      <w:r w:rsidRPr="00513694">
        <w:rPr>
          <w:sz w:val="14"/>
        </w:rPr>
        <w:t xml:space="preserve"> constantly </w:t>
      </w:r>
      <w:r w:rsidRPr="008B0BBF">
        <w:rPr>
          <w:rStyle w:val="Emphasis"/>
          <w:highlight w:val="yellow"/>
        </w:rPr>
        <w:t>redistributed over time</w:t>
      </w:r>
      <w:r w:rsidRPr="00DB6924">
        <w:rPr>
          <w:rStyle w:val="StyleUnderline"/>
        </w:rPr>
        <w:t>,</w:t>
      </w:r>
      <w:r w:rsidRPr="00513694">
        <w:rPr>
          <w:sz w:val="14"/>
        </w:rPr>
        <w:t xml:space="preserve"> </w:t>
      </w:r>
      <w:proofErr w:type="gramStart"/>
      <w:r w:rsidRPr="00DB6924">
        <w:rPr>
          <w:rStyle w:val="StyleUnderline"/>
        </w:rPr>
        <w:t>on the basis of</w:t>
      </w:r>
      <w:proofErr w:type="gramEnd"/>
      <w:r w:rsidRPr="00DB6924">
        <w:rPr>
          <w:rStyle w:val="StyleUnderline"/>
        </w:rPr>
        <w:t xml:space="preserve"> consensual interactions</w:t>
      </w:r>
      <w:r w:rsidRPr="00513694">
        <w:rPr>
          <w:sz w:val="14"/>
        </w:rPr>
        <w:t>.32 8</w:t>
      </w:r>
    </w:p>
    <w:p w14:paraId="77B2FA94" w14:textId="77777777" w:rsidR="009C3EF8" w:rsidRDefault="009C3EF8" w:rsidP="009C3EF8">
      <w:pPr>
        <w:rPr>
          <w:rStyle w:val="StyleUnderline"/>
        </w:rPr>
      </w:pPr>
      <w:r w:rsidRPr="00513694">
        <w:rPr>
          <w:sz w:val="14"/>
        </w:rPr>
        <w:t xml:space="preserve">Thus, </w:t>
      </w:r>
      <w:r w:rsidRPr="008B0BBF">
        <w:rPr>
          <w:rStyle w:val="StyleUnderline"/>
          <w:highlight w:val="yellow"/>
        </w:rPr>
        <w:t xml:space="preserve">a </w:t>
      </w:r>
      <w:r w:rsidRPr="008B0BBF">
        <w:rPr>
          <w:rStyle w:val="Emphasis"/>
          <w:highlight w:val="yellow"/>
        </w:rPr>
        <w:t>key step in resolving</w:t>
      </w:r>
      <w:r w:rsidRPr="00513694">
        <w:rPr>
          <w:sz w:val="14"/>
        </w:rPr>
        <w:t xml:space="preserve"> the health </w:t>
      </w:r>
      <w:r w:rsidRPr="008B0BBF">
        <w:rPr>
          <w:rStyle w:val="Emphasis"/>
          <w:highlight w:val="yellow"/>
        </w:rPr>
        <w:t>inequities</w:t>
      </w:r>
      <w:r w:rsidRPr="00513694">
        <w:rPr>
          <w:rStyle w:val="StyleUnderline"/>
        </w:rPr>
        <w:t xml:space="preserve"> that pervade America lies in embracing the full spectrum of our American identities</w:t>
      </w:r>
      <w:r w:rsidRPr="00513694">
        <w:rPr>
          <w:sz w:val="14"/>
        </w:rPr>
        <w:t xml:space="preserve">, </w:t>
      </w:r>
      <w:r w:rsidRPr="00513694">
        <w:rPr>
          <w:rStyle w:val="StyleUnderline"/>
        </w:rPr>
        <w:t>including</w:t>
      </w:r>
      <w:r w:rsidRPr="00513694">
        <w:rPr>
          <w:sz w:val="14"/>
        </w:rPr>
        <w:t xml:space="preserve"> the </w:t>
      </w:r>
      <w:r w:rsidRPr="00513694">
        <w:rPr>
          <w:rStyle w:val="StyleUnderline"/>
        </w:rPr>
        <w:t>invisible ideals that inspire the Black freedom struggle</w:t>
      </w:r>
      <w:r w:rsidRPr="00513694">
        <w:rPr>
          <w:sz w:val="14"/>
        </w:rPr>
        <w:t xml:space="preserve">: an ability to </w:t>
      </w:r>
      <w:r w:rsidRPr="00513694">
        <w:rPr>
          <w:rStyle w:val="StyleUnderline"/>
        </w:rPr>
        <w:t>find hope amidst tragedy</w:t>
      </w:r>
      <w:r w:rsidRPr="00513694">
        <w:rPr>
          <w:sz w:val="14"/>
        </w:rPr>
        <w:t xml:space="preserve">; an ability to </w:t>
      </w:r>
      <w:r w:rsidRPr="00513694">
        <w:rPr>
          <w:rStyle w:val="StyleUnderline"/>
        </w:rPr>
        <w:t>dignify the plight of the downtrodden</w:t>
      </w:r>
      <w:r w:rsidRPr="00513694">
        <w:rPr>
          <w:sz w:val="14"/>
        </w:rPr>
        <w:t xml:space="preserve">; an ability to sacrifice on behalf of the common good; </w:t>
      </w:r>
      <w:r w:rsidRPr="00513694">
        <w:rPr>
          <w:rStyle w:val="StyleUnderline"/>
        </w:rPr>
        <w:t>and</w:t>
      </w:r>
      <w:r w:rsidRPr="00513694">
        <w:rPr>
          <w:sz w:val="14"/>
        </w:rPr>
        <w:t xml:space="preserve"> an </w:t>
      </w:r>
      <w:r w:rsidRPr="008B0BBF">
        <w:rPr>
          <w:rStyle w:val="Emphasis"/>
          <w:highlight w:val="yellow"/>
        </w:rPr>
        <w:t>ability to imagine</w:t>
      </w:r>
      <w:r w:rsidRPr="00513694">
        <w:rPr>
          <w:rStyle w:val="StyleUnderline"/>
        </w:rPr>
        <w:t xml:space="preserve"> </w:t>
      </w:r>
      <w:r w:rsidRPr="008B0BBF">
        <w:rPr>
          <w:rStyle w:val="Emphasis"/>
          <w:highlight w:val="yellow"/>
        </w:rPr>
        <w:t>new conceptions of democratic</w:t>
      </w:r>
      <w:r w:rsidRPr="005B1D27">
        <w:rPr>
          <w:rStyle w:val="Emphasis"/>
        </w:rPr>
        <w:t xml:space="preserve"> </w:t>
      </w:r>
      <w:r w:rsidRPr="008B0BBF">
        <w:rPr>
          <w:rStyle w:val="Emphasis"/>
          <w:highlight w:val="yellow"/>
        </w:rPr>
        <w:t>life</w:t>
      </w:r>
      <w:r w:rsidRPr="00513694">
        <w:rPr>
          <w:rStyle w:val="StyleUnderline"/>
        </w:rPr>
        <w:t xml:space="preserve"> </w:t>
      </w:r>
      <w:r w:rsidRPr="008B0BBF">
        <w:rPr>
          <w:rStyle w:val="StyleUnderline"/>
          <w:highlight w:val="yellow"/>
        </w:rPr>
        <w:t>by relinquishing</w:t>
      </w:r>
      <w:r w:rsidRPr="00513694">
        <w:rPr>
          <w:rStyle w:val="StyleUnderline"/>
        </w:rPr>
        <w:t xml:space="preserve"> the chains of </w:t>
      </w:r>
      <w:r w:rsidRPr="008B0BBF">
        <w:rPr>
          <w:rStyle w:val="StyleUnderline"/>
          <w:highlight w:val="yellow"/>
        </w:rPr>
        <w:t>the past</w:t>
      </w:r>
      <w:r w:rsidRPr="00513694">
        <w:rPr>
          <w:rStyle w:val="StyleUnderline"/>
        </w:rPr>
        <w:t>.</w:t>
      </w:r>
    </w:p>
    <w:p w14:paraId="28440AAF" w14:textId="77777777" w:rsidR="009C3EF8" w:rsidRPr="00867D07" w:rsidRDefault="009C3EF8" w:rsidP="009C3EF8">
      <w:pPr>
        <w:pStyle w:val="Heading4"/>
        <w:rPr>
          <w:u w:val="single"/>
        </w:rPr>
      </w:pPr>
      <w:r w:rsidRPr="00035056">
        <w:t>Our al</w:t>
      </w:r>
      <w:r>
        <w:t xml:space="preserve">ternative is a </w:t>
      </w:r>
      <w:r w:rsidRPr="00035056">
        <w:rPr>
          <w:u w:val="single"/>
        </w:rPr>
        <w:t>rights</w:t>
      </w:r>
      <w:r>
        <w:rPr>
          <w:u w:val="single"/>
        </w:rPr>
        <w:t>-based framework</w:t>
      </w:r>
      <w:r>
        <w:t xml:space="preserve"> of law and democracy that forwards </w:t>
      </w:r>
      <w:r w:rsidRPr="007E7B47">
        <w:rPr>
          <w:u w:val="single"/>
        </w:rPr>
        <w:t>collective co-ownership</w:t>
      </w:r>
      <w:r>
        <w:t xml:space="preserve"> of political institutions and locates humanity in </w:t>
      </w:r>
      <w:r>
        <w:rPr>
          <w:u w:val="single"/>
        </w:rPr>
        <w:t>dignity</w:t>
      </w:r>
      <w:r>
        <w:t xml:space="preserve"> rather than </w:t>
      </w:r>
      <w:r>
        <w:rPr>
          <w:u w:val="single"/>
        </w:rPr>
        <w:t>property</w:t>
      </w:r>
    </w:p>
    <w:p w14:paraId="555AAC45" w14:textId="77777777" w:rsidR="009C3EF8" w:rsidRPr="006311AD" w:rsidRDefault="009C3EF8" w:rsidP="009C3EF8">
      <w:r w:rsidRPr="00D22108">
        <w:rPr>
          <w:rStyle w:val="Style13ptBold"/>
        </w:rPr>
        <w:t>Toussaint 21,</w:t>
      </w:r>
      <w:r w:rsidRPr="00D22108">
        <w:t xml:space="preserve"> E. C. </w:t>
      </w:r>
      <w:r>
        <w:t>Associate Professor of Law at University of South Carolina Law School</w:t>
      </w:r>
      <w:r w:rsidRPr="00D22108">
        <w:t xml:space="preserve">. (2021). Of </w:t>
      </w:r>
      <w:proofErr w:type="spellStart"/>
      <w:r w:rsidRPr="00D22108">
        <w:t>american</w:t>
      </w:r>
      <w:proofErr w:type="spellEnd"/>
      <w:r w:rsidRPr="00D22108">
        <w:t xml:space="preserve"> fragility: public rituals, human rights, and the end of invisible man. Columbia Human Rights Law Review, 52(2), 826-910.</w:t>
      </w:r>
      <w:r>
        <w:t xml:space="preserve"> // </w:t>
      </w:r>
      <w:proofErr w:type="spellStart"/>
      <w:r>
        <w:t>judah</w:t>
      </w:r>
      <w:proofErr w:type="spellEnd"/>
    </w:p>
    <w:p w14:paraId="128FC4F6" w14:textId="77777777" w:rsidR="009C3EF8" w:rsidRPr="00035056" w:rsidRDefault="009C3EF8" w:rsidP="009C3EF8">
      <w:pPr>
        <w:rPr>
          <w:sz w:val="16"/>
        </w:rPr>
      </w:pPr>
      <w:r w:rsidRPr="00035056">
        <w:rPr>
          <w:sz w:val="16"/>
        </w:rPr>
        <w:t xml:space="preserve">Returning to the question of the </w:t>
      </w:r>
      <w:r w:rsidRPr="00035056">
        <w:rPr>
          <w:rStyle w:val="StyleUnderline"/>
        </w:rPr>
        <w:t>utility of rights-based discourse with</w:t>
      </w:r>
      <w:r w:rsidRPr="00035056">
        <w:rPr>
          <w:sz w:val="16"/>
        </w:rPr>
        <w:t xml:space="preserve"> new insights from Fineman's </w:t>
      </w:r>
      <w:r w:rsidRPr="00A86619">
        <w:rPr>
          <w:rStyle w:val="StyleUnderline"/>
          <w:highlight w:val="yellow"/>
        </w:rPr>
        <w:t>vulnerability</w:t>
      </w:r>
      <w:r w:rsidRPr="00035056">
        <w:rPr>
          <w:sz w:val="16"/>
        </w:rPr>
        <w:t xml:space="preserve"> thesis </w:t>
      </w:r>
      <w:r w:rsidRPr="00A86619">
        <w:rPr>
          <w:rStyle w:val="StyleUnderline"/>
          <w:highlight w:val="yellow"/>
        </w:rPr>
        <w:t>and</w:t>
      </w:r>
      <w:r w:rsidRPr="00035056">
        <w:rPr>
          <w:rStyle w:val="StyleUnderline"/>
        </w:rPr>
        <w:t xml:space="preserve"> Ellison's</w:t>
      </w:r>
      <w:r w:rsidRPr="00035056">
        <w:rPr>
          <w:sz w:val="16"/>
        </w:rPr>
        <w:t xml:space="preserve"> portrayal of the </w:t>
      </w:r>
      <w:r w:rsidRPr="00A86619">
        <w:rPr>
          <w:rStyle w:val="StyleUnderline"/>
          <w:highlight w:val="yellow"/>
        </w:rPr>
        <w:t>invisible man</w:t>
      </w:r>
      <w:r w:rsidRPr="00035056">
        <w:rPr>
          <w:sz w:val="16"/>
        </w:rPr>
        <w:t xml:space="preserve">, </w:t>
      </w:r>
      <w:r w:rsidRPr="00A86619">
        <w:rPr>
          <w:rStyle w:val="StyleUnderline"/>
          <w:highlight w:val="yellow"/>
        </w:rPr>
        <w:t>how do we</w:t>
      </w:r>
      <w:r w:rsidRPr="00035056">
        <w:rPr>
          <w:rStyle w:val="StyleUnderline"/>
        </w:rPr>
        <w:t xml:space="preserve"> promote political equality to </w:t>
      </w:r>
      <w:r w:rsidRPr="00A86619">
        <w:rPr>
          <w:rStyle w:val="Emphasis"/>
          <w:highlight w:val="yellow"/>
        </w:rPr>
        <w:t>engender</w:t>
      </w:r>
      <w:r w:rsidRPr="00035056">
        <w:rPr>
          <w:rStyle w:val="StyleUnderline"/>
        </w:rPr>
        <w:t xml:space="preserve"> new visions of </w:t>
      </w:r>
      <w:r w:rsidRPr="00A86619">
        <w:rPr>
          <w:rStyle w:val="Emphasis"/>
          <w:highlight w:val="yellow"/>
        </w:rPr>
        <w:t>democratic citizenship</w:t>
      </w:r>
      <w:r w:rsidRPr="00035056">
        <w:rPr>
          <w:rStyle w:val="StyleUnderline"/>
        </w:rPr>
        <w:t>?</w:t>
      </w:r>
      <w:r w:rsidRPr="00035056">
        <w:rPr>
          <w:sz w:val="16"/>
        </w:rPr>
        <w:t xml:space="preserve"> A useful framing that speaks to the emancipatory struggles of Black Americans in the age of COVID-19 and invites critical dialogue on structural reform can be </w:t>
      </w:r>
      <w:r w:rsidRPr="00035056">
        <w:rPr>
          <w:rStyle w:val="StyleUnderline"/>
        </w:rPr>
        <w:t>found in</w:t>
      </w:r>
      <w:r w:rsidRPr="00035056">
        <w:rPr>
          <w:sz w:val="16"/>
        </w:rPr>
        <w:t xml:space="preserve"> the radical imagination of </w:t>
      </w:r>
      <w:r w:rsidRPr="00035056">
        <w:rPr>
          <w:rStyle w:val="StyleUnderline"/>
        </w:rPr>
        <w:t>the Movement for Black Lives</w:t>
      </w:r>
      <w:r w:rsidRPr="00035056">
        <w:rPr>
          <w:sz w:val="16"/>
        </w:rPr>
        <w:t xml:space="preserve">. Building upon the revolutionary potential of rights-based discourse found within the Marxist tradition 32 9 and evoking the "collectivist model of leadership" championed by Ella Baker, 0 </w:t>
      </w:r>
      <w:r w:rsidRPr="00035056">
        <w:rPr>
          <w:rStyle w:val="StyleUnderline"/>
        </w:rPr>
        <w:t xml:space="preserve">the </w:t>
      </w:r>
      <w:r w:rsidRPr="00A86619">
        <w:rPr>
          <w:rStyle w:val="Emphasis"/>
          <w:highlight w:val="yellow"/>
        </w:rPr>
        <w:t>Movement for Black Lives</w:t>
      </w:r>
      <w:r w:rsidRPr="00035056">
        <w:rPr>
          <w:sz w:val="16"/>
        </w:rPr>
        <w:t xml:space="preserve"> has sought to move beyond civil rights and </w:t>
      </w:r>
      <w:r w:rsidRPr="00A86619">
        <w:rPr>
          <w:rStyle w:val="Emphasis"/>
          <w:highlight w:val="yellow"/>
        </w:rPr>
        <w:t>focus attention on</w:t>
      </w:r>
      <w:r w:rsidRPr="00035056">
        <w:rPr>
          <w:rStyle w:val="StyleUnderline"/>
        </w:rPr>
        <w:t xml:space="preserve"> the </w:t>
      </w:r>
      <w:r w:rsidRPr="00A86619">
        <w:rPr>
          <w:rStyle w:val="Emphasis"/>
          <w:highlight w:val="yellow"/>
        </w:rPr>
        <w:t>human rights</w:t>
      </w:r>
      <w:r w:rsidRPr="00035056">
        <w:rPr>
          <w:rStyle w:val="StyleUnderline"/>
        </w:rPr>
        <w:t xml:space="preserve"> that </w:t>
      </w:r>
      <w:r w:rsidRPr="00A86619">
        <w:rPr>
          <w:rStyle w:val="StyleUnderline"/>
          <w:highlight w:val="yellow"/>
        </w:rPr>
        <w:t>underscore</w:t>
      </w:r>
      <w:r w:rsidRPr="00035056">
        <w:rPr>
          <w:rStyle w:val="StyleUnderline"/>
        </w:rPr>
        <w:t xml:space="preserve"> notions of </w:t>
      </w:r>
      <w:r w:rsidRPr="00A86619">
        <w:rPr>
          <w:rStyle w:val="StyleUnderline"/>
          <w:highlight w:val="yellow"/>
        </w:rPr>
        <w:t>human moral dignity</w:t>
      </w:r>
      <w:r w:rsidRPr="00035056">
        <w:rPr>
          <w:sz w:val="16"/>
        </w:rPr>
        <w:t xml:space="preserve">. </w:t>
      </w:r>
      <w:r w:rsidRPr="00035056">
        <w:rPr>
          <w:rStyle w:val="StyleUnderline"/>
        </w:rPr>
        <w:t xml:space="preserve">Exploring the role of dignity to the ideal of liberty requires an </w:t>
      </w:r>
      <w:r w:rsidRPr="00A86619">
        <w:rPr>
          <w:rStyle w:val="Emphasis"/>
          <w:highlight w:val="yellow"/>
        </w:rPr>
        <w:t>expansion of</w:t>
      </w:r>
      <w:r w:rsidRPr="00035056">
        <w:rPr>
          <w:rStyle w:val="StyleUnderline"/>
        </w:rPr>
        <w:t xml:space="preserve"> our </w:t>
      </w:r>
      <w:r w:rsidRPr="00A86619">
        <w:rPr>
          <w:rStyle w:val="Emphasis"/>
          <w:highlight w:val="yellow"/>
        </w:rPr>
        <w:t>social</w:t>
      </w:r>
      <w:r w:rsidRPr="00B768A9">
        <w:rPr>
          <w:rStyle w:val="Emphasis"/>
        </w:rPr>
        <w:t xml:space="preserve"> </w:t>
      </w:r>
      <w:r w:rsidRPr="00A86619">
        <w:rPr>
          <w:rStyle w:val="Emphasis"/>
          <w:highlight w:val="yellow"/>
        </w:rPr>
        <w:t>imaginary</w:t>
      </w:r>
      <w:r w:rsidRPr="00035056">
        <w:rPr>
          <w:rStyle w:val="StyleUnderline"/>
        </w:rPr>
        <w:t xml:space="preserve">, a willingness to </w:t>
      </w:r>
      <w:r w:rsidRPr="00A86619">
        <w:rPr>
          <w:rStyle w:val="StyleUnderline"/>
          <w:highlight w:val="yellow"/>
        </w:rPr>
        <w:t>reconsider</w:t>
      </w:r>
      <w:r w:rsidRPr="00035056">
        <w:rPr>
          <w:sz w:val="16"/>
        </w:rPr>
        <w:t xml:space="preserve"> the </w:t>
      </w:r>
      <w:r w:rsidRPr="00A86619">
        <w:rPr>
          <w:rStyle w:val="StyleUnderline"/>
          <w:highlight w:val="yellow"/>
        </w:rPr>
        <w:t>hegemonic</w:t>
      </w:r>
      <w:r w:rsidRPr="00035056">
        <w:rPr>
          <w:rStyle w:val="StyleUnderline"/>
        </w:rPr>
        <w:t xml:space="preserve"> </w:t>
      </w:r>
      <w:r w:rsidRPr="00A86619">
        <w:rPr>
          <w:rStyle w:val="StyleUnderline"/>
          <w:highlight w:val="yellow"/>
        </w:rPr>
        <w:t>social and economic processes</w:t>
      </w:r>
      <w:r w:rsidRPr="00035056">
        <w:rPr>
          <w:sz w:val="16"/>
        </w:rPr>
        <w:t xml:space="preserve"> that circumscribe our daily lives.</w:t>
      </w:r>
    </w:p>
    <w:p w14:paraId="3083C871" w14:textId="77777777" w:rsidR="009C3EF8" w:rsidRPr="00035056" w:rsidRDefault="009C3EF8" w:rsidP="009C3EF8">
      <w:pPr>
        <w:rPr>
          <w:sz w:val="16"/>
        </w:rPr>
      </w:pPr>
      <w:r w:rsidRPr="00035056">
        <w:rPr>
          <w:sz w:val="16"/>
        </w:rPr>
        <w:t xml:space="preserve">Allen argues that </w:t>
      </w:r>
      <w:r w:rsidRPr="00035056">
        <w:rPr>
          <w:rStyle w:val="StyleUnderline"/>
        </w:rPr>
        <w:t>liberty should be viewed as coextensive with dignity</w:t>
      </w:r>
      <w:r w:rsidRPr="00035056">
        <w:rPr>
          <w:sz w:val="16"/>
        </w:rPr>
        <w:t xml:space="preserve">." That is, </w:t>
      </w:r>
      <w:r w:rsidRPr="00A86619">
        <w:rPr>
          <w:rStyle w:val="StyleUnderline"/>
          <w:highlight w:val="yellow"/>
        </w:rPr>
        <w:t>individual freedom emerges from</w:t>
      </w:r>
      <w:r w:rsidRPr="00035056">
        <w:rPr>
          <w:rStyle w:val="StyleUnderline"/>
        </w:rPr>
        <w:t xml:space="preserve"> a </w:t>
      </w:r>
      <w:r w:rsidRPr="00A86619">
        <w:rPr>
          <w:rStyle w:val="StyleUnderline"/>
          <w:highlight w:val="yellow"/>
        </w:rPr>
        <w:t>collective recognition of</w:t>
      </w:r>
      <w:r w:rsidRPr="00035056">
        <w:rPr>
          <w:rStyle w:val="StyleUnderline"/>
        </w:rPr>
        <w:t xml:space="preserve"> the </w:t>
      </w:r>
      <w:r w:rsidRPr="00A86619">
        <w:rPr>
          <w:rStyle w:val="StyleUnderline"/>
          <w:highlight w:val="yellow"/>
        </w:rPr>
        <w:t>universality of human worth</w:t>
      </w:r>
      <w:r w:rsidRPr="00035056">
        <w:rPr>
          <w:sz w:val="16"/>
        </w:rPr>
        <w:t xml:space="preserve">, or human moral equality. </w:t>
      </w:r>
      <w:r w:rsidRPr="00035056">
        <w:rPr>
          <w:rStyle w:val="StyleUnderline"/>
        </w:rPr>
        <w:t xml:space="preserve">When laws, cultural practices, and </w:t>
      </w:r>
      <w:r w:rsidRPr="00A86619">
        <w:rPr>
          <w:rStyle w:val="Emphasis"/>
          <w:highlight w:val="yellow"/>
        </w:rPr>
        <w:t>social norms embed biases</w:t>
      </w:r>
      <w:r w:rsidRPr="00035056">
        <w:rPr>
          <w:sz w:val="16"/>
        </w:rPr>
        <w:t xml:space="preserve"> and stereotypes </w:t>
      </w:r>
      <w:r w:rsidRPr="00035056">
        <w:rPr>
          <w:rStyle w:val="StyleUnderline"/>
        </w:rPr>
        <w:t xml:space="preserve">that </w:t>
      </w:r>
      <w:r w:rsidRPr="00A86619">
        <w:rPr>
          <w:rStyle w:val="Emphasis"/>
          <w:highlight w:val="yellow"/>
        </w:rPr>
        <w:t>undermine human moral equality</w:t>
      </w:r>
      <w:r w:rsidRPr="00035056">
        <w:rPr>
          <w:sz w:val="16"/>
        </w:rPr>
        <w:t xml:space="preserve">, </w:t>
      </w:r>
      <w:r w:rsidRPr="00035056">
        <w:rPr>
          <w:rStyle w:val="StyleUnderline"/>
        </w:rPr>
        <w:t>systems of domination emerge,</w:t>
      </w:r>
      <w:r w:rsidRPr="00035056">
        <w:rPr>
          <w:sz w:val="16"/>
        </w:rPr>
        <w:t xml:space="preserve"> and communities devolve into competitive playing fields where some lives matter more than others.33 </w:t>
      </w:r>
      <w:r w:rsidRPr="00A86619">
        <w:rPr>
          <w:sz w:val="16"/>
        </w:rPr>
        <w:t>2</w:t>
      </w:r>
      <w:r w:rsidRPr="00035056">
        <w:rPr>
          <w:sz w:val="16"/>
        </w:rPr>
        <w:t xml:space="preserve"> </w:t>
      </w:r>
      <w:r w:rsidRPr="00A86619">
        <w:rPr>
          <w:rStyle w:val="StyleUnderline"/>
          <w:highlight w:val="yellow"/>
        </w:rPr>
        <w:t>To</w:t>
      </w:r>
      <w:r w:rsidRPr="00035056">
        <w:rPr>
          <w:rStyle w:val="StyleUnderline"/>
        </w:rPr>
        <w:t xml:space="preserve"> </w:t>
      </w:r>
      <w:r w:rsidRPr="00A86619">
        <w:rPr>
          <w:rStyle w:val="Emphasis"/>
          <w:highlight w:val="yellow"/>
        </w:rPr>
        <w:t>avoid embedding bias</w:t>
      </w:r>
      <w:r w:rsidRPr="00035056">
        <w:rPr>
          <w:sz w:val="16"/>
        </w:rPr>
        <w:t xml:space="preserve"> and stereotype </w:t>
      </w:r>
      <w:r w:rsidRPr="00035056">
        <w:rPr>
          <w:rStyle w:val="StyleUnderline"/>
        </w:rPr>
        <w:t xml:space="preserve">into sociopolitical life, </w:t>
      </w:r>
      <w:r w:rsidRPr="00A86619">
        <w:rPr>
          <w:rStyle w:val="StyleUnderline"/>
          <w:highlight w:val="yellow"/>
        </w:rPr>
        <w:t xml:space="preserve">justice </w:t>
      </w:r>
      <w:r w:rsidRPr="00A86619">
        <w:rPr>
          <w:rStyle w:val="Emphasis"/>
          <w:highlight w:val="yellow"/>
        </w:rPr>
        <w:t>demands</w:t>
      </w:r>
      <w:r w:rsidRPr="00035056">
        <w:rPr>
          <w:rStyle w:val="StyleUnderline"/>
        </w:rPr>
        <w:t xml:space="preserve"> a vision of political equality that facilitates the </w:t>
      </w:r>
      <w:r w:rsidRPr="00A86619">
        <w:rPr>
          <w:rStyle w:val="Emphasis"/>
          <w:highlight w:val="yellow"/>
        </w:rPr>
        <w:t>co-ownership of political institutions</w:t>
      </w:r>
      <w:r w:rsidRPr="00035056">
        <w:rPr>
          <w:sz w:val="16"/>
        </w:rPr>
        <w:t xml:space="preserve">. </w:t>
      </w:r>
      <w:r w:rsidRPr="00035056">
        <w:rPr>
          <w:rStyle w:val="StyleUnderline"/>
        </w:rPr>
        <w:t>Given the rise of neoliberalism</w:t>
      </w:r>
      <w:r w:rsidRPr="00035056">
        <w:rPr>
          <w:sz w:val="16"/>
        </w:rPr>
        <w:t xml:space="preserve"> as a political rationality, </w:t>
      </w:r>
      <w:r w:rsidRPr="00035056">
        <w:rPr>
          <w:rStyle w:val="StyleUnderline"/>
        </w:rPr>
        <w:t>and</w:t>
      </w:r>
      <w:r w:rsidRPr="00035056">
        <w:rPr>
          <w:sz w:val="16"/>
        </w:rPr>
        <w:t xml:space="preserve"> the </w:t>
      </w:r>
      <w:r w:rsidRPr="00035056">
        <w:rPr>
          <w:rStyle w:val="StyleUnderline"/>
        </w:rPr>
        <w:t>rise of corporate institutions</w:t>
      </w:r>
      <w:r w:rsidRPr="00035056">
        <w:rPr>
          <w:sz w:val="16"/>
        </w:rPr>
        <w:t xml:space="preserve"> </w:t>
      </w:r>
      <w:r w:rsidRPr="00035056">
        <w:rPr>
          <w:rStyle w:val="StyleUnderline"/>
        </w:rPr>
        <w:t>as political actors</w:t>
      </w:r>
      <w:r w:rsidRPr="00035056">
        <w:rPr>
          <w:sz w:val="16"/>
        </w:rPr>
        <w:t xml:space="preserve">,3 </w:t>
      </w:r>
      <w:r w:rsidRPr="00035056">
        <w:rPr>
          <w:rStyle w:val="StyleUnderline"/>
        </w:rPr>
        <w:t>justice also demands</w:t>
      </w:r>
      <w:r w:rsidRPr="00035056">
        <w:rPr>
          <w:sz w:val="16"/>
        </w:rPr>
        <w:t xml:space="preserve"> then a vision of </w:t>
      </w:r>
      <w:r w:rsidRPr="00A86619">
        <w:rPr>
          <w:rStyle w:val="StyleUnderline"/>
          <w:highlight w:val="yellow"/>
        </w:rPr>
        <w:t>democratic</w:t>
      </w:r>
      <w:r w:rsidRPr="00035056">
        <w:rPr>
          <w:rStyle w:val="StyleUnderline"/>
        </w:rPr>
        <w:t xml:space="preserve"> </w:t>
      </w:r>
      <w:r w:rsidRPr="00A86619">
        <w:rPr>
          <w:rStyle w:val="StyleUnderline"/>
          <w:highlight w:val="yellow"/>
        </w:rPr>
        <w:t>citizenship</w:t>
      </w:r>
      <w:r w:rsidRPr="00035056">
        <w:rPr>
          <w:rStyle w:val="StyleUnderline"/>
        </w:rPr>
        <w:t xml:space="preserve"> </w:t>
      </w:r>
      <w:r w:rsidRPr="00A86619">
        <w:rPr>
          <w:rStyle w:val="StyleUnderline"/>
          <w:highlight w:val="yellow"/>
        </w:rPr>
        <w:t>that facilitates the co-ownership of wealth</w:t>
      </w:r>
      <w:r w:rsidRPr="00035056">
        <w:rPr>
          <w:sz w:val="16"/>
        </w:rPr>
        <w:t>." 4 As Martin Luther King, Jr. argued, the economic segregation of the haves and the have-nots should be understood as a kind of "social leprosy" that undermines human moral equality by denying dignity to the oppressed.335</w:t>
      </w:r>
    </w:p>
    <w:p w14:paraId="4AAD5DEF" w14:textId="77777777" w:rsidR="009C3EF8" w:rsidRPr="00035056" w:rsidRDefault="009C3EF8" w:rsidP="009C3EF8">
      <w:pPr>
        <w:rPr>
          <w:sz w:val="16"/>
        </w:rPr>
      </w:pPr>
      <w:r w:rsidRPr="00035056">
        <w:rPr>
          <w:rStyle w:val="StyleUnderline"/>
        </w:rPr>
        <w:t xml:space="preserve">The </w:t>
      </w:r>
      <w:r w:rsidRPr="00A86619">
        <w:rPr>
          <w:rStyle w:val="StyleUnderline"/>
          <w:highlight w:val="yellow"/>
        </w:rPr>
        <w:t>convergence of private and public autonomy</w:t>
      </w:r>
      <w:r w:rsidRPr="00035056">
        <w:rPr>
          <w:sz w:val="16"/>
        </w:rPr>
        <w:t xml:space="preserve"> as dual actors in the formation of human moral dignity </w:t>
      </w:r>
      <w:r w:rsidRPr="00A86619">
        <w:rPr>
          <w:rStyle w:val="StyleUnderline"/>
        </w:rPr>
        <w:t>embodies</w:t>
      </w:r>
      <w:r w:rsidRPr="00035056">
        <w:rPr>
          <w:sz w:val="16"/>
        </w:rPr>
        <w:t xml:space="preserve"> what philosopher Gustavo Pereira terms "reciprocal recognition autonomy": a sense that one's agency depends "on the relational contexts mediated by reciprocal recognition relations that intervene in the development of their practical identity providing them with the necessary self-reliance to interact with others successfully." 336 Put more simply, </w:t>
      </w:r>
      <w:r w:rsidRPr="00035056">
        <w:rPr>
          <w:rStyle w:val="StyleUnderline"/>
        </w:rPr>
        <w:t xml:space="preserve">one's </w:t>
      </w:r>
      <w:r w:rsidRPr="00A86619">
        <w:rPr>
          <w:rStyle w:val="StyleUnderline"/>
        </w:rPr>
        <w:t>liberty to</w:t>
      </w:r>
      <w:r w:rsidRPr="00035056">
        <w:rPr>
          <w:rStyle w:val="StyleUnderline"/>
        </w:rPr>
        <w:t xml:space="preserve"> engage in political discourse and practice citizenship is shaped by certain preconditions acquired in relation to others</w:t>
      </w:r>
      <w:r w:rsidRPr="00035056">
        <w:rPr>
          <w:sz w:val="16"/>
        </w:rPr>
        <w:t>. Pereira identities three such preconditions that are forms of self-perception and the result of reciprocal recognition relationships: (1) self-respect, which "can be conceived as an individual's perception of him or herself as a free and equal participant in the processes of making decisions, deliberating and making demands"; (2) self-trust, which "consists of the most basic self-confidence a subject can have, and is acquired in intimate relationships such as those between spouses, friends, or mother and child"; and (3) self-esteem, which is "the result of the value that others attribute to our acts and contributions to society" and "is dependent on a symbolic network of shared values, according to which each member of a community is recognized as valuable."13 3</w:t>
      </w:r>
    </w:p>
    <w:p w14:paraId="77F96D37" w14:textId="77777777" w:rsidR="009C3EF8" w:rsidRPr="00035056" w:rsidRDefault="009C3EF8" w:rsidP="009C3EF8">
      <w:pPr>
        <w:rPr>
          <w:sz w:val="16"/>
        </w:rPr>
      </w:pPr>
      <w:r w:rsidRPr="00035056">
        <w:rPr>
          <w:sz w:val="16"/>
        </w:rPr>
        <w:lastRenderedPageBreak/>
        <w:t xml:space="preserve">Employing Pereira's framework to the task of achieving human moral dignity, the </w:t>
      </w:r>
      <w:r w:rsidRPr="00035056">
        <w:rPr>
          <w:rStyle w:val="StyleUnderline"/>
        </w:rPr>
        <w:t xml:space="preserve">realization of </w:t>
      </w:r>
      <w:r w:rsidRPr="00A86619">
        <w:rPr>
          <w:rStyle w:val="StyleUnderline"/>
          <w:highlight w:val="yellow"/>
        </w:rPr>
        <w:t>human autonomy requires</w:t>
      </w:r>
      <w:r w:rsidRPr="00035056">
        <w:rPr>
          <w:rStyle w:val="StyleUnderline"/>
        </w:rPr>
        <w:t xml:space="preserve"> </w:t>
      </w:r>
      <w:r w:rsidRPr="00A86619">
        <w:rPr>
          <w:rStyle w:val="StyleUnderline"/>
          <w:highlight w:val="yellow"/>
        </w:rPr>
        <w:t>material resources</w:t>
      </w:r>
      <w:r w:rsidRPr="00035056">
        <w:rPr>
          <w:rStyle w:val="StyleUnderline"/>
        </w:rPr>
        <w:t xml:space="preserve"> and </w:t>
      </w:r>
      <w:r w:rsidRPr="00A86619">
        <w:rPr>
          <w:rStyle w:val="StyleUnderline"/>
          <w:highlight w:val="yellow"/>
        </w:rPr>
        <w:t>equal opportunities</w:t>
      </w:r>
      <w:r w:rsidRPr="00035056">
        <w:rPr>
          <w:rStyle w:val="StyleUnderline"/>
        </w:rPr>
        <w:t xml:space="preserve"> </w:t>
      </w:r>
      <w:r w:rsidRPr="00A86619">
        <w:rPr>
          <w:rStyle w:val="StyleUnderline"/>
          <w:highlight w:val="yellow"/>
        </w:rPr>
        <w:t>to develop resilience to</w:t>
      </w:r>
      <w:r w:rsidRPr="00035056">
        <w:rPr>
          <w:rStyle w:val="StyleUnderline"/>
        </w:rPr>
        <w:t xml:space="preserve"> human </w:t>
      </w:r>
      <w:r w:rsidRPr="00A86619">
        <w:rPr>
          <w:rStyle w:val="StyleUnderline"/>
          <w:highlight w:val="yellow"/>
        </w:rPr>
        <w:t>vulnerability</w:t>
      </w:r>
      <w:r w:rsidRPr="00035056">
        <w:rPr>
          <w:sz w:val="16"/>
        </w:rPr>
        <w:t xml:space="preserve">-or access to what Fineman calls asset-conferring institutions. </w:t>
      </w:r>
      <w:proofErr w:type="gramStart"/>
      <w:r w:rsidRPr="00035056">
        <w:rPr>
          <w:rStyle w:val="StyleUnderline"/>
        </w:rPr>
        <w:t>But,</w:t>
      </w:r>
      <w:proofErr w:type="gramEnd"/>
      <w:r w:rsidRPr="00035056">
        <w:rPr>
          <w:rStyle w:val="StyleUnderline"/>
        </w:rPr>
        <w:t xml:space="preserve"> it also requires "relational contexts" that enable one to develop "practical relations-to-self' necessary for engagement in public discourse</w:t>
      </w:r>
      <w:r w:rsidRPr="00035056">
        <w:rPr>
          <w:sz w:val="16"/>
        </w:rPr>
        <w:t>.338 For some, the development of practical relations-to-self requires the dismantling of rituals of white supremacy that preclude the development of self-respect, self-trust, or self-esteem.</w:t>
      </w:r>
    </w:p>
    <w:p w14:paraId="36DFDD8D" w14:textId="77777777" w:rsidR="009C3EF8" w:rsidRPr="00035056" w:rsidRDefault="009C3EF8" w:rsidP="009C3EF8">
      <w:pPr>
        <w:rPr>
          <w:sz w:val="16"/>
        </w:rPr>
      </w:pPr>
      <w:r w:rsidRPr="00035056">
        <w:rPr>
          <w:sz w:val="16"/>
        </w:rPr>
        <w:t xml:space="preserve">Returning to the example of housing, how can one articulate a framework of rights that speaks to the dignity of democratic citizens who are presently housing insecure? More than a notion of rights as freedom from interference, </w:t>
      </w:r>
      <w:r w:rsidRPr="00035056">
        <w:rPr>
          <w:rStyle w:val="StyleUnderline"/>
        </w:rPr>
        <w:t>we need a conception of rights that fortifies reciprocal recognition autonomy to promote dignity and</w:t>
      </w:r>
      <w:r w:rsidRPr="00035056">
        <w:rPr>
          <w:sz w:val="16"/>
        </w:rPr>
        <w:t xml:space="preserve">, resultantly, </w:t>
      </w:r>
      <w:r w:rsidRPr="00035056">
        <w:rPr>
          <w:rStyle w:val="StyleUnderline"/>
        </w:rPr>
        <w:t>political equality</w:t>
      </w:r>
      <w:r w:rsidRPr="00035056">
        <w:rPr>
          <w:sz w:val="16"/>
        </w:rPr>
        <w:t xml:space="preserve">. Much in the way Karl Marx criticized the atomistic and self-interested nature of popular conceptions of rights in his day,339 so too have </w:t>
      </w:r>
      <w:r w:rsidRPr="00A86619">
        <w:rPr>
          <w:rStyle w:val="StyleUnderline"/>
          <w:highlight w:val="yellow"/>
        </w:rPr>
        <w:t>Black Lives Matter</w:t>
      </w:r>
      <w:r w:rsidRPr="00035056">
        <w:rPr>
          <w:rStyle w:val="StyleUnderline"/>
        </w:rPr>
        <w:t xml:space="preserve"> activists </w:t>
      </w:r>
      <w:r w:rsidRPr="00A86619">
        <w:rPr>
          <w:rStyle w:val="StyleUnderline"/>
          <w:highlight w:val="yellow"/>
        </w:rPr>
        <w:t>called for</w:t>
      </w:r>
      <w:r w:rsidRPr="00035056">
        <w:rPr>
          <w:rStyle w:val="StyleUnderline"/>
        </w:rPr>
        <w:t xml:space="preserve"> a </w:t>
      </w:r>
      <w:r w:rsidRPr="00A86619">
        <w:rPr>
          <w:rStyle w:val="Emphasis"/>
          <w:highlight w:val="yellow"/>
        </w:rPr>
        <w:t>rights-based discourse</w:t>
      </w:r>
      <w:r w:rsidRPr="00035056">
        <w:rPr>
          <w:rStyle w:val="StyleUnderline"/>
        </w:rPr>
        <w:t xml:space="preserve"> that </w:t>
      </w:r>
      <w:r w:rsidRPr="00A86619">
        <w:rPr>
          <w:rStyle w:val="Emphasis"/>
          <w:highlight w:val="yellow"/>
        </w:rPr>
        <w:t>speaks to</w:t>
      </w:r>
      <w:r w:rsidRPr="00B768A9">
        <w:rPr>
          <w:rStyle w:val="Emphasis"/>
        </w:rPr>
        <w:t xml:space="preserve"> </w:t>
      </w:r>
      <w:r w:rsidRPr="00B768A9">
        <w:rPr>
          <w:rStyle w:val="StyleUnderline"/>
        </w:rPr>
        <w:t>the</w:t>
      </w:r>
      <w:r w:rsidRPr="00B768A9">
        <w:rPr>
          <w:rStyle w:val="Emphasis"/>
        </w:rPr>
        <w:t xml:space="preserve"> </w:t>
      </w:r>
      <w:r w:rsidRPr="00A86619">
        <w:rPr>
          <w:rStyle w:val="Emphasis"/>
          <w:highlight w:val="yellow"/>
        </w:rPr>
        <w:t>humanity</w:t>
      </w:r>
      <w:r w:rsidRPr="00035056">
        <w:rPr>
          <w:rStyle w:val="StyleUnderline"/>
        </w:rPr>
        <w:t xml:space="preserve"> of oppressed peoples </w:t>
      </w:r>
      <w:r w:rsidRPr="00A86619">
        <w:rPr>
          <w:rStyle w:val="Emphasis"/>
          <w:highlight w:val="yellow"/>
        </w:rPr>
        <w:t>while exposing</w:t>
      </w:r>
      <w:r w:rsidRPr="00035056">
        <w:rPr>
          <w:rStyle w:val="StyleUnderline"/>
        </w:rPr>
        <w:t xml:space="preserve"> the </w:t>
      </w:r>
      <w:r w:rsidRPr="00A86619">
        <w:rPr>
          <w:rStyle w:val="Emphasis"/>
          <w:highlight w:val="yellow"/>
        </w:rPr>
        <w:t>limits</w:t>
      </w:r>
      <w:r w:rsidRPr="00035056">
        <w:rPr>
          <w:rStyle w:val="StyleUnderline"/>
        </w:rPr>
        <w:t xml:space="preserve"> of the prevailing social order</w:t>
      </w:r>
      <w:r w:rsidRPr="00035056">
        <w:rPr>
          <w:sz w:val="16"/>
        </w:rPr>
        <w:t xml:space="preserve">.3 40 According to Fredrick C. Harris, speaking of traditional civil rights advocacy, while "the 1960s movement addressed the civil and political rights that were denied to black people . . . it did not directly confront the racialized degradation black people endured."3 41 While some may view Harris's point as overstated in light of the rise of Black power during the same era, 342 BLM activists have embraced the more 'radical"' strains of the civil rights movement, not only advocating for progressive law reform, but also leveraging social media and grassroots organizing to call attention to the assault on Black humanity waged by America's normalization of police brutality and economic injustice. By engaging a group-centered and participatory mode of leadership, modeled after the Student Nonviolent Coordinating Committee (SNCC),343 </w:t>
      </w:r>
      <w:r w:rsidRPr="00A86619">
        <w:rPr>
          <w:rStyle w:val="StyleUnderline"/>
          <w:highlight w:val="yellow"/>
        </w:rPr>
        <w:t>BLM</w:t>
      </w:r>
      <w:r w:rsidRPr="00035056">
        <w:rPr>
          <w:rStyle w:val="StyleUnderline"/>
        </w:rPr>
        <w:t xml:space="preserve"> activists have </w:t>
      </w:r>
      <w:r w:rsidRPr="00A86619">
        <w:rPr>
          <w:rStyle w:val="StyleUnderline"/>
          <w:highlight w:val="yellow"/>
        </w:rPr>
        <w:t>highlighted</w:t>
      </w:r>
      <w:r w:rsidRPr="00035056">
        <w:rPr>
          <w:rStyle w:val="StyleUnderline"/>
        </w:rPr>
        <w:t xml:space="preserve"> the </w:t>
      </w:r>
      <w:r w:rsidRPr="00A86619">
        <w:rPr>
          <w:rStyle w:val="Emphasis"/>
          <w:highlight w:val="yellow"/>
        </w:rPr>
        <w:t>importance of political engagement to democratic citizenship</w:t>
      </w:r>
      <w:r w:rsidRPr="00B768A9">
        <w:rPr>
          <w:rStyle w:val="Emphasis"/>
        </w:rPr>
        <w:t>.</w:t>
      </w:r>
    </w:p>
    <w:p w14:paraId="45434CC1" w14:textId="77777777" w:rsidR="009C3EF8" w:rsidRPr="00035056" w:rsidRDefault="009C3EF8" w:rsidP="009C3EF8">
      <w:pPr>
        <w:rPr>
          <w:sz w:val="16"/>
        </w:rPr>
      </w:pPr>
      <w:r w:rsidRPr="00035056">
        <w:rPr>
          <w:sz w:val="16"/>
        </w:rPr>
        <w:t xml:space="preserve">Challenging the politics of respectability that encircled early civil rights campaigns and blamed so-called Black urban ghettos for their own subordination, 3 BLM activists argue that the dignity interests of Black Americans </w:t>
      </w:r>
      <w:proofErr w:type="gramStart"/>
      <w:r w:rsidRPr="00035056">
        <w:rPr>
          <w:sz w:val="16"/>
        </w:rPr>
        <w:t>demands</w:t>
      </w:r>
      <w:proofErr w:type="gramEnd"/>
      <w:r w:rsidRPr="00035056">
        <w:rPr>
          <w:sz w:val="16"/>
        </w:rPr>
        <w:t xml:space="preserve"> a sharp focus on the structural barriers that perpetuate their marginality, inviting critical dialogue on the meaning of rights in the context of Black humanity. 345As Prabhat Patnaik suggests, </w:t>
      </w:r>
      <w:r w:rsidRPr="00A86619">
        <w:rPr>
          <w:rStyle w:val="StyleUnderline"/>
          <w:highlight w:val="yellow"/>
        </w:rPr>
        <w:t>framing</w:t>
      </w:r>
      <w:r w:rsidRPr="00035056">
        <w:rPr>
          <w:rStyle w:val="StyleUnderline"/>
        </w:rPr>
        <w:t xml:space="preserve"> </w:t>
      </w:r>
      <w:r w:rsidRPr="00A86619">
        <w:rPr>
          <w:rStyle w:val="StyleUnderline"/>
          <w:highlight w:val="yellow"/>
        </w:rPr>
        <w:t>racial discrimination in the language of human rights</w:t>
      </w:r>
      <w:r w:rsidRPr="00035056">
        <w:rPr>
          <w:rStyle w:val="StyleUnderline"/>
        </w:rPr>
        <w:t xml:space="preserve"> </w:t>
      </w:r>
      <w:r w:rsidRPr="00A86619">
        <w:rPr>
          <w:rStyle w:val="StyleUnderline"/>
          <w:highlight w:val="yellow"/>
        </w:rPr>
        <w:t>facilitates</w:t>
      </w:r>
      <w:r w:rsidRPr="00035056">
        <w:rPr>
          <w:rStyle w:val="StyleUnderline"/>
        </w:rPr>
        <w:t xml:space="preserve"> a </w:t>
      </w:r>
      <w:r w:rsidRPr="00A86619">
        <w:rPr>
          <w:rStyle w:val="StyleUnderline"/>
          <w:highlight w:val="yellow"/>
        </w:rPr>
        <w:t>broader questioning</w:t>
      </w:r>
      <w:r w:rsidRPr="00035056">
        <w:rPr>
          <w:rStyle w:val="StyleUnderline"/>
        </w:rPr>
        <w:t xml:space="preserve"> </w:t>
      </w:r>
      <w:r w:rsidRPr="00A86619">
        <w:rPr>
          <w:rStyle w:val="StyleUnderline"/>
          <w:highlight w:val="yellow"/>
        </w:rPr>
        <w:t>of</w:t>
      </w:r>
      <w:r w:rsidRPr="00035056">
        <w:rPr>
          <w:rStyle w:val="StyleUnderline"/>
        </w:rPr>
        <w:t xml:space="preserve"> the dominant </w:t>
      </w:r>
      <w:r w:rsidRPr="00A86619">
        <w:rPr>
          <w:rStyle w:val="StyleUnderline"/>
          <w:highlight w:val="yellow"/>
        </w:rPr>
        <w:t>capitalist social order</w:t>
      </w:r>
      <w:r w:rsidRPr="00035056">
        <w:rPr>
          <w:sz w:val="16"/>
        </w:rPr>
        <w:t>.346 What does it mean to be politically equal in America when structural barriers in low-income Black communities hinder the attainment of reciprocal recognition autonomy by degrading self-trust, self-respect, and self-esteem? What does moral equality demand from and impart upon Black humanity? What does liberty mean for the Black ghetto in a grossly inequitable racist capitalist political economy that routinely offers mobility as the best option for human flourishing?</w:t>
      </w:r>
    </w:p>
    <w:p w14:paraId="41E45C7C" w14:textId="77777777" w:rsidR="009C3EF8" w:rsidRPr="00035056" w:rsidRDefault="009C3EF8" w:rsidP="009C3EF8">
      <w:pPr>
        <w:rPr>
          <w:sz w:val="16"/>
        </w:rPr>
      </w:pPr>
      <w:r w:rsidRPr="00035056">
        <w:rPr>
          <w:sz w:val="16"/>
        </w:rPr>
        <w:t xml:space="preserve">Much in the way questions of liberty and equality are not rendered meaningless simply due to the presence of authoritarian and elitist strains in the demos, so too should </w:t>
      </w:r>
      <w:r w:rsidRPr="00035056">
        <w:rPr>
          <w:rStyle w:val="StyleUnderline"/>
        </w:rPr>
        <w:t>rights-based discourse</w:t>
      </w:r>
      <w:r w:rsidRPr="00035056">
        <w:rPr>
          <w:sz w:val="16"/>
        </w:rPr>
        <w:t xml:space="preserve">, and more specifically, human rights discourse, </w:t>
      </w:r>
      <w:r w:rsidRPr="00035056">
        <w:rPr>
          <w:rStyle w:val="StyleUnderline"/>
        </w:rPr>
        <w:t>not be deemed inconsequential simply because the language of rights has been exploited to protect the private interests of corporate elites</w:t>
      </w:r>
      <w:r w:rsidRPr="00035056">
        <w:rPr>
          <w:sz w:val="16"/>
        </w:rPr>
        <w:t xml:space="preserve">. While human rights law in its current articulation may not be enough, as Samuel Moyn argues, 34 human rights discourse can help us understand why. </w:t>
      </w:r>
      <w:r w:rsidRPr="00035056">
        <w:rPr>
          <w:rStyle w:val="StyleUnderline"/>
        </w:rPr>
        <w:t xml:space="preserve">The </w:t>
      </w:r>
      <w:r w:rsidRPr="00A86619">
        <w:rPr>
          <w:rStyle w:val="StyleUnderline"/>
          <w:highlight w:val="yellow"/>
        </w:rPr>
        <w:t>Movement for Black Lives</w:t>
      </w:r>
      <w:r w:rsidRPr="00035056">
        <w:rPr>
          <w:rStyle w:val="StyleUnderline"/>
        </w:rPr>
        <w:t xml:space="preserve"> </w:t>
      </w:r>
      <w:r w:rsidRPr="00A86619">
        <w:rPr>
          <w:rStyle w:val="StyleUnderline"/>
          <w:highlight w:val="yellow"/>
        </w:rPr>
        <w:t>demonstrates</w:t>
      </w:r>
      <w:r w:rsidRPr="00035056">
        <w:rPr>
          <w:rStyle w:val="StyleUnderline"/>
        </w:rPr>
        <w:t xml:space="preserve"> that human </w:t>
      </w:r>
      <w:r w:rsidRPr="00A86619">
        <w:rPr>
          <w:rStyle w:val="StyleUnderline"/>
          <w:highlight w:val="yellow"/>
        </w:rPr>
        <w:t>rights dialogue</w:t>
      </w:r>
      <w:r w:rsidRPr="00035056">
        <w:rPr>
          <w:rStyle w:val="StyleUnderline"/>
        </w:rPr>
        <w:t xml:space="preserve"> can </w:t>
      </w:r>
      <w:r w:rsidRPr="00A86619">
        <w:rPr>
          <w:rStyle w:val="StyleUnderline"/>
          <w:highlight w:val="yellow"/>
        </w:rPr>
        <w:t>both</w:t>
      </w:r>
      <w:r w:rsidRPr="00035056">
        <w:rPr>
          <w:rStyle w:val="StyleUnderline"/>
        </w:rPr>
        <w:t xml:space="preserve"> </w:t>
      </w:r>
      <w:r w:rsidRPr="00A86619">
        <w:rPr>
          <w:rStyle w:val="StyleUnderline"/>
          <w:highlight w:val="yellow"/>
        </w:rPr>
        <w:t>expose</w:t>
      </w:r>
      <w:r w:rsidRPr="00035056">
        <w:rPr>
          <w:rStyle w:val="StyleUnderline"/>
        </w:rPr>
        <w:t xml:space="preserve"> the </w:t>
      </w:r>
      <w:r w:rsidRPr="00A86619">
        <w:rPr>
          <w:rStyle w:val="StyleUnderline"/>
          <w:highlight w:val="yellow"/>
        </w:rPr>
        <w:t>embeddedness of racism</w:t>
      </w:r>
      <w:r w:rsidRPr="00035056">
        <w:rPr>
          <w:rStyle w:val="StyleUnderline"/>
        </w:rPr>
        <w:t xml:space="preserve"> in present-day sociolegal institutions </w:t>
      </w:r>
      <w:r w:rsidRPr="00A86619">
        <w:rPr>
          <w:rStyle w:val="StyleUnderline"/>
          <w:highlight w:val="yellow"/>
        </w:rPr>
        <w:t>and</w:t>
      </w:r>
      <w:r w:rsidRPr="00035056">
        <w:rPr>
          <w:rStyle w:val="StyleUnderline"/>
        </w:rPr>
        <w:t xml:space="preserve"> </w:t>
      </w:r>
      <w:r w:rsidRPr="00A86619">
        <w:rPr>
          <w:rStyle w:val="StyleUnderline"/>
          <w:highlight w:val="yellow"/>
        </w:rPr>
        <w:t>center</w:t>
      </w:r>
      <w:r w:rsidRPr="00035056">
        <w:rPr>
          <w:rStyle w:val="StyleUnderline"/>
        </w:rPr>
        <w:t xml:space="preserve"> the </w:t>
      </w:r>
      <w:r w:rsidRPr="00A86619">
        <w:rPr>
          <w:rStyle w:val="StyleUnderline"/>
          <w:highlight w:val="yellow"/>
        </w:rPr>
        <w:t>freedom struggles</w:t>
      </w:r>
      <w:r w:rsidRPr="00035056">
        <w:rPr>
          <w:rStyle w:val="StyleUnderline"/>
        </w:rPr>
        <w:t xml:space="preserve"> of subordinated communities </w:t>
      </w:r>
      <w:r w:rsidRPr="00A86619">
        <w:rPr>
          <w:rStyle w:val="StyleUnderline"/>
          <w:highlight w:val="yellow"/>
        </w:rPr>
        <w:t>in radical imaginations of social transformation</w:t>
      </w:r>
      <w:r w:rsidRPr="00035056">
        <w:rPr>
          <w:sz w:val="16"/>
        </w:rPr>
        <w:t>.</w:t>
      </w:r>
    </w:p>
    <w:p w14:paraId="70BCC8C0" w14:textId="77777777" w:rsidR="009C3EF8" w:rsidRPr="00035056" w:rsidRDefault="009C3EF8" w:rsidP="009C3EF8">
      <w:pPr>
        <w:rPr>
          <w:sz w:val="16"/>
        </w:rPr>
      </w:pPr>
      <w:r w:rsidRPr="00035056">
        <w:rPr>
          <w:sz w:val="16"/>
        </w:rPr>
        <w:t>D. Human Rights</w:t>
      </w:r>
    </w:p>
    <w:p w14:paraId="156E6770" w14:textId="77777777" w:rsidR="009C3EF8" w:rsidRPr="00B33AF0" w:rsidRDefault="009C3EF8" w:rsidP="009C3EF8">
      <w:pPr>
        <w:rPr>
          <w:u w:val="single"/>
        </w:rPr>
      </w:pPr>
      <w:r w:rsidRPr="00035056">
        <w:rPr>
          <w:sz w:val="16"/>
        </w:rPr>
        <w:t xml:space="preserve">A full exposition of the utility of human rights discourse toward operationalizing radical imagination and disrupting the logic of American racial capitalism is beyond the scope of this Article. 34 8 Instead, this final Section provides a brief introduction to the expediency of </w:t>
      </w:r>
      <w:r w:rsidRPr="00035056">
        <w:rPr>
          <w:rStyle w:val="StyleUnderline"/>
        </w:rPr>
        <w:t>rethinking traditional rights-based discourse and America's ongoing civil rights agenda more generall</w:t>
      </w:r>
      <w:r w:rsidRPr="00035056">
        <w:rPr>
          <w:sz w:val="16"/>
        </w:rPr>
        <w:t xml:space="preserve">y. This discussion uses the issue of housing insecurity to demonstrate how </w:t>
      </w:r>
      <w:r w:rsidRPr="00035056">
        <w:rPr>
          <w:rStyle w:val="StyleUnderline"/>
        </w:rPr>
        <w:t>human rights discourse helps to reframe ongoing debates.</w:t>
      </w:r>
      <w:r w:rsidRPr="00035056">
        <w:rPr>
          <w:sz w:val="16"/>
        </w:rPr>
        <w:t xml:space="preserve"> The devastation of COVID-19 demonstrates how </w:t>
      </w:r>
      <w:r w:rsidRPr="00035056">
        <w:rPr>
          <w:rStyle w:val="StyleUnderline"/>
        </w:rPr>
        <w:t>governmental neglect and recklessness have socially and economically isolated countless Black and minoritized communities,</w:t>
      </w:r>
      <w:r w:rsidRPr="00035056">
        <w:rPr>
          <w:sz w:val="16"/>
        </w:rPr>
        <w:t xml:space="preserve"> not only </w:t>
      </w:r>
      <w:r w:rsidRPr="00035056">
        <w:rPr>
          <w:rStyle w:val="StyleUnderline"/>
        </w:rPr>
        <w:t>undermining</w:t>
      </w:r>
      <w:r w:rsidRPr="00035056">
        <w:rPr>
          <w:sz w:val="16"/>
        </w:rPr>
        <w:t xml:space="preserve"> their </w:t>
      </w:r>
      <w:r w:rsidRPr="00035056">
        <w:rPr>
          <w:rStyle w:val="StyleUnderline"/>
        </w:rPr>
        <w:t>dignity</w:t>
      </w:r>
      <w:r w:rsidRPr="00035056">
        <w:rPr>
          <w:sz w:val="16"/>
        </w:rPr>
        <w:t xml:space="preserve">, </w:t>
      </w:r>
      <w:r w:rsidRPr="00035056">
        <w:rPr>
          <w:rStyle w:val="StyleUnderline"/>
        </w:rPr>
        <w:t>but also rendering them invisible</w:t>
      </w:r>
      <w:r w:rsidRPr="00035056">
        <w:rPr>
          <w:sz w:val="16"/>
        </w:rPr>
        <w:t xml:space="preserve">. Protecting the private autonomy of minoritized citizens through anti-discrimination legislation is not enough. </w:t>
      </w:r>
      <w:r w:rsidRPr="00035056">
        <w:rPr>
          <w:rStyle w:val="StyleUnderline"/>
        </w:rPr>
        <w:t xml:space="preserve">We must </w:t>
      </w:r>
      <w:r w:rsidRPr="00A86619">
        <w:rPr>
          <w:rStyle w:val="Emphasis"/>
          <w:highlight w:val="yellow"/>
        </w:rPr>
        <w:t>relinquish</w:t>
      </w:r>
      <w:r w:rsidRPr="00035056">
        <w:rPr>
          <w:sz w:val="16"/>
        </w:rPr>
        <w:t xml:space="preserve"> the </w:t>
      </w:r>
      <w:r w:rsidRPr="00A86619">
        <w:rPr>
          <w:rStyle w:val="Emphasis"/>
          <w:highlight w:val="yellow"/>
        </w:rPr>
        <w:t>illusions of meritocracy</w:t>
      </w:r>
      <w:r w:rsidRPr="00B768A9">
        <w:rPr>
          <w:rStyle w:val="Emphasis"/>
        </w:rPr>
        <w:t xml:space="preserve"> </w:t>
      </w:r>
      <w:r w:rsidRPr="00A86619">
        <w:rPr>
          <w:rStyle w:val="Emphasis"/>
          <w:highlight w:val="yellow"/>
        </w:rPr>
        <w:t>in America's</w:t>
      </w:r>
      <w:r w:rsidRPr="00B768A9">
        <w:rPr>
          <w:rStyle w:val="Emphasis"/>
        </w:rPr>
        <w:t xml:space="preserve"> </w:t>
      </w:r>
      <w:r w:rsidRPr="00A86619">
        <w:rPr>
          <w:rStyle w:val="Emphasis"/>
          <w:highlight w:val="yellow"/>
        </w:rPr>
        <w:t>democratic project</w:t>
      </w:r>
      <w:r w:rsidRPr="00B768A9">
        <w:rPr>
          <w:rStyle w:val="Emphasis"/>
        </w:rPr>
        <w:t xml:space="preserve"> </w:t>
      </w:r>
      <w:r w:rsidRPr="00035056">
        <w:rPr>
          <w:rStyle w:val="StyleUnderline"/>
        </w:rPr>
        <w:t xml:space="preserve">and </w:t>
      </w:r>
      <w:r w:rsidRPr="00A86619">
        <w:rPr>
          <w:rStyle w:val="Emphasis"/>
          <w:highlight w:val="yellow"/>
        </w:rPr>
        <w:t>imagine a new political economy</w:t>
      </w:r>
      <w:r w:rsidRPr="00035056">
        <w:rPr>
          <w:rStyle w:val="StyleUnderline"/>
        </w:rPr>
        <w:t xml:space="preserve"> grounded in a more expansive notion of the human condition.</w:t>
      </w:r>
    </w:p>
    <w:p w14:paraId="4782E690" w14:textId="77777777" w:rsidR="009C3EF8" w:rsidRPr="00DF79E4" w:rsidRDefault="009C3EF8" w:rsidP="009C3EF8"/>
    <w:p w14:paraId="03D408F8" w14:textId="77777777" w:rsidR="009C3EF8" w:rsidRDefault="009C3EF8" w:rsidP="009C3EF8"/>
    <w:p w14:paraId="63D46764" w14:textId="77777777" w:rsidR="009C3EF8" w:rsidRPr="006311AD" w:rsidRDefault="009C3EF8" w:rsidP="009C3EF8">
      <w:pPr>
        <w:pStyle w:val="Heading1"/>
      </w:pPr>
      <w:r>
        <w:lastRenderedPageBreak/>
        <w:t>Case</w:t>
      </w:r>
    </w:p>
    <w:p w14:paraId="668F4D61" w14:textId="77777777" w:rsidR="009C3EF8" w:rsidRDefault="009C3EF8" w:rsidP="009C3EF8"/>
    <w:p w14:paraId="22986B37" w14:textId="77777777" w:rsidR="009C3EF8" w:rsidRPr="00690171" w:rsidRDefault="009C3EF8" w:rsidP="009C3EF8">
      <w:pPr>
        <w:pStyle w:val="Heading4"/>
      </w:pPr>
      <w:r>
        <w:t xml:space="preserve">1 – The afterlife of slavery can’t be divorced from its </w:t>
      </w:r>
      <w:r w:rsidRPr="00DA070A">
        <w:rPr>
          <w:u w:val="single"/>
        </w:rPr>
        <w:t>material effects</w:t>
      </w:r>
      <w:r>
        <w:t xml:space="preserve"> of </w:t>
      </w:r>
      <w:r>
        <w:rPr>
          <w:u w:val="single"/>
        </w:rPr>
        <w:t>poverty</w:t>
      </w:r>
      <w:r>
        <w:t xml:space="preserve">, </w:t>
      </w:r>
      <w:r>
        <w:rPr>
          <w:u w:val="single"/>
        </w:rPr>
        <w:t>incarceration</w:t>
      </w:r>
      <w:r>
        <w:t xml:space="preserve">, and </w:t>
      </w:r>
      <w:r>
        <w:rPr>
          <w:u w:val="single"/>
        </w:rPr>
        <w:t>anti-Black labor processes</w:t>
      </w:r>
      <w:r>
        <w:t>. Insistence on the category of race as an abstracted violence obscures and reinforces structures of racialized violence</w:t>
      </w:r>
    </w:p>
    <w:p w14:paraId="4C55E2D0" w14:textId="77777777" w:rsidR="009C3EF8" w:rsidRDefault="009C3EF8" w:rsidP="009C3EF8">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w:t>
      </w:r>
      <w:proofErr w:type="spellStart"/>
      <w:r>
        <w:t>judah</w:t>
      </w:r>
      <w:proofErr w:type="spellEnd"/>
    </w:p>
    <w:p w14:paraId="15EB2A7E" w14:textId="77777777" w:rsidR="009C3EF8" w:rsidRPr="004525B9" w:rsidRDefault="009C3EF8" w:rsidP="009C3EF8">
      <w:pPr>
        <w:rPr>
          <w:sz w:val="16"/>
        </w:rPr>
      </w:pPr>
      <w:r w:rsidRPr="004525B9">
        <w:rPr>
          <w:rStyle w:val="StyleUnderline"/>
        </w:rPr>
        <w:t xml:space="preserve">In </w:t>
      </w:r>
      <w:proofErr w:type="spellStart"/>
      <w:r w:rsidRPr="004525B9">
        <w:rPr>
          <w:rStyle w:val="StyleUnderline"/>
        </w:rPr>
        <w:t>postemancipation</w:t>
      </w:r>
      <w:proofErr w:type="spellEnd"/>
      <w:r w:rsidRPr="004525B9">
        <w:rPr>
          <w:rStyle w:val="StyleUnderline"/>
        </w:rPr>
        <w:t xml:space="preserve"> societies, the tenacious and complex </w:t>
      </w:r>
      <w:r w:rsidRPr="000F3830">
        <w:rPr>
          <w:rStyle w:val="StyleUnderline"/>
          <w:highlight w:val="yellow"/>
        </w:rPr>
        <w:t>entanglement of decoloniality with</w:t>
      </w:r>
      <w:r w:rsidRPr="004525B9">
        <w:rPr>
          <w:rStyle w:val="StyleUnderline"/>
        </w:rPr>
        <w:t xml:space="preserve"> </w:t>
      </w:r>
      <w:r w:rsidRPr="000F3830">
        <w:rPr>
          <w:rStyle w:val="StyleUnderline"/>
          <w:highlight w:val="yellow"/>
        </w:rPr>
        <w:t>a coloniality of power</w:t>
      </w:r>
      <w:r w:rsidRPr="004525B9">
        <w:rPr>
          <w:rStyle w:val="StyleUnderline"/>
        </w:rPr>
        <w:t xml:space="preserve"> doggedly </w:t>
      </w:r>
      <w:r w:rsidRPr="000F3830">
        <w:rPr>
          <w:rStyle w:val="StyleUnderline"/>
          <w:highlight w:val="yellow"/>
        </w:rPr>
        <w:t>shows</w:t>
      </w:r>
      <w:r w:rsidRPr="004525B9">
        <w:rPr>
          <w:rStyle w:val="StyleUnderline"/>
        </w:rPr>
        <w:t xml:space="preserve"> itself </w:t>
      </w:r>
      <w:r w:rsidRPr="000F3830">
        <w:rPr>
          <w:rStyle w:val="StyleUnderline"/>
          <w:highlight w:val="yellow"/>
        </w:rPr>
        <w:t>in the “afterlife of slavery.”</w:t>
      </w:r>
      <w:r w:rsidRPr="004525B9">
        <w:rPr>
          <w:sz w:val="16"/>
        </w:rPr>
        <w:t xml:space="preserve">56 </w:t>
      </w:r>
      <w:r w:rsidRPr="000F3830">
        <w:rPr>
          <w:rStyle w:val="StyleUnderline"/>
          <w:highlight w:val="yellow"/>
        </w:rPr>
        <w:t>This afterlife is made most visible by</w:t>
      </w:r>
      <w:r w:rsidRPr="004525B9">
        <w:rPr>
          <w:rStyle w:val="StyleUnderline"/>
        </w:rPr>
        <w:t xml:space="preserve"> the </w:t>
      </w:r>
      <w:r w:rsidRPr="000F3830">
        <w:rPr>
          <w:rStyle w:val="StyleUnderline"/>
          <w:highlight w:val="yellow"/>
        </w:rPr>
        <w:t>ongoing</w:t>
      </w:r>
      <w:r w:rsidRPr="004525B9">
        <w:rPr>
          <w:rStyle w:val="StyleUnderline"/>
        </w:rPr>
        <w:t xml:space="preserve"> processes of </w:t>
      </w:r>
      <w:r w:rsidRPr="000F3830">
        <w:rPr>
          <w:rStyle w:val="StyleUnderline"/>
          <w:highlight w:val="yellow"/>
        </w:rPr>
        <w:t>structural</w:t>
      </w:r>
      <w:r w:rsidRPr="004525B9">
        <w:rPr>
          <w:rStyle w:val="StyleUnderline"/>
        </w:rPr>
        <w:t xml:space="preserve"> and </w:t>
      </w:r>
      <w:proofErr w:type="spellStart"/>
      <w:r w:rsidRPr="004525B9">
        <w:rPr>
          <w:rStyle w:val="StyleUnderline"/>
        </w:rPr>
        <w:t>chronopolitical</w:t>
      </w:r>
      <w:proofErr w:type="spellEnd"/>
      <w:r w:rsidRPr="004525B9">
        <w:rPr>
          <w:rStyle w:val="StyleUnderline"/>
        </w:rPr>
        <w:t xml:space="preserve"> </w:t>
      </w:r>
      <w:r w:rsidRPr="000F3830">
        <w:rPr>
          <w:rStyle w:val="StyleUnderline"/>
          <w:highlight w:val="yellow"/>
        </w:rPr>
        <w:t>violence</w:t>
      </w:r>
      <w:r w:rsidRPr="004525B9">
        <w:rPr>
          <w:rStyle w:val="StyleUnderline"/>
        </w:rPr>
        <w:t xml:space="preserve"> </w:t>
      </w:r>
      <w:r w:rsidRPr="000F3830">
        <w:rPr>
          <w:rStyle w:val="StyleUnderline"/>
          <w:highlight w:val="yellow"/>
        </w:rPr>
        <w:t>induced by</w:t>
      </w:r>
      <w:r w:rsidRPr="004525B9">
        <w:rPr>
          <w:rStyle w:val="StyleUnderline"/>
        </w:rPr>
        <w:t xml:space="preserve"> the dystopic asymmetries of structural adjustment and </w:t>
      </w:r>
      <w:r w:rsidRPr="000F3830">
        <w:rPr>
          <w:rStyle w:val="StyleUnderline"/>
          <w:highlight w:val="yellow"/>
        </w:rPr>
        <w:t xml:space="preserve">debt crises faced by the </w:t>
      </w:r>
      <w:proofErr w:type="spellStart"/>
      <w:r w:rsidRPr="000F3830">
        <w:rPr>
          <w:rStyle w:val="StyleUnderline"/>
          <w:highlight w:val="yellow"/>
        </w:rPr>
        <w:t>postcolony</w:t>
      </w:r>
      <w:proofErr w:type="spellEnd"/>
      <w:r w:rsidRPr="000F3830">
        <w:rPr>
          <w:rStyle w:val="StyleUnderline"/>
          <w:highlight w:val="yellow"/>
        </w:rPr>
        <w:t xml:space="preserve"> under</w:t>
      </w:r>
      <w:r w:rsidRPr="004525B9">
        <w:rPr>
          <w:rStyle w:val="StyleUnderline"/>
        </w:rPr>
        <w:t xml:space="preserve"> the </w:t>
      </w:r>
      <w:r w:rsidRPr="000F3830">
        <w:rPr>
          <w:rStyle w:val="StyleUnderline"/>
          <w:highlight w:val="yellow"/>
        </w:rPr>
        <w:t>global tyranny</w:t>
      </w:r>
      <w:r w:rsidRPr="004525B9">
        <w:rPr>
          <w:rStyle w:val="StyleUnderline"/>
        </w:rPr>
        <w:t xml:space="preserve"> of neoliberal rule seeking a world without end.</w:t>
      </w:r>
      <w:r w:rsidRPr="004525B9">
        <w:rPr>
          <w:sz w:val="16"/>
        </w:rPr>
        <w:t xml:space="preserve">57 Here, </w:t>
      </w:r>
      <w:r w:rsidRPr="000F3830">
        <w:rPr>
          <w:rStyle w:val="Emphasis"/>
          <w:highlight w:val="yellow"/>
        </w:rPr>
        <w:t>one encounters the afterlife of slavery in</w:t>
      </w:r>
      <w:r w:rsidRPr="004525B9">
        <w:rPr>
          <w:rStyle w:val="StyleUnderline"/>
        </w:rPr>
        <w:t xml:space="preserve"> an asphyxiating </w:t>
      </w:r>
      <w:r w:rsidRPr="000F3830">
        <w:rPr>
          <w:rStyle w:val="Emphasis"/>
          <w:highlight w:val="yellow"/>
        </w:rPr>
        <w:t>indebtedness</w:t>
      </w:r>
      <w:r w:rsidRPr="004525B9">
        <w:rPr>
          <w:rStyle w:val="StyleUnderline"/>
        </w:rPr>
        <w:t xml:space="preserve">, unpayable debt, abject dependency and </w:t>
      </w:r>
      <w:r w:rsidRPr="000F3830">
        <w:rPr>
          <w:rStyle w:val="Emphasis"/>
          <w:highlight w:val="yellow"/>
        </w:rPr>
        <w:t>maldevelopment</w:t>
      </w:r>
      <w:r w:rsidRPr="004525B9">
        <w:rPr>
          <w:rStyle w:val="StyleUnderline"/>
        </w:rPr>
        <w:t xml:space="preserve"> </w:t>
      </w:r>
      <w:r w:rsidRPr="000F3830">
        <w:rPr>
          <w:rStyle w:val="StyleUnderline"/>
          <w:highlight w:val="yellow"/>
        </w:rPr>
        <w:t>with</w:t>
      </w:r>
      <w:r w:rsidRPr="004525B9">
        <w:rPr>
          <w:rStyle w:val="StyleUnderline"/>
        </w:rPr>
        <w:t xml:space="preserve"> </w:t>
      </w:r>
      <w:r w:rsidRPr="000F3830">
        <w:rPr>
          <w:rStyle w:val="StyleUnderline"/>
          <w:highlight w:val="yellow"/>
        </w:rPr>
        <w:t>impoverishing</w:t>
      </w:r>
      <w:r w:rsidRPr="004525B9">
        <w:rPr>
          <w:rStyle w:val="StyleUnderline"/>
        </w:rPr>
        <w:t xml:space="preserve"> and deadly body political </w:t>
      </w:r>
      <w:r w:rsidRPr="000F3830">
        <w:rPr>
          <w:rStyle w:val="StyleUnderline"/>
          <w:highlight w:val="yellow"/>
        </w:rPr>
        <w:t>impacts</w:t>
      </w:r>
      <w:r w:rsidRPr="004525B9">
        <w:rPr>
          <w:rStyle w:val="StyleUnderline"/>
        </w:rPr>
        <w:t xml:space="preserve">, </w:t>
      </w:r>
      <w:r w:rsidRPr="000F3830">
        <w:rPr>
          <w:rStyle w:val="StyleUnderline"/>
          <w:highlight w:val="yellow"/>
        </w:rPr>
        <w:t>which</w:t>
      </w:r>
      <w:r w:rsidRPr="004525B9">
        <w:rPr>
          <w:rStyle w:val="StyleUnderline"/>
        </w:rPr>
        <w:t xml:space="preserve"> continue to </w:t>
      </w:r>
      <w:r w:rsidRPr="000F3830">
        <w:rPr>
          <w:rStyle w:val="StyleUnderline"/>
          <w:highlight w:val="yellow"/>
        </w:rPr>
        <w:t>fall largely on</w:t>
      </w:r>
      <w:r w:rsidRPr="004525B9">
        <w:rPr>
          <w:rStyle w:val="StyleUnderline"/>
        </w:rPr>
        <w:t xml:space="preserve"> the backs of Blacks</w:t>
      </w:r>
      <w:r w:rsidRPr="004525B9">
        <w:rPr>
          <w:sz w:val="16"/>
        </w:rPr>
        <w:t xml:space="preserve">— </w:t>
      </w:r>
      <w:r w:rsidRPr="004525B9">
        <w:rPr>
          <w:rStyle w:val="StyleUnderline"/>
        </w:rPr>
        <w:t xml:space="preserve">especially </w:t>
      </w:r>
      <w:r w:rsidRPr="000F3830">
        <w:rPr>
          <w:rStyle w:val="StyleUnderline"/>
          <w:highlight w:val="yellow"/>
        </w:rPr>
        <w:t>Black women</w:t>
      </w:r>
      <w:r w:rsidRPr="004525B9">
        <w:rPr>
          <w:sz w:val="16"/>
        </w:rPr>
        <w:t xml:space="preserve">— </w:t>
      </w:r>
      <w:r w:rsidRPr="000F3830">
        <w:rPr>
          <w:rStyle w:val="StyleUnderline"/>
          <w:highlight w:val="yellow"/>
        </w:rPr>
        <w:t>in</w:t>
      </w:r>
      <w:r w:rsidRPr="004525B9">
        <w:rPr>
          <w:rStyle w:val="StyleUnderline"/>
        </w:rPr>
        <w:t xml:space="preserve"> </w:t>
      </w:r>
      <w:r w:rsidRPr="000F3830">
        <w:rPr>
          <w:rStyle w:val="StyleUnderline"/>
          <w:highlight w:val="yellow"/>
        </w:rPr>
        <w:t>the Caribbean, Africa, the Americas, and elsewhere</w:t>
      </w:r>
      <w:r w:rsidRPr="004525B9">
        <w:rPr>
          <w:rStyle w:val="StyleUnderline"/>
        </w:rPr>
        <w:t>.</w:t>
      </w:r>
      <w:r w:rsidRPr="004525B9">
        <w:rPr>
          <w:sz w:val="16"/>
        </w:rPr>
        <w:t xml:space="preserve">58 Clearly then, as </w:t>
      </w:r>
      <w:r w:rsidRPr="000F3830">
        <w:rPr>
          <w:rStyle w:val="Emphasis"/>
          <w:highlight w:val="yellow"/>
        </w:rPr>
        <w:t>Hartman</w:t>
      </w:r>
      <w:r w:rsidRPr="004525B9">
        <w:rPr>
          <w:rStyle w:val="Emphasis"/>
        </w:rPr>
        <w:t xml:space="preserve"> </w:t>
      </w:r>
      <w:r w:rsidRPr="000F3830">
        <w:rPr>
          <w:rStyle w:val="Emphasis"/>
          <w:highlight w:val="yellow"/>
        </w:rPr>
        <w:t>states</w:t>
      </w:r>
      <w:r w:rsidRPr="004525B9">
        <w:rPr>
          <w:rStyle w:val="StyleUnderline"/>
        </w:rPr>
        <w:t>, “</w:t>
      </w:r>
      <w:r w:rsidRPr="000F3830">
        <w:rPr>
          <w:rStyle w:val="StyleUnderline"/>
          <w:highlight w:val="yellow"/>
        </w:rPr>
        <w:t>black lives are</w:t>
      </w:r>
      <w:r w:rsidRPr="004525B9">
        <w:rPr>
          <w:rStyle w:val="StyleUnderline"/>
        </w:rPr>
        <w:t xml:space="preserve"> still imperiled and </w:t>
      </w:r>
      <w:r w:rsidRPr="000F3830">
        <w:rPr>
          <w:rStyle w:val="StyleUnderline"/>
          <w:highlight w:val="yellow"/>
        </w:rPr>
        <w:t>devalued</w:t>
      </w:r>
      <w:r w:rsidRPr="004525B9">
        <w:rPr>
          <w:rStyle w:val="StyleUnderline"/>
        </w:rPr>
        <w:t xml:space="preserve"> </w:t>
      </w:r>
      <w:r w:rsidRPr="000F3830">
        <w:rPr>
          <w:rStyle w:val="StyleUnderline"/>
          <w:highlight w:val="yellow"/>
        </w:rPr>
        <w:t>by</w:t>
      </w:r>
      <w:r w:rsidRPr="004525B9">
        <w:rPr>
          <w:rStyle w:val="StyleUnderline"/>
        </w:rPr>
        <w:t xml:space="preserve"> a racial calculus and a </w:t>
      </w:r>
      <w:r w:rsidRPr="000F3830">
        <w:rPr>
          <w:rStyle w:val="StyleUnderline"/>
          <w:highlight w:val="yellow"/>
        </w:rPr>
        <w:t>political arithmetic</w:t>
      </w:r>
      <w:r w:rsidRPr="004525B9">
        <w:rPr>
          <w:rStyle w:val="StyleUnderline"/>
        </w:rPr>
        <w:t xml:space="preserve"> that were entrenched centuries ago. This is </w:t>
      </w:r>
      <w:r w:rsidRPr="000F3830">
        <w:rPr>
          <w:rStyle w:val="Emphasis"/>
          <w:highlight w:val="yellow"/>
        </w:rPr>
        <w:t>the afterlife of slavery</w:t>
      </w:r>
      <w:r w:rsidRPr="004525B9">
        <w:rPr>
          <w:rStyle w:val="StyleUnderline"/>
        </w:rPr>
        <w:t xml:space="preserve">— </w:t>
      </w:r>
      <w:r w:rsidRPr="000F3830">
        <w:rPr>
          <w:rStyle w:val="Emphasis"/>
          <w:highlight w:val="yellow"/>
        </w:rPr>
        <w:t>skewed life chances</w:t>
      </w:r>
      <w:r w:rsidRPr="004525B9">
        <w:rPr>
          <w:rStyle w:val="StyleUnderline"/>
        </w:rPr>
        <w:t xml:space="preserve">, limited access to health and education, </w:t>
      </w:r>
      <w:r w:rsidRPr="000F3830">
        <w:rPr>
          <w:rStyle w:val="Emphasis"/>
          <w:highlight w:val="yellow"/>
        </w:rPr>
        <w:t>premature death, incarceration, and impoverishment</w:t>
      </w:r>
      <w:r w:rsidRPr="004525B9">
        <w:rPr>
          <w:rStyle w:val="Emphasis"/>
        </w:rPr>
        <w:t>.”</w:t>
      </w:r>
      <w:r w:rsidRPr="004525B9">
        <w:rPr>
          <w:sz w:val="16"/>
        </w:rPr>
        <w:t>59</w:t>
      </w:r>
    </w:p>
    <w:p w14:paraId="79C9F0F2" w14:textId="77777777" w:rsidR="009C3EF8" w:rsidRPr="004525B9" w:rsidRDefault="009C3EF8" w:rsidP="009C3EF8">
      <w:pPr>
        <w:rPr>
          <w:sz w:val="16"/>
        </w:rPr>
      </w:pPr>
      <w:r w:rsidRPr="000F3830">
        <w:rPr>
          <w:rStyle w:val="StyleUnderline"/>
          <w:highlight w:val="yellow"/>
        </w:rPr>
        <w:t>The</w:t>
      </w:r>
      <w:r w:rsidRPr="004525B9">
        <w:rPr>
          <w:rStyle w:val="StyleUnderline"/>
        </w:rPr>
        <w:t xml:space="preserve"> </w:t>
      </w:r>
      <w:r w:rsidRPr="000F3830">
        <w:rPr>
          <w:rStyle w:val="StyleUnderline"/>
          <w:highlight w:val="yellow"/>
        </w:rPr>
        <w:t xml:space="preserve">afterlife of slavery </w:t>
      </w:r>
      <w:r w:rsidRPr="0056113B">
        <w:rPr>
          <w:rStyle w:val="StyleUnderline"/>
        </w:rPr>
        <w:t>first discernable in</w:t>
      </w:r>
      <w:r w:rsidRPr="004525B9">
        <w:rPr>
          <w:rStyle w:val="StyleUnderline"/>
        </w:rPr>
        <w:t xml:space="preserve"> the engraved racialized disregard for human life by </w:t>
      </w:r>
      <w:proofErr w:type="spellStart"/>
      <w:r w:rsidRPr="004525B9">
        <w:rPr>
          <w:rStyle w:val="StyleUnderline"/>
        </w:rPr>
        <w:t>postemancipation</w:t>
      </w:r>
      <w:proofErr w:type="spellEnd"/>
      <w:r w:rsidRPr="004525B9">
        <w:rPr>
          <w:rStyle w:val="StyleUnderline"/>
        </w:rPr>
        <w:t xml:space="preserve"> colonial administrations</w:t>
      </w:r>
      <w:r w:rsidRPr="004525B9">
        <w:rPr>
          <w:sz w:val="16"/>
        </w:rPr>
        <w:t xml:space="preserve">, which fueled the El Niño famines of the nineteenth century, and are </w:t>
      </w:r>
      <w:r w:rsidRPr="000F3830">
        <w:rPr>
          <w:rStyle w:val="StyleUnderline"/>
          <w:highlight w:val="yellow"/>
        </w:rPr>
        <w:t>echoed in</w:t>
      </w:r>
      <w:r w:rsidRPr="004525B9">
        <w:rPr>
          <w:rStyle w:val="StyleUnderline"/>
        </w:rPr>
        <w:t xml:space="preserve"> the </w:t>
      </w:r>
      <w:r w:rsidRPr="000F3830">
        <w:rPr>
          <w:rStyle w:val="StyleUnderline"/>
          <w:highlight w:val="yellow"/>
        </w:rPr>
        <w:t>early twenty- first century’s liberal market fundamentalism</w:t>
      </w:r>
      <w:r w:rsidRPr="004525B9">
        <w:rPr>
          <w:sz w:val="16"/>
        </w:rPr>
        <w:t xml:space="preserve"> and neoliberal policy- driven </w:t>
      </w:r>
      <w:r w:rsidRPr="004525B9">
        <w:rPr>
          <w:rStyle w:val="StyleUnderline"/>
        </w:rPr>
        <w:t>famines and epidemics brought on by the</w:t>
      </w:r>
      <w:r w:rsidRPr="004525B9">
        <w:rPr>
          <w:sz w:val="16"/>
        </w:rPr>
        <w:t xml:space="preserve"> dictates of the </w:t>
      </w:r>
      <w:r w:rsidRPr="000F3830">
        <w:rPr>
          <w:rStyle w:val="StyleUnderline"/>
          <w:highlight w:val="yellow"/>
        </w:rPr>
        <w:t>IMF</w:t>
      </w:r>
      <w:r w:rsidRPr="004525B9">
        <w:rPr>
          <w:sz w:val="16"/>
        </w:rPr>
        <w:t xml:space="preserve">.60 </w:t>
      </w:r>
      <w:r w:rsidRPr="004525B9">
        <w:rPr>
          <w:rStyle w:val="StyleUnderline"/>
        </w:rPr>
        <w:t xml:space="preserve">Slavery’s afterlife is further felt in the complexly constituted forces built in plantation economy legacies of land </w:t>
      </w:r>
      <w:proofErr w:type="spellStart"/>
      <w:r w:rsidRPr="004525B9">
        <w:rPr>
          <w:rStyle w:val="StyleUnderline"/>
        </w:rPr>
        <w:t>commodifi</w:t>
      </w:r>
      <w:proofErr w:type="spellEnd"/>
      <w:r w:rsidRPr="004525B9">
        <w:rPr>
          <w:rStyle w:val="StyleUnderline"/>
        </w:rPr>
        <w:t>- cation</w:t>
      </w:r>
      <w:r w:rsidRPr="004525B9">
        <w:rPr>
          <w:sz w:val="16"/>
        </w:rPr>
        <w:t xml:space="preserve"> and the coloniality of property, land dispossession, and inequality, as well as the </w:t>
      </w:r>
      <w:r w:rsidRPr="004525B9">
        <w:rPr>
          <w:rStyle w:val="StyleUnderline"/>
        </w:rPr>
        <w:t>structural violence of chronic hunger and food insecurity</w:t>
      </w:r>
      <w:r w:rsidRPr="004525B9">
        <w:rPr>
          <w:sz w:val="16"/>
        </w:rPr>
        <w:t xml:space="preserve">.61 </w:t>
      </w:r>
      <w:r w:rsidRPr="004525B9">
        <w:rPr>
          <w:rStyle w:val="StyleUnderline"/>
        </w:rPr>
        <w:t xml:space="preserve">The </w:t>
      </w:r>
      <w:r w:rsidRPr="000F3830">
        <w:rPr>
          <w:rStyle w:val="Emphasis"/>
          <w:highlight w:val="yellow"/>
        </w:rPr>
        <w:t>afterlife of slavery also manifests in the ongoing reconfigurations of race</w:t>
      </w:r>
      <w:r w:rsidRPr="004525B9">
        <w:rPr>
          <w:rStyle w:val="StyleUnderline"/>
        </w:rPr>
        <w:t xml:space="preserve"> and rurality in the global economy reproducing rural dispossession and the devaluations of place;</w:t>
      </w:r>
      <w:r w:rsidRPr="004525B9">
        <w:rPr>
          <w:sz w:val="16"/>
        </w:rPr>
        <w:t xml:space="preserve">62 in the high level of gendered violences and inequalities in the </w:t>
      </w:r>
      <w:proofErr w:type="spellStart"/>
      <w:r w:rsidRPr="004525B9">
        <w:rPr>
          <w:sz w:val="16"/>
        </w:rPr>
        <w:t>postcolony</w:t>
      </w:r>
      <w:proofErr w:type="spellEnd"/>
      <w:r w:rsidRPr="004525B9">
        <w:rPr>
          <w:sz w:val="16"/>
        </w:rPr>
        <w:t xml:space="preserve"> and in the “baby factories”— for trafficking newborns; and in </w:t>
      </w:r>
      <w:proofErr w:type="spellStart"/>
      <w:r w:rsidRPr="004525B9">
        <w:rPr>
          <w:sz w:val="16"/>
        </w:rPr>
        <w:t>biocapitalism</w:t>
      </w:r>
      <w:proofErr w:type="spellEnd"/>
      <w:r w:rsidRPr="004525B9">
        <w:rPr>
          <w:sz w:val="16"/>
        </w:rPr>
        <w:t xml:space="preserve"> rooted in the “slave episteme” governing the commodification of reproduction.63 It is routinely </w:t>
      </w:r>
      <w:r w:rsidRPr="004525B9">
        <w:rPr>
          <w:rStyle w:val="StyleUnderline"/>
        </w:rPr>
        <w:t>rehearsed</w:t>
      </w:r>
      <w:r w:rsidRPr="004525B9">
        <w:rPr>
          <w:sz w:val="16"/>
        </w:rPr>
        <w:t xml:space="preserve">, as well, </w:t>
      </w:r>
      <w:r w:rsidRPr="004525B9">
        <w:rPr>
          <w:rStyle w:val="StyleUnderline"/>
        </w:rPr>
        <w:t xml:space="preserve">in the devaluation and </w:t>
      </w:r>
      <w:r w:rsidRPr="000F3830">
        <w:rPr>
          <w:rStyle w:val="Emphasis"/>
          <w:highlight w:val="yellow"/>
        </w:rPr>
        <w:t>racial domination of Blackness within</w:t>
      </w:r>
      <w:r w:rsidRPr="004525B9">
        <w:rPr>
          <w:rStyle w:val="StyleUnderline"/>
        </w:rPr>
        <w:t xml:space="preserve"> raced markets and </w:t>
      </w:r>
      <w:r w:rsidRPr="000F3830">
        <w:rPr>
          <w:rStyle w:val="Emphasis"/>
          <w:highlight w:val="yellow"/>
        </w:rPr>
        <w:t>anti- Black labor processes</w:t>
      </w:r>
      <w:r w:rsidRPr="004525B9">
        <w:rPr>
          <w:rStyle w:val="StyleUnderline"/>
        </w:rPr>
        <w:t xml:space="preserve">, in the racial appropriations and primitive accumulations taking place under financial capitalism, and in the </w:t>
      </w:r>
      <w:proofErr w:type="spellStart"/>
      <w:r w:rsidRPr="004525B9">
        <w:rPr>
          <w:rStyle w:val="StyleUnderline"/>
        </w:rPr>
        <w:t>unre</w:t>
      </w:r>
      <w:proofErr w:type="spellEnd"/>
      <w:r w:rsidRPr="004525B9">
        <w:rPr>
          <w:rStyle w:val="StyleUnderline"/>
        </w:rPr>
        <w:t xml:space="preserve">- mitting wars against Black bodies in the context of </w:t>
      </w:r>
      <w:r w:rsidRPr="000F3830">
        <w:rPr>
          <w:rStyle w:val="Emphasis"/>
          <w:highlight w:val="yellow"/>
        </w:rPr>
        <w:t>carceral racial states</w:t>
      </w:r>
      <w:r w:rsidRPr="004525B9">
        <w:rPr>
          <w:rStyle w:val="StyleUnderline"/>
        </w:rPr>
        <w:t xml:space="preserve">, </w:t>
      </w:r>
      <w:r w:rsidRPr="000F3830">
        <w:rPr>
          <w:rStyle w:val="Emphasis"/>
          <w:highlight w:val="yellow"/>
        </w:rPr>
        <w:t>racialized capitalism</w:t>
      </w:r>
      <w:r w:rsidRPr="004525B9">
        <w:rPr>
          <w:rStyle w:val="StyleUnderline"/>
        </w:rPr>
        <w:t xml:space="preserve">, </w:t>
      </w:r>
      <w:r w:rsidRPr="000F3830">
        <w:rPr>
          <w:rStyle w:val="StyleUnderline"/>
          <w:highlight w:val="yellow"/>
        </w:rPr>
        <w:t>and</w:t>
      </w:r>
      <w:r w:rsidRPr="004525B9">
        <w:rPr>
          <w:rStyle w:val="StyleUnderline"/>
        </w:rPr>
        <w:t xml:space="preserve"> </w:t>
      </w:r>
      <w:r w:rsidRPr="000F3830">
        <w:rPr>
          <w:rStyle w:val="Emphasis"/>
          <w:highlight w:val="yellow"/>
        </w:rPr>
        <w:t>racial governmentalities</w:t>
      </w:r>
      <w:r w:rsidRPr="004525B9">
        <w:rPr>
          <w:rStyle w:val="StyleUnderline"/>
        </w:rPr>
        <w:t>.</w:t>
      </w:r>
      <w:r w:rsidRPr="004525B9">
        <w:rPr>
          <w:sz w:val="16"/>
        </w:rPr>
        <w:t>64</w:t>
      </w:r>
    </w:p>
    <w:p w14:paraId="532D7790" w14:textId="77777777" w:rsidR="009C3EF8" w:rsidRPr="004525B9" w:rsidRDefault="009C3EF8" w:rsidP="009C3EF8">
      <w:pPr>
        <w:rPr>
          <w:sz w:val="16"/>
        </w:rPr>
      </w:pPr>
      <w:r w:rsidRPr="004525B9">
        <w:rPr>
          <w:sz w:val="16"/>
        </w:rPr>
        <w:t xml:space="preserve">Importantly, this means, as </w:t>
      </w:r>
      <w:proofErr w:type="spellStart"/>
      <w:r w:rsidRPr="004525B9">
        <w:rPr>
          <w:sz w:val="16"/>
        </w:rPr>
        <w:t>Kaplana</w:t>
      </w:r>
      <w:proofErr w:type="spellEnd"/>
      <w:r w:rsidRPr="004525B9">
        <w:rPr>
          <w:sz w:val="16"/>
        </w:rPr>
        <w:t xml:space="preserve"> Wilson underscores, that even </w:t>
      </w:r>
      <w:proofErr w:type="gramStart"/>
      <w:r w:rsidRPr="004525B9">
        <w:rPr>
          <w:sz w:val="16"/>
        </w:rPr>
        <w:t>where</w:t>
      </w:r>
      <w:proofErr w:type="gramEnd"/>
    </w:p>
    <w:p w14:paraId="1250AEB3" w14:textId="77777777" w:rsidR="009C3EF8" w:rsidRDefault="009C3EF8" w:rsidP="009C3EF8">
      <w:pPr>
        <w:rPr>
          <w:sz w:val="16"/>
        </w:rPr>
      </w:pPr>
      <w:r w:rsidRPr="004525B9">
        <w:rPr>
          <w:rStyle w:val="StyleUnderline"/>
        </w:rPr>
        <w:t>race is rarely explicitly cited as a justification for subordination</w:t>
      </w:r>
      <w:r w:rsidRPr="004525B9">
        <w:rPr>
          <w:sz w:val="16"/>
        </w:rPr>
        <w:t xml:space="preserve">, or for the treatment of certain groups of people as less than human, … [and] </w:t>
      </w:r>
      <w:r w:rsidRPr="004525B9">
        <w:rPr>
          <w:rStyle w:val="StyleUnderline"/>
        </w:rPr>
        <w:t>assumed to be marginal to the contemporary operations of power.</w:t>
      </w:r>
      <w:r w:rsidRPr="004525B9">
        <w:rPr>
          <w:sz w:val="16"/>
        </w:rPr>
        <w:t xml:space="preserve"> </w:t>
      </w:r>
      <w:r w:rsidRPr="004525B9">
        <w:rPr>
          <w:rStyle w:val="StyleUnderline"/>
        </w:rPr>
        <w:t xml:space="preserve">This </w:t>
      </w:r>
      <w:r w:rsidRPr="000F3830">
        <w:rPr>
          <w:rStyle w:val="StyleUnderline"/>
          <w:highlight w:val="yellow"/>
        </w:rPr>
        <w:t>phenomenon</w:t>
      </w:r>
      <w:r w:rsidRPr="004525B9">
        <w:rPr>
          <w:sz w:val="16"/>
        </w:rPr>
        <w:t xml:space="preserve"> … </w:t>
      </w:r>
      <w:r w:rsidRPr="000F3830">
        <w:rPr>
          <w:rStyle w:val="StyleUnderline"/>
          <w:highlight w:val="yellow"/>
        </w:rPr>
        <w:t>[of] “being against race” does not constitute “the end of racism,”</w:t>
      </w:r>
      <w:r w:rsidRPr="004525B9">
        <w:rPr>
          <w:sz w:val="16"/>
        </w:rPr>
        <w:t xml:space="preserve"> and … </w:t>
      </w:r>
      <w:r w:rsidRPr="004525B9">
        <w:rPr>
          <w:rStyle w:val="StyleUnderline"/>
        </w:rPr>
        <w:t xml:space="preserve">the </w:t>
      </w:r>
      <w:r w:rsidRPr="000F3830">
        <w:rPr>
          <w:rStyle w:val="StyleUnderline"/>
          <w:highlight w:val="yellow"/>
        </w:rPr>
        <w:t xml:space="preserve">disavowal of “race” as a </w:t>
      </w:r>
      <w:r w:rsidRPr="000F3830">
        <w:rPr>
          <w:rStyle w:val="StyleUnderline"/>
          <w:highlight w:val="yellow"/>
        </w:rPr>
        <w:lastRenderedPageBreak/>
        <w:t>meaningful category</w:t>
      </w:r>
      <w:r w:rsidRPr="004525B9">
        <w:rPr>
          <w:sz w:val="16"/>
        </w:rPr>
        <w:t xml:space="preserve"> or “</w:t>
      </w:r>
      <w:proofErr w:type="spellStart"/>
      <w:r w:rsidRPr="004525B9">
        <w:rPr>
          <w:sz w:val="16"/>
        </w:rPr>
        <w:t>antiracialism</w:t>
      </w:r>
      <w:proofErr w:type="spellEnd"/>
      <w:r w:rsidRPr="000F3830">
        <w:rPr>
          <w:sz w:val="16"/>
          <w:highlight w:val="yellow"/>
        </w:rPr>
        <w:t xml:space="preserve">” </w:t>
      </w:r>
      <w:r w:rsidRPr="000F3830">
        <w:rPr>
          <w:rStyle w:val="StyleUnderline"/>
          <w:highlight w:val="yellow"/>
        </w:rPr>
        <w:t>is not sufficient to bring down</w:t>
      </w:r>
      <w:r w:rsidRPr="004525B9">
        <w:rPr>
          <w:sz w:val="16"/>
        </w:rPr>
        <w:t xml:space="preserve"> (</w:t>
      </w:r>
      <w:r w:rsidRPr="000F3830">
        <w:rPr>
          <w:rStyle w:val="StyleUnderline"/>
          <w:highlight w:val="yellow"/>
        </w:rPr>
        <w:t>and even helps to sustain</w:t>
      </w:r>
      <w:r w:rsidRPr="004525B9">
        <w:rPr>
          <w:sz w:val="16"/>
        </w:rPr>
        <w:t xml:space="preserve">) </w:t>
      </w:r>
      <w:r w:rsidRPr="000F3830">
        <w:rPr>
          <w:rStyle w:val="StyleUnderline"/>
          <w:highlight w:val="yellow"/>
        </w:rPr>
        <w:t xml:space="preserve">historically embedded </w:t>
      </w:r>
      <w:proofErr w:type="spellStart"/>
      <w:r w:rsidRPr="000F3830">
        <w:rPr>
          <w:rStyle w:val="StyleUnderline"/>
          <w:highlight w:val="yellow"/>
        </w:rPr>
        <w:t>racialised</w:t>
      </w:r>
      <w:proofErr w:type="spellEnd"/>
      <w:r w:rsidRPr="000F3830">
        <w:rPr>
          <w:rStyle w:val="StyleUnderline"/>
          <w:highlight w:val="yellow"/>
        </w:rPr>
        <w:t xml:space="preserve"> structures of inequality</w:t>
      </w:r>
      <w:r w:rsidRPr="004525B9">
        <w:rPr>
          <w:rStyle w:val="StyleUnderline"/>
        </w:rPr>
        <w:t>.</w:t>
      </w:r>
      <w:r w:rsidRPr="004525B9">
        <w:rPr>
          <w:sz w:val="16"/>
        </w:rPr>
        <w:t>65</w:t>
      </w:r>
    </w:p>
    <w:p w14:paraId="3C4AC545" w14:textId="77777777" w:rsidR="009C3EF8" w:rsidRPr="002A1D07" w:rsidRDefault="009C3EF8" w:rsidP="009C3EF8">
      <w:pPr>
        <w:pStyle w:val="Heading4"/>
        <w:rPr>
          <w:rStyle w:val="Style13ptBold"/>
          <w:b/>
          <w:bCs w:val="0"/>
        </w:rPr>
      </w:pPr>
      <w:r>
        <w:rPr>
          <w:rStyle w:val="Style13ptBold"/>
          <w:b/>
          <w:bCs w:val="0"/>
        </w:rPr>
        <w:t xml:space="preserve">2 – Insisting on labor as </w:t>
      </w:r>
      <w:proofErr w:type="spellStart"/>
      <w:r>
        <w:rPr>
          <w:rStyle w:val="Style13ptBold"/>
          <w:b/>
          <w:bCs w:val="0"/>
          <w:u w:val="single"/>
        </w:rPr>
        <w:t>unwanting</w:t>
      </w:r>
      <w:proofErr w:type="spellEnd"/>
      <w:r>
        <w:rPr>
          <w:rStyle w:val="Style13ptBold"/>
          <w:b/>
          <w:bCs w:val="0"/>
        </w:rPr>
        <w:t xml:space="preserve"> or </w:t>
      </w:r>
      <w:r w:rsidRPr="002A1D07">
        <w:rPr>
          <w:rStyle w:val="Style13ptBold"/>
          <w:b/>
          <w:bCs w:val="0"/>
          <w:u w:val="single"/>
        </w:rPr>
        <w:t>unable</w:t>
      </w:r>
      <w:r>
        <w:rPr>
          <w:rStyle w:val="Style13ptBold"/>
          <w:b/>
          <w:bCs w:val="0"/>
        </w:rPr>
        <w:t xml:space="preserve"> </w:t>
      </w:r>
      <w:r w:rsidRPr="002A1D07">
        <w:rPr>
          <w:rStyle w:val="Style13ptBold"/>
          <w:b/>
          <w:bCs w:val="0"/>
        </w:rPr>
        <w:t>to</w:t>
      </w:r>
      <w:r>
        <w:rPr>
          <w:rStyle w:val="Style13ptBold"/>
          <w:b/>
          <w:bCs w:val="0"/>
        </w:rPr>
        <w:t xml:space="preserve"> make positive political change is </w:t>
      </w:r>
      <w:r>
        <w:rPr>
          <w:rStyle w:val="Style13ptBold"/>
          <w:b/>
          <w:bCs w:val="0"/>
          <w:u w:val="single"/>
        </w:rPr>
        <w:t>conservative interest convergence</w:t>
      </w:r>
      <w:r>
        <w:rPr>
          <w:rStyle w:val="Style13ptBold"/>
          <w:b/>
          <w:bCs w:val="0"/>
        </w:rPr>
        <w:t xml:space="preserve"> that dooms labor to </w:t>
      </w:r>
      <w:r>
        <w:rPr>
          <w:rStyle w:val="Style13ptBold"/>
          <w:b/>
          <w:bCs w:val="0"/>
          <w:u w:val="single"/>
        </w:rPr>
        <w:t>passivity</w:t>
      </w:r>
      <w:r>
        <w:rPr>
          <w:rStyle w:val="Style13ptBold"/>
          <w:b/>
          <w:bCs w:val="0"/>
        </w:rPr>
        <w:t xml:space="preserve"> and </w:t>
      </w:r>
      <w:r>
        <w:rPr>
          <w:rStyle w:val="Style13ptBold"/>
          <w:b/>
          <w:bCs w:val="0"/>
          <w:u w:val="single"/>
        </w:rPr>
        <w:t>failure</w:t>
      </w:r>
      <w:r>
        <w:rPr>
          <w:rStyle w:val="Style13ptBold"/>
          <w:b/>
          <w:bCs w:val="0"/>
        </w:rPr>
        <w:t xml:space="preserve"> – that turns the case since the impact is about working conditions</w:t>
      </w:r>
    </w:p>
    <w:p w14:paraId="1B7EC368" w14:textId="77777777" w:rsidR="009C3EF8" w:rsidRDefault="009C3EF8" w:rsidP="009C3EF8">
      <w:r w:rsidRPr="00131609">
        <w:rPr>
          <w:rStyle w:val="Style13ptBold"/>
        </w:rPr>
        <w:t>Winant 16,</w:t>
      </w:r>
      <w:r w:rsidRPr="00131609">
        <w:t xml:space="preserve"> </w:t>
      </w:r>
      <w:r>
        <w:t xml:space="preserve">Gabriel. </w:t>
      </w:r>
      <w:r w:rsidRPr="00131609">
        <w:t>Assistant Professor of History at the University of Chicago.</w:t>
      </w:r>
      <w:r>
        <w:t xml:space="preserve"> </w:t>
      </w:r>
      <w:r w:rsidRPr="00131609">
        <w:t>"Who Works for the Workers?", n+1,</w:t>
      </w:r>
      <w:r>
        <w:t xml:space="preserve"> Fall 2016.</w:t>
      </w:r>
      <w:r w:rsidRPr="00131609">
        <w:t xml:space="preserve"> https://www.nplusonemag.com/issue-26/essays/who-works-for-the-workers/ // </w:t>
      </w:r>
      <w:proofErr w:type="spellStart"/>
      <w:r w:rsidRPr="00131609">
        <w:t>judah</w:t>
      </w:r>
      <w:proofErr w:type="spellEnd"/>
    </w:p>
    <w:p w14:paraId="691B305D" w14:textId="77777777" w:rsidR="009C3EF8" w:rsidRPr="006407A4" w:rsidRDefault="009C3EF8" w:rsidP="009C3EF8">
      <w:pPr>
        <w:rPr>
          <w:sz w:val="16"/>
        </w:rPr>
      </w:pPr>
      <w:r w:rsidRPr="006407A4">
        <w:rPr>
          <w:sz w:val="16"/>
        </w:rPr>
        <w:t xml:space="preserve">Each speaker was persuasive. All diagnosed </w:t>
      </w:r>
      <w:r w:rsidRPr="00F31FE6">
        <w:rPr>
          <w:rStyle w:val="StyleUnderline"/>
          <w:highlight w:val="yellow"/>
        </w:rPr>
        <w:t>real and old problems</w:t>
      </w:r>
      <w:r w:rsidRPr="006407A4">
        <w:rPr>
          <w:rStyle w:val="StyleUnderline"/>
        </w:rPr>
        <w:t xml:space="preserve"> in the labor movement</w:t>
      </w:r>
      <w:r w:rsidRPr="006407A4">
        <w:rPr>
          <w:sz w:val="16"/>
        </w:rPr>
        <w:t xml:space="preserve">: the </w:t>
      </w:r>
      <w:r w:rsidRPr="00F31FE6">
        <w:rPr>
          <w:rStyle w:val="StyleUnderline"/>
          <w:highlight w:val="yellow"/>
        </w:rPr>
        <w:t>geographic and sectoral narrowness</w:t>
      </w:r>
      <w:r w:rsidRPr="006407A4">
        <w:rPr>
          <w:rStyle w:val="StyleUnderline"/>
        </w:rPr>
        <w:t xml:space="preserve"> that </w:t>
      </w:r>
      <w:r w:rsidRPr="00F31FE6">
        <w:rPr>
          <w:rStyle w:val="StyleUnderline"/>
          <w:highlight w:val="yellow"/>
        </w:rPr>
        <w:t>leaves it exposed</w:t>
      </w:r>
      <w:r w:rsidRPr="006407A4">
        <w:rPr>
          <w:rStyle w:val="StyleUnderline"/>
        </w:rPr>
        <w:t xml:space="preserve"> to political attack and economic undercutting, the infamous strategic caution that makes unions seem to miss every opportunity.</w:t>
      </w:r>
      <w:r w:rsidRPr="006407A4">
        <w:rPr>
          <w:sz w:val="16"/>
        </w:rPr>
        <w:t xml:space="preserve"> They all proposed remedies that, if successful, would yield what every labor sympathizer wants: new allies, regions, sectors in the movement — growth, dynamism, excitement.</w:t>
      </w:r>
    </w:p>
    <w:p w14:paraId="531B59D8" w14:textId="77777777" w:rsidR="009C3EF8" w:rsidRPr="006407A4" w:rsidRDefault="009C3EF8" w:rsidP="009C3EF8">
      <w:pPr>
        <w:rPr>
          <w:sz w:val="16"/>
        </w:rPr>
      </w:pPr>
      <w:r w:rsidRPr="006407A4">
        <w:rPr>
          <w:sz w:val="16"/>
        </w:rPr>
        <w:t xml:space="preserve">When the time came for questions, one old man raised his hand before the applause ended. He was a retired labor lawyer; in my memory, he looks like Judd Hirsch. He was cranky. Each speaker, he pointed out, had called for organized labor to do something very difficult, and each had a different strategy in mind. </w:t>
      </w:r>
      <w:r w:rsidRPr="006407A4">
        <w:rPr>
          <w:rStyle w:val="StyleUnderline"/>
        </w:rPr>
        <w:t xml:space="preserve">The </w:t>
      </w:r>
      <w:r w:rsidRPr="00F31FE6">
        <w:rPr>
          <w:rStyle w:val="Emphasis"/>
          <w:highlight w:val="yellow"/>
        </w:rPr>
        <w:t>movement</w:t>
      </w:r>
      <w:r w:rsidRPr="006407A4">
        <w:rPr>
          <w:sz w:val="16"/>
        </w:rPr>
        <w:t xml:space="preserve">, he noted, </w:t>
      </w:r>
      <w:r w:rsidRPr="006407A4">
        <w:rPr>
          <w:rStyle w:val="StyleUnderline"/>
        </w:rPr>
        <w:t xml:space="preserve">is </w:t>
      </w:r>
      <w:r w:rsidRPr="00F31FE6">
        <w:rPr>
          <w:rStyle w:val="Emphasis"/>
          <w:highlight w:val="yellow"/>
        </w:rPr>
        <w:t>currently failing</w:t>
      </w:r>
      <w:r w:rsidRPr="006407A4">
        <w:rPr>
          <w:rStyle w:val="StyleUnderline"/>
        </w:rPr>
        <w:t xml:space="preserve"> to do any one of these things, and </w:t>
      </w:r>
      <w:r w:rsidRPr="00F31FE6">
        <w:rPr>
          <w:rStyle w:val="Emphasis"/>
          <w:highlight w:val="yellow"/>
        </w:rPr>
        <w:t>not for lack of trying</w:t>
      </w:r>
      <w:r w:rsidRPr="006407A4">
        <w:rPr>
          <w:rStyle w:val="StyleUnderline"/>
        </w:rPr>
        <w:t>. How is it supposed to do all of them?</w:t>
      </w:r>
      <w:r w:rsidRPr="006407A4">
        <w:rPr>
          <w:sz w:val="16"/>
        </w:rPr>
        <w:t xml:space="preserve"> The audience, which leaned romantic, grumbled at the pessimism. The speakers demurred. That’s just how it is, they averred. We just </w:t>
      </w:r>
      <w:proofErr w:type="gramStart"/>
      <w:r w:rsidRPr="006407A4">
        <w:rPr>
          <w:sz w:val="16"/>
        </w:rPr>
        <w:t>have to</w:t>
      </w:r>
      <w:proofErr w:type="gramEnd"/>
      <w:r w:rsidRPr="006407A4">
        <w:rPr>
          <w:sz w:val="16"/>
        </w:rPr>
        <w:t xml:space="preserve"> do all of them. The moderator called on someone else, and the session resumed the heroic mode.</w:t>
      </w:r>
    </w:p>
    <w:p w14:paraId="5B52892F" w14:textId="77777777" w:rsidR="009C3EF8" w:rsidRPr="006407A4" w:rsidRDefault="009C3EF8" w:rsidP="009C3EF8">
      <w:pPr>
        <w:rPr>
          <w:sz w:val="16"/>
        </w:rPr>
      </w:pPr>
      <w:r w:rsidRPr="006407A4">
        <w:rPr>
          <w:rStyle w:val="StyleUnderline"/>
        </w:rPr>
        <w:t>Alas, poor unions: no matter how strong the left-of-center consensus that we need them again, we can’t seem to bring them back.</w:t>
      </w:r>
      <w:r w:rsidRPr="006407A4">
        <w:rPr>
          <w:sz w:val="16"/>
        </w:rPr>
        <w:t xml:space="preserve"> Surely, it’s their fault; as a recent forum in the Nation asked, “Does labor deserve its own downfall?” The movement’s long, sad decline must in some way be a comeuppance. </w:t>
      </w:r>
      <w:r w:rsidRPr="006407A4">
        <w:rPr>
          <w:rStyle w:val="StyleUnderline"/>
        </w:rPr>
        <w:t xml:space="preserve">Pick your poison: </w:t>
      </w:r>
      <w:r w:rsidRPr="00F31FE6">
        <w:rPr>
          <w:rStyle w:val="Emphasis"/>
          <w:highlight w:val="yellow"/>
        </w:rPr>
        <w:t>racism</w:t>
      </w:r>
      <w:r w:rsidRPr="006407A4">
        <w:rPr>
          <w:rStyle w:val="StyleUnderline"/>
        </w:rPr>
        <w:t xml:space="preserve"> and </w:t>
      </w:r>
      <w:r w:rsidRPr="00F31FE6">
        <w:rPr>
          <w:rStyle w:val="Emphasis"/>
          <w:highlight w:val="yellow"/>
        </w:rPr>
        <w:t>sexism</w:t>
      </w:r>
      <w:r w:rsidRPr="006407A4">
        <w:rPr>
          <w:rStyle w:val="StyleUnderline"/>
        </w:rPr>
        <w:t xml:space="preserve">, retrograde valorization of toil and </w:t>
      </w:r>
      <w:r w:rsidRPr="00F31FE6">
        <w:rPr>
          <w:rStyle w:val="Emphasis"/>
          <w:highlight w:val="yellow"/>
        </w:rPr>
        <w:t>hostility to environmental</w:t>
      </w:r>
      <w:r w:rsidRPr="00F31FE6">
        <w:rPr>
          <w:rStyle w:val="StyleUnderline"/>
          <w:highlight w:val="yellow"/>
        </w:rPr>
        <w:t xml:space="preserve"> protection</w:t>
      </w:r>
      <w:r w:rsidRPr="006407A4">
        <w:rPr>
          <w:rStyle w:val="StyleUnderline"/>
        </w:rPr>
        <w:t xml:space="preserve">, bureaucratic </w:t>
      </w:r>
      <w:r w:rsidRPr="00F31FE6">
        <w:rPr>
          <w:rStyle w:val="Emphasis"/>
          <w:highlight w:val="yellow"/>
        </w:rPr>
        <w:t>complacency</w:t>
      </w:r>
      <w:r w:rsidRPr="006407A4">
        <w:rPr>
          <w:rStyle w:val="StyleUnderline"/>
        </w:rPr>
        <w:t xml:space="preserve">, institutional </w:t>
      </w:r>
      <w:r w:rsidRPr="00F31FE6">
        <w:rPr>
          <w:rStyle w:val="StyleUnderline"/>
          <w:highlight w:val="yellow"/>
        </w:rPr>
        <w:t>rigidity</w:t>
      </w:r>
      <w:r w:rsidRPr="006407A4">
        <w:rPr>
          <w:rStyle w:val="StyleUnderline"/>
        </w:rPr>
        <w:t xml:space="preserve">, top-down </w:t>
      </w:r>
      <w:r w:rsidRPr="00F31FE6">
        <w:rPr>
          <w:rStyle w:val="Emphasis"/>
          <w:highlight w:val="yellow"/>
        </w:rPr>
        <w:t>authoritarianism</w:t>
      </w:r>
      <w:r w:rsidRPr="006407A4">
        <w:rPr>
          <w:rStyle w:val="StyleUnderline"/>
        </w:rPr>
        <w:t xml:space="preserve">, political </w:t>
      </w:r>
      <w:r w:rsidRPr="00F31FE6">
        <w:rPr>
          <w:rStyle w:val="Emphasis"/>
          <w:highlight w:val="yellow"/>
        </w:rPr>
        <w:t>tepidity</w:t>
      </w:r>
      <w:r w:rsidRPr="006407A4">
        <w:rPr>
          <w:rStyle w:val="StyleUnderline"/>
        </w:rPr>
        <w:t>, toxic organizational culture, history of corruption — need we continue?</w:t>
      </w:r>
    </w:p>
    <w:p w14:paraId="0865C87D" w14:textId="77777777" w:rsidR="009C3EF8" w:rsidRPr="006407A4" w:rsidRDefault="009C3EF8" w:rsidP="009C3EF8">
      <w:pPr>
        <w:rPr>
          <w:sz w:val="16"/>
        </w:rPr>
      </w:pPr>
      <w:r w:rsidRPr="00F31FE6">
        <w:rPr>
          <w:rStyle w:val="Emphasis"/>
          <w:highlight w:val="yellow"/>
        </w:rPr>
        <w:t>These criticisms</w:t>
      </w:r>
      <w:r w:rsidRPr="006407A4">
        <w:rPr>
          <w:sz w:val="16"/>
        </w:rPr>
        <w:t xml:space="preserve"> are not altogether wrong. But they </w:t>
      </w:r>
      <w:r w:rsidRPr="006407A4">
        <w:rPr>
          <w:rStyle w:val="StyleUnderline"/>
        </w:rPr>
        <w:t xml:space="preserve">tend to </w:t>
      </w:r>
      <w:r w:rsidRPr="00F31FE6">
        <w:rPr>
          <w:rStyle w:val="Emphasis"/>
          <w:highlight w:val="yellow"/>
        </w:rPr>
        <w:t>forget the fundamental order</w:t>
      </w:r>
      <w:r w:rsidRPr="006407A4">
        <w:rPr>
          <w:rStyle w:val="StyleUnderline"/>
        </w:rPr>
        <w:t xml:space="preserve"> of things</w:t>
      </w:r>
      <w:r w:rsidRPr="006407A4">
        <w:rPr>
          <w:sz w:val="16"/>
        </w:rPr>
        <w:t xml:space="preserve">. </w:t>
      </w:r>
      <w:r w:rsidRPr="006407A4">
        <w:rPr>
          <w:rStyle w:val="StyleUnderline"/>
        </w:rPr>
        <w:t xml:space="preserve">It’s </w:t>
      </w:r>
      <w:r w:rsidRPr="00F31FE6">
        <w:rPr>
          <w:rStyle w:val="Emphasis"/>
          <w:highlight w:val="yellow"/>
        </w:rPr>
        <w:t>the power of the boss</w:t>
      </w:r>
      <w:r w:rsidRPr="006407A4">
        <w:rPr>
          <w:rStyle w:val="StyleUnderline"/>
        </w:rPr>
        <w:t xml:space="preserve"> that </w:t>
      </w:r>
      <w:r w:rsidRPr="00F31FE6">
        <w:rPr>
          <w:rStyle w:val="Emphasis"/>
          <w:highlight w:val="yellow"/>
        </w:rPr>
        <w:t>makes for a sorry labor movement</w:t>
      </w:r>
      <w:r w:rsidRPr="00F31FE6">
        <w:rPr>
          <w:rStyle w:val="StyleUnderline"/>
          <w:highlight w:val="yellow"/>
        </w:rPr>
        <w:t>, and</w:t>
      </w:r>
      <w:r w:rsidRPr="006407A4">
        <w:rPr>
          <w:rStyle w:val="StyleUnderline"/>
        </w:rPr>
        <w:t xml:space="preserve"> </w:t>
      </w:r>
      <w:r w:rsidRPr="00B21921">
        <w:rPr>
          <w:rStyle w:val="Emphasis"/>
        </w:rPr>
        <w:t xml:space="preserve">the </w:t>
      </w:r>
      <w:r w:rsidRPr="00F31FE6">
        <w:rPr>
          <w:rStyle w:val="Emphasis"/>
          <w:highlight w:val="yellow"/>
        </w:rPr>
        <w:t>political economy</w:t>
      </w:r>
      <w:r w:rsidRPr="00B21921">
        <w:rPr>
          <w:rStyle w:val="Emphasis"/>
        </w:rPr>
        <w:t xml:space="preserve"> of the past five decades </w:t>
      </w:r>
      <w:r w:rsidRPr="00F31FE6">
        <w:rPr>
          <w:rStyle w:val="Emphasis"/>
          <w:highlight w:val="yellow"/>
        </w:rPr>
        <w:t>has made for a strong boss</w:t>
      </w:r>
      <w:r w:rsidRPr="006407A4">
        <w:rPr>
          <w:rStyle w:val="StyleUnderline"/>
        </w:rPr>
        <w:t>.</w:t>
      </w:r>
      <w:r w:rsidRPr="006407A4">
        <w:rPr>
          <w:sz w:val="16"/>
        </w:rPr>
        <w:t xml:space="preserve"> </w:t>
      </w:r>
      <w:r w:rsidRPr="00F31FE6">
        <w:rPr>
          <w:rStyle w:val="StyleUnderline"/>
          <w:highlight w:val="yellow"/>
        </w:rPr>
        <w:t>Labor markets are slack</w:t>
      </w:r>
      <w:r w:rsidRPr="006407A4">
        <w:rPr>
          <w:rStyle w:val="StyleUnderline"/>
        </w:rPr>
        <w:t xml:space="preserve"> and layoffs endemic</w:t>
      </w:r>
      <w:r w:rsidRPr="006407A4">
        <w:rPr>
          <w:sz w:val="16"/>
        </w:rPr>
        <w:t xml:space="preserve">, which </w:t>
      </w:r>
      <w:r w:rsidRPr="00F31FE6">
        <w:rPr>
          <w:rStyle w:val="StyleUnderline"/>
          <w:highlight w:val="yellow"/>
        </w:rPr>
        <w:t>keeps wages stagnant</w:t>
      </w:r>
      <w:r w:rsidRPr="006407A4">
        <w:rPr>
          <w:rStyle w:val="StyleUnderline"/>
        </w:rPr>
        <w:t xml:space="preserve">, </w:t>
      </w:r>
      <w:r w:rsidRPr="00F31FE6">
        <w:rPr>
          <w:rStyle w:val="StyleUnderline"/>
          <w:highlight w:val="yellow"/>
        </w:rPr>
        <w:t>costs low, and shareholders happy</w:t>
      </w:r>
      <w:r w:rsidRPr="006407A4">
        <w:rPr>
          <w:rStyle w:val="StyleUnderline"/>
        </w:rPr>
        <w:t>.</w:t>
      </w:r>
      <w:r w:rsidRPr="006407A4">
        <w:rPr>
          <w:sz w:val="16"/>
        </w:rPr>
        <w:t xml:space="preserve"> </w:t>
      </w:r>
      <w:r w:rsidRPr="006407A4">
        <w:rPr>
          <w:rStyle w:val="StyleUnderline"/>
        </w:rPr>
        <w:t>Wage theft is common</w:t>
      </w:r>
      <w:r w:rsidRPr="006407A4">
        <w:rPr>
          <w:sz w:val="16"/>
        </w:rPr>
        <w:t xml:space="preserve"> and largely goes unrectified; </w:t>
      </w:r>
      <w:r w:rsidRPr="006407A4">
        <w:rPr>
          <w:rStyle w:val="StyleUnderline"/>
        </w:rPr>
        <w:t>health and safety standards are unenforced</w:t>
      </w:r>
      <w:r w:rsidRPr="006407A4">
        <w:rPr>
          <w:sz w:val="16"/>
        </w:rPr>
        <w:t xml:space="preserve">. A byzantine nest of subcontracts and corporate shells often separates the workers from the profits, so that whatever </w:t>
      </w:r>
      <w:proofErr w:type="spellStart"/>
      <w:r w:rsidRPr="006407A4">
        <w:rPr>
          <w:sz w:val="16"/>
        </w:rPr>
        <w:t>subentity</w:t>
      </w:r>
      <w:proofErr w:type="spellEnd"/>
      <w:r w:rsidRPr="006407A4">
        <w:rPr>
          <w:sz w:val="16"/>
        </w:rPr>
        <w:t xml:space="preserve"> is the employer always appears in the red. </w:t>
      </w:r>
      <w:r w:rsidRPr="00F31FE6">
        <w:rPr>
          <w:rStyle w:val="Emphasis"/>
          <w:highlight w:val="yellow"/>
        </w:rPr>
        <w:t>Labor law’s teeth have been worn down</w:t>
      </w:r>
      <w:r w:rsidRPr="006407A4">
        <w:rPr>
          <w:rStyle w:val="StyleUnderline"/>
        </w:rPr>
        <w:t xml:space="preserve"> to the gum</w:t>
      </w:r>
      <w:r w:rsidRPr="00F31FE6">
        <w:rPr>
          <w:sz w:val="16"/>
          <w:highlight w:val="yellow"/>
        </w:rPr>
        <w:t xml:space="preserve">: </w:t>
      </w:r>
      <w:r w:rsidRPr="00F31FE6">
        <w:rPr>
          <w:rStyle w:val="StyleUnderline"/>
          <w:highlight w:val="yellow"/>
        </w:rPr>
        <w:t>to take concerted action</w:t>
      </w:r>
      <w:r w:rsidRPr="006407A4">
        <w:rPr>
          <w:rStyle w:val="StyleUnderline"/>
        </w:rPr>
        <w:t xml:space="preserve"> these days </w:t>
      </w:r>
      <w:r w:rsidRPr="00F31FE6">
        <w:rPr>
          <w:rStyle w:val="StyleUnderline"/>
          <w:highlight w:val="yellow"/>
        </w:rPr>
        <w:t>is to invite near-certain</w:t>
      </w:r>
      <w:r w:rsidRPr="006407A4">
        <w:rPr>
          <w:rStyle w:val="StyleUnderline"/>
        </w:rPr>
        <w:t xml:space="preserve"> employer </w:t>
      </w:r>
      <w:r w:rsidRPr="00F31FE6">
        <w:rPr>
          <w:rStyle w:val="StyleUnderline"/>
          <w:highlight w:val="yellow"/>
        </w:rPr>
        <w:t>retaliation with little chance of remedy</w:t>
      </w:r>
      <w:r w:rsidRPr="006407A4">
        <w:rPr>
          <w:rStyle w:val="StyleUnderline"/>
        </w:rPr>
        <w:t>.</w:t>
      </w:r>
      <w:r w:rsidRPr="006407A4">
        <w:rPr>
          <w:sz w:val="16"/>
        </w:rPr>
        <w:t xml:space="preserve"> And </w:t>
      </w:r>
      <w:r w:rsidRPr="006407A4">
        <w:rPr>
          <w:rStyle w:val="StyleUnderline"/>
        </w:rPr>
        <w:t>when the boss inevitably tells workers they should be grateful for what they have and warns them that plenty of people would be happy to take their jobs, the workers have no trouble picturing these people.</w:t>
      </w:r>
      <w:r w:rsidRPr="006407A4">
        <w:rPr>
          <w:sz w:val="16"/>
        </w:rPr>
        <w:t xml:space="preserve"> </w:t>
      </w:r>
      <w:r w:rsidRPr="006407A4">
        <w:rPr>
          <w:rStyle w:val="StyleUnderline"/>
        </w:rPr>
        <w:t>They are their nieces</w:t>
      </w:r>
      <w:r w:rsidRPr="006407A4">
        <w:rPr>
          <w:sz w:val="16"/>
        </w:rPr>
        <w:t xml:space="preserve">, </w:t>
      </w:r>
      <w:r w:rsidRPr="006407A4">
        <w:rPr>
          <w:rStyle w:val="StyleUnderline"/>
        </w:rPr>
        <w:t>cousins</w:t>
      </w:r>
      <w:r w:rsidRPr="006407A4">
        <w:rPr>
          <w:sz w:val="16"/>
        </w:rPr>
        <w:t xml:space="preserve">, </w:t>
      </w:r>
      <w:r w:rsidRPr="006407A4">
        <w:rPr>
          <w:rStyle w:val="StyleUnderline"/>
        </w:rPr>
        <w:t>and neighbors, stuck in part-time jobs or out of work.</w:t>
      </w:r>
      <w:r w:rsidRPr="006407A4">
        <w:rPr>
          <w:sz w:val="16"/>
        </w:rPr>
        <w:t xml:space="preserve"> The </w:t>
      </w:r>
      <w:r w:rsidRPr="006407A4">
        <w:rPr>
          <w:rStyle w:val="StyleUnderline"/>
        </w:rPr>
        <w:t>workers feel isolated and discouraged</w:t>
      </w:r>
      <w:r w:rsidRPr="006407A4">
        <w:rPr>
          <w:sz w:val="16"/>
        </w:rPr>
        <w:t xml:space="preserve">, the organizers wring their hands, and </w:t>
      </w:r>
      <w:r w:rsidRPr="006407A4">
        <w:rPr>
          <w:rStyle w:val="StyleUnderline"/>
        </w:rPr>
        <w:t>wages and conditions keep deteriorating.</w:t>
      </w:r>
    </w:p>
    <w:p w14:paraId="43C912EA" w14:textId="77777777" w:rsidR="009C3EF8" w:rsidRPr="006407A4" w:rsidRDefault="009C3EF8" w:rsidP="009C3EF8">
      <w:pPr>
        <w:rPr>
          <w:sz w:val="16"/>
        </w:rPr>
      </w:pPr>
      <w:r w:rsidRPr="00F31FE6">
        <w:rPr>
          <w:rStyle w:val="Emphasis"/>
          <w:highlight w:val="yellow"/>
        </w:rPr>
        <w:t>Union opponents think</w:t>
      </w:r>
      <w:r w:rsidRPr="006407A4">
        <w:rPr>
          <w:rStyle w:val="StyleUnderline"/>
        </w:rPr>
        <w:t xml:space="preserve"> this quiescence means </w:t>
      </w:r>
      <w:r w:rsidRPr="00F31FE6">
        <w:rPr>
          <w:rStyle w:val="Emphasis"/>
          <w:highlight w:val="yellow"/>
        </w:rPr>
        <w:t>workers don’t want to fight</w:t>
      </w:r>
      <w:r w:rsidRPr="006407A4">
        <w:rPr>
          <w:rStyle w:val="StyleUnderline"/>
        </w:rPr>
        <w:t>.</w:t>
      </w:r>
      <w:r w:rsidRPr="006407A4">
        <w:rPr>
          <w:sz w:val="16"/>
        </w:rPr>
        <w:t xml:space="preserve"> Romantic union supporters, perhaps including the people at the conference, tend to think that workers are ready for a struggle but held back by conservative middle-class leadership. Neither account fully contemplates the idea that </w:t>
      </w:r>
      <w:r w:rsidRPr="006407A4">
        <w:rPr>
          <w:rStyle w:val="StyleUnderline"/>
        </w:rPr>
        <w:t xml:space="preserve">the </w:t>
      </w:r>
      <w:r w:rsidRPr="00F31FE6">
        <w:rPr>
          <w:rStyle w:val="StyleUnderline"/>
          <w:highlight w:val="yellow"/>
        </w:rPr>
        <w:t xml:space="preserve">struggle between labor and capital </w:t>
      </w:r>
      <w:r w:rsidRPr="00F31FE6">
        <w:rPr>
          <w:rStyle w:val="Emphasis"/>
          <w:highlight w:val="yellow"/>
        </w:rPr>
        <w:t>might more simply reflect the balance of power.</w:t>
      </w:r>
      <w:r w:rsidRPr="006407A4">
        <w:rPr>
          <w:sz w:val="16"/>
        </w:rPr>
        <w:t xml:space="preserve"> </w:t>
      </w:r>
      <w:r w:rsidRPr="006407A4">
        <w:rPr>
          <w:rStyle w:val="StyleUnderline"/>
        </w:rPr>
        <w:t>The union movement’s problem</w:t>
      </w:r>
      <w:r w:rsidRPr="006407A4">
        <w:rPr>
          <w:sz w:val="16"/>
        </w:rPr>
        <w:t xml:space="preserve">, in other words, </w:t>
      </w:r>
      <w:r w:rsidRPr="006407A4">
        <w:rPr>
          <w:rStyle w:val="StyleUnderline"/>
        </w:rPr>
        <w:t>isn’t that workers don’t want to fight; it’s that they don’t want to lose.</w:t>
      </w:r>
    </w:p>
    <w:p w14:paraId="13E77AFE" w14:textId="77777777" w:rsidR="009C3EF8" w:rsidRDefault="009C3EF8" w:rsidP="009C3EF8">
      <w:pPr>
        <w:rPr>
          <w:rStyle w:val="StyleUnderline"/>
        </w:rPr>
      </w:pPr>
      <w:r w:rsidRPr="006407A4">
        <w:rPr>
          <w:sz w:val="16"/>
        </w:rPr>
        <w:lastRenderedPageBreak/>
        <w:t xml:space="preserve">Above all, </w:t>
      </w:r>
      <w:r w:rsidRPr="006407A4">
        <w:rPr>
          <w:rStyle w:val="StyleUnderline"/>
        </w:rPr>
        <w:t xml:space="preserve">the </w:t>
      </w:r>
      <w:r w:rsidRPr="00F31FE6">
        <w:rPr>
          <w:rStyle w:val="Emphasis"/>
          <w:highlight w:val="yellow"/>
        </w:rPr>
        <w:t>problem of strategic resources is oddly absent from public discussion of labor’s fate</w:t>
      </w:r>
      <w:r w:rsidRPr="00B21921">
        <w:rPr>
          <w:rStyle w:val="Emphasis"/>
        </w:rPr>
        <w:t>.</w:t>
      </w:r>
      <w:r w:rsidRPr="006407A4">
        <w:rPr>
          <w:sz w:val="16"/>
        </w:rPr>
        <w:t xml:space="preserve"> </w:t>
      </w:r>
      <w:r w:rsidRPr="006407A4">
        <w:rPr>
          <w:rStyle w:val="StyleUnderline"/>
        </w:rPr>
        <w:t>Plenty of people turn out for protests and walkouts</w:t>
      </w:r>
      <w:r w:rsidRPr="006407A4">
        <w:rPr>
          <w:sz w:val="16"/>
        </w:rPr>
        <w:t xml:space="preserve"> at retail and fast-food outlets around the country, </w:t>
      </w:r>
      <w:r w:rsidRPr="006407A4">
        <w:rPr>
          <w:rStyle w:val="StyleUnderline"/>
        </w:rPr>
        <w:t>but few realize that such popularity comes with a price. The Service Employees International Union (</w:t>
      </w:r>
      <w:r w:rsidRPr="00F31FE6">
        <w:rPr>
          <w:rStyle w:val="StyleUnderline"/>
          <w:highlight w:val="yellow"/>
        </w:rPr>
        <w:t>SEIU</w:t>
      </w:r>
      <w:r w:rsidRPr="006407A4">
        <w:rPr>
          <w:rStyle w:val="StyleUnderline"/>
        </w:rPr>
        <w:t>)</w:t>
      </w:r>
      <w:r w:rsidRPr="006407A4">
        <w:rPr>
          <w:sz w:val="16"/>
        </w:rPr>
        <w:t>, while gaining acclaim for the campaign to increase wages for fast-food workers — Fight for $15 — </w:t>
      </w:r>
      <w:r w:rsidRPr="006407A4">
        <w:rPr>
          <w:rStyle w:val="StyleUnderline"/>
        </w:rPr>
        <w:t xml:space="preserve">has seen </w:t>
      </w:r>
      <w:r w:rsidRPr="00F31FE6">
        <w:rPr>
          <w:rStyle w:val="Emphasis"/>
          <w:highlight w:val="yellow"/>
        </w:rPr>
        <w:t>significant</w:t>
      </w:r>
      <w:r w:rsidRPr="006407A4">
        <w:rPr>
          <w:rStyle w:val="StyleUnderline"/>
        </w:rPr>
        <w:t xml:space="preserve"> internal </w:t>
      </w:r>
      <w:r w:rsidRPr="00F31FE6">
        <w:rPr>
          <w:rStyle w:val="Emphasis"/>
          <w:highlight w:val="yellow"/>
        </w:rPr>
        <w:t>dispute about whether</w:t>
      </w:r>
      <w:r w:rsidRPr="006407A4">
        <w:rPr>
          <w:sz w:val="16"/>
        </w:rPr>
        <w:t xml:space="preserve"> even the union’s </w:t>
      </w:r>
      <w:r w:rsidRPr="006407A4">
        <w:rPr>
          <w:rStyle w:val="StyleUnderline"/>
        </w:rPr>
        <w:t xml:space="preserve">massive </w:t>
      </w:r>
      <w:r w:rsidRPr="00F31FE6">
        <w:rPr>
          <w:rStyle w:val="Emphasis"/>
          <w:highlight w:val="yellow"/>
        </w:rPr>
        <w:t>organization can afford a large-scale</w:t>
      </w:r>
      <w:r w:rsidRPr="00B21921">
        <w:rPr>
          <w:rStyle w:val="Emphasis"/>
        </w:rPr>
        <w:t xml:space="preserve"> </w:t>
      </w:r>
      <w:r w:rsidRPr="00F31FE6">
        <w:rPr>
          <w:rStyle w:val="Emphasis"/>
          <w:highlight w:val="yellow"/>
        </w:rPr>
        <w:t>effort</w:t>
      </w:r>
      <w:r w:rsidRPr="006407A4">
        <w:rPr>
          <w:rStyle w:val="StyleUnderline"/>
        </w:rPr>
        <w:t xml:space="preserve"> </w:t>
      </w:r>
    </w:p>
    <w:p w14:paraId="32662FE6" w14:textId="77777777" w:rsidR="009C3EF8" w:rsidRDefault="009C3EF8" w:rsidP="009C3EF8">
      <w:pPr>
        <w:rPr>
          <w:rStyle w:val="StyleUnderline"/>
        </w:rPr>
      </w:pPr>
    </w:p>
    <w:p w14:paraId="15486B4A" w14:textId="77777777" w:rsidR="009C3EF8" w:rsidRPr="006407A4" w:rsidRDefault="009C3EF8" w:rsidP="009C3EF8">
      <w:pPr>
        <w:rPr>
          <w:sz w:val="16"/>
        </w:rPr>
      </w:pPr>
      <w:r w:rsidRPr="006407A4">
        <w:rPr>
          <w:rStyle w:val="StyleUnderline"/>
        </w:rPr>
        <w:t xml:space="preserve">that is </w:t>
      </w:r>
      <w:r w:rsidRPr="00F31FE6">
        <w:rPr>
          <w:rStyle w:val="StyleUnderline"/>
          <w:highlight w:val="yellow"/>
        </w:rPr>
        <w:t>unlikely to yield dues-paying members</w:t>
      </w:r>
      <w:r w:rsidRPr="006407A4">
        <w:rPr>
          <w:rStyle w:val="StyleUnderline"/>
        </w:rPr>
        <w:t xml:space="preserve"> in the foreseeable future.</w:t>
      </w:r>
      <w:r w:rsidRPr="006407A4">
        <w:rPr>
          <w:sz w:val="16"/>
        </w:rPr>
        <w:t xml:space="preserve"> The same is true of the United Food and Commercial Workers, which has scaled back its years-long campaign against Walmart. </w:t>
      </w:r>
      <w:r w:rsidRPr="006407A4">
        <w:rPr>
          <w:rStyle w:val="StyleUnderline"/>
        </w:rPr>
        <w:t>These campaigns are heroic struggles</w:t>
      </w:r>
      <w:r w:rsidRPr="006407A4">
        <w:rPr>
          <w:sz w:val="16"/>
        </w:rPr>
        <w:t xml:space="preserve">; </w:t>
      </w:r>
      <w:r w:rsidRPr="006407A4">
        <w:rPr>
          <w:rStyle w:val="StyleUnderline"/>
        </w:rPr>
        <w:t xml:space="preserve">the </w:t>
      </w:r>
      <w:r w:rsidRPr="00F31FE6">
        <w:rPr>
          <w:rStyle w:val="StyleUnderline"/>
          <w:highlight w:val="yellow"/>
        </w:rPr>
        <w:t>question</w:t>
      </w:r>
      <w:r w:rsidRPr="006407A4">
        <w:rPr>
          <w:rStyle w:val="StyleUnderline"/>
        </w:rPr>
        <w:t xml:space="preserve"> </w:t>
      </w:r>
      <w:r w:rsidRPr="00F31FE6">
        <w:rPr>
          <w:rStyle w:val="StyleUnderline"/>
          <w:highlight w:val="yellow"/>
        </w:rPr>
        <w:t>of</w:t>
      </w:r>
      <w:r w:rsidRPr="006407A4">
        <w:rPr>
          <w:rStyle w:val="StyleUnderline"/>
        </w:rPr>
        <w:t xml:space="preserve"> their </w:t>
      </w:r>
      <w:r w:rsidRPr="00F31FE6">
        <w:rPr>
          <w:rStyle w:val="StyleUnderline"/>
          <w:highlight w:val="yellow"/>
        </w:rPr>
        <w:t>affordability</w:t>
      </w:r>
      <w:r w:rsidRPr="006407A4">
        <w:rPr>
          <w:rStyle w:val="StyleUnderline"/>
        </w:rPr>
        <w:t xml:space="preserve"> for unions</w:t>
      </w:r>
      <w:r w:rsidRPr="006407A4">
        <w:rPr>
          <w:sz w:val="16"/>
        </w:rPr>
        <w:t> — which must also meet obligations to their own members and secure their own financial futures — </w:t>
      </w:r>
      <w:r w:rsidRPr="00F31FE6">
        <w:rPr>
          <w:rStyle w:val="StyleUnderline"/>
          <w:highlight w:val="yellow"/>
        </w:rPr>
        <w:t>is easily skipped over</w:t>
      </w:r>
      <w:r w:rsidRPr="006407A4">
        <w:rPr>
          <w:rStyle w:val="StyleUnderline"/>
        </w:rPr>
        <w:t xml:space="preserve"> by the bystander looking for some encouragement.</w:t>
      </w:r>
    </w:p>
    <w:p w14:paraId="1648BC78" w14:textId="77777777" w:rsidR="009C3EF8" w:rsidRPr="006407A4" w:rsidRDefault="009C3EF8" w:rsidP="009C3EF8">
      <w:pPr>
        <w:rPr>
          <w:sz w:val="16"/>
        </w:rPr>
      </w:pPr>
      <w:r w:rsidRPr="00F31FE6">
        <w:rPr>
          <w:rStyle w:val="Emphasis"/>
          <w:highlight w:val="yellow"/>
        </w:rPr>
        <w:t>Employers</w:t>
      </w:r>
      <w:r w:rsidRPr="006407A4">
        <w:rPr>
          <w:rStyle w:val="StyleUnderline"/>
        </w:rPr>
        <w:t xml:space="preserve"> have long </w:t>
      </w:r>
      <w:r w:rsidRPr="00F31FE6">
        <w:rPr>
          <w:rStyle w:val="Emphasis"/>
          <w:highlight w:val="yellow"/>
        </w:rPr>
        <w:t>argued that unions represent a sectional interest</w:t>
      </w:r>
      <w:r w:rsidRPr="00F31FE6">
        <w:rPr>
          <w:rStyle w:val="StyleUnderline"/>
          <w:highlight w:val="yellow"/>
        </w:rPr>
        <w:t xml:space="preserve"> only</w:t>
      </w:r>
      <w:r w:rsidRPr="006407A4">
        <w:rPr>
          <w:sz w:val="16"/>
        </w:rPr>
        <w:t> — </w:t>
      </w:r>
      <w:r w:rsidRPr="006407A4">
        <w:rPr>
          <w:rStyle w:val="StyleUnderline"/>
        </w:rPr>
        <w:t>that they distort the market to the benefit of whoever their members happen to be.</w:t>
      </w:r>
      <w:r w:rsidRPr="006407A4">
        <w:rPr>
          <w:sz w:val="16"/>
        </w:rPr>
        <w:t xml:space="preserve"> </w:t>
      </w:r>
      <w:r w:rsidRPr="00F31FE6">
        <w:rPr>
          <w:rStyle w:val="Emphasis"/>
          <w:highlight w:val="yellow"/>
        </w:rPr>
        <w:t>But organized labor’s dream is to stand for the common interests of all working people</w:t>
      </w:r>
      <w:r w:rsidRPr="006407A4">
        <w:rPr>
          <w:rStyle w:val="StyleUnderline"/>
        </w:rPr>
        <w:t>.</w:t>
      </w:r>
      <w:r w:rsidRPr="006407A4">
        <w:rPr>
          <w:sz w:val="16"/>
        </w:rPr>
        <w:t xml:space="preserve"> </w:t>
      </w:r>
      <w:r w:rsidRPr="006407A4">
        <w:rPr>
          <w:rStyle w:val="StyleUnderline"/>
        </w:rPr>
        <w:t>The more members unions have</w:t>
      </w:r>
      <w:r w:rsidRPr="006407A4">
        <w:rPr>
          <w:sz w:val="16"/>
        </w:rPr>
        <w:t xml:space="preserve">, </w:t>
      </w:r>
      <w:r w:rsidRPr="006407A4">
        <w:rPr>
          <w:rStyle w:val="StyleUnderline"/>
        </w:rPr>
        <w:t>the better they will be at representing</w:t>
      </w:r>
      <w:r w:rsidRPr="006407A4">
        <w:rPr>
          <w:sz w:val="16"/>
        </w:rPr>
        <w:t xml:space="preserve"> the interests of </w:t>
      </w:r>
      <w:r w:rsidRPr="006407A4">
        <w:rPr>
          <w:rStyle w:val="StyleUnderline"/>
        </w:rPr>
        <w:t>the entire working class, organized and unorganized.</w:t>
      </w:r>
      <w:r w:rsidRPr="006407A4">
        <w:rPr>
          <w:sz w:val="16"/>
        </w:rPr>
        <w:t xml:space="preserve"> The flip side of this well-worn aphorism is more rarely stated: </w:t>
      </w:r>
      <w:r w:rsidRPr="00F31FE6">
        <w:rPr>
          <w:rStyle w:val="StyleUnderline"/>
          <w:highlight w:val="yellow"/>
        </w:rPr>
        <w:t>the fewer members unions have</w:t>
      </w:r>
      <w:r w:rsidRPr="006407A4">
        <w:rPr>
          <w:rStyle w:val="StyleUnderline"/>
        </w:rPr>
        <w:t xml:space="preserve">, </w:t>
      </w:r>
      <w:r w:rsidRPr="00F31FE6">
        <w:rPr>
          <w:rStyle w:val="StyleUnderline"/>
          <w:highlight w:val="yellow"/>
        </w:rPr>
        <w:t>the more time must be spent defending the interest of those few members</w:t>
      </w:r>
      <w:r w:rsidRPr="006407A4">
        <w:rPr>
          <w:rStyle w:val="StyleUnderline"/>
        </w:rPr>
        <w:t>.</w:t>
      </w:r>
      <w:r w:rsidRPr="006407A4">
        <w:rPr>
          <w:sz w:val="16"/>
        </w:rPr>
        <w:t xml:space="preserve"> </w:t>
      </w:r>
      <w:r w:rsidRPr="006407A4">
        <w:rPr>
          <w:rStyle w:val="StyleUnderline"/>
        </w:rPr>
        <w:t>What these members want</w:t>
      </w:r>
      <w:r w:rsidRPr="006407A4">
        <w:rPr>
          <w:sz w:val="16"/>
        </w:rPr>
        <w:t xml:space="preserve">, typically, </w:t>
      </w:r>
      <w:r w:rsidRPr="006407A4">
        <w:rPr>
          <w:rStyle w:val="StyleUnderline"/>
        </w:rPr>
        <w:t>is representation and a good contract.</w:t>
      </w:r>
      <w:r w:rsidRPr="006407A4">
        <w:rPr>
          <w:sz w:val="16"/>
        </w:rPr>
        <w:t xml:space="preserve"> They want the union to be there when the boss tries to screw them. They want it to deliver wage and benefit gains in bargaining, especially as the remnants of the unionized working class find themselves obliged to support the more indebted and underemployed members of their own families.</w:t>
      </w:r>
    </w:p>
    <w:p w14:paraId="7F72FF1D" w14:textId="77777777" w:rsidR="009C3EF8" w:rsidRPr="006407A4" w:rsidRDefault="009C3EF8" w:rsidP="009C3EF8">
      <w:pPr>
        <w:rPr>
          <w:sz w:val="16"/>
        </w:rPr>
      </w:pPr>
      <w:r w:rsidRPr="00F31FE6">
        <w:rPr>
          <w:rStyle w:val="StyleUnderline"/>
          <w:highlight w:val="yellow"/>
        </w:rPr>
        <w:t>Union leaders</w:t>
      </w:r>
      <w:r w:rsidRPr="006407A4">
        <w:rPr>
          <w:sz w:val="16"/>
        </w:rPr>
        <w:t xml:space="preserve">, on the other hand, </w:t>
      </w:r>
      <w:r w:rsidRPr="006407A4">
        <w:rPr>
          <w:rStyle w:val="StyleUnderline"/>
        </w:rPr>
        <w:t xml:space="preserve">often </w:t>
      </w:r>
      <w:r w:rsidRPr="00F31FE6">
        <w:rPr>
          <w:rStyle w:val="StyleUnderline"/>
          <w:highlight w:val="yellow"/>
        </w:rPr>
        <w:t>know</w:t>
      </w:r>
      <w:r w:rsidRPr="006407A4">
        <w:rPr>
          <w:sz w:val="16"/>
        </w:rPr>
        <w:t xml:space="preserve"> perfectly well that </w:t>
      </w:r>
      <w:r w:rsidRPr="00F31FE6">
        <w:rPr>
          <w:rStyle w:val="StyleUnderline"/>
          <w:highlight w:val="yellow"/>
        </w:rPr>
        <w:t>if they only serve</w:t>
      </w:r>
      <w:r w:rsidRPr="006407A4">
        <w:rPr>
          <w:rStyle w:val="StyleUnderline"/>
        </w:rPr>
        <w:t xml:space="preserve"> their </w:t>
      </w:r>
      <w:r w:rsidRPr="00F31FE6">
        <w:rPr>
          <w:rStyle w:val="StyleUnderline"/>
          <w:highlight w:val="yellow"/>
        </w:rPr>
        <w:t>members’</w:t>
      </w:r>
      <w:r w:rsidRPr="006407A4">
        <w:rPr>
          <w:rStyle w:val="StyleUnderline"/>
        </w:rPr>
        <w:t xml:space="preserve"> immediate needs</w:t>
      </w:r>
      <w:r w:rsidRPr="006407A4">
        <w:rPr>
          <w:sz w:val="16"/>
        </w:rPr>
        <w:t xml:space="preserve">, </w:t>
      </w:r>
      <w:r w:rsidRPr="00F31FE6">
        <w:rPr>
          <w:rStyle w:val="StyleUnderline"/>
          <w:highlight w:val="yellow"/>
        </w:rPr>
        <w:t>they betray</w:t>
      </w:r>
      <w:r w:rsidRPr="006407A4">
        <w:rPr>
          <w:rStyle w:val="StyleUnderline"/>
        </w:rPr>
        <w:t xml:space="preserve"> the </w:t>
      </w:r>
      <w:r w:rsidRPr="00F31FE6">
        <w:rPr>
          <w:rStyle w:val="StyleUnderline"/>
          <w:highlight w:val="yellow"/>
        </w:rPr>
        <w:t>deeper interests</w:t>
      </w:r>
      <w:r w:rsidRPr="006407A4">
        <w:rPr>
          <w:rStyle w:val="StyleUnderline"/>
        </w:rPr>
        <w:t xml:space="preserve"> of those very members.</w:t>
      </w:r>
      <w:r w:rsidRPr="006407A4">
        <w:rPr>
          <w:sz w:val="16"/>
        </w:rPr>
        <w:t xml:space="preserve"> </w:t>
      </w:r>
      <w:r w:rsidRPr="006407A4">
        <w:rPr>
          <w:rStyle w:val="StyleUnderline"/>
        </w:rPr>
        <w:t>The more the standard of living of American workers falls</w:t>
      </w:r>
      <w:r w:rsidRPr="006407A4">
        <w:rPr>
          <w:sz w:val="16"/>
        </w:rPr>
        <w:t xml:space="preserve">, </w:t>
      </w:r>
      <w:r w:rsidRPr="006407A4">
        <w:rPr>
          <w:rStyle w:val="StyleUnderline"/>
        </w:rPr>
        <w:t>the clearer this fact becomes for those who are organized.</w:t>
      </w:r>
      <w:r w:rsidRPr="006407A4">
        <w:rPr>
          <w:sz w:val="16"/>
        </w:rPr>
        <w:t xml:space="preserve"> Still, immediate needs often trump long-term planning. </w:t>
      </w:r>
      <w:r w:rsidRPr="006407A4">
        <w:rPr>
          <w:rStyle w:val="StyleUnderline"/>
        </w:rPr>
        <w:t>Walk into a union hall today and you are likely to find staff concerned with getting a good contract and winning grievance fights, hoping that something offstage will salvage the larger situation.</w:t>
      </w:r>
    </w:p>
    <w:p w14:paraId="79B1EC39" w14:textId="77777777" w:rsidR="009C3EF8" w:rsidRDefault="009C3EF8" w:rsidP="009C3EF8"/>
    <w:p w14:paraId="39C04E1A" w14:textId="77777777" w:rsidR="009C3EF8" w:rsidRPr="0076091C" w:rsidRDefault="009C3EF8" w:rsidP="009C3EF8">
      <w:pPr>
        <w:pStyle w:val="Heading4"/>
      </w:pPr>
      <w:r>
        <w:t xml:space="preserve">3 – Unions are key to securing </w:t>
      </w:r>
      <w:r w:rsidRPr="00372A23">
        <w:rPr>
          <w:u w:val="single"/>
        </w:rPr>
        <w:t>funding</w:t>
      </w:r>
      <w:r>
        <w:t xml:space="preserve"> and </w:t>
      </w:r>
      <w:r w:rsidRPr="00372A23">
        <w:rPr>
          <w:u w:val="single"/>
        </w:rPr>
        <w:t>organizing</w:t>
      </w:r>
      <w:r>
        <w:t xml:space="preserve"> necessary for working-class action. The alternative </w:t>
      </w:r>
      <w:r>
        <w:rPr>
          <w:u w:val="single"/>
        </w:rPr>
        <w:t>offloads</w:t>
      </w:r>
      <w:r>
        <w:t xml:space="preserve"> the work of organizing and creates more </w:t>
      </w:r>
      <w:r>
        <w:rPr>
          <w:u w:val="single"/>
        </w:rPr>
        <w:t>unpaid labor</w:t>
      </w:r>
      <w:r>
        <w:t>, which turns the case since their argument that invisible racialized labor is key to sustaining political economy</w:t>
      </w:r>
    </w:p>
    <w:p w14:paraId="21811DFA" w14:textId="77777777" w:rsidR="009C3EF8" w:rsidRDefault="009C3EF8" w:rsidP="009C3EF8">
      <w:r w:rsidRPr="00131609">
        <w:rPr>
          <w:rStyle w:val="Style13ptBold"/>
        </w:rPr>
        <w:t>Winant 16,</w:t>
      </w:r>
      <w:r w:rsidRPr="00131609">
        <w:t xml:space="preserve"> </w:t>
      </w:r>
      <w:r>
        <w:t xml:space="preserve">Gabriel. </w:t>
      </w:r>
      <w:r w:rsidRPr="00131609">
        <w:t>Assistant Professor of History at the University of Chicago.</w:t>
      </w:r>
      <w:r>
        <w:t xml:space="preserve"> </w:t>
      </w:r>
      <w:r w:rsidRPr="00131609">
        <w:t>"Who Works for the Workers?", n+1,</w:t>
      </w:r>
      <w:r>
        <w:t xml:space="preserve"> Fall 2016.</w:t>
      </w:r>
      <w:r w:rsidRPr="00131609">
        <w:t xml:space="preserve"> https://www.nplusonemag.com/issue-26/essays/who-works-for-the-workers/ // </w:t>
      </w:r>
      <w:proofErr w:type="spellStart"/>
      <w:r w:rsidRPr="00131609">
        <w:t>judah</w:t>
      </w:r>
      <w:proofErr w:type="spellEnd"/>
    </w:p>
    <w:p w14:paraId="7167D430" w14:textId="77777777" w:rsidR="009C3EF8" w:rsidRPr="00372A23" w:rsidRDefault="009C3EF8" w:rsidP="009C3EF8">
      <w:pPr>
        <w:rPr>
          <w:sz w:val="16"/>
        </w:rPr>
      </w:pPr>
      <w:r w:rsidRPr="00372A23">
        <w:rPr>
          <w:rStyle w:val="StyleUnderline"/>
        </w:rPr>
        <w:t xml:space="preserve">This problem is no one’s fault but the </w:t>
      </w:r>
      <w:proofErr w:type="gramStart"/>
      <w:r w:rsidRPr="00372A23">
        <w:rPr>
          <w:rStyle w:val="StyleUnderline"/>
        </w:rPr>
        <w:t>employers’</w:t>
      </w:r>
      <w:proofErr w:type="gramEnd"/>
      <w:r w:rsidRPr="00372A23">
        <w:rPr>
          <w:rStyle w:val="StyleUnderline"/>
        </w:rPr>
        <w:t>.</w:t>
      </w:r>
      <w:r w:rsidRPr="00372A23">
        <w:rPr>
          <w:sz w:val="16"/>
        </w:rPr>
        <w:t xml:space="preserve"> </w:t>
      </w:r>
      <w:r w:rsidRPr="00372A23">
        <w:rPr>
          <w:rStyle w:val="StyleUnderline"/>
        </w:rPr>
        <w:t xml:space="preserve">But </w:t>
      </w:r>
      <w:r w:rsidRPr="00466B88">
        <w:rPr>
          <w:rStyle w:val="Emphasis"/>
          <w:highlight w:val="yellow"/>
        </w:rPr>
        <w:t>if the union is going to pursue something other than short-term gains</w:t>
      </w:r>
      <w:r w:rsidRPr="00372A23">
        <w:rPr>
          <w:rStyle w:val="StyleUnderline"/>
        </w:rPr>
        <w:t xml:space="preserve"> or fixes, </w:t>
      </w:r>
      <w:r w:rsidRPr="00466B88">
        <w:rPr>
          <w:rStyle w:val="Emphasis"/>
          <w:highlight w:val="yellow"/>
        </w:rPr>
        <w:t xml:space="preserve">someone </w:t>
      </w:r>
      <w:proofErr w:type="gramStart"/>
      <w:r w:rsidRPr="00466B88">
        <w:rPr>
          <w:rStyle w:val="Emphasis"/>
          <w:highlight w:val="yellow"/>
        </w:rPr>
        <w:t>has to</w:t>
      </w:r>
      <w:proofErr w:type="gramEnd"/>
      <w:r w:rsidRPr="00466B88">
        <w:rPr>
          <w:rStyle w:val="Emphasis"/>
          <w:highlight w:val="yellow"/>
        </w:rPr>
        <w:t xml:space="preserve"> pay</w:t>
      </w:r>
      <w:r w:rsidRPr="00372A23">
        <w:rPr>
          <w:rStyle w:val="StyleUnderline"/>
        </w:rPr>
        <w:t>.</w:t>
      </w:r>
      <w:r w:rsidRPr="00372A23">
        <w:rPr>
          <w:sz w:val="16"/>
        </w:rPr>
        <w:t xml:space="preserve"> </w:t>
      </w:r>
      <w:r w:rsidRPr="00466B88">
        <w:rPr>
          <w:rStyle w:val="StyleUnderline"/>
          <w:highlight w:val="yellow"/>
        </w:rPr>
        <w:t>People</w:t>
      </w:r>
      <w:r w:rsidRPr="00372A23">
        <w:rPr>
          <w:rStyle w:val="StyleUnderline"/>
        </w:rPr>
        <w:t xml:space="preserve"> are going to </w:t>
      </w:r>
      <w:r w:rsidRPr="00466B88">
        <w:rPr>
          <w:rStyle w:val="StyleUnderline"/>
          <w:highlight w:val="yellow"/>
        </w:rPr>
        <w:t>need to recruit</w:t>
      </w:r>
      <w:r w:rsidRPr="00372A23">
        <w:rPr>
          <w:rStyle w:val="StyleUnderline"/>
        </w:rPr>
        <w:t xml:space="preserve"> </w:t>
      </w:r>
      <w:r w:rsidRPr="00466B88">
        <w:rPr>
          <w:rStyle w:val="StyleUnderline"/>
          <w:highlight w:val="yellow"/>
        </w:rPr>
        <w:t>and train volunteers</w:t>
      </w:r>
      <w:r w:rsidRPr="00372A23">
        <w:rPr>
          <w:sz w:val="16"/>
        </w:rPr>
        <w:t xml:space="preserve"> to knock on doors. </w:t>
      </w:r>
      <w:r w:rsidRPr="00466B88">
        <w:rPr>
          <w:rStyle w:val="StyleUnderline"/>
          <w:highlight w:val="yellow"/>
        </w:rPr>
        <w:t>Communications</w:t>
      </w:r>
      <w:r w:rsidRPr="00372A23">
        <w:rPr>
          <w:rStyle w:val="StyleUnderline"/>
        </w:rPr>
        <w:t xml:space="preserve"> </w:t>
      </w:r>
      <w:r w:rsidRPr="00466B88">
        <w:rPr>
          <w:rStyle w:val="StyleUnderline"/>
          <w:highlight w:val="yellow"/>
        </w:rPr>
        <w:t>staff</w:t>
      </w:r>
      <w:r w:rsidRPr="00372A23">
        <w:rPr>
          <w:rStyle w:val="StyleUnderline"/>
        </w:rPr>
        <w:t xml:space="preserve"> will be necessary</w:t>
      </w:r>
      <w:r w:rsidRPr="00372A23">
        <w:rPr>
          <w:sz w:val="16"/>
        </w:rPr>
        <w:t xml:space="preserve"> to generate materials. </w:t>
      </w:r>
      <w:r w:rsidRPr="00466B88">
        <w:rPr>
          <w:rStyle w:val="StyleUnderline"/>
          <w:highlight w:val="yellow"/>
        </w:rPr>
        <w:t>Researchers</w:t>
      </w:r>
      <w:r w:rsidRPr="00372A23">
        <w:rPr>
          <w:rStyle w:val="StyleUnderline"/>
        </w:rPr>
        <w:t xml:space="preserve"> will need to be hired</w:t>
      </w:r>
      <w:r w:rsidRPr="00372A23">
        <w:rPr>
          <w:sz w:val="16"/>
        </w:rPr>
        <w:t xml:space="preserve"> to uncover points of strategic opportunity; </w:t>
      </w:r>
      <w:r w:rsidRPr="00466B88">
        <w:rPr>
          <w:rStyle w:val="StyleUnderline"/>
          <w:highlight w:val="yellow"/>
        </w:rPr>
        <w:t>lawyers</w:t>
      </w:r>
      <w:r w:rsidRPr="00372A23">
        <w:rPr>
          <w:sz w:val="16"/>
        </w:rPr>
        <w:t xml:space="preserve">, </w:t>
      </w:r>
      <w:r w:rsidRPr="00372A23">
        <w:rPr>
          <w:rStyle w:val="StyleUnderline"/>
        </w:rPr>
        <w:t>to safeguard the union against hostile courts.</w:t>
      </w:r>
      <w:r w:rsidRPr="00372A23">
        <w:rPr>
          <w:sz w:val="16"/>
        </w:rPr>
        <w:t xml:space="preserve"> And </w:t>
      </w:r>
      <w:r w:rsidRPr="00372A23">
        <w:rPr>
          <w:rStyle w:val="StyleUnderline"/>
        </w:rPr>
        <w:t xml:space="preserve">while workers ultimately make the movement, it is usually the </w:t>
      </w:r>
      <w:r w:rsidRPr="00466B88">
        <w:rPr>
          <w:rStyle w:val="StyleUnderline"/>
          <w:highlight w:val="yellow"/>
        </w:rPr>
        <w:t>organizing</w:t>
      </w:r>
      <w:r w:rsidRPr="00372A23">
        <w:rPr>
          <w:rStyle w:val="StyleUnderline"/>
        </w:rPr>
        <w:t xml:space="preserve"> </w:t>
      </w:r>
      <w:r w:rsidRPr="00466B88">
        <w:rPr>
          <w:rStyle w:val="StyleUnderline"/>
          <w:highlight w:val="yellow"/>
        </w:rPr>
        <w:t>staff</w:t>
      </w:r>
      <w:r w:rsidRPr="00372A23">
        <w:rPr>
          <w:rStyle w:val="StyleUnderline"/>
        </w:rPr>
        <w:t xml:space="preserve"> who </w:t>
      </w:r>
      <w:r w:rsidRPr="00466B88">
        <w:rPr>
          <w:rStyle w:val="StyleUnderline"/>
          <w:highlight w:val="yellow"/>
        </w:rPr>
        <w:t>create the conditions for them to stand</w:t>
      </w:r>
      <w:r w:rsidRPr="00372A23">
        <w:rPr>
          <w:rStyle w:val="StyleUnderline"/>
        </w:rPr>
        <w:t xml:space="preserve"> </w:t>
      </w:r>
      <w:r w:rsidRPr="00466B88">
        <w:rPr>
          <w:rStyle w:val="StyleUnderline"/>
          <w:highlight w:val="yellow"/>
        </w:rPr>
        <w:t>up</w:t>
      </w:r>
      <w:r w:rsidRPr="00372A23">
        <w:rPr>
          <w:sz w:val="16"/>
        </w:rPr>
        <w:t xml:space="preserve">, by </w:t>
      </w:r>
      <w:r w:rsidRPr="00372A23">
        <w:rPr>
          <w:rStyle w:val="StyleUnderline"/>
        </w:rPr>
        <w:t xml:space="preserve">linking them to workers in other parts of the shop and ensuring </w:t>
      </w:r>
      <w:r w:rsidRPr="00372A23">
        <w:rPr>
          <w:rStyle w:val="StyleUnderline"/>
        </w:rPr>
        <w:lastRenderedPageBreak/>
        <w:t>strategic coordination.</w:t>
      </w:r>
      <w:r w:rsidRPr="00372A23">
        <w:rPr>
          <w:sz w:val="16"/>
        </w:rPr>
        <w:t xml:space="preserve"> </w:t>
      </w:r>
      <w:r w:rsidRPr="00466B88">
        <w:rPr>
          <w:rStyle w:val="StyleUnderline"/>
          <w:highlight w:val="yellow"/>
        </w:rPr>
        <w:t>Spontaneous</w:t>
      </w:r>
      <w:r w:rsidRPr="00372A23">
        <w:rPr>
          <w:rStyle w:val="StyleUnderline"/>
        </w:rPr>
        <w:t xml:space="preserve"> </w:t>
      </w:r>
      <w:r w:rsidRPr="00466B88">
        <w:rPr>
          <w:rStyle w:val="StyleUnderline"/>
          <w:highlight w:val="yellow"/>
        </w:rPr>
        <w:t>working-class action</w:t>
      </w:r>
      <w:r w:rsidRPr="00372A23">
        <w:rPr>
          <w:sz w:val="16"/>
        </w:rPr>
        <w:t xml:space="preserve"> happens occasionally, but today it </w:t>
      </w:r>
      <w:r w:rsidRPr="00466B88">
        <w:rPr>
          <w:rStyle w:val="StyleUnderline"/>
          <w:highlight w:val="yellow"/>
        </w:rPr>
        <w:t>is riskier than most can afford</w:t>
      </w:r>
      <w:r w:rsidRPr="00372A23">
        <w:rPr>
          <w:rStyle w:val="StyleUnderline"/>
        </w:rPr>
        <w:t>.</w:t>
      </w:r>
    </w:p>
    <w:p w14:paraId="37442382" w14:textId="77777777" w:rsidR="009C3EF8" w:rsidRPr="00372A23" w:rsidRDefault="009C3EF8" w:rsidP="009C3EF8">
      <w:pPr>
        <w:rPr>
          <w:sz w:val="16"/>
        </w:rPr>
      </w:pPr>
      <w:r w:rsidRPr="00372A23">
        <w:rPr>
          <w:rStyle w:val="StyleUnderline"/>
        </w:rPr>
        <w:t xml:space="preserve">The most definitive research on the subject has found that a </w:t>
      </w:r>
      <w:r w:rsidRPr="00466B88">
        <w:rPr>
          <w:rStyle w:val="Emphasis"/>
          <w:highlight w:val="yellow"/>
        </w:rPr>
        <w:t>successful organizing</w:t>
      </w:r>
      <w:r w:rsidRPr="00372A23">
        <w:rPr>
          <w:rStyle w:val="StyleUnderline"/>
        </w:rPr>
        <w:t xml:space="preserve"> campaign </w:t>
      </w:r>
      <w:r w:rsidRPr="00466B88">
        <w:rPr>
          <w:rStyle w:val="Emphasis"/>
          <w:highlight w:val="yellow"/>
        </w:rPr>
        <w:t>needs at least one full-time organizer per hundred workers</w:t>
      </w:r>
      <w:r w:rsidRPr="00372A23">
        <w:rPr>
          <w:rStyle w:val="StyleUnderline"/>
        </w:rPr>
        <w:t>.</w:t>
      </w:r>
      <w:r w:rsidRPr="00372A23">
        <w:rPr>
          <w:sz w:val="16"/>
        </w:rPr>
        <w:t xml:space="preserve"> In a good campaign, </w:t>
      </w:r>
      <w:r w:rsidRPr="00372A23">
        <w:rPr>
          <w:rStyle w:val="StyleUnderline"/>
        </w:rPr>
        <w:t>the staff organizer identifies, recruits, and trains leaders from the rank-and-file, who do the work of engaging others and developing their collective voice.</w:t>
      </w:r>
      <w:r w:rsidRPr="00372A23">
        <w:rPr>
          <w:sz w:val="16"/>
        </w:rPr>
        <w:t xml:space="preserve"> In the most rank-and-file-intensive models, this trickles down to organizing committee structures that engage one active participant for every four or five workers. That way, each group of workplace friends includes someone who will keep the others engaged. But that’s the ideal. Many campaigns will need more paid organizers to get off the ground.</w:t>
      </w:r>
    </w:p>
    <w:p w14:paraId="4C13059F" w14:textId="77777777" w:rsidR="009C3EF8" w:rsidRPr="00372A23" w:rsidRDefault="009C3EF8" w:rsidP="009C3EF8">
      <w:pPr>
        <w:rPr>
          <w:sz w:val="16"/>
        </w:rPr>
      </w:pPr>
      <w:r w:rsidRPr="00372A23">
        <w:rPr>
          <w:rStyle w:val="StyleUnderline"/>
        </w:rPr>
        <w:t xml:space="preserve">According to the Center for Union Facts (not a union-friendly organization), America’s unions collect an annual total of </w:t>
      </w:r>
      <w:r w:rsidRPr="00466B88">
        <w:rPr>
          <w:rStyle w:val="StyleUnderline"/>
        </w:rPr>
        <w:t>$8.6 billion in dues</w:t>
      </w:r>
      <w:r w:rsidRPr="00372A23">
        <w:rPr>
          <w:rStyle w:val="StyleUnderline"/>
        </w:rPr>
        <w:t>.</w:t>
      </w:r>
      <w:r w:rsidRPr="00372A23">
        <w:rPr>
          <w:sz w:val="16"/>
        </w:rPr>
        <w:t xml:space="preserve"> Forty-four percent of what they spend goes to overhead, 44 percent to “representational activities,” and the remaining </w:t>
      </w:r>
      <w:r w:rsidRPr="00466B88">
        <w:rPr>
          <w:rStyle w:val="StyleUnderline"/>
        </w:rPr>
        <w:t>12 percent to political involvement</w:t>
      </w:r>
      <w:r w:rsidRPr="00372A23">
        <w:rPr>
          <w:sz w:val="16"/>
        </w:rPr>
        <w:t xml:space="preserve">. </w:t>
      </w:r>
      <w:r w:rsidRPr="00372A23">
        <w:rPr>
          <w:rStyle w:val="StyleUnderline"/>
        </w:rPr>
        <w:t>This</w:t>
      </w:r>
      <w:r w:rsidRPr="00372A23">
        <w:rPr>
          <w:sz w:val="16"/>
        </w:rPr>
        <w:t xml:space="preserve"> last fraction, accounting for hundreds of millions of dollars funneled into the campaigns of largely indifferent Democrats, </w:t>
      </w:r>
      <w:r w:rsidRPr="00372A23">
        <w:rPr>
          <w:rStyle w:val="StyleUnderline"/>
        </w:rPr>
        <w:t>is where the more militant members of the movement have long looked for more funds.</w:t>
      </w:r>
      <w:r w:rsidRPr="00372A23">
        <w:rPr>
          <w:sz w:val="16"/>
        </w:rPr>
        <w:t xml:space="preserve"> When </w:t>
      </w:r>
      <w:r w:rsidRPr="00372A23">
        <w:rPr>
          <w:rStyle w:val="StyleUnderline"/>
        </w:rPr>
        <w:t>seven unions split from the AFL-CIO</w:t>
      </w:r>
      <w:r w:rsidRPr="00372A23">
        <w:rPr>
          <w:sz w:val="16"/>
        </w:rPr>
        <w:t xml:space="preserve"> to form the ill-fated federation Change to Win in 2005, they did so </w:t>
      </w:r>
      <w:proofErr w:type="gramStart"/>
      <w:r w:rsidRPr="00372A23">
        <w:rPr>
          <w:sz w:val="16"/>
        </w:rPr>
        <w:t xml:space="preserve">in order </w:t>
      </w:r>
      <w:r w:rsidRPr="00372A23">
        <w:rPr>
          <w:rStyle w:val="StyleUnderline"/>
        </w:rPr>
        <w:t>to</w:t>
      </w:r>
      <w:proofErr w:type="gramEnd"/>
      <w:r w:rsidRPr="00372A23">
        <w:rPr>
          <w:rStyle w:val="StyleUnderline"/>
        </w:rPr>
        <w:t xml:space="preserve"> focus more resources on organizing. The federation’s structure proposed an allotment of about </w:t>
      </w:r>
      <w:r w:rsidRPr="00372A23">
        <w:rPr>
          <w:rStyle w:val="Emphasis"/>
        </w:rPr>
        <w:t>$</w:t>
      </w:r>
      <w:r w:rsidRPr="00466B88">
        <w:rPr>
          <w:rStyle w:val="Emphasis"/>
          <w:highlight w:val="yellow"/>
        </w:rPr>
        <w:t>40</w:t>
      </w:r>
      <w:r w:rsidRPr="00372A23">
        <w:rPr>
          <w:rStyle w:val="Emphasis"/>
        </w:rPr>
        <w:t xml:space="preserve"> </w:t>
      </w:r>
      <w:r w:rsidRPr="00466B88">
        <w:rPr>
          <w:rStyle w:val="Emphasis"/>
          <w:highlight w:val="yellow"/>
        </w:rPr>
        <w:t>million a year</w:t>
      </w:r>
      <w:r w:rsidRPr="00372A23">
        <w:rPr>
          <w:rStyle w:val="StyleUnderline"/>
        </w:rPr>
        <w:t xml:space="preserve"> to organizing, an amount heralded as unprecedented.</w:t>
      </w:r>
      <w:r w:rsidRPr="00372A23">
        <w:rPr>
          <w:sz w:val="16"/>
        </w:rPr>
        <w:t xml:space="preserve"> </w:t>
      </w:r>
      <w:r w:rsidRPr="00372A23">
        <w:rPr>
          <w:rStyle w:val="StyleUnderline"/>
        </w:rPr>
        <w:t>Still</w:t>
      </w:r>
      <w:r w:rsidRPr="00372A23">
        <w:rPr>
          <w:sz w:val="16"/>
        </w:rPr>
        <w:t xml:space="preserve">, </w:t>
      </w:r>
      <w:r w:rsidRPr="00466B88">
        <w:rPr>
          <w:rStyle w:val="Emphasis"/>
          <w:highlight w:val="yellow"/>
        </w:rPr>
        <w:t>if you paid staff organizers $50,000</w:t>
      </w:r>
      <w:r w:rsidRPr="00372A23">
        <w:rPr>
          <w:rStyle w:val="StyleUnderline"/>
        </w:rPr>
        <w:t xml:space="preserve"> including benefits and didn’t have to pay for any other infrastructure</w:t>
      </w:r>
      <w:r w:rsidRPr="00372A23">
        <w:rPr>
          <w:sz w:val="16"/>
        </w:rPr>
        <w:t xml:space="preserve"> or expenses — office space, legal fees, travel — </w:t>
      </w:r>
      <w:r w:rsidRPr="00372A23">
        <w:rPr>
          <w:rStyle w:val="StyleUnderline"/>
        </w:rPr>
        <w:t xml:space="preserve">that </w:t>
      </w:r>
      <w:r w:rsidRPr="00466B88">
        <w:rPr>
          <w:rStyle w:val="Emphasis"/>
          <w:highlight w:val="yellow"/>
        </w:rPr>
        <w:t>still buys you only 800 organizers</w:t>
      </w:r>
      <w:r w:rsidRPr="00372A23">
        <w:rPr>
          <w:rStyle w:val="StyleUnderline"/>
        </w:rPr>
        <w:t>.</w:t>
      </w:r>
      <w:r w:rsidRPr="00372A23">
        <w:rPr>
          <w:sz w:val="16"/>
        </w:rPr>
        <w:t xml:space="preserve"> At our ratio of one organizer per one hundred workers, we’re talking about a hypothetical campaign for 800,000 workers. Now consider Walmart, which alone has 1.5 million American “associates” — hourly nonmanagerial workers. Then imagine Target, McDonald’s, Subway, and CVS, and you start to see the scale of the problem — and we’re still just talking about a few of the big players in retail. The money issue, in other words, is daunting.</w:t>
      </w:r>
    </w:p>
    <w:p w14:paraId="10CB84F9" w14:textId="77777777" w:rsidR="009C3EF8" w:rsidRPr="0076091C" w:rsidRDefault="009C3EF8" w:rsidP="009C3EF8">
      <w:pPr>
        <w:rPr>
          <w:sz w:val="16"/>
        </w:rPr>
      </w:pPr>
      <w:r w:rsidRPr="007B31C9">
        <w:rPr>
          <w:rStyle w:val="StyleUnderline"/>
          <w:highlight w:val="yellow"/>
        </w:rPr>
        <w:t>Only</w:t>
      </w:r>
      <w:r w:rsidRPr="00372A23">
        <w:rPr>
          <w:rStyle w:val="StyleUnderline"/>
        </w:rPr>
        <w:t xml:space="preserve"> a </w:t>
      </w:r>
      <w:r w:rsidRPr="007B31C9">
        <w:rPr>
          <w:rStyle w:val="StyleUnderline"/>
          <w:highlight w:val="yellow"/>
        </w:rPr>
        <w:t>growing revenue stream can square</w:t>
      </w:r>
      <w:r w:rsidRPr="00372A23">
        <w:rPr>
          <w:rStyle w:val="StyleUnderline"/>
        </w:rPr>
        <w:t xml:space="preserve"> the legitimate, </w:t>
      </w:r>
      <w:r w:rsidRPr="007B31C9">
        <w:rPr>
          <w:rStyle w:val="StyleUnderline"/>
          <w:highlight w:val="yellow"/>
        </w:rPr>
        <w:t>immediate demands</w:t>
      </w:r>
      <w:r w:rsidRPr="00372A23">
        <w:rPr>
          <w:rStyle w:val="StyleUnderline"/>
        </w:rPr>
        <w:t xml:space="preserve"> of union members with the necessities of the working-class </w:t>
      </w:r>
      <w:proofErr w:type="gramStart"/>
      <w:r w:rsidRPr="00372A23">
        <w:rPr>
          <w:rStyle w:val="StyleUnderline"/>
        </w:rPr>
        <w:t>movement as a whole</w:t>
      </w:r>
      <w:proofErr w:type="gramEnd"/>
      <w:r w:rsidRPr="00372A23">
        <w:rPr>
          <w:rStyle w:val="StyleUnderline"/>
        </w:rPr>
        <w:t>.</w:t>
      </w:r>
      <w:r w:rsidRPr="00372A23">
        <w:rPr>
          <w:sz w:val="16"/>
        </w:rPr>
        <w:t xml:space="preserve"> </w:t>
      </w:r>
      <w:r w:rsidRPr="00372A23">
        <w:rPr>
          <w:rStyle w:val="StyleUnderline"/>
        </w:rPr>
        <w:t xml:space="preserve">Yet </w:t>
      </w:r>
      <w:r w:rsidRPr="00466B88">
        <w:rPr>
          <w:rStyle w:val="Emphasis"/>
          <w:highlight w:val="yellow"/>
        </w:rPr>
        <w:t>it’s extremely rare</w:t>
      </w:r>
      <w:r w:rsidRPr="00372A23">
        <w:rPr>
          <w:sz w:val="16"/>
        </w:rPr>
        <w:t xml:space="preserve">, in my experience, </w:t>
      </w:r>
      <w:r w:rsidRPr="007B31C9">
        <w:rPr>
          <w:rStyle w:val="Emphasis"/>
          <w:highlight w:val="yellow"/>
        </w:rPr>
        <w:t>to hear those outside the movement talk about</w:t>
      </w:r>
      <w:r w:rsidRPr="00372A23">
        <w:rPr>
          <w:rStyle w:val="StyleUnderline"/>
        </w:rPr>
        <w:t xml:space="preserve"> the </w:t>
      </w:r>
      <w:r w:rsidRPr="007B31C9">
        <w:rPr>
          <w:rStyle w:val="Emphasis"/>
          <w:highlight w:val="yellow"/>
        </w:rPr>
        <w:t>material questions of organized labor</w:t>
      </w:r>
      <w:r w:rsidRPr="00372A23">
        <w:rPr>
          <w:rStyle w:val="StyleUnderline"/>
        </w:rPr>
        <w:t>.</w:t>
      </w:r>
      <w:r w:rsidRPr="00372A23">
        <w:rPr>
          <w:sz w:val="16"/>
        </w:rPr>
        <w:t xml:space="preserve"> </w:t>
      </w:r>
      <w:r w:rsidRPr="00372A23">
        <w:rPr>
          <w:rStyle w:val="StyleUnderline"/>
        </w:rPr>
        <w:t>Where will the money come from? Who will do the work?</w:t>
      </w:r>
    </w:p>
    <w:p w14:paraId="49AEEB6E" w14:textId="77777777" w:rsidR="009C3EF8" w:rsidRDefault="009C3EF8" w:rsidP="009C3EF8"/>
    <w:p w14:paraId="18D94132" w14:textId="672B977C" w:rsidR="009C3EF8" w:rsidRDefault="009C3EF8" w:rsidP="009C3EF8">
      <w:pPr>
        <w:pStyle w:val="Heading1"/>
      </w:pPr>
      <w:r>
        <w:lastRenderedPageBreak/>
        <w:t>2NC</w:t>
      </w:r>
    </w:p>
    <w:p w14:paraId="7906F69B" w14:textId="77777777" w:rsidR="009C3EF8" w:rsidRDefault="009C3EF8" w:rsidP="009C3EF8"/>
    <w:p w14:paraId="0D4AFC22" w14:textId="19EEF4D2" w:rsidR="009C3EF8" w:rsidRDefault="009C3EF8" w:rsidP="009C3EF8">
      <w:pPr>
        <w:pStyle w:val="Heading2"/>
      </w:pPr>
      <w:r>
        <w:lastRenderedPageBreak/>
        <w:t>C/A</w:t>
      </w:r>
    </w:p>
    <w:p w14:paraId="09A9C021" w14:textId="77777777" w:rsidR="009C3EF8" w:rsidRPr="006A47D7" w:rsidRDefault="009C3EF8" w:rsidP="009C3EF8">
      <w:pPr>
        <w:pStyle w:val="Heading4"/>
        <w:rPr>
          <w:u w:val="single"/>
        </w:rPr>
      </w:pPr>
      <w:r>
        <w:t xml:space="preserve">3 – Generating abolitionist praxis requires that we rebuild institutions around a conceptualization of the collective that understands </w:t>
      </w:r>
      <w:r>
        <w:rPr>
          <w:u w:val="single"/>
        </w:rPr>
        <w:t>intersecting forms of violence</w:t>
      </w:r>
      <w:r>
        <w:t xml:space="preserve"> as part of a broader </w:t>
      </w:r>
      <w:r>
        <w:rPr>
          <w:u w:val="single"/>
        </w:rPr>
        <w:t>sociopolitical totality</w:t>
      </w:r>
      <w:r>
        <w:t xml:space="preserve"> – that’s mutually exclusive with both their </w:t>
      </w:r>
      <w:r>
        <w:rPr>
          <w:u w:val="single"/>
        </w:rPr>
        <w:t>theoretical starting point</w:t>
      </w:r>
      <w:r>
        <w:t xml:space="preserve"> and their </w:t>
      </w:r>
      <w:r>
        <w:rPr>
          <w:u w:val="single"/>
        </w:rPr>
        <w:t>model of organizing</w:t>
      </w:r>
    </w:p>
    <w:p w14:paraId="503C6C6F" w14:textId="77777777" w:rsidR="009C3EF8" w:rsidRDefault="009C3EF8" w:rsidP="009C3EF8">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 xml:space="preserve">'Abolition and the Substance of Global South Solidarities' (21 Aug. 2025), in Anne Garland Mahler, Christopher J. Lee, and Monica Popescu (eds), The Oxford Handbook of the History of the Global South (online </w:t>
      </w:r>
      <w:proofErr w:type="spellStart"/>
      <w:r w:rsidRPr="00341163">
        <w:t>edn</w:t>
      </w:r>
      <w:proofErr w:type="spellEnd"/>
      <w:r w:rsidRPr="00341163">
        <w:t xml:space="preserve">, Oxford Academic, 23 Jan. 2025 </w:t>
      </w:r>
      <w:proofErr w:type="gramStart"/>
      <w:r w:rsidRPr="00341163">
        <w:t>- )</w:t>
      </w:r>
      <w:proofErr w:type="gramEnd"/>
      <w:r w:rsidRPr="00341163">
        <w:t>, https://doi.org/10.1093/oxfordhb/9780197691625.013.0013, accessed 28 Aug. 2025.</w:t>
      </w:r>
      <w:r>
        <w:t xml:space="preserve"> // </w:t>
      </w:r>
      <w:proofErr w:type="spellStart"/>
      <w:r>
        <w:t>judah</w:t>
      </w:r>
      <w:proofErr w:type="spellEnd"/>
    </w:p>
    <w:p w14:paraId="3918ABE0" w14:textId="77777777" w:rsidR="009C3EF8" w:rsidRPr="00432004" w:rsidRDefault="009C3EF8" w:rsidP="009C3EF8">
      <w:pPr>
        <w:rPr>
          <w:sz w:val="16"/>
        </w:rPr>
      </w:pPr>
      <w:r w:rsidRPr="00432004">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2004">
        <w:rPr>
          <w:rStyle w:val="StyleUnderline"/>
        </w:rPr>
        <w:t xml:space="preserve">Throughout history, there is perhaps no greater truth than that which emerges from the </w:t>
      </w:r>
      <w:r w:rsidRPr="000F3830">
        <w:rPr>
          <w:rStyle w:val="StyleUnderline"/>
          <w:highlight w:val="yellow"/>
        </w:rPr>
        <w:t>dialectic between domination and</w:t>
      </w:r>
      <w:r w:rsidRPr="00432004">
        <w:rPr>
          <w:rStyle w:val="StyleUnderline"/>
        </w:rPr>
        <w:t xml:space="preserve"> the </w:t>
      </w:r>
      <w:r w:rsidRPr="000F3830">
        <w:rPr>
          <w:rStyle w:val="StyleUnderline"/>
          <w:highlight w:val="yellow"/>
        </w:rPr>
        <w:t>struggle to overcome it</w:t>
      </w:r>
      <w:r w:rsidRPr="00432004">
        <w:rPr>
          <w:rStyle w:val="StyleUnderline"/>
        </w:rPr>
        <w:t>. As such, the “new and savage capitalist/imperialist order” that came into view in the eighties would fail to exact the final word.</w:t>
      </w:r>
      <w:r w:rsidRPr="00432004">
        <w:rPr>
          <w:sz w:val="16"/>
        </w:rPr>
        <w:t>67</w:t>
      </w:r>
    </w:p>
    <w:p w14:paraId="02868A25" w14:textId="77777777" w:rsidR="009C3EF8" w:rsidRPr="00432004" w:rsidRDefault="009C3EF8" w:rsidP="009C3EF8">
      <w:pPr>
        <w:rPr>
          <w:sz w:val="16"/>
        </w:rPr>
      </w:pPr>
      <w:r w:rsidRPr="00432004">
        <w:rPr>
          <w:rStyle w:val="StyleUnderline"/>
        </w:rPr>
        <w:t xml:space="preserve">The </w:t>
      </w:r>
      <w:r w:rsidRPr="000F3830">
        <w:rPr>
          <w:rStyle w:val="StyleUnderline"/>
          <w:highlight w:val="yellow"/>
        </w:rPr>
        <w:t>currents of rebellion</w:t>
      </w:r>
      <w:r w:rsidRPr="00432004">
        <w:rPr>
          <w:rStyle w:val="StyleUnderline"/>
        </w:rPr>
        <w:t xml:space="preserve"> that inaugurated the present abolitionist conjuncture </w:t>
      </w:r>
      <w:r w:rsidRPr="000F3830">
        <w:rPr>
          <w:rStyle w:val="StyleUnderline"/>
          <w:highlight w:val="yellow"/>
        </w:rPr>
        <w:t>can be traced to the nineties onward</w:t>
      </w:r>
      <w:r w:rsidRPr="00432004">
        <w:rPr>
          <w:sz w:val="16"/>
        </w:rPr>
        <w:t xml:space="preserve">, </w:t>
      </w:r>
      <w:r w:rsidRPr="00432004">
        <w:rPr>
          <w:rStyle w:val="StyleUnderline"/>
        </w:rPr>
        <w:t xml:space="preserve">a </w:t>
      </w:r>
      <w:r w:rsidRPr="000F3830">
        <w:rPr>
          <w:rStyle w:val="StyleUnderline"/>
          <w:highlight w:val="yellow"/>
        </w:rPr>
        <w:t>genealogy of global struggle that links</w:t>
      </w:r>
      <w:r w:rsidRPr="00432004">
        <w:rPr>
          <w:rStyle w:val="StyleUnderline"/>
        </w:rPr>
        <w:t xml:space="preserve"> the 1994 </w:t>
      </w:r>
      <w:r w:rsidRPr="000F3830">
        <w:rPr>
          <w:rStyle w:val="StyleUnderline"/>
          <w:highlight w:val="yellow"/>
        </w:rPr>
        <w:t>Zapatista</w:t>
      </w:r>
      <w:r w:rsidRPr="00432004">
        <w:rPr>
          <w:rStyle w:val="StyleUnderline"/>
        </w:rPr>
        <w:t xml:space="preserve"> uprising </w:t>
      </w:r>
      <w:r w:rsidRPr="000F3830">
        <w:rPr>
          <w:rStyle w:val="StyleUnderline"/>
          <w:highlight w:val="yellow"/>
        </w:rPr>
        <w:t>in Mexico</w:t>
      </w:r>
      <w:r w:rsidRPr="00432004">
        <w:rPr>
          <w:rStyle w:val="StyleUnderline"/>
        </w:rPr>
        <w:t xml:space="preserve">, the water and gas wars in </w:t>
      </w:r>
      <w:r w:rsidRPr="000F3830">
        <w:rPr>
          <w:rStyle w:val="StyleUnderline"/>
          <w:highlight w:val="yellow"/>
        </w:rPr>
        <w:t>Bolivia</w:t>
      </w:r>
      <w:r w:rsidRPr="00432004">
        <w:rPr>
          <w:rStyle w:val="StyleUnderline"/>
        </w:rPr>
        <w:t xml:space="preserve">, the </w:t>
      </w:r>
      <w:r w:rsidRPr="000F3830">
        <w:rPr>
          <w:rStyle w:val="StyleUnderline"/>
          <w:highlight w:val="yellow"/>
        </w:rPr>
        <w:t>uprisings in Argentina</w:t>
      </w:r>
      <w:r w:rsidRPr="00432004">
        <w:rPr>
          <w:rStyle w:val="StyleUnderline"/>
        </w:rPr>
        <w:t xml:space="preserve">, </w:t>
      </w:r>
      <w:r w:rsidRPr="000F3830">
        <w:rPr>
          <w:rStyle w:val="StyleUnderline"/>
          <w:highlight w:val="yellow"/>
        </w:rPr>
        <w:t>and</w:t>
      </w:r>
      <w:r w:rsidRPr="00432004">
        <w:rPr>
          <w:rStyle w:val="StyleUnderline"/>
        </w:rPr>
        <w:t xml:space="preserve"> the pink wave across Latin America, to the 1998 conference and subsequent founding of </w:t>
      </w:r>
      <w:r w:rsidRPr="000F3830">
        <w:rPr>
          <w:rStyle w:val="StyleUnderline"/>
          <w:highlight w:val="yellow"/>
        </w:rPr>
        <w:t>Critical Resistance in California</w:t>
      </w:r>
      <w:r w:rsidRPr="00432004">
        <w:rPr>
          <w:rStyle w:val="StyleUnderline"/>
        </w:rPr>
        <w:t>.</w:t>
      </w:r>
      <w:r w:rsidRPr="00432004">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7E6E51C7" w14:textId="77777777" w:rsidR="009C3EF8" w:rsidRPr="00432004" w:rsidRDefault="009C3EF8" w:rsidP="009C3EF8">
      <w:pPr>
        <w:rPr>
          <w:sz w:val="16"/>
        </w:rPr>
      </w:pPr>
      <w:r w:rsidRPr="00432004">
        <w:rPr>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6944432B" w14:textId="77777777" w:rsidR="009C3EF8" w:rsidRPr="00432004" w:rsidRDefault="009C3EF8" w:rsidP="009C3EF8">
      <w:pPr>
        <w:rPr>
          <w:sz w:val="16"/>
        </w:rPr>
      </w:pPr>
      <w:r w:rsidRPr="000F3830">
        <w:rPr>
          <w:rStyle w:val="StyleUnderline"/>
          <w:highlight w:val="yellow"/>
        </w:rPr>
        <w:t>Following</w:t>
      </w:r>
      <w:r w:rsidRPr="00432004">
        <w:rPr>
          <w:rStyle w:val="StyleUnderline"/>
        </w:rPr>
        <w:t xml:space="preserve"> the global, </w:t>
      </w:r>
      <w:r w:rsidRPr="000F3830">
        <w:rPr>
          <w:rStyle w:val="StyleUnderline"/>
          <w:highlight w:val="yellow"/>
        </w:rPr>
        <w:t>Black-led uprisings of 2020,</w:t>
      </w:r>
      <w:r w:rsidRPr="00432004">
        <w:rPr>
          <w:rStyle w:val="StyleUnderline"/>
        </w:rPr>
        <w:t xml:space="preserve"> </w:t>
      </w:r>
      <w:r w:rsidRPr="000F3830">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0F3830">
        <w:rPr>
          <w:rStyle w:val="Emphasis"/>
          <w:highlight w:val="yellow"/>
        </w:rPr>
        <w:t>radical current in abolitionist theorizing in</w:t>
      </w:r>
      <w:r w:rsidRPr="00432004">
        <w:rPr>
          <w:rStyle w:val="StyleUnderline"/>
        </w:rPr>
        <w:t xml:space="preserve"> the preceding decade of </w:t>
      </w:r>
      <w:r w:rsidRPr="000F3830">
        <w:rPr>
          <w:rStyle w:val="Emphasis"/>
          <w:highlight w:val="yellow"/>
        </w:rPr>
        <w:t>Occupy Wall Street</w:t>
      </w:r>
      <w:r w:rsidRPr="00432004">
        <w:rPr>
          <w:rStyle w:val="StyleUnderline"/>
        </w:rPr>
        <w:t xml:space="preserve">, the </w:t>
      </w:r>
      <w:r w:rsidRPr="000F3830">
        <w:rPr>
          <w:rStyle w:val="Emphasis"/>
          <w:highlight w:val="yellow"/>
        </w:rPr>
        <w:t>Arab uprisings</w:t>
      </w:r>
      <w:r w:rsidRPr="00432004">
        <w:rPr>
          <w:rStyle w:val="StyleUnderline"/>
        </w:rPr>
        <w:t xml:space="preserve">, and the emergence and maturation of the </w:t>
      </w:r>
      <w:r w:rsidRPr="000F3830">
        <w:rPr>
          <w:rStyle w:val="Emphasis"/>
          <w:highlight w:val="yellow"/>
        </w:rPr>
        <w:t>Movement for Black Lives</w:t>
      </w:r>
      <w:r w:rsidRPr="00432004">
        <w:rPr>
          <w:rStyle w:val="StyleUnderline"/>
        </w:rPr>
        <w:t xml:space="preserve">, which </w:t>
      </w:r>
      <w:r w:rsidRPr="000F3830">
        <w:rPr>
          <w:rStyle w:val="Emphasis"/>
          <w:highlight w:val="yellow"/>
        </w:rPr>
        <w:t>aimed at violent institutions</w:t>
      </w:r>
      <w:r w:rsidRPr="00432004">
        <w:rPr>
          <w:rStyle w:val="StyleUnderline"/>
        </w:rPr>
        <w:t xml:space="preserve"> and structures beyond the prison, a list of that includes but is not limited to: </w:t>
      </w:r>
      <w:r w:rsidRPr="000F3830">
        <w:rPr>
          <w:rStyle w:val="Emphasis"/>
          <w:highlight w:val="yellow"/>
        </w:rPr>
        <w:t>borders</w:t>
      </w:r>
      <w:r w:rsidRPr="00432004">
        <w:rPr>
          <w:rStyle w:val="StyleUnderline"/>
        </w:rPr>
        <w:t xml:space="preserve">, </w:t>
      </w:r>
      <w:r w:rsidRPr="000F3830">
        <w:rPr>
          <w:rStyle w:val="Emphasis"/>
          <w:highlight w:val="yellow"/>
        </w:rPr>
        <w:t>Indigenous</w:t>
      </w:r>
      <w:r w:rsidRPr="00B2550D">
        <w:rPr>
          <w:rStyle w:val="Emphasis"/>
        </w:rPr>
        <w:t xml:space="preserve"> </w:t>
      </w:r>
      <w:r w:rsidRPr="000F3830">
        <w:rPr>
          <w:rStyle w:val="Emphasis"/>
          <w:highlight w:val="yellow"/>
        </w:rPr>
        <w:t>dispossession</w:t>
      </w:r>
      <w:r w:rsidRPr="00432004">
        <w:rPr>
          <w:rStyle w:val="StyleUnderline"/>
        </w:rPr>
        <w:t xml:space="preserve">, </w:t>
      </w:r>
      <w:r w:rsidRPr="000F3830">
        <w:rPr>
          <w:rStyle w:val="Emphasis"/>
          <w:highlight w:val="yellow"/>
        </w:rPr>
        <w:t>gender</w:t>
      </w:r>
      <w:r w:rsidRPr="00432004">
        <w:rPr>
          <w:rStyle w:val="StyleUnderline"/>
        </w:rPr>
        <w:t xml:space="preserve">, </w:t>
      </w:r>
      <w:r w:rsidRPr="000F3830">
        <w:rPr>
          <w:rStyle w:val="Emphasis"/>
          <w:highlight w:val="yellow"/>
        </w:rPr>
        <w:t>sexuality</w:t>
      </w:r>
      <w:r w:rsidRPr="00432004">
        <w:rPr>
          <w:rStyle w:val="StyleUnderline"/>
        </w:rPr>
        <w:t xml:space="preserve">, </w:t>
      </w:r>
      <w:r w:rsidRPr="000F3830">
        <w:rPr>
          <w:rStyle w:val="Emphasis"/>
          <w:highlight w:val="yellow"/>
        </w:rPr>
        <w:t>ableism</w:t>
      </w:r>
      <w:r w:rsidRPr="00432004">
        <w:rPr>
          <w:rStyle w:val="StyleUnderline"/>
        </w:rPr>
        <w:t xml:space="preserve">, </w:t>
      </w:r>
      <w:r w:rsidRPr="000F3830">
        <w:rPr>
          <w:rStyle w:val="Emphasis"/>
          <w:highlight w:val="yellow"/>
        </w:rPr>
        <w:t>fatness</w:t>
      </w:r>
      <w:r w:rsidRPr="00432004">
        <w:rPr>
          <w:rStyle w:val="StyleUnderline"/>
        </w:rPr>
        <w:t xml:space="preserve">, and the </w:t>
      </w:r>
      <w:r w:rsidRPr="000F3830">
        <w:rPr>
          <w:rStyle w:val="Emphasis"/>
          <w:highlight w:val="yellow"/>
        </w:rPr>
        <w:t>family</w:t>
      </w:r>
      <w:r w:rsidRPr="000F3830">
        <w:rPr>
          <w:rStyle w:val="StyleUnderline"/>
          <w:highlight w:val="yellow"/>
        </w:rPr>
        <w:t>.</w:t>
      </w:r>
      <w:r w:rsidRPr="00432004">
        <w:rPr>
          <w:sz w:val="16"/>
        </w:rPr>
        <w:t xml:space="preserve"> Just as importantly, </w:t>
      </w:r>
      <w:r w:rsidRPr="00432004">
        <w:rPr>
          <w:rStyle w:val="StyleUnderline"/>
        </w:rPr>
        <w:t xml:space="preserve">it also </w:t>
      </w:r>
      <w:r w:rsidRPr="000F3830">
        <w:rPr>
          <w:rStyle w:val="StyleUnderline"/>
          <w:highlight w:val="yellow"/>
        </w:rPr>
        <w:t>consigns to the background</w:t>
      </w:r>
      <w:r w:rsidRPr="00432004">
        <w:rPr>
          <w:rStyle w:val="StyleUnderline"/>
        </w:rPr>
        <w:t xml:space="preserve"> a </w:t>
      </w:r>
      <w:r w:rsidRPr="000F3830">
        <w:rPr>
          <w:rStyle w:val="StyleUnderline"/>
          <w:highlight w:val="yellow"/>
        </w:rPr>
        <w:t>revolutionary abolitionism that sees</w:t>
      </w:r>
      <w:r w:rsidRPr="00432004">
        <w:rPr>
          <w:rStyle w:val="StyleUnderline"/>
        </w:rPr>
        <w:t xml:space="preserve"> these </w:t>
      </w:r>
      <w:r w:rsidRPr="000F3830">
        <w:rPr>
          <w:rStyle w:val="StyleUnderline"/>
          <w:highlight w:val="yellow"/>
        </w:rPr>
        <w:t xml:space="preserve">seemingly disparate struggles as part of a </w:t>
      </w:r>
      <w:r w:rsidRPr="000F3830">
        <w:rPr>
          <w:rStyle w:val="StyleUnderline"/>
          <w:highlight w:val="yellow"/>
        </w:rPr>
        <w:lastRenderedPageBreak/>
        <w:t>sociopolitical totality</w:t>
      </w:r>
      <w:r w:rsidRPr="00432004">
        <w:rPr>
          <w:rStyle w:val="StyleUnderline"/>
        </w:rPr>
        <w:t xml:space="preserve"> that </w:t>
      </w:r>
      <w:r w:rsidRPr="000F3830">
        <w:rPr>
          <w:rStyle w:val="StyleUnderline"/>
          <w:highlight w:val="yellow"/>
        </w:rPr>
        <w:t>functions according to</w:t>
      </w:r>
      <w:r w:rsidRPr="00432004">
        <w:rPr>
          <w:rStyle w:val="StyleUnderline"/>
        </w:rPr>
        <w:t xml:space="preserve"> the imposed logic of </w:t>
      </w:r>
      <w:r w:rsidRPr="000F3830">
        <w:rPr>
          <w:rStyle w:val="StyleUnderline"/>
          <w:highlight w:val="yellow"/>
        </w:rPr>
        <w:t>white supremacy</w:t>
      </w:r>
      <w:r w:rsidRPr="00432004">
        <w:rPr>
          <w:rStyle w:val="StyleUnderline"/>
        </w:rPr>
        <w:t xml:space="preserve">, </w:t>
      </w:r>
      <w:r w:rsidRPr="000F3830">
        <w:rPr>
          <w:rStyle w:val="StyleUnderline"/>
          <w:highlight w:val="yellow"/>
        </w:rPr>
        <w:t>anti-blackness</w:t>
      </w:r>
      <w:r w:rsidRPr="00432004">
        <w:rPr>
          <w:rStyle w:val="StyleUnderline"/>
        </w:rPr>
        <w:t xml:space="preserve">, </w:t>
      </w:r>
      <w:r w:rsidRPr="000F3830">
        <w:rPr>
          <w:rStyle w:val="StyleUnderline"/>
          <w:highlight w:val="yellow"/>
        </w:rPr>
        <w:t>capital</w:t>
      </w:r>
      <w:r w:rsidRPr="00432004">
        <w:rPr>
          <w:rStyle w:val="StyleUnderline"/>
        </w:rPr>
        <w:t xml:space="preserve">, </w:t>
      </w:r>
      <w:r w:rsidRPr="000F3830">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7AD1AD65" w14:textId="77777777" w:rsidR="009C3EF8" w:rsidRPr="00BD124A" w:rsidRDefault="009C3EF8" w:rsidP="009C3EF8">
      <w:pPr>
        <w:rPr>
          <w:rFonts w:asciiTheme="minorHAnsi" w:hAnsiTheme="minorHAnsi"/>
          <w:u w:val="single"/>
        </w:rPr>
      </w:pPr>
      <w:r w:rsidRPr="00432004">
        <w:rPr>
          <w:rStyle w:val="StyleUnderline"/>
        </w:rPr>
        <w:t xml:space="preserve">Against the ruse that orders even good faith attempts at reforming any of our decrepit institutions, abolition is a counter-civilizational plan of action, </w:t>
      </w:r>
      <w:r w:rsidRPr="000F3830">
        <w:rPr>
          <w:rStyle w:val="StyleUnderline"/>
          <w:highlight w:val="yellow"/>
        </w:rPr>
        <w:t>a general strike to decisively break</w:t>
      </w:r>
      <w:r w:rsidRPr="00432004">
        <w:rPr>
          <w:rStyle w:val="StyleUnderline"/>
        </w:rPr>
        <w:t xml:space="preserve">, once and for all, </w:t>
      </w:r>
      <w:r w:rsidRPr="000F3830">
        <w:rPr>
          <w:rStyle w:val="StyleUnderline"/>
          <w:highlight w:val="yellow"/>
        </w:rPr>
        <w:t>the ties that bind capital</w:t>
      </w:r>
      <w:r w:rsidRPr="00432004">
        <w:rPr>
          <w:rStyle w:val="StyleUnderline"/>
        </w:rPr>
        <w:t xml:space="preserve">, </w:t>
      </w:r>
      <w:r w:rsidRPr="000F3830">
        <w:rPr>
          <w:rStyle w:val="StyleUnderline"/>
          <w:highlight w:val="yellow"/>
        </w:rPr>
        <w:t>race</w:t>
      </w:r>
      <w:r w:rsidRPr="00432004">
        <w:rPr>
          <w:rStyle w:val="StyleUnderline"/>
        </w:rPr>
        <w:t xml:space="preserve">, </w:t>
      </w:r>
      <w:r w:rsidRPr="000F3830">
        <w:rPr>
          <w:rStyle w:val="StyleUnderline"/>
          <w:highlight w:val="yellow"/>
        </w:rPr>
        <w:t>gender</w:t>
      </w:r>
      <w:r w:rsidRPr="00432004">
        <w:rPr>
          <w:rStyle w:val="StyleUnderline"/>
        </w:rPr>
        <w:t xml:space="preserve">, </w:t>
      </w:r>
      <w:r w:rsidRPr="000F3830">
        <w:rPr>
          <w:rStyle w:val="StyleUnderline"/>
          <w:highlight w:val="yellow"/>
        </w:rPr>
        <w:t>coloniality</w:t>
      </w:r>
      <w:r w:rsidRPr="00432004">
        <w:rPr>
          <w:rStyle w:val="StyleUnderline"/>
        </w:rPr>
        <w:t xml:space="preserve">, </w:t>
      </w:r>
      <w:r w:rsidRPr="000F3830">
        <w:rPr>
          <w:rStyle w:val="StyleUnderline"/>
          <w:highlight w:val="yellow"/>
        </w:rPr>
        <w:t>and the juridical</w:t>
      </w:r>
      <w:r w:rsidRPr="00432004">
        <w:rPr>
          <w:rStyle w:val="StyleUnderline"/>
        </w:rPr>
        <w:t>.</w:t>
      </w:r>
      <w:r w:rsidRPr="00432004">
        <w:rPr>
          <w:sz w:val="16"/>
        </w:rPr>
        <w:t xml:space="preserve">73 As Alexandre Martins and Caia Maria Coelho insist, </w:t>
      </w:r>
      <w:r w:rsidRPr="00432004">
        <w:rPr>
          <w:rStyle w:val="StyleUnderline"/>
        </w:rPr>
        <w:t xml:space="preserve">the </w:t>
      </w:r>
      <w:r w:rsidRPr="000F3830">
        <w:rPr>
          <w:rStyle w:val="Emphasis"/>
          <w:highlight w:val="yellow"/>
        </w:rPr>
        <w:t>ethical mandate</w:t>
      </w:r>
      <w:r w:rsidRPr="000F3830">
        <w:rPr>
          <w:rStyle w:val="StyleUnderline"/>
          <w:highlight w:val="yellow"/>
        </w:rPr>
        <w:t xml:space="preserve"> of a praxis intent on abolishing</w:t>
      </w:r>
      <w:r w:rsidRPr="00432004">
        <w:rPr>
          <w:rStyle w:val="StyleUnderline"/>
        </w:rPr>
        <w:t xml:space="preserve"> </w:t>
      </w:r>
      <w:r w:rsidRPr="000F3830">
        <w:rPr>
          <w:rStyle w:val="StyleUnderline"/>
          <w:highlight w:val="yellow"/>
        </w:rPr>
        <w:t xml:space="preserve">the world system is to </w:t>
      </w:r>
      <w:r w:rsidRPr="000F3830">
        <w:rPr>
          <w:rStyle w:val="Emphasis"/>
          <w:highlight w:val="yellow"/>
        </w:rPr>
        <w:t>urgently depart from</w:t>
      </w:r>
      <w:r w:rsidRPr="00432004">
        <w:rPr>
          <w:rStyle w:val="StyleUnderline"/>
        </w:rPr>
        <w:t xml:space="preserve"> its “history of intertwined </w:t>
      </w:r>
      <w:r w:rsidRPr="000F3830">
        <w:rPr>
          <w:rStyle w:val="Emphasis"/>
          <w:highlight w:val="yellow"/>
        </w:rPr>
        <w:t>relationships between carceral, racial</w:t>
      </w:r>
      <w:r w:rsidRPr="00432004">
        <w:rPr>
          <w:rStyle w:val="StyleUnderline"/>
        </w:rPr>
        <w:t xml:space="preserve">, sexual, and gender </w:t>
      </w:r>
      <w:r w:rsidRPr="000F3830">
        <w:rPr>
          <w:rStyle w:val="Emphasis"/>
          <w:highlight w:val="yellow"/>
        </w:rPr>
        <w:t>norms</w:t>
      </w:r>
      <w:r w:rsidRPr="00432004">
        <w:rPr>
          <w:rStyle w:val="StyleUnderline"/>
        </w:rPr>
        <w:t xml:space="preserve">” so that we might </w:t>
      </w:r>
      <w:r w:rsidRPr="000F3830">
        <w:rPr>
          <w:rStyle w:val="Emphasis"/>
          <w:highlight w:val="yellow"/>
        </w:rPr>
        <w:t>pursue “other meanings of collectivity</w:t>
      </w:r>
      <w:r w:rsidRPr="00B2550D">
        <w:rPr>
          <w:rStyle w:val="Emphasis"/>
        </w:rPr>
        <w:t>,”</w:t>
      </w:r>
      <w:r w:rsidRPr="00432004">
        <w:rPr>
          <w:rStyle w:val="StyleUnderline"/>
        </w:rPr>
        <w:t xml:space="preserve"> a universal and </w:t>
      </w:r>
      <w:r w:rsidRPr="000F3830">
        <w:rPr>
          <w:rStyle w:val="Emphasis"/>
          <w:highlight w:val="yellow"/>
        </w:rPr>
        <w:t>universalizing thrust that disavows</w:t>
      </w:r>
      <w:r w:rsidRPr="00432004">
        <w:rPr>
          <w:rStyle w:val="StyleUnderline"/>
        </w:rPr>
        <w:t xml:space="preserve"> notions of </w:t>
      </w:r>
      <w:r w:rsidRPr="000F3830">
        <w:rPr>
          <w:rStyle w:val="Emphasis"/>
          <w:highlight w:val="yellow"/>
        </w:rPr>
        <w:t>the collective constructed</w:t>
      </w:r>
      <w:r w:rsidRPr="00B2550D">
        <w:rPr>
          <w:rStyle w:val="Emphasis"/>
        </w:rPr>
        <w:t xml:space="preserve"> </w:t>
      </w:r>
      <w:r w:rsidRPr="000F3830">
        <w:rPr>
          <w:rStyle w:val="Emphasis"/>
          <w:highlight w:val="yellow"/>
        </w:rPr>
        <w:t>by</w:t>
      </w:r>
      <w:r w:rsidRPr="00432004">
        <w:rPr>
          <w:rStyle w:val="StyleUnderline"/>
        </w:rPr>
        <w:t xml:space="preserve"> the colonial and </w:t>
      </w:r>
      <w:r w:rsidRPr="000F3830">
        <w:rPr>
          <w:rStyle w:val="Emphasis"/>
          <w:highlight w:val="yellow"/>
        </w:rPr>
        <w:t>hierarchical imperatives of difference</w:t>
      </w:r>
      <w:r w:rsidRPr="00432004">
        <w:rPr>
          <w:rStyle w:val="StyleUnderline"/>
        </w:rPr>
        <w:t xml:space="preserve"> presently organizing the spatiotemporal coordinates of life and death, presence and absence, being and nothingness.</w:t>
      </w:r>
      <w:r w:rsidRPr="00432004">
        <w:rPr>
          <w:sz w:val="16"/>
        </w:rPr>
        <w:t xml:space="preserve">74 </w:t>
      </w:r>
      <w:r w:rsidRPr="00432004">
        <w:rPr>
          <w:rStyle w:val="StyleUnderline"/>
        </w:rPr>
        <w:t>Abolition names the future the world deserves, one that arises from a Global South political subjectivity, the form and substance of our collective refusal.</w:t>
      </w:r>
    </w:p>
    <w:p w14:paraId="58F607A8" w14:textId="77777777" w:rsidR="009C3EF8" w:rsidRPr="004B56C2" w:rsidRDefault="009C3EF8" w:rsidP="009C3EF8"/>
    <w:p w14:paraId="71909D8E" w14:textId="77777777" w:rsidR="009C3EF8" w:rsidRPr="00D571F6" w:rsidRDefault="009C3EF8" w:rsidP="009C3EF8"/>
    <w:p w14:paraId="0C8C967B" w14:textId="77777777" w:rsidR="009C3EF8" w:rsidRPr="00193AB9" w:rsidRDefault="009C3EF8" w:rsidP="009C3EF8">
      <w:pPr>
        <w:pStyle w:val="Heading4"/>
      </w:pPr>
      <w:r>
        <w:t xml:space="preserve">2 – </w:t>
      </w:r>
      <w:proofErr w:type="spellStart"/>
      <w:r>
        <w:t>Invisiblized</w:t>
      </w:r>
      <w:proofErr w:type="spellEnd"/>
      <w:r>
        <w:t xml:space="preserve"> labor should inspire </w:t>
      </w:r>
      <w:r>
        <w:rPr>
          <w:u w:val="single"/>
        </w:rPr>
        <w:t>visibility</w:t>
      </w:r>
      <w:r>
        <w:t xml:space="preserve"> and </w:t>
      </w:r>
      <w:r>
        <w:rPr>
          <w:u w:val="single"/>
        </w:rPr>
        <w:t>material accommodation</w:t>
      </w:r>
      <w:r>
        <w:t xml:space="preserve">, which is achieved through </w:t>
      </w:r>
      <w:r>
        <w:rPr>
          <w:u w:val="single"/>
        </w:rPr>
        <w:t>purposeful recognition</w:t>
      </w:r>
      <w:r>
        <w:t xml:space="preserve">. Refusing accommodation in favor of analyzing </w:t>
      </w:r>
      <w:r>
        <w:rPr>
          <w:u w:val="single"/>
        </w:rPr>
        <w:t>victimized bodies</w:t>
      </w:r>
      <w:r>
        <w:t xml:space="preserve"> produces demobilizing horror and pity</w:t>
      </w:r>
    </w:p>
    <w:p w14:paraId="0875A568" w14:textId="77777777" w:rsidR="009C3EF8" w:rsidRDefault="009C3EF8" w:rsidP="009C3EF8">
      <w:r w:rsidRPr="006C799A">
        <w:rPr>
          <w:rStyle w:val="Style13ptBold"/>
        </w:rPr>
        <w:t>Vergès</w:t>
      </w:r>
      <w:r>
        <w:rPr>
          <w:rStyle w:val="Style13ptBold"/>
        </w:rPr>
        <w:t xml:space="preserve"> </w:t>
      </w:r>
      <w:r w:rsidRPr="006C799A">
        <w:rPr>
          <w:rStyle w:val="Style13ptBold"/>
        </w:rPr>
        <w:t>25,</w:t>
      </w:r>
      <w:r w:rsidRPr="006C799A">
        <w:t xml:space="preserve"> Françoise. </w:t>
      </w:r>
      <w:r>
        <w:t>P</w:t>
      </w:r>
      <w:r w:rsidRPr="006C799A">
        <w:t>olitical scientist, activist, historian, film writer, and</w:t>
      </w:r>
      <w:r>
        <w:t xml:space="preserve"> </w:t>
      </w:r>
      <w:r w:rsidRPr="006C799A">
        <w:t xml:space="preserve">senior research fellow at the Sarah Parker Remond Centre for the Study of Racism and </w:t>
      </w:r>
      <w:proofErr w:type="spellStart"/>
      <w:r w:rsidRPr="006C799A">
        <w:t>Racialisation</w:t>
      </w:r>
      <w:proofErr w:type="spellEnd"/>
      <w:r w:rsidRPr="006C799A">
        <w:t>, University College London.</w:t>
      </w:r>
      <w:r>
        <w:t xml:space="preserve"> </w:t>
      </w:r>
      <w:r w:rsidRPr="006C799A">
        <w:t>Making the World Clean: Wasted Lives, Wasted Environment, and Racial Capitalism. MIT Press, 2025.</w:t>
      </w:r>
      <w:r>
        <w:t xml:space="preserve"> // </w:t>
      </w:r>
      <w:proofErr w:type="spellStart"/>
      <w:r>
        <w:t>judah</w:t>
      </w:r>
      <w:proofErr w:type="spellEnd"/>
    </w:p>
    <w:p w14:paraId="24574D84" w14:textId="77777777" w:rsidR="009C3EF8" w:rsidRPr="00315806" w:rsidRDefault="009C3EF8" w:rsidP="009C3EF8">
      <w:pPr>
        <w:rPr>
          <w:sz w:val="16"/>
        </w:rPr>
      </w:pPr>
      <w:r w:rsidRPr="00315806">
        <w:rPr>
          <w:sz w:val="16"/>
        </w:rPr>
        <w:t>If today in Western Europe women from the peripheral countries of the EU who are hired in the service and care industry are exploited, underpaid, and considered expendable, they are hierarchically above women of color. What militant Marxist and Black feminist political activist Angela Davis wrote in 1981</w:t>
      </w:r>
      <w:proofErr w:type="gramStart"/>
      <w:r w:rsidRPr="00315806">
        <w:rPr>
          <w:sz w:val="16"/>
        </w:rPr>
        <w:t>—“</w:t>
      </w:r>
      <w:proofErr w:type="gramEnd"/>
      <w:r w:rsidRPr="00315806">
        <w:rPr>
          <w:sz w:val="16"/>
        </w:rPr>
        <w:t xml:space="preserve">more Black women have always worked outside their homes than have their white sisters”118—is still in place. Alongside many feminists, she noted that “housework, after all, is virtually invisible: ‘No one notices it until it isn’t done—we notice the unmade bed, not the scrubbed and polished floor.’ Invisible, repetitive, exhausting, unproductive, uncreative— these are the adjectives which most perfectly capture the nature of housework.”119 Davis concluded that “neither women nor men should waste precious hours of their lives on work that is neither stimulating nor productive.”120 Should we then put our efforts into inventing robots to abolish all drudgery? Davis is convinced that nothing good can be found in cleaning and encouraging women to get out of their home can only do them good—they will be free of isolation, find comrades, understand exploitation, learn to organize. She is right. </w:t>
      </w:r>
      <w:r w:rsidRPr="00315806">
        <w:rPr>
          <w:rStyle w:val="StyleUnderline"/>
        </w:rPr>
        <w:t xml:space="preserve">By </w:t>
      </w:r>
      <w:r w:rsidRPr="00875583">
        <w:rPr>
          <w:rStyle w:val="StyleUnderline"/>
        </w:rPr>
        <w:t>listening to women who do tedious,</w:t>
      </w:r>
      <w:r w:rsidRPr="00315806">
        <w:rPr>
          <w:rStyle w:val="StyleUnderline"/>
        </w:rPr>
        <w:t xml:space="preserve"> tiresome </w:t>
      </w:r>
      <w:r w:rsidRPr="00875583">
        <w:rPr>
          <w:rStyle w:val="StyleUnderline"/>
        </w:rPr>
        <w:t>work</w:t>
      </w:r>
      <w:r w:rsidRPr="00315806">
        <w:rPr>
          <w:rStyle w:val="StyleUnderline"/>
        </w:rPr>
        <w:t>, we learn that they do not want to be deprived of the camaraderie they have found, of their sisters, as they often describe those who share their situation and with whom they also organize</w:t>
      </w:r>
      <w:r w:rsidRPr="00315806">
        <w:rPr>
          <w:sz w:val="16"/>
        </w:rPr>
        <w:t>. Women cleaners do not like when their work is criticized or mocked by supervisors or bosses, whom they see as lazy, unable to do what they do and to see that they do it well. And they can also say how much they want to escape that work. Taking pride in one’s work does not mean that one is not aware of exploitation and racism; it is a reaction against the contempt with which of one’s work is considered. Strikes by cleaners are always remarkable and powerful because they bring into the field of the visual the amount of rubbish societies living under colonialism and capitalism throw away every day, as well as how much waste people living in rich countries produce (a quick reminder: a white American in the USA produces 1,361 pounds of rubbish per year, 4.9 pounds per day). 121 Rubbish collectors’ strikes and strikes in hotels, hospitals, or universities bring to light what must remain behind the scenes, the piles of trash in the streets produced by what is thrown away in the spaces of domestic intimacy every day. The media, however, tends to reproduce images of cleaners strikes in ways that induce hostile reactions; seeing the waste piling up in the streets is an irritating reminder of what the city’s inhabitants discard. Opinions about threats to public health, about rats invading the streets, and the rotten smell that drives away tourists reinforce not only the idea that trash must not be seen but that it is the strikers who are responsible for the threat to public health rather than capitalism.</w:t>
      </w:r>
    </w:p>
    <w:p w14:paraId="44458669" w14:textId="77777777" w:rsidR="009C3EF8" w:rsidRPr="00315806" w:rsidRDefault="009C3EF8" w:rsidP="009C3EF8">
      <w:pPr>
        <w:rPr>
          <w:sz w:val="16"/>
        </w:rPr>
      </w:pPr>
      <w:r w:rsidRPr="00315806">
        <w:rPr>
          <w:sz w:val="16"/>
        </w:rPr>
        <w:t xml:space="preserve">Studying the role of images of a 2021 cleaners’ strike in Lyon, France, director and researcher Jordane Burnot and Lina Cardenas remark that “far from being neutral, the photos accompanying the articles highlight the negative consequences of the strike for </w:t>
      </w:r>
      <w:proofErr w:type="gramStart"/>
      <w:r w:rsidRPr="00315806">
        <w:rPr>
          <w:sz w:val="16"/>
        </w:rPr>
        <w:t>local residents</w:t>
      </w:r>
      <w:proofErr w:type="gramEnd"/>
      <w:r w:rsidRPr="00315806">
        <w:rPr>
          <w:sz w:val="16"/>
        </w:rPr>
        <w:t xml:space="preserve">. These </w:t>
      </w:r>
      <w:r w:rsidRPr="00315806">
        <w:rPr>
          <w:sz w:val="16"/>
        </w:rPr>
        <w:lastRenderedPageBreak/>
        <w:t xml:space="preserve">representations shift the focus from the strike to its consequences, whatever the content of the article. Journalists use images to displace the problem, making overflowing garbage cans the main subject. The work of the garbage collectors, the consequences of the job on their bodies, the reasons for the mobilization, the demands or the picket lines are practically absent from the illustrations.”122 They then analyze how </w:t>
      </w:r>
      <w:r w:rsidRPr="00315806">
        <w:rPr>
          <w:rStyle w:val="StyleUnderline"/>
        </w:rPr>
        <w:t xml:space="preserve">the </w:t>
      </w:r>
      <w:r w:rsidRPr="000F3830">
        <w:rPr>
          <w:rStyle w:val="StyleUnderline"/>
          <w:highlight w:val="yellow"/>
        </w:rPr>
        <w:t>production of images</w:t>
      </w:r>
      <w:r w:rsidRPr="00315806">
        <w:rPr>
          <w:rStyle w:val="StyleUnderline"/>
        </w:rPr>
        <w:t xml:space="preserve"> by a friendly filmmaker and by the strikers themselves </w:t>
      </w:r>
      <w:r w:rsidRPr="000F3830">
        <w:rPr>
          <w:rStyle w:val="StyleUnderline"/>
          <w:highlight w:val="yellow"/>
        </w:rPr>
        <w:t>offered</w:t>
      </w:r>
      <w:r w:rsidRPr="00315806">
        <w:rPr>
          <w:rStyle w:val="StyleUnderline"/>
        </w:rPr>
        <w:t xml:space="preserve"> a </w:t>
      </w:r>
      <w:r w:rsidRPr="000F3830">
        <w:rPr>
          <w:rStyle w:val="Emphasis"/>
          <w:highlight w:val="yellow"/>
        </w:rPr>
        <w:t>counternarrative</w:t>
      </w:r>
      <w:r w:rsidRPr="00315806">
        <w:rPr>
          <w:rStyle w:val="StyleUnderline"/>
        </w:rPr>
        <w:t xml:space="preserve"> </w:t>
      </w:r>
      <w:r w:rsidRPr="000F3830">
        <w:rPr>
          <w:rStyle w:val="StyleUnderline"/>
          <w:highlight w:val="yellow"/>
        </w:rPr>
        <w:t>that builds</w:t>
      </w:r>
      <w:r w:rsidRPr="00315806">
        <w:rPr>
          <w:rStyle w:val="StyleUnderline"/>
        </w:rPr>
        <w:t xml:space="preserve"> a “</w:t>
      </w:r>
      <w:r w:rsidRPr="000F3830">
        <w:rPr>
          <w:rStyle w:val="StyleUnderline"/>
          <w:highlight w:val="yellow"/>
        </w:rPr>
        <w:t>controlled representation</w:t>
      </w:r>
      <w:r w:rsidRPr="00315806">
        <w:rPr>
          <w:rStyle w:val="StyleUnderline"/>
        </w:rPr>
        <w:t xml:space="preserve"> of the struggle </w:t>
      </w:r>
      <w:r w:rsidRPr="000F3830">
        <w:rPr>
          <w:rStyle w:val="StyleUnderline"/>
          <w:highlight w:val="yellow"/>
        </w:rPr>
        <w:t>that</w:t>
      </w:r>
      <w:r w:rsidRPr="00315806">
        <w:rPr>
          <w:rStyle w:val="StyleUnderline"/>
        </w:rPr>
        <w:t xml:space="preserve"> </w:t>
      </w:r>
      <w:r w:rsidRPr="000F3830">
        <w:rPr>
          <w:rStyle w:val="Emphasis"/>
          <w:highlight w:val="yellow"/>
        </w:rPr>
        <w:t>challenges the hegemonic image</w:t>
      </w:r>
      <w:r w:rsidRPr="00315806">
        <w:rPr>
          <w:rStyle w:val="StyleUnderline"/>
        </w:rPr>
        <w:t xml:space="preserve"> of the mainstream media</w:t>
      </w:r>
      <w:r w:rsidRPr="00315806">
        <w:rPr>
          <w:sz w:val="16"/>
        </w:rPr>
        <w:t xml:space="preserve"> . . . . </w:t>
      </w:r>
      <w:r w:rsidRPr="00315806">
        <w:rPr>
          <w:rStyle w:val="StyleUnderline"/>
        </w:rPr>
        <w:t xml:space="preserve">Beyond this symbolic use of conflict, these </w:t>
      </w:r>
      <w:r w:rsidRPr="000F3830">
        <w:rPr>
          <w:rStyle w:val="StyleUnderline"/>
          <w:highlight w:val="yellow"/>
        </w:rPr>
        <w:t>supports</w:t>
      </w:r>
      <w:r w:rsidRPr="00315806">
        <w:rPr>
          <w:rStyle w:val="StyleUnderline"/>
        </w:rPr>
        <w:t xml:space="preserve"> also </w:t>
      </w:r>
      <w:r w:rsidRPr="000F3830">
        <w:rPr>
          <w:rStyle w:val="StyleUnderline"/>
          <w:highlight w:val="yellow"/>
        </w:rPr>
        <w:t>played an important role in</w:t>
      </w:r>
      <w:r w:rsidRPr="00315806">
        <w:rPr>
          <w:rStyle w:val="StyleUnderline"/>
        </w:rPr>
        <w:t xml:space="preserve"> the </w:t>
      </w:r>
      <w:r w:rsidRPr="000F3830">
        <w:rPr>
          <w:rStyle w:val="Emphasis"/>
          <w:highlight w:val="yellow"/>
        </w:rPr>
        <w:t>legalization of the struggle</w:t>
      </w:r>
      <w:r w:rsidRPr="00315806">
        <w:rPr>
          <w:rStyle w:val="StyleUnderline"/>
        </w:rPr>
        <w:t>.</w:t>
      </w:r>
      <w:r w:rsidRPr="00315806">
        <w:rPr>
          <w:sz w:val="16"/>
        </w:rPr>
        <w:t xml:space="preserve">”123 </w:t>
      </w:r>
      <w:r w:rsidRPr="00315806">
        <w:rPr>
          <w:rStyle w:val="StyleUnderline"/>
        </w:rPr>
        <w:t xml:space="preserve">The </w:t>
      </w:r>
      <w:r w:rsidRPr="000F3830">
        <w:rPr>
          <w:rStyle w:val="StyleUnderline"/>
          <w:highlight w:val="yellow"/>
        </w:rPr>
        <w:t>cleaners’ strikes highlight the ways</w:t>
      </w:r>
      <w:r w:rsidRPr="00315806">
        <w:rPr>
          <w:rStyle w:val="StyleUnderline"/>
        </w:rPr>
        <w:t xml:space="preserve"> in which </w:t>
      </w:r>
      <w:r w:rsidRPr="000F3830">
        <w:rPr>
          <w:rStyle w:val="StyleUnderline"/>
          <w:highlight w:val="yellow"/>
        </w:rPr>
        <w:t>their work is perceived</w:t>
      </w:r>
      <w:r w:rsidRPr="00315806">
        <w:rPr>
          <w:rStyle w:val="StyleUnderline"/>
        </w:rPr>
        <w:t xml:space="preserve">, </w:t>
      </w:r>
      <w:r w:rsidRPr="00875583">
        <w:rPr>
          <w:rStyle w:val="StyleUnderline"/>
        </w:rPr>
        <w:t>insisting</w:t>
      </w:r>
      <w:r w:rsidRPr="00315806">
        <w:rPr>
          <w:rStyle w:val="StyleUnderline"/>
        </w:rPr>
        <w:t xml:space="preserve"> on the fact that when they work, </w:t>
      </w:r>
      <w:r w:rsidRPr="000F3830">
        <w:rPr>
          <w:rStyle w:val="StyleUnderline"/>
          <w:highlight w:val="yellow"/>
        </w:rPr>
        <w:t>they are “confronted with</w:t>
      </w:r>
      <w:r w:rsidRPr="00315806">
        <w:rPr>
          <w:rStyle w:val="StyleUnderline"/>
        </w:rPr>
        <w:t xml:space="preserve"> the </w:t>
      </w:r>
      <w:r w:rsidRPr="000F3830">
        <w:rPr>
          <w:rStyle w:val="StyleUnderline"/>
          <w:highlight w:val="yellow"/>
        </w:rPr>
        <w:t>invisibility and structural indifference</w:t>
      </w:r>
      <w:r w:rsidRPr="00315806">
        <w:rPr>
          <w:rStyle w:val="StyleUnderline"/>
        </w:rPr>
        <w:t xml:space="preserve"> that assigns them the status of non- person in the public space</w:t>
      </w:r>
      <w:r w:rsidRPr="00315806">
        <w:rPr>
          <w:sz w:val="16"/>
        </w:rPr>
        <w:t xml:space="preserve"> (‘You don’t exist for people’ , ‘You’re part of the scenery’).”124 These daily situations maintain and reinforce an already existing feeling of devaluation linked to the performance of a “dirty job” (“We pick up other people’s shit,” “We’re shit to people”). 125 Cleaners say that people voluntarily throw their waste in front of them, that racist and sexist remarks are constant, that adults loudly warn their children that if they do not work at school, they will end up as a cleaner. 126</w:t>
      </w:r>
    </w:p>
    <w:p w14:paraId="3A425298" w14:textId="77777777" w:rsidR="009C3EF8" w:rsidRPr="00315806" w:rsidRDefault="009C3EF8" w:rsidP="009C3EF8">
      <w:pPr>
        <w:rPr>
          <w:sz w:val="16"/>
        </w:rPr>
      </w:pPr>
      <w:r w:rsidRPr="00315806">
        <w:rPr>
          <w:sz w:val="16"/>
        </w:rPr>
        <w:t xml:space="preserve">During the 22 months the Ibis Batignolles strikers picketed in front of the hotel, banging pots and pans, dancing and singing to keep their spirits up, in the summer heat and winter snow, hotel guests showed their displeasure by pelting the strikers with garbage from their rooms. “Guests were throwing cans, apples, coffees, newspapers at us because we were making too much noise,” striker Rachel Keke recounted.127 Guests who expected to find a clean room did not want to see and hear the Black women who did the work. They did not want to be reminded that Black women saw their waste, saw the disgusting state in which some of them left their rooms, broke the quietude the guests expected when checking into a hotel. “Their” space was disturbed as they had to go through the picket line of Black middle-aged women dressed in vibrant African fabrics chanting and dancing. This was not the Paris they had paid for. They made their displeasure known to the hotel management who took recourse in an injunction from the administrative court requiring the picket line to be relocated to a certain distance from the entrance and chants not to exceed a certain noise threshold. A bailiff was sent every day to measure the distance and sound level, and if the women did not respect these thresholds, they were fined. The customers’ discontent was symptomatic: it reflected the ideology of consumers’ rights according to the market, for whom the conditions of production must be masked in order not to disturb the consumers’ pleasure. This is how the racial-colonial mode of life has been constructed historically—enjoy what the market sells you and </w:t>
      </w:r>
      <w:proofErr w:type="gramStart"/>
      <w:r w:rsidRPr="00315806">
        <w:rPr>
          <w:sz w:val="16"/>
        </w:rPr>
        <w:t>don’t</w:t>
      </w:r>
      <w:proofErr w:type="gramEnd"/>
      <w:r w:rsidRPr="00315806">
        <w:rPr>
          <w:sz w:val="16"/>
        </w:rPr>
        <w:t xml:space="preserve"> ask how it was produced and brought to you.</w:t>
      </w:r>
    </w:p>
    <w:p w14:paraId="1D677301" w14:textId="77777777" w:rsidR="009C3EF8" w:rsidRPr="00315806" w:rsidRDefault="009C3EF8" w:rsidP="009C3EF8">
      <w:pPr>
        <w:rPr>
          <w:sz w:val="16"/>
        </w:rPr>
      </w:pPr>
      <w:r w:rsidRPr="00315806">
        <w:rPr>
          <w:sz w:val="16"/>
        </w:rPr>
        <w:t xml:space="preserve">In Paris, during the 2023 strikes against the governmental pension reform, the uncollected waste—10,000 tons on the twelfth day of the strike, March 17, </w:t>
      </w:r>
      <w:proofErr w:type="gramStart"/>
      <w:r w:rsidRPr="00315806">
        <w:rPr>
          <w:sz w:val="16"/>
        </w:rPr>
        <w:t>2023</w:t>
      </w:r>
      <w:proofErr w:type="gramEnd"/>
      <w:r w:rsidRPr="00315806">
        <w:rPr>
          <w:sz w:val="16"/>
        </w:rPr>
        <w:t xml:space="preserve"> 128—brought into the field of the visual the work garbage collectors accomplish and the waste we produce. When such strikes make the daily production of waste visible in the cities of rich countries, the bourgeoisie, suddenly realizing that daily cleaning is indispensable for its comfort, demands not only that the state intervene to end the strike but also army and police involvement, greater privatization of cleaning to prevent future strikes, and even making striking illegal. </w:t>
      </w:r>
      <w:r w:rsidRPr="000F3830">
        <w:rPr>
          <w:rStyle w:val="Emphasis"/>
          <w:highlight w:val="yellow"/>
        </w:rPr>
        <w:t>Cleaners’ struggles challenge</w:t>
      </w:r>
      <w:r w:rsidRPr="00315806">
        <w:rPr>
          <w:rStyle w:val="StyleUnderline"/>
        </w:rPr>
        <w:t xml:space="preserve"> the </w:t>
      </w:r>
      <w:r w:rsidRPr="000F3830">
        <w:rPr>
          <w:rStyle w:val="Emphasis"/>
          <w:highlight w:val="yellow"/>
        </w:rPr>
        <w:t>fabricated invisibility</w:t>
      </w:r>
      <w:r w:rsidRPr="00315806">
        <w:rPr>
          <w:rStyle w:val="StyleUnderline"/>
        </w:rPr>
        <w:t xml:space="preserve"> (of work) versus the visibility of results. The </w:t>
      </w:r>
      <w:r w:rsidRPr="000F3830">
        <w:rPr>
          <w:rStyle w:val="StyleUnderline"/>
          <w:highlight w:val="yellow"/>
        </w:rPr>
        <w:t>decay of social life</w:t>
      </w:r>
      <w:r w:rsidRPr="00315806">
        <w:rPr>
          <w:rStyle w:val="StyleUnderline"/>
        </w:rPr>
        <w:t xml:space="preserve"> under racial capitalism</w:t>
      </w:r>
      <w:r w:rsidRPr="00315806">
        <w:rPr>
          <w:sz w:val="16"/>
        </w:rPr>
        <w:t xml:space="preserve">, usually masked behind the beauty of Western cities, </w:t>
      </w:r>
      <w:r w:rsidRPr="000F3830">
        <w:rPr>
          <w:rStyle w:val="StyleUnderline"/>
          <w:highlight w:val="yellow"/>
        </w:rPr>
        <w:t>is rendered visible</w:t>
      </w:r>
      <w:r w:rsidRPr="00315806">
        <w:rPr>
          <w:sz w:val="16"/>
        </w:rPr>
        <w:t xml:space="preserve">. An antiracist decolonial feminism insists on the fact that “without them [cleaners], we’d be living in filth. They’re exhausted, </w:t>
      </w:r>
      <w:proofErr w:type="gramStart"/>
      <w:r w:rsidRPr="00315806">
        <w:rPr>
          <w:sz w:val="16"/>
        </w:rPr>
        <w:t>really tired</w:t>
      </w:r>
      <w:proofErr w:type="gramEnd"/>
      <w:r w:rsidRPr="00315806">
        <w:rPr>
          <w:sz w:val="16"/>
        </w:rPr>
        <w:t>, scrubbing, scrubbing, hurts your back, hurts your feet, hurts your kidneys. Scrubbing, scrubbing, you’ve got to pay for it.”129 By occupying the space outside the work space—the streets in front of the hotel, a space where people who are not workers must go through, as in a railway station—they challenge the racial division between clean and dirty: they show that things do not get clean by miracle but by people who have voices and bodies.</w:t>
      </w:r>
    </w:p>
    <w:p w14:paraId="24B3A26A" w14:textId="77777777" w:rsidR="009C3EF8" w:rsidRDefault="009C3EF8" w:rsidP="009C3EF8">
      <w:pPr>
        <w:rPr>
          <w:sz w:val="16"/>
        </w:rPr>
      </w:pPr>
      <w:r w:rsidRPr="00315806">
        <w:rPr>
          <w:rStyle w:val="StyleUnderline"/>
        </w:rPr>
        <w:t>Cleaners fighting for their rights turn to storytelling</w:t>
      </w:r>
      <w:r w:rsidRPr="00315806">
        <w:rPr>
          <w:sz w:val="16"/>
        </w:rPr>
        <w:t xml:space="preserve"> and refusal, making the broom and the mop into symbols of intersected oppressions. 130 </w:t>
      </w:r>
      <w:r w:rsidRPr="00315806">
        <w:rPr>
          <w:rStyle w:val="StyleUnderline"/>
        </w:rPr>
        <w:t xml:space="preserve">They </w:t>
      </w:r>
      <w:r w:rsidRPr="000F3830">
        <w:rPr>
          <w:rStyle w:val="Emphasis"/>
          <w:highlight w:val="yellow"/>
        </w:rPr>
        <w:t>restore dignity</w:t>
      </w:r>
      <w:r w:rsidRPr="000F3830">
        <w:rPr>
          <w:rStyle w:val="StyleUnderline"/>
          <w:highlight w:val="yellow"/>
        </w:rPr>
        <w:t xml:space="preserve"> to</w:t>
      </w:r>
      <w:r w:rsidRPr="00315806">
        <w:rPr>
          <w:rStyle w:val="StyleUnderline"/>
        </w:rPr>
        <w:t xml:space="preserve"> the job of </w:t>
      </w:r>
      <w:r w:rsidRPr="000F3830">
        <w:rPr>
          <w:rStyle w:val="StyleUnderline"/>
          <w:highlight w:val="yellow"/>
        </w:rPr>
        <w:t>cleaning</w:t>
      </w:r>
      <w:r w:rsidRPr="00315806">
        <w:rPr>
          <w:rStyle w:val="StyleUnderline"/>
        </w:rPr>
        <w:t xml:space="preserve">, </w:t>
      </w:r>
      <w:r w:rsidRPr="000F3830">
        <w:rPr>
          <w:rStyle w:val="Emphasis"/>
          <w:highlight w:val="yellow"/>
        </w:rPr>
        <w:t>asking for safer working conditions</w:t>
      </w:r>
      <w:r w:rsidRPr="00315806">
        <w:rPr>
          <w:rStyle w:val="StyleUnderline"/>
        </w:rPr>
        <w:t xml:space="preserve">, better </w:t>
      </w:r>
      <w:r w:rsidRPr="000F3830">
        <w:rPr>
          <w:rStyle w:val="Emphasis"/>
          <w:highlight w:val="yellow"/>
        </w:rPr>
        <w:t>pay</w:t>
      </w:r>
      <w:r w:rsidRPr="00315806">
        <w:rPr>
          <w:rStyle w:val="StyleUnderline"/>
        </w:rPr>
        <w:t xml:space="preserve">, and </w:t>
      </w:r>
      <w:r w:rsidRPr="000F3830">
        <w:rPr>
          <w:rStyle w:val="Emphasis"/>
          <w:highlight w:val="yellow"/>
        </w:rPr>
        <w:t>respect</w:t>
      </w:r>
      <w:r w:rsidRPr="00315806">
        <w:rPr>
          <w:rStyle w:val="StyleUnderline"/>
        </w:rPr>
        <w:t>.</w:t>
      </w:r>
      <w:r w:rsidRPr="00315806">
        <w:rPr>
          <w:sz w:val="16"/>
        </w:rPr>
        <w:t xml:space="preserve"> </w:t>
      </w:r>
      <w:r w:rsidRPr="00315806">
        <w:rPr>
          <w:rStyle w:val="StyleUnderline"/>
        </w:rPr>
        <w:t>They reject the shame associated with cleaning and fight to make cleaning recognized as being based on forms of exploitation that are gendered and racialized, but also as elemental to social and planetary functioning and wellbeing.</w:t>
      </w:r>
      <w:r w:rsidRPr="00315806">
        <w:rPr>
          <w:sz w:val="16"/>
        </w:rPr>
        <w:t xml:space="preserve"> </w:t>
      </w:r>
      <w:r w:rsidRPr="000F3830">
        <w:rPr>
          <w:rStyle w:val="Emphasis"/>
          <w:highlight w:val="yellow"/>
        </w:rPr>
        <w:t>Against</w:t>
      </w:r>
      <w:r w:rsidRPr="00315806">
        <w:rPr>
          <w:rStyle w:val="StyleUnderline"/>
        </w:rPr>
        <w:t xml:space="preserve"> the politics that require </w:t>
      </w:r>
      <w:r w:rsidRPr="000F3830">
        <w:rPr>
          <w:rStyle w:val="Emphasis"/>
          <w:highlight w:val="yellow"/>
        </w:rPr>
        <w:t>a victimized body whose conditions</w:t>
      </w:r>
      <w:r w:rsidRPr="00315806">
        <w:rPr>
          <w:rStyle w:val="StyleUnderline"/>
        </w:rPr>
        <w:t xml:space="preserve"> </w:t>
      </w:r>
      <w:r w:rsidRPr="000F3830">
        <w:rPr>
          <w:rStyle w:val="StyleUnderline"/>
          <w:highlight w:val="yellow"/>
        </w:rPr>
        <w:t>of victimization</w:t>
      </w:r>
      <w:r w:rsidRPr="00315806">
        <w:rPr>
          <w:rStyle w:val="StyleUnderline"/>
        </w:rPr>
        <w:t xml:space="preserve"> </w:t>
      </w:r>
      <w:r w:rsidRPr="000F3830">
        <w:rPr>
          <w:rStyle w:val="Emphasis"/>
          <w:highlight w:val="yellow"/>
        </w:rPr>
        <w:t>must</w:t>
      </w:r>
      <w:r w:rsidRPr="00193AB9">
        <w:rPr>
          <w:rStyle w:val="Emphasis"/>
        </w:rPr>
        <w:t xml:space="preserve"> </w:t>
      </w:r>
      <w:r w:rsidRPr="000F3830">
        <w:rPr>
          <w:rStyle w:val="Emphasis"/>
          <w:highlight w:val="yellow"/>
        </w:rPr>
        <w:t>remain hidden and</w:t>
      </w:r>
      <w:r w:rsidRPr="00315806">
        <w:rPr>
          <w:rStyle w:val="StyleUnderline"/>
        </w:rPr>
        <w:t xml:space="preserve"> an </w:t>
      </w:r>
      <w:r w:rsidRPr="000F3830">
        <w:rPr>
          <w:rStyle w:val="Emphasis"/>
          <w:highlight w:val="yellow"/>
        </w:rPr>
        <w:t>accumulation of images of “wasted bodies</w:t>
      </w:r>
      <w:r w:rsidRPr="00315806">
        <w:rPr>
          <w:rStyle w:val="StyleUnderline"/>
        </w:rPr>
        <w:t xml:space="preserve"> and lands” </w:t>
      </w:r>
      <w:r w:rsidRPr="000F3830">
        <w:rPr>
          <w:rStyle w:val="Emphasis"/>
          <w:highlight w:val="yellow"/>
        </w:rPr>
        <w:t>that provoke horror and pity</w:t>
      </w:r>
      <w:r w:rsidRPr="00315806">
        <w:rPr>
          <w:rStyle w:val="StyleUnderline"/>
        </w:rPr>
        <w:t xml:space="preserve">, </w:t>
      </w:r>
      <w:r w:rsidRPr="000F3830">
        <w:rPr>
          <w:rStyle w:val="StyleUnderline"/>
          <w:highlight w:val="yellow"/>
        </w:rPr>
        <w:t>what is needed is</w:t>
      </w:r>
      <w:r w:rsidRPr="00315806">
        <w:rPr>
          <w:rStyle w:val="StyleUnderline"/>
        </w:rPr>
        <w:t xml:space="preserve"> a </w:t>
      </w:r>
      <w:r w:rsidRPr="000F3830">
        <w:rPr>
          <w:rStyle w:val="StyleUnderline"/>
          <w:highlight w:val="yellow"/>
        </w:rPr>
        <w:t xml:space="preserve">visual activism that contributes to decolonial </w:t>
      </w:r>
      <w:r w:rsidRPr="000F3830">
        <w:rPr>
          <w:rStyle w:val="Emphasis"/>
          <w:highlight w:val="yellow"/>
        </w:rPr>
        <w:t>politics</w:t>
      </w:r>
      <w:r w:rsidRPr="00315806">
        <w:rPr>
          <w:rStyle w:val="StyleUnderline"/>
        </w:rPr>
        <w:t>.</w:t>
      </w:r>
      <w:r w:rsidRPr="00315806">
        <w:rPr>
          <w:sz w:val="16"/>
        </w:rPr>
        <w:t xml:space="preserve"> Fully conscious of this, cleaners but also artists and writers have turned to narratives to bring to light not only the full content of the exploitation and the value of the work, but also why it cannot be considered trivial. 131</w:t>
      </w:r>
    </w:p>
    <w:p w14:paraId="1A6A8710" w14:textId="77777777" w:rsidR="009C3EF8" w:rsidRDefault="009C3EF8" w:rsidP="009C3EF8">
      <w:pPr>
        <w:rPr>
          <w:sz w:val="16"/>
        </w:rPr>
      </w:pPr>
    </w:p>
    <w:p w14:paraId="03CC4064" w14:textId="77777777" w:rsidR="009C3EF8" w:rsidRPr="00704923" w:rsidRDefault="009C3EF8" w:rsidP="009C3EF8"/>
    <w:p w14:paraId="5FEE2F1C" w14:textId="57EA438F" w:rsidR="009C3EF8" w:rsidRPr="009C3EF8" w:rsidRDefault="009C3EF8" w:rsidP="009C3EF8"/>
    <w:sectPr w:rsidR="009C3EF8" w:rsidRPr="009C3E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proofState w:spelling="clean" w:grammar="clean"/>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068"/>
    <w:rsid w:val="00214C77"/>
    <w:rsid w:val="00416068"/>
    <w:rsid w:val="005E5883"/>
    <w:rsid w:val="009C3E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599AC85"/>
  <w15:chartTrackingRefBased/>
  <w15:docId w15:val="{5368CB5D-B1A7-DD41-ACFB-BC554A67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6068"/>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41606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606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41606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41606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606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16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160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6068"/>
  </w:style>
  <w:style w:type="character" w:customStyle="1" w:styleId="Heading1Char">
    <w:name w:val="Heading 1 Char"/>
    <w:aliases w:val="Pocket Char"/>
    <w:basedOn w:val="DefaultParagraphFont"/>
    <w:link w:val="Heading1"/>
    <w:rsid w:val="00416068"/>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416068"/>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16068"/>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16068"/>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416068"/>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416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068"/>
    <w:rPr>
      <w:rFonts w:eastAsiaTheme="majorEastAsia" w:cstheme="majorBidi"/>
      <w:color w:val="272727" w:themeColor="text1" w:themeTint="D8"/>
    </w:rPr>
  </w:style>
  <w:style w:type="paragraph" w:styleId="Title">
    <w:name w:val="Title"/>
    <w:basedOn w:val="Normal"/>
    <w:next w:val="Normal"/>
    <w:link w:val="TitleChar"/>
    <w:uiPriority w:val="10"/>
    <w:qFormat/>
    <w:rsid w:val="00416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068"/>
    <w:pPr>
      <w:spacing w:before="160"/>
      <w:jc w:val="center"/>
    </w:pPr>
    <w:rPr>
      <w:i/>
      <w:iCs/>
      <w:color w:val="404040" w:themeColor="text1" w:themeTint="BF"/>
    </w:rPr>
  </w:style>
  <w:style w:type="character" w:customStyle="1" w:styleId="QuoteChar">
    <w:name w:val="Quote Char"/>
    <w:basedOn w:val="DefaultParagraphFont"/>
    <w:link w:val="Quote"/>
    <w:uiPriority w:val="29"/>
    <w:rsid w:val="00416068"/>
    <w:rPr>
      <w:i/>
      <w:iCs/>
      <w:color w:val="404040" w:themeColor="text1" w:themeTint="BF"/>
    </w:rPr>
  </w:style>
  <w:style w:type="paragraph" w:styleId="ListParagraph">
    <w:name w:val="List Paragraph"/>
    <w:basedOn w:val="Normal"/>
    <w:uiPriority w:val="34"/>
    <w:qFormat/>
    <w:rsid w:val="00416068"/>
    <w:pPr>
      <w:ind w:left="720"/>
      <w:contextualSpacing/>
    </w:pPr>
  </w:style>
  <w:style w:type="character" w:styleId="IntenseEmphasis">
    <w:name w:val="Intense Emphasis"/>
    <w:basedOn w:val="DefaultParagraphFont"/>
    <w:uiPriority w:val="21"/>
    <w:qFormat/>
    <w:rsid w:val="00416068"/>
    <w:rPr>
      <w:i/>
      <w:iCs/>
      <w:color w:val="0F4761" w:themeColor="accent1" w:themeShade="BF"/>
    </w:rPr>
  </w:style>
  <w:style w:type="paragraph" w:styleId="IntenseQuote">
    <w:name w:val="Intense Quote"/>
    <w:basedOn w:val="Normal"/>
    <w:next w:val="Normal"/>
    <w:link w:val="IntenseQuoteChar"/>
    <w:uiPriority w:val="30"/>
    <w:qFormat/>
    <w:rsid w:val="00416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068"/>
    <w:rPr>
      <w:i/>
      <w:iCs/>
      <w:color w:val="0F4761" w:themeColor="accent1" w:themeShade="BF"/>
    </w:rPr>
  </w:style>
  <w:style w:type="character" w:styleId="IntenseReference">
    <w:name w:val="Intense Reference"/>
    <w:basedOn w:val="DefaultParagraphFont"/>
    <w:uiPriority w:val="32"/>
    <w:qFormat/>
    <w:rsid w:val="00416068"/>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1606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1606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16068"/>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Title Cha"/>
    <w:basedOn w:val="DefaultParagraphFont"/>
    <w:uiPriority w:val="7"/>
    <w:qFormat/>
    <w:rsid w:val="00416068"/>
    <w:rPr>
      <w:b w:val="0"/>
      <w:sz w:val="22"/>
      <w:u w:val="single"/>
    </w:rPr>
  </w:style>
  <w:style w:type="character" w:styleId="Strong">
    <w:name w:val="Strong"/>
    <w:basedOn w:val="DefaultParagraphFont"/>
    <w:uiPriority w:val="22"/>
    <w:qFormat/>
    <w:rsid w:val="00416068"/>
    <w:rPr>
      <w:b/>
      <w:bCs/>
    </w:rPr>
  </w:style>
  <w:style w:type="character" w:styleId="BookTitle">
    <w:name w:val="Book Title"/>
    <w:basedOn w:val="DefaultParagraphFont"/>
    <w:uiPriority w:val="33"/>
    <w:qFormat/>
    <w:rsid w:val="00416068"/>
    <w:rPr>
      <w:b/>
      <w:bCs/>
      <w:i/>
      <w:iCs/>
      <w:spacing w:val="5"/>
    </w:rPr>
  </w:style>
  <w:style w:type="numbering" w:styleId="111111">
    <w:name w:val="Outline List 2"/>
    <w:basedOn w:val="NoList"/>
    <w:uiPriority w:val="99"/>
    <w:semiHidden/>
    <w:unhideWhenUsed/>
    <w:rsid w:val="00416068"/>
  </w:style>
  <w:style w:type="paragraph" w:styleId="Header">
    <w:name w:val="header"/>
    <w:basedOn w:val="Normal"/>
    <w:link w:val="HeaderChar"/>
    <w:uiPriority w:val="99"/>
    <w:semiHidden/>
    <w:rsid w:val="004160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6068"/>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4160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6068"/>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416068"/>
    <w:pPr>
      <w:spacing w:after="120"/>
    </w:pPr>
  </w:style>
  <w:style w:type="character" w:customStyle="1" w:styleId="BodyTextChar">
    <w:name w:val="Body Text Char"/>
    <w:basedOn w:val="DefaultParagraphFont"/>
    <w:link w:val="BodyText"/>
    <w:uiPriority w:val="99"/>
    <w:semiHidden/>
    <w:rsid w:val="00416068"/>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416068"/>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416068"/>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416068"/>
    <w:rPr>
      <w:color w:val="467886" w:themeColor="hyperlink"/>
      <w:u w:val="single"/>
    </w:rPr>
  </w:style>
  <w:style w:type="character" w:styleId="UnresolvedMention">
    <w:name w:val="Unresolved Mention"/>
    <w:basedOn w:val="DefaultParagraphFont"/>
    <w:uiPriority w:val="99"/>
    <w:semiHidden/>
    <w:unhideWhenUsed/>
    <w:rsid w:val="00416068"/>
    <w:rPr>
      <w:color w:val="605E5C"/>
      <w:shd w:val="clear" w:color="auto" w:fill="E1DFDD"/>
    </w:rPr>
  </w:style>
  <w:style w:type="paragraph" w:customStyle="1" w:styleId="textbold">
    <w:name w:val="text bold"/>
    <w:basedOn w:val="Normal"/>
    <w:link w:val="Emphasis"/>
    <w:uiPriority w:val="8"/>
    <w:qFormat/>
    <w:rsid w:val="009C3EF8"/>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lang w:eastAsia="ja-JP"/>
      <w14:ligatures w14:val="standardContextual"/>
    </w:rPr>
  </w:style>
  <w:style w:type="paragraph" w:customStyle="1" w:styleId="Emphasis1">
    <w:name w:val="Emphasis1"/>
    <w:basedOn w:val="Normal"/>
    <w:autoRedefine/>
    <w:uiPriority w:val="8"/>
    <w:qFormat/>
    <w:rsid w:val="009C3EF8"/>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gonzal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34</Pages>
  <Words>19445</Words>
  <Characters>105394</Characters>
  <Application>Microsoft Office Word</Application>
  <DocSecurity>0</DocSecurity>
  <Lines>1211</Lines>
  <Paragraphs>241</Paragraphs>
  <ScaleCrop>false</ScaleCrop>
  <Company/>
  <LinksUpToDate>false</LinksUpToDate>
  <CharactersWithSpaces>124598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N. Gonzalez Arce</dc:creator>
  <cp:keywords/>
  <dc:description/>
  <cp:lastModifiedBy>Jared N. Gonzalez Arce</cp:lastModifiedBy>
  <cp:revision>2</cp:revision>
  <dcterms:created xsi:type="dcterms:W3CDTF">2026-01-24T21:52:00Z</dcterms:created>
  <dcterms:modified xsi:type="dcterms:W3CDTF">2026-01-24T21:52:00Z</dcterms:modified>
</cp:coreProperties>
</file>