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51F7D" w14:textId="77777777" w:rsidR="00840B92" w:rsidRDefault="00840B92" w:rsidP="00840B92">
      <w:pPr>
        <w:pStyle w:val="Heading2"/>
      </w:pPr>
      <w:r>
        <w:t>1AC</w:t>
      </w:r>
    </w:p>
    <w:p w14:paraId="6D65DBD8" w14:textId="77777777" w:rsidR="00840B92" w:rsidRPr="007101D7" w:rsidRDefault="00840B92" w:rsidP="00840B92">
      <w:pPr>
        <w:pStyle w:val="Heading3"/>
      </w:pPr>
      <w:r>
        <w:t>Advantage</w:t>
      </w:r>
    </w:p>
    <w:p w14:paraId="77AFDAB6" w14:textId="77777777" w:rsidR="00840B92" w:rsidRPr="00A0463C" w:rsidRDefault="00840B92" w:rsidP="00840B92">
      <w:pPr>
        <w:pStyle w:val="Heading4"/>
      </w:pPr>
      <w:r>
        <w:t xml:space="preserve">Imperialism and 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p>
    <w:p w14:paraId="306671E0" w14:textId="77777777" w:rsidR="00840B92" w:rsidRDefault="00840B92" w:rsidP="00840B92">
      <w:r w:rsidRPr="00FB4345">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 // judah</w:t>
      </w:r>
    </w:p>
    <w:p w14:paraId="652B7EA8" w14:textId="77777777" w:rsidR="00840B92" w:rsidRDefault="00840B92" w:rsidP="00840B92"/>
    <w:p w14:paraId="50A6DC88" w14:textId="77777777" w:rsidR="00840B92" w:rsidRPr="00FD6074" w:rsidRDefault="00840B92" w:rsidP="00840B92">
      <w:pPr>
        <w:rPr>
          <w:sz w:val="16"/>
        </w:rPr>
      </w:pPr>
      <w:r w:rsidRPr="00FD6074">
        <w:rPr>
          <w:sz w:val="16"/>
        </w:rPr>
        <w:t>1 – On fascism</w:t>
      </w:r>
    </w:p>
    <w:p w14:paraId="2C671DA8" w14:textId="77777777" w:rsidR="00840B92" w:rsidRPr="00FD6074" w:rsidRDefault="00840B92" w:rsidP="00840B92">
      <w:pPr>
        <w:rPr>
          <w:sz w:val="16"/>
        </w:rPr>
      </w:pPr>
      <w:r w:rsidRPr="009425F8">
        <w:rPr>
          <w:rStyle w:val="StyleUnderline"/>
          <w:highlight w:val="yellow"/>
        </w:rPr>
        <w:t>Fascism</w:t>
      </w:r>
      <w:r w:rsidRPr="005C7785">
        <w:rPr>
          <w:rStyle w:val="StyleUnderline"/>
        </w:rPr>
        <w:t xml:space="preserve"> can be classically defined as an ideology, a movement and a regime.</w:t>
      </w:r>
    </w:p>
    <w:p w14:paraId="0AE97E1E" w14:textId="77777777" w:rsidR="00840B92" w:rsidRPr="00FD6074" w:rsidRDefault="00840B92" w:rsidP="00840B92">
      <w:pPr>
        <w:rPr>
          <w:sz w:val="16"/>
        </w:rPr>
      </w:pPr>
      <w:r w:rsidRPr="005C7785">
        <w:rPr>
          <w:rStyle w:val="StyleUnderline"/>
        </w:rPr>
        <w:t xml:space="preserve">It </w:t>
      </w:r>
      <w:r w:rsidRPr="009425F8">
        <w:rPr>
          <w:rStyle w:val="StyleUnderline"/>
          <w:highlight w:val="yellow"/>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9425F8">
        <w:rPr>
          <w:rStyle w:val="StyleUnderline"/>
          <w:highlight w:val="yellow"/>
        </w:rPr>
        <w:t>destruction</w:t>
      </w:r>
      <w:r w:rsidRPr="005C7785">
        <w:rPr>
          <w:rStyle w:val="StyleUnderline"/>
        </w:rPr>
        <w:t xml:space="preserve"> </w:t>
      </w:r>
      <w:r w:rsidRPr="009425F8">
        <w:rPr>
          <w:rStyle w:val="StyleUnderline"/>
          <w:highlight w:val="yellow"/>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9425F8">
        <w:rPr>
          <w:rStyle w:val="StyleUnderline"/>
          <w:highlight w:val="yellow"/>
        </w:rPr>
        <w:t>seen as hindering</w:t>
      </w:r>
      <w:r w:rsidRPr="005C7785">
        <w:rPr>
          <w:rStyle w:val="StyleUnderline"/>
        </w:rPr>
        <w:t xml:space="preserve"> its phantasmagorical </w:t>
      </w:r>
      <w:r w:rsidRPr="009425F8">
        <w:rPr>
          <w:rStyle w:val="StyleUnderline"/>
          <w:highlight w:val="yellow"/>
        </w:rPr>
        <w:t>homogeneity</w:t>
      </w:r>
      <w:r w:rsidRPr="005C7785">
        <w:rPr>
          <w:rStyle w:val="StyleUnderline"/>
        </w:rPr>
        <w:t>, impeding its chimerical unity, depriving it of its imaginary essence and dissolving its profound identity.</w:t>
      </w:r>
    </w:p>
    <w:p w14:paraId="3A97EE56" w14:textId="77777777" w:rsidR="00840B92" w:rsidRPr="00FD6074" w:rsidRDefault="00840B92" w:rsidP="00840B92">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719F1DE0" w14:textId="77777777" w:rsidR="00840B92" w:rsidRPr="00FD6074" w:rsidRDefault="00840B92" w:rsidP="00840B92">
      <w:pPr>
        <w:rPr>
          <w:sz w:val="16"/>
        </w:rPr>
      </w:pPr>
      <w:r w:rsidRPr="00FD6074">
        <w:rPr>
          <w:sz w:val="16"/>
        </w:rPr>
        <w:t xml:space="preserve">When </w:t>
      </w:r>
      <w:r w:rsidRPr="009425F8">
        <w:rPr>
          <w:rStyle w:val="Emphasis"/>
          <w:highlight w:val="yellow"/>
        </w:rPr>
        <w:t>fascism</w:t>
      </w:r>
      <w:r w:rsidRPr="00FD6074">
        <w:rPr>
          <w:sz w:val="16"/>
        </w:rPr>
        <w:t xml:space="preserve"> succeeds in conquering power and becoming a regime (or more precisely a state of exception), it </w:t>
      </w:r>
      <w:r w:rsidRPr="009425F8">
        <w:rPr>
          <w:rStyle w:val="Emphasis"/>
          <w:highlight w:val="yellow"/>
        </w:rPr>
        <w:t>always</w:t>
      </w:r>
      <w:r w:rsidRPr="005C7785">
        <w:rPr>
          <w:rStyle w:val="StyleUnderline"/>
        </w:rPr>
        <w:t xml:space="preserve"> tends to </w:t>
      </w:r>
      <w:r w:rsidRPr="009425F8">
        <w:rPr>
          <w:rStyle w:val="Emphasis"/>
          <w:highlight w:val="yellow"/>
        </w:rPr>
        <w:t>perpetuate the social</w:t>
      </w:r>
      <w:r w:rsidRPr="00FD6074">
        <w:rPr>
          <w:rStyle w:val="Emphasis"/>
        </w:rPr>
        <w:t xml:space="preserve"> </w:t>
      </w:r>
      <w:r w:rsidRPr="009425F8">
        <w:rPr>
          <w:rStyle w:val="Emphasis"/>
          <w:highlight w:val="yellow"/>
        </w:rPr>
        <w:t>order</w:t>
      </w:r>
      <w:r w:rsidRPr="00FD6074">
        <w:rPr>
          <w:sz w:val="16"/>
        </w:rPr>
        <w:t xml:space="preserve"> – despite its ‘anti-systemic’ and sometimes even ‘revolutionary’ pretensions.</w:t>
      </w:r>
    </w:p>
    <w:p w14:paraId="004A02E7" w14:textId="77777777" w:rsidR="00840B92" w:rsidRPr="00FD6074" w:rsidRDefault="00840B92" w:rsidP="00840B92">
      <w:pPr>
        <w:rPr>
          <w:sz w:val="16"/>
        </w:rPr>
      </w:pPr>
      <w:r w:rsidRPr="005C7785">
        <w:rPr>
          <w:rStyle w:val="StyleUnderline"/>
        </w:rPr>
        <w:t>This definition allows us to establish a continuity between historical fascism, that of the inter-war period, and what will be called here neo-fascism</w:t>
      </w:r>
      <w:r w:rsidRPr="00FD6074">
        <w:rPr>
          <w:sz w:val="16"/>
        </w:rPr>
        <w:t xml:space="preserve">, that is to say, </w:t>
      </w:r>
      <w:r w:rsidRPr="005C7785">
        <w:rPr>
          <w:rStyle w:val="StyleUnderline"/>
        </w:rPr>
        <w:t>the fascism of our time.</w:t>
      </w:r>
      <w:r w:rsidRPr="00FD6074">
        <w:rPr>
          <w:sz w:val="16"/>
        </w:rPr>
        <w:t xml:space="preserve"> As we shall go on to see, asserting this continuity does not imply blindness to differences in context.</w:t>
      </w:r>
    </w:p>
    <w:p w14:paraId="325E1A61" w14:textId="77777777" w:rsidR="00840B92" w:rsidRPr="00FD6074" w:rsidRDefault="00840B92" w:rsidP="00840B92">
      <w:pPr>
        <w:rPr>
          <w:sz w:val="16"/>
        </w:rPr>
      </w:pPr>
      <w:r w:rsidRPr="00FD6074">
        <w:rPr>
          <w:sz w:val="16"/>
        </w:rPr>
        <w:t>2 – Crisis of hegemony (1)</w:t>
      </w:r>
    </w:p>
    <w:p w14:paraId="5F26D97F" w14:textId="77777777" w:rsidR="00840B92" w:rsidRPr="00FD6074" w:rsidRDefault="00840B92" w:rsidP="00840B92">
      <w:pPr>
        <w:rPr>
          <w:sz w:val="16"/>
        </w:rPr>
      </w:pPr>
      <w:r w:rsidRPr="009425F8">
        <w:rPr>
          <w:rStyle w:val="Emphasis"/>
          <w:highlight w:val="yellow"/>
        </w:rPr>
        <w:t>If its rise requires</w:t>
      </w:r>
      <w:r w:rsidRPr="005C7785">
        <w:rPr>
          <w:rStyle w:val="StyleUnderline"/>
        </w:rPr>
        <w:t xml:space="preserve"> the background of </w:t>
      </w:r>
      <w:r w:rsidRPr="009425F8">
        <w:rPr>
          <w:rStyle w:val="Emphasis"/>
          <w:highlight w:val="yellow"/>
        </w:rPr>
        <w:t>a structural crisis of capitalism</w:t>
      </w:r>
      <w:r w:rsidRPr="005C7785">
        <w:rPr>
          <w:rStyle w:val="StyleUnderline"/>
        </w:rPr>
        <w:t xml:space="preserve">, </w:t>
      </w:r>
      <w:r w:rsidRPr="009425F8">
        <w:rPr>
          <w:rStyle w:val="Emphasis"/>
          <w:highlight w:val="yellow"/>
        </w:rPr>
        <w:t>economic instability</w:t>
      </w:r>
      <w:r w:rsidRPr="005C7785">
        <w:rPr>
          <w:rStyle w:val="StyleUnderline"/>
        </w:rPr>
        <w:t xml:space="preserve">, </w:t>
      </w:r>
      <w:r w:rsidRPr="009425F8">
        <w:rPr>
          <w:rStyle w:val="Emphasis"/>
          <w:highlight w:val="yellow"/>
        </w:rPr>
        <w:t>popular frustrations</w:t>
      </w:r>
      <w:r w:rsidRPr="005C7785">
        <w:rPr>
          <w:rStyle w:val="StyleUnderline"/>
        </w:rPr>
        <w:t xml:space="preserve">, </w:t>
      </w:r>
      <w:r w:rsidRPr="009425F8">
        <w:rPr>
          <w:rStyle w:val="Emphasis"/>
          <w:highlight w:val="yellow"/>
        </w:rPr>
        <w:t>deepening social antagonisms</w:t>
      </w:r>
      <w:r w:rsidRPr="005C7785">
        <w:rPr>
          <w:rStyle w:val="StyleUnderline"/>
        </w:rPr>
        <w:t xml:space="preserve"> (class, race and gender) and identity panic, </w:t>
      </w:r>
      <w:r w:rsidRPr="009425F8">
        <w:rPr>
          <w:rStyle w:val="StyleUnderline"/>
          <w:highlight w:val="yellow"/>
        </w:rPr>
        <w:t>fascism is</w:t>
      </w:r>
      <w:r w:rsidRPr="005C7785">
        <w:rPr>
          <w:rStyle w:val="StyleUnderline"/>
        </w:rPr>
        <w:t xml:space="preserve"> only </w:t>
      </w:r>
      <w:r w:rsidRPr="009425F8">
        <w:rPr>
          <w:rStyle w:val="StyleUnderline"/>
          <w:highlight w:val="yellow"/>
        </w:rPr>
        <w:t>on the agenda when</w:t>
      </w:r>
      <w:r w:rsidRPr="005C7785">
        <w:rPr>
          <w:rStyle w:val="StyleUnderline"/>
        </w:rPr>
        <w:t xml:space="preserve"> </w:t>
      </w:r>
      <w:r w:rsidRPr="009425F8">
        <w:rPr>
          <w:rStyle w:val="Emphasis"/>
          <w:highlight w:val="yellow"/>
        </w:rPr>
        <w:t>the political crisis reaches such a level of intensity that it becomes insurmountable within the framework of established</w:t>
      </w:r>
      <w:r w:rsidRPr="005C7785">
        <w:rPr>
          <w:rStyle w:val="StyleUnderline"/>
        </w:rPr>
        <w:t xml:space="preserve"> forms of </w:t>
      </w:r>
      <w:r w:rsidRPr="009425F8">
        <w:rPr>
          <w:rStyle w:val="Emphasis"/>
          <w:highlight w:val="yellow"/>
        </w:rPr>
        <w:t>political domination</w:t>
      </w:r>
      <w:r w:rsidRPr="00FD6074">
        <w:rPr>
          <w:sz w:val="16"/>
        </w:rPr>
        <w:t xml:space="preserve">, </w:t>
      </w:r>
      <w:r w:rsidRPr="005C7785">
        <w:rPr>
          <w:rStyle w:val="StyleUnderline"/>
        </w:rPr>
        <w:t>in other words, when it is no longer possible for the ruling class to guarantee the stability of the social and political order by the ordinary means associated with liberal democracy and a simple renewal of its political personnel.</w:t>
      </w:r>
    </w:p>
    <w:p w14:paraId="7072D8B1" w14:textId="77777777" w:rsidR="00840B92" w:rsidRPr="00FD6074" w:rsidRDefault="00840B92" w:rsidP="00840B92">
      <w:pPr>
        <w:rPr>
          <w:sz w:val="16"/>
        </w:rPr>
      </w:pPr>
      <w:r w:rsidRPr="00FD6074">
        <w:rPr>
          <w:sz w:val="16"/>
        </w:rPr>
        <w:t xml:space="preserve">This is </w:t>
      </w:r>
      <w:r w:rsidRPr="00ED37B8">
        <w:rPr>
          <w:rStyle w:val="StyleUnderline"/>
        </w:rPr>
        <w:t xml:space="preserve">what Gramsci called a </w:t>
      </w:r>
      <w:r w:rsidRPr="009425F8">
        <w:rPr>
          <w:rStyle w:val="Emphasis"/>
          <w:highlight w:val="yellow"/>
        </w:rPr>
        <w:t>crisis of hegemony</w:t>
      </w:r>
      <w:r w:rsidRPr="00FD6074">
        <w:rPr>
          <w:sz w:val="16"/>
        </w:rPr>
        <w:t xml:space="preserve"> (or ‘organic crisis’), </w:t>
      </w:r>
      <w:r w:rsidRPr="00ED37B8">
        <w:rPr>
          <w:rStyle w:val="StyleUnderline"/>
        </w:rPr>
        <w:t xml:space="preserve">the central component of which is the </w:t>
      </w:r>
      <w:r w:rsidRPr="009425F8">
        <w:rPr>
          <w:rStyle w:val="StyleUnderline"/>
          <w:highlight w:val="yellow"/>
        </w:rPr>
        <w:t>growing inability of the bourgeoisie to impose</w:t>
      </w:r>
      <w:r w:rsidRPr="00ED37B8">
        <w:rPr>
          <w:rStyle w:val="StyleUnderline"/>
        </w:rPr>
        <w:t xml:space="preserve"> its political </w:t>
      </w:r>
      <w:r w:rsidRPr="009425F8">
        <w:rPr>
          <w:rStyle w:val="StyleUnderline"/>
          <w:highlight w:val="yellow"/>
        </w:rPr>
        <w:t>domination through</w:t>
      </w:r>
      <w:r w:rsidRPr="00ED37B8">
        <w:rPr>
          <w:rStyle w:val="StyleUnderline"/>
        </w:rPr>
        <w:t xml:space="preserve"> the </w:t>
      </w:r>
      <w:r w:rsidRPr="009425F8">
        <w:rPr>
          <w:rStyle w:val="StyleUnderline"/>
          <w:highlight w:val="yellow"/>
        </w:rPr>
        <w:t>fabrication of</w:t>
      </w:r>
      <w:r w:rsidRPr="00ED37B8">
        <w:rPr>
          <w:rStyle w:val="StyleUnderline"/>
        </w:rPr>
        <w:t xml:space="preserve"> majority </w:t>
      </w:r>
      <w:r w:rsidRPr="009425F8">
        <w:rPr>
          <w:rStyle w:val="StyleUnderline"/>
          <w:highlight w:val="yellow"/>
        </w:rPr>
        <w:t>consent</w:t>
      </w:r>
      <w:r w:rsidRPr="00ED37B8">
        <w:rPr>
          <w:rStyle w:val="StyleUnderline"/>
        </w:rPr>
        <w:t xml:space="preserve"> to the order of things</w:t>
      </w:r>
      <w:r w:rsidRPr="00FD6074">
        <w:rPr>
          <w:sz w:val="16"/>
        </w:rPr>
        <w:t xml:space="preserve">, i.e. </w:t>
      </w:r>
      <w:r w:rsidRPr="009425F8">
        <w:rPr>
          <w:rStyle w:val="StyleUnderline"/>
          <w:highlight w:val="yellow"/>
        </w:rPr>
        <w:t>without</w:t>
      </w:r>
      <w:r w:rsidRPr="00ED37B8">
        <w:rPr>
          <w:rStyle w:val="StyleUnderline"/>
        </w:rPr>
        <w:t xml:space="preserve"> a significant </w:t>
      </w:r>
      <w:r w:rsidRPr="009425F8">
        <w:rPr>
          <w:rStyle w:val="StyleUnderline"/>
          <w:highlight w:val="yellow"/>
        </w:rPr>
        <w:t>increase in</w:t>
      </w:r>
      <w:r w:rsidRPr="00ED37B8">
        <w:rPr>
          <w:rStyle w:val="StyleUnderline"/>
        </w:rPr>
        <w:t xml:space="preserve"> the degree of </w:t>
      </w:r>
      <w:r w:rsidRPr="009425F8">
        <w:rPr>
          <w:rStyle w:val="StyleUnderline"/>
          <w:highlight w:val="yellow"/>
        </w:rPr>
        <w:t>physical coercion</w:t>
      </w:r>
      <w:r w:rsidRPr="00ED37B8">
        <w:rPr>
          <w:rStyle w:val="StyleUnderline"/>
        </w:rPr>
        <w:t>.</w:t>
      </w:r>
      <w:r w:rsidRPr="00FD6074">
        <w:rPr>
          <w:sz w:val="16"/>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00EFEC4D" w14:textId="77777777" w:rsidR="00840B92" w:rsidRPr="00FD6074" w:rsidRDefault="00840B92" w:rsidP="00840B92">
      <w:pPr>
        <w:rPr>
          <w:sz w:val="16"/>
        </w:rPr>
      </w:pPr>
      <w:r w:rsidRPr="00FD6074">
        <w:rPr>
          <w:sz w:val="16"/>
        </w:rPr>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9425F8">
        <w:rPr>
          <w:rStyle w:val="Emphasis"/>
          <w:highlight w:val="yellow"/>
        </w:rPr>
        <w:t>neo-fascism</w:t>
      </w:r>
      <w:r w:rsidRPr="00ED37B8">
        <w:rPr>
          <w:rStyle w:val="StyleUnderline"/>
        </w:rPr>
        <w:t xml:space="preserve">, this weakening </w:t>
      </w:r>
      <w:r w:rsidRPr="009425F8">
        <w:rPr>
          <w:rStyle w:val="StyleUnderline"/>
          <w:highlight w:val="yellow"/>
        </w:rPr>
        <w:t xml:space="preserve">results in the </w:t>
      </w:r>
      <w:r w:rsidRPr="009425F8">
        <w:rPr>
          <w:rStyle w:val="Emphasis"/>
          <w:highlight w:val="yellow"/>
        </w:rPr>
        <w:t>decline of traditional mass organisations</w:t>
      </w:r>
      <w:r w:rsidRPr="00FD6074">
        <w:rPr>
          <w:sz w:val="16"/>
        </w:rPr>
        <w:t xml:space="preserve"> (</w:t>
      </w:r>
      <w:r w:rsidRPr="00ED37B8">
        <w:rPr>
          <w:rStyle w:val="StyleUnderline"/>
        </w:rPr>
        <w:t xml:space="preserve">political parties, </w:t>
      </w:r>
      <w:r w:rsidRPr="009425F8">
        <w:rPr>
          <w:rStyle w:val="Emphasis"/>
          <w:highlight w:val="yellow"/>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9425F8">
        <w:rPr>
          <w:rStyle w:val="Emphasis"/>
          <w:highlight w:val="yellow"/>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9425F8">
        <w:rPr>
          <w:rStyle w:val="StyleUnderline"/>
          <w:highlight w:val="yellow"/>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0F48EBF7" w14:textId="77777777" w:rsidR="00840B92" w:rsidRPr="00FD6074" w:rsidRDefault="00840B92" w:rsidP="00840B92">
      <w:pPr>
        <w:rPr>
          <w:sz w:val="16"/>
        </w:rPr>
      </w:pPr>
      <w:r w:rsidRPr="00FD6074">
        <w:rPr>
          <w:sz w:val="16"/>
        </w:rPr>
        <w:t>3 – Crisis of hegemony (2)</w:t>
      </w:r>
    </w:p>
    <w:p w14:paraId="7B9119BA" w14:textId="77777777" w:rsidR="00840B92" w:rsidRPr="00FD6074" w:rsidRDefault="00840B92" w:rsidP="00840B92">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0894E65A" w14:textId="77777777" w:rsidR="00840B92" w:rsidRPr="00FD6074" w:rsidRDefault="00840B92" w:rsidP="00840B92">
      <w:pPr>
        <w:rPr>
          <w:sz w:val="16"/>
        </w:rPr>
      </w:pPr>
      <w:r w:rsidRPr="00ED37B8">
        <w:rPr>
          <w:rStyle w:val="StyleUnderline"/>
        </w:rPr>
        <w:t xml:space="preserve">By </w:t>
      </w:r>
      <w:r w:rsidRPr="009425F8">
        <w:rPr>
          <w:rStyle w:val="StyleUnderline"/>
          <w:highlight w:val="yellow"/>
        </w:rPr>
        <w:t>launching an offensive against</w:t>
      </w:r>
      <w:r w:rsidRPr="00ED37B8">
        <w:rPr>
          <w:rStyle w:val="StyleUnderline"/>
        </w:rPr>
        <w:t xml:space="preserve"> the </w:t>
      </w:r>
      <w:r w:rsidRPr="009425F8">
        <w:rPr>
          <w:rStyle w:val="StyleUnderline"/>
          <w:highlight w:val="yellow"/>
        </w:rPr>
        <w:t>organised workers’</w:t>
      </w:r>
      <w:r w:rsidRPr="00ED37B8">
        <w:rPr>
          <w:rStyle w:val="StyleUnderline"/>
        </w:rPr>
        <w:t xml:space="preserve"> movement, </w:t>
      </w:r>
      <w:r w:rsidRPr="009425F8">
        <w:rPr>
          <w:rStyle w:val="StyleUnderline"/>
          <w:highlight w:val="yellow"/>
        </w:rPr>
        <w:t>and</w:t>
      </w:r>
      <w:r w:rsidRPr="00ED37B8">
        <w:rPr>
          <w:rStyle w:val="StyleUnderline"/>
        </w:rPr>
        <w:t xml:space="preserve"> methodically </w:t>
      </w:r>
      <w:r w:rsidRPr="009425F8">
        <w:rPr>
          <w:rStyle w:val="StyleUnderline"/>
          <w:highlight w:val="yellow"/>
        </w:rPr>
        <w:t>breaking all the foundations of</w:t>
      </w:r>
      <w:r w:rsidRPr="00ED37B8">
        <w:rPr>
          <w:rStyle w:val="StyleUnderline"/>
        </w:rPr>
        <w:t xml:space="preserve"> the post-war ‘social compromise’, which depended on a certain relationship between classes (a relatively weakened bourgeoisie and an organised and </w:t>
      </w:r>
      <w:r w:rsidRPr="009425F8">
        <w:rPr>
          <w:rStyle w:val="StyleUnderline"/>
          <w:highlight w:val="yellow"/>
        </w:rPr>
        <w:t>mobilised working class</w:t>
      </w:r>
      <w:r w:rsidRPr="00ED37B8">
        <w:rPr>
          <w:rStyle w:val="StyleUnderline"/>
        </w:rPr>
        <w:t xml:space="preserve">), </w:t>
      </w:r>
      <w:r w:rsidRPr="009425F8">
        <w:rPr>
          <w:rStyle w:val="StyleUnderline"/>
          <w:highlight w:val="yellow"/>
        </w:rPr>
        <w:t>the ruling class became</w:t>
      </w:r>
      <w:r w:rsidRPr="00ED37B8">
        <w:rPr>
          <w:rStyle w:val="StyleUnderline"/>
        </w:rPr>
        <w:t xml:space="preserve"> progressively </w:t>
      </w:r>
      <w:r w:rsidRPr="009425F8">
        <w:rPr>
          <w:rStyle w:val="StyleUnderline"/>
          <w:highlight w:val="yellow"/>
        </w:rPr>
        <w:t>incapable of</w:t>
      </w:r>
      <w:r w:rsidRPr="00ED37B8">
        <w:rPr>
          <w:rStyle w:val="StyleUnderline"/>
        </w:rPr>
        <w:t xml:space="preserve"> building a composite and </w:t>
      </w:r>
      <w:r w:rsidRPr="009425F8">
        <w:rPr>
          <w:rStyle w:val="StyleUnderline"/>
          <w:highlight w:val="yellow"/>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5355CA75" w14:textId="77777777" w:rsidR="00840B92" w:rsidRPr="00FD6074" w:rsidRDefault="00840B92" w:rsidP="00840B92">
      <w:pPr>
        <w:rPr>
          <w:sz w:val="16"/>
        </w:rPr>
      </w:pPr>
      <w:r w:rsidRPr="00FD6074">
        <w:rPr>
          <w:sz w:val="16"/>
        </w:rPr>
        <w:t>4 – Crisis of hegemony (3)</w:t>
      </w:r>
    </w:p>
    <w:p w14:paraId="1D44DA73" w14:textId="77777777" w:rsidR="00840B92" w:rsidRPr="00FD6074" w:rsidRDefault="00840B92" w:rsidP="00840B92">
      <w:pPr>
        <w:rPr>
          <w:sz w:val="16"/>
        </w:rPr>
      </w:pPr>
      <w:r w:rsidRPr="00ED37B8">
        <w:rPr>
          <w:rStyle w:val="StyleUnderline"/>
        </w:rPr>
        <w:t xml:space="preserve">To the extent that </w:t>
      </w:r>
      <w:r w:rsidRPr="009425F8">
        <w:rPr>
          <w:rStyle w:val="StyleUnderline"/>
          <w:highlight w:val="yellow"/>
        </w:rPr>
        <w:t xml:space="preserve">the </w:t>
      </w:r>
      <w:r w:rsidRPr="009425F8">
        <w:rPr>
          <w:rStyle w:val="Emphasis"/>
          <w:highlight w:val="yellow"/>
        </w:rPr>
        <w:t>neoliberal offensive</w:t>
      </w:r>
      <w:r w:rsidRPr="00ED37B8">
        <w:rPr>
          <w:rStyle w:val="StyleUnderline"/>
        </w:rPr>
        <w:t xml:space="preserve"> </w:t>
      </w:r>
      <w:r w:rsidRPr="009425F8">
        <w:rPr>
          <w:rStyle w:val="StyleUnderline"/>
          <w:highlight w:val="yellow"/>
        </w:rPr>
        <w:t xml:space="preserve">has made it </w:t>
      </w:r>
      <w:r w:rsidRPr="009425F8">
        <w:rPr>
          <w:rStyle w:val="Emphasis"/>
          <w:highlight w:val="yellow"/>
        </w:rPr>
        <w:t>more difficult to mobilise in the workplace</w:t>
      </w:r>
      <w:r w:rsidRPr="00ED37B8">
        <w:rPr>
          <w:rStyle w:val="StyleUnderline"/>
        </w:rPr>
        <w:t xml:space="preserve">, </w:t>
      </w:r>
      <w:r w:rsidRPr="009425F8">
        <w:rPr>
          <w:rStyle w:val="Emphasis"/>
          <w:highlight w:val="yellow"/>
        </w:rPr>
        <w:t>particularly</w:t>
      </w:r>
      <w:r w:rsidRPr="00ED37B8">
        <w:rPr>
          <w:rStyle w:val="StyleUnderline"/>
        </w:rPr>
        <w:t xml:space="preserve"> in the form of </w:t>
      </w:r>
      <w:r w:rsidRPr="009425F8">
        <w:rPr>
          <w:rStyle w:val="Emphasis"/>
          <w:highlight w:val="yellow"/>
        </w:rPr>
        <w:t>strike action</w:t>
      </w:r>
      <w:r w:rsidRPr="00ED37B8">
        <w:rPr>
          <w:rStyle w:val="StyleUnderline"/>
        </w:rPr>
        <w:t xml:space="preserve">, weakening trade unions and increasing precariousness, this </w:t>
      </w:r>
      <w:r w:rsidRPr="009425F8">
        <w:rPr>
          <w:rStyle w:val="StyleUnderline"/>
          <w:highlight w:val="yellow"/>
        </w:rPr>
        <w:t>disaffection</w:t>
      </w:r>
      <w:r w:rsidRPr="00ED37B8">
        <w:rPr>
          <w:rStyle w:val="StyleUnderline"/>
        </w:rPr>
        <w:t xml:space="preserve"> increasingly tends to be </w:t>
      </w:r>
      <w:r w:rsidRPr="009425F8">
        <w:rPr>
          <w:rStyle w:val="StyleUnderline"/>
          <w:highlight w:val="yellow"/>
        </w:rPr>
        <w:t>expressed elsewhere</w:t>
      </w:r>
      <w:r w:rsidRPr="00ED37B8">
        <w:rPr>
          <w:rStyle w:val="StyleUnderline"/>
        </w:rPr>
        <w:t xml:space="preserve"> and in different forms</w:t>
      </w:r>
      <w:r w:rsidRPr="00FD6074">
        <w:rPr>
          <w:sz w:val="16"/>
        </w:rPr>
        <w:t>:</w:t>
      </w:r>
    </w:p>
    <w:p w14:paraId="757D2F7D" w14:textId="77777777" w:rsidR="00840B92" w:rsidRPr="00FD6074" w:rsidRDefault="00840B92" w:rsidP="00840B92">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before;</w:t>
      </w:r>
    </w:p>
    <w:p w14:paraId="5E93B3B6" w14:textId="77777777" w:rsidR="00840B92" w:rsidRPr="00FD6074" w:rsidRDefault="00840B92" w:rsidP="00840B92">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
    <w:p w14:paraId="63623D22" w14:textId="77777777" w:rsidR="00840B92" w:rsidRPr="00FD6074" w:rsidRDefault="00840B92" w:rsidP="00840B92">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forces;</w:t>
      </w:r>
    </w:p>
    <w:p w14:paraId="4AD03065" w14:textId="77777777" w:rsidR="00840B92" w:rsidRPr="00FD6074" w:rsidRDefault="00840B92" w:rsidP="00840B92">
      <w:pPr>
        <w:rPr>
          <w:sz w:val="16"/>
        </w:rPr>
      </w:pPr>
      <w:r w:rsidRPr="00FD6074">
        <w:rPr>
          <w:sz w:val="16"/>
        </w:rPr>
        <w:t xml:space="preserve">– </w:t>
      </w:r>
      <w:r w:rsidRPr="00ED37B8">
        <w:rPr>
          <w:rStyle w:val="StyleUnderline"/>
        </w:rPr>
        <w:t xml:space="preserve">the </w:t>
      </w:r>
      <w:r w:rsidRPr="009425F8">
        <w:rPr>
          <w:rStyle w:val="StyleUnderline"/>
          <w:highlight w:val="yellow"/>
        </w:rPr>
        <w:t>emergence of social movements developing outside traditional frameworks</w:t>
      </w:r>
      <w:r w:rsidRPr="00ED37B8">
        <w:rPr>
          <w:rStyle w:val="StyleUnderline"/>
        </w:rPr>
        <w:t>, i.e. essentially outside the organised labour movement (</w:t>
      </w:r>
      <w:r w:rsidRPr="009425F8">
        <w:rPr>
          <w:rStyle w:val="StyleUnderline"/>
          <w:highlight w:val="yellow"/>
        </w:rPr>
        <w:t>which does not mean without</w:t>
      </w:r>
      <w:r w:rsidRPr="00ED37B8">
        <w:rPr>
          <w:rStyle w:val="StyleUnderline"/>
        </w:rPr>
        <w:t xml:space="preserve"> any </w:t>
      </w:r>
      <w:r w:rsidRPr="009425F8">
        <w:rPr>
          <w:rStyle w:val="StyleUnderline"/>
          <w:highlight w:val="yellow"/>
        </w:rPr>
        <w:t>link to</w:t>
      </w:r>
      <w:r w:rsidRPr="00ED37B8">
        <w:rPr>
          <w:rStyle w:val="StyleUnderline"/>
        </w:rPr>
        <w:t xml:space="preserve"> the political Left and trade </w:t>
      </w:r>
      <w:r w:rsidRPr="009425F8">
        <w:rPr>
          <w:rStyle w:val="StyleUnderline"/>
          <w:highlight w:val="yellow"/>
        </w:rPr>
        <w:t>unions</w:t>
      </w:r>
      <w:r w:rsidRPr="00ED37B8">
        <w:rPr>
          <w:rStyle w:val="StyleUnderline"/>
        </w:rPr>
        <w:t>).</w:t>
      </w:r>
    </w:p>
    <w:p w14:paraId="2FDD73E0" w14:textId="77777777" w:rsidR="00840B92" w:rsidRPr="00FD6074" w:rsidRDefault="00840B92" w:rsidP="00840B92">
      <w:pPr>
        <w:rPr>
          <w:sz w:val="16"/>
        </w:rPr>
      </w:pPr>
      <w:r w:rsidRPr="00FD6074">
        <w:rPr>
          <w:sz w:val="16"/>
        </w:rPr>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5DB32267" w14:textId="77777777" w:rsidR="00840B92" w:rsidRPr="00FD6074" w:rsidRDefault="00840B92" w:rsidP="00840B92">
      <w:pPr>
        <w:rPr>
          <w:sz w:val="16"/>
        </w:rPr>
      </w:pPr>
      <w:r w:rsidRPr="00ED37B8">
        <w:rPr>
          <w:rStyle w:val="StyleUnderline"/>
        </w:rPr>
        <w:t xml:space="preserve">In every case, </w:t>
      </w:r>
      <w:r w:rsidRPr="009425F8">
        <w:rPr>
          <w:rStyle w:val="Emphasis"/>
          <w:highlight w:val="yellow"/>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3C3BB4F1" w14:textId="77777777" w:rsidR="00840B92" w:rsidRPr="00FD6074" w:rsidRDefault="00840B92" w:rsidP="00840B92">
      <w:pPr>
        <w:rPr>
          <w:sz w:val="16"/>
        </w:rPr>
      </w:pPr>
      <w:r w:rsidRPr="00FD6074">
        <w:rPr>
          <w:sz w:val="16"/>
        </w:rPr>
        <w:t>5 – Crisis of the alternative</w:t>
      </w:r>
    </w:p>
    <w:p w14:paraId="59994E20" w14:textId="77777777" w:rsidR="00840B92" w:rsidRPr="00FD6074" w:rsidRDefault="00840B92" w:rsidP="00840B92">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9425F8">
        <w:rPr>
          <w:rStyle w:val="StyleUnderline"/>
          <w:highlight w:val="yellow"/>
        </w:rPr>
        <w:t>inability of the</w:t>
      </w:r>
      <w:r w:rsidRPr="003E6BDF">
        <w:rPr>
          <w:rStyle w:val="StyleUnderline"/>
        </w:rPr>
        <w:t xml:space="preserve"> exploited class</w:t>
      </w:r>
      <w:r w:rsidRPr="00ED37B8">
        <w:rPr>
          <w:rStyle w:val="StyleUnderline"/>
        </w:rPr>
        <w:t xml:space="preserve"> (proletariat) and </w:t>
      </w:r>
      <w:r w:rsidRPr="009425F8">
        <w:rPr>
          <w:rStyle w:val="StyleUnderline"/>
          <w:highlight w:val="yellow"/>
        </w:rPr>
        <w:t>oppressed</w:t>
      </w:r>
      <w:r w:rsidRPr="00ED37B8">
        <w:rPr>
          <w:rStyle w:val="StyleUnderline"/>
        </w:rPr>
        <w:t xml:space="preserve"> groups </w:t>
      </w:r>
      <w:r w:rsidRPr="009425F8">
        <w:rPr>
          <w:rStyle w:val="StyleUnderline"/>
          <w:highlight w:val="yellow"/>
        </w:rPr>
        <w:t>to constitute themselves as revolutionary political subjects</w:t>
      </w:r>
      <w:r w:rsidRPr="00ED37B8">
        <w:rPr>
          <w:rStyle w:val="StyleUnderline"/>
        </w:rPr>
        <w:t xml:space="preserve"> and engage in an experiment of social transformation</w:t>
      </w:r>
      <w:r w:rsidRPr="00FD6074">
        <w:rPr>
          <w:sz w:val="16"/>
        </w:rPr>
        <w:t xml:space="preserve"> (however limited</w:t>
      </w:r>
      <w:r w:rsidRPr="00ED37B8">
        <w:rPr>
          <w:rStyle w:val="StyleUnderline"/>
        </w:rPr>
        <w:t xml:space="preserve">), that </w:t>
      </w:r>
      <w:r w:rsidRPr="009425F8">
        <w:rPr>
          <w:rStyle w:val="StyleUnderline"/>
          <w:highlight w:val="yellow"/>
        </w:rPr>
        <w:t>allows the far Right to appear as a political alternative</w:t>
      </w:r>
      <w:r w:rsidRPr="00ED37B8">
        <w:rPr>
          <w:rStyle w:val="StyleUnderline"/>
        </w:rPr>
        <w:t xml:space="preserve"> and win the adhesion of very diverse social groups.</w:t>
      </w:r>
    </w:p>
    <w:p w14:paraId="695713E3" w14:textId="77777777" w:rsidR="00840B92" w:rsidRPr="00FD6074" w:rsidRDefault="00840B92" w:rsidP="00840B92">
      <w:pPr>
        <w:rPr>
          <w:sz w:val="16"/>
        </w:rPr>
      </w:pPr>
      <w:r w:rsidRPr="00FD6074">
        <w:rPr>
          <w:sz w:val="16"/>
        </w:rPr>
        <w:t xml:space="preserve">In the present situation, as in the inter-war period, </w:t>
      </w:r>
      <w:r w:rsidRPr="009425F8">
        <w:rPr>
          <w:rStyle w:val="Emphasis"/>
          <w:highlight w:val="yellow"/>
        </w:rPr>
        <w:t>confronting</w:t>
      </w:r>
      <w:r w:rsidRPr="00ED37B8">
        <w:rPr>
          <w:rStyle w:val="StyleUnderline"/>
        </w:rPr>
        <w:t xml:space="preserve"> the danger of </w:t>
      </w:r>
      <w:r w:rsidRPr="009425F8">
        <w:rPr>
          <w:rStyle w:val="Emphasis"/>
          <w:highlight w:val="yellow"/>
        </w:rPr>
        <w:t>fascism implies</w:t>
      </w:r>
      <w:r w:rsidRPr="00ED37B8">
        <w:rPr>
          <w:rStyle w:val="StyleUnderline"/>
        </w:rPr>
        <w:t xml:space="preserve"> not only defensive struggles against authoritarian hardening, anti-migration policies, the development of racist ideas, etc., but also (and more profoundly) </w:t>
      </w:r>
      <w:r w:rsidRPr="009425F8">
        <w:rPr>
          <w:rStyle w:val="StyleUnderline"/>
          <w:highlight w:val="yellow"/>
        </w:rPr>
        <w:t>that</w:t>
      </w:r>
      <w:r w:rsidRPr="00ED37B8">
        <w:rPr>
          <w:rStyle w:val="StyleUnderline"/>
        </w:rPr>
        <w:t xml:space="preserve"> </w:t>
      </w:r>
      <w:r w:rsidRPr="009425F8">
        <w:rPr>
          <w:rStyle w:val="Emphasis"/>
          <w:highlight w:val="yellow"/>
        </w:rPr>
        <w:t>the subaltern</w:t>
      </w:r>
      <w:r w:rsidRPr="00FD6074">
        <w:rPr>
          <w:sz w:val="16"/>
        </w:rPr>
        <w:t xml:space="preserve"> – </w:t>
      </w:r>
      <w:r w:rsidRPr="00ED37B8">
        <w:rPr>
          <w:rStyle w:val="StyleUnderline"/>
        </w:rPr>
        <w:t>exploited and oppressed</w:t>
      </w:r>
      <w:r w:rsidRPr="00FD6074">
        <w:rPr>
          <w:sz w:val="16"/>
        </w:rPr>
        <w:t xml:space="preserve"> – </w:t>
      </w:r>
      <w:r w:rsidRPr="009425F8">
        <w:rPr>
          <w:rStyle w:val="Emphasis"/>
          <w:highlight w:val="yellow"/>
        </w:rPr>
        <w:t>manage to unite politically</w:t>
      </w:r>
      <w:r w:rsidRPr="00ED37B8">
        <w:rPr>
          <w:rStyle w:val="StyleUnderline"/>
        </w:rPr>
        <w:t xml:space="preserve"> around a project of rupture with the social order and seize the opportunity presented by the crisis of hegemony.</w:t>
      </w:r>
    </w:p>
    <w:p w14:paraId="4CA2EBBE" w14:textId="77777777" w:rsidR="00840B92" w:rsidRPr="00FD6074" w:rsidRDefault="00840B92" w:rsidP="00840B92">
      <w:pPr>
        <w:rPr>
          <w:sz w:val="16"/>
        </w:rPr>
      </w:pPr>
      <w:r w:rsidRPr="00FD6074">
        <w:rPr>
          <w:sz w:val="16"/>
        </w:rPr>
        <w:t>6 – The two moments of the fascist dynamic</w:t>
      </w:r>
    </w:p>
    <w:p w14:paraId="213AB0AA" w14:textId="77777777" w:rsidR="00840B92" w:rsidRPr="00FD6074" w:rsidRDefault="00840B92" w:rsidP="00840B92">
      <w:pPr>
        <w:rPr>
          <w:sz w:val="16"/>
        </w:rPr>
      </w:pPr>
      <w:r w:rsidRPr="00FD6074">
        <w:rPr>
          <w:sz w:val="16"/>
        </w:rPr>
        <w:t>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more or less immutable essence). The Right is alleged to favour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63983F06" w14:textId="77777777" w:rsidR="00840B92" w:rsidRDefault="00840B92" w:rsidP="00840B92">
      <w:pPr>
        <w:rPr>
          <w:rStyle w:val="StyleUnderline"/>
        </w:rPr>
      </w:pPr>
      <w:r w:rsidRPr="00ED37B8">
        <w:rPr>
          <w:rStyle w:val="StyleUnderline"/>
        </w:rPr>
        <w:t xml:space="preserve">By </w:t>
      </w:r>
      <w:r w:rsidRPr="009425F8">
        <w:rPr>
          <w:rStyle w:val="Emphasis"/>
          <w:highlight w:val="yellow"/>
        </w:rPr>
        <w:t>making the ‘nation’ the solution to all ills</w:t>
      </w:r>
      <w:r w:rsidRPr="00CB3476">
        <w:rPr>
          <w:rStyle w:val="Emphasis"/>
        </w:rPr>
        <w:t xml:space="preserve"> </w:t>
      </w:r>
      <w:r w:rsidRPr="00ED37B8">
        <w:rPr>
          <w:rStyle w:val="StyleUnderline"/>
        </w:rPr>
        <w:t>(</w:t>
      </w:r>
      <w:r w:rsidRPr="009425F8">
        <w:rPr>
          <w:rStyle w:val="Emphasis"/>
          <w:highlight w:val="yellow"/>
        </w:rPr>
        <w:t>economic crisis</w:t>
      </w:r>
      <w:r w:rsidRPr="00ED37B8">
        <w:rPr>
          <w:rStyle w:val="StyleUnderline"/>
        </w:rPr>
        <w:t xml:space="preserve">, </w:t>
      </w:r>
      <w:r w:rsidRPr="009425F8">
        <w:rPr>
          <w:rStyle w:val="Emphasis"/>
          <w:highlight w:val="yellow"/>
        </w:rPr>
        <w:t>unemployment</w:t>
      </w:r>
      <w:r w:rsidRPr="00ED37B8">
        <w:rPr>
          <w:rStyle w:val="StyleUnderline"/>
        </w:rPr>
        <w:t xml:space="preserve">, </w:t>
      </w:r>
      <w:r w:rsidRPr="00CB3476">
        <w:rPr>
          <w:rStyle w:val="Emphasis"/>
        </w:rPr>
        <w:t>‘</w:t>
      </w:r>
      <w:r w:rsidRPr="009425F8">
        <w:rPr>
          <w:rStyle w:val="Emphasis"/>
          <w:highlight w:val="yellow"/>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62B6BE24" w14:textId="77777777" w:rsidR="00840B92" w:rsidRPr="00FD6074" w:rsidRDefault="00840B92" w:rsidP="00840B92">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17A959AD" w14:textId="77777777" w:rsidR="00840B92" w:rsidRPr="00FD6074" w:rsidRDefault="00840B92" w:rsidP="00840B92">
      <w:pPr>
        <w:rPr>
          <w:sz w:val="16"/>
        </w:rPr>
      </w:pPr>
      <w:r w:rsidRPr="00FD6074">
        <w:rPr>
          <w:sz w:val="16"/>
        </w:rPr>
        <w:t>7 – Fascism and the crisis of relations of oppression</w:t>
      </w:r>
    </w:p>
    <w:p w14:paraId="56E1F938" w14:textId="77777777" w:rsidR="00840B92" w:rsidRPr="00FD6074" w:rsidRDefault="00840B92" w:rsidP="00840B92">
      <w:pPr>
        <w:rPr>
          <w:sz w:val="16"/>
        </w:rPr>
      </w:pPr>
      <w:r w:rsidRPr="009425F8">
        <w:rPr>
          <w:rStyle w:val="StyleUnderline"/>
          <w:highlight w:val="yellow"/>
        </w:rPr>
        <w:t xml:space="preserve">The </w:t>
      </w:r>
      <w:r w:rsidRPr="009425F8">
        <w:rPr>
          <w:rStyle w:val="Emphasis"/>
          <w:highlight w:val="yellow"/>
        </w:rPr>
        <w:t>crisis of the social order</w:t>
      </w:r>
      <w:r w:rsidRPr="00ED37B8">
        <w:rPr>
          <w:rStyle w:val="StyleUnderline"/>
        </w:rPr>
        <w:t xml:space="preserve"> also presents itself </w:t>
      </w:r>
      <w:r w:rsidRPr="009425F8">
        <w:rPr>
          <w:rStyle w:val="StyleUnderline"/>
          <w:highlight w:val="yellow"/>
        </w:rPr>
        <w:t xml:space="preserve">as a </w:t>
      </w:r>
      <w:r w:rsidRPr="009425F8">
        <w:rPr>
          <w:rStyle w:val="Emphasis"/>
          <w:highlight w:val="yellow"/>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destabilised and even endangered by the rise on a global scale (although very unevenly from country to country) of anti-racist, feminist and LGBTQI movements. </w:t>
      </w:r>
      <w:r w:rsidRPr="009425F8">
        <w:rPr>
          <w:rStyle w:val="StyleUnderline"/>
          <w:highlight w:val="yellow"/>
        </w:rPr>
        <w:t>By organising collectively</w:t>
      </w:r>
      <w:r w:rsidRPr="00ED37B8">
        <w:rPr>
          <w:rStyle w:val="StyleUnderline"/>
        </w:rPr>
        <w:t xml:space="preserve">, by revolting respectively against the racist and hetero-patriarchal order, by speaking with their own voice, </w:t>
      </w:r>
      <w:r w:rsidRPr="009425F8">
        <w:rPr>
          <w:rStyle w:val="StyleUnderline"/>
          <w:highlight w:val="yellow"/>
        </w:rPr>
        <w:t>non-whites</w:t>
      </w:r>
      <w:r w:rsidRPr="00ED37B8">
        <w:rPr>
          <w:rStyle w:val="StyleUnderline"/>
        </w:rPr>
        <w:t xml:space="preserve">, </w:t>
      </w:r>
      <w:r w:rsidRPr="009425F8">
        <w:rPr>
          <w:rStyle w:val="StyleUnderline"/>
          <w:highlight w:val="yellow"/>
        </w:rPr>
        <w:t>women</w:t>
      </w:r>
      <w:r w:rsidRPr="00ED37B8">
        <w:rPr>
          <w:rStyle w:val="StyleUnderline"/>
        </w:rPr>
        <w:t xml:space="preserve"> </w:t>
      </w:r>
      <w:r w:rsidRPr="009425F8">
        <w:rPr>
          <w:rStyle w:val="StyleUnderline"/>
          <w:highlight w:val="yellow"/>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3622BC1A" w14:textId="77777777" w:rsidR="00840B92" w:rsidRDefault="00840B92" w:rsidP="00840B92">
      <w:pPr>
        <w:rPr>
          <w:rStyle w:val="StyleUnderline"/>
        </w:rPr>
      </w:pPr>
      <w:r w:rsidRPr="00ED37B8">
        <w:rPr>
          <w:rStyle w:val="StyleUnderline"/>
        </w:rPr>
        <w:t>This process inevitably arouses a reaction in terms of racist and masculinist radicalisations,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6D96F45B" w14:textId="77777777" w:rsidR="00840B92" w:rsidRPr="00FD6074" w:rsidRDefault="00840B92" w:rsidP="00840B92">
      <w:pPr>
        <w:rPr>
          <w:sz w:val="16"/>
        </w:rPr>
      </w:pPr>
      <w:r w:rsidRPr="00FD6074">
        <w:rPr>
          <w:sz w:val="16"/>
        </w:rPr>
        <w:t>While far-right extremists are everywhere opposed to feminist movements and discourses, and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criminalisation of homosexuality, etc.), so as to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532928C4" w14:textId="77777777" w:rsidR="00840B92" w:rsidRPr="00FD6074" w:rsidRDefault="00840B92" w:rsidP="00840B92">
      <w:pPr>
        <w:rPr>
          <w:sz w:val="16"/>
        </w:rPr>
      </w:pPr>
      <w:r w:rsidRPr="00FD6074">
        <w:rPr>
          <w:sz w:val="16"/>
        </w:rPr>
        <w:t>8 – Fascism, nature and the environmental crisis</w:t>
      </w:r>
    </w:p>
    <w:p w14:paraId="6D0DBBA5" w14:textId="77777777" w:rsidR="00840B92" w:rsidRDefault="00840B92" w:rsidP="00840B92">
      <w:pPr>
        <w:rPr>
          <w:rStyle w:val="StyleUnderline"/>
        </w:rPr>
      </w:pPr>
      <w:r w:rsidRPr="009425F8">
        <w:rPr>
          <w:rStyle w:val="StyleUnderline"/>
          <w:highlight w:val="yellow"/>
        </w:rPr>
        <w:t xml:space="preserve">The crisis of the existing order is </w:t>
      </w:r>
      <w:r w:rsidRPr="009425F8">
        <w:rPr>
          <w:rStyle w:val="Emphasis"/>
          <w:highlight w:val="yellow"/>
        </w:rPr>
        <w:t>not simply economic, social and political</w:t>
      </w:r>
      <w:r w:rsidRPr="00ED37B8">
        <w:rPr>
          <w:rStyle w:val="StyleUnderline"/>
        </w:rPr>
        <w:t xml:space="preserve">. </w:t>
      </w:r>
      <w:r w:rsidRPr="009425F8">
        <w:rPr>
          <w:rStyle w:val="StyleUnderline"/>
          <w:highlight w:val="yellow"/>
        </w:rPr>
        <w:t>It</w:t>
      </w:r>
      <w:r w:rsidRPr="00ED37B8">
        <w:rPr>
          <w:rStyle w:val="StyleUnderline"/>
        </w:rPr>
        <w:t xml:space="preserve"> also </w:t>
      </w:r>
      <w:r w:rsidRPr="009425F8">
        <w:rPr>
          <w:rStyle w:val="StyleUnderline"/>
          <w:highlight w:val="yellow"/>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9425F8">
        <w:rPr>
          <w:rStyle w:val="Emphasis"/>
          <w:highlight w:val="yellow"/>
        </w:rPr>
        <w:t>ongoing climate collapse.</w:t>
      </w:r>
    </w:p>
    <w:p w14:paraId="42E49DFB" w14:textId="77777777" w:rsidR="00840B92" w:rsidRDefault="00840B92" w:rsidP="00840B92">
      <w:pPr>
        <w:rPr>
          <w:rStyle w:val="StyleUnderline"/>
        </w:rPr>
      </w:pPr>
      <w:r w:rsidRPr="00FD6074">
        <w:rPr>
          <w:sz w:val="16"/>
        </w:rPr>
        <w:t xml:space="preserve">At the moment, </w:t>
      </w:r>
      <w:r w:rsidRPr="00ED37B8">
        <w:rPr>
          <w:rStyle w:val="StyleUnderline"/>
        </w:rPr>
        <w:t xml:space="preserve">neo-fascism appears divided by the morbid phenomena associated with the </w:t>
      </w:r>
      <w:r w:rsidRPr="009425F8">
        <w:rPr>
          <w:rStyle w:val="StyleUnderline"/>
          <w:highlight w:val="yellow"/>
        </w:rPr>
        <w:t>capitalocene</w:t>
      </w:r>
      <w:r w:rsidRPr="00ED37B8">
        <w:rPr>
          <w:rStyle w:val="StyleUnderline"/>
        </w:rPr>
        <w:t>.</w:t>
      </w:r>
      <w:r w:rsidRPr="00FD6074">
        <w:rPr>
          <w:sz w:val="16"/>
        </w:rPr>
        <w:t xml:space="preserve"> </w:t>
      </w:r>
      <w:r w:rsidRPr="00ED37B8">
        <w:rPr>
          <w:rStyle w:val="StyleUnderline"/>
        </w:rPr>
        <w:t xml:space="preserve">A large part of </w:t>
      </w:r>
      <w:r w:rsidRPr="009425F8">
        <w:rPr>
          <w:rStyle w:val="StyleUnderline"/>
          <w:highlight w:val="yellow"/>
        </w:rPr>
        <w:t>neo-fascist movements</w:t>
      </w:r>
      <w:r w:rsidRPr="00ED37B8">
        <w:rPr>
          <w:rStyle w:val="StyleUnderline"/>
        </w:rPr>
        <w:t xml:space="preserve">, ideologues and leaders notably minimise global warming (or even deny it altogether), </w:t>
      </w:r>
      <w:r w:rsidRPr="009425F8">
        <w:rPr>
          <w:rStyle w:val="StyleUnderline"/>
          <w:highlight w:val="yellow"/>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9425F8">
        <w:rPr>
          <w:rStyle w:val="StyleUnderline"/>
          <w:highlight w:val="yellow"/>
        </w:rPr>
        <w:t>they</w:t>
      </w:r>
      <w:r w:rsidRPr="00ED37B8">
        <w:rPr>
          <w:rStyle w:val="StyleUnderline"/>
        </w:rPr>
        <w:t xml:space="preserve"> often </w:t>
      </w:r>
      <w:r w:rsidRPr="009425F8">
        <w:rPr>
          <w:rStyle w:val="StyleUnderline"/>
          <w:highlight w:val="yellow"/>
        </w:rPr>
        <w:t>use</w:t>
      </w:r>
      <w:r w:rsidRPr="00ED37B8">
        <w:rPr>
          <w:rStyle w:val="StyleUnderline"/>
        </w:rPr>
        <w:t xml:space="preserve"> the </w:t>
      </w:r>
      <w:r w:rsidRPr="009425F8">
        <w:rPr>
          <w:rStyle w:val="StyleUnderline"/>
          <w:highlight w:val="yellow"/>
        </w:rPr>
        <w:t>urgency</w:t>
      </w:r>
      <w:r w:rsidRPr="00ED37B8">
        <w:rPr>
          <w:rStyle w:val="StyleUnderline"/>
        </w:rPr>
        <w:t xml:space="preserve"> of the disaster </w:t>
      </w:r>
      <w:r w:rsidRPr="009425F8">
        <w:rPr>
          <w:rStyle w:val="StyleUnderline"/>
          <w:highlight w:val="yellow"/>
        </w:rPr>
        <w:t>to call for ultra-authoritarian</w:t>
      </w:r>
      <w:r w:rsidRPr="00ED37B8">
        <w:rPr>
          <w:rStyle w:val="StyleUnderline"/>
        </w:rPr>
        <w:t xml:space="preserve"> (eco-dictatorship) </w:t>
      </w:r>
      <w:r w:rsidRPr="009425F8">
        <w:rPr>
          <w:rStyle w:val="StyleUnderline"/>
          <w:highlight w:val="yellow"/>
        </w:rPr>
        <w:t>and racist solutions</w:t>
      </w:r>
      <w:r w:rsidRPr="00ED37B8">
        <w:rPr>
          <w:rStyle w:val="StyleUnderline"/>
        </w:rPr>
        <w:t xml:space="preserve"> (a neo-Malthusianism that almost always justifies increased repression of migrants and an almost total prevention of immigration).</w:t>
      </w:r>
    </w:p>
    <w:p w14:paraId="578D7562" w14:textId="77777777" w:rsidR="00840B92" w:rsidRPr="00FD6074" w:rsidRDefault="00840B92" w:rsidP="00840B92">
      <w:pPr>
        <w:rPr>
          <w:sz w:val="16"/>
        </w:rPr>
      </w:pPr>
      <w:r w:rsidRPr="00FD6074">
        <w:rPr>
          <w:sz w:val="16"/>
        </w:rPr>
        <w:t>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in order to find its essence.</w:t>
      </w:r>
    </w:p>
    <w:p w14:paraId="68DD0A37" w14:textId="77777777" w:rsidR="00840B92" w:rsidRPr="00FD6074" w:rsidRDefault="00840B92" w:rsidP="00840B92">
      <w:pPr>
        <w:rPr>
          <w:sz w:val="16"/>
        </w:rPr>
      </w:pPr>
      <w:r w:rsidRPr="00FD6074">
        <w:rPr>
          <w:sz w:val="16"/>
        </w:rPr>
        <w:t>9 – Fascism and social order</w:t>
      </w:r>
    </w:p>
    <w:p w14:paraId="02DDC31D" w14:textId="77777777" w:rsidR="00840B92" w:rsidRPr="00FD6074" w:rsidRDefault="00840B92" w:rsidP="00840B92">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9425F8">
        <w:rPr>
          <w:rStyle w:val="Emphasis"/>
          <w:highlight w:val="yellow"/>
        </w:rPr>
        <w:t>fascism</w:t>
      </w:r>
      <w:r w:rsidRPr="00ED37B8">
        <w:rPr>
          <w:rStyle w:val="StyleUnderline"/>
        </w:rPr>
        <w:t xml:space="preserve"> appears not simply as a spare wheel for the current state of affairs, but the means to </w:t>
      </w:r>
      <w:r w:rsidRPr="009425F8">
        <w:rPr>
          <w:rStyle w:val="Emphasis"/>
          <w:highlight w:val="yellow"/>
        </w:rPr>
        <w:t>suppress all opposition to ecocidal, racial and patriarchal capitalism;</w:t>
      </w:r>
      <w:r w:rsidRPr="00ED37B8">
        <w:rPr>
          <w:rStyle w:val="StyleUnderline"/>
        </w:rPr>
        <w:t xml:space="preserve"> in other words, an </w:t>
      </w:r>
      <w:r w:rsidRPr="009425F8">
        <w:rPr>
          <w:rStyle w:val="Emphasis"/>
          <w:highlight w:val="yellow"/>
        </w:rPr>
        <w:t>authentic counter-revolution</w:t>
      </w:r>
      <w:r w:rsidRPr="00CB3476">
        <w:rPr>
          <w:rStyle w:val="Emphasis"/>
        </w:rPr>
        <w:t>.</w:t>
      </w:r>
    </w:p>
    <w:p w14:paraId="1092EEED" w14:textId="77777777" w:rsidR="00840B92" w:rsidRPr="00FD6074" w:rsidRDefault="00840B92" w:rsidP="00840B92">
      <w:pPr>
        <w:rPr>
          <w:sz w:val="16"/>
        </w:rPr>
      </w:pPr>
      <w:r w:rsidRPr="00ED37B8">
        <w:rPr>
          <w:rStyle w:val="StyleUnderline"/>
        </w:rPr>
        <w:t>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its entire ideology and practice of power tends towards the consolidation and reinforcement, through criminal methods, of relations of exploitation and oppression.</w:t>
      </w:r>
    </w:p>
    <w:p w14:paraId="6FE4C733" w14:textId="77777777" w:rsidR="00840B92" w:rsidRPr="00FD6074" w:rsidRDefault="00840B92" w:rsidP="00840B92">
      <w:pPr>
        <w:rPr>
          <w:sz w:val="16"/>
        </w:rPr>
      </w:pPr>
      <w:r w:rsidRPr="00FD6074">
        <w:rPr>
          <w:sz w:val="16"/>
        </w:rPr>
        <w:t xml:space="preserve">At a deeper level, </w:t>
      </w:r>
      <w:r w:rsidRPr="00ED37B8">
        <w:rPr>
          <w:rStyle w:val="StyleUnderline"/>
        </w:rPr>
        <w:t>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crime (genocide) are therefore by no means unintended consequences of fascism but potentialities inherent in it.</w:t>
      </w:r>
    </w:p>
    <w:p w14:paraId="36BADCD9" w14:textId="77777777" w:rsidR="00840B92" w:rsidRPr="00FD6074" w:rsidRDefault="00840B92" w:rsidP="00840B92">
      <w:pPr>
        <w:rPr>
          <w:sz w:val="16"/>
        </w:rPr>
      </w:pPr>
      <w:r w:rsidRPr="00FD6074">
        <w:rPr>
          <w:sz w:val="16"/>
        </w:rPr>
        <w:t>10 – Fascism and social movements</w:t>
      </w:r>
    </w:p>
    <w:p w14:paraId="39B74B45" w14:textId="77777777" w:rsidR="00840B92" w:rsidRPr="00FD6074" w:rsidRDefault="00840B92" w:rsidP="00840B92">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47CF791F" w14:textId="77777777" w:rsidR="00840B92" w:rsidRPr="00FD6074" w:rsidRDefault="00840B92" w:rsidP="00840B92">
      <w:pPr>
        <w:rPr>
          <w:sz w:val="16"/>
        </w:rPr>
      </w:pPr>
      <w:r w:rsidRPr="00FD6074">
        <w:rPr>
          <w:sz w:val="16"/>
        </w:rPr>
        <w:t>Three main tactics are employed in this sense:</w:t>
      </w:r>
    </w:p>
    <w:p w14:paraId="7D66790B" w14:textId="77777777" w:rsidR="00840B92" w:rsidRPr="00FD6074" w:rsidRDefault="00840B92" w:rsidP="00840B92">
      <w:pPr>
        <w:rPr>
          <w:sz w:val="16"/>
        </w:rPr>
      </w:pPr>
      <w:r w:rsidRPr="00FD6074">
        <w:rPr>
          <w:sz w:val="16"/>
        </w:rPr>
        <w:t>i) the partial recapture of elements of critical and programmatic discourse, but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5F3E9294" w14:textId="77777777" w:rsidR="00840B92" w:rsidRPr="00FD6074" w:rsidRDefault="00840B92" w:rsidP="00840B92">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7E8A3411" w14:textId="77777777" w:rsidR="00840B92" w:rsidRPr="00FD6074" w:rsidRDefault="00840B92" w:rsidP="00840B92">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16FC7D7E" w14:textId="77777777" w:rsidR="00840B92" w:rsidRPr="00FD6074" w:rsidRDefault="00840B92" w:rsidP="00840B92">
      <w:pPr>
        <w:rPr>
          <w:sz w:val="16"/>
        </w:rPr>
      </w:pPr>
      <w:r w:rsidRPr="00FD6074">
        <w:rPr>
          <w:sz w:val="16"/>
        </w:rPr>
        <w:t>11 – Fascism and liberal democracy</w:t>
      </w:r>
    </w:p>
    <w:p w14:paraId="6F671447" w14:textId="77777777" w:rsidR="00840B92" w:rsidRPr="00FD6074" w:rsidRDefault="00840B92" w:rsidP="00840B92">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In reality, these are two distinct forms of bourgeois political domination, in other words two different methods through which subordinate groups are subdued and prevented from engaging in an action of revolutionary transformation.</w:t>
      </w:r>
    </w:p>
    <w:p w14:paraId="6081C8E6" w14:textId="77777777" w:rsidR="00840B92" w:rsidRPr="00FD6074" w:rsidRDefault="00840B92" w:rsidP="00840B92">
      <w:pPr>
        <w:rPr>
          <w:sz w:val="16"/>
        </w:rPr>
      </w:pPr>
      <w:r w:rsidRPr="00D4295D">
        <w:rPr>
          <w:rStyle w:val="StyleUnderline"/>
        </w:rPr>
        <w:t xml:space="preserve">The </w:t>
      </w:r>
      <w:r w:rsidRPr="009425F8">
        <w:rPr>
          <w:rStyle w:val="Emphasis"/>
          <w:highlight w:val="yellow"/>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9425F8">
        <w:rPr>
          <w:rStyle w:val="Emphasis"/>
          <w:highlight w:val="yellow"/>
        </w:rPr>
        <w:t>increased restrictions on</w:t>
      </w:r>
      <w:r w:rsidRPr="00D4295D">
        <w:rPr>
          <w:rStyle w:val="StyleUnderline"/>
        </w:rPr>
        <w:t xml:space="preserve"> the </w:t>
      </w:r>
      <w:r w:rsidRPr="009425F8">
        <w:rPr>
          <w:rStyle w:val="Emphasis"/>
          <w:highlight w:val="yellow"/>
        </w:rPr>
        <w:t>freedoms of organisation</w:t>
      </w:r>
      <w:r w:rsidRPr="00D4295D">
        <w:rPr>
          <w:rStyle w:val="StyleUnderline"/>
        </w:rPr>
        <w:t xml:space="preserve">, </w:t>
      </w:r>
      <w:r w:rsidRPr="009425F8">
        <w:rPr>
          <w:rStyle w:val="Emphasis"/>
          <w:highlight w:val="yellow"/>
        </w:rPr>
        <w:t>assembly</w:t>
      </w:r>
      <w:r w:rsidRPr="00D4295D">
        <w:rPr>
          <w:rStyle w:val="StyleUnderline"/>
        </w:rPr>
        <w:t xml:space="preserve"> and expression, </w:t>
      </w:r>
      <w:r w:rsidRPr="009425F8">
        <w:rPr>
          <w:rStyle w:val="Emphasis"/>
          <w:highlight w:val="yellow"/>
        </w:rPr>
        <w:t>and</w:t>
      </w:r>
      <w:r w:rsidRPr="00D4295D">
        <w:rPr>
          <w:rStyle w:val="StyleUnderline"/>
        </w:rPr>
        <w:t xml:space="preserve"> on </w:t>
      </w:r>
      <w:r w:rsidRPr="009425F8">
        <w:rPr>
          <w:rStyle w:val="Emphasis"/>
          <w:highlight w:val="yellow"/>
        </w:rPr>
        <w:t>the right to strike</w:t>
      </w:r>
      <w:r w:rsidRPr="00D4295D">
        <w:rPr>
          <w:rStyle w:val="StyleUnderline"/>
        </w:rPr>
        <w:t>, but also the development of state arbitrariness and police brutality.</w:t>
      </w:r>
    </w:p>
    <w:p w14:paraId="6E0508FA" w14:textId="77777777" w:rsidR="00840B92" w:rsidRDefault="00840B92" w:rsidP="00840B92">
      <w:pPr>
        <w:rPr>
          <w:rStyle w:val="StyleUnderline"/>
        </w:rPr>
      </w:pPr>
      <w:r w:rsidRPr="00D4295D">
        <w:rPr>
          <w:rStyle w:val="StyleUnderline"/>
        </w:rPr>
        <w:t xml:space="preserve">This authoritarian hardening may take place without great proclamation, making political power rest increasingly on the support and loyalty of the repressive state apparatuses and dragging it into an </w:t>
      </w:r>
      <w:r w:rsidRPr="009425F8">
        <w:rPr>
          <w:rStyle w:val="Emphasis"/>
          <w:highlight w:val="yellow"/>
        </w:rPr>
        <w:t>anti-democratic spiral</w:t>
      </w:r>
      <w:r w:rsidRPr="00D4295D">
        <w:rPr>
          <w:rStyle w:val="StyleUnderline"/>
        </w:rPr>
        <w:t xml:space="preserve">: </w:t>
      </w:r>
      <w:r w:rsidRPr="009425F8">
        <w:rPr>
          <w:rStyle w:val="StyleUnderline"/>
          <w:highlight w:val="yellow"/>
        </w:rPr>
        <w:t>increasingly tight patrolling of working-class and immigrant neighbourhoods</w:t>
      </w:r>
      <w:r w:rsidRPr="00D4295D">
        <w:rPr>
          <w:rStyle w:val="StyleUnderline"/>
        </w:rPr>
        <w:t xml:space="preserve">; </w:t>
      </w:r>
      <w:r w:rsidRPr="009425F8">
        <w:rPr>
          <w:rStyle w:val="StyleUnderline"/>
          <w:highlight w:val="yellow"/>
        </w:rPr>
        <w:t>prohibition</w:t>
      </w:r>
      <w:r w:rsidRPr="00D4295D">
        <w:rPr>
          <w:rStyle w:val="StyleUnderline"/>
        </w:rPr>
        <w:t xml:space="preserve">, prevention or harsh repression </w:t>
      </w:r>
      <w:r w:rsidRPr="009425F8">
        <w:rPr>
          <w:rStyle w:val="StyleUnderline"/>
          <w:highlight w:val="yellow"/>
        </w:rPr>
        <w:t>of demonstrations</w:t>
      </w:r>
      <w:r w:rsidRPr="00D4295D">
        <w:rPr>
          <w:rStyle w:val="StyleUnderline"/>
        </w:rPr>
        <w:t xml:space="preserve">; preventive and arbitrary arrests; summary trials of demonstrators and increasing use of prison sentences; </w:t>
      </w:r>
      <w:r w:rsidRPr="009425F8">
        <w:rPr>
          <w:rStyle w:val="Emphasis"/>
          <w:highlight w:val="yellow"/>
        </w:rPr>
        <w:t>increasingly frequent dismissals of strikers</w:t>
      </w:r>
      <w:r w:rsidRPr="00D4295D">
        <w:rPr>
          <w:rStyle w:val="StyleUnderline"/>
        </w:rPr>
        <w:t>; reduction of the scope and possibilities of trade-union action, etc.</w:t>
      </w:r>
    </w:p>
    <w:p w14:paraId="52364E76" w14:textId="77777777" w:rsidR="00840B92" w:rsidRPr="00FD6074" w:rsidRDefault="00840B92" w:rsidP="00840B92">
      <w:pPr>
        <w:rPr>
          <w:sz w:val="16"/>
        </w:rPr>
      </w:pPr>
      <w:r w:rsidRPr="009425F8">
        <w:rPr>
          <w:rStyle w:val="Emphasis"/>
          <w:highlight w:val="yellow"/>
        </w:rPr>
        <w:t>To assert</w:t>
      </w:r>
      <w:r w:rsidRPr="00D4295D">
        <w:rPr>
          <w:rStyle w:val="StyleUnderline"/>
        </w:rPr>
        <w:t xml:space="preserve"> that the </w:t>
      </w:r>
      <w:r w:rsidRPr="009425F8">
        <w:rPr>
          <w:rStyle w:val="Emphasis"/>
          <w:highlight w:val="yellow"/>
        </w:rPr>
        <w:t>opposition between liberal democracy and fascism is between</w:t>
      </w:r>
      <w:r w:rsidRPr="00D4295D">
        <w:rPr>
          <w:rStyle w:val="StyleUnderline"/>
        </w:rPr>
        <w:t xml:space="preserve"> political </w:t>
      </w:r>
      <w:r w:rsidRPr="009425F8">
        <w:rPr>
          <w:rStyle w:val="Emphasis"/>
          <w:highlight w:val="yellow"/>
        </w:rPr>
        <w:t>forms of bourgeois domination does not mean</w:t>
      </w:r>
      <w:r w:rsidRPr="00D4295D">
        <w:rPr>
          <w:rStyle w:val="StyleUnderline"/>
        </w:rPr>
        <w:t xml:space="preserve"> that anti-fascism, </w:t>
      </w:r>
      <w:r w:rsidRPr="009425F8">
        <w:rPr>
          <w:rStyle w:val="Emphasis"/>
          <w:highlight w:val="yellow"/>
        </w:rPr>
        <w:t>social movements</w:t>
      </w:r>
      <w:r w:rsidRPr="00D4295D">
        <w:rPr>
          <w:rStyle w:val="StyleUnderline"/>
        </w:rPr>
        <w:t xml:space="preserve"> and the Left </w:t>
      </w:r>
      <w:r w:rsidRPr="009425F8">
        <w:rPr>
          <w:rStyle w:val="Emphasis"/>
          <w:highlight w:val="yellow"/>
        </w:rPr>
        <w:t>should be indifferent to the decline of</w:t>
      </w:r>
      <w:r w:rsidRPr="00D4295D">
        <w:rPr>
          <w:rStyle w:val="StyleUnderline"/>
        </w:rPr>
        <w:t xml:space="preserve"> public freedoms and </w:t>
      </w:r>
      <w:r w:rsidRPr="009425F8">
        <w:rPr>
          <w:rStyle w:val="Emphasis"/>
          <w:highlight w:val="yellow"/>
        </w:rPr>
        <w:t>democratic rights</w:t>
      </w:r>
      <w:r w:rsidRPr="00D4295D">
        <w:rPr>
          <w:rStyle w:val="StyleUnderline"/>
        </w:rPr>
        <w:t>.</w:t>
      </w:r>
      <w:r w:rsidRPr="00FD6074">
        <w:rPr>
          <w:sz w:val="16"/>
        </w:rPr>
        <w:t xml:space="preserve"> </w:t>
      </w:r>
      <w:r w:rsidRPr="009425F8">
        <w:rPr>
          <w:rStyle w:val="StyleUnderline"/>
          <w:highlight w:val="yellow"/>
        </w:rPr>
        <w:t>To defend these</w:t>
      </w:r>
      <w:r w:rsidRPr="00D4295D">
        <w:rPr>
          <w:rStyle w:val="StyleUnderline"/>
        </w:rPr>
        <w:t xml:space="preserve"> freedoms and </w:t>
      </w:r>
      <w:r w:rsidRPr="009425F8">
        <w:rPr>
          <w:rStyle w:val="StyleUnderline"/>
          <w:highlight w:val="yellow"/>
        </w:rPr>
        <w:t>rights</w:t>
      </w:r>
      <w:r w:rsidRPr="00D4295D">
        <w:rPr>
          <w:rStyle w:val="StyleUnderline"/>
        </w:rPr>
        <w:t xml:space="preserve"> is not to sow the illusion of a state or a republic conceived as neutral arbiters of social antagonisms; </w:t>
      </w:r>
      <w:r w:rsidRPr="009425F8">
        <w:rPr>
          <w:rStyle w:val="Emphasis"/>
          <w:highlight w:val="yellow"/>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9425F8">
        <w:rPr>
          <w:rStyle w:val="Emphasis"/>
          <w:highlight w:val="yellow"/>
        </w:rPr>
        <w:t>the right</w:t>
      </w:r>
      <w:r w:rsidRPr="00D4295D">
        <w:rPr>
          <w:rStyle w:val="StyleUnderline"/>
        </w:rPr>
        <w:t xml:space="preserve"> of the exploited and oppressed </w:t>
      </w:r>
      <w:r w:rsidRPr="009425F8">
        <w:rPr>
          <w:rStyle w:val="Emphasis"/>
          <w:highlight w:val="yellow"/>
        </w:rPr>
        <w:t>to organise and mobilise</w:t>
      </w:r>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de-democratisation that is the very essence of the neoliberal project.</w:t>
      </w:r>
    </w:p>
    <w:p w14:paraId="086CF770" w14:textId="77777777" w:rsidR="00840B92" w:rsidRPr="00FD6074" w:rsidRDefault="00840B92" w:rsidP="00840B92">
      <w:pPr>
        <w:rPr>
          <w:sz w:val="16"/>
        </w:rPr>
      </w:pPr>
      <w:r w:rsidRPr="00FD6074">
        <w:rPr>
          <w:sz w:val="16"/>
        </w:rPr>
        <w:t>12 – Fascism and liberal democracy (2)</w:t>
      </w:r>
    </w:p>
    <w:p w14:paraId="575D2CBF" w14:textId="77777777" w:rsidR="00840B92" w:rsidRPr="00FD6074" w:rsidRDefault="00840B92" w:rsidP="00840B92">
      <w:pPr>
        <w:rPr>
          <w:sz w:val="16"/>
        </w:rPr>
      </w:pPr>
      <w:r w:rsidRPr="009425F8">
        <w:rPr>
          <w:rStyle w:val="StyleUnderline"/>
          <w:highlight w:val="yellow"/>
        </w:rPr>
        <w:t>Fascism</w:t>
      </w:r>
      <w:r w:rsidRPr="00D4295D">
        <w:rPr>
          <w:rStyle w:val="StyleUnderline"/>
        </w:rPr>
        <w:t xml:space="preserve"> characteristically </w:t>
      </w:r>
      <w:r w:rsidRPr="009425F8">
        <w:rPr>
          <w:rStyle w:val="StyleUnderline"/>
          <w:highlight w:val="yellow"/>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2C8A89E8" w14:textId="77777777" w:rsidR="00840B92" w:rsidRPr="00FD6074" w:rsidRDefault="00840B92" w:rsidP="00840B92">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9425F8">
        <w:rPr>
          <w:rStyle w:val="StyleUnderline"/>
          <w:highlight w:val="yellow"/>
        </w:rPr>
        <w:t>presents</w:t>
      </w:r>
      <w:r w:rsidRPr="00D4295D">
        <w:rPr>
          <w:rStyle w:val="StyleUnderline"/>
        </w:rPr>
        <w:t xml:space="preserve"> itself as the political form of an </w:t>
      </w:r>
      <w:r w:rsidRPr="009425F8">
        <w:rPr>
          <w:rStyle w:val="StyleUnderline"/>
          <w:highlight w:val="yellow"/>
        </w:rPr>
        <w:t>almost complete destruction of the self-defence capacity of the oppressed</w:t>
      </w:r>
      <w:r w:rsidRPr="0009298F">
        <w:rPr>
          <w:rStyle w:val="StyleUnderline"/>
        </w:rPr>
        <w:t xml:space="preserve"> – or its reduction to molecular, passive or clandestine forms of resistance.</w:t>
      </w:r>
    </w:p>
    <w:p w14:paraId="59D9600C" w14:textId="77777777" w:rsidR="00840B92" w:rsidRPr="00FD6074" w:rsidRDefault="00840B92" w:rsidP="00840B92">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It only manages to stabilise its domination by actually satisfying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0346933D" w14:textId="77777777" w:rsidR="00840B92" w:rsidRPr="00FD6074" w:rsidRDefault="00840B92" w:rsidP="00840B92">
      <w:pPr>
        <w:rPr>
          <w:sz w:val="16"/>
        </w:rPr>
      </w:pPr>
      <w:r w:rsidRPr="00FD6074">
        <w:rPr>
          <w:sz w:val="16"/>
        </w:rPr>
        <w:t>13 – Fascism, ‘people’ and mass action</w:t>
      </w:r>
    </w:p>
    <w:p w14:paraId="458B4DB2" w14:textId="77777777" w:rsidR="00840B92" w:rsidRPr="00FD6074" w:rsidRDefault="00840B92" w:rsidP="00840B92">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0C308AE6" w14:textId="77777777" w:rsidR="00840B92" w:rsidRPr="00FD6074" w:rsidRDefault="00840B92" w:rsidP="00840B92">
      <w:pPr>
        <w:rPr>
          <w:sz w:val="16"/>
        </w:rPr>
      </w:pPr>
      <w:r w:rsidRPr="00FD6074">
        <w:rPr>
          <w:sz w:val="16"/>
        </w:rPr>
        <w:t>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Drumont in saying) and traitors (the Left) who have taken the side of this ‘foreign party’.</w:t>
      </w:r>
    </w:p>
    <w:p w14:paraId="3D4D4CE2" w14:textId="77777777" w:rsidR="00840B92" w:rsidRPr="00FD6074" w:rsidRDefault="00840B92" w:rsidP="00840B92">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9425F8">
        <w:rPr>
          <w:rStyle w:val="StyleUnderline"/>
          <w:highlight w:val="yellow"/>
        </w:rPr>
        <w:t xml:space="preserve">If the first of these </w:t>
      </w:r>
      <w:r w:rsidRPr="009425F8">
        <w:rPr>
          <w:rStyle w:val="Emphasis"/>
          <w:highlight w:val="yellow"/>
        </w:rPr>
        <w:t>attack social struggles</w:t>
      </w:r>
      <w:r w:rsidRPr="00D4295D">
        <w:rPr>
          <w:rStyle w:val="StyleUnderline"/>
        </w:rPr>
        <w:t xml:space="preserve"> and more generally the oppressed (</w:t>
      </w:r>
      <w:r w:rsidRPr="009425F8">
        <w:rPr>
          <w:rStyle w:val="Emphasis"/>
          <w:highlight w:val="yellow"/>
        </w:rPr>
        <w:t>striking workers</w:t>
      </w:r>
      <w:r w:rsidRPr="00D4295D">
        <w:rPr>
          <w:rStyle w:val="StyleUnderline"/>
        </w:rPr>
        <w:t xml:space="preserve">, ethno-racial </w:t>
      </w:r>
      <w:r w:rsidRPr="009425F8">
        <w:rPr>
          <w:rStyle w:val="StyleUnderline"/>
          <w:highlight w:val="yellow"/>
        </w:rPr>
        <w:t>minorities</w:t>
      </w:r>
      <w:r w:rsidRPr="00D4295D">
        <w:rPr>
          <w:rStyle w:val="StyleUnderline"/>
        </w:rPr>
        <w:t xml:space="preserve">, women in struggle, etc.), in order </w:t>
      </w:r>
      <w:r w:rsidRPr="009425F8">
        <w:rPr>
          <w:rStyle w:val="Emphasis"/>
          <w:highlight w:val="yellow"/>
        </w:rPr>
        <w:t>to demoralise</w:t>
      </w:r>
      <w:r w:rsidRPr="00D4295D">
        <w:rPr>
          <w:rStyle w:val="StyleUnderline"/>
        </w:rPr>
        <w:t xml:space="preserve"> their adversaries and to clear the ground for fascist implantation, </w:t>
      </w:r>
      <w:r w:rsidRPr="009425F8">
        <w:rPr>
          <w:rStyle w:val="Emphasis"/>
          <w:highlight w:val="yellow"/>
        </w:rPr>
        <w:t>the second aim to produce a mass symbolic and psychological 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598B3DD6" w14:textId="77777777" w:rsidR="00840B92" w:rsidRPr="00FD6074" w:rsidRDefault="00840B92" w:rsidP="00840B92">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4DD01C60" w14:textId="77777777" w:rsidR="00840B92" w:rsidRPr="00FD6074" w:rsidRDefault="00840B92" w:rsidP="00840B92">
      <w:pPr>
        <w:rPr>
          <w:sz w:val="16"/>
        </w:rPr>
      </w:pPr>
      <w:r w:rsidRPr="00FD6074">
        <w:rPr>
          <w:sz w:val="16"/>
        </w:rPr>
        <w:t>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channelling them by integrating them into the fascist state under construction.</w:t>
      </w:r>
    </w:p>
    <w:p w14:paraId="43DD5C5A" w14:textId="77777777" w:rsidR="00840B92" w:rsidRPr="00FD6074" w:rsidRDefault="00840B92" w:rsidP="00840B92">
      <w:pPr>
        <w:rPr>
          <w:sz w:val="16"/>
        </w:rPr>
      </w:pPr>
      <w:r w:rsidRPr="00FD6074">
        <w:rPr>
          <w:sz w:val="16"/>
        </w:rPr>
        <w:t>In reality, fascism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1E2CBB7E" w14:textId="77777777" w:rsidR="00840B92" w:rsidRPr="00FD6074" w:rsidRDefault="00840B92" w:rsidP="00840B92">
      <w:pPr>
        <w:rPr>
          <w:sz w:val="16"/>
        </w:rPr>
      </w:pPr>
      <w:r w:rsidRPr="00FD6074">
        <w:rPr>
          <w:sz w:val="16"/>
        </w:rPr>
        <w:t>14 – A posthumous and preventive counter-revolution</w:t>
      </w:r>
    </w:p>
    <w:p w14:paraId="35219F99" w14:textId="77777777" w:rsidR="00840B92" w:rsidRDefault="00840B92" w:rsidP="00840B92">
      <w:pPr>
        <w:rPr>
          <w:rStyle w:val="StyleUnderline"/>
        </w:rPr>
      </w:pPr>
      <w:r w:rsidRPr="009425F8">
        <w:rPr>
          <w:rStyle w:val="StyleUnderline"/>
          <w:highlight w:val="yellow"/>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9425F8">
        <w:rPr>
          <w:rStyle w:val="Emphasis"/>
          <w:highlight w:val="yellow"/>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9425F8">
        <w:rPr>
          <w:rStyle w:val="Emphasis"/>
          <w:highlight w:val="yellow"/>
        </w:rPr>
        <w:t>to rise to the level of the historical situation</w:t>
      </w:r>
      <w:r w:rsidRPr="00D4295D">
        <w:rPr>
          <w:rStyle w:val="StyleUnderline"/>
        </w:rPr>
        <w:t xml:space="preserve">, </w:t>
      </w:r>
      <w:r w:rsidRPr="009425F8">
        <w:rPr>
          <w:rStyle w:val="Emphasis"/>
          <w:highlight w:val="yellow"/>
        </w:rPr>
        <w:t>to establish themselves as a solution to the political crisis</w:t>
      </w:r>
      <w:r w:rsidRPr="00D4295D">
        <w:rPr>
          <w:rStyle w:val="StyleUnderline"/>
        </w:rPr>
        <w:t xml:space="preserve"> </w:t>
      </w:r>
      <w:r w:rsidRPr="009425F8">
        <w:rPr>
          <w:rStyle w:val="StyleUnderline"/>
          <w:highlight w:val="yellow"/>
        </w:rPr>
        <w:t>and engage in</w:t>
      </w:r>
      <w:r w:rsidRPr="00D4295D">
        <w:rPr>
          <w:rStyle w:val="StyleUnderline"/>
        </w:rPr>
        <w:t xml:space="preserve"> an experience of </w:t>
      </w:r>
      <w:r w:rsidRPr="009425F8">
        <w:rPr>
          <w:rStyle w:val="StyleUnderline"/>
          <w:highlight w:val="yellow"/>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65F48DB7" w14:textId="77777777" w:rsidR="00840B92" w:rsidRDefault="00840B92" w:rsidP="00840B92"/>
    <w:p w14:paraId="71ED9D37" w14:textId="77777777" w:rsidR="00840B92" w:rsidRPr="00500385" w:rsidRDefault="00840B92" w:rsidP="00840B92">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43B52ADC" w14:textId="77777777" w:rsidR="00840B92" w:rsidRDefault="00840B92" w:rsidP="00840B92">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183A18B5" w14:textId="77777777" w:rsidR="00840B92" w:rsidRDefault="00840B92" w:rsidP="00840B92"/>
    <w:p w14:paraId="07D2A8FB" w14:textId="77777777" w:rsidR="00840B92" w:rsidRPr="006E328D" w:rsidRDefault="00840B92" w:rsidP="00840B92">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37A954C4" w14:textId="77777777" w:rsidR="00840B92" w:rsidRPr="006E328D" w:rsidRDefault="00840B92" w:rsidP="00840B92">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7625A3CA" w14:textId="77777777" w:rsidR="00840B92" w:rsidRPr="006E328D" w:rsidRDefault="00840B92" w:rsidP="00840B92">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1D096C41" w14:textId="77777777" w:rsidR="00840B92" w:rsidRPr="006E328D" w:rsidRDefault="00840B92" w:rsidP="00840B92">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0D8AB46F" w14:textId="77777777" w:rsidR="00840B92" w:rsidRPr="006E328D" w:rsidRDefault="00840B92" w:rsidP="00840B92">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1D38D05B" w14:textId="77777777" w:rsidR="00840B92" w:rsidRPr="006E328D" w:rsidRDefault="00840B92" w:rsidP="00840B92">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279DF838" w14:textId="77777777" w:rsidR="00840B92" w:rsidRPr="006E328D" w:rsidRDefault="00840B92" w:rsidP="00840B92">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724848EB" w14:textId="77777777" w:rsidR="00840B92" w:rsidRDefault="00840B92" w:rsidP="00840B92"/>
    <w:p w14:paraId="5A2251A3" w14:textId="77777777" w:rsidR="00840B92" w:rsidRPr="001E3B3D" w:rsidRDefault="00840B92" w:rsidP="00840B92">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71A2B433" w14:textId="77777777" w:rsidR="00840B92" w:rsidRDefault="00840B92" w:rsidP="00840B92">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09E80E81" w14:textId="77777777" w:rsidR="00840B92" w:rsidRDefault="00840B92" w:rsidP="00840B92"/>
    <w:p w14:paraId="268115A6" w14:textId="77777777" w:rsidR="00840B92" w:rsidRPr="00F750FC" w:rsidRDefault="00840B92" w:rsidP="00840B92">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41285048" w14:textId="77777777" w:rsidR="00840B92" w:rsidRPr="002E3CCD" w:rsidRDefault="00840B92" w:rsidP="00840B92">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429C9EDE" w14:textId="77777777" w:rsidR="00840B92" w:rsidRPr="00F750FC" w:rsidRDefault="00840B92" w:rsidP="00840B92">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0D8773C8" w14:textId="77777777" w:rsidR="00840B92" w:rsidRPr="00F750FC" w:rsidRDefault="00840B92" w:rsidP="00840B92">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20717DED" w14:textId="77777777" w:rsidR="00840B92" w:rsidRPr="00F750FC" w:rsidRDefault="00840B92" w:rsidP="00840B92">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3CF89E67" w14:textId="77777777" w:rsidR="00840B92" w:rsidRPr="00F750FC" w:rsidRDefault="00840B92" w:rsidP="00840B92">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28E19CD4" w14:textId="77777777" w:rsidR="00840B92" w:rsidRPr="00090DE2" w:rsidRDefault="00840B92" w:rsidP="00840B92"/>
    <w:p w14:paraId="724A2876" w14:textId="77777777" w:rsidR="00840B92" w:rsidRDefault="00840B92" w:rsidP="00840B92">
      <w:pPr>
        <w:pStyle w:val="Heading4"/>
      </w:pPr>
      <w:r>
        <w:t>Thus, the plan: The United States Federal Government should substantially strengthen collective bargaining rights for workers in the United States by legalizing secondary strikes</w:t>
      </w:r>
    </w:p>
    <w:p w14:paraId="21FF2098" w14:textId="77777777" w:rsidR="00840B92" w:rsidRDefault="00840B92" w:rsidP="00840B92"/>
    <w:p w14:paraId="53922615" w14:textId="77777777" w:rsidR="00840B92" w:rsidRPr="0017002E" w:rsidRDefault="00840B92" w:rsidP="00840B92">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28CBDCAE" w14:textId="77777777" w:rsidR="00840B92" w:rsidRDefault="00840B92" w:rsidP="00840B92">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2FDDCC04" w14:textId="77777777" w:rsidR="00840B92" w:rsidRDefault="00840B92" w:rsidP="00840B92"/>
    <w:p w14:paraId="6AE86FE5" w14:textId="77777777" w:rsidR="00840B92" w:rsidRPr="00456391" w:rsidRDefault="00840B92" w:rsidP="00840B92">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9425F8">
        <w:rPr>
          <w:rStyle w:val="Emphasis"/>
          <w:highlight w:val="yellow"/>
        </w:rPr>
        <w:t>Abolitionism</w:t>
      </w:r>
      <w:r w:rsidRPr="00341163">
        <w:rPr>
          <w:rStyle w:val="StyleUnderline"/>
        </w:rPr>
        <w:t xml:space="preserve"> also </w:t>
      </w:r>
      <w:r w:rsidRPr="009425F8">
        <w:rPr>
          <w:rStyle w:val="StyleUnderline"/>
          <w:highlight w:val="yellow"/>
        </w:rPr>
        <w:t xml:space="preserve">names a </w:t>
      </w:r>
      <w:r w:rsidRPr="009425F8">
        <w:rPr>
          <w:rStyle w:val="Emphasis"/>
          <w:highlight w:val="yellow"/>
        </w:rPr>
        <w:t>transnational movement of many movements</w:t>
      </w:r>
      <w:r w:rsidRPr="00456391">
        <w:rPr>
          <w:sz w:val="16"/>
        </w:rPr>
        <w:t>—</w:t>
      </w:r>
      <w:r w:rsidRPr="00341163">
        <w:rPr>
          <w:rStyle w:val="StyleUnderline"/>
        </w:rPr>
        <w:t>some well organized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9425F8">
        <w:rPr>
          <w:rStyle w:val="StyleUnderline"/>
          <w:highlight w:val="yellow"/>
        </w:rPr>
        <w:t>methods of resistance</w:t>
      </w:r>
      <w:r w:rsidRPr="00341163">
        <w:rPr>
          <w:rStyle w:val="StyleUnderline"/>
        </w:rPr>
        <w:t xml:space="preserve">, rebellion, </w:t>
      </w:r>
      <w:r w:rsidRPr="00114DF8">
        <w:rPr>
          <w:rStyle w:val="StyleUnderline"/>
        </w:rPr>
        <w:t xml:space="preserve">and escape </w:t>
      </w:r>
      <w:r w:rsidRPr="009425F8">
        <w:rPr>
          <w:rStyle w:val="StyleUnderline"/>
          <w:highlight w:val="yellow"/>
        </w:rPr>
        <w:t xml:space="preserve">pursued by the enslaved represent the original </w:t>
      </w:r>
      <w:r w:rsidRPr="00114DF8">
        <w:rPr>
          <w:rStyle w:val="StyleUnderline"/>
        </w:rPr>
        <w:t xml:space="preserve">instantiation of an </w:t>
      </w:r>
      <w:r w:rsidRPr="009425F8">
        <w:rPr>
          <w:rStyle w:val="StyleUnderline"/>
          <w:highlight w:val="yellow"/>
        </w:rPr>
        <w:t>abolitionist praxis</w:t>
      </w:r>
      <w:r w:rsidRPr="00341163">
        <w:rPr>
          <w:rStyle w:val="StyleUnderline"/>
        </w:rPr>
        <w:t xml:space="preserve">: the </w:t>
      </w:r>
      <w:r w:rsidRPr="009425F8">
        <w:rPr>
          <w:rStyle w:val="StyleUnderline"/>
          <w:highlight w:val="yellow"/>
        </w:rPr>
        <w:t>desire for another world and</w:t>
      </w:r>
      <w:r w:rsidRPr="00341163">
        <w:rPr>
          <w:rStyle w:val="StyleUnderline"/>
        </w:rPr>
        <w:t xml:space="preserve"> the </w:t>
      </w:r>
      <w:r w:rsidRPr="009425F8">
        <w:rPr>
          <w:rStyle w:val="StyleUnderline"/>
          <w:highlight w:val="yellow"/>
        </w:rPr>
        <w:t>will to seek it based on the belief that another world is possible</w:t>
      </w:r>
      <w:r w:rsidRPr="00341163">
        <w:rPr>
          <w:rStyle w:val="StyleUnderline"/>
        </w:rPr>
        <w:t>.</w:t>
      </w:r>
    </w:p>
    <w:p w14:paraId="7219981A" w14:textId="77777777" w:rsidR="00840B92" w:rsidRPr="00456391" w:rsidRDefault="00840B92" w:rsidP="00840B92">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9425F8">
        <w:rPr>
          <w:rStyle w:val="Emphasis"/>
          <w:highlight w:val="yellow"/>
        </w:rPr>
        <w:t>the legal dismantling of slavery</w:t>
      </w:r>
      <w:r w:rsidRPr="00341163">
        <w:rPr>
          <w:rStyle w:val="StyleUnderline"/>
        </w:rPr>
        <w:t xml:space="preserve"> and the slave trade </w:t>
      </w:r>
      <w:r w:rsidRPr="009425F8">
        <w:rPr>
          <w:rStyle w:val="Emphasis"/>
          <w:highlight w:val="yellow"/>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Saidiya Hartman, the “perpetuation of the plantation system and the refiguration of subjection” experienced by the nominally free provides the evidence that emancipation was, for all intents and purposes, a “nonevent.”</w:t>
      </w:r>
      <w:r w:rsidRPr="00456391">
        <w:rPr>
          <w:sz w:val="16"/>
        </w:rPr>
        <w:t>1</w:t>
      </w:r>
    </w:p>
    <w:p w14:paraId="5AED1DA5" w14:textId="77777777" w:rsidR="00840B92" w:rsidRPr="00456391" w:rsidRDefault="00840B92" w:rsidP="00840B92">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9425F8">
        <w:rPr>
          <w:rStyle w:val="StyleUnderline"/>
          <w:highlight w:val="yellow"/>
        </w:rPr>
        <w:t>revival of abolitionist thinking derives from</w:t>
      </w:r>
      <w:r w:rsidRPr="00456391">
        <w:rPr>
          <w:rStyle w:val="StyleUnderline"/>
        </w:rPr>
        <w:t xml:space="preserve"> a </w:t>
      </w:r>
      <w:r w:rsidRPr="009425F8">
        <w:rPr>
          <w:rStyle w:val="StyleUnderline"/>
          <w:highlight w:val="yellow"/>
        </w:rPr>
        <w:t>critique of</w:t>
      </w:r>
      <w:r w:rsidRPr="00456391">
        <w:rPr>
          <w:rStyle w:val="StyleUnderline"/>
        </w:rPr>
        <w:t xml:space="preserve"> the </w:t>
      </w:r>
      <w:r w:rsidRPr="009425F8">
        <w:rPr>
          <w:rStyle w:val="StyleUnderline"/>
          <w:highlight w:val="yellow"/>
        </w:rPr>
        <w:t>racialized and gendered</w:t>
      </w:r>
      <w:r w:rsidRPr="00456391">
        <w:rPr>
          <w:rStyle w:val="StyleUnderline"/>
        </w:rPr>
        <w:t xml:space="preserve"> dynamics of </w:t>
      </w:r>
      <w:r w:rsidRPr="009425F8">
        <w:rPr>
          <w:rStyle w:val="StyleUnderline"/>
          <w:highlight w:val="yellow"/>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9425F8">
        <w:rPr>
          <w:rStyle w:val="StyleUnderline"/>
          <w:highlight w:val="yellow"/>
        </w:rPr>
        <w:t>and</w:t>
      </w:r>
      <w:r w:rsidRPr="00456391">
        <w:rPr>
          <w:rStyle w:val="StyleUnderline"/>
        </w:rPr>
        <w:t xml:space="preserve"> the onset of </w:t>
      </w:r>
      <w:r w:rsidRPr="009425F8">
        <w:rPr>
          <w:rStyle w:val="StyleUnderline"/>
          <w:highlight w:val="yellow"/>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9425F8">
        <w:rPr>
          <w:rStyle w:val="Emphasis"/>
          <w:highlight w:val="yellow"/>
        </w:rPr>
        <w:t>abolition remains a promise unfilled and an ongoing project</w:t>
      </w:r>
      <w:r w:rsidRPr="00456391">
        <w:rPr>
          <w:rStyle w:val="StyleUnderline"/>
        </w:rPr>
        <w:t xml:space="preserve"> rather than a world-historical victory already achieved. Put another way, </w:t>
      </w:r>
      <w:r w:rsidRPr="009425F8">
        <w:rPr>
          <w:rStyle w:val="StyleUnderline"/>
          <w:highlight w:val="yellow"/>
        </w:rPr>
        <w:t xml:space="preserve">abolition is </w:t>
      </w:r>
      <w:r w:rsidRPr="009425F8">
        <w:rPr>
          <w:rStyle w:val="Emphasis"/>
          <w:highlight w:val="yellow"/>
        </w:rPr>
        <w:t>not a thing of the past but a battle for the future.</w:t>
      </w:r>
      <w:r w:rsidRPr="00456391">
        <w:rPr>
          <w:sz w:val="16"/>
        </w:rPr>
        <w:t>3</w:t>
      </w:r>
    </w:p>
    <w:p w14:paraId="55973B0D" w14:textId="77777777" w:rsidR="00840B92" w:rsidRPr="00456391" w:rsidRDefault="00840B92" w:rsidP="00840B92">
      <w:pPr>
        <w:rPr>
          <w:sz w:val="16"/>
        </w:rPr>
      </w:pPr>
      <w:r w:rsidRPr="00456391">
        <w:rPr>
          <w:rStyle w:val="StyleUnderline"/>
        </w:rPr>
        <w:t xml:space="preserve">In the years </w:t>
      </w:r>
      <w:r w:rsidRPr="009425F8">
        <w:rPr>
          <w:rStyle w:val="StyleUnderline"/>
          <w:highlight w:val="yellow"/>
        </w:rPr>
        <w:t>following</w:t>
      </w:r>
      <w:r w:rsidRPr="00456391">
        <w:rPr>
          <w:rStyle w:val="StyleUnderline"/>
        </w:rPr>
        <w:t xml:space="preserve"> </w:t>
      </w:r>
      <w:r w:rsidRPr="009425F8">
        <w:rPr>
          <w:rStyle w:val="StyleUnderline"/>
          <w:highlight w:val="yellow"/>
        </w:rPr>
        <w:t>the</w:t>
      </w:r>
      <w:r w:rsidRPr="00456391">
        <w:rPr>
          <w:rStyle w:val="StyleUnderline"/>
        </w:rPr>
        <w:t xml:space="preserve"> political and cultural ascendance of the </w:t>
      </w:r>
      <w:r w:rsidRPr="009425F8">
        <w:rPr>
          <w:rStyle w:val="StyleUnderline"/>
          <w:highlight w:val="yellow"/>
        </w:rPr>
        <w:t>Movement for Black Lives</w:t>
      </w:r>
      <w:r w:rsidRPr="00456391">
        <w:rPr>
          <w:rStyle w:val="StyleUnderline"/>
        </w:rPr>
        <w:t xml:space="preserve"> (M4BL), </w:t>
      </w:r>
      <w:r w:rsidRPr="009425F8">
        <w:rPr>
          <w:rStyle w:val="StyleUnderline"/>
          <w:highlight w:val="yellow"/>
        </w:rPr>
        <w:t>this still-in-motion project has taken</w:t>
      </w:r>
      <w:r w:rsidRPr="00456391">
        <w:rPr>
          <w:rStyle w:val="StyleUnderline"/>
        </w:rPr>
        <w:t xml:space="preserve"> an even more explicit, overtly militant, and system-altering scope</w:t>
      </w:r>
      <w:r w:rsidRPr="00456391">
        <w:rPr>
          <w:sz w:val="16"/>
        </w:rPr>
        <w:t>—</w:t>
      </w:r>
      <w:r w:rsidRPr="009425F8">
        <w:rPr>
          <w:rStyle w:val="StyleUnderline"/>
          <w:highlight w:val="yellow"/>
        </w:rPr>
        <w:t xml:space="preserve">the </w:t>
      </w:r>
      <w:r w:rsidRPr="009425F8">
        <w:rPr>
          <w:rStyle w:val="Emphasis"/>
          <w:highlight w:val="yellow"/>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25C14215" w14:textId="77777777" w:rsidR="00840B92" w:rsidRPr="00456391" w:rsidRDefault="00840B92" w:rsidP="00840B92">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9425F8">
        <w:rPr>
          <w:rStyle w:val="StyleUnderline"/>
          <w:highlight w:val="yellow"/>
        </w:rPr>
        <w:t xml:space="preserve">abolition must </w:t>
      </w:r>
      <w:r w:rsidRPr="00CF54C6">
        <w:rPr>
          <w:rStyle w:val="StyleUnderline"/>
        </w:rPr>
        <w:t xml:space="preserve">unequivocally </w:t>
      </w:r>
      <w:r w:rsidRPr="009425F8">
        <w:rPr>
          <w:rStyle w:val="StyleUnderline"/>
          <w:highlight w:val="yellow"/>
        </w:rPr>
        <w:t>be “a mandate for revolution,</w:t>
      </w:r>
      <w:r w:rsidRPr="00456391">
        <w:rPr>
          <w:rStyle w:val="StyleUnderline"/>
        </w:rPr>
        <w:t xml:space="preserve">” not just in the United States or one country but </w:t>
      </w:r>
      <w:r w:rsidRPr="009425F8">
        <w:rPr>
          <w:rStyle w:val="StyleUnderline"/>
          <w:highlight w:val="yellow"/>
        </w:rPr>
        <w:t>everywhere insurgent imaginaries reside</w:t>
      </w:r>
      <w:r w:rsidRPr="00456391">
        <w:rPr>
          <w:rStyle w:val="StyleUnderline"/>
        </w:rPr>
        <w:t>.</w:t>
      </w:r>
      <w:r w:rsidRPr="00456391">
        <w:rPr>
          <w:sz w:val="16"/>
        </w:rPr>
        <w:t>8</w:t>
      </w:r>
    </w:p>
    <w:p w14:paraId="0210E9BD" w14:textId="77777777" w:rsidR="00840B92" w:rsidRPr="00456391" w:rsidRDefault="00840B92" w:rsidP="00840B92">
      <w:pPr>
        <w:rPr>
          <w:sz w:val="16"/>
        </w:rPr>
      </w:pPr>
      <w:r w:rsidRPr="00456391">
        <w:rPr>
          <w:sz w:val="16"/>
        </w:rPr>
        <w:t xml:space="preserve">The task of this chapter is to chart the cartography of </w:t>
      </w:r>
      <w:r w:rsidRPr="009425F8">
        <w:rPr>
          <w:rStyle w:val="StyleUnderline"/>
          <w:highlight w:val="yellow"/>
        </w:rPr>
        <w:t>abolition as a radical</w:t>
      </w:r>
      <w:r w:rsidRPr="00456391">
        <w:rPr>
          <w:rStyle w:val="StyleUnderline"/>
        </w:rPr>
        <w:t xml:space="preserve">, though </w:t>
      </w:r>
      <w:r w:rsidRPr="009425F8">
        <w:rPr>
          <w:rStyle w:val="StyleUnderline"/>
          <w:highlight w:val="yellow"/>
        </w:rPr>
        <w:t>at times contradictory</w:t>
      </w:r>
      <w:r w:rsidRPr="00456391">
        <w:rPr>
          <w:rStyle w:val="StyleUnderline"/>
        </w:rPr>
        <w:t xml:space="preserve">, “counter-Civilizational” </w:t>
      </w:r>
      <w:r w:rsidRPr="009425F8">
        <w:rPr>
          <w:rStyle w:val="StyleUnderline"/>
          <w:highlight w:val="yellow"/>
        </w:rPr>
        <w:t>project grounded in</w:t>
      </w:r>
      <w:r w:rsidRPr="00456391">
        <w:rPr>
          <w:rStyle w:val="StyleUnderline"/>
        </w:rPr>
        <w:t xml:space="preserve"> and specific to </w:t>
      </w:r>
      <w:r w:rsidRPr="009425F8">
        <w:rPr>
          <w:rStyle w:val="StyleUnderline"/>
          <w:highlight w:val="yellow"/>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9425F8">
        <w:rPr>
          <w:rStyle w:val="StyleUnderline"/>
          <w:highlight w:val="yellow"/>
        </w:rPr>
        <w:t xml:space="preserve">characterized by a borderless and </w:t>
      </w:r>
      <w:r w:rsidRPr="009425F8">
        <w:rPr>
          <w:rStyle w:val="Emphasis"/>
          <w:highlight w:val="yellow"/>
        </w:rPr>
        <w:t>inclusive political imaginary</w:t>
      </w:r>
      <w:r w:rsidRPr="00456391">
        <w:rPr>
          <w:rStyle w:val="StyleUnderline"/>
        </w:rPr>
        <w:t xml:space="preserve"> </w:t>
      </w:r>
      <w:r w:rsidRPr="009425F8">
        <w:rPr>
          <w:rStyle w:val="StyleUnderline"/>
          <w:highlight w:val="yellow"/>
        </w:rPr>
        <w:t>whose</w:t>
      </w:r>
      <w:r w:rsidRPr="00456391">
        <w:rPr>
          <w:rStyle w:val="StyleUnderline"/>
        </w:rPr>
        <w:t xml:space="preserve"> </w:t>
      </w:r>
      <w:r w:rsidRPr="006E328D">
        <w:rPr>
          <w:rStyle w:val="Emphasis"/>
        </w:rPr>
        <w:t>“</w:t>
      </w:r>
      <w:r w:rsidRPr="009425F8">
        <w:rPr>
          <w:rStyle w:val="Emphasis"/>
          <w:highlight w:val="yellow"/>
        </w:rPr>
        <w:t>vision of a collective social subject”</w:t>
      </w:r>
      <w:r w:rsidRPr="009425F8">
        <w:rPr>
          <w:rStyle w:val="StyleUnderline"/>
          <w:highlight w:val="yellow"/>
        </w:rPr>
        <w:t xml:space="preserve"> is </w:t>
      </w:r>
      <w:r w:rsidRPr="009425F8">
        <w:rPr>
          <w:rStyle w:val="Emphasis"/>
          <w:highlight w:val="yellow"/>
        </w:rPr>
        <w:t>not limited by</w:t>
      </w:r>
      <w:r w:rsidRPr="00456391">
        <w:rPr>
          <w:rStyle w:val="StyleUnderline"/>
        </w:rPr>
        <w:t xml:space="preserve"> narrow notions of </w:t>
      </w:r>
      <w:r w:rsidRPr="009425F8">
        <w:rPr>
          <w:rStyle w:val="Emphasis"/>
          <w:highlight w:val="yellow"/>
        </w:rPr>
        <w:t>nation, race, and class.</w:t>
      </w:r>
      <w:r w:rsidRPr="00456391">
        <w:rPr>
          <w:sz w:val="16"/>
        </w:rPr>
        <w:t xml:space="preserve"> Instead, </w:t>
      </w:r>
      <w:r w:rsidRPr="00456391">
        <w:rPr>
          <w:rStyle w:val="StyleUnderline"/>
        </w:rPr>
        <w:t xml:space="preserve">it is </w:t>
      </w:r>
      <w:r w:rsidRPr="009425F8">
        <w:rPr>
          <w:rStyle w:val="StyleUnderline"/>
          <w:highlight w:val="yellow"/>
        </w:rPr>
        <w:t>built and sustained “through a radical openness</w:t>
      </w:r>
      <w:r w:rsidRPr="00456391">
        <w:rPr>
          <w:rStyle w:val="StyleUnderline"/>
        </w:rPr>
        <w:t xml:space="preserve"> facilitated by affective relation,” </w:t>
      </w:r>
      <w:r w:rsidRPr="009425F8">
        <w:rPr>
          <w:rStyle w:val="StyleUnderline"/>
          <w:highlight w:val="yellow"/>
        </w:rPr>
        <w:t>at the heart of which is the struggle against domination</w:t>
      </w:r>
      <w:r w:rsidRPr="00456391">
        <w:rPr>
          <w:rStyle w:val="StyleUnderline"/>
        </w:rPr>
        <w:t xml:space="preserve"> and extraction </w:t>
      </w:r>
      <w:r w:rsidRPr="009425F8">
        <w:rPr>
          <w:rStyle w:val="StyleUnderline"/>
          <w:highlight w:val="yellow"/>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9425F8">
        <w:rPr>
          <w:rStyle w:val="StyleUnderline"/>
          <w:highlight w:val="yellow"/>
        </w:rPr>
        <w:t>abolition is a</w:t>
      </w:r>
      <w:r w:rsidRPr="00456391">
        <w:rPr>
          <w:rStyle w:val="StyleUnderline"/>
        </w:rPr>
        <w:t xml:space="preserve"> universal and </w:t>
      </w:r>
      <w:r w:rsidRPr="009425F8">
        <w:rPr>
          <w:rStyle w:val="Emphasis"/>
          <w:highlight w:val="yellow"/>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9425F8">
        <w:rPr>
          <w:rStyle w:val="StyleUnderline"/>
          <w:highlight w:val="yellow"/>
        </w:rPr>
        <w:t>the dissident cry of our “common refusal.”</w:t>
      </w:r>
      <w:r w:rsidRPr="00456391">
        <w:rPr>
          <w:sz w:val="16"/>
        </w:rPr>
        <w:t xml:space="preserve">11 </w:t>
      </w:r>
      <w:r w:rsidRPr="00456391">
        <w:rPr>
          <w:rStyle w:val="StyleUnderline"/>
        </w:rPr>
        <w:t>As a revolutionary paradigm that seeks to undo and remake the world, abolition represents a lateral and deterritorialized North-South link in the twenty-first century, a framework for a future free from capitalist exploitation and racial subjection</w:t>
      </w:r>
      <w:r w:rsidRPr="00456391">
        <w:rPr>
          <w:sz w:val="16"/>
        </w:rPr>
        <w:t>—</w:t>
      </w:r>
      <w:r w:rsidRPr="009425F8">
        <w:rPr>
          <w:rStyle w:val="StyleUnderline"/>
          <w:highlight w:val="yellow"/>
        </w:rPr>
        <w:t xml:space="preserve">the </w:t>
      </w:r>
      <w:r w:rsidRPr="009425F8">
        <w:rPr>
          <w:rStyle w:val="Emphasis"/>
          <w:highlight w:val="yellow"/>
        </w:rPr>
        <w:t>substance of Global South solidarities</w:t>
      </w:r>
      <w:r w:rsidRPr="006E328D">
        <w:rPr>
          <w:rStyle w:val="Emphasis"/>
        </w:rPr>
        <w:t>.</w:t>
      </w:r>
    </w:p>
    <w:p w14:paraId="5DE39D6C" w14:textId="77777777" w:rsidR="00840B92" w:rsidRDefault="00840B92" w:rsidP="00840B92"/>
    <w:p w14:paraId="001B270F" w14:textId="77777777" w:rsidR="00840B92" w:rsidRPr="00FF74D0" w:rsidRDefault="00840B92" w:rsidP="00840B92">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2CB6275E" w14:textId="77777777" w:rsidR="00840B92" w:rsidRDefault="00840B92" w:rsidP="00840B92">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63110E79" w14:textId="77777777" w:rsidR="00840B92" w:rsidRDefault="00840B92" w:rsidP="00840B92"/>
    <w:p w14:paraId="20653191" w14:textId="77777777" w:rsidR="00840B92" w:rsidRPr="00312106" w:rsidRDefault="00840B92" w:rsidP="00840B92">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652B59F2" w14:textId="77777777" w:rsidR="00840B92" w:rsidRPr="00312106" w:rsidRDefault="00840B92" w:rsidP="00840B92">
      <w:pPr>
        <w:rPr>
          <w:sz w:val="16"/>
        </w:rPr>
      </w:pPr>
      <w:r w:rsidRPr="00312106">
        <w:rPr>
          <w:sz w:val="16"/>
        </w:rPr>
        <w:t xml:space="preserve">The </w:t>
      </w:r>
      <w:r w:rsidRPr="009425F8">
        <w:rPr>
          <w:rStyle w:val="Emphasis"/>
          <w:highlight w:val="yellow"/>
        </w:rPr>
        <w:t xml:space="preserve">unionism </w:t>
      </w:r>
      <w:r w:rsidRPr="00CF54C6">
        <w:rPr>
          <w:rStyle w:val="Emphasis"/>
        </w:rPr>
        <w:t xml:space="preserve">decreed </w:t>
      </w:r>
      <w:r w:rsidRPr="009425F8">
        <w:rPr>
          <w:rStyle w:val="Emphasis"/>
          <w:highlight w:val="yellow"/>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9425F8">
        <w:rPr>
          <w:rStyle w:val="StyleUnderline"/>
          <w:highlight w:val="yellow"/>
        </w:rPr>
        <w:t xml:space="preserve">If </w:t>
      </w:r>
      <w:r w:rsidRPr="00114DF8">
        <w:rPr>
          <w:rStyle w:val="StyleUnderline"/>
        </w:rPr>
        <w:t xml:space="preserve">it becomes politically </w:t>
      </w:r>
      <w:r w:rsidRPr="009425F8">
        <w:rPr>
          <w:rStyle w:val="StyleUnderline"/>
          <w:highlight w:val="yellow"/>
        </w:rPr>
        <w:t>possible to amend the NLRA to make possible union revival</w:t>
      </w:r>
      <w:r w:rsidRPr="00312106">
        <w:rPr>
          <w:rStyle w:val="StyleUnderline"/>
        </w:rPr>
        <w:t xml:space="preserve">, then </w:t>
      </w:r>
      <w:r w:rsidRPr="009425F8">
        <w:rPr>
          <w:rStyle w:val="StyleUnderline"/>
          <w:highlight w:val="yellow"/>
        </w:rPr>
        <w:t>it will also be possible to jettison</w:t>
      </w:r>
      <w:r w:rsidRPr="00312106">
        <w:rPr>
          <w:rStyle w:val="StyleUnderline"/>
        </w:rPr>
        <w:t xml:space="preserve"> the act’s crabbed </w:t>
      </w:r>
      <w:r w:rsidRPr="009425F8">
        <w:rPr>
          <w:rStyle w:val="StyleUnderline"/>
          <w:highlight w:val="yellow"/>
        </w:rPr>
        <w:t>definition of unions themselves</w:t>
      </w:r>
      <w:r w:rsidRPr="00312106">
        <w:rPr>
          <w:rStyle w:val="StyleUnderline"/>
        </w:rPr>
        <w:t>.</w:t>
      </w:r>
    </w:p>
    <w:p w14:paraId="4B2683B0" w14:textId="77777777" w:rsidR="00840B92" w:rsidRPr="00D04278" w:rsidRDefault="00840B92" w:rsidP="00840B92">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1F96CA8F" w14:textId="77777777" w:rsidR="00840B92" w:rsidRPr="00312106" w:rsidRDefault="00840B92" w:rsidP="00840B92">
      <w:pPr>
        <w:rPr>
          <w:sz w:val="16"/>
        </w:rPr>
      </w:pPr>
      <w:r w:rsidRPr="00312106">
        <w:rPr>
          <w:sz w:val="16"/>
        </w:rPr>
        <w:t xml:space="preserve">As amended by the Taft-Hartley Act, </w:t>
      </w:r>
      <w:r w:rsidRPr="009425F8">
        <w:rPr>
          <w:rStyle w:val="StyleUnderline"/>
          <w:highlight w:val="yellow"/>
        </w:rPr>
        <w:t>the</w:t>
      </w:r>
      <w:r w:rsidRPr="00312106">
        <w:rPr>
          <w:rStyle w:val="StyleUnderline"/>
        </w:rPr>
        <w:t xml:space="preserve"> </w:t>
      </w:r>
      <w:r w:rsidRPr="009425F8">
        <w:rPr>
          <w:rStyle w:val="StyleUnderline"/>
          <w:highlight w:val="yellow"/>
        </w:rPr>
        <w:t>NLRA</w:t>
      </w:r>
      <w:r w:rsidRPr="00312106">
        <w:rPr>
          <w:rStyle w:val="StyleUnderline"/>
        </w:rPr>
        <w:t xml:space="preserve"> carves workers up into government-defined “bargaining unit” boxes, anoints a single union as the exclusive representative of the workers in any particular box, and </w:t>
      </w:r>
      <w:r w:rsidRPr="009425F8">
        <w:rPr>
          <w:rStyle w:val="StyleUnderline"/>
          <w:highlight w:val="yellow"/>
        </w:rPr>
        <w:t>restricts</w:t>
      </w:r>
      <w:r w:rsidRPr="00312106">
        <w:rPr>
          <w:rStyle w:val="StyleUnderline"/>
        </w:rPr>
        <w:t xml:space="preserve"> that </w:t>
      </w:r>
      <w:r w:rsidRPr="009425F8">
        <w:rPr>
          <w:rStyle w:val="StyleUnderline"/>
          <w:highlight w:val="yellow"/>
        </w:rPr>
        <w:t xml:space="preserve">union to bargaining over “terms </w:t>
      </w:r>
      <w:r w:rsidRPr="00CF54C6">
        <w:rPr>
          <w:rStyle w:val="StyleUnderline"/>
        </w:rPr>
        <w:t xml:space="preserve">and conditions of </w:t>
      </w:r>
      <w:r w:rsidRPr="009425F8">
        <w:rPr>
          <w:rStyle w:val="StyleUnderline"/>
          <w:highlight w:val="yellow"/>
        </w:rPr>
        <w:t>employment,”</w:t>
      </w:r>
      <w:r w:rsidRPr="00312106">
        <w:rPr>
          <w:rStyle w:val="StyleUnderline"/>
        </w:rPr>
        <w:t xml:space="preserve"> a category </w:t>
      </w:r>
      <w:r w:rsidRPr="009425F8">
        <w:rPr>
          <w:rStyle w:val="StyleUnderline"/>
          <w:highlight w:val="yellow"/>
        </w:rPr>
        <w:t xml:space="preserve">that does not </w:t>
      </w:r>
      <w:r w:rsidRPr="00CF54C6">
        <w:rPr>
          <w:rStyle w:val="StyleUnderline"/>
          <w:highlight w:val="yellow"/>
        </w:rPr>
        <w:t>include</w:t>
      </w:r>
      <w:r w:rsidRPr="00CF54C6">
        <w:rPr>
          <w:rStyle w:val="StyleUnderline"/>
        </w:rPr>
        <w:t xml:space="preserve"> a host of </w:t>
      </w:r>
      <w:r w:rsidRPr="009425F8">
        <w:rPr>
          <w:rStyle w:val="StyleUnderline"/>
          <w:highlight w:val="yellow"/>
        </w:rPr>
        <w:t>issues of vital concern to workers</w:t>
      </w:r>
      <w:r w:rsidRPr="00312106">
        <w:rPr>
          <w:rStyle w:val="StyleUnderline"/>
        </w:rPr>
        <w:t>, including plant closings, automation, and control of pension funds.</w:t>
      </w:r>
      <w:r w:rsidRPr="00312106">
        <w:rPr>
          <w:sz w:val="16"/>
        </w:rPr>
        <w:t xml:space="preserve"> </w:t>
      </w:r>
      <w:r w:rsidRPr="009425F8">
        <w:rPr>
          <w:rStyle w:val="StyleUnderline"/>
          <w:highlight w:val="yellow"/>
        </w:rPr>
        <w:t>Unions</w:t>
      </w:r>
      <w:r w:rsidRPr="00312106">
        <w:rPr>
          <w:rStyle w:val="StyleUnderline"/>
        </w:rPr>
        <w:t xml:space="preserve"> stand on relatively solid legal ground when they attend to the immediate self-interest of workers in a single box, but </w:t>
      </w:r>
      <w:r w:rsidRPr="009425F8">
        <w:rPr>
          <w:rStyle w:val="StyleUnderline"/>
          <w:highlight w:val="yellow"/>
        </w:rPr>
        <w:t xml:space="preserve">risk </w:t>
      </w:r>
      <w:r w:rsidRPr="00CF54C6">
        <w:rPr>
          <w:rStyle w:val="StyleUnderline"/>
        </w:rPr>
        <w:t>employer</w:t>
      </w:r>
      <w:r w:rsidRPr="00312106">
        <w:rPr>
          <w:rStyle w:val="StyleUnderline"/>
        </w:rPr>
        <w:t xml:space="preserve"> </w:t>
      </w:r>
      <w:r w:rsidRPr="009425F8">
        <w:rPr>
          <w:rStyle w:val="StyleUnderline"/>
          <w:highlight w:val="yellow"/>
        </w:rPr>
        <w:t>retaliation</w:t>
      </w:r>
      <w:r w:rsidRPr="00312106">
        <w:rPr>
          <w:rStyle w:val="StyleUnderline"/>
        </w:rPr>
        <w:t xml:space="preserve"> </w:t>
      </w:r>
      <w:r w:rsidRPr="009425F8">
        <w:rPr>
          <w:rStyle w:val="StyleUnderline"/>
          <w:highlight w:val="yellow"/>
        </w:rPr>
        <w:t>and legal sanctions</w:t>
      </w:r>
      <w:r w:rsidRPr="00312106">
        <w:rPr>
          <w:rStyle w:val="StyleUnderline"/>
        </w:rPr>
        <w:t xml:space="preserve"> </w:t>
      </w:r>
      <w:r w:rsidRPr="009425F8">
        <w:rPr>
          <w:rStyle w:val="StyleUnderline"/>
          <w:highlight w:val="yellow"/>
        </w:rPr>
        <w:t>if they act on the view that</w:t>
      </w:r>
      <w:r w:rsidRPr="00312106">
        <w:rPr>
          <w:rStyle w:val="StyleUnderline"/>
        </w:rPr>
        <w:t xml:space="preserve"> the </w:t>
      </w:r>
      <w:r w:rsidRPr="00CF54C6">
        <w:rPr>
          <w:rStyle w:val="StyleUnderline"/>
        </w:rPr>
        <w:t xml:space="preserve">fortunes of </w:t>
      </w:r>
      <w:r w:rsidRPr="009425F8">
        <w:rPr>
          <w:rStyle w:val="StyleUnderline"/>
          <w:highlight w:val="yellow"/>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9425F8">
        <w:rPr>
          <w:rStyle w:val="Emphasis"/>
          <w:highlight w:val="yellow"/>
        </w:rPr>
        <w:t>flat ban on secondary</w:t>
      </w:r>
      <w:r w:rsidRPr="0011656A">
        <w:rPr>
          <w:rStyle w:val="Emphasis"/>
        </w:rPr>
        <w:t xml:space="preserve"> </w:t>
      </w:r>
      <w:r w:rsidRPr="009425F8">
        <w:rPr>
          <w:rStyle w:val="Emphasis"/>
          <w:highlight w:val="yellow"/>
        </w:rPr>
        <w:t>boycotts blocks</w:t>
      </w:r>
      <w:r w:rsidRPr="00312106">
        <w:rPr>
          <w:rStyle w:val="StyleUnderline"/>
        </w:rPr>
        <w:t xml:space="preserve"> the </w:t>
      </w:r>
      <w:r w:rsidRPr="009425F8">
        <w:rPr>
          <w:rStyle w:val="Emphasis"/>
          <w:highlight w:val="yellow"/>
        </w:rPr>
        <w:t>workers</w:t>
      </w:r>
      <w:r w:rsidRPr="00312106">
        <w:rPr>
          <w:rStyle w:val="StyleUnderline"/>
        </w:rPr>
        <w:t xml:space="preserve"> in each bargaining unit box </w:t>
      </w:r>
      <w:r w:rsidRPr="009425F8">
        <w:rPr>
          <w:rStyle w:val="Emphasis"/>
          <w:highlight w:val="yellow"/>
        </w:rPr>
        <w:t>from acting in solidarity</w:t>
      </w:r>
      <w:r w:rsidRPr="00312106">
        <w:rPr>
          <w:rStyle w:val="StyleUnderline"/>
        </w:rPr>
        <w:t xml:space="preserve"> </w:t>
      </w:r>
      <w:r w:rsidRPr="009425F8">
        <w:rPr>
          <w:rStyle w:val="StyleUnderline"/>
          <w:highlight w:val="yellow"/>
        </w:rPr>
        <w:t>with workers in other boxes</w:t>
      </w:r>
      <w:r w:rsidRPr="00312106">
        <w:rPr>
          <w:rStyle w:val="StyleUnderline"/>
        </w:rPr>
        <w:t>.</w:t>
      </w:r>
    </w:p>
    <w:p w14:paraId="76E59EB2" w14:textId="77777777" w:rsidR="00840B92" w:rsidRPr="00312106" w:rsidRDefault="00840B92" w:rsidP="00840B92">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9425F8">
        <w:rPr>
          <w:rStyle w:val="Emphasis"/>
          <w:highlight w:val="yellow"/>
        </w:rPr>
        <w:t>the law gives national union leaders</w:t>
      </w:r>
      <w:r w:rsidRPr="00312106">
        <w:rPr>
          <w:rStyle w:val="StyleUnderline"/>
        </w:rPr>
        <w:t xml:space="preserve"> </w:t>
      </w:r>
      <w:r w:rsidRPr="009425F8">
        <w:rPr>
          <w:rStyle w:val="StyleUnderline"/>
          <w:highlight w:val="yellow"/>
        </w:rPr>
        <w:t>enormous</w:t>
      </w:r>
      <w:r w:rsidRPr="00312106">
        <w:rPr>
          <w:rStyle w:val="StyleUnderline"/>
        </w:rPr>
        <w:t xml:space="preserve"> </w:t>
      </w:r>
      <w:r w:rsidRPr="009425F8">
        <w:rPr>
          <w:rStyle w:val="Emphasis"/>
          <w:highlight w:val="yellow"/>
        </w:rPr>
        <w:t>latitude to suppress or avoid democracy</w:t>
      </w:r>
      <w:r w:rsidRPr="00312106">
        <w:rPr>
          <w:rStyle w:val="StyleUnderline"/>
        </w:rPr>
        <w:t>.</w:t>
      </w:r>
    </w:p>
    <w:p w14:paraId="62060F31" w14:textId="77777777" w:rsidR="00840B92" w:rsidRPr="00312106" w:rsidRDefault="00840B92" w:rsidP="00840B92">
      <w:pPr>
        <w:rPr>
          <w:sz w:val="16"/>
        </w:rPr>
      </w:pPr>
      <w:r w:rsidRPr="009425F8">
        <w:rPr>
          <w:rStyle w:val="StyleUnderline"/>
          <w:highlight w:val="yellow"/>
        </w:rPr>
        <w:t>This</w:t>
      </w:r>
      <w:r w:rsidRPr="00312106">
        <w:rPr>
          <w:rStyle w:val="StyleUnderline"/>
        </w:rPr>
        <w:t xml:space="preserve"> kind of </w:t>
      </w:r>
      <w:r w:rsidRPr="009425F8">
        <w:rPr>
          <w:rStyle w:val="StyleUnderline"/>
          <w:highlight w:val="yellow"/>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9425F8">
        <w:rPr>
          <w:rStyle w:val="Emphasis"/>
          <w:highlight w:val="yellow"/>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9425F8">
        <w:rPr>
          <w:rStyle w:val="StyleUnderline"/>
          <w:highlight w:val="yellow"/>
        </w:rPr>
        <w:t>it takes ownership of</w:t>
      </w:r>
      <w:r w:rsidRPr="00312106">
        <w:rPr>
          <w:rStyle w:val="StyleUnderline"/>
        </w:rPr>
        <w:t xml:space="preserve"> the </w:t>
      </w:r>
      <w:r w:rsidRPr="009425F8">
        <w:rPr>
          <w:rStyle w:val="StyleUnderline"/>
          <w:highlight w:val="yellow"/>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9425F8">
        <w:rPr>
          <w:rStyle w:val="StyleUnderline"/>
          <w:highlight w:val="yellow"/>
        </w:rPr>
        <w:t>sympathy strikes and political strikes are</w:t>
      </w:r>
      <w:r w:rsidRPr="00312106">
        <w:rPr>
          <w:rStyle w:val="StyleUnderline"/>
        </w:rPr>
        <w:t xml:space="preserve"> effectively </w:t>
      </w:r>
      <w:r w:rsidRPr="009425F8">
        <w:rPr>
          <w:rStyle w:val="StyleUnderline"/>
          <w:highlight w:val="yellow"/>
        </w:rPr>
        <w:t>precluded</w:t>
      </w:r>
      <w:r w:rsidRPr="00312106">
        <w:rPr>
          <w:rStyle w:val="StyleUnderline"/>
        </w:rPr>
        <w:t>.</w:t>
      </w:r>
    </w:p>
    <w:p w14:paraId="1D81C6A9" w14:textId="77777777" w:rsidR="00840B92" w:rsidRPr="00312106" w:rsidRDefault="00840B92" w:rsidP="00840B92">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9425F8">
        <w:rPr>
          <w:rStyle w:val="StyleUnderline"/>
          <w:highlight w:val="yellow"/>
        </w:rPr>
        <w:t>we need look no further than</w:t>
      </w:r>
      <w:r w:rsidRPr="00312106">
        <w:rPr>
          <w:rStyle w:val="StyleUnderline"/>
        </w:rPr>
        <w:t xml:space="preserve"> the </w:t>
      </w:r>
      <w:r w:rsidRPr="009425F8">
        <w:rPr>
          <w:rStyle w:val="StyleUnderline"/>
          <w:highlight w:val="yellow"/>
        </w:rPr>
        <w:t>response of labor leaders to</w:t>
      </w:r>
      <w:r w:rsidRPr="00312106">
        <w:rPr>
          <w:rStyle w:val="StyleUnderline"/>
        </w:rPr>
        <w:t xml:space="preserve"> Bernie </w:t>
      </w:r>
      <w:r w:rsidRPr="009425F8">
        <w:rPr>
          <w:rStyle w:val="StyleUnderline"/>
          <w:highlight w:val="yellow"/>
        </w:rPr>
        <w:t>Sanders’s</w:t>
      </w:r>
      <w:r w:rsidRPr="00312106">
        <w:rPr>
          <w:rStyle w:val="StyleUnderline"/>
        </w:rPr>
        <w:t xml:space="preserve"> presidential </w:t>
      </w:r>
      <w:r w:rsidRPr="009425F8">
        <w:rPr>
          <w:rStyle w:val="StyleUnderline"/>
          <w:highlight w:val="yellow"/>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9425F8">
        <w:rPr>
          <w:rStyle w:val="StyleUnderline"/>
          <w:highlight w:val="yellow"/>
        </w:rPr>
        <w:t>majority</w:t>
      </w:r>
      <w:r w:rsidRPr="00312106">
        <w:rPr>
          <w:rStyle w:val="StyleUnderline"/>
        </w:rPr>
        <w:t xml:space="preserve"> </w:t>
      </w:r>
      <w:r w:rsidRPr="009425F8">
        <w:rPr>
          <w:rStyle w:val="StyleUnderline"/>
          <w:highlight w:val="yellow"/>
        </w:rPr>
        <w:t>of</w:t>
      </w:r>
      <w:r w:rsidRPr="00312106">
        <w:rPr>
          <w:rStyle w:val="StyleUnderline"/>
        </w:rPr>
        <w:t xml:space="preserve"> </w:t>
      </w:r>
      <w:r w:rsidRPr="009425F8">
        <w:rPr>
          <w:rStyle w:val="StyleUnderline"/>
          <w:highlight w:val="yellow"/>
        </w:rPr>
        <w:t>national labor leaders</w:t>
      </w:r>
      <w:r w:rsidRPr="00312106">
        <w:rPr>
          <w:rStyle w:val="StyleUnderline"/>
        </w:rPr>
        <w:t>,</w:t>
      </w:r>
      <w:r w:rsidRPr="00312106">
        <w:rPr>
          <w:sz w:val="16"/>
        </w:rPr>
        <w:t xml:space="preserve"> however, </w:t>
      </w:r>
      <w:r w:rsidRPr="009425F8">
        <w:rPr>
          <w:rStyle w:val="StyleUnderline"/>
          <w:highlight w:val="yellow"/>
        </w:rPr>
        <w:t>bowed</w:t>
      </w:r>
      <w:r w:rsidRPr="00312106">
        <w:rPr>
          <w:rStyle w:val="StyleUnderline"/>
        </w:rPr>
        <w:t xml:space="preserve"> down </w:t>
      </w:r>
      <w:r w:rsidRPr="009425F8">
        <w:rPr>
          <w:rStyle w:val="StyleUnderline"/>
          <w:highlight w:val="yellow"/>
        </w:rPr>
        <w:t>to</w:t>
      </w:r>
      <w:r w:rsidRPr="00312106">
        <w:rPr>
          <w:rStyle w:val="StyleUnderline"/>
        </w:rPr>
        <w:t xml:space="preserve"> the candidate backed by </w:t>
      </w:r>
      <w:r w:rsidRPr="009425F8">
        <w:rPr>
          <w:rStyle w:val="StyleUnderline"/>
          <w:highlight w:val="yellow"/>
        </w:rPr>
        <w:t>Wall Street</w:t>
      </w:r>
      <w:r w:rsidRPr="00312106">
        <w:rPr>
          <w:rStyle w:val="StyleUnderline"/>
        </w:rPr>
        <w:t xml:space="preserve">, Hillary </w:t>
      </w:r>
      <w:r w:rsidRPr="009425F8">
        <w:rPr>
          <w:rStyle w:val="StyleUnderline"/>
          <w:highlight w:val="yellow"/>
        </w:rPr>
        <w:t>Clinton</w:t>
      </w:r>
      <w:r w:rsidRPr="00312106">
        <w:rPr>
          <w:rStyle w:val="StyleUnderline"/>
        </w:rPr>
        <w:t>.</w:t>
      </w:r>
      <w:r w:rsidRPr="00312106">
        <w:rPr>
          <w:sz w:val="16"/>
        </w:rPr>
        <w:t xml:space="preserve"> </w:t>
      </w:r>
      <w:r w:rsidRPr="009425F8">
        <w:rPr>
          <w:rStyle w:val="StyleUnderline"/>
          <w:highlight w:val="yellow"/>
        </w:rPr>
        <w:t>Given</w:t>
      </w:r>
      <w:r w:rsidRPr="00312106">
        <w:rPr>
          <w:rStyle w:val="StyleUnderline"/>
        </w:rPr>
        <w:t xml:space="preserve"> the system of </w:t>
      </w:r>
      <w:r w:rsidRPr="009425F8">
        <w:rPr>
          <w:rStyle w:val="StyleUnderline"/>
          <w:highlight w:val="yellow"/>
        </w:rPr>
        <w:t>exclusive representation</w:t>
      </w:r>
      <w:r w:rsidRPr="00312106">
        <w:rPr>
          <w:rStyle w:val="StyleUnderline"/>
        </w:rPr>
        <w:t xml:space="preserve">, </w:t>
      </w:r>
      <w:r w:rsidRPr="009425F8">
        <w:rPr>
          <w:rStyle w:val="StyleUnderline"/>
          <w:highlight w:val="yellow"/>
        </w:rPr>
        <w:t>it made sense to</w:t>
      </w:r>
      <w:r w:rsidRPr="00312106">
        <w:rPr>
          <w:rStyle w:val="StyleUnderline"/>
        </w:rPr>
        <w:t xml:space="preserve"> curry </w:t>
      </w:r>
      <w:r w:rsidRPr="009425F8">
        <w:rPr>
          <w:rStyle w:val="StyleUnderline"/>
          <w:highlight w:val="yellow"/>
        </w:rPr>
        <w:t>favor</w:t>
      </w:r>
      <w:r w:rsidRPr="00312106">
        <w:rPr>
          <w:rStyle w:val="StyleUnderline"/>
        </w:rPr>
        <w:t xml:space="preserve"> with the </w:t>
      </w:r>
      <w:r w:rsidRPr="009425F8">
        <w:rPr>
          <w:rStyle w:val="StyleUnderline"/>
          <w:highlight w:val="yellow"/>
        </w:rPr>
        <w:t>likely winner</w:t>
      </w:r>
      <w:r w:rsidRPr="00312106">
        <w:rPr>
          <w:rStyle w:val="StyleUnderline"/>
        </w:rPr>
        <w:t>.</w:t>
      </w:r>
    </w:p>
    <w:p w14:paraId="16AEFE8A" w14:textId="77777777" w:rsidR="00840B92" w:rsidRPr="00312106" w:rsidRDefault="00840B92" w:rsidP="00840B92">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5267B000" w14:textId="77777777" w:rsidR="00840B92" w:rsidRDefault="00840B92" w:rsidP="00840B92">
      <w:pPr>
        <w:rPr>
          <w:rStyle w:val="StyleUnderline"/>
        </w:rPr>
      </w:pPr>
    </w:p>
    <w:p w14:paraId="6ED7CEDB" w14:textId="77777777" w:rsidR="00840B92" w:rsidRDefault="00840B92" w:rsidP="00840B92">
      <w:pPr>
        <w:rPr>
          <w:sz w:val="16"/>
        </w:rPr>
      </w:pPr>
    </w:p>
    <w:p w14:paraId="6827A61C" w14:textId="77777777" w:rsidR="00840B92" w:rsidRPr="007729AA" w:rsidRDefault="00840B92" w:rsidP="00840B92">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541C786E" w14:textId="77777777" w:rsidR="00840B92" w:rsidRDefault="00840B92" w:rsidP="00840B92">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63450241" w14:textId="77777777" w:rsidR="00840B92" w:rsidRDefault="00840B92" w:rsidP="00840B92"/>
    <w:p w14:paraId="69745FD6" w14:textId="77777777" w:rsidR="00840B92" w:rsidRPr="00626984" w:rsidRDefault="00840B92" w:rsidP="00840B92">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308D87FC" w14:textId="77777777" w:rsidR="00840B92" w:rsidRPr="00626984" w:rsidRDefault="00840B92" w:rsidP="00840B92">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40A68FF6" w14:textId="77777777" w:rsidR="00840B92" w:rsidRPr="00626984" w:rsidRDefault="00840B92" w:rsidP="00840B92">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50ED99CC" w14:textId="77777777" w:rsidR="00840B92" w:rsidRPr="00626984" w:rsidRDefault="00840B92" w:rsidP="00840B92">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46320140" w14:textId="77777777" w:rsidR="00840B92" w:rsidRPr="00626984" w:rsidRDefault="00840B92" w:rsidP="00840B92">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0766BB70" w14:textId="77777777" w:rsidR="00840B92" w:rsidRPr="00626984" w:rsidRDefault="00840B92" w:rsidP="00840B92">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0B315A3C" w14:textId="77777777" w:rsidR="00840B92" w:rsidRPr="00626984" w:rsidRDefault="00840B92" w:rsidP="00840B92">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7F5F5927" w14:textId="77777777" w:rsidR="00840B92" w:rsidRPr="00626984" w:rsidRDefault="00840B92" w:rsidP="00840B92">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07EC3790" w14:textId="77777777" w:rsidR="00840B92" w:rsidRPr="00626984" w:rsidRDefault="00840B92" w:rsidP="00840B92">
      <w:pPr>
        <w:rPr>
          <w:sz w:val="16"/>
        </w:rPr>
      </w:pPr>
      <w:r w:rsidRPr="00626984">
        <w:rPr>
          <w:sz w:val="16"/>
        </w:rPr>
        <w:t>We Need a New Communist Party</w:t>
      </w:r>
    </w:p>
    <w:p w14:paraId="0C1C55AC" w14:textId="77777777" w:rsidR="00840B92" w:rsidRPr="00626984" w:rsidRDefault="00840B92" w:rsidP="00840B92">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360F7077" w14:textId="77777777" w:rsidR="00840B92" w:rsidRPr="00626984" w:rsidRDefault="00840B92" w:rsidP="00840B92">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095A5BED" w14:textId="77777777" w:rsidR="00840B92" w:rsidRDefault="00840B92" w:rsidP="00840B92">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6A854CA4" w14:textId="77777777" w:rsidR="00840B92" w:rsidRPr="00626984" w:rsidRDefault="00840B92" w:rsidP="00840B92">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16DA1C9A" w14:textId="77777777" w:rsidR="00840B92" w:rsidRPr="00626984" w:rsidRDefault="00840B92" w:rsidP="00840B92">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4887FE6F" w14:textId="77777777" w:rsidR="00840B92" w:rsidRPr="00626984" w:rsidRDefault="00840B92" w:rsidP="00840B92">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2438D4E6" w14:textId="77777777" w:rsidR="00840B92" w:rsidRPr="00626984" w:rsidRDefault="00840B92" w:rsidP="00840B92">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334C3699" w14:textId="77777777" w:rsidR="00840B92" w:rsidRPr="00626984" w:rsidRDefault="00840B92" w:rsidP="00840B92">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0DD76A85" w14:textId="77777777" w:rsidR="00840B92" w:rsidRPr="00626984" w:rsidRDefault="00840B92" w:rsidP="00840B92">
      <w:pPr>
        <w:rPr>
          <w:sz w:val="16"/>
        </w:rPr>
      </w:pPr>
      <w:r w:rsidRPr="00626984">
        <w:rPr>
          <w:sz w:val="16"/>
        </w:rPr>
        <w:t>Simpson: “Mr. Whitaker, according to the Little Steel formula you can give us a wage increase.”</w:t>
      </w:r>
    </w:p>
    <w:p w14:paraId="1C1E291D" w14:textId="77777777" w:rsidR="00840B92" w:rsidRPr="00626984" w:rsidRDefault="00840B92" w:rsidP="00840B92">
      <w:pPr>
        <w:rPr>
          <w:sz w:val="16"/>
        </w:rPr>
      </w:pPr>
      <w:r w:rsidRPr="00626984">
        <w:rPr>
          <w:sz w:val="16"/>
        </w:rPr>
        <w:t>“Who told you about the Little Steel formula?” Whitaker replied.</w:t>
      </w:r>
    </w:p>
    <w:p w14:paraId="4C1C0B3C" w14:textId="77777777" w:rsidR="00840B92" w:rsidRPr="00626984" w:rsidRDefault="00840B92" w:rsidP="00840B92">
      <w:pPr>
        <w:rPr>
          <w:sz w:val="16"/>
        </w:rPr>
      </w:pPr>
      <w:r w:rsidRPr="00626984">
        <w:rPr>
          <w:sz w:val="16"/>
        </w:rPr>
        <w:t>“Whether you know it or not, I can read and I can think. It’s been in all the newspapers.”</w:t>
      </w:r>
    </w:p>
    <w:p w14:paraId="6AE7E47F" w14:textId="77777777" w:rsidR="00840B92" w:rsidRPr="00626984" w:rsidRDefault="00840B92" w:rsidP="00840B92">
      <w:pPr>
        <w:rPr>
          <w:sz w:val="16"/>
        </w:rPr>
      </w:pPr>
      <w:r w:rsidRPr="00626984">
        <w:rPr>
          <w:sz w:val="16"/>
        </w:rPr>
        <w:t>“I don’t know anything about the Little Steel formula, but I’ll have the company attorneys look into it.”</w:t>
      </w:r>
    </w:p>
    <w:p w14:paraId="5D35C4F6" w14:textId="77777777" w:rsidR="00840B92" w:rsidRPr="00626984" w:rsidRDefault="00840B92" w:rsidP="00840B92">
      <w:pPr>
        <w:rPr>
          <w:sz w:val="16"/>
        </w:rPr>
      </w:pPr>
      <w:r w:rsidRPr="00626984">
        <w:rPr>
          <w:sz w:val="16"/>
        </w:rPr>
        <w:t>“Well, you start talking to them about that wage increase.”</w:t>
      </w:r>
    </w:p>
    <w:p w14:paraId="72D1EFB3" w14:textId="77777777" w:rsidR="00840B92" w:rsidRPr="00626984" w:rsidRDefault="00840B92" w:rsidP="00840B92">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7AE59A2A" w14:textId="77777777" w:rsidR="00840B92" w:rsidRPr="00626984" w:rsidRDefault="00840B92" w:rsidP="00840B92">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55582BED" w14:textId="77777777" w:rsidR="00840B92" w:rsidRPr="00626984" w:rsidRDefault="00840B92" w:rsidP="00840B92">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329A07E1" w14:textId="77777777" w:rsidR="00840B92" w:rsidRPr="00626984" w:rsidRDefault="00840B92" w:rsidP="00840B92">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5A2D01FA" w14:textId="77777777" w:rsidR="00840B92" w:rsidRPr="00626984" w:rsidRDefault="00840B92" w:rsidP="00840B92">
      <w:pPr>
        <w:rPr>
          <w:sz w:val="16"/>
        </w:rPr>
      </w:pPr>
      <w:r w:rsidRPr="00626984">
        <w:rPr>
          <w:sz w:val="16"/>
        </w:rPr>
        <w:t>Institutions Anchor Consciousness</w:t>
      </w:r>
    </w:p>
    <w:p w14:paraId="0BB1B95A" w14:textId="77777777" w:rsidR="00840B92" w:rsidRPr="00626984" w:rsidRDefault="00840B92" w:rsidP="00840B92">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3C2069E4" w14:textId="77777777" w:rsidR="00840B92" w:rsidRPr="00626984" w:rsidRDefault="00840B92" w:rsidP="00840B92">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428B3282" w14:textId="77777777" w:rsidR="00840B92" w:rsidRDefault="00840B92" w:rsidP="00840B92">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711D8788" w14:textId="77777777" w:rsidR="00840B92" w:rsidRDefault="00840B92" w:rsidP="00840B92">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14E5523D" w14:textId="77777777" w:rsidR="00840B92" w:rsidRPr="00626984" w:rsidRDefault="00840B92" w:rsidP="00840B92">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3C909BF1" w14:textId="77777777" w:rsidR="00840B92" w:rsidRPr="00626984" w:rsidRDefault="00840B92" w:rsidP="00840B92">
      <w:pPr>
        <w:rPr>
          <w:sz w:val="16"/>
        </w:rPr>
      </w:pPr>
      <w:r w:rsidRPr="00626984">
        <w:rPr>
          <w:sz w:val="16"/>
        </w:rPr>
        <w:t>“We made the superintendent call the black Man mister,” reported union militant Velma Hopkins.</w:t>
      </w:r>
    </w:p>
    <w:p w14:paraId="12BB45B8" w14:textId="77777777" w:rsidR="00840B92" w:rsidRPr="00626984" w:rsidRDefault="00840B92" w:rsidP="00840B92">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356E5D2A" w14:textId="77777777" w:rsidR="00840B92" w:rsidRPr="00626984" w:rsidRDefault="00840B92" w:rsidP="00840B92">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65F8EC5F" w14:textId="77777777" w:rsidR="00840B92" w:rsidRPr="004C3F32" w:rsidRDefault="00840B92" w:rsidP="00840B92"/>
    <w:p w14:paraId="1990E9BB" w14:textId="77777777" w:rsidR="00840B92" w:rsidRPr="00662346" w:rsidRDefault="00840B92" w:rsidP="00840B92">
      <w:pPr>
        <w:pStyle w:val="Heading4"/>
        <w:rPr>
          <w:u w:val="single"/>
        </w:rPr>
      </w:pPr>
      <w:r>
        <w:t xml:space="preserve">Capitalism systematically precludes workers from learning </w:t>
      </w:r>
      <w:r>
        <w:rPr>
          <w:u w:val="single"/>
        </w:rPr>
        <w:t>self-organization</w:t>
      </w:r>
      <w:r>
        <w:t xml:space="preserve">, </w:t>
      </w:r>
      <w:r>
        <w:rPr>
          <w:u w:val="single"/>
        </w:rPr>
        <w:t>democratic governance</w:t>
      </w:r>
      <w:r>
        <w:t xml:space="preserve">, and </w:t>
      </w:r>
      <w:r>
        <w:rPr>
          <w:u w:val="single"/>
        </w:rPr>
        <w:t>solidarity</w:t>
      </w:r>
      <w:r>
        <w:t xml:space="preserve">, but strikes are key to fostering </w:t>
      </w:r>
      <w:r>
        <w:rPr>
          <w:u w:val="single"/>
        </w:rPr>
        <w:t>self-determination</w:t>
      </w:r>
      <w:r>
        <w:t xml:space="preserve"> through </w:t>
      </w:r>
      <w:r>
        <w:rPr>
          <w:u w:val="single"/>
        </w:rPr>
        <w:t>learning-by-doing</w:t>
      </w:r>
    </w:p>
    <w:p w14:paraId="67637004" w14:textId="77777777" w:rsidR="00840B92" w:rsidRDefault="00840B92" w:rsidP="00840B92">
      <w:r w:rsidRPr="006317C1">
        <w:rPr>
          <w:rStyle w:val="Style13ptBold"/>
        </w:rPr>
        <w:t>Gourevitch 20,</w:t>
      </w:r>
      <w:r w:rsidRPr="006317C1">
        <w:t xml:space="preserve"> Alex. </w:t>
      </w:r>
      <w:r w:rsidRPr="00D26F78">
        <w:t>Assistant Professor of Political Science at Brown University.</w:t>
      </w:r>
      <w:r>
        <w:t xml:space="preserve"> </w:t>
      </w:r>
      <w:r w:rsidRPr="006317C1">
        <w:t>"Themselves Must Strike the Blow." philosophical topics 48.2 (2020): 105-130.</w:t>
      </w:r>
      <w:r>
        <w:t xml:space="preserve"> </w:t>
      </w:r>
      <w:r w:rsidRPr="006317C1">
        <w:t>https://www.jstor.org/stable/pdf/48652123.pdf</w:t>
      </w:r>
      <w:r>
        <w:t xml:space="preserve"> // judah</w:t>
      </w:r>
    </w:p>
    <w:p w14:paraId="6CCD356C" w14:textId="77777777" w:rsidR="00840B92" w:rsidRDefault="00840B92" w:rsidP="00840B92"/>
    <w:p w14:paraId="178766A0" w14:textId="77777777" w:rsidR="00840B92" w:rsidRPr="00662346" w:rsidRDefault="00840B92" w:rsidP="00840B92">
      <w:pPr>
        <w:rPr>
          <w:sz w:val="16"/>
        </w:rPr>
      </w:pPr>
      <w:r w:rsidRPr="00A47BB1">
        <w:rPr>
          <w:rStyle w:val="StyleUnderline"/>
        </w:rPr>
        <w:t xml:space="preserve">The very first point to observe here is that </w:t>
      </w:r>
      <w:r w:rsidRPr="00CF54C6">
        <w:rPr>
          <w:rStyle w:val="StyleUnderline"/>
        </w:rPr>
        <w:t>those who do not want</w:t>
      </w:r>
      <w:r w:rsidRPr="00A47BB1">
        <w:rPr>
          <w:rStyle w:val="StyleUnderline"/>
        </w:rPr>
        <w:t xml:space="preserve"> those </w:t>
      </w:r>
      <w:r w:rsidRPr="00CF54C6">
        <w:rPr>
          <w:rStyle w:val="StyleUnderline"/>
        </w:rPr>
        <w:t>freedoms cannot have them forced upon them</w:t>
      </w:r>
      <w:r w:rsidRPr="00A47BB1">
        <w:rPr>
          <w:rStyle w:val="StyleUnderline"/>
        </w:rPr>
        <w:t>.</w:t>
      </w:r>
      <w:r w:rsidRPr="00662346">
        <w:rPr>
          <w:sz w:val="16"/>
        </w:rPr>
        <w:t xml:space="preserve"> That fact might appear false for an individual. The state forces me to have religious freedom even if I am indifferent to it or do not want it. But that is a false analogy. It does not hold at scale and it does not hold for the specific, democratic freedoms at stake for socialists.</w:t>
      </w:r>
    </w:p>
    <w:p w14:paraId="4078BB4D" w14:textId="77777777" w:rsidR="00840B92" w:rsidRPr="00662346" w:rsidRDefault="00840B92" w:rsidP="00840B92">
      <w:pPr>
        <w:rPr>
          <w:sz w:val="16"/>
        </w:rPr>
      </w:pPr>
      <w:r w:rsidRPr="00A47BB1">
        <w:rPr>
          <w:rStyle w:val="StyleUnderline"/>
        </w:rPr>
        <w:t xml:space="preserve">The argument does not hold at scale because the value of certain basic liberties does not depend on whether a specific individual values that liberty, but </w:t>
      </w:r>
      <w:r w:rsidRPr="0067154E">
        <w:rPr>
          <w:rStyle w:val="StyleUnderline"/>
        </w:rPr>
        <w:t>the value of</w:t>
      </w:r>
      <w:r w:rsidRPr="00A47BB1">
        <w:rPr>
          <w:rStyle w:val="StyleUnderline"/>
        </w:rPr>
        <w:t xml:space="preserve"> that </w:t>
      </w:r>
      <w:r w:rsidRPr="0067154E">
        <w:rPr>
          <w:rStyle w:val="StyleUnderline"/>
        </w:rPr>
        <w:t>liberty does</w:t>
      </w:r>
      <w:r w:rsidRPr="00A47BB1">
        <w:rPr>
          <w:rStyle w:val="StyleUnderline"/>
        </w:rPr>
        <w:t xml:space="preserve"> recede when the vast majority does not demand that liberty nor recognize the interest it is designed to protect.</w:t>
      </w:r>
      <w:r w:rsidRPr="00662346">
        <w:rPr>
          <w:sz w:val="16"/>
        </w:rPr>
        <w:t xml:space="preserve"> </w:t>
      </w:r>
      <w:r w:rsidRPr="00A47BB1">
        <w:rPr>
          <w:rStyle w:val="StyleUnderline"/>
        </w:rPr>
        <w:t>That freedom will be systematically exercised</w:t>
      </w:r>
      <w:r w:rsidRPr="00662346">
        <w:rPr>
          <w:sz w:val="16"/>
        </w:rPr>
        <w:t>—or not exercised—</w:t>
      </w:r>
      <w:r w:rsidRPr="00A47BB1">
        <w:rPr>
          <w:rStyle w:val="StyleUnderline"/>
        </w:rPr>
        <w:t>in a way that does not serve the interests that freedom protects.</w:t>
      </w:r>
    </w:p>
    <w:p w14:paraId="72B65522" w14:textId="77777777" w:rsidR="00840B92" w:rsidRPr="00662346" w:rsidRDefault="00840B92" w:rsidP="00840B92">
      <w:pPr>
        <w:rPr>
          <w:sz w:val="16"/>
        </w:rPr>
      </w:pPr>
      <w:r w:rsidRPr="00A47BB1">
        <w:rPr>
          <w:rStyle w:val="StyleUnderline"/>
        </w:rPr>
        <w:t>That is especially the case for democratic freedoms</w:t>
      </w:r>
      <w:r w:rsidRPr="00662346">
        <w:rPr>
          <w:sz w:val="16"/>
        </w:rPr>
        <w:t>—</w:t>
      </w:r>
      <w:r w:rsidRPr="00A47BB1">
        <w:rPr>
          <w:rStyle w:val="StyleUnderline"/>
        </w:rPr>
        <w:t>freedoms whose basic function is to enable a group to engage in self-government.</w:t>
      </w:r>
      <w:r w:rsidRPr="00662346">
        <w:rPr>
          <w:sz w:val="16"/>
        </w:rPr>
        <w:t xml:space="preserve"> </w:t>
      </w:r>
      <w:r w:rsidRPr="0067154E">
        <w:rPr>
          <w:rStyle w:val="Emphasis"/>
          <w:highlight w:val="yellow"/>
        </w:rPr>
        <w:t>For democratic freedoms to actually protect</w:t>
      </w:r>
      <w:r w:rsidRPr="00A47BB1">
        <w:rPr>
          <w:rStyle w:val="StyleUnderline"/>
        </w:rPr>
        <w:t xml:space="preserve"> that </w:t>
      </w:r>
      <w:r w:rsidRPr="0067154E">
        <w:rPr>
          <w:rStyle w:val="StyleUnderline"/>
          <w:highlight w:val="yellow"/>
        </w:rPr>
        <w:t>interest in self-government</w:t>
      </w:r>
      <w:r w:rsidRPr="00A47BB1">
        <w:rPr>
          <w:rStyle w:val="StyleUnderline"/>
        </w:rPr>
        <w:t xml:space="preserve">, </w:t>
      </w:r>
      <w:r w:rsidRPr="0067154E">
        <w:rPr>
          <w:rStyle w:val="Emphasis"/>
          <w:highlight w:val="yellow"/>
        </w:rPr>
        <w:t>those who possess those freedoms have to value</w:t>
      </w:r>
      <w:r w:rsidRPr="00A47BB1">
        <w:rPr>
          <w:rStyle w:val="StyleUnderline"/>
        </w:rPr>
        <w:t xml:space="preserve"> that </w:t>
      </w:r>
      <w:r w:rsidRPr="0067154E">
        <w:rPr>
          <w:rStyle w:val="Emphasis"/>
          <w:highlight w:val="yellow"/>
        </w:rPr>
        <w:t>collective decision making</w:t>
      </w:r>
      <w:r w:rsidRPr="00A47BB1">
        <w:rPr>
          <w:rStyle w:val="StyleUnderline"/>
        </w:rPr>
        <w:t xml:space="preserve"> </w:t>
      </w:r>
      <w:r w:rsidRPr="0067154E">
        <w:rPr>
          <w:rStyle w:val="StyleUnderline"/>
          <w:highlight w:val="yellow"/>
        </w:rPr>
        <w:t>and</w:t>
      </w:r>
      <w:r w:rsidRPr="00A47BB1">
        <w:rPr>
          <w:rStyle w:val="StyleUnderline"/>
        </w:rPr>
        <w:t xml:space="preserve"> the </w:t>
      </w:r>
      <w:r w:rsidRPr="0067154E">
        <w:rPr>
          <w:rStyle w:val="Emphasis"/>
          <w:highlight w:val="yellow"/>
        </w:rPr>
        <w:t>mutualistic cooperation</w:t>
      </w:r>
      <w:r w:rsidRPr="00A47BB1">
        <w:rPr>
          <w:rStyle w:val="StyleUnderline"/>
        </w:rPr>
        <w:t xml:space="preserve"> it makes possible. </w:t>
      </w:r>
      <w:r w:rsidRPr="0067154E">
        <w:rPr>
          <w:rStyle w:val="StyleUnderline"/>
          <w:highlight w:val="yellow"/>
        </w:rPr>
        <w:t>If</w:t>
      </w:r>
      <w:r w:rsidRPr="00A47BB1">
        <w:rPr>
          <w:rStyle w:val="StyleUnderline"/>
        </w:rPr>
        <w:t xml:space="preserve">, however, </w:t>
      </w:r>
      <w:r w:rsidRPr="0067154E">
        <w:rPr>
          <w:rStyle w:val="StyleUnderline"/>
          <w:highlight w:val="yellow"/>
        </w:rPr>
        <w:t>workers do not believe</w:t>
      </w:r>
      <w:r w:rsidRPr="00A47BB1">
        <w:rPr>
          <w:rStyle w:val="StyleUnderline"/>
        </w:rPr>
        <w:t xml:space="preserve"> </w:t>
      </w:r>
      <w:r w:rsidRPr="0067154E">
        <w:rPr>
          <w:rStyle w:val="StyleUnderline"/>
          <w:highlight w:val="yellow"/>
        </w:rPr>
        <w:t>they are capable of collective management</w:t>
      </w:r>
      <w:r w:rsidRPr="00A47BB1">
        <w:rPr>
          <w:rStyle w:val="StyleUnderline"/>
        </w:rPr>
        <w:t xml:space="preserve"> of the firm and public management </w:t>
      </w:r>
      <w:r w:rsidRPr="0067154E">
        <w:rPr>
          <w:rStyle w:val="StyleUnderline"/>
          <w:highlight w:val="yellow"/>
        </w:rPr>
        <w:t>of the economy; if they believe a special class of managers</w:t>
      </w:r>
      <w:r w:rsidRPr="00A47BB1">
        <w:rPr>
          <w:rStyle w:val="StyleUnderline"/>
        </w:rPr>
        <w:t xml:space="preserve"> and owners </w:t>
      </w:r>
      <w:r w:rsidRPr="0067154E">
        <w:rPr>
          <w:rStyle w:val="StyleUnderline"/>
          <w:highlight w:val="yellow"/>
        </w:rPr>
        <w:t>is better suited to making economic decisions</w:t>
      </w:r>
      <w:r w:rsidRPr="00A47BB1">
        <w:rPr>
          <w:rStyle w:val="StyleUnderline"/>
        </w:rPr>
        <w:t xml:space="preserve">, when guided by the profit motive, then </w:t>
      </w:r>
      <w:r w:rsidRPr="0067154E">
        <w:rPr>
          <w:rStyle w:val="StyleUnderline"/>
          <w:highlight w:val="yellow"/>
        </w:rPr>
        <w:t>workers will not exercise</w:t>
      </w:r>
      <w:r w:rsidRPr="00A47BB1">
        <w:rPr>
          <w:rStyle w:val="StyleUnderline"/>
        </w:rPr>
        <w:t xml:space="preserve"> those democratic </w:t>
      </w:r>
      <w:r w:rsidRPr="0067154E">
        <w:rPr>
          <w:rStyle w:val="StyleUnderline"/>
          <w:highlight w:val="yellow"/>
        </w:rPr>
        <w:t>freedoms for the sake of controlling the economy</w:t>
      </w:r>
      <w:r w:rsidRPr="00A47BB1">
        <w:rPr>
          <w:rStyle w:val="StyleUnderline"/>
        </w:rPr>
        <w:t>.</w:t>
      </w:r>
      <w:r w:rsidRPr="00662346">
        <w:rPr>
          <w:sz w:val="16"/>
        </w:rPr>
        <w:t xml:space="preserve"> When given the option, they will exercise their democratic freedoms to alienate that very power. </w:t>
      </w:r>
      <w:r w:rsidRPr="00A47BB1">
        <w:rPr>
          <w:rStyle w:val="StyleUnderline"/>
        </w:rPr>
        <w:t xml:space="preserve">If, on the whole, the working class does not want shared responsibility for managing the economy, then the freedoms necessary for that collective management of the economy will have little value. So one reason why </w:t>
      </w:r>
      <w:r w:rsidRPr="0067154E">
        <w:rPr>
          <w:rStyle w:val="StyleUnderline"/>
          <w:highlight w:val="yellow"/>
        </w:rPr>
        <w:t>workers have to emancipate themselves</w:t>
      </w:r>
      <w:r w:rsidRPr="00A47BB1">
        <w:rPr>
          <w:rStyle w:val="StyleUnderline"/>
        </w:rPr>
        <w:t xml:space="preserve"> is that it is </w:t>
      </w:r>
      <w:r w:rsidRPr="0067154E">
        <w:rPr>
          <w:rStyle w:val="StyleUnderline"/>
          <w:highlight w:val="yellow"/>
        </w:rPr>
        <w:t>they</w:t>
      </w:r>
      <w:r w:rsidRPr="00A47BB1">
        <w:rPr>
          <w:rStyle w:val="StyleUnderline"/>
        </w:rPr>
        <w:t xml:space="preserve"> who </w:t>
      </w:r>
      <w:r w:rsidRPr="0067154E">
        <w:rPr>
          <w:rStyle w:val="StyleUnderline"/>
          <w:highlight w:val="yellow"/>
        </w:rPr>
        <w:t>have to want the liberties they are denied</w:t>
      </w:r>
      <w:r w:rsidRPr="00A47BB1">
        <w:rPr>
          <w:rStyle w:val="StyleUnderline"/>
        </w:rPr>
        <w:t xml:space="preserve"> and they have to want them for the purpose of engaging in ongoing, democratic self-management.</w:t>
      </w:r>
      <w:r w:rsidRPr="00662346">
        <w:rPr>
          <w:sz w:val="16"/>
        </w:rPr>
        <w:t xml:space="preserve"> Otherwise, new democratic freedoms would be additional burdens rather than emancipations. Democratic freedoms must, in this general and abstract sense, be the historical achievement of those who seek them.</w:t>
      </w:r>
    </w:p>
    <w:p w14:paraId="57ECE339" w14:textId="77777777" w:rsidR="00840B92" w:rsidRPr="00662346" w:rsidRDefault="00840B92" w:rsidP="00840B92">
      <w:pPr>
        <w:rPr>
          <w:sz w:val="16"/>
        </w:rPr>
      </w:pPr>
      <w:r w:rsidRPr="00662346">
        <w:rPr>
          <w:sz w:val="16"/>
        </w:rPr>
        <w:t>(4.2) the will for self-determination under capitalism</w:t>
      </w:r>
    </w:p>
    <w:p w14:paraId="35D5F4DF" w14:textId="77777777" w:rsidR="00840B92" w:rsidRPr="00662346" w:rsidRDefault="00840B92" w:rsidP="00840B92">
      <w:pPr>
        <w:rPr>
          <w:sz w:val="16"/>
        </w:rPr>
      </w:pPr>
      <w:r w:rsidRPr="00662346">
        <w:rPr>
          <w:sz w:val="16"/>
        </w:rPr>
        <w:t xml:space="preserve">Even this understates the sense in which </w:t>
      </w:r>
      <w:r w:rsidRPr="00A47BB1">
        <w:rPr>
          <w:rStyle w:val="StyleUnderline"/>
        </w:rPr>
        <w:t>workers have to want the freedoms that socialism has to offer.</w:t>
      </w:r>
      <w:r w:rsidRPr="00662346">
        <w:rPr>
          <w:sz w:val="16"/>
        </w:rPr>
        <w:t xml:space="preserve"> For the question that faces any theory of self-emancipation is not ‘if someone could snap their fingers and create socialist institutions would workers embrace it?’ </w:t>
      </w:r>
      <w:r w:rsidRPr="00A47BB1">
        <w:rPr>
          <w:rStyle w:val="StyleUnderline"/>
        </w:rPr>
        <w:t xml:space="preserve">It is possible that if it were truly costless to transition to a completely socialist society, most workers would at least say that they do want to live that way. But </w:t>
      </w:r>
      <w:r w:rsidRPr="008E7703">
        <w:rPr>
          <w:rStyle w:val="StyleUnderline"/>
        </w:rPr>
        <w:t>the real question that faces workers here and now is whether democratic socialist freedom is worth a long, hard struggle</w:t>
      </w:r>
      <w:r w:rsidRPr="00A47BB1">
        <w:rPr>
          <w:rStyle w:val="StyleUnderline"/>
        </w:rPr>
        <w:t>.</w:t>
      </w:r>
      <w:r w:rsidRPr="00662346">
        <w:rPr>
          <w:sz w:val="16"/>
        </w:rPr>
        <w:t xml:space="preserve"> </w:t>
      </w:r>
      <w:r w:rsidRPr="00A47BB1">
        <w:rPr>
          <w:rStyle w:val="StyleUnderline"/>
        </w:rPr>
        <w:t>Given the predictable, ferocious resistance of most capitalists, their readiness to use all available legal and illegal means</w:t>
      </w:r>
      <w:r w:rsidRPr="00662346">
        <w:rPr>
          <w:sz w:val="16"/>
        </w:rPr>
        <w:t>—</w:t>
      </w:r>
      <w:r w:rsidRPr="00A47BB1">
        <w:rPr>
          <w:rStyle w:val="StyleUnderline"/>
        </w:rPr>
        <w:t>police violence and private guards, military coups and proxy wars, imperial adventure and political corruption</w:t>
      </w:r>
      <w:r w:rsidRPr="00662346">
        <w:rPr>
          <w:sz w:val="16"/>
        </w:rPr>
        <w:t>—</w:t>
      </w:r>
      <w:r w:rsidRPr="00A47BB1">
        <w:rPr>
          <w:rStyle w:val="StyleUnderline"/>
        </w:rPr>
        <w:t>to divert and repress socialist movements, do the working class want their denied freedoms enough to engage in prolonged struggle against that kind of enemy? That is a question that only workers themselves can answer.</w:t>
      </w:r>
      <w:r w:rsidRPr="00662346">
        <w:rPr>
          <w:sz w:val="16"/>
        </w:rPr>
        <w:t xml:space="preserve"> What would it mean, after all, for others to answer it for them? The constant will and enduring commitment required for large masses of people to struggle for socialism cannot be forced on them. Workers must come to value socialist freedom for its own sake, not merely instrumentally as a means to other ends, because the struggle involved, even if ultimately successful, might be so personally costly when measured just in terms of future material welfare.</w:t>
      </w:r>
    </w:p>
    <w:p w14:paraId="6C1FEFD1" w14:textId="77777777" w:rsidR="00840B92" w:rsidRPr="00662346" w:rsidRDefault="00840B92" w:rsidP="00840B92">
      <w:pPr>
        <w:rPr>
          <w:sz w:val="16"/>
        </w:rPr>
      </w:pPr>
      <w:r w:rsidRPr="00662346">
        <w:rPr>
          <w:sz w:val="16"/>
        </w:rPr>
        <w:t>(4.3) knowing freedom and the capacity for it</w:t>
      </w:r>
    </w:p>
    <w:p w14:paraId="204018D8" w14:textId="77777777" w:rsidR="00840B92" w:rsidRPr="00662346" w:rsidRDefault="00840B92" w:rsidP="00840B92">
      <w:pPr>
        <w:rPr>
          <w:sz w:val="16"/>
        </w:rPr>
      </w:pPr>
      <w:r w:rsidRPr="00662346">
        <w:rPr>
          <w:sz w:val="16"/>
        </w:rPr>
        <w:t xml:space="preserve">So far we have established that there is no socialism without workers coming to value socialist freedom. </w:t>
      </w:r>
      <w:r w:rsidRPr="00A47BB1">
        <w:rPr>
          <w:rStyle w:val="StyleUnderline"/>
        </w:rPr>
        <w:t xml:space="preserve">Even if it were costless to transform society into a socialist paradise, </w:t>
      </w:r>
      <w:r w:rsidRPr="00C97C10">
        <w:rPr>
          <w:rStyle w:val="Emphasis"/>
        </w:rPr>
        <w:t>you cannot force freedoms on the majority.</w:t>
      </w:r>
      <w:r w:rsidRPr="00A47BB1">
        <w:rPr>
          <w:rStyle w:val="StyleUnderline"/>
        </w:rPr>
        <w:t xml:space="preserve"> They have to want those freedoms for the reasons those freedoms exist. Moreover, the question socialists face is not whether workers want socialist freedoms in the abstract, but whether, here and now, they value those freedoms enough to engage in sustained struggle against the capitalist class. They must want, at least in part for its own sake, the responsibility for collective self-management.</w:t>
      </w:r>
    </w:p>
    <w:p w14:paraId="5605C9F2" w14:textId="77777777" w:rsidR="00840B92" w:rsidRPr="00662346" w:rsidRDefault="00840B92" w:rsidP="00840B92">
      <w:pPr>
        <w:rPr>
          <w:sz w:val="16"/>
        </w:rPr>
      </w:pPr>
      <w:r w:rsidRPr="00662346">
        <w:rPr>
          <w:sz w:val="16"/>
        </w:rPr>
        <w:t>But if workers must value socialist freedoms highly what is it precisely that they must value? How do they know what they struggle for? It is a notorious problem of socialism that we have little or no practical experience of the basic, emancipatory institutions that socialists envision. Actual historical experience remains a limited guide—except mainly to disqualify some past versions of socialism. And the majority of current workers have little direct experience even of the ‘actually existing socialism’ of the twentieth century.</w:t>
      </w:r>
    </w:p>
    <w:p w14:paraId="37211A96" w14:textId="77777777" w:rsidR="00840B92" w:rsidRPr="00662346" w:rsidRDefault="00840B92" w:rsidP="00840B92">
      <w:pPr>
        <w:rPr>
          <w:sz w:val="16"/>
        </w:rPr>
      </w:pPr>
      <w:r w:rsidRPr="00A47BB1">
        <w:rPr>
          <w:rStyle w:val="StyleUnderline"/>
        </w:rPr>
        <w:t xml:space="preserve">Rather, </w:t>
      </w:r>
      <w:r w:rsidRPr="0067154E">
        <w:rPr>
          <w:rStyle w:val="StyleUnderline"/>
          <w:highlight w:val="yellow"/>
        </w:rPr>
        <w:t xml:space="preserve">the </w:t>
      </w:r>
      <w:r w:rsidRPr="008E7703">
        <w:rPr>
          <w:rStyle w:val="StyleUnderline"/>
          <w:highlight w:val="yellow"/>
        </w:rPr>
        <w:t>primary</w:t>
      </w:r>
      <w:r w:rsidRPr="008E7703">
        <w:rPr>
          <w:rStyle w:val="StyleUnderline"/>
        </w:rPr>
        <w:t xml:space="preserve"> </w:t>
      </w:r>
      <w:r w:rsidRPr="0067154E">
        <w:rPr>
          <w:rStyle w:val="StyleUnderline"/>
          <w:highlight w:val="yellow"/>
        </w:rPr>
        <w:t>experience for workers</w:t>
      </w:r>
      <w:r w:rsidRPr="00A47BB1">
        <w:rPr>
          <w:rStyle w:val="StyleUnderline"/>
        </w:rPr>
        <w:t xml:space="preserve"> </w:t>
      </w:r>
      <w:r w:rsidRPr="0067154E">
        <w:rPr>
          <w:rStyle w:val="StyleUnderline"/>
          <w:highlight w:val="yellow"/>
        </w:rPr>
        <w:t>in the</w:t>
      </w:r>
      <w:r w:rsidRPr="00A47BB1">
        <w:rPr>
          <w:rStyle w:val="StyleUnderline"/>
        </w:rPr>
        <w:t xml:space="preserve"> actually existing </w:t>
      </w:r>
      <w:r w:rsidRPr="0067154E">
        <w:rPr>
          <w:rStyle w:val="Emphasis"/>
          <w:highlight w:val="yellow"/>
        </w:rPr>
        <w:t>capitalist economy</w:t>
      </w:r>
      <w:r w:rsidRPr="0067154E">
        <w:rPr>
          <w:rStyle w:val="StyleUnderline"/>
          <w:highlight w:val="yellow"/>
        </w:rPr>
        <w:t xml:space="preserve"> is the systematic deprivation of liberty.</w:t>
      </w:r>
      <w:r w:rsidRPr="00A47BB1">
        <w:rPr>
          <w:rStyle w:val="StyleUnderline"/>
        </w:rPr>
        <w:t xml:space="preserve"> One of the central wrongs of that domination is that it </w:t>
      </w:r>
      <w:r w:rsidRPr="0067154E">
        <w:rPr>
          <w:rStyle w:val="Emphasis"/>
          <w:highlight w:val="yellow"/>
        </w:rPr>
        <w:t>deprives workers of</w:t>
      </w:r>
      <w:r w:rsidRPr="00A47BB1">
        <w:rPr>
          <w:rStyle w:val="StyleUnderline"/>
        </w:rPr>
        <w:t xml:space="preserve"> that very </w:t>
      </w:r>
      <w:r w:rsidRPr="0067154E">
        <w:rPr>
          <w:rStyle w:val="Emphasis"/>
          <w:highlight w:val="yellow"/>
        </w:rPr>
        <w:t>experience of democratic control</w:t>
      </w:r>
      <w:r w:rsidRPr="00A47BB1">
        <w:rPr>
          <w:rStyle w:val="StyleUnderline"/>
        </w:rPr>
        <w:t xml:space="preserve"> that they might come to value. True, </w:t>
      </w:r>
      <w:r w:rsidRPr="0067154E">
        <w:rPr>
          <w:rStyle w:val="StyleUnderline"/>
          <w:highlight w:val="yellow"/>
        </w:rPr>
        <w:t>they experience political democracy</w:t>
      </w:r>
      <w:r w:rsidRPr="00A47BB1">
        <w:rPr>
          <w:rStyle w:val="StyleUnderline"/>
        </w:rPr>
        <w:t xml:space="preserve">, </w:t>
      </w:r>
      <w:r w:rsidRPr="008E7703">
        <w:rPr>
          <w:rStyle w:val="StyleUnderline"/>
        </w:rPr>
        <w:t>but</w:t>
      </w:r>
      <w:r w:rsidRPr="00A47BB1">
        <w:rPr>
          <w:rStyle w:val="StyleUnderline"/>
        </w:rPr>
        <w:t xml:space="preserve"> mainly </w:t>
      </w:r>
      <w:r w:rsidRPr="0067154E">
        <w:rPr>
          <w:rStyle w:val="StyleUnderline"/>
          <w:highlight w:val="yellow"/>
        </w:rPr>
        <w:t>as a complement</w:t>
      </w:r>
      <w:r w:rsidRPr="00A47BB1">
        <w:rPr>
          <w:rStyle w:val="StyleUnderline"/>
        </w:rPr>
        <w:t xml:space="preserve">, </w:t>
      </w:r>
      <w:r w:rsidRPr="0067154E">
        <w:rPr>
          <w:rStyle w:val="StyleUnderline"/>
          <w:highlight w:val="yellow"/>
        </w:rPr>
        <w:t>rather than alternative</w:t>
      </w:r>
      <w:r w:rsidRPr="00A47BB1">
        <w:rPr>
          <w:rStyle w:val="StyleUnderline"/>
        </w:rPr>
        <w:t xml:space="preserve">, </w:t>
      </w:r>
      <w:r w:rsidRPr="0067154E">
        <w:rPr>
          <w:rStyle w:val="StyleUnderline"/>
          <w:highlight w:val="yellow"/>
        </w:rPr>
        <w:t>to the daily domination of the capitalist economy</w:t>
      </w:r>
      <w:r w:rsidRPr="00A47BB1">
        <w:rPr>
          <w:rStyle w:val="StyleUnderline"/>
        </w:rPr>
        <w:t>.</w:t>
      </w:r>
      <w:r w:rsidRPr="00662346">
        <w:rPr>
          <w:sz w:val="16"/>
        </w:rPr>
        <w:t xml:space="preserve"> </w:t>
      </w:r>
      <w:r w:rsidRPr="00A47BB1">
        <w:rPr>
          <w:rStyle w:val="StyleUnderline"/>
        </w:rPr>
        <w:t>Workers are</w:t>
      </w:r>
      <w:r w:rsidRPr="00662346">
        <w:rPr>
          <w:sz w:val="16"/>
        </w:rPr>
        <w:t xml:space="preserve">, on the socialist view, </w:t>
      </w:r>
      <w:r w:rsidRPr="00A47BB1">
        <w:rPr>
          <w:rStyle w:val="StyleUnderline"/>
        </w:rPr>
        <w:t>deprived of the sustained knowledge of collectively managing social cooperation in a different way and therefore of adequate opportunities to develop and exercise the relevant human capacities for self-government and mutual cooperation.</w:t>
      </w:r>
      <w:r w:rsidRPr="00662346">
        <w:rPr>
          <w:sz w:val="16"/>
        </w:rPr>
        <w:t xml:space="preserve"> </w:t>
      </w:r>
      <w:r w:rsidRPr="00A47BB1">
        <w:rPr>
          <w:rStyle w:val="StyleUnderline"/>
        </w:rPr>
        <w:t>That is especially the case given the fact that in the normal course of capitalist activity, workers do not forge themselves into groups engaged in collective self-government but, instead, are induced to act as individuals conceiving of and pursuing their interests separate from, and even in competition with, others.</w:t>
      </w:r>
      <w:r w:rsidRPr="00662346">
        <w:rPr>
          <w:sz w:val="16"/>
        </w:rPr>
        <w:t xml:space="preserve"> They do not have adequate opportunity to know what democratic socialist activity might look like, and they do not develop—we do not develop—the capacities that we might then value and seek further opportunities to exercise. How then can workers have experience of either the freedoms or the related human capacities such that they would know what it is they value? Only by struggling to create those experiences, against the grain of normal social reproduction.</w:t>
      </w:r>
    </w:p>
    <w:p w14:paraId="0C05C5E3" w14:textId="77777777" w:rsidR="00840B92" w:rsidRPr="00662346" w:rsidRDefault="00840B92" w:rsidP="00840B92">
      <w:pPr>
        <w:rPr>
          <w:sz w:val="16"/>
        </w:rPr>
      </w:pPr>
      <w:r w:rsidRPr="00662346">
        <w:rPr>
          <w:sz w:val="16"/>
        </w:rPr>
        <w:t xml:space="preserve">Here, then, is a further reason why </w:t>
      </w:r>
      <w:r w:rsidRPr="00A47BB1">
        <w:rPr>
          <w:rStyle w:val="StyleUnderline"/>
        </w:rPr>
        <w:t>workers must emancipate themselves through certain kinds of struggles.</w:t>
      </w:r>
      <w:r w:rsidRPr="00662346">
        <w:rPr>
          <w:sz w:val="16"/>
        </w:rPr>
        <w:t xml:space="preserve"> </w:t>
      </w:r>
      <w:r w:rsidRPr="0067154E">
        <w:rPr>
          <w:rStyle w:val="Emphasis"/>
          <w:highlight w:val="yellow"/>
        </w:rPr>
        <w:t>Only certain</w:t>
      </w:r>
      <w:r w:rsidRPr="00A47BB1">
        <w:rPr>
          <w:rStyle w:val="StyleUnderline"/>
        </w:rPr>
        <w:t xml:space="preserve"> kinds of </w:t>
      </w:r>
      <w:r w:rsidRPr="0067154E">
        <w:rPr>
          <w:rStyle w:val="Emphasis"/>
          <w:highlight w:val="yellow"/>
        </w:rPr>
        <w:t>struggles</w:t>
      </w:r>
      <w:r w:rsidRPr="00A47BB1">
        <w:rPr>
          <w:rStyle w:val="StyleUnderline"/>
        </w:rPr>
        <w:t xml:space="preserve">, </w:t>
      </w:r>
      <w:r w:rsidRPr="0067154E">
        <w:rPr>
          <w:rStyle w:val="Emphasis"/>
          <w:highlight w:val="yellow"/>
        </w:rPr>
        <w:t>like strikes</w:t>
      </w:r>
      <w:r w:rsidRPr="00A47BB1">
        <w:rPr>
          <w:rStyle w:val="StyleUnderline"/>
        </w:rPr>
        <w:t xml:space="preserve">, </w:t>
      </w:r>
      <w:r w:rsidRPr="0067154E">
        <w:rPr>
          <w:rStyle w:val="Emphasis"/>
          <w:highlight w:val="yellow"/>
        </w:rPr>
        <w:t>can win the self-governing space for the development</w:t>
      </w:r>
      <w:r w:rsidRPr="00A47BB1">
        <w:rPr>
          <w:rStyle w:val="StyleUnderline"/>
        </w:rPr>
        <w:t xml:space="preserve"> </w:t>
      </w:r>
      <w:r w:rsidRPr="0067154E">
        <w:rPr>
          <w:rStyle w:val="StyleUnderline"/>
          <w:highlight w:val="yellow"/>
        </w:rPr>
        <w:t xml:space="preserve">and exercise </w:t>
      </w:r>
      <w:r w:rsidRPr="0067154E">
        <w:rPr>
          <w:rStyle w:val="Emphasis"/>
          <w:highlight w:val="yellow"/>
        </w:rPr>
        <w:t>of certain capacities</w:t>
      </w:r>
      <w:r w:rsidRPr="00A47BB1">
        <w:rPr>
          <w:rStyle w:val="StyleUnderline"/>
        </w:rPr>
        <w:t>.</w:t>
      </w:r>
      <w:r w:rsidRPr="00662346">
        <w:rPr>
          <w:sz w:val="16"/>
        </w:rPr>
        <w:t xml:space="preserve"> In these moments, </w:t>
      </w:r>
      <w:r w:rsidRPr="0067154E">
        <w:rPr>
          <w:rStyle w:val="StyleUnderline"/>
          <w:highlight w:val="yellow"/>
        </w:rPr>
        <w:t>workers</w:t>
      </w:r>
      <w:r w:rsidRPr="00A47BB1">
        <w:rPr>
          <w:rStyle w:val="StyleUnderline"/>
        </w:rPr>
        <w:t xml:space="preserve"> </w:t>
      </w:r>
      <w:r w:rsidRPr="0067154E">
        <w:rPr>
          <w:rStyle w:val="StyleUnderline"/>
          <w:highlight w:val="yellow"/>
        </w:rPr>
        <w:t>start to</w:t>
      </w:r>
      <w:r w:rsidRPr="00A47BB1">
        <w:rPr>
          <w:rStyle w:val="StyleUnderline"/>
        </w:rPr>
        <w:t xml:space="preserve"> have the </w:t>
      </w:r>
      <w:r w:rsidRPr="0067154E">
        <w:rPr>
          <w:rStyle w:val="StyleUnderline"/>
          <w:highlight w:val="yellow"/>
        </w:rPr>
        <w:t>experience</w:t>
      </w:r>
      <w:r w:rsidRPr="00A47BB1">
        <w:rPr>
          <w:rStyle w:val="StyleUnderline"/>
        </w:rPr>
        <w:t xml:space="preserve">, and therefore practical knowledge, of </w:t>
      </w:r>
      <w:r w:rsidRPr="0067154E">
        <w:rPr>
          <w:rStyle w:val="StyleUnderline"/>
          <w:highlight w:val="yellow"/>
        </w:rPr>
        <w:t>what democratic management of the economy looks like.</w:t>
      </w:r>
      <w:r w:rsidRPr="00662346">
        <w:rPr>
          <w:sz w:val="16"/>
        </w:rPr>
        <w:t xml:space="preserve"> </w:t>
      </w:r>
      <w:r w:rsidRPr="00A47BB1">
        <w:rPr>
          <w:rStyle w:val="StyleUnderline"/>
        </w:rPr>
        <w:t>They intentionally make themselves into a collective will, for the purpose of developing and articulating that collective will.</w:t>
      </w:r>
      <w:r w:rsidRPr="00662346">
        <w:rPr>
          <w:sz w:val="16"/>
        </w:rPr>
        <w:t xml:space="preserve"> </w:t>
      </w:r>
      <w:r w:rsidRPr="00662346">
        <w:rPr>
          <w:rStyle w:val="StyleUnderline"/>
        </w:rPr>
        <w:t xml:space="preserve">This is where the fact that </w:t>
      </w:r>
      <w:r w:rsidRPr="0067154E">
        <w:rPr>
          <w:rStyle w:val="StyleUnderline"/>
          <w:highlight w:val="yellow"/>
        </w:rPr>
        <w:t>workers</w:t>
      </w:r>
      <w:r w:rsidRPr="00662346">
        <w:rPr>
          <w:rStyle w:val="StyleUnderline"/>
        </w:rPr>
        <w:t xml:space="preserve"> have to </w:t>
      </w:r>
      <w:r w:rsidRPr="0067154E">
        <w:rPr>
          <w:rStyle w:val="StyleUnderline"/>
          <w:highlight w:val="yellow"/>
        </w:rPr>
        <w:t>make collective decisions about when to strike</w:t>
      </w:r>
      <w:r w:rsidRPr="00662346">
        <w:rPr>
          <w:rStyle w:val="StyleUnderline"/>
        </w:rPr>
        <w:t xml:space="preserve">, for </w:t>
      </w:r>
      <w:r w:rsidRPr="0067154E">
        <w:rPr>
          <w:rStyle w:val="StyleUnderline"/>
          <w:highlight w:val="yellow"/>
        </w:rPr>
        <w:t>how</w:t>
      </w:r>
      <w:r w:rsidRPr="00662346">
        <w:rPr>
          <w:rStyle w:val="StyleUnderline"/>
        </w:rPr>
        <w:t xml:space="preserve"> </w:t>
      </w:r>
      <w:r w:rsidRPr="0067154E">
        <w:rPr>
          <w:rStyle w:val="StyleUnderline"/>
          <w:highlight w:val="yellow"/>
        </w:rPr>
        <w:t>long</w:t>
      </w:r>
      <w:r w:rsidRPr="00662346">
        <w:rPr>
          <w:rStyle w:val="StyleUnderline"/>
        </w:rPr>
        <w:t xml:space="preserve">, using </w:t>
      </w:r>
      <w:r w:rsidRPr="0067154E">
        <w:rPr>
          <w:rStyle w:val="StyleUnderline"/>
          <w:highlight w:val="yellow"/>
        </w:rPr>
        <w:t>which tactics</w:t>
      </w:r>
      <w:r w:rsidRPr="00662346">
        <w:rPr>
          <w:rStyle w:val="StyleUnderline"/>
        </w:rPr>
        <w:t xml:space="preserve">, as well as having to </w:t>
      </w:r>
      <w:r w:rsidRPr="0067154E">
        <w:rPr>
          <w:rStyle w:val="StyleUnderline"/>
          <w:highlight w:val="yellow"/>
        </w:rPr>
        <w:t>organize</w:t>
      </w:r>
      <w:r w:rsidRPr="00662346">
        <w:rPr>
          <w:rStyle w:val="StyleUnderline"/>
        </w:rPr>
        <w:t xml:space="preserve"> their networks of </w:t>
      </w:r>
      <w:r w:rsidRPr="0067154E">
        <w:rPr>
          <w:rStyle w:val="StyleUnderline"/>
          <w:highlight w:val="yellow"/>
        </w:rPr>
        <w:t>mutual aid and support</w:t>
      </w:r>
      <w:r w:rsidRPr="00662346">
        <w:rPr>
          <w:rStyle w:val="StyleUnderline"/>
        </w:rPr>
        <w:t>, matter for the window they provide onto what a different way of taking responsibility for the economy might look like.</w:t>
      </w:r>
      <w:r w:rsidRPr="00662346">
        <w:rPr>
          <w:sz w:val="16"/>
        </w:rPr>
        <w:t xml:space="preserve"> Likewise, the fact that these decisions require workers to learn how to make decisions together, take into account each other’s needs, and consider the effects of their actions on wider society, also force the development and exercise of capacities related to economic self-government. They can only have these experiences, and begin to know what it is that they would value, if they engage in these activities themselves.</w:t>
      </w:r>
    </w:p>
    <w:p w14:paraId="54853D53" w14:textId="77777777" w:rsidR="00840B92" w:rsidRPr="00662346" w:rsidRDefault="00840B92" w:rsidP="00840B92">
      <w:pPr>
        <w:rPr>
          <w:sz w:val="16"/>
        </w:rPr>
      </w:pPr>
      <w:r w:rsidRPr="00662346">
        <w:rPr>
          <w:rStyle w:val="StyleUnderline"/>
        </w:rPr>
        <w:t xml:space="preserve">A reason for picking out </w:t>
      </w:r>
      <w:r w:rsidRPr="0067154E">
        <w:rPr>
          <w:rStyle w:val="Emphasis"/>
          <w:highlight w:val="yellow"/>
        </w:rPr>
        <w:t>strikes</w:t>
      </w:r>
      <w:r w:rsidRPr="00662346">
        <w:rPr>
          <w:rStyle w:val="StyleUnderline"/>
        </w:rPr>
        <w:t xml:space="preserve"> here is that they </w:t>
      </w:r>
      <w:r w:rsidRPr="0067154E">
        <w:rPr>
          <w:rStyle w:val="Emphasis"/>
          <w:highlight w:val="yellow"/>
        </w:rPr>
        <w:t>are instrumental activities</w:t>
      </w:r>
      <w:r w:rsidRPr="00C97C10">
        <w:rPr>
          <w:rStyle w:val="Emphasis"/>
        </w:rPr>
        <w:t>.</w:t>
      </w:r>
      <w:r w:rsidRPr="00662346">
        <w:rPr>
          <w:rStyle w:val="StyleUnderline"/>
        </w:rPr>
        <w:t xml:space="preserve"> They are means to ends.</w:t>
      </w:r>
      <w:r w:rsidRPr="00662346">
        <w:rPr>
          <w:sz w:val="16"/>
        </w:rPr>
        <w:t xml:space="preserve"> </w:t>
      </w:r>
      <w:r w:rsidRPr="00662346">
        <w:rPr>
          <w:rStyle w:val="StyleUnderline"/>
        </w:rPr>
        <w:t xml:space="preserve">The practice and organization of the strike </w:t>
      </w:r>
      <w:r w:rsidRPr="0067154E">
        <w:rPr>
          <w:rStyle w:val="StyleUnderline"/>
          <w:highlight w:val="yellow"/>
        </w:rPr>
        <w:t>requires workers to consider the effects of different courses of action</w:t>
      </w:r>
      <w:r w:rsidRPr="00662346">
        <w:rPr>
          <w:rStyle w:val="StyleUnderline"/>
        </w:rPr>
        <w:t>, on themselves and on others, and they have to take themselves as the authority responsible for those outcomes.</w:t>
      </w:r>
      <w:r w:rsidRPr="00662346">
        <w:rPr>
          <w:sz w:val="16"/>
        </w:rPr>
        <w:t xml:space="preserve"> </w:t>
      </w:r>
      <w:r w:rsidRPr="00662346">
        <w:rPr>
          <w:rStyle w:val="StyleUnderline"/>
        </w:rPr>
        <w:t>So the activity of self-government that workers get up to in a strike is not merely procedure for the sake of procedure. It is decision making that has a point.</w:t>
      </w:r>
      <w:r w:rsidRPr="00662346">
        <w:rPr>
          <w:sz w:val="16"/>
        </w:rPr>
        <w:t xml:space="preserve"> While other types of struggle will be similar, few combine democratic self-organization with dramatic social consequences quite like strikes. </w:t>
      </w:r>
      <w:r w:rsidRPr="00662346">
        <w:rPr>
          <w:rStyle w:val="StyleUnderline"/>
        </w:rPr>
        <w:t xml:space="preserve">This gives </w:t>
      </w:r>
      <w:r w:rsidRPr="0067154E">
        <w:rPr>
          <w:rStyle w:val="Emphasis"/>
          <w:highlight w:val="yellow"/>
        </w:rPr>
        <w:t>strikes</w:t>
      </w:r>
      <w:r w:rsidRPr="00662346">
        <w:rPr>
          <w:rStyle w:val="StyleUnderline"/>
        </w:rPr>
        <w:t xml:space="preserve"> a special standing in this part of the argument for self-emancipation. They </w:t>
      </w:r>
      <w:r w:rsidRPr="0067154E">
        <w:rPr>
          <w:rStyle w:val="Emphasis"/>
          <w:highlight w:val="yellow"/>
        </w:rPr>
        <w:t>are acts whereby workers win a space for collective decision making</w:t>
      </w:r>
      <w:r w:rsidRPr="00662346">
        <w:rPr>
          <w:rStyle w:val="StyleUnderline"/>
        </w:rPr>
        <w:t xml:space="preserve"> where those decisions have weight, and therefore they come to know what it might mean </w:t>
      </w:r>
      <w:r w:rsidRPr="0067154E">
        <w:rPr>
          <w:rStyle w:val="StyleUnderline"/>
          <w:highlight w:val="yellow"/>
        </w:rPr>
        <w:t xml:space="preserve">for them to bear </w:t>
      </w:r>
      <w:r w:rsidRPr="0067154E">
        <w:rPr>
          <w:rStyle w:val="Emphasis"/>
          <w:highlight w:val="yellow"/>
        </w:rPr>
        <w:t>responsibility as democratic agents</w:t>
      </w:r>
      <w:r w:rsidRPr="00C97C10">
        <w:rPr>
          <w:rStyle w:val="Emphasis"/>
        </w:rPr>
        <w:t>.</w:t>
      </w:r>
      <w:r w:rsidRPr="00662346">
        <w:rPr>
          <w:sz w:val="16"/>
        </w:rPr>
        <w:t xml:space="preserve"> True, once faced with the prospect of taking that responsibility workers might recoil from it, but the point is they now have knowledge of it. In this way, strikes, and acts like them, that can achieve real social transformation are the best candidates for the activities of self-emancipation. They are the kinds of activities whereby workers begin to emancipate themselves by having the kinds of experiences that they are systematically denied under capitalism and, thereby, might come to know what it is to value socialist freedom. They come to know both the freedom they might exercise and the capacities they could exercise on a permanent basis.</w:t>
      </w:r>
    </w:p>
    <w:p w14:paraId="168E8B45" w14:textId="77777777" w:rsidR="00840B92" w:rsidRPr="00662346" w:rsidRDefault="00840B92" w:rsidP="00840B92">
      <w:pPr>
        <w:rPr>
          <w:sz w:val="16"/>
        </w:rPr>
      </w:pPr>
      <w:r w:rsidRPr="00662346">
        <w:rPr>
          <w:sz w:val="16"/>
        </w:rPr>
        <w:t xml:space="preserve">It might sound like the self-emancipation argument is committed to viewing workers-under-capitalism as irretrievably or specially stunted. But that is not the point. </w:t>
      </w:r>
      <w:r w:rsidRPr="00662346">
        <w:rPr>
          <w:rStyle w:val="StyleUnderline"/>
        </w:rPr>
        <w:t xml:space="preserve">There is no way around the claim that </w:t>
      </w:r>
      <w:r w:rsidRPr="0067154E">
        <w:rPr>
          <w:rStyle w:val="StyleUnderline"/>
          <w:highlight w:val="yellow"/>
        </w:rPr>
        <w:t>capitalism</w:t>
      </w:r>
      <w:r w:rsidRPr="00662346">
        <w:rPr>
          <w:rStyle w:val="StyleUnderline"/>
        </w:rPr>
        <w:t xml:space="preserve">, in systematically denying workers important democratic freedoms, thereby </w:t>
      </w:r>
      <w:r w:rsidRPr="0067154E">
        <w:rPr>
          <w:rStyle w:val="StyleUnderline"/>
          <w:highlight w:val="yellow"/>
        </w:rPr>
        <w:t>constrains the development of important human capacities</w:t>
      </w:r>
      <w:r w:rsidRPr="00662346">
        <w:rPr>
          <w:rStyle w:val="StyleUnderline"/>
        </w:rPr>
        <w:t>.</w:t>
      </w:r>
      <w:r w:rsidRPr="00662346">
        <w:rPr>
          <w:sz w:val="16"/>
        </w:rPr>
        <w:t xml:space="preserve"> </w:t>
      </w:r>
      <w:r w:rsidRPr="00662346">
        <w:rPr>
          <w:rStyle w:val="StyleUnderline"/>
        </w:rPr>
        <w:t xml:space="preserve">After all, the </w:t>
      </w:r>
      <w:r w:rsidRPr="008E7703">
        <w:rPr>
          <w:rStyle w:val="StyleUnderline"/>
        </w:rPr>
        <w:t>value of</w:t>
      </w:r>
      <w:r w:rsidRPr="00662346">
        <w:rPr>
          <w:rStyle w:val="StyleUnderline"/>
        </w:rPr>
        <w:t xml:space="preserve"> those </w:t>
      </w:r>
      <w:r w:rsidRPr="008E7703">
        <w:rPr>
          <w:rStyle w:val="StyleUnderline"/>
        </w:rPr>
        <w:t>freedoms lies</w:t>
      </w:r>
      <w:r w:rsidRPr="00662346">
        <w:rPr>
          <w:rStyle w:val="StyleUnderline"/>
        </w:rPr>
        <w:t xml:space="preserve"> in part </w:t>
      </w:r>
      <w:r w:rsidRPr="008E7703">
        <w:rPr>
          <w:rStyle w:val="StyleUnderline"/>
        </w:rPr>
        <w:t>in</w:t>
      </w:r>
      <w:r w:rsidRPr="00662346">
        <w:rPr>
          <w:rStyle w:val="StyleUnderline"/>
        </w:rPr>
        <w:t xml:space="preserve"> the way they afford the </w:t>
      </w:r>
      <w:r w:rsidRPr="008E7703">
        <w:rPr>
          <w:rStyle w:val="StyleUnderline"/>
        </w:rPr>
        <w:t>development</w:t>
      </w:r>
      <w:r w:rsidRPr="00662346">
        <w:rPr>
          <w:rStyle w:val="StyleUnderline"/>
        </w:rPr>
        <w:t xml:space="preserve"> and </w:t>
      </w:r>
      <w:r w:rsidRPr="0067154E">
        <w:rPr>
          <w:rStyle w:val="StyleUnderline"/>
        </w:rPr>
        <w:t xml:space="preserve">exercise </w:t>
      </w:r>
      <w:r w:rsidRPr="008E7703">
        <w:rPr>
          <w:rStyle w:val="StyleUnderline"/>
        </w:rPr>
        <w:t>of important human capacities</w:t>
      </w:r>
      <w:r w:rsidRPr="00662346">
        <w:rPr>
          <w:rStyle w:val="StyleUnderline"/>
        </w:rPr>
        <w:t xml:space="preserve">. If one of the core goods of socialism is that it renders possible a certain kind of social cooperation, in which various human capacities are unleashed and in which a kind of solidarity can flourish and develop, then it must be the case that that </w:t>
      </w:r>
      <w:r w:rsidRPr="0067154E">
        <w:rPr>
          <w:rStyle w:val="Emphasis"/>
          <w:highlight w:val="yellow"/>
        </w:rPr>
        <w:t>solidarity</w:t>
      </w:r>
      <w:r w:rsidRPr="00662346">
        <w:rPr>
          <w:rStyle w:val="StyleUnderline"/>
        </w:rPr>
        <w:t xml:space="preserve"> and the relevant human capacities do </w:t>
      </w:r>
      <w:r w:rsidRPr="0067154E">
        <w:rPr>
          <w:rStyle w:val="Emphasis"/>
          <w:highlight w:val="yellow"/>
        </w:rPr>
        <w:t>not adequately develop and flourish in capitalism</w:t>
      </w:r>
      <w:r w:rsidRPr="00662346">
        <w:rPr>
          <w:rStyle w:val="Emphasis"/>
        </w:rPr>
        <w:t>.</w:t>
      </w:r>
      <w:r w:rsidRPr="00662346">
        <w:rPr>
          <w:sz w:val="16"/>
        </w:rPr>
        <w:t>16</w:t>
      </w:r>
    </w:p>
    <w:p w14:paraId="7581A20A" w14:textId="77777777" w:rsidR="00840B92" w:rsidRPr="00662346" w:rsidRDefault="00840B92" w:rsidP="00840B92">
      <w:pPr>
        <w:rPr>
          <w:sz w:val="16"/>
        </w:rPr>
      </w:pPr>
      <w:r w:rsidRPr="00662346">
        <w:rPr>
          <w:sz w:val="16"/>
        </w:rPr>
        <w:t xml:space="preserve">But it remains the case that workers, to be emancipated, must emancipate themselves from the constraints of capitalism. That includes shedding the constraints that capitalism places on the development of certain capacities for social cooperation and collective self-determination. </w:t>
      </w:r>
      <w:r w:rsidRPr="00662346">
        <w:rPr>
          <w:rStyle w:val="StyleUnderline"/>
        </w:rPr>
        <w:t>Only workers can do that, for themselves, because only they can come to know themselves and each other in a way other than what capitalism makes possible. And that includes coming to know themselves and others as capable of managing their labor and the wider economy on a democratic basis.</w:t>
      </w:r>
    </w:p>
    <w:p w14:paraId="093260E2" w14:textId="77777777" w:rsidR="00840B92" w:rsidRPr="00662346" w:rsidRDefault="00840B92" w:rsidP="00840B92">
      <w:pPr>
        <w:rPr>
          <w:sz w:val="16"/>
        </w:rPr>
      </w:pPr>
      <w:r w:rsidRPr="00662346">
        <w:rPr>
          <w:rStyle w:val="StyleUnderline"/>
        </w:rPr>
        <w:t>Where do the experiences of that come from if they are systematically denied in the normal course of the capitalist economy? In struggle. Not just any struggle, but collective struggle. And not just any collective struggle, but those struggles of real social consequence, which require workers to take responsibility for the decisions they make together</w:t>
      </w:r>
      <w:r w:rsidRPr="00662346">
        <w:rPr>
          <w:sz w:val="16"/>
        </w:rPr>
        <w:t>—</w:t>
      </w:r>
      <w:r w:rsidRPr="00662346">
        <w:rPr>
          <w:rStyle w:val="StyleUnderline"/>
        </w:rPr>
        <w:t>to recognize in the outcomes of their activity their own, joint will, rather than merely the blind operation of an economic process that is beyond their control</w:t>
      </w:r>
      <w:r w:rsidRPr="008E7703">
        <w:rPr>
          <w:rStyle w:val="StyleUnderline"/>
        </w:rPr>
        <w:t>. The broader and more consequential the struggle</w:t>
      </w:r>
      <w:r w:rsidRPr="00662346">
        <w:rPr>
          <w:rStyle w:val="StyleUnderline"/>
        </w:rPr>
        <w:t xml:space="preserve">, </w:t>
      </w:r>
      <w:r w:rsidRPr="008E7703">
        <w:rPr>
          <w:rStyle w:val="StyleUnderline"/>
        </w:rPr>
        <w:t>the more that struggle takes on the character of aiming to manage society itself</w:t>
      </w:r>
      <w:r w:rsidRPr="00662346">
        <w:rPr>
          <w:rStyle w:val="StyleUnderline"/>
        </w:rPr>
        <w:t xml:space="preserve">. Strikes are that kind of activity. </w:t>
      </w:r>
      <w:r w:rsidRPr="008C7710">
        <w:rPr>
          <w:rStyle w:val="Emphasis"/>
          <w:highlight w:val="yellow"/>
        </w:rPr>
        <w:t>The broader the strike</w:t>
      </w:r>
      <w:r w:rsidRPr="00662346">
        <w:rPr>
          <w:rStyle w:val="StyleUnderline"/>
        </w:rPr>
        <w:t xml:space="preserve">, </w:t>
      </w:r>
      <w:r w:rsidRPr="008C7710">
        <w:rPr>
          <w:rStyle w:val="Emphasis"/>
          <w:highlight w:val="yellow"/>
        </w:rPr>
        <w:t>the more</w:t>
      </w:r>
      <w:r w:rsidRPr="00662346">
        <w:rPr>
          <w:rStyle w:val="StyleUnderline"/>
        </w:rPr>
        <w:t xml:space="preserve"> those strikes are both </w:t>
      </w:r>
      <w:r w:rsidRPr="008C7710">
        <w:rPr>
          <w:rStyle w:val="Emphasis"/>
          <w:highlight w:val="yellow"/>
        </w:rPr>
        <w:t>experiences of self-management</w:t>
      </w:r>
      <w:r w:rsidRPr="00662346">
        <w:rPr>
          <w:rStyle w:val="StyleUnderline"/>
        </w:rPr>
        <w:t xml:space="preserve"> </w:t>
      </w:r>
      <w:r w:rsidRPr="008C7710">
        <w:rPr>
          <w:rStyle w:val="StyleUnderline"/>
          <w:highlight w:val="yellow"/>
        </w:rPr>
        <w:t>and</w:t>
      </w:r>
      <w:r w:rsidRPr="00662346">
        <w:rPr>
          <w:rStyle w:val="StyleUnderline"/>
        </w:rPr>
        <w:t xml:space="preserve"> </w:t>
      </w:r>
      <w:r w:rsidRPr="008C7710">
        <w:rPr>
          <w:rStyle w:val="StyleUnderline"/>
          <w:highlight w:val="yellow"/>
        </w:rPr>
        <w:t>point</w:t>
      </w:r>
      <w:r w:rsidRPr="00662346">
        <w:rPr>
          <w:rStyle w:val="StyleUnderline"/>
        </w:rPr>
        <w:t xml:space="preserve"> </w:t>
      </w:r>
      <w:r w:rsidRPr="008C7710">
        <w:rPr>
          <w:rStyle w:val="StyleUnderline"/>
          <w:highlight w:val="yellow"/>
        </w:rPr>
        <w:t xml:space="preserve">in the direction of a </w:t>
      </w:r>
      <w:r w:rsidRPr="008C7710">
        <w:rPr>
          <w:rStyle w:val="Emphasis"/>
          <w:highlight w:val="yellow"/>
        </w:rPr>
        <w:t>democratically controlled society.</w:t>
      </w:r>
    </w:p>
    <w:p w14:paraId="6CBB6C54" w14:textId="77777777" w:rsidR="00840B92" w:rsidRPr="00662346" w:rsidRDefault="00840B92" w:rsidP="00840B92">
      <w:pPr>
        <w:rPr>
          <w:sz w:val="16"/>
        </w:rPr>
      </w:pPr>
      <w:r w:rsidRPr="00662346">
        <w:rPr>
          <w:sz w:val="16"/>
        </w:rPr>
        <w:t>(4.4) strikes as a core case</w:t>
      </w:r>
    </w:p>
    <w:p w14:paraId="6D37D57D" w14:textId="77777777" w:rsidR="00840B92" w:rsidRPr="00662346" w:rsidRDefault="00840B92" w:rsidP="00840B92">
      <w:pPr>
        <w:rPr>
          <w:sz w:val="16"/>
        </w:rPr>
      </w:pPr>
      <w:r w:rsidRPr="00662346">
        <w:rPr>
          <w:sz w:val="16"/>
        </w:rPr>
        <w:t xml:space="preserve">We now have a more complete sense of what it is that only workers can do and why it is good that they do it. </w:t>
      </w:r>
      <w:r w:rsidRPr="008E7703">
        <w:rPr>
          <w:rStyle w:val="StyleUnderline"/>
          <w:highlight w:val="yellow"/>
        </w:rPr>
        <w:t>Given</w:t>
      </w:r>
      <w:r w:rsidRPr="00662346">
        <w:rPr>
          <w:rStyle w:val="StyleUnderline"/>
        </w:rPr>
        <w:t xml:space="preserve"> the </w:t>
      </w:r>
      <w:r w:rsidRPr="008C7710">
        <w:rPr>
          <w:rStyle w:val="Emphasis"/>
          <w:highlight w:val="yellow"/>
        </w:rPr>
        <w:t xml:space="preserve">systematic denial of </w:t>
      </w:r>
      <w:r w:rsidRPr="008E7703">
        <w:rPr>
          <w:rStyle w:val="Emphasis"/>
        </w:rPr>
        <w:t xml:space="preserve">important </w:t>
      </w:r>
      <w:r w:rsidRPr="008C7710">
        <w:rPr>
          <w:rStyle w:val="Emphasis"/>
          <w:highlight w:val="yellow"/>
        </w:rPr>
        <w:t xml:space="preserve">democratic </w:t>
      </w:r>
      <w:r w:rsidRPr="008E7703">
        <w:rPr>
          <w:rStyle w:val="Emphasis"/>
          <w:highlight w:val="yellow"/>
        </w:rPr>
        <w:t>freedoms</w:t>
      </w:r>
      <w:r w:rsidRPr="008E7703">
        <w:rPr>
          <w:rStyle w:val="Emphasis"/>
        </w:rPr>
        <w:t xml:space="preserve"> to workers</w:t>
      </w:r>
      <w:r w:rsidRPr="00662346">
        <w:rPr>
          <w:rStyle w:val="StyleUnderline"/>
        </w:rPr>
        <w:t xml:space="preserve"> in the capitalist economy, </w:t>
      </w:r>
      <w:r w:rsidRPr="008C7710">
        <w:rPr>
          <w:rStyle w:val="Emphasis"/>
          <w:highlight w:val="yellow"/>
        </w:rPr>
        <w:t xml:space="preserve">workers do not have </w:t>
      </w:r>
      <w:r w:rsidRPr="008E7703">
        <w:rPr>
          <w:rStyle w:val="Emphasis"/>
          <w:highlight w:val="yellow"/>
        </w:rPr>
        <w:t>immediate</w:t>
      </w:r>
      <w:r w:rsidRPr="008E7703">
        <w:rPr>
          <w:rStyle w:val="Emphasis"/>
        </w:rPr>
        <w:t xml:space="preserve"> practical </w:t>
      </w:r>
      <w:r w:rsidRPr="008C7710">
        <w:rPr>
          <w:rStyle w:val="Emphasis"/>
          <w:highlight w:val="yellow"/>
        </w:rPr>
        <w:t>knowledge of democratic management</w:t>
      </w:r>
      <w:r w:rsidRPr="00662346">
        <w:rPr>
          <w:rStyle w:val="StyleUnderline"/>
        </w:rPr>
        <w:t xml:space="preserve"> of the economy, nor do they have adequate opportunity to develop the capacities involved in the solidaristic form of social cooperation that socialism involves.</w:t>
      </w:r>
      <w:r w:rsidRPr="00662346">
        <w:rPr>
          <w:sz w:val="16"/>
        </w:rPr>
        <w:t xml:space="preserve">17 </w:t>
      </w:r>
      <w:r w:rsidRPr="008E7703">
        <w:rPr>
          <w:rStyle w:val="StyleUnderline"/>
        </w:rPr>
        <w:t>Workers must come to have</w:t>
      </w:r>
      <w:r w:rsidRPr="00662346">
        <w:rPr>
          <w:rStyle w:val="StyleUnderline"/>
        </w:rPr>
        <w:t xml:space="preserve"> some kind of </w:t>
      </w:r>
      <w:r w:rsidRPr="008E7703">
        <w:rPr>
          <w:rStyle w:val="StyleUnderline"/>
        </w:rPr>
        <w:t>practical knowledge of</w:t>
      </w:r>
      <w:r w:rsidRPr="00662346">
        <w:rPr>
          <w:rStyle w:val="StyleUnderline"/>
        </w:rPr>
        <w:t xml:space="preserve"> those </w:t>
      </w:r>
      <w:r w:rsidRPr="008E7703">
        <w:rPr>
          <w:rStyle w:val="StyleUnderline"/>
        </w:rPr>
        <w:t>social practices</w:t>
      </w:r>
      <w:r w:rsidRPr="00662346">
        <w:rPr>
          <w:rStyle w:val="StyleUnderline"/>
        </w:rPr>
        <w:t>, and of themselves engaging in those practices, to come to value them in any serious way and to know what it is they value. The social and self-knowledge that socialism requires does not spontaneously emerge. It must be won by workers struggling to transform society, having democratic experiences within those acts of struggle, and winning the experience of taking responsibility for areas of social life that had been beyond their reach.</w:t>
      </w:r>
      <w:r w:rsidRPr="00662346">
        <w:rPr>
          <w:sz w:val="16"/>
        </w:rPr>
        <w:t xml:space="preserve"> If socialist institutions were created any other way, they would just reproduce the very alienation from democratic control that one seeks to overcome through struggle.</w:t>
      </w:r>
    </w:p>
    <w:p w14:paraId="120609BC" w14:textId="77777777" w:rsidR="00840B92" w:rsidRPr="00662346" w:rsidRDefault="00840B92" w:rsidP="00840B92">
      <w:pPr>
        <w:rPr>
          <w:sz w:val="16"/>
        </w:rPr>
      </w:pPr>
      <w:r w:rsidRPr="00662346">
        <w:rPr>
          <w:sz w:val="16"/>
        </w:rPr>
        <w:t>This part of the argument for self-emancipation is that workers must engage in forms of struggle that win freedoms—specifically those democratic freedoms to engage in and experience self-determination in the economy. And in winning those freedoms they also exercise freedom, by making decisions together, about matters of major social consequence.</w:t>
      </w:r>
    </w:p>
    <w:p w14:paraId="0CB02560" w14:textId="77777777" w:rsidR="00840B92" w:rsidRPr="008C7710" w:rsidRDefault="00840B92" w:rsidP="00840B92">
      <w:pPr>
        <w:rPr>
          <w:sz w:val="16"/>
        </w:rPr>
      </w:pPr>
      <w:r w:rsidRPr="008C7710">
        <w:rPr>
          <w:rStyle w:val="StyleUnderline"/>
          <w:highlight w:val="yellow"/>
        </w:rPr>
        <w:t>Strikes</w:t>
      </w:r>
      <w:r w:rsidRPr="00662346">
        <w:rPr>
          <w:sz w:val="16"/>
        </w:rPr>
        <w:t xml:space="preserve"> are not the only kind of struggle through which workers might have these experiences of winning and exercising freedom. But they </w:t>
      </w:r>
      <w:r w:rsidRPr="008C7710">
        <w:rPr>
          <w:rStyle w:val="StyleUnderline"/>
          <w:highlight w:val="yellow"/>
        </w:rPr>
        <w:t>are a necessary part of</w:t>
      </w:r>
      <w:r w:rsidRPr="00662346">
        <w:rPr>
          <w:rStyle w:val="StyleUnderline"/>
        </w:rPr>
        <w:t xml:space="preserve"> the arsenal of </w:t>
      </w:r>
      <w:r w:rsidRPr="008C7710">
        <w:rPr>
          <w:rStyle w:val="StyleUnderline"/>
          <w:highlight w:val="yellow"/>
        </w:rPr>
        <w:t>self-emancipation</w:t>
      </w:r>
      <w:r w:rsidRPr="00662346">
        <w:rPr>
          <w:rStyle w:val="StyleUnderline"/>
        </w:rPr>
        <w:t xml:space="preserve"> because they involve workers organizing themselves in unique ways.</w:t>
      </w:r>
      <w:r w:rsidRPr="00662346">
        <w:rPr>
          <w:sz w:val="16"/>
        </w:rPr>
        <w:t xml:space="preserve">18 </w:t>
      </w:r>
      <w:r w:rsidRPr="00662346">
        <w:rPr>
          <w:rStyle w:val="StyleUnderline"/>
        </w:rPr>
        <w:t>Strikes require worker self-organization in the formal, political sense that workers have to create bodies for making jointly binding decisions</w:t>
      </w:r>
      <w:r w:rsidRPr="00662346">
        <w:rPr>
          <w:sz w:val="16"/>
        </w:rPr>
        <w:t>—</w:t>
      </w:r>
      <w:r w:rsidRPr="00662346">
        <w:rPr>
          <w:rStyle w:val="StyleUnderline"/>
        </w:rPr>
        <w:t>about when and how to strike, about strike funds and contract negotiations, about when to stay out and when to accept the contract.</w:t>
      </w:r>
      <w:r w:rsidRPr="00C97C10">
        <w:rPr>
          <w:sz w:val="14"/>
        </w:rPr>
        <w:t xml:space="preserve"> While some strikes might really and truly be spontaneous and unorganized in the sense of there being no collective </w:t>
      </w:r>
      <w:r w:rsidRPr="008C7710">
        <w:rPr>
          <w:sz w:val="12"/>
        </w:rPr>
        <w:t xml:space="preserve">decision to go on strike, which tactics to use, and when to go back, that is extremely rare. It is also generally an approach that fails, which is why workers quickly learn to organize themselves. </w:t>
      </w:r>
      <w:r w:rsidRPr="008C7710">
        <w:rPr>
          <w:rStyle w:val="StyleUnderline"/>
          <w:highlight w:val="yellow"/>
        </w:rPr>
        <w:t>Successful strikes also</w:t>
      </w:r>
      <w:r w:rsidRPr="00662346">
        <w:rPr>
          <w:rStyle w:val="StyleUnderline"/>
        </w:rPr>
        <w:t xml:space="preserve"> generally </w:t>
      </w:r>
      <w:r w:rsidRPr="008C7710">
        <w:rPr>
          <w:rStyle w:val="StyleUnderline"/>
          <w:highlight w:val="yellow"/>
        </w:rPr>
        <w:t>require</w:t>
      </w:r>
      <w:r w:rsidRPr="00662346">
        <w:rPr>
          <w:rStyle w:val="StyleUnderline"/>
        </w:rPr>
        <w:t xml:space="preserve">, in a more informal sense, </w:t>
      </w:r>
      <w:r w:rsidRPr="008C7710">
        <w:rPr>
          <w:rStyle w:val="StyleUnderline"/>
          <w:highlight w:val="yellow"/>
        </w:rPr>
        <w:t xml:space="preserve">the </w:t>
      </w:r>
      <w:r w:rsidRPr="00CF54C6">
        <w:rPr>
          <w:rStyle w:val="Emphasis"/>
          <w:highlight w:val="yellow"/>
        </w:rPr>
        <w:t>development of relations of mutual trust</w:t>
      </w:r>
      <w:r w:rsidRPr="008C7710">
        <w:rPr>
          <w:rStyle w:val="StyleUnderline"/>
          <w:highlight w:val="yellow"/>
        </w:rPr>
        <w:t xml:space="preserve"> and </w:t>
      </w:r>
      <w:r w:rsidRPr="00CF54C6">
        <w:rPr>
          <w:rStyle w:val="Emphasis"/>
          <w:highlight w:val="yellow"/>
        </w:rPr>
        <w:t>reciprocal expectation</w:t>
      </w:r>
      <w:r w:rsidRPr="00662346">
        <w:rPr>
          <w:rStyle w:val="StyleUnderline"/>
        </w:rPr>
        <w:t>.</w:t>
      </w:r>
      <w:r w:rsidRPr="008C7710">
        <w:rPr>
          <w:sz w:val="12"/>
        </w:rPr>
        <w:t xml:space="preserve"> </w:t>
      </w:r>
      <w:r w:rsidRPr="00662346">
        <w:rPr>
          <w:rStyle w:val="StyleUnderline"/>
        </w:rPr>
        <w:t>Failures can</w:t>
      </w:r>
      <w:r w:rsidRPr="008C7710">
        <w:rPr>
          <w:sz w:val="12"/>
        </w:rPr>
        <w:t xml:space="preserve">, in this sense, </w:t>
      </w:r>
      <w:r w:rsidRPr="00662346">
        <w:rPr>
          <w:rStyle w:val="StyleUnderline"/>
        </w:rPr>
        <w:t>be as instructive as success</w:t>
      </w:r>
      <w:r w:rsidRPr="008C7710">
        <w:rPr>
          <w:sz w:val="12"/>
        </w:rPr>
        <w:t>—</w:t>
      </w:r>
      <w:r w:rsidRPr="00662346">
        <w:rPr>
          <w:rStyle w:val="StyleUnderline"/>
        </w:rPr>
        <w:t>failures that come from the lack of trust or adequate self-organization.</w:t>
      </w:r>
      <w:r w:rsidRPr="008C7710">
        <w:rPr>
          <w:sz w:val="12"/>
        </w:rPr>
        <w:t xml:space="preserve">19 </w:t>
      </w:r>
      <w:r w:rsidRPr="008C7710">
        <w:rPr>
          <w:rStyle w:val="StyleUnderline"/>
          <w:highlight w:val="yellow"/>
        </w:rPr>
        <w:t>Successful or not</w:t>
      </w:r>
      <w:r w:rsidRPr="00662346">
        <w:rPr>
          <w:rStyle w:val="StyleUnderline"/>
        </w:rPr>
        <w:t xml:space="preserve">, </w:t>
      </w:r>
      <w:r w:rsidRPr="008C7710">
        <w:rPr>
          <w:rStyle w:val="StyleUnderline"/>
          <w:highlight w:val="yellow"/>
        </w:rPr>
        <w:t>strikes are unique and irreplaceable because they involve worker self-organization</w:t>
      </w:r>
      <w:r w:rsidRPr="00662346">
        <w:rPr>
          <w:rStyle w:val="StyleUnderline"/>
        </w:rPr>
        <w:t>, they are acts of self-organization for the sake of changing society and, because of that, are not just opportunities for workers to win and exercise freedom, but are acts by which workers win those opportunities through their own efforts.</w:t>
      </w:r>
      <w:r>
        <w:t xml:space="preserve"> </w:t>
      </w:r>
      <w:r w:rsidRPr="008C7710">
        <w:rPr>
          <w:sz w:val="16"/>
        </w:rPr>
        <w:t>They are one of the few experiences, therefore, where workers have the chance not just to experience democratic self-management and solidarity, but to recognize those as experiences they won through their own collective power.</w:t>
      </w:r>
    </w:p>
    <w:p w14:paraId="5C969091" w14:textId="77777777" w:rsidR="00840B92" w:rsidRDefault="00840B92" w:rsidP="00840B92"/>
    <w:p w14:paraId="1734E976" w14:textId="77777777" w:rsidR="00840B92" w:rsidRDefault="00840B92" w:rsidP="00840B92">
      <w:pPr>
        <w:pStyle w:val="Heading4"/>
        <w:rPr>
          <w:u w:val="single"/>
        </w:rPr>
      </w:pPr>
      <w:r>
        <w:t xml:space="preserve">Labor must function as a </w:t>
      </w:r>
      <w:r>
        <w:rPr>
          <w:u w:val="single"/>
        </w:rPr>
        <w:t>rights movement</w:t>
      </w:r>
      <w:r>
        <w:t xml:space="preserve">. Recognizing right to secondary strikes is essential to joining </w:t>
      </w:r>
      <w:r>
        <w:rPr>
          <w:u w:val="single"/>
        </w:rPr>
        <w:t>labor</w:t>
      </w:r>
      <w:r>
        <w:t xml:space="preserve"> with other radical </w:t>
      </w:r>
      <w:r w:rsidRPr="005A0B74">
        <w:t>demands</w:t>
      </w:r>
      <w:r>
        <w:t xml:space="preserve"> for </w:t>
      </w:r>
      <w:r>
        <w:rPr>
          <w:u w:val="single"/>
        </w:rPr>
        <w:t>justice</w:t>
      </w:r>
      <w:r>
        <w:t xml:space="preserve"> and </w:t>
      </w:r>
      <w:r>
        <w:rPr>
          <w:u w:val="single"/>
        </w:rPr>
        <w:t>rights</w:t>
      </w:r>
    </w:p>
    <w:p w14:paraId="63ED2516" w14:textId="77777777" w:rsidR="00840B92" w:rsidRDefault="00840B92" w:rsidP="00840B92">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1BB4B94D" w14:textId="77777777" w:rsidR="00840B92" w:rsidRDefault="00840B92" w:rsidP="00840B92"/>
    <w:p w14:paraId="7F357F8F" w14:textId="77777777" w:rsidR="00840B92" w:rsidRPr="006B0ADA" w:rsidRDefault="00840B92" w:rsidP="00840B92">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the law’s protections for workers’ rights amount to little more than paper guarantees, while its restrictions are downright deadly.</w:t>
      </w:r>
      <w:r w:rsidRPr="006B0ADA">
        <w:rPr>
          <w:sz w:val="16"/>
        </w:rPr>
        <w:t xml:space="preserve"> Indeed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B51B49">
        <w:rPr>
          <w:rStyle w:val="Emphasis"/>
          <w:highlight w:val="yellow"/>
        </w:rPr>
        <w:t>ban on secondary strikes</w:t>
      </w:r>
      <w:r w:rsidRPr="00B51B49">
        <w:rPr>
          <w:rStyle w:val="Emphasis"/>
        </w:rPr>
        <w:t xml:space="preserve"> </w:t>
      </w:r>
      <w:r w:rsidRPr="00B51B49">
        <w:rPr>
          <w:rStyle w:val="StyleUnderline"/>
        </w:rPr>
        <w:t xml:space="preserve">is </w:t>
      </w:r>
      <w:r w:rsidRPr="00B51B49">
        <w:rPr>
          <w:rStyle w:val="Emphasis"/>
          <w:highlight w:val="yellow"/>
        </w:rPr>
        <w:t>especially debilitating</w:t>
      </w:r>
      <w:r w:rsidRPr="006B0ADA">
        <w:rPr>
          <w:rStyle w:val="StyleUnderline"/>
        </w:rPr>
        <w:t xml:space="preserve">, </w:t>
      </w:r>
      <w:r w:rsidRPr="00CF54C6">
        <w:rPr>
          <w:rStyle w:val="StyleUnderline"/>
        </w:rPr>
        <w:t xml:space="preserve">because </w:t>
      </w:r>
      <w:r w:rsidRPr="009425F8">
        <w:rPr>
          <w:rStyle w:val="StyleUnderline"/>
          <w:highlight w:val="yellow"/>
        </w:rPr>
        <w:t>it prevents workers who have economic power</w:t>
      </w:r>
      <w:r w:rsidRPr="006B0ADA">
        <w:rPr>
          <w:rStyle w:val="StyleUnderline"/>
        </w:rPr>
        <w:t xml:space="preserve">, </w:t>
      </w:r>
      <w:r w:rsidRPr="00B51B49">
        <w:rPr>
          <w:rStyle w:val="StyleUnderline"/>
          <w:highlight w:val="yellow"/>
        </w:rPr>
        <w:t>such as organized grocery workers,</w:t>
      </w:r>
      <w:r w:rsidRPr="006B0ADA">
        <w:rPr>
          <w:rStyle w:val="StyleUnderline"/>
        </w:rPr>
        <w:t xml:space="preserve"> </w:t>
      </w:r>
      <w:r w:rsidRPr="009425F8">
        <w:rPr>
          <w:rStyle w:val="StyleUnderline"/>
          <w:highlight w:val="yellow"/>
        </w:rPr>
        <w:t>from aiding workers who do not</w:t>
      </w:r>
      <w:r w:rsidRPr="006B0ADA">
        <w:rPr>
          <w:rStyle w:val="StyleUnderline"/>
        </w:rPr>
        <w:t xml:space="preserve">, </w:t>
      </w:r>
      <w:r w:rsidRPr="00B51B49">
        <w:rPr>
          <w:rStyle w:val="StyleUnderline"/>
          <w:highlight w:val="yellow"/>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striking packers by refusing to handle food packed by strikebreakers, they are said to be engaging in an illegal secondary strike.</w:t>
      </w:r>
    </w:p>
    <w:p w14:paraId="426B80D1" w14:textId="77777777" w:rsidR="00840B92" w:rsidRPr="006B0ADA" w:rsidRDefault="00840B92" w:rsidP="00840B92">
      <w:pPr>
        <w:rPr>
          <w:sz w:val="16"/>
        </w:rPr>
      </w:pPr>
      <w:r w:rsidRPr="00B51B49">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w:t>
      </w:r>
      <w:r w:rsidRPr="006B0ADA">
        <w:rPr>
          <w:sz w:val="16"/>
        </w:rPr>
        <w:t xml:space="preserve">“labor organizations,” popularly known as </w:t>
      </w:r>
      <w:r w:rsidRPr="00B51B49">
        <w:rPr>
          <w:sz w:val="16"/>
        </w:rPr>
        <w:t>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w:t>
      </w:r>
      <w:r w:rsidRPr="006B0ADA">
        <w:rPr>
          <w:sz w:val="16"/>
        </w:rPr>
        <w:t xml:space="preserve"> the 1960s Cesar Chavez of the United Farm Workers rejected NLRA coverage for farm workers on the ground that it would inscribe “a glowing epitaph on our tombstone.”</w:t>
      </w:r>
    </w:p>
    <w:p w14:paraId="3139B31C" w14:textId="77777777" w:rsidR="00840B92" w:rsidRPr="006B0ADA" w:rsidRDefault="00840B92" w:rsidP="00840B92">
      <w:pPr>
        <w:rPr>
          <w:sz w:val="16"/>
        </w:rPr>
      </w:pPr>
      <w:r w:rsidRPr="006B0ADA">
        <w:rPr>
          <w:sz w:val="16"/>
        </w:rPr>
        <w:t xml:space="preserve">The obvious response would be to reform the law. But </w:t>
      </w:r>
      <w:r w:rsidRPr="009425F8">
        <w:rPr>
          <w:rStyle w:val="StyleUnderline"/>
          <w:highlight w:val="yellow"/>
        </w:rPr>
        <w:t>labor faces a double bind</w:t>
      </w:r>
      <w:r w:rsidRPr="006B0ADA">
        <w:rPr>
          <w:rStyle w:val="StyleUnderline"/>
        </w:rPr>
        <w:t xml:space="preserve">: </w:t>
      </w:r>
      <w:r w:rsidRPr="009425F8">
        <w:rPr>
          <w:rStyle w:val="Emphasis"/>
          <w:highlight w:val="yellow"/>
        </w:rPr>
        <w:t xml:space="preserve">American workers have never </w:t>
      </w:r>
      <w:r w:rsidRPr="00CF54C6">
        <w:rPr>
          <w:rStyle w:val="Emphasis"/>
          <w:highlight w:val="yellow"/>
        </w:rPr>
        <w:t xml:space="preserve">won </w:t>
      </w:r>
      <w:r w:rsidRPr="00CF54C6">
        <w:rPr>
          <w:rStyle w:val="Emphasis"/>
        </w:rPr>
        <w:t xml:space="preserve">a </w:t>
      </w:r>
      <w:r w:rsidRPr="009425F8">
        <w:rPr>
          <w:rStyle w:val="Emphasis"/>
          <w:highlight w:val="yellow"/>
        </w:rPr>
        <w:t xml:space="preserve">significant </w:t>
      </w:r>
      <w:r w:rsidRPr="00CF54C6">
        <w:rPr>
          <w:rStyle w:val="Emphasis"/>
        </w:rPr>
        <w:t xml:space="preserve">piece of </w:t>
      </w:r>
      <w:r w:rsidRPr="009425F8">
        <w:rPr>
          <w:rStyle w:val="Emphasis"/>
          <w:highlight w:val="yellow"/>
        </w:rPr>
        <w:t xml:space="preserve">workers’ rights </w:t>
      </w:r>
      <w:r w:rsidRPr="00CF54C6">
        <w:rPr>
          <w:rStyle w:val="Emphasis"/>
        </w:rPr>
        <w:t xml:space="preserve">legislation </w:t>
      </w:r>
      <w:r w:rsidRPr="009425F8">
        <w:rPr>
          <w:rStyle w:val="Emphasis"/>
          <w:highlight w:val="yellow"/>
        </w:rPr>
        <w:t>without</w:t>
      </w:r>
      <w:r w:rsidRPr="006B0ADA">
        <w:rPr>
          <w:rStyle w:val="StyleUnderline"/>
        </w:rPr>
        <w:t xml:space="preserve"> first engaging in exactly the kind of </w:t>
      </w:r>
      <w:r w:rsidRPr="009425F8">
        <w:rPr>
          <w:rStyle w:val="Emphasis"/>
          <w:highlight w:val="yellow"/>
        </w:rPr>
        <w:t>strikes</w:t>
      </w:r>
      <w:r w:rsidRPr="006B0ADA">
        <w:rPr>
          <w:rStyle w:val="StyleUnderline"/>
        </w:rPr>
        <w:t xml:space="preserve"> and other forms of noncooperation </w:t>
      </w:r>
      <w:r w:rsidRPr="009425F8">
        <w:rPr>
          <w:rStyle w:val="Emphasis"/>
          <w:highlight w:val="yellow"/>
        </w:rPr>
        <w:t>that current labor laws forbid</w:t>
      </w:r>
      <w:r w:rsidRPr="00F824C0">
        <w:rPr>
          <w:rStyle w:val="Emphasis"/>
        </w:rPr>
        <w:t>.</w:t>
      </w:r>
      <w:r w:rsidRPr="006B0ADA">
        <w:rPr>
          <w:sz w:val="16"/>
        </w:rPr>
        <w:t xml:space="preserve"> </w:t>
      </w:r>
      <w:r w:rsidRPr="006B0ADA">
        <w:rPr>
          <w:rStyle w:val="StyleUnderline"/>
        </w:rPr>
        <w:t xml:space="preserve">The </w:t>
      </w:r>
      <w:r w:rsidRPr="009425F8">
        <w:rPr>
          <w:rStyle w:val="StyleUnderline"/>
          <w:highlight w:val="yellow"/>
        </w:rPr>
        <w:t>Erdman</w:t>
      </w:r>
      <w:r w:rsidRPr="006B0ADA">
        <w:rPr>
          <w:rStyle w:val="StyleUnderline"/>
        </w:rPr>
        <w:t xml:space="preserve"> Act of 1898, the </w:t>
      </w:r>
      <w:r w:rsidRPr="009425F8">
        <w:rPr>
          <w:rStyle w:val="StyleUnderline"/>
          <w:highlight w:val="yellow"/>
        </w:rPr>
        <w:t>Clayton</w:t>
      </w:r>
      <w:r w:rsidRPr="006B0ADA">
        <w:rPr>
          <w:rStyle w:val="StyleUnderline"/>
        </w:rPr>
        <w:t xml:space="preserve"> Act of 1914, the </w:t>
      </w:r>
      <w:r w:rsidRPr="009425F8">
        <w:rPr>
          <w:rStyle w:val="StyleUnderline"/>
          <w:highlight w:val="yellow"/>
        </w:rPr>
        <w:t>Railway Labor Act</w:t>
      </w:r>
      <w:r w:rsidRPr="006B0ADA">
        <w:rPr>
          <w:rStyle w:val="StyleUnderline"/>
        </w:rPr>
        <w:t xml:space="preserve"> of 1926, the </w:t>
      </w:r>
      <w:r w:rsidRPr="009425F8">
        <w:rPr>
          <w:rStyle w:val="StyleUnderline"/>
          <w:highlight w:val="yellow"/>
        </w:rPr>
        <w:t>Norris-LaGuardia</w:t>
      </w:r>
      <w:r w:rsidRPr="006B0ADA">
        <w:rPr>
          <w:rStyle w:val="StyleUnderline"/>
        </w:rPr>
        <w:t xml:space="preserve"> Anti-Injunction Act of 1932, the </w:t>
      </w:r>
      <w:r w:rsidRPr="009425F8">
        <w:rPr>
          <w:rStyle w:val="StyleUnderline"/>
          <w:highlight w:val="yellow"/>
        </w:rPr>
        <w:t>Wagner</w:t>
      </w:r>
      <w:r w:rsidRPr="006B0ADA">
        <w:rPr>
          <w:rStyle w:val="StyleUnderline"/>
        </w:rPr>
        <w:t xml:space="preserve"> Act (NLRA) of 1935, </w:t>
      </w:r>
      <w:r w:rsidRPr="009425F8">
        <w:rPr>
          <w:rStyle w:val="StyleUnderline"/>
          <w:highlight w:val="yellow"/>
        </w:rPr>
        <w:t>and</w:t>
      </w:r>
      <w:r w:rsidRPr="006B0ADA">
        <w:rPr>
          <w:rStyle w:val="StyleUnderline"/>
        </w:rPr>
        <w:t xml:space="preserve"> the </w:t>
      </w:r>
      <w:r w:rsidRPr="009425F8">
        <w:rPr>
          <w:rStyle w:val="StyleUnderline"/>
          <w:highlight w:val="yellow"/>
        </w:rPr>
        <w:t>public sector collective bargaining</w:t>
      </w:r>
      <w:r w:rsidRPr="006B0ADA">
        <w:rPr>
          <w:rStyle w:val="StyleUnderline"/>
        </w:rPr>
        <w:t xml:space="preserve"> laws of the 1970s </w:t>
      </w:r>
      <w:r w:rsidRPr="009425F8">
        <w:rPr>
          <w:rStyle w:val="StyleUnderline"/>
          <w:highlight w:val="yellow"/>
        </w:rPr>
        <w:t>were all preceded by dramatic strikes</w:t>
      </w:r>
      <w:r w:rsidRPr="006B0ADA">
        <w:rPr>
          <w:sz w:val="16"/>
        </w:rPr>
        <w:t xml:space="preserve"> and mass disobedience.</w:t>
      </w:r>
    </w:p>
    <w:p w14:paraId="0D990334" w14:textId="77777777" w:rsidR="00840B92" w:rsidRPr="006B0ADA" w:rsidRDefault="00840B92" w:rsidP="00840B92">
      <w:pPr>
        <w:rPr>
          <w:sz w:val="16"/>
        </w:rPr>
      </w:pPr>
      <w:r w:rsidRPr="006B0ADA">
        <w:rPr>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421CA70D" w14:textId="77777777" w:rsidR="00840B92" w:rsidRPr="006B0ADA" w:rsidRDefault="00840B92" w:rsidP="00840B92">
      <w:pPr>
        <w:rPr>
          <w:sz w:val="16"/>
        </w:rPr>
      </w:pPr>
      <w:r w:rsidRPr="006B0ADA">
        <w:rPr>
          <w:sz w:val="16"/>
        </w:rPr>
        <w:t>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60416A4C" w14:textId="77777777" w:rsidR="00840B92" w:rsidRPr="006B0ADA" w:rsidRDefault="00840B92" w:rsidP="00840B92">
      <w:pPr>
        <w:rPr>
          <w:sz w:val="16"/>
        </w:rPr>
      </w:pPr>
      <w:r w:rsidRPr="006B0ADA">
        <w:rPr>
          <w:rStyle w:val="StyleUnderline"/>
        </w:rPr>
        <w:t xml:space="preserve">It should come as no surprise that Fight for Fifteen has made more progress on wages than on union growth. </w:t>
      </w:r>
      <w:r w:rsidRPr="009425F8">
        <w:rPr>
          <w:rStyle w:val="Emphasis"/>
          <w:highlight w:val="yellow"/>
        </w:rPr>
        <w:t>Employers have always resisted unionization</w:t>
      </w:r>
      <w:r w:rsidRPr="006B0ADA">
        <w:rPr>
          <w:rStyle w:val="StyleUnderline"/>
        </w:rPr>
        <w:t xml:space="preserve"> far more tenaciously than wage </w:t>
      </w:r>
      <w:r w:rsidRPr="00F824C0">
        <w:rPr>
          <w:rStyle w:val="StyleUnderline"/>
        </w:rPr>
        <w:t xml:space="preserve">increases. </w:t>
      </w:r>
      <w:r w:rsidRPr="009425F8">
        <w:rPr>
          <w:rStyle w:val="Emphasis"/>
          <w:highlight w:val="yellow"/>
        </w:rPr>
        <w:t>They understand</w:t>
      </w:r>
      <w:r w:rsidRPr="006B0ADA">
        <w:rPr>
          <w:rStyle w:val="StyleUnderline"/>
        </w:rPr>
        <w:t xml:space="preserve"> that </w:t>
      </w:r>
      <w:r w:rsidRPr="009425F8">
        <w:rPr>
          <w:rStyle w:val="Emphasis"/>
          <w:highlight w:val="yellow"/>
        </w:rPr>
        <w:t>unionism entails a workplace regime shift</w:t>
      </w:r>
      <w:r w:rsidRPr="006B0ADA">
        <w:rPr>
          <w:rStyle w:val="StyleUnderline"/>
        </w:rPr>
        <w:t>,</w:t>
      </w:r>
      <w:r w:rsidRPr="006B0ADA">
        <w:rPr>
          <w:sz w:val="16"/>
        </w:rPr>
        <w:t xml:space="preserve"> while wage increases merely redistribute wealth for a time. Conversely, </w:t>
      </w:r>
      <w:r w:rsidRPr="009425F8">
        <w:rPr>
          <w:rStyle w:val="StyleUnderline"/>
          <w:highlight w:val="yellow"/>
        </w:rPr>
        <w:t>organized labor has never achieved major growth without prioritizing</w:t>
      </w:r>
      <w:r w:rsidRPr="006B0ADA">
        <w:rPr>
          <w:rStyle w:val="StyleUnderline"/>
        </w:rPr>
        <w:t xml:space="preserve"> the </w:t>
      </w:r>
      <w:r w:rsidRPr="00B51B49">
        <w:rPr>
          <w:rStyle w:val="Emphasis"/>
          <w:highlight w:val="yellow"/>
        </w:rPr>
        <w:t>rights to organize and strike</w:t>
      </w:r>
      <w:r w:rsidRPr="006B0ADA">
        <w:rPr>
          <w:rStyle w:val="StyleUnderline"/>
        </w:rPr>
        <w:t xml:space="preserve"> above economic gain.</w:t>
      </w:r>
      <w:r w:rsidRPr="006B0ADA">
        <w:rPr>
          <w:sz w:val="16"/>
        </w:rPr>
        <w:t xml:space="preserve"> The Fight for Fifteen and—for that matter—</w:t>
      </w:r>
      <w:r w:rsidRPr="006B0ADA">
        <w:rPr>
          <w:rStyle w:val="StyleUnderline"/>
        </w:rPr>
        <w:t xml:space="preserve">most of </w:t>
      </w:r>
      <w:r w:rsidRPr="009425F8">
        <w:rPr>
          <w:rStyle w:val="StyleUnderline"/>
          <w:highlight w:val="yellow"/>
        </w:rPr>
        <w:t xml:space="preserve">the </w:t>
      </w:r>
      <w:r w:rsidRPr="009425F8">
        <w:rPr>
          <w:rStyle w:val="Emphasis"/>
          <w:highlight w:val="yellow"/>
        </w:rPr>
        <w:t>labor movement’s activity</w:t>
      </w:r>
      <w:r w:rsidRPr="006B0ADA">
        <w:rPr>
          <w:rStyle w:val="StyleUnderline"/>
        </w:rPr>
        <w:t xml:space="preserve">, </w:t>
      </w:r>
      <w:r w:rsidRPr="009425F8">
        <w:rPr>
          <w:rStyle w:val="Emphasis"/>
          <w:highlight w:val="yellow"/>
        </w:rPr>
        <w:t>would be far more effective if</w:t>
      </w:r>
      <w:r w:rsidRPr="006B0ADA">
        <w:rPr>
          <w:rStyle w:val="StyleUnderline"/>
        </w:rPr>
        <w:t xml:space="preserve"> it were </w:t>
      </w:r>
      <w:r w:rsidRPr="009425F8">
        <w:rPr>
          <w:rStyle w:val="Emphasis"/>
          <w:highlight w:val="yellow"/>
        </w:rPr>
        <w:t>tied to</w:t>
      </w:r>
      <w:r w:rsidRPr="006B0ADA">
        <w:rPr>
          <w:rStyle w:val="StyleUnderline"/>
        </w:rPr>
        <w:t xml:space="preserve"> a long-term strategy for winning three core rights for workers: </w:t>
      </w:r>
      <w:r w:rsidRPr="009425F8">
        <w:rPr>
          <w:rStyle w:val="Emphasis"/>
          <w:highlight w:val="yellow"/>
        </w:rPr>
        <w:t xml:space="preserve">rights to </w:t>
      </w:r>
      <w:r w:rsidRPr="00CF54C6">
        <w:rPr>
          <w:rStyle w:val="Emphasis"/>
        </w:rPr>
        <w:t>organize</w:t>
      </w:r>
      <w:r w:rsidRPr="009425F8">
        <w:rPr>
          <w:rStyle w:val="Emphasis"/>
          <w:highlight w:val="yellow"/>
        </w:rPr>
        <w:t>,</w:t>
      </w:r>
      <w:r w:rsidRPr="00CF54C6">
        <w:rPr>
          <w:rStyle w:val="Emphasis"/>
        </w:rPr>
        <w:t xml:space="preserve"> </w:t>
      </w:r>
      <w:r w:rsidRPr="009425F8">
        <w:rPr>
          <w:rStyle w:val="Emphasis"/>
          <w:highlight w:val="yellow"/>
        </w:rPr>
        <w:t>strike,</w:t>
      </w:r>
      <w:r w:rsidRPr="00CF54C6">
        <w:rPr>
          <w:rStyle w:val="Emphasis"/>
        </w:rPr>
        <w:t xml:space="preserve"> and act </w:t>
      </w:r>
      <w:r w:rsidRPr="009425F8">
        <w:rPr>
          <w:rStyle w:val="Emphasis"/>
          <w:highlight w:val="yellow"/>
        </w:rPr>
        <w:t>in solidarity</w:t>
      </w:r>
      <w:r w:rsidRPr="006B0ADA">
        <w:rPr>
          <w:rStyle w:val="StyleUnderline"/>
        </w:rPr>
        <w:t>.</w:t>
      </w:r>
      <w:r w:rsidRPr="006B0ADA">
        <w:rPr>
          <w:sz w:val="16"/>
        </w:rPr>
        <w:t xml:space="preserve"> </w:t>
      </w:r>
      <w:r w:rsidRPr="009425F8">
        <w:rPr>
          <w:rStyle w:val="StyleUnderline"/>
          <w:highlight w:val="yellow"/>
        </w:rPr>
        <w:t>Lacking those rights</w:t>
      </w:r>
      <w:r w:rsidRPr="006B0ADA">
        <w:rPr>
          <w:sz w:val="16"/>
        </w:rPr>
        <w:t xml:space="preserve"> (whether de facto or officially), </w:t>
      </w:r>
      <w:r w:rsidRPr="009425F8">
        <w:rPr>
          <w:rStyle w:val="StyleUnderline"/>
          <w:highlight w:val="yellow"/>
        </w:rPr>
        <w:t>the movement will be of little use in struggles for social justice or</w:t>
      </w:r>
      <w:r w:rsidRPr="006B0ADA">
        <w:rPr>
          <w:rStyle w:val="StyleUnderline"/>
        </w:rPr>
        <w:t xml:space="preserve"> in </w:t>
      </w:r>
      <w:r w:rsidRPr="009425F8">
        <w:rPr>
          <w:rStyle w:val="StyleUnderline"/>
          <w:highlight w:val="yellow"/>
        </w:rPr>
        <w:t>alliances with other movements</w:t>
      </w:r>
      <w:r w:rsidRPr="006B0ADA">
        <w:rPr>
          <w:rStyle w:val="StyleUnderline"/>
        </w:rPr>
        <w:t>.</w:t>
      </w:r>
      <w:r w:rsidRPr="006B0ADA">
        <w:rPr>
          <w:sz w:val="16"/>
        </w:rPr>
        <w:t xml:space="preserve"> </w:t>
      </w:r>
      <w:r w:rsidRPr="006B0ADA">
        <w:rPr>
          <w:rStyle w:val="StyleUnderline"/>
        </w:rPr>
        <w:t>The labor movement of the early twentieth century, which propelled unionism to its historic high, grasped this point.</w:t>
      </w:r>
      <w:r w:rsidRPr="006B0ADA">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4897D7E0" w14:textId="77777777" w:rsidR="00840B92" w:rsidRPr="006B0ADA" w:rsidRDefault="00840B92" w:rsidP="00840B92">
      <w:pPr>
        <w:rPr>
          <w:sz w:val="16"/>
        </w:rPr>
      </w:pPr>
      <w:r w:rsidRPr="006B0ADA">
        <w:rPr>
          <w:rStyle w:val="StyleUnderline"/>
        </w:rPr>
        <w:t xml:space="preserve">In order to win workers’ rights, </w:t>
      </w:r>
      <w:r w:rsidRPr="009425F8">
        <w:rPr>
          <w:rStyle w:val="Emphasis"/>
          <w:highlight w:val="yellow"/>
        </w:rPr>
        <w:t>organized labor should act like a rights movement</w:t>
      </w:r>
      <w:r w:rsidRPr="00F824C0">
        <w:rPr>
          <w:rStyle w:val="Emphasis"/>
        </w:rPr>
        <w:t>.</w:t>
      </w:r>
      <w:r w:rsidRPr="006B0ADA">
        <w:rPr>
          <w:rStyle w:val="StyleUnderline"/>
        </w:rPr>
        <w:t xml:space="preserve"> History tells us that </w:t>
      </w:r>
      <w:r w:rsidRPr="009425F8">
        <w:rPr>
          <w:rStyle w:val="StyleUnderline"/>
          <w:highlight w:val="yellow"/>
        </w:rPr>
        <w:t>rights movements</w:t>
      </w:r>
      <w:r w:rsidRPr="006B0ADA">
        <w:rPr>
          <w:rStyle w:val="StyleUnderline"/>
        </w:rPr>
        <w:t>—</w:t>
      </w:r>
      <w:r w:rsidRPr="009425F8">
        <w:rPr>
          <w:rStyle w:val="StyleUnderline"/>
          <w:highlight w:val="yellow"/>
        </w:rPr>
        <w:t>from abolition to</w:t>
      </w:r>
      <w:r w:rsidRPr="006B0ADA">
        <w:rPr>
          <w:rStyle w:val="StyleUnderline"/>
        </w:rPr>
        <w:t xml:space="preserve"> women’s </w:t>
      </w:r>
      <w:r w:rsidRPr="009425F8">
        <w:rPr>
          <w:rStyle w:val="StyleUnderline"/>
          <w:highlight w:val="yellow"/>
        </w:rPr>
        <w:t>suffrage</w:t>
      </w:r>
      <w:r w:rsidRPr="006B0ADA">
        <w:rPr>
          <w:rStyle w:val="StyleUnderline"/>
        </w:rPr>
        <w:t xml:space="preserve"> </w:t>
      </w:r>
      <w:r w:rsidRPr="009425F8">
        <w:rPr>
          <w:rStyle w:val="StyleUnderline"/>
          <w:highlight w:val="yellow"/>
        </w:rPr>
        <w:t>to civil rights</w:t>
      </w:r>
      <w:r w:rsidRPr="006B0ADA">
        <w:rPr>
          <w:rStyle w:val="StyleUnderline"/>
        </w:rPr>
        <w:t>—</w:t>
      </w:r>
      <w:r w:rsidRPr="009425F8">
        <w:rPr>
          <w:rStyle w:val="StyleUnderline"/>
          <w:highlight w:val="yellow"/>
        </w:rPr>
        <w:t>succeed when they claim a few key rights</w:t>
      </w:r>
      <w:r w:rsidRPr="006B0ADA">
        <w:rPr>
          <w:rStyle w:val="StyleUnderline"/>
        </w:rPr>
        <w:t xml:space="preserve">, </w:t>
      </w:r>
      <w:r w:rsidRPr="00CF54C6">
        <w:rPr>
          <w:rStyle w:val="StyleUnderline"/>
        </w:rPr>
        <w:t>exercise them at every opportunity</w:t>
      </w:r>
      <w:r w:rsidRPr="006B0ADA">
        <w:rPr>
          <w:rStyle w:val="StyleUnderline"/>
        </w:rPr>
        <w:t xml:space="preserve">, </w:t>
      </w:r>
      <w:r w:rsidRPr="009425F8">
        <w:rPr>
          <w:rStyle w:val="StyleUnderline"/>
          <w:highlight w:val="yellow"/>
        </w:rPr>
        <w:t>and place them front and center</w:t>
      </w:r>
      <w:r w:rsidRPr="006B0ADA">
        <w:rPr>
          <w:rStyle w:val="StyleUnderline"/>
        </w:rPr>
        <w:t xml:space="preserve"> in every phase of movement activity, </w:t>
      </w:r>
      <w:r w:rsidRPr="009425F8">
        <w:rPr>
          <w:rStyle w:val="StyleUnderline"/>
          <w:highlight w:val="yellow"/>
        </w:rPr>
        <w:t>including</w:t>
      </w:r>
      <w:r w:rsidRPr="006B0ADA">
        <w:rPr>
          <w:rStyle w:val="StyleUnderline"/>
        </w:rPr>
        <w:t xml:space="preserve"> </w:t>
      </w:r>
      <w:r w:rsidRPr="009425F8">
        <w:rPr>
          <w:rStyle w:val="StyleUnderline"/>
          <w:highlight w:val="yellow"/>
        </w:rPr>
        <w:t>organizing</w:t>
      </w:r>
      <w:r w:rsidRPr="006B0ADA">
        <w:rPr>
          <w:rStyle w:val="StyleUnderline"/>
        </w:rPr>
        <w:t xml:space="preserve">, </w:t>
      </w:r>
      <w:r w:rsidRPr="009425F8">
        <w:rPr>
          <w:rStyle w:val="StyleUnderline"/>
          <w:highlight w:val="yellow"/>
        </w:rPr>
        <w:t>protest</w:t>
      </w:r>
      <w:r w:rsidRPr="006B0ADA">
        <w:rPr>
          <w:rStyle w:val="StyleUnderline"/>
        </w:rPr>
        <w:t xml:space="preserve">, civil disobedience, </w:t>
      </w:r>
      <w:r w:rsidRPr="009425F8">
        <w:rPr>
          <w:rStyle w:val="StyleUnderline"/>
          <w:highlight w:val="yellow"/>
        </w:rPr>
        <w:t>legislative advocacy</w:t>
      </w:r>
      <w:r w:rsidRPr="006B0ADA">
        <w:rPr>
          <w:rStyle w:val="StyleUnderline"/>
        </w:rPr>
        <w:t xml:space="preserve">, administrative advocacy, </w:t>
      </w:r>
      <w:r w:rsidRPr="009425F8">
        <w:rPr>
          <w:rStyle w:val="StyleUnderline"/>
          <w:highlight w:val="yellow"/>
        </w:rPr>
        <w:t>and litigation.</w:t>
      </w:r>
      <w:r w:rsidRPr="006B0ADA">
        <w:rPr>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0441864B" w14:textId="77777777" w:rsidR="00840B92" w:rsidRDefault="00840B92" w:rsidP="00840B92"/>
    <w:p w14:paraId="60C99D85" w14:textId="77777777" w:rsidR="00840B92" w:rsidRDefault="00840B92" w:rsidP="00840B92"/>
    <w:p w14:paraId="31ACF2F3" w14:textId="77777777" w:rsidR="00840B92" w:rsidRDefault="00840B92" w:rsidP="00840B92"/>
    <w:p w14:paraId="52F122E0" w14:textId="77777777" w:rsidR="00840B92" w:rsidRPr="005D388F" w:rsidRDefault="00840B92" w:rsidP="00840B92"/>
    <w:p w14:paraId="56B6F6AE" w14:textId="77777777" w:rsidR="00840B92" w:rsidRDefault="00840B92" w:rsidP="00840B92">
      <w:pPr>
        <w:pStyle w:val="Heading2"/>
      </w:pPr>
      <w:r>
        <w:t>2AC</w:t>
      </w:r>
    </w:p>
    <w:p w14:paraId="44225A7C" w14:textId="77777777" w:rsidR="00840B92" w:rsidRDefault="00840B92" w:rsidP="00840B92">
      <w:pPr>
        <w:pStyle w:val="Heading3"/>
      </w:pPr>
      <w:r>
        <w:t>O/V</w:t>
      </w:r>
    </w:p>
    <w:p w14:paraId="74F628C0" w14:textId="77777777" w:rsidR="00840B92" w:rsidRPr="00EE2267" w:rsidRDefault="00840B92" w:rsidP="00840B92">
      <w:pPr>
        <w:pStyle w:val="Heading4"/>
      </w:pPr>
      <w:r>
        <w:t xml:space="preserve">1 – Conceded 1AC Harris 25 – our historical index must begin from the premise that </w:t>
      </w:r>
      <w:r w:rsidRPr="00EE2267">
        <w:rPr>
          <w:u w:val="single"/>
        </w:rPr>
        <w:t>contingency reigns</w:t>
      </w:r>
      <w:r>
        <w:t xml:space="preserve"> and </w:t>
      </w:r>
      <w:r>
        <w:rPr>
          <w:u w:val="single"/>
        </w:rPr>
        <w:t>power is path</w:t>
      </w:r>
      <w:r w:rsidRPr="00EE2267">
        <w:rPr>
          <w:u w:val="single"/>
        </w:rPr>
        <w:t>-dependent</w:t>
      </w:r>
      <w:r>
        <w:t xml:space="preserve">”. Historical changes and alterations to the form of anti-Blackness should be thought of as </w:t>
      </w:r>
      <w:r>
        <w:rPr>
          <w:u w:val="single"/>
        </w:rPr>
        <w:t>radical windows</w:t>
      </w:r>
      <w:r>
        <w:t xml:space="preserve"> for social and political change </w:t>
      </w:r>
    </w:p>
    <w:p w14:paraId="2286488F" w14:textId="77777777" w:rsidR="00840B92" w:rsidRDefault="00840B92" w:rsidP="00840B92">
      <w:pPr>
        <w:pStyle w:val="Heading4"/>
        <w:rPr>
          <w:u w:val="single"/>
        </w:rPr>
      </w:pPr>
      <w:r>
        <w:t xml:space="preserve">2 – </w:t>
      </w:r>
      <w:r w:rsidRPr="00EE2267">
        <w:t>The</w:t>
      </w:r>
      <w:r>
        <w:t xml:space="preserve"> connections between racialized slavery, imperialism, hegemony, and capitalist exploitation make abolition a </w:t>
      </w:r>
      <w:r>
        <w:rPr>
          <w:u w:val="single"/>
        </w:rPr>
        <w:t>universal cause</w:t>
      </w:r>
      <w:r>
        <w:t xml:space="preserve"> to </w:t>
      </w:r>
      <w:r>
        <w:rPr>
          <w:u w:val="single"/>
        </w:rPr>
        <w:t>related</w:t>
      </w:r>
      <w:r>
        <w:t xml:space="preserve"> yet </w:t>
      </w:r>
      <w:r>
        <w:rPr>
          <w:u w:val="single"/>
        </w:rPr>
        <w:t>distinct</w:t>
      </w:r>
      <w:r>
        <w:t xml:space="preserve"> forms of oppression. Only theorizing forms of violence as inherently related can theoretically connect the violence of </w:t>
      </w:r>
      <w:r>
        <w:rPr>
          <w:u w:val="single"/>
        </w:rPr>
        <w:t>racial slavery</w:t>
      </w:r>
      <w:r>
        <w:t xml:space="preserve"> to contemporary </w:t>
      </w:r>
      <w:r>
        <w:rPr>
          <w:u w:val="single"/>
        </w:rPr>
        <w:t>fascism</w:t>
      </w:r>
      <w:r>
        <w:t xml:space="preserve">, </w:t>
      </w:r>
      <w:r>
        <w:rPr>
          <w:u w:val="single"/>
        </w:rPr>
        <w:t>imperialism</w:t>
      </w:r>
      <w:r>
        <w:t xml:space="preserve">, </w:t>
      </w:r>
      <w:r>
        <w:rPr>
          <w:u w:val="single"/>
        </w:rPr>
        <w:t>global racialized violence</w:t>
      </w:r>
      <w:r>
        <w:t xml:space="preserve">, and </w:t>
      </w:r>
      <w:r>
        <w:rPr>
          <w:u w:val="single"/>
        </w:rPr>
        <w:t>ecocide</w:t>
      </w:r>
      <w:r>
        <w:t xml:space="preserve"> which can only be combatted by </w:t>
      </w:r>
      <w:r>
        <w:rPr>
          <w:u w:val="single"/>
        </w:rPr>
        <w:t>solidarity</w:t>
      </w:r>
    </w:p>
    <w:p w14:paraId="149A64B4" w14:textId="77777777" w:rsidR="00840B92" w:rsidRDefault="00840B92" w:rsidP="00840B92"/>
    <w:p w14:paraId="0215FD33" w14:textId="77777777" w:rsidR="00840B92" w:rsidRPr="00362A64" w:rsidRDefault="00840B92" w:rsidP="00840B92">
      <w:pPr>
        <w:pStyle w:val="Heading4"/>
      </w:pPr>
      <w:r>
        <w:t xml:space="preserve">Solidarity is a </w:t>
      </w:r>
      <w:r>
        <w:rPr>
          <w:u w:val="single"/>
        </w:rPr>
        <w:t>prior imperative</w:t>
      </w:r>
      <w:r>
        <w:t xml:space="preserve"> to the question of the kritik or its ontology. In the same way that we should </w:t>
      </w:r>
      <w:r>
        <w:rPr>
          <w:u w:val="single"/>
        </w:rPr>
        <w:t>strive</w:t>
      </w:r>
      <w:r>
        <w:t xml:space="preserve"> for political struggle we should also not foreclose struggles for liberation across the world. That Blackness might be socially dead does </w:t>
      </w:r>
      <w:r>
        <w:rPr>
          <w:u w:val="single"/>
        </w:rPr>
        <w:t>not</w:t>
      </w:r>
      <w:r>
        <w:t xml:space="preserve"> mean that Black people should organize for stopping </w:t>
      </w:r>
      <w:r w:rsidRPr="00362A64">
        <w:rPr>
          <w:u w:val="single"/>
        </w:rPr>
        <w:t>genocide</w:t>
      </w:r>
      <w:r>
        <w:t xml:space="preserve"> in Palestine or preventing </w:t>
      </w:r>
      <w:r>
        <w:rPr>
          <w:u w:val="single"/>
        </w:rPr>
        <w:t>deportation</w:t>
      </w:r>
      <w:r>
        <w:t xml:space="preserve"> of Hispanic migrants – that’s especially true when the same corporations who carry out genocide in Palestine are also carrying it out in Congo, Sudan, and Haiti and when the Israeli police and Atlanta police department execute training together. Their political logic justifies interest convergence with complacency in global racial violence  </w:t>
      </w:r>
    </w:p>
    <w:p w14:paraId="209F3CA9" w14:textId="77777777" w:rsidR="00840B92" w:rsidRDefault="00840B92" w:rsidP="00840B92"/>
    <w:p w14:paraId="17E6DC8B" w14:textId="77777777" w:rsidR="00840B92" w:rsidRPr="009B331B" w:rsidRDefault="00840B92" w:rsidP="00840B92">
      <w:pPr>
        <w:pStyle w:val="Heading4"/>
      </w:pPr>
      <w:r>
        <w:t xml:space="preserve">3 – </w:t>
      </w:r>
      <w:r w:rsidRPr="009B331B">
        <w:t>Slaves</w:t>
      </w:r>
      <w:r>
        <w:t xml:space="preserve"> </w:t>
      </w:r>
      <w:r>
        <w:rPr>
          <w:u w:val="single"/>
        </w:rPr>
        <w:t xml:space="preserve">were </w:t>
      </w:r>
      <w:r w:rsidRPr="009B331B">
        <w:rPr>
          <w:u w:val="single"/>
        </w:rPr>
        <w:t>workers</w:t>
      </w:r>
      <w:r>
        <w:t xml:space="preserve"> and </w:t>
      </w:r>
      <w:r w:rsidRPr="009B331B">
        <w:rPr>
          <w:u w:val="single"/>
        </w:rPr>
        <w:t>freed</w:t>
      </w:r>
      <w:r>
        <w:rPr>
          <w:u w:val="single"/>
        </w:rPr>
        <w:t xml:space="preserve"> themselves</w:t>
      </w:r>
      <w:r>
        <w:t xml:space="preserve"> – they conceded the central thesis of the aff. The want of the bonded Black worker was the </w:t>
      </w:r>
      <w:r>
        <w:rPr>
          <w:u w:val="single"/>
        </w:rPr>
        <w:t>end</w:t>
      </w:r>
      <w:r>
        <w:t xml:space="preserve"> of the existing world of slavery and the construction of a </w:t>
      </w:r>
      <w:r>
        <w:rPr>
          <w:u w:val="single"/>
        </w:rPr>
        <w:t xml:space="preserve">new </w:t>
      </w:r>
      <w:r w:rsidRPr="009B331B">
        <w:rPr>
          <w:u w:val="single"/>
        </w:rPr>
        <w:t>world</w:t>
      </w:r>
      <w:r>
        <w:t xml:space="preserve"> </w:t>
      </w:r>
      <w:r w:rsidRPr="009B331B">
        <w:t>which</w:t>
      </w:r>
      <w:r>
        <w:t xml:space="preserve"> was brought about by a </w:t>
      </w:r>
      <w:r>
        <w:rPr>
          <w:u w:val="single"/>
        </w:rPr>
        <w:t>withdrawal of productive capacity</w:t>
      </w:r>
      <w:r>
        <w:t xml:space="preserve"> – that was 1AC Harris. The world-ending brought about by slaves’ self-emancipation opened a </w:t>
      </w:r>
      <w:r>
        <w:rPr>
          <w:u w:val="single"/>
        </w:rPr>
        <w:t xml:space="preserve">radical </w:t>
      </w:r>
      <w:r w:rsidRPr="00F66DF3">
        <w:rPr>
          <w:u w:val="single"/>
        </w:rPr>
        <w:t>window</w:t>
      </w:r>
      <w:r>
        <w:t xml:space="preserve"> for the achievement of democracy. </w:t>
      </w:r>
      <w:r w:rsidRPr="00F66DF3">
        <w:t>The</w:t>
      </w:r>
      <w:r>
        <w:t xml:space="preserve"> forms of gratuitous violence enacted against the slave were </w:t>
      </w:r>
      <w:r>
        <w:rPr>
          <w:u w:val="single"/>
        </w:rPr>
        <w:t>additional</w:t>
      </w:r>
      <w:r>
        <w:t xml:space="preserve"> to the coerced labor of slavery but do </w:t>
      </w:r>
      <w:r w:rsidRPr="00F66DF3">
        <w:rPr>
          <w:u w:val="single"/>
        </w:rPr>
        <w:t>not replace</w:t>
      </w:r>
      <w:r>
        <w:t xml:space="preserve"> the labor necessitated by and performed under slavery</w:t>
      </w:r>
    </w:p>
    <w:p w14:paraId="0EA76D02" w14:textId="77777777" w:rsidR="00840B92" w:rsidRDefault="00840B92" w:rsidP="00840B92">
      <w:pPr>
        <w:pStyle w:val="Heading4"/>
      </w:pPr>
      <w:r>
        <w:t xml:space="preserve">Only a project of </w:t>
      </w:r>
      <w:r>
        <w:rPr>
          <w:u w:val="single"/>
        </w:rPr>
        <w:t>constructive worldmaking</w:t>
      </w:r>
      <w:r>
        <w:t xml:space="preserve"> that insists on the </w:t>
      </w:r>
      <w:r>
        <w:rPr>
          <w:u w:val="single"/>
        </w:rPr>
        <w:t>agency</w:t>
      </w:r>
      <w:r>
        <w:t xml:space="preserve"> of the enslaved can achieve </w:t>
      </w:r>
      <w:r>
        <w:rPr>
          <w:u w:val="single"/>
        </w:rPr>
        <w:t>radical abolition democracy</w:t>
      </w:r>
      <w:r>
        <w:t xml:space="preserve">, but the kritik </w:t>
      </w:r>
      <w:r>
        <w:rPr>
          <w:u w:val="single"/>
        </w:rPr>
        <w:t>self-reinforces</w:t>
      </w:r>
      <w:r>
        <w:t xml:space="preserve"> the structure of civil society by </w:t>
      </w:r>
      <w:r>
        <w:rPr>
          <w:u w:val="single"/>
        </w:rPr>
        <w:t>denying</w:t>
      </w:r>
      <w:r>
        <w:t xml:space="preserve"> the historical agency of the general strike</w:t>
      </w:r>
    </w:p>
    <w:p w14:paraId="480D9528" w14:textId="77777777" w:rsidR="00840B92" w:rsidRDefault="00840B92" w:rsidP="00840B92"/>
    <w:p w14:paraId="4C1FF88C" w14:textId="77777777" w:rsidR="00840B92" w:rsidRDefault="00840B92" w:rsidP="00840B92">
      <w:pPr>
        <w:pStyle w:val="Heading3"/>
      </w:pPr>
      <w:r>
        <w:t>Framework – 2AC</w:t>
      </w:r>
    </w:p>
    <w:p w14:paraId="018EE49C" w14:textId="77777777" w:rsidR="00840B92" w:rsidRDefault="00840B92" w:rsidP="00840B92"/>
    <w:p w14:paraId="61E4EEAA" w14:textId="77777777" w:rsidR="00840B92" w:rsidRDefault="00840B92" w:rsidP="00840B92">
      <w:pPr>
        <w:pStyle w:val="Heading4"/>
      </w:pPr>
      <w:r>
        <w:t xml:space="preserve">1 – The plan is </w:t>
      </w:r>
      <w:r>
        <w:rPr>
          <w:u w:val="single"/>
        </w:rPr>
        <w:t>one</w:t>
      </w:r>
      <w:r>
        <w:t xml:space="preserve"> of a </w:t>
      </w:r>
      <w:r>
        <w:rPr>
          <w:u w:val="single"/>
        </w:rPr>
        <w:t>set</w:t>
      </w:r>
      <w:r>
        <w:t xml:space="preserve"> of tactics in a broader abolitionist praxis that is </w:t>
      </w:r>
      <w:r>
        <w:rPr>
          <w:u w:val="single"/>
        </w:rPr>
        <w:t>open-ended</w:t>
      </w:r>
      <w:r>
        <w:t xml:space="preserve"> and </w:t>
      </w:r>
      <w:r>
        <w:rPr>
          <w:u w:val="single"/>
        </w:rPr>
        <w:t>ongoing</w:t>
      </w:r>
      <w:r>
        <w:t xml:space="preserve">. That means the consequences of the plan and the </w:t>
      </w:r>
      <w:r>
        <w:rPr>
          <w:u w:val="single"/>
        </w:rPr>
        <w:t>political project</w:t>
      </w:r>
      <w:r>
        <w:t xml:space="preserve"> of the general strike cannot be disentangled – both are source of AFF offense but are legitimate sources of critique. Anything else makes debate </w:t>
      </w:r>
      <w:r>
        <w:rPr>
          <w:u w:val="single"/>
        </w:rPr>
        <w:t>impossible</w:t>
      </w:r>
      <w:r>
        <w:t xml:space="preserve"> because the AFF can never gain offense that isn’t </w:t>
      </w:r>
      <w:r>
        <w:rPr>
          <w:u w:val="single"/>
        </w:rPr>
        <w:t>uplayered</w:t>
      </w:r>
      <w:r>
        <w:t xml:space="preserve"> or </w:t>
      </w:r>
      <w:r>
        <w:rPr>
          <w:u w:val="single"/>
        </w:rPr>
        <w:t>framed out</w:t>
      </w:r>
      <w:r>
        <w:t xml:space="preserve"> </w:t>
      </w:r>
    </w:p>
    <w:p w14:paraId="26A4E03A" w14:textId="77777777" w:rsidR="00840B92" w:rsidRDefault="00840B92" w:rsidP="00840B92"/>
    <w:p w14:paraId="1E3AE8AA" w14:textId="77777777" w:rsidR="00840B92" w:rsidRDefault="00840B92" w:rsidP="00840B92">
      <w:pPr>
        <w:pStyle w:val="Heading4"/>
      </w:pPr>
      <w:r>
        <w:t xml:space="preserve">2 – Abolitionism remains an </w:t>
      </w:r>
      <w:r>
        <w:rPr>
          <w:u w:val="single"/>
        </w:rPr>
        <w:t>ongoing project</w:t>
      </w:r>
      <w:r>
        <w:t xml:space="preserve"> and a </w:t>
      </w:r>
      <w:r>
        <w:rPr>
          <w:u w:val="single"/>
        </w:rPr>
        <w:t>promise unfulfilled</w:t>
      </w:r>
      <w:r>
        <w:t xml:space="preserve"> – that’s 1AC Harris. Evaluate the affirmative’s advocacy for the general strike not based on the status quo, but on the </w:t>
      </w:r>
      <w:r>
        <w:rPr>
          <w:u w:val="single"/>
        </w:rPr>
        <w:t>transformative</w:t>
      </w:r>
      <w:r>
        <w:t xml:space="preserve"> and </w:t>
      </w:r>
      <w:r>
        <w:rPr>
          <w:u w:val="single"/>
        </w:rPr>
        <w:t>generative</w:t>
      </w:r>
      <w:r>
        <w:t xml:space="preserve"> potential of abolition</w:t>
      </w:r>
    </w:p>
    <w:p w14:paraId="54FC8232" w14:textId="77777777" w:rsidR="00840B92" w:rsidRDefault="00840B92" w:rsidP="00840B92"/>
    <w:p w14:paraId="761B9A18" w14:textId="77777777" w:rsidR="00840B92" w:rsidRDefault="00840B92" w:rsidP="00840B92">
      <w:pPr>
        <w:pStyle w:val="Heading3"/>
      </w:pPr>
      <w:r>
        <w:t>Case Outweighs – 2AC</w:t>
      </w:r>
    </w:p>
    <w:p w14:paraId="1BF37412" w14:textId="77777777" w:rsidR="00840B92" w:rsidRDefault="00840B92" w:rsidP="00840B92">
      <w:pPr>
        <w:pStyle w:val="Heading4"/>
      </w:pPr>
      <w:r>
        <w:t>1 – Case outweighs –</w:t>
      </w:r>
    </w:p>
    <w:p w14:paraId="65B898D9" w14:textId="77777777" w:rsidR="00840B92" w:rsidRDefault="00840B92" w:rsidP="00840B92"/>
    <w:p w14:paraId="75CCB384" w14:textId="77777777" w:rsidR="00840B92" w:rsidRDefault="00840B92" w:rsidP="00840B92">
      <w:pPr>
        <w:pStyle w:val="Heading4"/>
      </w:pPr>
      <w:r>
        <w:t xml:space="preserve">A – Global racialized violence – fascism produces global violence that </w:t>
      </w:r>
      <w:r>
        <w:rPr>
          <w:u w:val="single"/>
        </w:rPr>
        <w:t>only</w:t>
      </w:r>
      <w:r>
        <w:t xml:space="preserve"> a solidaristic labor movement can combat – that’s Pelhata 21. That outweighs and turns the K because it requires </w:t>
      </w:r>
      <w:r>
        <w:rPr>
          <w:u w:val="single"/>
        </w:rPr>
        <w:t>political action</w:t>
      </w:r>
      <w:r>
        <w:t xml:space="preserve"> specifically through </w:t>
      </w:r>
      <w:r>
        <w:rPr>
          <w:u w:val="single"/>
        </w:rPr>
        <w:t>strikes</w:t>
      </w:r>
      <w:r>
        <w:t xml:space="preserve"> </w:t>
      </w:r>
      <w:r w:rsidRPr="009C3B41">
        <w:t>to</w:t>
      </w:r>
      <w:r>
        <w:t xml:space="preserve"> prevent </w:t>
      </w:r>
      <w:r>
        <w:rPr>
          <w:u w:val="single"/>
        </w:rPr>
        <w:t>racialized violence</w:t>
      </w:r>
      <w:r>
        <w:t xml:space="preserve"> against myriad groups. Only a transnational solidarity movement can connect political mobilizations that prevents racialized violence in India, Palestine, Western Europe, and the US</w:t>
      </w:r>
    </w:p>
    <w:p w14:paraId="490FC45E" w14:textId="77777777" w:rsidR="00840B92" w:rsidRDefault="00840B92" w:rsidP="00840B92"/>
    <w:p w14:paraId="7CED15E6" w14:textId="77777777" w:rsidR="00840B92" w:rsidRPr="009C3B41" w:rsidRDefault="00840B92" w:rsidP="00840B92">
      <w:pPr>
        <w:pStyle w:val="Heading4"/>
      </w:pPr>
      <w:r>
        <w:t xml:space="preserve">B – Systemic risk – fascism produces </w:t>
      </w:r>
      <w:r>
        <w:rPr>
          <w:u w:val="single"/>
        </w:rPr>
        <w:t>structural social unsustainability</w:t>
      </w:r>
      <w:r>
        <w:t xml:space="preserve"> that produces </w:t>
      </w:r>
      <w:r>
        <w:rPr>
          <w:u w:val="single"/>
        </w:rPr>
        <w:t>racialized ecocidal violence</w:t>
      </w:r>
      <w:r>
        <w:t xml:space="preserve">, </w:t>
      </w:r>
      <w:r>
        <w:rPr>
          <w:u w:val="single"/>
        </w:rPr>
        <w:t>war</w:t>
      </w:r>
      <w:r>
        <w:t xml:space="preserve">, and </w:t>
      </w:r>
      <w:r>
        <w:rPr>
          <w:u w:val="single"/>
        </w:rPr>
        <w:t>extinction</w:t>
      </w:r>
      <w:r>
        <w:t xml:space="preserve"> that hits the </w:t>
      </w:r>
      <w:r>
        <w:rPr>
          <w:u w:val="single"/>
        </w:rPr>
        <w:t>most vulnerable first</w:t>
      </w:r>
      <w:r>
        <w:t xml:space="preserve">. Collapsing social structures become cyclically weaponized by fascists to produce </w:t>
      </w:r>
      <w:r w:rsidRPr="009C3B41">
        <w:rPr>
          <w:u w:val="single"/>
        </w:rPr>
        <w:t>nationalist</w:t>
      </w:r>
      <w:r>
        <w:t xml:space="preserve"> and </w:t>
      </w:r>
      <w:r w:rsidRPr="009C3B41">
        <w:rPr>
          <w:u w:val="single"/>
        </w:rPr>
        <w:t>nativist</w:t>
      </w:r>
      <w:r>
        <w:t xml:space="preserve"> </w:t>
      </w:r>
      <w:r w:rsidRPr="009C3B41">
        <w:t>sentiment</w:t>
      </w:r>
      <w:r>
        <w:t xml:space="preserve"> that </w:t>
      </w:r>
      <w:r>
        <w:rPr>
          <w:u w:val="single"/>
        </w:rPr>
        <w:t>entrench political power</w:t>
      </w:r>
      <w:r>
        <w:t xml:space="preserve"> and produce </w:t>
      </w:r>
      <w:r>
        <w:rPr>
          <w:u w:val="single"/>
        </w:rPr>
        <w:t>further violence</w:t>
      </w:r>
      <w:r>
        <w:t xml:space="preserve"> which means creating sustainable political systems is an </w:t>
      </w:r>
      <w:r>
        <w:rPr>
          <w:u w:val="single"/>
        </w:rPr>
        <w:t>imperative</w:t>
      </w:r>
    </w:p>
    <w:p w14:paraId="2E6E0AE6" w14:textId="77777777" w:rsidR="00840B92" w:rsidRDefault="00840B92" w:rsidP="00840B92"/>
    <w:p w14:paraId="4EA4D413" w14:textId="77777777" w:rsidR="00840B92" w:rsidRDefault="00840B92" w:rsidP="00840B92">
      <w:pPr>
        <w:pStyle w:val="Heading3"/>
      </w:pPr>
      <w:r>
        <w:t>Link – Hartman</w:t>
      </w:r>
    </w:p>
    <w:p w14:paraId="2468B16C" w14:textId="77777777" w:rsidR="00840B92" w:rsidRDefault="00840B92" w:rsidP="00840B92">
      <w:pPr>
        <w:pStyle w:val="Heading4"/>
      </w:pPr>
      <w:r>
        <w:t xml:space="preserve">4 – Hartman’s critique of DuBois is either </w:t>
      </w:r>
      <w:r w:rsidRPr="0022504F">
        <w:rPr>
          <w:u w:val="single"/>
        </w:rPr>
        <w:t>wrong</w:t>
      </w:r>
      <w:r>
        <w:t xml:space="preserve"> or </w:t>
      </w:r>
      <w:r>
        <w:rPr>
          <w:u w:val="single"/>
        </w:rPr>
        <w:t>overlimiting</w:t>
      </w:r>
      <w:r>
        <w:t xml:space="preserve">. It assumes the labor of the general strike is </w:t>
      </w:r>
      <w:r>
        <w:rPr>
          <w:u w:val="single"/>
        </w:rPr>
        <w:t>only productive</w:t>
      </w:r>
      <w:r>
        <w:t xml:space="preserve"> but the domestic labor of the female slave is central to the </w:t>
      </w:r>
      <w:r>
        <w:rPr>
          <w:u w:val="single"/>
        </w:rPr>
        <w:t>consciousness</w:t>
      </w:r>
      <w:r>
        <w:t xml:space="preserve"> raised for the general strike – that’s 1AC Harris 25 that </w:t>
      </w:r>
      <w:r>
        <w:rPr>
          <w:u w:val="single"/>
        </w:rPr>
        <w:t>specifically names</w:t>
      </w:r>
      <w:r>
        <w:t xml:space="preserve"> Hartman</w:t>
      </w:r>
    </w:p>
    <w:p w14:paraId="5F6B51E0" w14:textId="77777777" w:rsidR="00840B92" w:rsidRDefault="00840B92" w:rsidP="00840B92"/>
    <w:p w14:paraId="3330EFD1" w14:textId="77777777" w:rsidR="00840B92" w:rsidRDefault="00840B92" w:rsidP="00840B92">
      <w:pPr>
        <w:pStyle w:val="Heading3"/>
      </w:pPr>
      <w:r>
        <w:t>Link – Sorentino – 2AC</w:t>
      </w:r>
    </w:p>
    <w:p w14:paraId="776CFEE9" w14:textId="77777777" w:rsidR="00840B92" w:rsidRPr="00690171" w:rsidRDefault="00840B92" w:rsidP="00840B92">
      <w:pPr>
        <w:pStyle w:val="Heading4"/>
      </w:pPr>
      <w:r>
        <w:t xml:space="preserve">The afterlife of slavery can’t be divorced from its </w:t>
      </w:r>
      <w:r w:rsidRPr="00DA070A">
        <w:rPr>
          <w:u w:val="single"/>
        </w:rPr>
        <w:t>material effects</w:t>
      </w:r>
      <w:r>
        <w:t xml:space="preserve"> of </w:t>
      </w:r>
      <w:r>
        <w:rPr>
          <w:u w:val="single"/>
        </w:rPr>
        <w:t>poverty</w:t>
      </w:r>
      <w:r>
        <w:t xml:space="preserve">, </w:t>
      </w:r>
      <w:r>
        <w:rPr>
          <w:u w:val="single"/>
        </w:rPr>
        <w:t>incarceration</w:t>
      </w:r>
      <w:r>
        <w:t xml:space="preserve">, and </w:t>
      </w:r>
      <w:r>
        <w:rPr>
          <w:u w:val="single"/>
        </w:rPr>
        <w:t>anti-Black labor processes</w:t>
      </w:r>
      <w:r>
        <w:t>. Insistence on the category of race as an abstracted violence obscures and reinforces structures of racialized violence</w:t>
      </w:r>
    </w:p>
    <w:p w14:paraId="2B7C369E" w14:textId="77777777" w:rsidR="00840B92" w:rsidRDefault="00840B92" w:rsidP="00840B92">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57481C8B" w14:textId="77777777" w:rsidR="00840B92" w:rsidRDefault="00840B92" w:rsidP="00840B92"/>
    <w:p w14:paraId="047BF5D6" w14:textId="77777777" w:rsidR="00840B92" w:rsidRPr="004525B9" w:rsidRDefault="00840B92" w:rsidP="00840B92">
      <w:pPr>
        <w:rPr>
          <w:sz w:val="16"/>
        </w:rPr>
      </w:pPr>
      <w:r w:rsidRPr="004525B9">
        <w:rPr>
          <w:rStyle w:val="StyleUnderline"/>
        </w:rPr>
        <w:t xml:space="preserve">In postemancipation societies, the tenacious and complex </w:t>
      </w:r>
      <w:r w:rsidRPr="009425F8">
        <w:rPr>
          <w:rStyle w:val="StyleUnderline"/>
          <w:highlight w:val="yellow"/>
        </w:rPr>
        <w:t>entanglement of decoloniality with</w:t>
      </w:r>
      <w:r w:rsidRPr="004525B9">
        <w:rPr>
          <w:rStyle w:val="StyleUnderline"/>
        </w:rPr>
        <w:t xml:space="preserve"> </w:t>
      </w:r>
      <w:r w:rsidRPr="009425F8">
        <w:rPr>
          <w:rStyle w:val="StyleUnderline"/>
          <w:highlight w:val="yellow"/>
        </w:rPr>
        <w:t>a coloniality of power</w:t>
      </w:r>
      <w:r w:rsidRPr="004525B9">
        <w:rPr>
          <w:rStyle w:val="StyleUnderline"/>
        </w:rPr>
        <w:t xml:space="preserve"> doggedly </w:t>
      </w:r>
      <w:r w:rsidRPr="009425F8">
        <w:rPr>
          <w:rStyle w:val="StyleUnderline"/>
          <w:highlight w:val="yellow"/>
        </w:rPr>
        <w:t>shows</w:t>
      </w:r>
      <w:r w:rsidRPr="004525B9">
        <w:rPr>
          <w:rStyle w:val="StyleUnderline"/>
        </w:rPr>
        <w:t xml:space="preserve"> itself </w:t>
      </w:r>
      <w:r w:rsidRPr="009425F8">
        <w:rPr>
          <w:rStyle w:val="StyleUnderline"/>
          <w:highlight w:val="yellow"/>
        </w:rPr>
        <w:t>in the “afterlife of slavery.”</w:t>
      </w:r>
      <w:r w:rsidRPr="004525B9">
        <w:rPr>
          <w:sz w:val="16"/>
        </w:rPr>
        <w:t xml:space="preserve">56 </w:t>
      </w:r>
      <w:r w:rsidRPr="009425F8">
        <w:rPr>
          <w:rStyle w:val="StyleUnderline"/>
          <w:highlight w:val="yellow"/>
        </w:rPr>
        <w:t>This afterlife is made most visible by</w:t>
      </w:r>
      <w:r w:rsidRPr="004525B9">
        <w:rPr>
          <w:rStyle w:val="StyleUnderline"/>
        </w:rPr>
        <w:t xml:space="preserve"> the </w:t>
      </w:r>
      <w:r w:rsidRPr="009425F8">
        <w:rPr>
          <w:rStyle w:val="StyleUnderline"/>
          <w:highlight w:val="yellow"/>
        </w:rPr>
        <w:t>ongoing</w:t>
      </w:r>
      <w:r w:rsidRPr="004525B9">
        <w:rPr>
          <w:rStyle w:val="StyleUnderline"/>
        </w:rPr>
        <w:t xml:space="preserve"> processes of </w:t>
      </w:r>
      <w:r w:rsidRPr="009425F8">
        <w:rPr>
          <w:rStyle w:val="StyleUnderline"/>
          <w:highlight w:val="yellow"/>
        </w:rPr>
        <w:t>structural</w:t>
      </w:r>
      <w:r w:rsidRPr="004525B9">
        <w:rPr>
          <w:rStyle w:val="StyleUnderline"/>
        </w:rPr>
        <w:t xml:space="preserve"> and chronopolitical </w:t>
      </w:r>
      <w:r w:rsidRPr="009425F8">
        <w:rPr>
          <w:rStyle w:val="StyleUnderline"/>
          <w:highlight w:val="yellow"/>
        </w:rPr>
        <w:t>violence</w:t>
      </w:r>
      <w:r w:rsidRPr="004525B9">
        <w:rPr>
          <w:rStyle w:val="StyleUnderline"/>
        </w:rPr>
        <w:t xml:space="preserve"> </w:t>
      </w:r>
      <w:r w:rsidRPr="009425F8">
        <w:rPr>
          <w:rStyle w:val="StyleUnderline"/>
          <w:highlight w:val="yellow"/>
        </w:rPr>
        <w:t>induced by</w:t>
      </w:r>
      <w:r w:rsidRPr="004525B9">
        <w:rPr>
          <w:rStyle w:val="StyleUnderline"/>
        </w:rPr>
        <w:t xml:space="preserve"> the dystopic asymmetries of structural adjustment and </w:t>
      </w:r>
      <w:r w:rsidRPr="009425F8">
        <w:rPr>
          <w:rStyle w:val="StyleUnderline"/>
          <w:highlight w:val="yellow"/>
        </w:rPr>
        <w:t>debt crises faced by the postcolony under</w:t>
      </w:r>
      <w:r w:rsidRPr="004525B9">
        <w:rPr>
          <w:rStyle w:val="StyleUnderline"/>
        </w:rPr>
        <w:t xml:space="preserve"> the </w:t>
      </w:r>
      <w:r w:rsidRPr="009425F8">
        <w:rPr>
          <w:rStyle w:val="StyleUnderline"/>
          <w:highlight w:val="yellow"/>
        </w:rPr>
        <w:t>global tyranny</w:t>
      </w:r>
      <w:r w:rsidRPr="004525B9">
        <w:rPr>
          <w:rStyle w:val="StyleUnderline"/>
        </w:rPr>
        <w:t xml:space="preserve"> of neoliberal rule seeking a world without end.</w:t>
      </w:r>
      <w:r w:rsidRPr="004525B9">
        <w:rPr>
          <w:sz w:val="16"/>
        </w:rPr>
        <w:t xml:space="preserve">57 Here, </w:t>
      </w:r>
      <w:r w:rsidRPr="009425F8">
        <w:rPr>
          <w:rStyle w:val="Emphasis"/>
          <w:highlight w:val="yellow"/>
        </w:rPr>
        <w:t>one encounters the afterlife of slavery in</w:t>
      </w:r>
      <w:r w:rsidRPr="004525B9">
        <w:rPr>
          <w:rStyle w:val="StyleUnderline"/>
        </w:rPr>
        <w:t xml:space="preserve"> an asphyxiating </w:t>
      </w:r>
      <w:r w:rsidRPr="009425F8">
        <w:rPr>
          <w:rStyle w:val="Emphasis"/>
          <w:highlight w:val="yellow"/>
        </w:rPr>
        <w:t>indebtedness</w:t>
      </w:r>
      <w:r w:rsidRPr="004525B9">
        <w:rPr>
          <w:rStyle w:val="StyleUnderline"/>
        </w:rPr>
        <w:t xml:space="preserve">, unpayable debt, abject dependency and </w:t>
      </w:r>
      <w:r w:rsidRPr="009425F8">
        <w:rPr>
          <w:rStyle w:val="Emphasis"/>
          <w:highlight w:val="yellow"/>
        </w:rPr>
        <w:t>maldevelopment</w:t>
      </w:r>
      <w:r w:rsidRPr="004525B9">
        <w:rPr>
          <w:rStyle w:val="StyleUnderline"/>
        </w:rPr>
        <w:t xml:space="preserve"> </w:t>
      </w:r>
      <w:r w:rsidRPr="009425F8">
        <w:rPr>
          <w:rStyle w:val="StyleUnderline"/>
          <w:highlight w:val="yellow"/>
        </w:rPr>
        <w:t>with</w:t>
      </w:r>
      <w:r w:rsidRPr="004525B9">
        <w:rPr>
          <w:rStyle w:val="StyleUnderline"/>
        </w:rPr>
        <w:t xml:space="preserve"> </w:t>
      </w:r>
      <w:r w:rsidRPr="009425F8">
        <w:rPr>
          <w:rStyle w:val="StyleUnderline"/>
          <w:highlight w:val="yellow"/>
        </w:rPr>
        <w:t>impoverishing</w:t>
      </w:r>
      <w:r w:rsidRPr="004525B9">
        <w:rPr>
          <w:rStyle w:val="StyleUnderline"/>
        </w:rPr>
        <w:t xml:space="preserve"> and deadly body political </w:t>
      </w:r>
      <w:r w:rsidRPr="009425F8">
        <w:rPr>
          <w:rStyle w:val="StyleUnderline"/>
          <w:highlight w:val="yellow"/>
        </w:rPr>
        <w:t>impacts</w:t>
      </w:r>
      <w:r w:rsidRPr="004525B9">
        <w:rPr>
          <w:rStyle w:val="StyleUnderline"/>
        </w:rPr>
        <w:t xml:space="preserve">, </w:t>
      </w:r>
      <w:r w:rsidRPr="009425F8">
        <w:rPr>
          <w:rStyle w:val="StyleUnderline"/>
          <w:highlight w:val="yellow"/>
        </w:rPr>
        <w:t>which</w:t>
      </w:r>
      <w:r w:rsidRPr="004525B9">
        <w:rPr>
          <w:rStyle w:val="StyleUnderline"/>
        </w:rPr>
        <w:t xml:space="preserve"> continue to </w:t>
      </w:r>
      <w:r w:rsidRPr="009425F8">
        <w:rPr>
          <w:rStyle w:val="StyleUnderline"/>
          <w:highlight w:val="yellow"/>
        </w:rPr>
        <w:t>fall largely on</w:t>
      </w:r>
      <w:r w:rsidRPr="004525B9">
        <w:rPr>
          <w:rStyle w:val="StyleUnderline"/>
        </w:rPr>
        <w:t xml:space="preserve"> the backs of Blacks</w:t>
      </w:r>
      <w:r w:rsidRPr="004525B9">
        <w:rPr>
          <w:sz w:val="16"/>
        </w:rPr>
        <w:t xml:space="preserve">— </w:t>
      </w:r>
      <w:r w:rsidRPr="004525B9">
        <w:rPr>
          <w:rStyle w:val="StyleUnderline"/>
        </w:rPr>
        <w:t xml:space="preserve">especially </w:t>
      </w:r>
      <w:r w:rsidRPr="009425F8">
        <w:rPr>
          <w:rStyle w:val="StyleUnderline"/>
          <w:highlight w:val="yellow"/>
        </w:rPr>
        <w:t>Black women</w:t>
      </w:r>
      <w:r w:rsidRPr="004525B9">
        <w:rPr>
          <w:sz w:val="16"/>
        </w:rPr>
        <w:t xml:space="preserve">— </w:t>
      </w:r>
      <w:r w:rsidRPr="009425F8">
        <w:rPr>
          <w:rStyle w:val="StyleUnderline"/>
          <w:highlight w:val="yellow"/>
        </w:rPr>
        <w:t>in</w:t>
      </w:r>
      <w:r w:rsidRPr="004525B9">
        <w:rPr>
          <w:rStyle w:val="StyleUnderline"/>
        </w:rPr>
        <w:t xml:space="preserve"> </w:t>
      </w:r>
      <w:r w:rsidRPr="009425F8">
        <w:rPr>
          <w:rStyle w:val="StyleUnderline"/>
          <w:highlight w:val="yellow"/>
        </w:rPr>
        <w:t>the Caribbean, Africa, the Americas, and elsewhere</w:t>
      </w:r>
      <w:r w:rsidRPr="004525B9">
        <w:rPr>
          <w:rStyle w:val="StyleUnderline"/>
        </w:rPr>
        <w:t>.</w:t>
      </w:r>
      <w:r w:rsidRPr="004525B9">
        <w:rPr>
          <w:sz w:val="16"/>
        </w:rPr>
        <w:t xml:space="preserve">58 Clearly then, as </w:t>
      </w:r>
      <w:r w:rsidRPr="009425F8">
        <w:rPr>
          <w:rStyle w:val="Emphasis"/>
          <w:highlight w:val="yellow"/>
        </w:rPr>
        <w:t>Hartman</w:t>
      </w:r>
      <w:r w:rsidRPr="004525B9">
        <w:rPr>
          <w:rStyle w:val="Emphasis"/>
        </w:rPr>
        <w:t xml:space="preserve"> </w:t>
      </w:r>
      <w:r w:rsidRPr="009425F8">
        <w:rPr>
          <w:rStyle w:val="Emphasis"/>
          <w:highlight w:val="yellow"/>
        </w:rPr>
        <w:t>states</w:t>
      </w:r>
      <w:r w:rsidRPr="004525B9">
        <w:rPr>
          <w:rStyle w:val="StyleUnderline"/>
        </w:rPr>
        <w:t>, “</w:t>
      </w:r>
      <w:r w:rsidRPr="009425F8">
        <w:rPr>
          <w:rStyle w:val="StyleUnderline"/>
          <w:highlight w:val="yellow"/>
        </w:rPr>
        <w:t>black lives are</w:t>
      </w:r>
      <w:r w:rsidRPr="004525B9">
        <w:rPr>
          <w:rStyle w:val="StyleUnderline"/>
        </w:rPr>
        <w:t xml:space="preserve"> still imperiled and </w:t>
      </w:r>
      <w:r w:rsidRPr="009425F8">
        <w:rPr>
          <w:rStyle w:val="StyleUnderline"/>
          <w:highlight w:val="yellow"/>
        </w:rPr>
        <w:t>devalued</w:t>
      </w:r>
      <w:r w:rsidRPr="004525B9">
        <w:rPr>
          <w:rStyle w:val="StyleUnderline"/>
        </w:rPr>
        <w:t xml:space="preserve"> </w:t>
      </w:r>
      <w:r w:rsidRPr="009425F8">
        <w:rPr>
          <w:rStyle w:val="StyleUnderline"/>
          <w:highlight w:val="yellow"/>
        </w:rPr>
        <w:t>by</w:t>
      </w:r>
      <w:r w:rsidRPr="004525B9">
        <w:rPr>
          <w:rStyle w:val="StyleUnderline"/>
        </w:rPr>
        <w:t xml:space="preserve"> a racial calculus and a </w:t>
      </w:r>
      <w:r w:rsidRPr="009425F8">
        <w:rPr>
          <w:rStyle w:val="StyleUnderline"/>
          <w:highlight w:val="yellow"/>
        </w:rPr>
        <w:t>political arithmetic</w:t>
      </w:r>
      <w:r w:rsidRPr="004525B9">
        <w:rPr>
          <w:rStyle w:val="StyleUnderline"/>
        </w:rPr>
        <w:t xml:space="preserve"> that were entrenched centuries ago. This is </w:t>
      </w:r>
      <w:r w:rsidRPr="009425F8">
        <w:rPr>
          <w:rStyle w:val="Emphasis"/>
          <w:highlight w:val="yellow"/>
        </w:rPr>
        <w:t>the afterlife of slavery</w:t>
      </w:r>
      <w:r w:rsidRPr="004525B9">
        <w:rPr>
          <w:rStyle w:val="StyleUnderline"/>
        </w:rPr>
        <w:t xml:space="preserve">— </w:t>
      </w:r>
      <w:r w:rsidRPr="009425F8">
        <w:rPr>
          <w:rStyle w:val="Emphasis"/>
          <w:highlight w:val="yellow"/>
        </w:rPr>
        <w:t>skewed life chances</w:t>
      </w:r>
      <w:r w:rsidRPr="004525B9">
        <w:rPr>
          <w:rStyle w:val="StyleUnderline"/>
        </w:rPr>
        <w:t xml:space="preserve">, limited access to health and education, </w:t>
      </w:r>
      <w:r w:rsidRPr="009425F8">
        <w:rPr>
          <w:rStyle w:val="Emphasis"/>
          <w:highlight w:val="yellow"/>
        </w:rPr>
        <w:t>premature death, incarceration, and impoverishment</w:t>
      </w:r>
      <w:r w:rsidRPr="004525B9">
        <w:rPr>
          <w:rStyle w:val="Emphasis"/>
        </w:rPr>
        <w:t>.”</w:t>
      </w:r>
      <w:r w:rsidRPr="004525B9">
        <w:rPr>
          <w:sz w:val="16"/>
        </w:rPr>
        <w:t>59</w:t>
      </w:r>
    </w:p>
    <w:p w14:paraId="2292D774" w14:textId="77777777" w:rsidR="00840B92" w:rsidRPr="004525B9" w:rsidRDefault="00840B92" w:rsidP="00840B92">
      <w:pPr>
        <w:rPr>
          <w:sz w:val="16"/>
        </w:rPr>
      </w:pPr>
      <w:r w:rsidRPr="009425F8">
        <w:rPr>
          <w:rStyle w:val="StyleUnderline"/>
          <w:highlight w:val="yellow"/>
        </w:rPr>
        <w:t>The</w:t>
      </w:r>
      <w:r w:rsidRPr="004525B9">
        <w:rPr>
          <w:rStyle w:val="StyleUnderline"/>
        </w:rPr>
        <w:t xml:space="preserve"> </w:t>
      </w:r>
      <w:r w:rsidRPr="009425F8">
        <w:rPr>
          <w:rStyle w:val="StyleUnderline"/>
          <w:highlight w:val="yellow"/>
        </w:rPr>
        <w:t xml:space="preserve">afterlife of slavery </w:t>
      </w:r>
      <w:r w:rsidRPr="0056113B">
        <w:rPr>
          <w:rStyle w:val="StyleUnderline"/>
        </w:rPr>
        <w:t>first discernable in</w:t>
      </w:r>
      <w:r w:rsidRPr="004525B9">
        <w:rPr>
          <w:rStyle w:val="StyleUnderline"/>
        </w:rPr>
        <w:t xml:space="preserve"> the engraved racialized disregard for human life by postemancipation colonial administrations</w:t>
      </w:r>
      <w:r w:rsidRPr="004525B9">
        <w:rPr>
          <w:sz w:val="16"/>
        </w:rPr>
        <w:t xml:space="preserve">, which fueled the El Niño famines of the nineteenth century, and are </w:t>
      </w:r>
      <w:r w:rsidRPr="009425F8">
        <w:rPr>
          <w:rStyle w:val="StyleUnderline"/>
          <w:highlight w:val="yellow"/>
        </w:rPr>
        <w:t>echoed in</w:t>
      </w:r>
      <w:r w:rsidRPr="004525B9">
        <w:rPr>
          <w:rStyle w:val="StyleUnderline"/>
        </w:rPr>
        <w:t xml:space="preserve"> the </w:t>
      </w:r>
      <w:r w:rsidRPr="009425F8">
        <w:rPr>
          <w:rStyle w:val="StyleUnderline"/>
          <w:highlight w:val="yellow"/>
        </w:rPr>
        <w:t>early twenty- first century’s liberal market fundamentalism</w:t>
      </w:r>
      <w:r w:rsidRPr="004525B9">
        <w:rPr>
          <w:sz w:val="16"/>
        </w:rPr>
        <w:t xml:space="preserve"> and neoliberal policy- driven </w:t>
      </w:r>
      <w:r w:rsidRPr="004525B9">
        <w:rPr>
          <w:rStyle w:val="StyleUnderline"/>
        </w:rPr>
        <w:t>famines and epidemics brought on by the</w:t>
      </w:r>
      <w:r w:rsidRPr="004525B9">
        <w:rPr>
          <w:sz w:val="16"/>
        </w:rPr>
        <w:t xml:space="preserve"> dictates of the </w:t>
      </w:r>
      <w:r w:rsidRPr="009425F8">
        <w:rPr>
          <w:rStyle w:val="StyleUnderline"/>
          <w:highlight w:val="yellow"/>
        </w:rPr>
        <w:t>IMF</w:t>
      </w:r>
      <w:r w:rsidRPr="004525B9">
        <w:rPr>
          <w:sz w:val="16"/>
        </w:rPr>
        <w:t xml:space="preserve">.60 </w:t>
      </w:r>
      <w:r w:rsidRPr="004525B9">
        <w:rPr>
          <w:rStyle w:val="StyleUnderline"/>
        </w:rPr>
        <w:t>Slavery’s afterlife is further felt in the complexly constituted forces built in plantation economy legacies of land commodifi- cation</w:t>
      </w:r>
      <w:r w:rsidRPr="004525B9">
        <w:rPr>
          <w:sz w:val="16"/>
        </w:rPr>
        <w:t xml:space="preserve"> and the coloniality of property, land dispossession, and inequality, as well as the </w:t>
      </w:r>
      <w:r w:rsidRPr="004525B9">
        <w:rPr>
          <w:rStyle w:val="StyleUnderline"/>
        </w:rPr>
        <w:t>structural violence of chronic hunger and food insecurity</w:t>
      </w:r>
      <w:r w:rsidRPr="004525B9">
        <w:rPr>
          <w:sz w:val="16"/>
        </w:rPr>
        <w:t xml:space="preserve">.61 </w:t>
      </w:r>
      <w:r w:rsidRPr="004525B9">
        <w:rPr>
          <w:rStyle w:val="StyleUnderline"/>
        </w:rPr>
        <w:t xml:space="preserve">The </w:t>
      </w:r>
      <w:r w:rsidRPr="009425F8">
        <w:rPr>
          <w:rStyle w:val="Emphasis"/>
          <w:highlight w:val="yellow"/>
        </w:rPr>
        <w:t>afterlife of slavery also manifests in the ongoing reconfigurations of race</w:t>
      </w:r>
      <w:r w:rsidRPr="004525B9">
        <w:rPr>
          <w:rStyle w:val="StyleUnderline"/>
        </w:rPr>
        <w:t xml:space="preserve"> and rurality in the global economy reproducing rural dispossession and the devaluations of place;</w:t>
      </w:r>
      <w:r w:rsidRPr="004525B9">
        <w:rPr>
          <w:sz w:val="16"/>
        </w:rPr>
        <w:t xml:space="preserve">62 in the high level of gendered violences and inequalities in the postcolony and in the “baby factories”— for trafficking newborns; and in biocapitalism rooted in the “slave episteme” governing the commodification of reproduction.63 It is routinely </w:t>
      </w:r>
      <w:r w:rsidRPr="004525B9">
        <w:rPr>
          <w:rStyle w:val="StyleUnderline"/>
        </w:rPr>
        <w:t>rehearsed</w:t>
      </w:r>
      <w:r w:rsidRPr="004525B9">
        <w:rPr>
          <w:sz w:val="16"/>
        </w:rPr>
        <w:t xml:space="preserve">, as well, </w:t>
      </w:r>
      <w:r w:rsidRPr="004525B9">
        <w:rPr>
          <w:rStyle w:val="StyleUnderline"/>
        </w:rPr>
        <w:t xml:space="preserve">in the devaluation and </w:t>
      </w:r>
      <w:r w:rsidRPr="009425F8">
        <w:rPr>
          <w:rStyle w:val="Emphasis"/>
          <w:highlight w:val="yellow"/>
        </w:rPr>
        <w:t>racial domination of Blackness within</w:t>
      </w:r>
      <w:r w:rsidRPr="004525B9">
        <w:rPr>
          <w:rStyle w:val="StyleUnderline"/>
        </w:rPr>
        <w:t xml:space="preserve"> raced markets and </w:t>
      </w:r>
      <w:r w:rsidRPr="009425F8">
        <w:rPr>
          <w:rStyle w:val="Emphasis"/>
          <w:highlight w:val="yellow"/>
        </w:rPr>
        <w:t>anti- Black labor processes</w:t>
      </w:r>
      <w:r w:rsidRPr="004525B9">
        <w:rPr>
          <w:rStyle w:val="StyleUnderline"/>
        </w:rPr>
        <w:t xml:space="preserve">, in the racial appropriations and primitive accumulations taking place under financial capitalism, and in the unre- mitting wars against Black bodies in the context of </w:t>
      </w:r>
      <w:r w:rsidRPr="009425F8">
        <w:rPr>
          <w:rStyle w:val="Emphasis"/>
          <w:highlight w:val="yellow"/>
        </w:rPr>
        <w:t>carceral racial states</w:t>
      </w:r>
      <w:r w:rsidRPr="004525B9">
        <w:rPr>
          <w:rStyle w:val="StyleUnderline"/>
        </w:rPr>
        <w:t xml:space="preserve">, </w:t>
      </w:r>
      <w:r w:rsidRPr="009425F8">
        <w:rPr>
          <w:rStyle w:val="Emphasis"/>
          <w:highlight w:val="yellow"/>
        </w:rPr>
        <w:t>racialized capitalism</w:t>
      </w:r>
      <w:r w:rsidRPr="004525B9">
        <w:rPr>
          <w:rStyle w:val="StyleUnderline"/>
        </w:rPr>
        <w:t xml:space="preserve">, </w:t>
      </w:r>
      <w:r w:rsidRPr="009425F8">
        <w:rPr>
          <w:rStyle w:val="StyleUnderline"/>
          <w:highlight w:val="yellow"/>
        </w:rPr>
        <w:t>and</w:t>
      </w:r>
      <w:r w:rsidRPr="004525B9">
        <w:rPr>
          <w:rStyle w:val="StyleUnderline"/>
        </w:rPr>
        <w:t xml:space="preserve"> </w:t>
      </w:r>
      <w:r w:rsidRPr="009425F8">
        <w:rPr>
          <w:rStyle w:val="Emphasis"/>
          <w:highlight w:val="yellow"/>
        </w:rPr>
        <w:t>racial governmentalities</w:t>
      </w:r>
      <w:r w:rsidRPr="004525B9">
        <w:rPr>
          <w:rStyle w:val="StyleUnderline"/>
        </w:rPr>
        <w:t>.</w:t>
      </w:r>
      <w:r w:rsidRPr="004525B9">
        <w:rPr>
          <w:sz w:val="16"/>
        </w:rPr>
        <w:t>64</w:t>
      </w:r>
    </w:p>
    <w:p w14:paraId="76604645" w14:textId="77777777" w:rsidR="00840B92" w:rsidRPr="004525B9" w:rsidRDefault="00840B92" w:rsidP="00840B92">
      <w:pPr>
        <w:rPr>
          <w:sz w:val="16"/>
        </w:rPr>
      </w:pPr>
      <w:r w:rsidRPr="004525B9">
        <w:rPr>
          <w:sz w:val="16"/>
        </w:rPr>
        <w:t>Importantly, this means, as Kaplana Wilson underscores, that even where</w:t>
      </w:r>
    </w:p>
    <w:p w14:paraId="6674A9B1" w14:textId="77777777" w:rsidR="00840B92" w:rsidRDefault="00840B92" w:rsidP="00840B92">
      <w:pPr>
        <w:rPr>
          <w:sz w:val="16"/>
        </w:rPr>
      </w:pPr>
      <w:r w:rsidRPr="004525B9">
        <w:rPr>
          <w:rStyle w:val="StyleUnderline"/>
        </w:rPr>
        <w:t>race is rarely explicitly cited as a justification for subordination</w:t>
      </w:r>
      <w:r w:rsidRPr="004525B9">
        <w:rPr>
          <w:sz w:val="16"/>
        </w:rPr>
        <w:t xml:space="preserve">, or for the treatment of certain groups of people as less than human, … [and] </w:t>
      </w:r>
      <w:r w:rsidRPr="004525B9">
        <w:rPr>
          <w:rStyle w:val="StyleUnderline"/>
        </w:rPr>
        <w:t>assumed to be marginal to the contemporary operations of power.</w:t>
      </w:r>
      <w:r w:rsidRPr="004525B9">
        <w:rPr>
          <w:sz w:val="16"/>
        </w:rPr>
        <w:t xml:space="preserve"> </w:t>
      </w:r>
      <w:r w:rsidRPr="004525B9">
        <w:rPr>
          <w:rStyle w:val="StyleUnderline"/>
        </w:rPr>
        <w:t xml:space="preserve">This </w:t>
      </w:r>
      <w:r w:rsidRPr="009425F8">
        <w:rPr>
          <w:rStyle w:val="StyleUnderline"/>
          <w:highlight w:val="yellow"/>
        </w:rPr>
        <w:t>phenomenon</w:t>
      </w:r>
      <w:r w:rsidRPr="004525B9">
        <w:rPr>
          <w:sz w:val="16"/>
        </w:rPr>
        <w:t xml:space="preserve"> … </w:t>
      </w:r>
      <w:r w:rsidRPr="009425F8">
        <w:rPr>
          <w:rStyle w:val="StyleUnderline"/>
          <w:highlight w:val="yellow"/>
        </w:rPr>
        <w:t>[of] “being against race” does not constitute “the end of racism,”</w:t>
      </w:r>
      <w:r w:rsidRPr="004525B9">
        <w:rPr>
          <w:sz w:val="16"/>
        </w:rPr>
        <w:t xml:space="preserve"> and … </w:t>
      </w:r>
      <w:r w:rsidRPr="004525B9">
        <w:rPr>
          <w:rStyle w:val="StyleUnderline"/>
        </w:rPr>
        <w:t xml:space="preserve">the </w:t>
      </w:r>
      <w:r w:rsidRPr="009425F8">
        <w:rPr>
          <w:rStyle w:val="StyleUnderline"/>
          <w:highlight w:val="yellow"/>
        </w:rPr>
        <w:t>disavowal of “race” as a meaningful category</w:t>
      </w:r>
      <w:r w:rsidRPr="004525B9">
        <w:rPr>
          <w:sz w:val="16"/>
        </w:rPr>
        <w:t xml:space="preserve"> or “antiracialism</w:t>
      </w:r>
      <w:r w:rsidRPr="009425F8">
        <w:rPr>
          <w:sz w:val="16"/>
          <w:highlight w:val="yellow"/>
        </w:rPr>
        <w:t xml:space="preserve">” </w:t>
      </w:r>
      <w:r w:rsidRPr="009425F8">
        <w:rPr>
          <w:rStyle w:val="StyleUnderline"/>
          <w:highlight w:val="yellow"/>
        </w:rPr>
        <w:t>is not suffi- cient to bring down</w:t>
      </w:r>
      <w:r w:rsidRPr="004525B9">
        <w:rPr>
          <w:sz w:val="16"/>
        </w:rPr>
        <w:t xml:space="preserve"> (</w:t>
      </w:r>
      <w:r w:rsidRPr="009425F8">
        <w:rPr>
          <w:rStyle w:val="StyleUnderline"/>
          <w:highlight w:val="yellow"/>
        </w:rPr>
        <w:t>and even helps to sustain</w:t>
      </w:r>
      <w:r w:rsidRPr="004525B9">
        <w:rPr>
          <w:sz w:val="16"/>
        </w:rPr>
        <w:t xml:space="preserve">) </w:t>
      </w:r>
      <w:r w:rsidRPr="009425F8">
        <w:rPr>
          <w:rStyle w:val="StyleUnderline"/>
          <w:highlight w:val="yellow"/>
        </w:rPr>
        <w:t>historically embedded racialised structures of inequality</w:t>
      </w:r>
      <w:r w:rsidRPr="004525B9">
        <w:rPr>
          <w:rStyle w:val="StyleUnderline"/>
        </w:rPr>
        <w:t>.</w:t>
      </w:r>
      <w:r w:rsidRPr="004525B9">
        <w:rPr>
          <w:sz w:val="16"/>
        </w:rPr>
        <w:t>65</w:t>
      </w:r>
    </w:p>
    <w:p w14:paraId="249EE968" w14:textId="77777777" w:rsidR="00840B92" w:rsidRDefault="00840B92" w:rsidP="00840B92">
      <w:pPr>
        <w:rPr>
          <w:sz w:val="16"/>
        </w:rPr>
      </w:pPr>
    </w:p>
    <w:p w14:paraId="7F6D0927" w14:textId="77777777" w:rsidR="00840B92" w:rsidRDefault="00840B92" w:rsidP="00840B92">
      <w:pPr>
        <w:pStyle w:val="Heading3"/>
      </w:pPr>
      <w:r>
        <w:t>Link – De Genova – 2AC</w:t>
      </w:r>
    </w:p>
    <w:p w14:paraId="15051D39" w14:textId="77777777" w:rsidR="00840B92" w:rsidRDefault="00840B92" w:rsidP="00840B92"/>
    <w:p w14:paraId="003ED785" w14:textId="77777777" w:rsidR="00840B92" w:rsidRPr="00572F8D" w:rsidRDefault="00840B92" w:rsidP="00840B92">
      <w:pPr>
        <w:pStyle w:val="Heading4"/>
      </w:pPr>
      <w:r>
        <w:t xml:space="preserve">1 – We don’t subscribe to a order of global policing – the affirmative is </w:t>
      </w:r>
      <w:r>
        <w:rPr>
          <w:u w:val="single"/>
        </w:rPr>
        <w:t>necessary to abolish it</w:t>
      </w:r>
      <w:r>
        <w:t xml:space="preserve"> – that was all the work done above about the relationship between global forms of policing and strikes as </w:t>
      </w:r>
      <w:r>
        <w:rPr>
          <w:u w:val="single"/>
        </w:rPr>
        <w:t>necessary to combat it</w:t>
      </w:r>
      <w:r>
        <w:t xml:space="preserve"> – fascism is the ultimate form of policing</w:t>
      </w:r>
    </w:p>
    <w:p w14:paraId="05DECB8F" w14:textId="77777777" w:rsidR="00840B92" w:rsidRPr="00C35522" w:rsidRDefault="00840B92" w:rsidP="00840B92">
      <w:pPr>
        <w:pStyle w:val="Heading4"/>
        <w:rPr>
          <w:u w:val="single"/>
        </w:rPr>
      </w:pPr>
      <w:r>
        <w:t xml:space="preserve">2 - The afterlife of slavery manifests in the creation of </w:t>
      </w:r>
      <w:r>
        <w:rPr>
          <w:u w:val="single"/>
        </w:rPr>
        <w:t>rightless populations</w:t>
      </w:r>
      <w:r>
        <w:t xml:space="preserve">. The right to </w:t>
      </w:r>
      <w:r>
        <w:rPr>
          <w:u w:val="single"/>
        </w:rPr>
        <w:t>collective insurgency</w:t>
      </w:r>
      <w:r>
        <w:t xml:space="preserve"> is necessary to build a </w:t>
      </w:r>
      <w:r>
        <w:rPr>
          <w:u w:val="single"/>
        </w:rPr>
        <w:t>transnational struggle</w:t>
      </w:r>
      <w:r>
        <w:t xml:space="preserve"> for reparation and a </w:t>
      </w:r>
      <w:r>
        <w:rPr>
          <w:u w:val="single"/>
        </w:rPr>
        <w:t>new humanism</w:t>
      </w:r>
    </w:p>
    <w:p w14:paraId="4F33CFF1" w14:textId="77777777" w:rsidR="00840B92" w:rsidRDefault="00840B92" w:rsidP="00840B92">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11BD3219" w14:textId="77777777" w:rsidR="00840B92" w:rsidRDefault="00840B92" w:rsidP="00840B92"/>
    <w:p w14:paraId="223798BD" w14:textId="77777777" w:rsidR="00840B92" w:rsidRPr="008B6B07" w:rsidRDefault="00840B92" w:rsidP="00840B92">
      <w:pPr>
        <w:rPr>
          <w:sz w:val="16"/>
        </w:rPr>
      </w:pPr>
      <w:r w:rsidRPr="008B6B07">
        <w:rPr>
          <w:sz w:val="16"/>
        </w:rPr>
        <w:t xml:space="preserve">This rise of BLM as a global movement is not surprising given that, as Nandita Sharma notes, “just as imperial states were replaced by national ones, postcolonialism was also productive of a new largely normalized, horizontal form of racism.”98 Sharma prefers to call this process, postcolonial racialism. </w:t>
      </w:r>
      <w:r w:rsidRPr="009425F8">
        <w:rPr>
          <w:rStyle w:val="StyleUnderline"/>
          <w:highlight w:val="yellow"/>
        </w:rPr>
        <w:t>Postcolonial racism</w:t>
      </w:r>
      <w:r w:rsidRPr="008B6B07">
        <w:rPr>
          <w:rStyle w:val="StyleUnderline"/>
        </w:rPr>
        <w:t xml:space="preserve"> can be </w:t>
      </w:r>
      <w:r w:rsidRPr="009425F8">
        <w:rPr>
          <w:rStyle w:val="StyleUnderline"/>
          <w:highlight w:val="yellow"/>
        </w:rPr>
        <w:t>seen in the expansion of statelessness</w:t>
      </w:r>
      <w:r w:rsidRPr="008B6B07">
        <w:rPr>
          <w:rStyle w:val="StyleUnderline"/>
        </w:rPr>
        <w:t xml:space="preserve"> </w:t>
      </w:r>
      <w:r w:rsidRPr="009425F8">
        <w:rPr>
          <w:rStyle w:val="StyleUnderline"/>
          <w:highlight w:val="yellow"/>
        </w:rPr>
        <w:t>and</w:t>
      </w:r>
      <w:r w:rsidRPr="008B6B07">
        <w:rPr>
          <w:rStyle w:val="StyleUnderline"/>
        </w:rPr>
        <w:t xml:space="preserve"> homeless- ness and the </w:t>
      </w:r>
      <w:r w:rsidRPr="009425F8">
        <w:rPr>
          <w:rStyle w:val="StyleUnderline"/>
          <w:highlight w:val="yellow"/>
        </w:rPr>
        <w:t xml:space="preserve">growth in </w:t>
      </w:r>
      <w:r w:rsidRPr="009425F8">
        <w:rPr>
          <w:rStyle w:val="Emphasis"/>
          <w:highlight w:val="yellow"/>
        </w:rPr>
        <w:t>rightless populations</w:t>
      </w:r>
      <w:r w:rsidRPr="008B6B07">
        <w:rPr>
          <w:sz w:val="16"/>
        </w:rPr>
        <w:t xml:space="preserve"> deemed, in Nazi terms, “the scum of the earth”— that is, </w:t>
      </w:r>
      <w:r w:rsidRPr="008B6B07">
        <w:rPr>
          <w:rStyle w:val="StyleUnderline"/>
        </w:rPr>
        <w:t>those who do not belong to any state having been expelled from states they once called home or grown so through projects of dispossession and marginalization that inhere from development and progress projects.</w:t>
      </w:r>
      <w:r w:rsidRPr="008B6B07">
        <w:rPr>
          <w:sz w:val="16"/>
        </w:rPr>
        <w:t xml:space="preserve"> </w:t>
      </w:r>
      <w:r w:rsidRPr="008B6B07">
        <w:rPr>
          <w:rStyle w:val="StyleUnderline"/>
        </w:rPr>
        <w:t>Projects that may be referred to as part of the process of accumulation by dispossession</w:t>
      </w:r>
      <w:r w:rsidRPr="008B6B07">
        <w:rPr>
          <w:sz w:val="16"/>
        </w:rPr>
        <w:t xml:space="preserve"> (ABD) as David Harvey called them, in tracking the logics of neoliberal capital.99</w:t>
      </w:r>
    </w:p>
    <w:p w14:paraId="49EB5237" w14:textId="77777777" w:rsidR="00840B92" w:rsidRPr="008B6B07" w:rsidRDefault="00840B92" w:rsidP="00840B92">
      <w:pPr>
        <w:rPr>
          <w:sz w:val="16"/>
        </w:rPr>
      </w:pPr>
      <w:r w:rsidRPr="008B6B07">
        <w:rPr>
          <w:sz w:val="16"/>
        </w:rPr>
        <w:t xml:space="preserve">John D. Marquéz and Junaid Rana, further address these articulated global </w:t>
      </w:r>
      <w:r w:rsidRPr="008B6B07">
        <w:rPr>
          <w:rStyle w:val="StyleUnderline"/>
        </w:rPr>
        <w:t>antiracial struggles in the context of a continuum of pervasive racial/ colonial violence operating under the logic of Western modernity.</w:t>
      </w:r>
      <w:r w:rsidRPr="008B6B07">
        <w:rPr>
          <w:sz w:val="16"/>
        </w:rPr>
        <w:t xml:space="preserve">100 They read the BLM movement as a decolonizing praxis— an “ethical political demand,” as Ferreira da Silva avers— that disavows a liberalism that promises freedom, progress, and devel- opment and cannot deliver because of its foundational and structural bent toward a fake universality that privileges one group over another, one set of countries over others. Marquéz and Rana cite the problematics associated with radical groups kowtowing to the liberal logic which promises reform, healing, and resolution but itself is implicated in the inhumane practices of Western liberalism and promises of freedom. They observe a more </w:t>
      </w:r>
      <w:r w:rsidRPr="009425F8">
        <w:rPr>
          <w:rStyle w:val="StyleUnderline"/>
          <w:highlight w:val="yellow"/>
        </w:rPr>
        <w:t>radical turn in global movements</w:t>
      </w:r>
      <w:r w:rsidRPr="008B6B07">
        <w:rPr>
          <w:rStyle w:val="StyleUnderline"/>
        </w:rPr>
        <w:t xml:space="preserve"> and </w:t>
      </w:r>
      <w:r w:rsidRPr="009425F8">
        <w:rPr>
          <w:rStyle w:val="StyleUnderline"/>
          <w:highlight w:val="yellow"/>
        </w:rPr>
        <w:t>link</w:t>
      </w:r>
      <w:r w:rsidRPr="008B6B07">
        <w:rPr>
          <w:rStyle w:val="StyleUnderline"/>
        </w:rPr>
        <w:t xml:space="preserve"> </w:t>
      </w:r>
      <w:r w:rsidRPr="009425F8">
        <w:rPr>
          <w:rStyle w:val="StyleUnderline"/>
          <w:highlight w:val="yellow"/>
        </w:rPr>
        <w:t>insurgencies</w:t>
      </w:r>
      <w:r w:rsidRPr="008B6B07">
        <w:rPr>
          <w:rStyle w:val="StyleUnderline"/>
        </w:rPr>
        <w:t xml:space="preserve"> in London, Chicago, Gaza, Oaxaca, Baton Rouge, Rio de Janeiro, Panama, and Paris, arguing that actions there “did not parallel one another” but were “</w:t>
      </w:r>
      <w:r w:rsidRPr="009425F8">
        <w:rPr>
          <w:rStyle w:val="StyleUnderline"/>
          <w:highlight w:val="yellow"/>
        </w:rPr>
        <w:t>relationally interconnected</w:t>
      </w:r>
      <w:r w:rsidRPr="008B6B07">
        <w:rPr>
          <w:rStyle w:val="StyleUnderline"/>
        </w:rPr>
        <w:t xml:space="preserve"> by and within global racial capitalism.”</w:t>
      </w:r>
      <w:r w:rsidRPr="008B6B07">
        <w:rPr>
          <w:sz w:val="16"/>
        </w:rPr>
        <w:t xml:space="preserve">101 Marquéz and Rana conclude that </w:t>
      </w:r>
      <w:r w:rsidRPr="008B6B07">
        <w:rPr>
          <w:rStyle w:val="StyleUnderline"/>
        </w:rPr>
        <w:t xml:space="preserve">such </w:t>
      </w:r>
      <w:r w:rsidRPr="009425F8">
        <w:rPr>
          <w:rStyle w:val="Emphasis"/>
          <w:highlight w:val="yellow"/>
        </w:rPr>
        <w:t>connected</w:t>
      </w:r>
      <w:r w:rsidRPr="00F548A6">
        <w:rPr>
          <w:rStyle w:val="Emphasis"/>
        </w:rPr>
        <w:t xml:space="preserve"> </w:t>
      </w:r>
      <w:r w:rsidRPr="009425F8">
        <w:rPr>
          <w:rStyle w:val="Emphasis"/>
          <w:highlight w:val="yellow"/>
        </w:rPr>
        <w:t>insurgencies</w:t>
      </w:r>
      <w:r w:rsidRPr="00F548A6">
        <w:rPr>
          <w:rStyle w:val="Emphasis"/>
        </w:rPr>
        <w:t xml:space="preserve"> “</w:t>
      </w:r>
      <w:r w:rsidRPr="009425F8">
        <w:rPr>
          <w:rStyle w:val="Emphasis"/>
          <w:highlight w:val="yellow"/>
        </w:rPr>
        <w:t>revitalize the global and decolonial vision inherent to a black radical tradition</w:t>
      </w:r>
      <w:r w:rsidRPr="008B6B07">
        <w:rPr>
          <w:rStyle w:val="StyleUnderline"/>
        </w:rPr>
        <w:t xml:space="preserve"> that we have been inspired by and hope to build on.”</w:t>
      </w:r>
      <w:r w:rsidRPr="008B6B07">
        <w:rPr>
          <w:sz w:val="16"/>
        </w:rPr>
        <w:t>102</w:t>
      </w:r>
    </w:p>
    <w:p w14:paraId="63BDF3BA" w14:textId="77777777" w:rsidR="00840B92" w:rsidRPr="008B6B07" w:rsidRDefault="00840B92" w:rsidP="00840B92">
      <w:pPr>
        <w:rPr>
          <w:sz w:val="16"/>
        </w:rPr>
      </w:pPr>
      <w:r w:rsidRPr="008B6B07">
        <w:rPr>
          <w:sz w:val="16"/>
        </w:rPr>
        <w:t>Yet a more agonistic Black radicalism is discerned by Alexandra Reza in her “Colonial Papers,” where she tracks the rise of the Gilets Noirs— undocumented migrants, mainly Africans originating from African countries for- merly colonized by European powers especially France— in France.103 The Gilets Noir (black vests), which emerged in the wake of the Gilets Jaunes (yellow vests—a populist movement made up mainly of French citizens protesting economic conditions), have been occupying key sites in France.104 Notably, hundreds moved on to the Pantheon, symbol of citizenship of the Republic. They have also occupied the offices of Air France, the airline used in the deportation of the undocumented and have extended their support not only to migration causes but to all those workers fighting against injustices and exploitation by corporations, companies, and the French state. Their cry is “Liberté, Egalité and Regularizé” (freedom, equality and regularization (of documents)). Their paper, Le Papier, documents their demands and is as multitextual as it is multilingual. Reza situates Le Papier in the “long tradition of anticolonial struggles,” which she sees as “always involving the work of articulating and existing in Europe from other parts of the world.”105 As the Gilets Noir identify their conditions of abjection within an exhaustive long history of coloniality, Reza frames their struggles as decolonial and part of the wider anticolonial critiques by the late Senegalese filmmaker Ousmane Sembene and the Martiniquan poet and politician Aimé Césaire. Césaire’s powerful multivocal poem Cahier d’un retour au pays natale (Notebook of a Return to the Native Land) addresses the half- hidden brutalities of the colonial world where “life [is] prostrate, you do not know how to dispose of your aborted dreams, the river of life desper- ately torpid in its bed … hesitant to flow, pitifully empty.”106</w:t>
      </w:r>
    </w:p>
    <w:p w14:paraId="093C080E" w14:textId="77777777" w:rsidR="00840B92" w:rsidRPr="008B6B07" w:rsidRDefault="00840B92" w:rsidP="00840B92">
      <w:pPr>
        <w:rPr>
          <w:sz w:val="16"/>
        </w:rPr>
      </w:pPr>
      <w:r w:rsidRPr="008B6B07">
        <w:rPr>
          <w:rStyle w:val="StyleUnderline"/>
        </w:rPr>
        <w:t xml:space="preserve">The pervasiveness of this </w:t>
      </w:r>
      <w:r w:rsidRPr="009425F8">
        <w:rPr>
          <w:rStyle w:val="Emphasis"/>
          <w:highlight w:val="yellow"/>
        </w:rPr>
        <w:t>colonial</w:t>
      </w:r>
      <w:r w:rsidRPr="00F548A6">
        <w:rPr>
          <w:rStyle w:val="Emphasis"/>
        </w:rPr>
        <w:t xml:space="preserve"> </w:t>
      </w:r>
      <w:r w:rsidRPr="009425F8">
        <w:rPr>
          <w:rStyle w:val="Emphasis"/>
          <w:highlight w:val="yellow"/>
        </w:rPr>
        <w:t>legacy</w:t>
      </w:r>
      <w:r w:rsidRPr="008B6B07">
        <w:rPr>
          <w:rStyle w:val="StyleUnderline"/>
        </w:rPr>
        <w:t xml:space="preserve"> poignantly portrayed by Césaire some eighty years ago,</w:t>
      </w:r>
      <w:r w:rsidRPr="008B6B07">
        <w:rPr>
          <w:sz w:val="16"/>
        </w:rPr>
        <w:t xml:space="preserve"> and recently described by Caribbean historian Hilary Beckles as the “colonial mess,” </w:t>
      </w:r>
      <w:r w:rsidRPr="008B6B07">
        <w:rPr>
          <w:rStyle w:val="StyleUnderline"/>
        </w:rPr>
        <w:t xml:space="preserve">has </w:t>
      </w:r>
      <w:r w:rsidRPr="009425F8">
        <w:rPr>
          <w:rStyle w:val="StyleUnderline"/>
          <w:highlight w:val="yellow"/>
        </w:rPr>
        <w:t>not only</w:t>
      </w:r>
      <w:r w:rsidRPr="008B6B07">
        <w:rPr>
          <w:rStyle w:val="StyleUnderline"/>
        </w:rPr>
        <w:t xml:space="preserve"> </w:t>
      </w:r>
      <w:r w:rsidRPr="009425F8">
        <w:rPr>
          <w:rStyle w:val="Emphasis"/>
          <w:highlight w:val="yellow"/>
        </w:rPr>
        <w:t>prompted</w:t>
      </w:r>
      <w:r w:rsidRPr="008B6B07">
        <w:rPr>
          <w:rStyle w:val="StyleUnderline"/>
        </w:rPr>
        <w:t xml:space="preserve"> the </w:t>
      </w:r>
      <w:r w:rsidRPr="009425F8">
        <w:rPr>
          <w:rStyle w:val="Emphasis"/>
          <w:highlight w:val="yellow"/>
        </w:rPr>
        <w:t>BLM</w:t>
      </w:r>
      <w:r w:rsidRPr="00F548A6">
        <w:rPr>
          <w:rStyle w:val="Emphasis"/>
        </w:rPr>
        <w:t xml:space="preserve"> movements</w:t>
      </w:r>
      <w:r w:rsidRPr="008B6B07">
        <w:rPr>
          <w:rStyle w:val="StyleUnderline"/>
        </w:rPr>
        <w:t xml:space="preserve"> </w:t>
      </w:r>
      <w:r w:rsidRPr="009425F8">
        <w:rPr>
          <w:rStyle w:val="Emphasis"/>
          <w:highlight w:val="yellow"/>
        </w:rPr>
        <w:t>but has given renewed global energy to the</w:t>
      </w:r>
      <w:r w:rsidRPr="00F548A6">
        <w:rPr>
          <w:rStyle w:val="Emphasis"/>
        </w:rPr>
        <w:t xml:space="preserve"> historically </w:t>
      </w:r>
      <w:r w:rsidRPr="009425F8">
        <w:rPr>
          <w:rStyle w:val="Emphasis"/>
          <w:highlight w:val="yellow"/>
        </w:rPr>
        <w:t>longstanding struggle for reparation</w:t>
      </w:r>
      <w:r w:rsidRPr="008B6B07">
        <w:rPr>
          <w:rStyle w:val="StyleUnderline"/>
        </w:rPr>
        <w:t xml:space="preserve"> by peoples of African descent.</w:t>
      </w:r>
      <w:r w:rsidRPr="008B6B07">
        <w:rPr>
          <w:sz w:val="16"/>
        </w:rPr>
        <w:t xml:space="preserve"> </w:t>
      </w:r>
      <w:r w:rsidRPr="008B6B07">
        <w:rPr>
          <w:rStyle w:val="StyleUnderline"/>
        </w:rPr>
        <w:t xml:space="preserve">This </w:t>
      </w:r>
      <w:r w:rsidRPr="009425F8">
        <w:rPr>
          <w:rStyle w:val="StyleUnderline"/>
          <w:highlight w:val="yellow"/>
        </w:rPr>
        <w:t>decolonial reparatory justice movement</w:t>
      </w:r>
      <w:r w:rsidRPr="008B6B07">
        <w:rPr>
          <w:rStyle w:val="StyleUnderline"/>
        </w:rPr>
        <w:t xml:space="preserve">, pluriversal and fractured in its thinking and doing, </w:t>
      </w:r>
      <w:r w:rsidRPr="009425F8">
        <w:rPr>
          <w:rStyle w:val="StyleUnderline"/>
          <w:highlight w:val="yellow"/>
        </w:rPr>
        <w:t>is</w:t>
      </w:r>
      <w:r w:rsidRPr="008B6B07">
        <w:rPr>
          <w:rStyle w:val="StyleUnderline"/>
        </w:rPr>
        <w:t xml:space="preserve"> </w:t>
      </w:r>
      <w:r w:rsidRPr="009425F8">
        <w:rPr>
          <w:rStyle w:val="StyleUnderline"/>
          <w:highlight w:val="yellow"/>
        </w:rPr>
        <w:t>perceived as</w:t>
      </w:r>
      <w:r w:rsidRPr="008B6B07">
        <w:rPr>
          <w:rStyle w:val="StyleUnderline"/>
        </w:rPr>
        <w:t xml:space="preserve"> being “</w:t>
      </w:r>
      <w:r w:rsidRPr="009425F8">
        <w:rPr>
          <w:rStyle w:val="StyleUnderline"/>
          <w:highlight w:val="yellow"/>
        </w:rPr>
        <w:t>the greatest political tide of the twenty- first century</w:t>
      </w:r>
      <w:r w:rsidRPr="008B6B07">
        <w:rPr>
          <w:rStyle w:val="StyleUnderline"/>
        </w:rPr>
        <w:t xml:space="preserve">” </w:t>
      </w:r>
      <w:r w:rsidRPr="009425F8">
        <w:rPr>
          <w:rStyle w:val="StyleUnderline"/>
          <w:highlight w:val="yellow"/>
        </w:rPr>
        <w:t>for addressing</w:t>
      </w:r>
      <w:r w:rsidRPr="008B6B07">
        <w:rPr>
          <w:rStyle w:val="StyleUnderline"/>
        </w:rPr>
        <w:t xml:space="preserve"> the “still </w:t>
      </w:r>
      <w:r w:rsidRPr="009425F8">
        <w:rPr>
          <w:rStyle w:val="StyleUnderline"/>
          <w:highlight w:val="yellow"/>
        </w:rPr>
        <w:t>unsettled relationship between historical injustices</w:t>
      </w:r>
      <w:r w:rsidRPr="008B6B07">
        <w:rPr>
          <w:rStyle w:val="StyleUnderline"/>
        </w:rPr>
        <w:t xml:space="preserve">, persistent </w:t>
      </w:r>
      <w:r w:rsidRPr="009425F8">
        <w:rPr>
          <w:rStyle w:val="StyleUnderline"/>
          <w:highlight w:val="yellow"/>
        </w:rPr>
        <w:t>poverty</w:t>
      </w:r>
      <w:r w:rsidRPr="008B6B07">
        <w:rPr>
          <w:rStyle w:val="StyleUnderline"/>
        </w:rPr>
        <w:t xml:space="preserve"> </w:t>
      </w:r>
      <w:r w:rsidRPr="009425F8">
        <w:rPr>
          <w:rStyle w:val="StyleUnderline"/>
          <w:highlight w:val="yellow"/>
        </w:rPr>
        <w:t>and diminishing opportunities</w:t>
      </w:r>
      <w:r w:rsidRPr="008B6B07">
        <w:rPr>
          <w:rStyle w:val="StyleUnderline"/>
        </w:rPr>
        <w:t xml:space="preserve">” as well as a “legacy of colonial wealth extraction, </w:t>
      </w:r>
      <w:r w:rsidRPr="009425F8">
        <w:rPr>
          <w:rStyle w:val="StyleUnderline"/>
          <w:highlight w:val="yellow"/>
        </w:rPr>
        <w:t>ethnic and racial oppression</w:t>
      </w:r>
      <w:r w:rsidRPr="008B6B07">
        <w:rPr>
          <w:rStyle w:val="StyleUnderline"/>
        </w:rPr>
        <w:t xml:space="preserve">, debili- tating </w:t>
      </w:r>
      <w:r w:rsidRPr="009425F8">
        <w:rPr>
          <w:rStyle w:val="StyleUnderline"/>
          <w:highlight w:val="yellow"/>
        </w:rPr>
        <w:t>imperial governance and crude infrastructural capacity</w:t>
      </w:r>
      <w:r w:rsidRPr="008B6B07">
        <w:rPr>
          <w:rStyle w:val="StyleUnderline"/>
        </w:rPr>
        <w:t>.”</w:t>
      </w:r>
      <w:r w:rsidRPr="008B6B07">
        <w:rPr>
          <w:sz w:val="16"/>
        </w:rPr>
        <w:t xml:space="preserve">107 The </w:t>
      </w:r>
      <w:r w:rsidRPr="008B6B07">
        <w:rPr>
          <w:rStyle w:val="StyleUnderline"/>
        </w:rPr>
        <w:t xml:space="preserve">gathering voices calling for repair and reconciliation, apologies, restitution, or redistribution diverge in strategies and struggle with some methodical contradictions, yet they are nevertheless unified in the demand for something to be done. </w:t>
      </w:r>
      <w:r w:rsidRPr="008B6B07">
        <w:rPr>
          <w:sz w:val="16"/>
        </w:rPr>
        <w:t xml:space="preserve">But what exactly is to be done? </w:t>
      </w:r>
      <w:r w:rsidRPr="008B6B07">
        <w:rPr>
          <w:rStyle w:val="StyleUnderline"/>
        </w:rPr>
        <w:t>If “</w:t>
      </w:r>
      <w:r w:rsidRPr="009425F8">
        <w:rPr>
          <w:rStyle w:val="StyleUnderline"/>
          <w:highlight w:val="yellow"/>
        </w:rPr>
        <w:t>The modern world owes its very existence to slavery</w:t>
      </w:r>
      <w:r w:rsidRPr="008B6B07">
        <w:rPr>
          <w:rStyle w:val="StyleUnderline"/>
        </w:rPr>
        <w:t>,”</w:t>
      </w:r>
      <w:r w:rsidRPr="008B6B07">
        <w:rPr>
          <w:sz w:val="16"/>
        </w:rPr>
        <w:t xml:space="preserve">108 then </w:t>
      </w:r>
      <w:r w:rsidRPr="009425F8">
        <w:rPr>
          <w:rStyle w:val="Emphasis"/>
          <w:highlight w:val="yellow"/>
        </w:rPr>
        <w:t>Sexton</w:t>
      </w:r>
      <w:r w:rsidRPr="008B6B07">
        <w:rPr>
          <w:rStyle w:val="StyleUnderline"/>
        </w:rPr>
        <w:t xml:space="preserve"> rightly </w:t>
      </w:r>
      <w:r w:rsidRPr="009425F8">
        <w:rPr>
          <w:rStyle w:val="StyleUnderline"/>
          <w:highlight w:val="yellow"/>
        </w:rPr>
        <w:t>asks</w:t>
      </w:r>
      <w:r w:rsidRPr="008B6B07">
        <w:rPr>
          <w:rStyle w:val="StyleUnderline"/>
        </w:rPr>
        <w:t>, “</w:t>
      </w:r>
      <w:r w:rsidRPr="009425F8">
        <w:rPr>
          <w:rStyle w:val="StyleUnderline"/>
          <w:highlight w:val="yellow"/>
        </w:rPr>
        <w:t>what could</w:t>
      </w:r>
      <w:r w:rsidRPr="008B6B07">
        <w:rPr>
          <w:rStyle w:val="StyleUnderline"/>
        </w:rPr>
        <w:t xml:space="preserve"> this </w:t>
      </w:r>
      <w:r w:rsidRPr="009425F8">
        <w:rPr>
          <w:rStyle w:val="StyleUnderline"/>
          <w:highlight w:val="yellow"/>
        </w:rPr>
        <w:t>impossible debt possibly entail</w:t>
      </w:r>
      <w:r w:rsidRPr="008B6B07">
        <w:rPr>
          <w:rStyle w:val="StyleUnderline"/>
        </w:rPr>
        <w:t>?</w:t>
      </w:r>
      <w:r w:rsidRPr="008B6B07">
        <w:rPr>
          <w:sz w:val="16"/>
        </w:rPr>
        <w:t xml:space="preserve">109 And what would be entailed in a principle of nonrepetition, as called for under the 2005 UN Principles guiding reparation?110 </w:t>
      </w:r>
      <w:r w:rsidRPr="008B6B07">
        <w:rPr>
          <w:rStyle w:val="StyleUnderline"/>
        </w:rPr>
        <w:t xml:space="preserve">We posit that </w:t>
      </w:r>
      <w:r w:rsidRPr="009425F8">
        <w:rPr>
          <w:rStyle w:val="Emphasis"/>
          <w:highlight w:val="yellow"/>
        </w:rPr>
        <w:t>a modern reparation struggle</w:t>
      </w:r>
      <w:r w:rsidRPr="008B6B07">
        <w:rPr>
          <w:rStyle w:val="StyleUnderline"/>
        </w:rPr>
        <w:t xml:space="preserve">, oriented by the poethics of global*Blackness and </w:t>
      </w:r>
      <w:r w:rsidRPr="009425F8">
        <w:rPr>
          <w:rStyle w:val="StyleUnderline"/>
          <w:highlight w:val="yellow"/>
        </w:rPr>
        <w:t>centered on</w:t>
      </w:r>
      <w:r w:rsidRPr="008B6B07">
        <w:rPr>
          <w:rStyle w:val="StyleUnderline"/>
        </w:rPr>
        <w:t xml:space="preserve"> the </w:t>
      </w:r>
      <w:r w:rsidRPr="009425F8">
        <w:rPr>
          <w:rStyle w:val="StyleUnderline"/>
          <w:highlight w:val="yellow"/>
        </w:rPr>
        <w:t>foundational harms and losses incurred ongoingly</w:t>
      </w:r>
      <w:r w:rsidRPr="008B6B07">
        <w:rPr>
          <w:rStyle w:val="StyleUnderline"/>
        </w:rPr>
        <w:t xml:space="preserve"> with the “time of slavery” </w:t>
      </w:r>
      <w:r w:rsidRPr="009425F8">
        <w:rPr>
          <w:rStyle w:val="Emphasis"/>
          <w:highlight w:val="yellow"/>
        </w:rPr>
        <w:t>must confront the monster to defy and ultimately deny the ontological project of social death</w:t>
      </w:r>
      <w:r w:rsidRPr="00F548A6">
        <w:rPr>
          <w:rStyle w:val="Emphasis"/>
        </w:rPr>
        <w:t>.</w:t>
      </w:r>
      <w:r w:rsidRPr="008B6B07">
        <w:rPr>
          <w:sz w:val="16"/>
        </w:rPr>
        <w:t xml:space="preserve"> Indeed, as Sexton states, “Slavery is the threshold of the political world, abolition the inter- minable radicalization of every radical movement.”111</w:t>
      </w:r>
    </w:p>
    <w:p w14:paraId="5F0DC0A0" w14:textId="77777777" w:rsidR="00840B92" w:rsidRDefault="00840B92" w:rsidP="00840B92">
      <w:pPr>
        <w:rPr>
          <w:sz w:val="16"/>
        </w:rPr>
      </w:pPr>
      <w:r w:rsidRPr="008B6B07">
        <w:rPr>
          <w:rStyle w:val="StyleUnderline"/>
        </w:rPr>
        <w:t xml:space="preserve">But </w:t>
      </w:r>
      <w:r w:rsidRPr="009425F8">
        <w:rPr>
          <w:rStyle w:val="StyleUnderline"/>
          <w:highlight w:val="yellow"/>
        </w:rPr>
        <w:t>whether it be the claim to</w:t>
      </w:r>
      <w:r w:rsidRPr="008B6B07">
        <w:rPr>
          <w:rStyle w:val="StyleUnderline"/>
        </w:rPr>
        <w:t xml:space="preserve"> totally </w:t>
      </w:r>
      <w:r w:rsidRPr="009425F8">
        <w:rPr>
          <w:rStyle w:val="StyleUnderline"/>
          <w:highlight w:val="yellow"/>
        </w:rPr>
        <w:t>restore value relations</w:t>
      </w:r>
      <w:r w:rsidRPr="008B6B07">
        <w:rPr>
          <w:rStyle w:val="StyleUnderline"/>
        </w:rPr>
        <w:t xml:space="preserve"> </w:t>
      </w:r>
      <w:r w:rsidRPr="008B6B07">
        <w:rPr>
          <w:sz w:val="16"/>
        </w:rPr>
        <w:t xml:space="preserve">as Ferreira da Silva argues in Ancestral Claims, </w:t>
      </w:r>
      <w:r w:rsidRPr="009425F8">
        <w:rPr>
          <w:rStyle w:val="StyleUnderline"/>
          <w:highlight w:val="yellow"/>
        </w:rPr>
        <w:t>or</w:t>
      </w:r>
      <w:r w:rsidRPr="008B6B07">
        <w:rPr>
          <w:rStyle w:val="StyleUnderline"/>
        </w:rPr>
        <w:t xml:space="preserve"> to </w:t>
      </w:r>
      <w:r w:rsidRPr="009425F8">
        <w:rPr>
          <w:rStyle w:val="StyleUnderline"/>
          <w:highlight w:val="yellow"/>
        </w:rPr>
        <w:t>abolish odious debts</w:t>
      </w:r>
      <w:r w:rsidRPr="008B6B07">
        <w:rPr>
          <w:rStyle w:val="StyleUnderline"/>
        </w:rPr>
        <w:t xml:space="preserve"> and “being for the captor,” </w:t>
      </w:r>
      <w:r w:rsidRPr="009425F8">
        <w:rPr>
          <w:rStyle w:val="StyleUnderline"/>
          <w:highlight w:val="yellow"/>
        </w:rPr>
        <w:t>or to pay for crimes against humanity</w:t>
      </w:r>
      <w:r w:rsidRPr="008B6B07">
        <w:rPr>
          <w:rStyle w:val="StyleUnderline"/>
        </w:rPr>
        <w:t xml:space="preserve">, we believe that such </w:t>
      </w:r>
      <w:r w:rsidRPr="009425F8">
        <w:rPr>
          <w:rStyle w:val="Emphasis"/>
          <w:highlight w:val="yellow"/>
        </w:rPr>
        <w:t>reparatory and decolonial demands clearly hold the seed/s of</w:t>
      </w:r>
      <w:r w:rsidRPr="008B6B07">
        <w:rPr>
          <w:rStyle w:val="StyleUnderline"/>
        </w:rPr>
        <w:t xml:space="preserve"> a Dread historical </w:t>
      </w:r>
      <w:r w:rsidRPr="009425F8">
        <w:rPr>
          <w:rStyle w:val="Emphasis"/>
          <w:highlight w:val="yellow"/>
        </w:rPr>
        <w:t>promise</w:t>
      </w:r>
      <w:r w:rsidRPr="008B6B07">
        <w:rPr>
          <w:rStyle w:val="StyleUnderline"/>
        </w:rPr>
        <w:t xml:space="preserve"> of the dead</w:t>
      </w:r>
      <w:r w:rsidRPr="008B6B07">
        <w:rPr>
          <w:sz w:val="16"/>
        </w:rPr>
        <w:t>, as announced by Marcus Garvey</w:t>
      </w:r>
      <w:r w:rsidRPr="008B6B07">
        <w:rPr>
          <w:rStyle w:val="StyleUnderline"/>
        </w:rPr>
        <w:t xml:space="preserve">, </w:t>
      </w:r>
      <w:r w:rsidRPr="009425F8">
        <w:rPr>
          <w:rStyle w:val="Emphasis"/>
          <w:highlight w:val="yellow"/>
        </w:rPr>
        <w:t>to rise in the whirlwind of global*Blackness with a Fanonian</w:t>
      </w:r>
      <w:r w:rsidRPr="008B6B07">
        <w:rPr>
          <w:rStyle w:val="StyleUnderline"/>
        </w:rPr>
        <w:t xml:space="preserve"> program of total </w:t>
      </w:r>
      <w:r w:rsidRPr="0010107F">
        <w:rPr>
          <w:rStyle w:val="StyleUnderline"/>
        </w:rPr>
        <w:t>disorder</w:t>
      </w:r>
      <w:r w:rsidRPr="008B6B07">
        <w:rPr>
          <w:rStyle w:val="StyleUnderline"/>
        </w:rPr>
        <w:t xml:space="preserve"> for the </w:t>
      </w:r>
      <w:r w:rsidRPr="009425F8">
        <w:rPr>
          <w:rStyle w:val="Emphasis"/>
          <w:highlight w:val="yellow"/>
        </w:rPr>
        <w:t>rehumaning of the world.</w:t>
      </w:r>
      <w:r w:rsidRPr="0010107F">
        <w:rPr>
          <w:sz w:val="16"/>
        </w:rPr>
        <w:t>112</w:t>
      </w:r>
    </w:p>
    <w:p w14:paraId="2DA3952A" w14:textId="77777777" w:rsidR="00840B92" w:rsidRDefault="00840B92" w:rsidP="00840B92">
      <w:pPr>
        <w:rPr>
          <w:sz w:val="16"/>
        </w:rPr>
      </w:pPr>
    </w:p>
    <w:p w14:paraId="779E3A54" w14:textId="77777777" w:rsidR="00840B92" w:rsidRDefault="00840B92" w:rsidP="00840B92">
      <w:pPr>
        <w:pStyle w:val="Heading3"/>
      </w:pPr>
      <w:r>
        <w:t>Link – Abolition – 2AC</w:t>
      </w:r>
    </w:p>
    <w:p w14:paraId="0C30B310" w14:textId="77777777" w:rsidR="00840B92" w:rsidRDefault="00840B92" w:rsidP="00840B92"/>
    <w:p w14:paraId="43521ABE" w14:textId="77777777" w:rsidR="00840B92" w:rsidRDefault="00840B92" w:rsidP="00840B92">
      <w:r>
        <w:t xml:space="preserve">The King and Wilderson evidence does </w:t>
      </w:r>
      <w:r>
        <w:rPr>
          <w:u w:val="single"/>
        </w:rPr>
        <w:t>not</w:t>
      </w:r>
      <w:r>
        <w:t xml:space="preserve"> rise to the level of a real warrant – it’s descriptive of individual experiences in spaces that called themselves abolitionist. They conceded 1AC Gourevitch 20 and Lichtenstein 22 – both of them are solvency. Gourevitch says the process of planning strikes builds interracial solidarity </w:t>
      </w:r>
    </w:p>
    <w:p w14:paraId="3FD8D220" w14:textId="77777777" w:rsidR="00840B92" w:rsidRDefault="00840B92" w:rsidP="00840B92"/>
    <w:p w14:paraId="7C01ED10" w14:textId="77777777" w:rsidR="00840B92" w:rsidRDefault="00840B92" w:rsidP="00840B92">
      <w:pPr>
        <w:pStyle w:val="Heading4"/>
      </w:pPr>
      <w:r>
        <w:t xml:space="preserve">Every fight at the bargaining table advances a struggle on the outside. Social networks of the oppressed form </w:t>
      </w:r>
      <w:r>
        <w:rPr>
          <w:u w:val="single"/>
        </w:rPr>
        <w:t>geographies of solidarity</w:t>
      </w:r>
      <w:r>
        <w:t xml:space="preserve"> that are best expressed through </w:t>
      </w:r>
      <w:r>
        <w:rPr>
          <w:u w:val="single"/>
        </w:rPr>
        <w:t>labor organizing</w:t>
      </w:r>
      <w:r>
        <w:t xml:space="preserve">. Vanguard formations need to harness the relationship between </w:t>
      </w:r>
      <w:r>
        <w:rPr>
          <w:u w:val="single"/>
        </w:rPr>
        <w:t>consciousness</w:t>
      </w:r>
      <w:r>
        <w:t xml:space="preserve">, </w:t>
      </w:r>
      <w:r>
        <w:rPr>
          <w:u w:val="single"/>
        </w:rPr>
        <w:t>social norms</w:t>
      </w:r>
      <w:r>
        <w:t xml:space="preserve">, and </w:t>
      </w:r>
      <w:r>
        <w:rPr>
          <w:u w:val="single"/>
        </w:rPr>
        <w:t>institutions</w:t>
      </w:r>
      <w:r>
        <w:t xml:space="preserve"> - that’s 1AC Lichtenstein 22</w:t>
      </w:r>
    </w:p>
    <w:p w14:paraId="70F07E0A" w14:textId="77777777" w:rsidR="00840B92" w:rsidRDefault="00840B92" w:rsidP="00840B92"/>
    <w:p w14:paraId="55202FCE" w14:textId="77777777" w:rsidR="00840B92" w:rsidRDefault="00840B92" w:rsidP="00840B92">
      <w:pPr>
        <w:pStyle w:val="Heading3"/>
      </w:pPr>
      <w:r>
        <w:t>Link – Pitts – 2AC</w:t>
      </w:r>
    </w:p>
    <w:p w14:paraId="4ED6DA83" w14:textId="77777777" w:rsidR="00840B92" w:rsidRDefault="00840B92" w:rsidP="00840B92"/>
    <w:p w14:paraId="2389A3EA" w14:textId="77777777" w:rsidR="00840B92" w:rsidRPr="00572F8D" w:rsidRDefault="00840B92" w:rsidP="00840B92">
      <w:r>
        <w:t xml:space="preserve">The general strike solves – it solves the </w:t>
      </w:r>
    </w:p>
    <w:p w14:paraId="7262170E" w14:textId="77777777" w:rsidR="00840B92" w:rsidRPr="00572F8D" w:rsidRDefault="00840B92" w:rsidP="00840B92"/>
    <w:p w14:paraId="381B6621" w14:textId="77777777" w:rsidR="00840B92" w:rsidRDefault="00840B92" w:rsidP="00840B92"/>
    <w:p w14:paraId="0E29C500" w14:textId="77777777" w:rsidR="00840B92" w:rsidRDefault="00840B92" w:rsidP="00840B92">
      <w:pPr>
        <w:pStyle w:val="Heading3"/>
      </w:pPr>
      <w:r>
        <w:t>Perm – Abolition – 2AC</w:t>
      </w:r>
    </w:p>
    <w:p w14:paraId="73774FA3" w14:textId="77777777" w:rsidR="00840B92" w:rsidRDefault="00840B92" w:rsidP="00840B92"/>
    <w:p w14:paraId="43371AB9" w14:textId="77777777" w:rsidR="00840B92" w:rsidRDefault="00840B92" w:rsidP="00840B92">
      <w:pPr>
        <w:pStyle w:val="Heading4"/>
      </w:pPr>
      <w:r>
        <w:t xml:space="preserve">1 – Do both: Abolition is a </w:t>
      </w:r>
      <w:r>
        <w:rPr>
          <w:u w:val="single"/>
        </w:rPr>
        <w:t>universal project</w:t>
      </w:r>
      <w:r>
        <w:t xml:space="preserve"> that acts at the </w:t>
      </w:r>
      <w:r>
        <w:rPr>
          <w:u w:val="single"/>
        </w:rPr>
        <w:t>convergence of struggle</w:t>
      </w:r>
      <w:r>
        <w:t xml:space="preserve"> against slavery, property, the wage, imperialism, and heteropatriarchy. Embracing the impossible worker means embracing the refugee, the migrant, and the incarcerated – that’s 1AC Harris. </w:t>
      </w:r>
    </w:p>
    <w:p w14:paraId="34090473" w14:textId="77777777" w:rsidR="00840B92" w:rsidRPr="00572F8D" w:rsidRDefault="00840B92" w:rsidP="00840B92"/>
    <w:p w14:paraId="58FC7011" w14:textId="77777777" w:rsidR="00840B92" w:rsidRPr="00DF6651" w:rsidRDefault="00840B92" w:rsidP="00840B92">
      <w:pPr>
        <w:pStyle w:val="Heading4"/>
      </w:pPr>
      <w:r>
        <w:t xml:space="preserve">2 – Generating abolitionist praxis requires that we rebuild institutions around a conceptualization of the collective that </w:t>
      </w:r>
      <w:r>
        <w:rPr>
          <w:u w:val="single"/>
        </w:rPr>
        <w:t>rejects</w:t>
      </w:r>
      <w:r>
        <w:t xml:space="preserve"> colonial conceptions of racial difference in favor of a </w:t>
      </w:r>
      <w:r>
        <w:rPr>
          <w:u w:val="single"/>
        </w:rPr>
        <w:t>generalized collectivity</w:t>
      </w:r>
    </w:p>
    <w:p w14:paraId="6764102B" w14:textId="77777777" w:rsidR="00840B92" w:rsidRDefault="00840B92" w:rsidP="00840B92">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04CD3337" w14:textId="77777777" w:rsidR="00840B92" w:rsidRDefault="00840B92" w:rsidP="00840B92"/>
    <w:p w14:paraId="4F32868B" w14:textId="77777777" w:rsidR="00840B92" w:rsidRPr="00432004" w:rsidRDefault="00840B92" w:rsidP="00840B92">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C44661">
        <w:rPr>
          <w:rStyle w:val="StyleUnderline"/>
          <w:highlight w:val="yellow"/>
        </w:rPr>
        <w:t>dialectic between domination and</w:t>
      </w:r>
      <w:r w:rsidRPr="00432004">
        <w:rPr>
          <w:rStyle w:val="StyleUnderline"/>
        </w:rPr>
        <w:t xml:space="preserve"> the </w:t>
      </w:r>
      <w:r w:rsidRPr="00C44661">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606059DC" w14:textId="77777777" w:rsidR="00840B92" w:rsidRPr="00432004" w:rsidRDefault="00840B92" w:rsidP="00840B92">
      <w:pPr>
        <w:rPr>
          <w:sz w:val="16"/>
        </w:rPr>
      </w:pPr>
      <w:r w:rsidRPr="00432004">
        <w:rPr>
          <w:rStyle w:val="StyleUnderline"/>
        </w:rPr>
        <w:t xml:space="preserve">The </w:t>
      </w:r>
      <w:r w:rsidRPr="00C44661">
        <w:rPr>
          <w:rStyle w:val="StyleUnderline"/>
          <w:highlight w:val="yellow"/>
        </w:rPr>
        <w:t>currents of rebellion</w:t>
      </w:r>
      <w:r w:rsidRPr="00432004">
        <w:rPr>
          <w:rStyle w:val="StyleUnderline"/>
        </w:rPr>
        <w:t xml:space="preserve"> that inaugurated the present abolitionist conjuncture </w:t>
      </w:r>
      <w:r w:rsidRPr="00C44661">
        <w:rPr>
          <w:rStyle w:val="StyleUnderline"/>
          <w:highlight w:val="yellow"/>
        </w:rPr>
        <w:t>can be traced to the nineties onward</w:t>
      </w:r>
      <w:r w:rsidRPr="00432004">
        <w:rPr>
          <w:sz w:val="16"/>
        </w:rPr>
        <w:t xml:space="preserve">, </w:t>
      </w:r>
      <w:r w:rsidRPr="00432004">
        <w:rPr>
          <w:rStyle w:val="StyleUnderline"/>
        </w:rPr>
        <w:t xml:space="preserve">a </w:t>
      </w:r>
      <w:r w:rsidRPr="00C44661">
        <w:rPr>
          <w:rStyle w:val="StyleUnderline"/>
          <w:highlight w:val="yellow"/>
        </w:rPr>
        <w:t>genealogy of global struggle that links</w:t>
      </w:r>
      <w:r w:rsidRPr="00432004">
        <w:rPr>
          <w:rStyle w:val="StyleUnderline"/>
        </w:rPr>
        <w:t xml:space="preserve"> the 1994 </w:t>
      </w:r>
      <w:r w:rsidRPr="00C44661">
        <w:rPr>
          <w:rStyle w:val="StyleUnderline"/>
          <w:highlight w:val="yellow"/>
        </w:rPr>
        <w:t>Zapatista</w:t>
      </w:r>
      <w:r w:rsidRPr="00432004">
        <w:rPr>
          <w:rStyle w:val="StyleUnderline"/>
        </w:rPr>
        <w:t xml:space="preserve"> uprising </w:t>
      </w:r>
      <w:r w:rsidRPr="00C44661">
        <w:rPr>
          <w:rStyle w:val="StyleUnderline"/>
          <w:highlight w:val="yellow"/>
        </w:rPr>
        <w:t>in Mexico</w:t>
      </w:r>
      <w:r w:rsidRPr="00432004">
        <w:rPr>
          <w:rStyle w:val="StyleUnderline"/>
        </w:rPr>
        <w:t xml:space="preserve">, the water and gas wars in </w:t>
      </w:r>
      <w:r w:rsidRPr="00C44661">
        <w:rPr>
          <w:rStyle w:val="StyleUnderline"/>
          <w:highlight w:val="yellow"/>
        </w:rPr>
        <w:t>Bolivia</w:t>
      </w:r>
      <w:r w:rsidRPr="00432004">
        <w:rPr>
          <w:rStyle w:val="StyleUnderline"/>
        </w:rPr>
        <w:t xml:space="preserve">, the </w:t>
      </w:r>
      <w:r w:rsidRPr="00C44661">
        <w:rPr>
          <w:rStyle w:val="StyleUnderline"/>
          <w:highlight w:val="yellow"/>
        </w:rPr>
        <w:t>uprisings in Argentina</w:t>
      </w:r>
      <w:r w:rsidRPr="00432004">
        <w:rPr>
          <w:rStyle w:val="StyleUnderline"/>
        </w:rPr>
        <w:t xml:space="preserve">, </w:t>
      </w:r>
      <w:r w:rsidRPr="00C44661">
        <w:rPr>
          <w:rStyle w:val="StyleUnderline"/>
          <w:highlight w:val="yellow"/>
        </w:rPr>
        <w:t>and</w:t>
      </w:r>
      <w:r w:rsidRPr="00432004">
        <w:rPr>
          <w:rStyle w:val="StyleUnderline"/>
        </w:rPr>
        <w:t xml:space="preserve"> the pink wave across Latin America, to the 1998 conference and subsequent founding of </w:t>
      </w:r>
      <w:r w:rsidRPr="00C44661">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6B64452E" w14:textId="77777777" w:rsidR="00840B92" w:rsidRPr="00432004" w:rsidRDefault="00840B92" w:rsidP="00840B92">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00BEE402" w14:textId="77777777" w:rsidR="00840B92" w:rsidRPr="00432004" w:rsidRDefault="00840B92" w:rsidP="00840B92">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363DE297" w14:textId="77777777" w:rsidR="00840B92" w:rsidRDefault="00840B92" w:rsidP="00840B92">
      <w:pPr>
        <w:rPr>
          <w:rStyle w:val="StyleUnderline"/>
        </w:rPr>
      </w:pPr>
      <w:r w:rsidRPr="00432004">
        <w:rPr>
          <w:rStyle w:val="StyleUnderline"/>
        </w:rPr>
        <w:t xml:space="preserve">Against the ruse that orders even good faith attempts at reforming any of our decrepit institutions, abolition is a counter-civilizational plan of action, </w:t>
      </w:r>
      <w:r w:rsidRPr="00C44661">
        <w:rPr>
          <w:rStyle w:val="StyleUnderline"/>
          <w:highlight w:val="yellow"/>
        </w:rPr>
        <w:t>a general strike to decisively break</w:t>
      </w:r>
      <w:r w:rsidRPr="00432004">
        <w:rPr>
          <w:rStyle w:val="StyleUnderline"/>
        </w:rPr>
        <w:t xml:space="preserve">, once and for all, </w:t>
      </w:r>
      <w:r w:rsidRPr="00C44661">
        <w:rPr>
          <w:rStyle w:val="StyleUnderline"/>
          <w:highlight w:val="yellow"/>
        </w:rPr>
        <w:t>the ties that bind capital</w:t>
      </w:r>
      <w:r w:rsidRPr="00432004">
        <w:rPr>
          <w:rStyle w:val="StyleUnderline"/>
        </w:rPr>
        <w:t xml:space="preserve">, </w:t>
      </w:r>
      <w:r w:rsidRPr="00C44661">
        <w:rPr>
          <w:rStyle w:val="StyleUnderline"/>
          <w:highlight w:val="yellow"/>
        </w:rPr>
        <w:t>race</w:t>
      </w:r>
      <w:r w:rsidRPr="00432004">
        <w:rPr>
          <w:rStyle w:val="StyleUnderline"/>
        </w:rPr>
        <w:t xml:space="preserve">, </w:t>
      </w:r>
      <w:r w:rsidRPr="00C44661">
        <w:rPr>
          <w:rStyle w:val="StyleUnderline"/>
          <w:highlight w:val="yellow"/>
        </w:rPr>
        <w:t>gender</w:t>
      </w:r>
      <w:r w:rsidRPr="00432004">
        <w:rPr>
          <w:rStyle w:val="StyleUnderline"/>
        </w:rPr>
        <w:t xml:space="preserve">, </w:t>
      </w:r>
      <w:r w:rsidRPr="00C44661">
        <w:rPr>
          <w:rStyle w:val="StyleUnderline"/>
          <w:highlight w:val="yellow"/>
        </w:rPr>
        <w:t>coloniality</w:t>
      </w:r>
      <w:r w:rsidRPr="00432004">
        <w:rPr>
          <w:rStyle w:val="StyleUnderline"/>
        </w:rPr>
        <w:t xml:space="preserve">, </w:t>
      </w:r>
      <w:r w:rsidRPr="00C44661">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C44661">
        <w:rPr>
          <w:rStyle w:val="Emphasis"/>
          <w:highlight w:val="yellow"/>
        </w:rPr>
        <w:t>ethical mandate</w:t>
      </w:r>
      <w:r w:rsidRPr="00C44661">
        <w:rPr>
          <w:rStyle w:val="StyleUnderline"/>
          <w:highlight w:val="yellow"/>
        </w:rPr>
        <w:t xml:space="preserve"> of a praxis intent on abolishing</w:t>
      </w:r>
      <w:r w:rsidRPr="00432004">
        <w:rPr>
          <w:rStyle w:val="StyleUnderline"/>
        </w:rPr>
        <w:t xml:space="preserve"> </w:t>
      </w:r>
      <w:r w:rsidRPr="00C44661">
        <w:rPr>
          <w:rStyle w:val="StyleUnderline"/>
          <w:highlight w:val="yellow"/>
        </w:rPr>
        <w:t xml:space="preserve">the world system is to </w:t>
      </w:r>
      <w:r w:rsidRPr="00C44661">
        <w:rPr>
          <w:rStyle w:val="Emphasis"/>
          <w:highlight w:val="yellow"/>
        </w:rPr>
        <w:t>urgently depart from</w:t>
      </w:r>
      <w:r w:rsidRPr="00432004">
        <w:rPr>
          <w:rStyle w:val="StyleUnderline"/>
        </w:rPr>
        <w:t xml:space="preserve"> its “history of intertwined </w:t>
      </w:r>
      <w:r w:rsidRPr="00C44661">
        <w:rPr>
          <w:rStyle w:val="Emphasis"/>
          <w:highlight w:val="yellow"/>
        </w:rPr>
        <w:t>relationships between carceral, racial</w:t>
      </w:r>
      <w:r w:rsidRPr="00432004">
        <w:rPr>
          <w:rStyle w:val="StyleUnderline"/>
        </w:rPr>
        <w:t xml:space="preserve">, sexual, and gender </w:t>
      </w:r>
      <w:r w:rsidRPr="00C44661">
        <w:rPr>
          <w:rStyle w:val="Emphasis"/>
          <w:highlight w:val="yellow"/>
        </w:rPr>
        <w:t>norms</w:t>
      </w:r>
      <w:r w:rsidRPr="00432004">
        <w:rPr>
          <w:rStyle w:val="StyleUnderline"/>
        </w:rPr>
        <w:t xml:space="preserve">” so that we might </w:t>
      </w:r>
      <w:r w:rsidRPr="00C44661">
        <w:rPr>
          <w:rStyle w:val="Emphasis"/>
          <w:highlight w:val="yellow"/>
        </w:rPr>
        <w:t>pursue “other meanings of collectivity</w:t>
      </w:r>
      <w:r w:rsidRPr="00B2550D">
        <w:rPr>
          <w:rStyle w:val="Emphasis"/>
        </w:rPr>
        <w:t>,”</w:t>
      </w:r>
      <w:r w:rsidRPr="00432004">
        <w:rPr>
          <w:rStyle w:val="StyleUnderline"/>
        </w:rPr>
        <w:t xml:space="preserve"> a universal and </w:t>
      </w:r>
      <w:r w:rsidRPr="00C44661">
        <w:rPr>
          <w:rStyle w:val="Emphasis"/>
          <w:highlight w:val="yellow"/>
        </w:rPr>
        <w:t>universalizing thrust that disavows</w:t>
      </w:r>
      <w:r w:rsidRPr="00432004">
        <w:rPr>
          <w:rStyle w:val="StyleUnderline"/>
        </w:rPr>
        <w:t xml:space="preserve"> notions of </w:t>
      </w:r>
      <w:r w:rsidRPr="00C44661">
        <w:rPr>
          <w:rStyle w:val="Emphasis"/>
          <w:highlight w:val="yellow"/>
        </w:rPr>
        <w:t>the collective constructed</w:t>
      </w:r>
      <w:r w:rsidRPr="00B2550D">
        <w:rPr>
          <w:rStyle w:val="Emphasis"/>
        </w:rPr>
        <w:t xml:space="preserve"> </w:t>
      </w:r>
      <w:r w:rsidRPr="00C44661">
        <w:rPr>
          <w:rStyle w:val="Emphasis"/>
          <w:highlight w:val="yellow"/>
        </w:rPr>
        <w:t>by</w:t>
      </w:r>
      <w:r w:rsidRPr="00432004">
        <w:rPr>
          <w:rStyle w:val="StyleUnderline"/>
        </w:rPr>
        <w:t xml:space="preserve"> the colonial and </w:t>
      </w:r>
      <w:r w:rsidRPr="00C44661">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7F2A87BB" w14:textId="77777777" w:rsidR="00840B92" w:rsidRPr="00965EC5" w:rsidRDefault="00840B92" w:rsidP="00840B92"/>
    <w:p w14:paraId="1DA6042D" w14:textId="77777777" w:rsidR="00840B92" w:rsidRDefault="00840B92" w:rsidP="00840B92"/>
    <w:p w14:paraId="04FAF3C4" w14:textId="77777777" w:rsidR="00840B92" w:rsidRDefault="00840B92" w:rsidP="00840B92"/>
    <w:p w14:paraId="2A664945" w14:textId="77777777" w:rsidR="00840B92" w:rsidRDefault="00840B92" w:rsidP="00840B92">
      <w:pPr>
        <w:pStyle w:val="Heading3"/>
      </w:pPr>
      <w:r>
        <w:t>Pessimism – 2AC – Northover and Crichlow</w:t>
      </w:r>
    </w:p>
    <w:p w14:paraId="3115B635" w14:textId="77777777" w:rsidR="00840B92" w:rsidRDefault="00840B92" w:rsidP="00840B92"/>
    <w:p w14:paraId="28FBD670" w14:textId="77777777" w:rsidR="00840B92" w:rsidRPr="002356F6" w:rsidRDefault="00840B92" w:rsidP="00840B92">
      <w:pPr>
        <w:pStyle w:val="Heading4"/>
      </w:pPr>
      <w:r>
        <w:t xml:space="preserve">4 – </w:t>
      </w:r>
      <w:r w:rsidRPr="002356F6">
        <w:rPr>
          <w:u w:val="single"/>
        </w:rPr>
        <w:t>To omit the role of law is to invite distortion</w:t>
      </w:r>
      <w:r>
        <w:t xml:space="preserve"> – that’s 1AC Pope 16. The existing collective bargaining framework was produced as a </w:t>
      </w:r>
      <w:r>
        <w:rPr>
          <w:u w:val="single"/>
        </w:rPr>
        <w:t>purposeful barrier</w:t>
      </w:r>
      <w:r>
        <w:t xml:space="preserve"> to cross-racial labor solidarity which posed a </w:t>
      </w:r>
      <w:r>
        <w:rPr>
          <w:u w:val="single"/>
        </w:rPr>
        <w:t>significant threat</w:t>
      </w:r>
      <w:r>
        <w:t xml:space="preserve"> to white elites seeking to recover power during Reconstruction. White workers did not make their choices against cross-racial solidarity on neutral terrain – reducing racial division to psychic drives </w:t>
      </w:r>
      <w:r>
        <w:rPr>
          <w:u w:val="single"/>
        </w:rPr>
        <w:t>ignores</w:t>
      </w:r>
      <w:r>
        <w:t xml:space="preserve"> and </w:t>
      </w:r>
      <w:r>
        <w:rPr>
          <w:u w:val="single"/>
        </w:rPr>
        <w:t>elides</w:t>
      </w:r>
      <w:r>
        <w:t xml:space="preserve"> the purposeful creation of racial division for the benefits of white elites</w:t>
      </w:r>
    </w:p>
    <w:p w14:paraId="605E4F97" w14:textId="77777777" w:rsidR="00840B92" w:rsidRPr="00EE2267" w:rsidRDefault="00840B92" w:rsidP="00840B92"/>
    <w:p w14:paraId="1D2049F2" w14:textId="77777777" w:rsidR="00840B92" w:rsidRPr="008956BE" w:rsidRDefault="00840B92" w:rsidP="00840B92">
      <w:pPr>
        <w:pStyle w:val="Heading4"/>
      </w:pPr>
      <w:r>
        <w:t xml:space="preserve">5 – The theory of Afropessimism </w:t>
      </w:r>
      <w:r w:rsidRPr="008956BE">
        <w:t>reproduces</w:t>
      </w:r>
      <w:r>
        <w:t xml:space="preserve"> Blackness’s position as a being for the captor by failing to </w:t>
      </w:r>
      <w:r>
        <w:rPr>
          <w:u w:val="single"/>
        </w:rPr>
        <w:t>exceed</w:t>
      </w:r>
      <w:r>
        <w:t xml:space="preserve"> a white gaze of social death. The analytical frame of the kritik cannot account for the </w:t>
      </w:r>
      <w:r w:rsidRPr="00447B45">
        <w:rPr>
          <w:u w:val="single"/>
        </w:rPr>
        <w:t>embodied historical agency</w:t>
      </w:r>
      <w:r>
        <w:t xml:space="preserve"> that haunts Black studies </w:t>
      </w:r>
    </w:p>
    <w:p w14:paraId="7AC18694" w14:textId="77777777" w:rsidR="00840B92" w:rsidRDefault="00840B92" w:rsidP="00840B92">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6D54C869" w14:textId="77777777" w:rsidR="00840B92" w:rsidRDefault="00840B92" w:rsidP="00840B92">
      <w:pPr>
        <w:rPr>
          <w:sz w:val="16"/>
        </w:rPr>
      </w:pPr>
    </w:p>
    <w:p w14:paraId="68994C84" w14:textId="77777777" w:rsidR="00840B92" w:rsidRPr="008D4715" w:rsidRDefault="00840B92" w:rsidP="00840B92">
      <w:pPr>
        <w:rPr>
          <w:sz w:val="16"/>
        </w:rPr>
      </w:pPr>
      <w:r w:rsidRPr="008D4715">
        <w:rPr>
          <w:sz w:val="16"/>
        </w:rPr>
        <w:t xml:space="preserve">One may extend W. E. B du Bois’s notion of a double consciousness to this experience of Baldwin, as it highlights the ambivalent liberties lived by Black American folk (and in the global North), </w:t>
      </w:r>
      <w:r w:rsidRPr="008D4715">
        <w:rPr>
          <w:rStyle w:val="StyleUnderline"/>
        </w:rPr>
        <w:t>given the constraints of a racial ordering of place which is reproduced through the material space- time and social body inhabited.</w:t>
      </w:r>
      <w:r w:rsidRPr="008D4715">
        <w:rPr>
          <w:sz w:val="16"/>
        </w:rPr>
        <w:t xml:space="preserve"> Yet, as </w:t>
      </w:r>
      <w:r w:rsidRPr="008D4715">
        <w:rPr>
          <w:rStyle w:val="StyleUnderline"/>
        </w:rPr>
        <w:t>Wilson asks,</w:t>
      </w:r>
    </w:p>
    <w:p w14:paraId="5C196534" w14:textId="77777777" w:rsidR="00840B92" w:rsidRPr="008D4715" w:rsidRDefault="00840B92" w:rsidP="00840B92">
      <w:pPr>
        <w:rPr>
          <w:sz w:val="16"/>
        </w:rPr>
      </w:pPr>
      <w:r w:rsidRPr="009425F8">
        <w:rPr>
          <w:rStyle w:val="StyleUnderline"/>
          <w:highlight w:val="yellow"/>
        </w:rPr>
        <w:t>How</w:t>
      </w:r>
      <w:r w:rsidRPr="008D4715">
        <w:rPr>
          <w:rStyle w:val="StyleUnderline"/>
        </w:rPr>
        <w:t xml:space="preserve"> … </w:t>
      </w:r>
      <w:r w:rsidRPr="009425F8">
        <w:rPr>
          <w:rStyle w:val="StyleUnderline"/>
          <w:highlight w:val="yellow"/>
        </w:rPr>
        <w:t xml:space="preserve">do we </w:t>
      </w:r>
      <w:r w:rsidRPr="009425F8">
        <w:rPr>
          <w:rStyle w:val="Emphasis"/>
          <w:highlight w:val="yellow"/>
        </w:rPr>
        <w:t>avoid</w:t>
      </w:r>
      <w:r w:rsidRPr="008D4715">
        <w:rPr>
          <w:rStyle w:val="StyleUnderline"/>
        </w:rPr>
        <w:t xml:space="preserve"> the trap of </w:t>
      </w:r>
      <w:r w:rsidRPr="009425F8">
        <w:rPr>
          <w:rStyle w:val="Emphasis"/>
          <w:highlight w:val="yellow"/>
        </w:rPr>
        <w:t>reinstating the idea of the body as a passive object</w:t>
      </w:r>
      <w:r w:rsidRPr="008D4715">
        <w:rPr>
          <w:rStyle w:val="StyleUnderline"/>
        </w:rPr>
        <w:t>, while taking into account the accumulated effects of these processes and the constraints they imply for the day- to- day reconstitution or contestation of corporeality?</w:t>
      </w:r>
      <w:r w:rsidRPr="008D4715">
        <w:rPr>
          <w:sz w:val="16"/>
        </w:rPr>
        <w:t>74</w:t>
      </w:r>
    </w:p>
    <w:p w14:paraId="554C6264" w14:textId="77777777" w:rsidR="00840B92" w:rsidRPr="00D46AA1" w:rsidRDefault="00840B92" w:rsidP="00840B92">
      <w:pPr>
        <w:rPr>
          <w:rStyle w:val="Emphasis"/>
        </w:rPr>
      </w:pPr>
      <w:r w:rsidRPr="008D4715">
        <w:rPr>
          <w:sz w:val="16"/>
        </w:rPr>
        <w:t xml:space="preserve">This question of the nature, texture, and </w:t>
      </w:r>
      <w:r w:rsidRPr="009425F8">
        <w:rPr>
          <w:rStyle w:val="StyleUnderline"/>
          <w:highlight w:val="yellow"/>
        </w:rPr>
        <w:t>possibility of</w:t>
      </w:r>
      <w:r w:rsidRPr="008D4715">
        <w:rPr>
          <w:rStyle w:val="StyleUnderline"/>
        </w:rPr>
        <w:t xml:space="preserve"> an </w:t>
      </w:r>
      <w:r w:rsidRPr="009425F8">
        <w:rPr>
          <w:rStyle w:val="Emphasis"/>
          <w:highlight w:val="yellow"/>
        </w:rPr>
        <w:t>embodied historical agency has haunted Black studies</w:t>
      </w:r>
      <w:r w:rsidRPr="008D4715">
        <w:rPr>
          <w:rStyle w:val="StyleUnderline"/>
        </w:rPr>
        <w:t>.</w:t>
      </w:r>
      <w:r w:rsidRPr="008D4715">
        <w:rPr>
          <w:sz w:val="16"/>
        </w:rPr>
        <w:t xml:space="preserve"> How does one break from the idea of Blackness as simply a Manichean site of dialectical resistance/ realization among binary and closed terms of identity and desire? Consider here how Black freedom struggles become narcissistic Black desires for a prefigured transcendent liberty and sovereign status— drawing on the analogy of white self- possession in liberty as freedom. And </w:t>
      </w:r>
      <w:r w:rsidRPr="009425F8">
        <w:rPr>
          <w:rStyle w:val="StyleUnderline"/>
          <w:highlight w:val="yellow"/>
        </w:rPr>
        <w:t>how does one avoid</w:t>
      </w:r>
      <w:r w:rsidRPr="008D4715">
        <w:rPr>
          <w:rStyle w:val="StyleUnderline"/>
        </w:rPr>
        <w:t xml:space="preserve"> </w:t>
      </w:r>
      <w:r w:rsidRPr="009425F8">
        <w:rPr>
          <w:rStyle w:val="StyleUnderline"/>
          <w:highlight w:val="yellow"/>
        </w:rPr>
        <w:t>collapsing</w:t>
      </w:r>
      <w:r w:rsidRPr="008D4715">
        <w:rPr>
          <w:rStyle w:val="StyleUnderline"/>
        </w:rPr>
        <w:t xml:space="preserve"> </w:t>
      </w:r>
      <w:r w:rsidRPr="009425F8">
        <w:rPr>
          <w:rStyle w:val="StyleUnderline"/>
          <w:highlight w:val="yellow"/>
        </w:rPr>
        <w:t>into</w:t>
      </w:r>
      <w:r w:rsidRPr="008D4715">
        <w:rPr>
          <w:rStyle w:val="StyleUnderline"/>
        </w:rPr>
        <w:t xml:space="preserve"> a notion of Blackness, in which </w:t>
      </w:r>
      <w:r w:rsidRPr="009425F8">
        <w:rPr>
          <w:rStyle w:val="StyleUnderline"/>
          <w:highlight w:val="yellow"/>
        </w:rPr>
        <w:t>Black existence</w:t>
      </w:r>
      <w:r w:rsidRPr="008D4715">
        <w:rPr>
          <w:rStyle w:val="StyleUnderline"/>
        </w:rPr>
        <w:t xml:space="preserve"> is </w:t>
      </w:r>
      <w:r w:rsidRPr="009425F8">
        <w:rPr>
          <w:rStyle w:val="StyleUnderline"/>
          <w:highlight w:val="yellow"/>
        </w:rPr>
        <w:t>interpreted</w:t>
      </w:r>
      <w:r w:rsidRPr="008D4715">
        <w:rPr>
          <w:rStyle w:val="StyleUnderline"/>
        </w:rPr>
        <w:t xml:space="preserve"> </w:t>
      </w:r>
      <w:r w:rsidRPr="009425F8">
        <w:rPr>
          <w:rStyle w:val="StyleUnderline"/>
          <w:highlight w:val="yellow"/>
        </w:rPr>
        <w:t>as</w:t>
      </w:r>
      <w:r w:rsidRPr="008D4715">
        <w:rPr>
          <w:rStyle w:val="StyleUnderline"/>
        </w:rPr>
        <w:t xml:space="preserve"> </w:t>
      </w:r>
      <w:r w:rsidRPr="009425F8">
        <w:rPr>
          <w:rStyle w:val="StyleUnderline"/>
          <w:highlight w:val="yellow"/>
        </w:rPr>
        <w:t>being</w:t>
      </w:r>
      <w:r w:rsidRPr="008D4715">
        <w:rPr>
          <w:rStyle w:val="StyleUnderline"/>
        </w:rPr>
        <w:t xml:space="preserve"> essentially </w:t>
      </w:r>
      <w:r w:rsidRPr="009425F8">
        <w:rPr>
          <w:rStyle w:val="StyleUnderline"/>
          <w:highlight w:val="yellow"/>
        </w:rPr>
        <w:t>enclosed in ontological burdens of social death</w:t>
      </w:r>
      <w:r w:rsidRPr="008D4715">
        <w:rPr>
          <w:rStyle w:val="StyleUnderline"/>
        </w:rPr>
        <w:t xml:space="preserve"> </w:t>
      </w:r>
      <w:r w:rsidRPr="009425F8">
        <w:rPr>
          <w:rStyle w:val="StyleUnderline"/>
          <w:highlight w:val="yellow"/>
        </w:rPr>
        <w:t>and</w:t>
      </w:r>
      <w:r w:rsidRPr="008D4715">
        <w:rPr>
          <w:rStyle w:val="StyleUnderline"/>
        </w:rPr>
        <w:t xml:space="preserve"> the </w:t>
      </w:r>
      <w:r w:rsidRPr="009425F8">
        <w:rPr>
          <w:rStyle w:val="StyleUnderline"/>
          <w:highlight w:val="yellow"/>
        </w:rPr>
        <w:t>metaphysics of</w:t>
      </w:r>
      <w:r w:rsidRPr="008D4715">
        <w:rPr>
          <w:rStyle w:val="StyleUnderline"/>
        </w:rPr>
        <w:t xml:space="preserve"> an enslaved and </w:t>
      </w:r>
      <w:r w:rsidRPr="009425F8">
        <w:rPr>
          <w:rStyle w:val="StyleUnderline"/>
          <w:highlight w:val="yellow"/>
        </w:rPr>
        <w:t>object status</w:t>
      </w:r>
      <w:r w:rsidRPr="008D4715">
        <w:rPr>
          <w:rStyle w:val="StyleUnderline"/>
        </w:rPr>
        <w:t xml:space="preserve">? </w:t>
      </w:r>
      <w:r w:rsidRPr="005430A4">
        <w:rPr>
          <w:rStyle w:val="StyleUnderline"/>
        </w:rPr>
        <w:t>What is left abegging in</w:t>
      </w:r>
      <w:r w:rsidRPr="008D4715">
        <w:rPr>
          <w:rStyle w:val="StyleUnderline"/>
        </w:rPr>
        <w:t xml:space="preserve"> these deep, vitally troubling and necessary </w:t>
      </w:r>
      <w:r w:rsidRPr="009425F8">
        <w:rPr>
          <w:rStyle w:val="StyleUnderline"/>
          <w:highlight w:val="yellow"/>
        </w:rPr>
        <w:t>Afropessimist</w:t>
      </w:r>
      <w:r w:rsidRPr="008D4715">
        <w:rPr>
          <w:rStyle w:val="StyleUnderline"/>
        </w:rPr>
        <w:t xml:space="preserve"> </w:t>
      </w:r>
      <w:r w:rsidRPr="00D46AA1">
        <w:rPr>
          <w:rStyle w:val="StyleUnderline"/>
        </w:rPr>
        <w:t>reflections</w:t>
      </w:r>
      <w:r w:rsidRPr="008D4715">
        <w:rPr>
          <w:rStyle w:val="StyleUnderline"/>
        </w:rPr>
        <w:t xml:space="preserve"> on the meaning of Blackness in the World?</w:t>
      </w:r>
      <w:r w:rsidRPr="008D4715">
        <w:rPr>
          <w:sz w:val="16"/>
        </w:rPr>
        <w:t xml:space="preserve"> </w:t>
      </w:r>
      <w:r w:rsidRPr="008D4715">
        <w:rPr>
          <w:rStyle w:val="StyleUnderline"/>
        </w:rPr>
        <w:t xml:space="preserve">Their </w:t>
      </w:r>
      <w:r w:rsidRPr="009425F8">
        <w:rPr>
          <w:rStyle w:val="StyleUnderline"/>
          <w:highlight w:val="yellow"/>
        </w:rPr>
        <w:t>reading of</w:t>
      </w:r>
      <w:r w:rsidRPr="008D4715">
        <w:rPr>
          <w:rStyle w:val="StyleUnderline"/>
        </w:rPr>
        <w:t xml:space="preserve"> the state of </w:t>
      </w:r>
      <w:r w:rsidRPr="009425F8">
        <w:rPr>
          <w:rStyle w:val="StyleUnderline"/>
          <w:highlight w:val="yellow"/>
        </w:rPr>
        <w:t>Blackness</w:t>
      </w:r>
      <w:r w:rsidRPr="008D4715">
        <w:rPr>
          <w:rStyle w:val="StyleUnderline"/>
        </w:rPr>
        <w:t xml:space="preserve"> </w:t>
      </w:r>
      <w:r w:rsidRPr="009425F8">
        <w:rPr>
          <w:rStyle w:val="StyleUnderline"/>
          <w:highlight w:val="yellow"/>
        </w:rPr>
        <w:t>promotes</w:t>
      </w:r>
      <w:r w:rsidRPr="008D4715">
        <w:rPr>
          <w:rStyle w:val="StyleUnderline"/>
        </w:rPr>
        <w:t xml:space="preserve"> a </w:t>
      </w:r>
      <w:r w:rsidRPr="009425F8">
        <w:rPr>
          <w:rStyle w:val="StyleUnderline"/>
          <w:highlight w:val="yellow"/>
        </w:rPr>
        <w:t>studied focus on</w:t>
      </w:r>
      <w:r w:rsidRPr="008D4715">
        <w:rPr>
          <w:rStyle w:val="StyleUnderline"/>
        </w:rPr>
        <w:t xml:space="preserve"> the spaces of exorbitant </w:t>
      </w:r>
      <w:r w:rsidRPr="009425F8">
        <w:rPr>
          <w:rStyle w:val="StyleUnderline"/>
          <w:highlight w:val="yellow"/>
        </w:rPr>
        <w:t>gratuitous violence</w:t>
      </w:r>
      <w:r w:rsidRPr="008D4715">
        <w:rPr>
          <w:rStyle w:val="StyleUnderline"/>
        </w:rPr>
        <w:t xml:space="preserve"> and Black degradation</w:t>
      </w:r>
      <w:r w:rsidRPr="008D4715">
        <w:rPr>
          <w:sz w:val="16"/>
        </w:rPr>
        <w:t xml:space="preserve">, from the hold of the slave ship to the prisons; </w:t>
      </w:r>
      <w:r w:rsidRPr="008D4715">
        <w:rPr>
          <w:rStyle w:val="StyleUnderline"/>
        </w:rPr>
        <w:t>a vigilant attention to spaces of death, madness and carcerality</w:t>
      </w:r>
      <w:r w:rsidRPr="008D4715">
        <w:rPr>
          <w:sz w:val="16"/>
        </w:rPr>
        <w:t xml:space="preserve">; </w:t>
      </w:r>
      <w:r w:rsidRPr="008D4715">
        <w:rPr>
          <w:rStyle w:val="StyleUnderline"/>
        </w:rPr>
        <w:t>anti- Blackness</w:t>
      </w:r>
      <w:r w:rsidRPr="008D4715">
        <w:rPr>
          <w:sz w:val="16"/>
        </w:rPr>
        <w:t xml:space="preserve">— </w:t>
      </w:r>
      <w:r w:rsidRPr="009425F8">
        <w:rPr>
          <w:rStyle w:val="StyleUnderline"/>
          <w:highlight w:val="yellow"/>
        </w:rPr>
        <w:t>everything that mediates a political ontology</w:t>
      </w:r>
      <w:r w:rsidRPr="008D4715">
        <w:rPr>
          <w:rStyle w:val="StyleUnderline"/>
        </w:rPr>
        <w:t xml:space="preserve"> </w:t>
      </w:r>
      <w:r w:rsidRPr="009425F8">
        <w:rPr>
          <w:rStyle w:val="StyleUnderline"/>
          <w:highlight w:val="yellow"/>
        </w:rPr>
        <w:t>marking</w:t>
      </w:r>
      <w:r w:rsidRPr="008D4715">
        <w:rPr>
          <w:rStyle w:val="StyleUnderline"/>
        </w:rPr>
        <w:t xml:space="preserve"> eternal absolute </w:t>
      </w:r>
      <w:r w:rsidRPr="009425F8">
        <w:rPr>
          <w:rStyle w:val="StyleUnderline"/>
          <w:highlight w:val="yellow"/>
        </w:rPr>
        <w:t>negation</w:t>
      </w:r>
      <w:r w:rsidRPr="008D4715">
        <w:rPr>
          <w:rStyle w:val="StyleUnderline"/>
        </w:rPr>
        <w:t>.</w:t>
      </w:r>
      <w:r w:rsidRPr="008D4715">
        <w:rPr>
          <w:sz w:val="16"/>
        </w:rPr>
        <w:t xml:space="preserve"> Yet, </w:t>
      </w:r>
      <w:r w:rsidRPr="009425F8">
        <w:rPr>
          <w:rStyle w:val="Emphasis"/>
          <w:highlight w:val="yellow"/>
        </w:rPr>
        <w:t>shouldn’t a thinking of the forces animating Black lives exceed a dance between a mimetically white Blackness</w:t>
      </w:r>
      <w:r w:rsidRPr="008D4715">
        <w:rPr>
          <w:rStyle w:val="StyleUnderline"/>
        </w:rPr>
        <w:t xml:space="preserve">, bound to what Frank Wilderson describes as the libidinal economy of desire, in the shadow play of liberal autonomy, </w:t>
      </w:r>
      <w:r w:rsidRPr="009425F8">
        <w:rPr>
          <w:rStyle w:val="StyleUnderline"/>
          <w:highlight w:val="yellow"/>
        </w:rPr>
        <w:t>and</w:t>
      </w:r>
      <w:r w:rsidRPr="008D4715">
        <w:rPr>
          <w:rStyle w:val="StyleUnderline"/>
        </w:rPr>
        <w:t xml:space="preserve"> a seemingly ontologically </w:t>
      </w:r>
      <w:r w:rsidRPr="009425F8">
        <w:rPr>
          <w:rStyle w:val="StyleUnderline"/>
          <w:highlight w:val="yellow"/>
        </w:rPr>
        <w:t>overdetermined Black “being for the captor”</w:t>
      </w:r>
      <w:r w:rsidRPr="008D4715">
        <w:rPr>
          <w:rStyle w:val="StyleUnderline"/>
        </w:rPr>
        <w:t xml:space="preserve"> as framed by Spillers and emphasized by Wilderson</w:t>
      </w:r>
      <w:r w:rsidRPr="009425F8">
        <w:rPr>
          <w:rStyle w:val="Emphasis"/>
          <w:highlight w:val="yellow"/>
        </w:rPr>
        <w:t>?</w:t>
      </w:r>
    </w:p>
    <w:p w14:paraId="6E6782BF" w14:textId="77777777" w:rsidR="00840B92" w:rsidRPr="008D4715" w:rsidRDefault="00840B92" w:rsidP="00840B92">
      <w:pPr>
        <w:rPr>
          <w:sz w:val="16"/>
        </w:rPr>
      </w:pPr>
      <w:r w:rsidRPr="009425F8">
        <w:rPr>
          <w:rStyle w:val="StyleUnderline"/>
          <w:highlight w:val="yellow"/>
        </w:rPr>
        <w:t>In contrast</w:t>
      </w:r>
      <w:r w:rsidRPr="008D4715">
        <w:rPr>
          <w:rStyle w:val="StyleUnderline"/>
        </w:rPr>
        <w:t xml:space="preserve"> to Afropessimists’ overwhelming sense of Blackness as permanently captive life and blocked mobility</w:t>
      </w:r>
      <w:r w:rsidRPr="008D4715">
        <w:rPr>
          <w:sz w:val="16"/>
        </w:rPr>
        <w:t xml:space="preserve">, Katherine </w:t>
      </w:r>
      <w:r w:rsidRPr="009425F8">
        <w:rPr>
          <w:rStyle w:val="StyleUnderline"/>
          <w:highlight w:val="yellow"/>
        </w:rPr>
        <w:t xml:space="preserve">McKittrick exhorts us to </w:t>
      </w:r>
      <w:r w:rsidRPr="009425F8">
        <w:rPr>
          <w:rStyle w:val="Emphasis"/>
          <w:highlight w:val="yellow"/>
        </w:rPr>
        <w:t>go beyond this ontological fixity</w:t>
      </w:r>
      <w:r w:rsidRPr="008D4715">
        <w:rPr>
          <w:rStyle w:val="StyleUnderline"/>
        </w:rPr>
        <w:t xml:space="preserve"> being written into the sociocultural trajectories of Black spaces in order </w:t>
      </w:r>
      <w:r w:rsidRPr="009425F8">
        <w:rPr>
          <w:rStyle w:val="StyleUnderline"/>
          <w:highlight w:val="yellow"/>
        </w:rPr>
        <w:t>to focus on human agency</w:t>
      </w:r>
      <w:r w:rsidRPr="008D4715">
        <w:rPr>
          <w:rStyle w:val="StyleUnderline"/>
        </w:rPr>
        <w:t xml:space="preserve"> and the possibilities </w:t>
      </w:r>
      <w:r w:rsidRPr="009425F8">
        <w:rPr>
          <w:rStyle w:val="StyleUnderline"/>
          <w:highlight w:val="yellow"/>
        </w:rPr>
        <w:t>that present them- selves through Black life</w:t>
      </w:r>
      <w:r w:rsidRPr="008D4715">
        <w:rPr>
          <w:rStyle w:val="StyleUnderline"/>
        </w:rPr>
        <w:t>.</w:t>
      </w:r>
      <w:r w:rsidRPr="008D4715">
        <w:rPr>
          <w:sz w:val="16"/>
        </w:rPr>
        <w:t xml:space="preserve">75 </w:t>
      </w:r>
      <w:r w:rsidRPr="009425F8">
        <w:rPr>
          <w:rStyle w:val="StyleUnderline"/>
          <w:highlight w:val="yellow"/>
        </w:rPr>
        <w:t>Black place</w:t>
      </w:r>
      <w:r w:rsidRPr="008D4715">
        <w:rPr>
          <w:rStyle w:val="StyleUnderline"/>
        </w:rPr>
        <w:t xml:space="preserve"> is thus </w:t>
      </w:r>
      <w:r w:rsidRPr="009425F8">
        <w:rPr>
          <w:rStyle w:val="StyleUnderline"/>
          <w:highlight w:val="yellow"/>
        </w:rPr>
        <w:t>affirmed</w:t>
      </w:r>
      <w:r w:rsidRPr="008D4715">
        <w:rPr>
          <w:rStyle w:val="StyleUnderline"/>
        </w:rPr>
        <w:t xml:space="preserve"> and presented in arenas of life </w:t>
      </w:r>
      <w:r w:rsidRPr="009425F8">
        <w:rPr>
          <w:rStyle w:val="StyleUnderline"/>
          <w:highlight w:val="yellow"/>
        </w:rPr>
        <w:t>beyond social death</w:t>
      </w:r>
      <w:r w:rsidRPr="008D4715">
        <w:rPr>
          <w:rStyle w:val="StyleUnderline"/>
        </w:rPr>
        <w:t>.</w:t>
      </w:r>
      <w:r w:rsidRPr="008D4715">
        <w:rPr>
          <w:sz w:val="16"/>
        </w:rPr>
        <w:t xml:space="preserve"> Thus, for her,</w:t>
      </w:r>
    </w:p>
    <w:p w14:paraId="140FD339" w14:textId="77777777" w:rsidR="00840B92" w:rsidRPr="008D4715" w:rsidRDefault="00840B92" w:rsidP="00840B92">
      <w:pPr>
        <w:rPr>
          <w:sz w:val="16"/>
        </w:rPr>
      </w:pPr>
      <w:r w:rsidRPr="008D4715">
        <w:rPr>
          <w:sz w:val="16"/>
        </w:rPr>
        <w:t xml:space="preserve">Racism and </w:t>
      </w:r>
      <w:r w:rsidRPr="008D4715">
        <w:rPr>
          <w:rStyle w:val="StyleUnderline"/>
        </w:rPr>
        <w:t>resistance to racism</w:t>
      </w:r>
      <w:r w:rsidRPr="008D4715">
        <w:rPr>
          <w:sz w:val="16"/>
        </w:rPr>
        <w:t xml:space="preserve"> are therefore not the sole defining features of a black sense of place, but rather </w:t>
      </w:r>
      <w:r w:rsidRPr="008D4715">
        <w:rPr>
          <w:rStyle w:val="StyleUnderline"/>
        </w:rPr>
        <w:t>indicate how the relational violences of mod- ernity produce a condition of being black in the Americas that is predicated on struggle.</w:t>
      </w:r>
      <w:r w:rsidRPr="008D4715">
        <w:rPr>
          <w:sz w:val="16"/>
        </w:rPr>
        <w:t>76</w:t>
      </w:r>
    </w:p>
    <w:p w14:paraId="3E26F285" w14:textId="77777777" w:rsidR="00840B92" w:rsidRPr="008D4715" w:rsidRDefault="00840B92" w:rsidP="00840B92">
      <w:pPr>
        <w:rPr>
          <w:sz w:val="16"/>
        </w:rPr>
      </w:pPr>
      <w:r w:rsidRPr="008D4715">
        <w:rPr>
          <w:sz w:val="16"/>
        </w:rPr>
        <w:t xml:space="preserve">This affirmative sense of struggle is epitomized in the words of the 1977 song, “96 degrees in the Shade” by </w:t>
      </w:r>
      <w:r w:rsidRPr="00733426">
        <w:rPr>
          <w:rStyle w:val="StyleUnderline"/>
        </w:rPr>
        <w:t>Third World, a Jamaican reggae group commem- orating the struggles of the 1865 Morant Bay rebellion.</w:t>
      </w:r>
      <w:r w:rsidRPr="008D4715">
        <w:rPr>
          <w:sz w:val="16"/>
        </w:rPr>
        <w:t xml:space="preserve">77 Here </w:t>
      </w:r>
      <w:r w:rsidRPr="008D4715">
        <w:rPr>
          <w:rStyle w:val="StyleUnderline"/>
        </w:rPr>
        <w:t xml:space="preserve">in </w:t>
      </w:r>
      <w:r w:rsidRPr="009425F8">
        <w:rPr>
          <w:rStyle w:val="StyleUnderline"/>
          <w:highlight w:val="yellow"/>
        </w:rPr>
        <w:t>Third World’s trenchant lyrics</w:t>
      </w:r>
      <w:r w:rsidRPr="008D4715">
        <w:rPr>
          <w:rStyle w:val="StyleUnderline"/>
        </w:rPr>
        <w:t xml:space="preserve">, “some may suffer and some may burn” </w:t>
      </w:r>
      <w:r w:rsidRPr="009425F8">
        <w:rPr>
          <w:rStyle w:val="StyleUnderline"/>
          <w:highlight w:val="yellow"/>
        </w:rPr>
        <w:t xml:space="preserve">we witness a reckoning with the brutalities befalling the colonialized and racialized </w:t>
      </w:r>
      <w:r w:rsidRPr="00D46AA1">
        <w:rPr>
          <w:rStyle w:val="StyleUnderline"/>
        </w:rPr>
        <w:t>others</w:t>
      </w:r>
      <w:r w:rsidRPr="008D4715">
        <w:rPr>
          <w:rStyle w:val="StyleUnderline"/>
        </w:rPr>
        <w:t>. But they remain unbowed, imagining a different life promise in enacting a re- existence, affirming, “</w:t>
      </w:r>
      <w:r w:rsidRPr="009425F8">
        <w:rPr>
          <w:rStyle w:val="StyleUnderline"/>
          <w:highlight w:val="yellow"/>
        </w:rPr>
        <w:t>As sure as the sun shines, way up in the sky</w:t>
      </w:r>
      <w:r w:rsidRPr="008D4715">
        <w:rPr>
          <w:rStyle w:val="StyleUnderline"/>
        </w:rPr>
        <w:t xml:space="preserve"> … </w:t>
      </w:r>
      <w:r w:rsidRPr="009425F8">
        <w:rPr>
          <w:rStyle w:val="StyleUnderline"/>
          <w:highlight w:val="yellow"/>
        </w:rPr>
        <w:t>The truth is I’ll never die</w:t>
      </w:r>
      <w:r w:rsidRPr="008D4715">
        <w:rPr>
          <w:rStyle w:val="StyleUnderline"/>
        </w:rPr>
        <w:t>.”</w:t>
      </w:r>
      <w:r w:rsidRPr="008D4715">
        <w:rPr>
          <w:sz w:val="16"/>
        </w:rPr>
        <w:t xml:space="preserve"> </w:t>
      </w:r>
      <w:r w:rsidRPr="008D4715">
        <w:rPr>
          <w:rStyle w:val="StyleUnderline"/>
        </w:rPr>
        <w:t xml:space="preserve">This </w:t>
      </w:r>
      <w:r w:rsidRPr="009425F8">
        <w:rPr>
          <w:rStyle w:val="StyleUnderline"/>
          <w:highlight w:val="yellow"/>
        </w:rPr>
        <w:t>takes one beyond</w:t>
      </w:r>
      <w:r w:rsidRPr="008D4715">
        <w:rPr>
          <w:rStyle w:val="StyleUnderline"/>
        </w:rPr>
        <w:t xml:space="preserve"> an </w:t>
      </w:r>
      <w:r w:rsidRPr="009425F8">
        <w:rPr>
          <w:rStyle w:val="Emphasis"/>
          <w:highlight w:val="yellow"/>
        </w:rPr>
        <w:t>Afropessimist political framing of Blackness</w:t>
      </w:r>
      <w:r w:rsidRPr="008D4715">
        <w:rPr>
          <w:rStyle w:val="StyleUnderline"/>
        </w:rPr>
        <w:t xml:space="preserve">, one </w:t>
      </w:r>
      <w:r w:rsidRPr="009425F8">
        <w:rPr>
          <w:rStyle w:val="StyleUnderline"/>
          <w:highlight w:val="yellow"/>
        </w:rPr>
        <w:t>that</w:t>
      </w:r>
      <w:r w:rsidRPr="008D4715">
        <w:rPr>
          <w:rStyle w:val="StyleUnderline"/>
        </w:rPr>
        <w:t xml:space="preserve"> </w:t>
      </w:r>
      <w:r w:rsidRPr="009425F8">
        <w:rPr>
          <w:rStyle w:val="Emphasis"/>
          <w:highlight w:val="yellow"/>
        </w:rPr>
        <w:t>seems only to re/ hearse an essentializing of Blackness in domination</w:t>
      </w:r>
      <w:r w:rsidRPr="00733426">
        <w:rPr>
          <w:rStyle w:val="Emphasis"/>
        </w:rPr>
        <w:t>.</w:t>
      </w:r>
      <w:r w:rsidRPr="008D4715">
        <w:rPr>
          <w:rStyle w:val="StyleUnderline"/>
        </w:rPr>
        <w:t xml:space="preserve"> </w:t>
      </w:r>
      <w:r w:rsidRPr="008D4715">
        <w:rPr>
          <w:sz w:val="16"/>
        </w:rPr>
        <w:t xml:space="preserve">Tiffany Lethabo King, in The Black Shoals, works with a sensitivity to a more expansive trope of undying Black “livity,” “Black livingness” and “Black value,” even as she places the invention of Blackness in the crucible of “the gratuitous violence of conquest and slavery whose repertoire has no limits or bounds.”78 </w:t>
      </w:r>
      <w:r w:rsidRPr="008D4715">
        <w:rPr>
          <w:rStyle w:val="StyleUnderline"/>
        </w:rPr>
        <w:t xml:space="preserve">King explores the ways in which </w:t>
      </w:r>
      <w:r w:rsidRPr="009425F8">
        <w:rPr>
          <w:rStyle w:val="StyleUnderline"/>
          <w:highlight w:val="yellow"/>
        </w:rPr>
        <w:t>Black</w:t>
      </w:r>
      <w:r w:rsidRPr="008D4715">
        <w:rPr>
          <w:rStyle w:val="StyleUnderline"/>
        </w:rPr>
        <w:t xml:space="preserve"> </w:t>
      </w:r>
      <w:r w:rsidRPr="009425F8">
        <w:rPr>
          <w:rStyle w:val="StyleUnderline"/>
          <w:highlight w:val="yellow"/>
        </w:rPr>
        <w:t>as well as Native</w:t>
      </w:r>
      <w:r w:rsidRPr="008D4715">
        <w:rPr>
          <w:rStyle w:val="StyleUnderline"/>
        </w:rPr>
        <w:t xml:space="preserve"> </w:t>
      </w:r>
      <w:r w:rsidRPr="009425F8">
        <w:rPr>
          <w:rStyle w:val="StyleUnderline"/>
          <w:highlight w:val="yellow"/>
        </w:rPr>
        <w:t>people</w:t>
      </w:r>
      <w:r w:rsidRPr="008D4715">
        <w:rPr>
          <w:rStyle w:val="StyleUnderline"/>
        </w:rPr>
        <w:t xml:space="preserve"> </w:t>
      </w:r>
      <w:r w:rsidRPr="009425F8">
        <w:rPr>
          <w:rStyle w:val="StyleUnderline"/>
          <w:highlight w:val="yellow"/>
        </w:rPr>
        <w:t>refuse</w:t>
      </w:r>
      <w:r w:rsidRPr="008D4715">
        <w:rPr>
          <w:rStyle w:val="StyleUnderline"/>
        </w:rPr>
        <w:t xml:space="preserve"> the </w:t>
      </w:r>
      <w:r w:rsidRPr="009425F8">
        <w:rPr>
          <w:rStyle w:val="StyleUnderline"/>
          <w:highlight w:val="yellow"/>
        </w:rPr>
        <w:t>narrow and violent conception of the narratives of the human</w:t>
      </w:r>
      <w:r w:rsidRPr="008D4715">
        <w:rPr>
          <w:rStyle w:val="StyleUnderline"/>
        </w:rPr>
        <w:t xml:space="preserve"> and conquistador ways of life. She foregrounds the </w:t>
      </w:r>
      <w:r w:rsidRPr="009425F8">
        <w:rPr>
          <w:rStyle w:val="StyleUnderline"/>
          <w:highlight w:val="yellow"/>
        </w:rPr>
        <w:t>collaborations and exchanges</w:t>
      </w:r>
      <w:r w:rsidRPr="008D4715">
        <w:rPr>
          <w:rStyle w:val="StyleUnderline"/>
        </w:rPr>
        <w:t xml:space="preserve"> among these communities and the </w:t>
      </w:r>
      <w:r w:rsidRPr="009425F8">
        <w:rPr>
          <w:rStyle w:val="StyleUnderline"/>
          <w:highlight w:val="yellow"/>
        </w:rPr>
        <w:t>forms</w:t>
      </w:r>
      <w:r w:rsidRPr="008D4715">
        <w:rPr>
          <w:rStyle w:val="StyleUnderline"/>
        </w:rPr>
        <w:t xml:space="preserve"> of </w:t>
      </w:r>
      <w:r w:rsidRPr="009425F8">
        <w:rPr>
          <w:rStyle w:val="StyleUnderline"/>
          <w:highlight w:val="yellow"/>
        </w:rPr>
        <w:t>expres- sion that refuse and exceed humanist intelligibility.</w:t>
      </w:r>
      <w:r w:rsidRPr="008D4715">
        <w:rPr>
          <w:sz w:val="16"/>
        </w:rPr>
        <w:t xml:space="preserve"> These forms of recomposing social and political lives are paradoxically worked through the very means by which Blackness has been mobilized to define the conditions for white domin- ation, namely Black fungibility. This concept, introduced by Saidiya Hartman in her pivotal work Scenes of Subjection exploring the nexus of power, sexuality, violence, desire, liberty, sovereignty and the abjected Black body, is used to crit- ically underscore “that the value of blackness resided in its metaphorical aptitude, whether literally understood as the fungibility of the commodity or understood as the imaginative surface upon which the master and the nation came to under- stand themselves.”79 Taking Hartman’s theorization of Black fungibility alongside Spillers’s explication of Black enslaved flesh as “unanchored, malleable, and open signs,” King offers to think Black fungibility in two senses.80 In the first sense, fungibility opens up a canvas for imagining and effecting an absolutist logic of white transparency and Black affectability. As she states,</w:t>
      </w:r>
    </w:p>
    <w:p w14:paraId="7732B6B9" w14:textId="77777777" w:rsidR="00840B92" w:rsidRDefault="00840B92" w:rsidP="00840B92">
      <w:pPr>
        <w:rPr>
          <w:sz w:val="16"/>
        </w:rPr>
      </w:pPr>
      <w:r w:rsidRPr="008D4715">
        <w:rPr>
          <w:sz w:val="16"/>
        </w:rPr>
        <w:t>To be rendered Black and fungible under conquest is to be rendered porous, undulating, fluttering, sensuous, and in a space and state at- the- edge and out- side of normative configurations of sex, gender, sexuality, space, and time to stabilize and fix the human category.81</w:t>
      </w:r>
    </w:p>
    <w:p w14:paraId="6F98D250" w14:textId="77777777" w:rsidR="00840B92" w:rsidRDefault="00840B92" w:rsidP="00840B92"/>
    <w:p w14:paraId="54C931AF" w14:textId="77777777" w:rsidR="00840B92" w:rsidRDefault="00840B92" w:rsidP="00840B92">
      <w:pPr>
        <w:pStyle w:val="Heading4"/>
      </w:pPr>
      <w:r>
        <w:t xml:space="preserve">6 – A totalized reading of social death requires a </w:t>
      </w:r>
      <w:r>
        <w:rPr>
          <w:u w:val="single"/>
        </w:rPr>
        <w:t>complete foreclosure</w:t>
      </w:r>
      <w:r>
        <w:t xml:space="preserve"> of all relation between Black and non-Black subjects, not simply a </w:t>
      </w:r>
      <w:r>
        <w:rPr>
          <w:u w:val="single"/>
        </w:rPr>
        <w:t>nominal equivalence</w:t>
      </w:r>
      <w:r>
        <w:t xml:space="preserve"> of Blackness to nothingness. Their link argument requires a </w:t>
      </w:r>
      <w:r>
        <w:rPr>
          <w:u w:val="single"/>
        </w:rPr>
        <w:t xml:space="preserve">deadening of the lived </w:t>
      </w:r>
      <w:r w:rsidRPr="00477AB7">
        <w:rPr>
          <w:u w:val="single"/>
        </w:rPr>
        <w:t>world</w:t>
      </w:r>
      <w:r>
        <w:rPr>
          <w:u w:val="single"/>
        </w:rPr>
        <w:t>s</w:t>
      </w:r>
      <w:r>
        <w:t xml:space="preserve"> of slave revolts and the general strike across the US and Caribbean which prove </w:t>
      </w:r>
      <w:r w:rsidRPr="00A979D6">
        <w:rPr>
          <w:u w:val="single"/>
        </w:rPr>
        <w:t>meaningful blows</w:t>
      </w:r>
      <w:r>
        <w:t xml:space="preserve"> dealt to social death, even without bringing its complete downfall</w:t>
      </w:r>
    </w:p>
    <w:p w14:paraId="4583F2B2" w14:textId="77777777" w:rsidR="00840B92" w:rsidRDefault="00840B92" w:rsidP="00840B92">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7202749F" w14:textId="77777777" w:rsidR="00840B92" w:rsidRDefault="00840B92" w:rsidP="00840B92"/>
    <w:p w14:paraId="6340EF6C" w14:textId="77777777" w:rsidR="00840B92" w:rsidRPr="0051029E" w:rsidRDefault="00840B92" w:rsidP="00840B92">
      <w:pPr>
        <w:rPr>
          <w:sz w:val="16"/>
        </w:rPr>
      </w:pPr>
      <w:r w:rsidRPr="0051029E">
        <w:rPr>
          <w:rStyle w:val="StyleUnderline"/>
        </w:rPr>
        <w:t xml:space="preserve">Paradoxically, the mark of </w:t>
      </w:r>
      <w:r w:rsidRPr="009425F8">
        <w:rPr>
          <w:rStyle w:val="Emphasis"/>
          <w:highlight w:val="yellow"/>
        </w:rPr>
        <w:t>social death</w:t>
      </w:r>
      <w:r w:rsidRPr="0051029E">
        <w:rPr>
          <w:rStyle w:val="StyleUnderline"/>
        </w:rPr>
        <w:t xml:space="preserve"> forced upon the lives of the enslaved also </w:t>
      </w:r>
      <w:r w:rsidRPr="009425F8">
        <w:rPr>
          <w:rStyle w:val="Emphasis"/>
          <w:highlight w:val="yellow"/>
        </w:rPr>
        <w:t>opens up a constitutive aporia</w:t>
      </w:r>
      <w:r w:rsidRPr="0051029E">
        <w:rPr>
          <w:rStyle w:val="StyleUnderline"/>
        </w:rPr>
        <w:t xml:space="preserve"> in the modern nomos </w:t>
      </w:r>
      <w:r w:rsidRPr="009425F8">
        <w:rPr>
          <w:rStyle w:val="StyleUnderline"/>
          <w:highlight w:val="yellow"/>
        </w:rPr>
        <w:t xml:space="preserve">since a political avowal of nonrelation </w:t>
      </w:r>
      <w:r w:rsidRPr="00AC1D01">
        <w:rPr>
          <w:rStyle w:val="StyleUnderline"/>
        </w:rPr>
        <w:t>in lived relations</w:t>
      </w:r>
      <w:r w:rsidRPr="0051029E">
        <w:rPr>
          <w:sz w:val="16"/>
        </w:rPr>
        <w:t xml:space="preserve"> (</w:t>
      </w:r>
      <w:r w:rsidRPr="009425F8">
        <w:rPr>
          <w:rStyle w:val="Emphasis"/>
          <w:highlight w:val="yellow"/>
        </w:rPr>
        <w:t>if it is to be determinative</w:t>
      </w:r>
      <w:r w:rsidRPr="0051029E">
        <w:rPr>
          <w:sz w:val="16"/>
        </w:rPr>
        <w:t xml:space="preserve">, and not merely rhetoric- ally inclined) </w:t>
      </w:r>
      <w:r w:rsidRPr="009425F8">
        <w:rPr>
          <w:rStyle w:val="Emphasis"/>
          <w:highlight w:val="yellow"/>
        </w:rPr>
        <w:t>depends on a real absolute power of negating Relation</w:t>
      </w:r>
      <w:r w:rsidRPr="0051029E">
        <w:rPr>
          <w:sz w:val="16"/>
        </w:rPr>
        <w:t>, in Glissant’s sense (</w:t>
      </w:r>
      <w:r w:rsidRPr="009425F8">
        <w:rPr>
          <w:rStyle w:val="StyleUnderline"/>
          <w:highlight w:val="yellow"/>
        </w:rPr>
        <w:t>where Relation is both impossible to decompose and independent of</w:t>
      </w:r>
      <w:r w:rsidRPr="0051029E">
        <w:rPr>
          <w:rStyle w:val="StyleUnderline"/>
        </w:rPr>
        <w:t xml:space="preserve"> the notion of </w:t>
      </w:r>
      <w:r w:rsidRPr="009425F8">
        <w:rPr>
          <w:rStyle w:val="StyleUnderline"/>
          <w:highlight w:val="yellow"/>
        </w:rPr>
        <w:t>Being</w:t>
      </w:r>
      <w:r w:rsidRPr="0051029E">
        <w:rPr>
          <w:rStyle w:val="StyleUnderline"/>
        </w:rPr>
        <w:t xml:space="preserve"> from phenomenological ontology).</w:t>
      </w:r>
      <w:r w:rsidRPr="0051029E">
        <w:rPr>
          <w:sz w:val="16"/>
        </w:rPr>
        <w:t xml:space="preserve">44 </w:t>
      </w:r>
      <w:r w:rsidRPr="0051029E">
        <w:rPr>
          <w:rStyle w:val="StyleUnderline"/>
        </w:rPr>
        <w:t xml:space="preserve">This racializing strategy of a </w:t>
      </w:r>
      <w:r w:rsidRPr="009425F8">
        <w:rPr>
          <w:rStyle w:val="StyleUnderline"/>
          <w:highlight w:val="yellow"/>
        </w:rPr>
        <w:t xml:space="preserve">closure of Relation </w:t>
      </w:r>
      <w:r w:rsidRPr="009425F8">
        <w:rPr>
          <w:rStyle w:val="Emphasis"/>
          <w:highlight w:val="yellow"/>
        </w:rPr>
        <w:t>would demand a real enclosure of Black bodies</w:t>
      </w:r>
      <w:r w:rsidRPr="00805115">
        <w:rPr>
          <w:rStyle w:val="StyleUnderline"/>
        </w:rPr>
        <w:t xml:space="preserve"> </w:t>
      </w:r>
      <w:r w:rsidRPr="009425F8">
        <w:rPr>
          <w:rStyle w:val="StyleUnderline"/>
          <w:highlight w:val="yellow"/>
        </w:rPr>
        <w:t>in</w:t>
      </w:r>
      <w:r w:rsidRPr="00805115">
        <w:rPr>
          <w:rStyle w:val="StyleUnderline"/>
        </w:rPr>
        <w:t xml:space="preserve"> what</w:t>
      </w:r>
      <w:r w:rsidRPr="0051029E">
        <w:rPr>
          <w:rStyle w:val="StyleUnderline"/>
        </w:rPr>
        <w:t xml:space="preserve"> Walter Benjamin described as “</w:t>
      </w:r>
      <w:r w:rsidRPr="009425F8">
        <w:rPr>
          <w:rStyle w:val="StyleUnderline"/>
          <w:highlight w:val="yellow"/>
        </w:rPr>
        <w:t>homogenous empty time</w:t>
      </w:r>
      <w:r w:rsidRPr="0051029E">
        <w:rPr>
          <w:rStyle w:val="StyleUnderline"/>
        </w:rPr>
        <w:t>”</w:t>
      </w:r>
      <w:r w:rsidRPr="0051029E">
        <w:rPr>
          <w:sz w:val="16"/>
        </w:rPr>
        <w:t xml:space="preserve">— that is, </w:t>
      </w:r>
      <w:r w:rsidRPr="0051029E">
        <w:rPr>
          <w:rStyle w:val="StyleUnderline"/>
        </w:rPr>
        <w:t xml:space="preserve">time </w:t>
      </w:r>
      <w:r w:rsidRPr="009425F8">
        <w:rPr>
          <w:rStyle w:val="Emphasis"/>
          <w:highlight w:val="yellow"/>
        </w:rPr>
        <w:t>where figuratively nothing new happens under the sun</w:t>
      </w:r>
      <w:r w:rsidRPr="0051029E">
        <w:rPr>
          <w:sz w:val="16"/>
        </w:rPr>
        <w:t xml:space="preserve">, </w:t>
      </w:r>
      <w:r w:rsidRPr="0051029E">
        <w:rPr>
          <w:rStyle w:val="StyleUnderline"/>
        </w:rPr>
        <w:t>and where Black lives can be fixed in encounter as being absolutely “without ontological resistance” in their measured relation with whiteness.</w:t>
      </w:r>
      <w:r w:rsidRPr="0051029E">
        <w:rPr>
          <w:sz w:val="16"/>
        </w:rPr>
        <w:t xml:space="preserve">45 In other words, </w:t>
      </w:r>
      <w:r w:rsidRPr="009425F8">
        <w:rPr>
          <w:rStyle w:val="StyleUnderline"/>
          <w:highlight w:val="yellow"/>
        </w:rPr>
        <w:t>Black suffering in</w:t>
      </w:r>
      <w:r w:rsidRPr="0051029E">
        <w:rPr>
          <w:rStyle w:val="StyleUnderline"/>
        </w:rPr>
        <w:t xml:space="preserve"> an invoked political ontology of </w:t>
      </w:r>
      <w:r w:rsidRPr="009425F8">
        <w:rPr>
          <w:rStyle w:val="Emphasis"/>
          <w:highlight w:val="yellow"/>
        </w:rPr>
        <w:t>social death calls for</w:t>
      </w:r>
      <w:r w:rsidRPr="0051029E">
        <w:rPr>
          <w:rStyle w:val="StyleUnderline"/>
        </w:rPr>
        <w:t xml:space="preserve"> its possibility as a temporal </w:t>
      </w:r>
      <w:r w:rsidRPr="009425F8">
        <w:rPr>
          <w:rStyle w:val="Emphasis"/>
          <w:highlight w:val="yellow"/>
        </w:rPr>
        <w:t>deadening of the lived world</w:t>
      </w:r>
      <w:r w:rsidRPr="0051029E">
        <w:rPr>
          <w:rStyle w:val="StyleUnderline"/>
        </w:rPr>
        <w:t xml:space="preserve"> </w:t>
      </w:r>
      <w:r w:rsidRPr="009425F8">
        <w:rPr>
          <w:rStyle w:val="StyleUnderline"/>
          <w:highlight w:val="yellow"/>
        </w:rPr>
        <w:t>of Relation</w:t>
      </w:r>
      <w:r w:rsidRPr="0051029E">
        <w:rPr>
          <w:sz w:val="16"/>
        </w:rPr>
        <w:t xml:space="preserve"> (</w:t>
      </w:r>
      <w:r w:rsidRPr="0051029E">
        <w:rPr>
          <w:rStyle w:val="StyleUnderline"/>
        </w:rPr>
        <w:t>yielding a monochrome linear time</w:t>
      </w:r>
      <w:r w:rsidRPr="0051029E">
        <w:rPr>
          <w:sz w:val="16"/>
        </w:rPr>
        <w:t xml:space="preserve">), </w:t>
      </w:r>
      <w:r w:rsidRPr="0051029E">
        <w:rPr>
          <w:rStyle w:val="StyleUnderline"/>
        </w:rPr>
        <w:t xml:space="preserve">and </w:t>
      </w:r>
      <w:r w:rsidRPr="009425F8">
        <w:rPr>
          <w:rStyle w:val="Emphasis"/>
          <w:highlight w:val="yellow"/>
        </w:rPr>
        <w:t>not merely a nominal</w:t>
      </w:r>
      <w:r w:rsidRPr="0051029E">
        <w:rPr>
          <w:rStyle w:val="StyleUnderline"/>
        </w:rPr>
        <w:t xml:space="preserve"> or fictional </w:t>
      </w:r>
      <w:r w:rsidRPr="009425F8">
        <w:rPr>
          <w:rStyle w:val="Emphasis"/>
          <w:highlight w:val="yellow"/>
        </w:rPr>
        <w:t>equivalence of Blacks to no/ thingness</w:t>
      </w:r>
      <w:r w:rsidRPr="0051029E">
        <w:rPr>
          <w:rStyle w:val="StyleUnderline"/>
        </w:rPr>
        <w:t>.</w:t>
      </w:r>
      <w:r w:rsidRPr="0051029E">
        <w:rPr>
          <w:sz w:val="16"/>
        </w:rPr>
        <w:t xml:space="preserve"> However, </w:t>
      </w:r>
      <w:r w:rsidRPr="0051029E">
        <w:rPr>
          <w:rStyle w:val="StyleUnderline"/>
        </w:rPr>
        <w:t>premised upon this will to</w:t>
      </w:r>
      <w:r w:rsidRPr="0051029E">
        <w:rPr>
          <w:sz w:val="16"/>
        </w:rPr>
        <w:t xml:space="preserve"> interdict and fix Black life— that is, to </w:t>
      </w:r>
      <w:r w:rsidRPr="0051029E">
        <w:rPr>
          <w:rStyle w:val="StyleUnderline"/>
        </w:rPr>
        <w:t>disavow Black social life premised on a metaphysics of social death</w:t>
      </w:r>
      <w:r w:rsidRPr="0051029E">
        <w:rPr>
          <w:sz w:val="16"/>
        </w:rPr>
        <w:t xml:space="preserve">— </w:t>
      </w:r>
      <w:r w:rsidRPr="009425F8">
        <w:rPr>
          <w:rStyle w:val="StyleUnderline"/>
          <w:highlight w:val="yellow"/>
        </w:rPr>
        <w:t>the master’s tools are</w:t>
      </w:r>
      <w:r w:rsidRPr="0051029E">
        <w:rPr>
          <w:rStyle w:val="StyleUnderline"/>
        </w:rPr>
        <w:t xml:space="preserve"> everywhere </w:t>
      </w:r>
      <w:r w:rsidRPr="009425F8">
        <w:rPr>
          <w:rStyle w:val="StyleUnderline"/>
          <w:highlight w:val="yellow"/>
        </w:rPr>
        <w:t>reactively born but proactively crafted</w:t>
      </w:r>
      <w:r w:rsidRPr="0051029E">
        <w:rPr>
          <w:rStyle w:val="StyleUnderline"/>
        </w:rPr>
        <w:t xml:space="preserve"> for the racial regulation of the social being and desire of Blacks</w:t>
      </w:r>
      <w:r w:rsidRPr="0051029E">
        <w:rPr>
          <w:sz w:val="16"/>
        </w:rPr>
        <w:t xml:space="preserve"> through a totalizing violence or the threat of it.46</w:t>
      </w:r>
    </w:p>
    <w:p w14:paraId="4D2DDF38" w14:textId="77777777" w:rsidR="00840B92" w:rsidRPr="0051029E" w:rsidRDefault="00840B92" w:rsidP="00840B92">
      <w:pPr>
        <w:rPr>
          <w:sz w:val="16"/>
        </w:rPr>
      </w:pPr>
      <w:r w:rsidRPr="0051029E">
        <w:rPr>
          <w:sz w:val="16"/>
        </w:rPr>
        <w:t>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Decolonial and Black feminist theorists together disclose, for example, the master’s tools of a coloniality of gender running alongside a dehumanizing and malignant massification politics of ungendering and disavowing Black social life.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as powerfully discussed by Saidiya Hartman and Hortense Spillers.47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73D95124" w14:textId="77777777" w:rsidR="00840B92" w:rsidRPr="0051029E" w:rsidRDefault="00840B92" w:rsidP="00840B92">
      <w:pPr>
        <w:rPr>
          <w:sz w:val="16"/>
        </w:rPr>
      </w:pPr>
      <w:r w:rsidRPr="0051029E">
        <w:rPr>
          <w:sz w:val="16"/>
        </w:rPr>
        <w:t xml:space="preserve">Nonetheless, </w:t>
      </w:r>
      <w:r w:rsidRPr="009425F8">
        <w:rPr>
          <w:rStyle w:val="StyleUnderline"/>
          <w:highlight w:val="yellow"/>
        </w:rPr>
        <w:t>whether invoking</w:t>
      </w:r>
      <w:r w:rsidRPr="0051029E">
        <w:rPr>
          <w:rStyle w:val="StyleUnderline"/>
        </w:rPr>
        <w:t xml:space="preserve"> a political “</w:t>
      </w:r>
      <w:r w:rsidRPr="009425F8">
        <w:rPr>
          <w:rStyle w:val="StyleUnderline"/>
          <w:highlight w:val="yellow"/>
        </w:rPr>
        <w:t>analytics of raciality</w:t>
      </w:r>
      <w:r w:rsidRPr="0051029E">
        <w:rPr>
          <w:rStyle w:val="StyleUnderline"/>
        </w:rPr>
        <w:t>”</w:t>
      </w:r>
      <w:r w:rsidRPr="0051029E">
        <w:rPr>
          <w:sz w:val="16"/>
        </w:rPr>
        <w:t xml:space="preserve"> as Ferreira da Silva highlights, conjuring </w:t>
      </w:r>
      <w:r w:rsidRPr="0051029E">
        <w:rPr>
          <w:rStyle w:val="StyleUnderline"/>
        </w:rPr>
        <w:t xml:space="preserve">a sociology of </w:t>
      </w:r>
      <w:r w:rsidRPr="009425F8">
        <w:rPr>
          <w:rStyle w:val="StyleUnderline"/>
          <w:highlight w:val="yellow"/>
        </w:rPr>
        <w:t>social death</w:t>
      </w:r>
      <w:r w:rsidRPr="0051029E">
        <w:rPr>
          <w:sz w:val="16"/>
        </w:rPr>
        <w:t>, a</w:t>
      </w:r>
      <w:r w:rsidRPr="0051029E">
        <w:rPr>
          <w:rStyle w:val="StyleUnderline"/>
        </w:rPr>
        <w:t>nd even inciting a relent- less desire to block</w:t>
      </w:r>
      <w:r w:rsidRPr="0051029E">
        <w:rPr>
          <w:sz w:val="16"/>
        </w:rPr>
        <w:t xml:space="preserve"> and shamelessly appropriate </w:t>
      </w:r>
      <w:r w:rsidRPr="0051029E">
        <w:rPr>
          <w:rStyle w:val="StyleUnderline"/>
        </w:rPr>
        <w:t>“black time”</w:t>
      </w:r>
      <w:r w:rsidRPr="0051029E">
        <w:rPr>
          <w:sz w:val="16"/>
        </w:rPr>
        <w:t xml:space="preserve"> through the mon- strous violence released in order to mark Blacks as a socially dead population, </w:t>
      </w:r>
      <w:r w:rsidRPr="009425F8">
        <w:rPr>
          <w:rStyle w:val="StyleUnderline"/>
          <w:highlight w:val="yellow"/>
        </w:rPr>
        <w:t>these maneuvers do not equate to</w:t>
      </w:r>
      <w:r w:rsidRPr="0051029E">
        <w:rPr>
          <w:rStyle w:val="StyleUnderline"/>
        </w:rPr>
        <w:t xml:space="preserve"> any </w:t>
      </w:r>
      <w:r w:rsidRPr="009425F8">
        <w:rPr>
          <w:rStyle w:val="StyleUnderline"/>
          <w:highlight w:val="yellow"/>
        </w:rPr>
        <w:t>existential reality or empirical truth of</w:t>
      </w:r>
      <w:r w:rsidRPr="0051029E">
        <w:rPr>
          <w:rStyle w:val="StyleUnderline"/>
        </w:rPr>
        <w:t xml:space="preserve"> such “</w:t>
      </w:r>
      <w:r w:rsidRPr="009425F8">
        <w:rPr>
          <w:rStyle w:val="StyleUnderline"/>
          <w:highlight w:val="yellow"/>
        </w:rPr>
        <w:t>social deadness</w:t>
      </w:r>
      <w:r w:rsidRPr="0051029E">
        <w:rPr>
          <w:rStyle w:val="StyleUnderline"/>
        </w:rPr>
        <w:t>.”</w:t>
      </w:r>
      <w:r w:rsidRPr="0051029E">
        <w:rPr>
          <w:sz w:val="16"/>
        </w:rPr>
        <w:t xml:space="preserve">49 Rather, this </w:t>
      </w:r>
      <w:r w:rsidRPr="009425F8">
        <w:rPr>
          <w:rStyle w:val="StyleUnderline"/>
          <w:highlight w:val="yellow"/>
        </w:rPr>
        <w:t>summoned metaphysics of relational closure</w:t>
      </w:r>
      <w:r w:rsidRPr="0051029E">
        <w:rPr>
          <w:rStyle w:val="StyleUnderline"/>
        </w:rPr>
        <w:t xml:space="preserve"> in favor of “whiteness”</w:t>
      </w:r>
      <w:r w:rsidRPr="0051029E">
        <w:rPr>
          <w:sz w:val="16"/>
        </w:rPr>
        <w:t xml:space="preserve">— </w:t>
      </w:r>
      <w:r w:rsidRPr="0051029E">
        <w:rPr>
          <w:rStyle w:val="StyleUnderline"/>
        </w:rPr>
        <w:t>its “proper place” in objective time, absolute freedom and sovereign determination</w:t>
      </w:r>
      <w:r w:rsidRPr="0051029E">
        <w:rPr>
          <w:sz w:val="16"/>
        </w:rPr>
        <w:t xml:space="preserve">— </w:t>
      </w:r>
      <w:r w:rsidRPr="009425F8">
        <w:rPr>
          <w:rStyle w:val="StyleUnderline"/>
          <w:highlight w:val="yellow"/>
        </w:rPr>
        <w:t>reflects more</w:t>
      </w:r>
      <w:r w:rsidRPr="0051029E">
        <w:rPr>
          <w:rStyle w:val="StyleUnderline"/>
        </w:rPr>
        <w:t xml:space="preserve"> of a </w:t>
      </w:r>
      <w:r w:rsidRPr="009425F8">
        <w:rPr>
          <w:rStyle w:val="StyleUnderline"/>
          <w:highlight w:val="yellow"/>
        </w:rPr>
        <w:t>disavowal</w:t>
      </w:r>
      <w:r w:rsidRPr="0051029E">
        <w:rPr>
          <w:rStyle w:val="StyleUnderline"/>
        </w:rPr>
        <w:t xml:space="preserve"> </w:t>
      </w:r>
      <w:r w:rsidRPr="009425F8">
        <w:rPr>
          <w:rStyle w:val="StyleUnderline"/>
          <w:highlight w:val="yellow"/>
        </w:rPr>
        <w:t>that provokes</w:t>
      </w:r>
      <w:r w:rsidRPr="0051029E">
        <w:rPr>
          <w:rStyle w:val="StyleUnderline"/>
        </w:rPr>
        <w:t xml:space="preserve"> a haunting as well as a </w:t>
      </w:r>
      <w:r w:rsidRPr="009425F8">
        <w:rPr>
          <w:rStyle w:val="StyleUnderline"/>
          <w:highlight w:val="yellow"/>
        </w:rPr>
        <w:t>fugitivity born in Blacks’ affirmations of life forces</w:t>
      </w:r>
      <w:r w:rsidRPr="0051029E">
        <w:rPr>
          <w:rStyle w:val="StyleUnderline"/>
        </w:rPr>
        <w:t xml:space="preserve"> </w:t>
      </w:r>
      <w:r w:rsidRPr="009425F8">
        <w:rPr>
          <w:rStyle w:val="StyleUnderline"/>
          <w:highlight w:val="yellow"/>
        </w:rPr>
        <w:t>and dignity</w:t>
      </w:r>
      <w:r w:rsidRPr="0051029E">
        <w:rPr>
          <w:rStyle w:val="StyleUnderline"/>
        </w:rPr>
        <w:t xml:space="preserve"> denied in slavery as social death.</w:t>
      </w:r>
      <w:r w:rsidRPr="0051029E">
        <w:rPr>
          <w:sz w:val="16"/>
        </w:rPr>
        <w:t xml:space="preserve"> </w:t>
      </w:r>
      <w:r w:rsidRPr="0051029E">
        <w:rPr>
          <w:rStyle w:val="StyleUnderline"/>
        </w:rPr>
        <w:t>Haunting</w:t>
      </w:r>
      <w:r w:rsidRPr="0051029E">
        <w:rPr>
          <w:sz w:val="16"/>
        </w:rPr>
        <w:t xml:space="preserve"> here, </w:t>
      </w:r>
      <w:r w:rsidRPr="0051029E">
        <w:rPr>
          <w:rStyle w:val="StyleUnderline"/>
        </w:rPr>
        <w:t>refers to the ongoing social power and uncanny presence of things disappeared, repressed, and unplaceable within the modern sociological imagination</w:t>
      </w:r>
      <w:r w:rsidRPr="0051029E">
        <w:rPr>
          <w:sz w:val="16"/>
        </w:rPr>
        <w:t xml:space="preserve">, as creatively explored by Toni Morrison in Beloved and as dissected by Avery Gordon’s study of the complex composition of social states in Ghostly Matters: Haunting and the Sociological Imagination. 50 In further unsettling the racial and racist imaginary of Blackness and modernity’s project for the absolutely affectable other, Cedric </w:t>
      </w:r>
      <w:r w:rsidRPr="0051029E">
        <w:rPr>
          <w:rStyle w:val="StyleUnderline"/>
        </w:rPr>
        <w:t>Robinson in his anatomy of the Black Radical Tradition, has also astutely emphasized the real presence of a radical dissociative politics disclosed in enslaved persons’ affirmations of an elsewhere</w:t>
      </w:r>
      <w:r w:rsidRPr="0051029E">
        <w:rPr>
          <w:sz w:val="16"/>
        </w:rPr>
        <w:t>, for example through the harboring of ongoing commitments to African motherlands and their culture seeds or in the desire for homing displaced bodies and sustaining non- Western/ Afrocentric cosmologies of the world.51</w:t>
      </w:r>
    </w:p>
    <w:p w14:paraId="730ABE32" w14:textId="77777777" w:rsidR="00840B92" w:rsidRDefault="00840B92" w:rsidP="00840B92">
      <w:pPr>
        <w:rPr>
          <w:rStyle w:val="StyleUnderline"/>
        </w:rPr>
      </w:pPr>
      <w:r w:rsidRPr="0051029E">
        <w:rPr>
          <w:sz w:val="16"/>
        </w:rPr>
        <w:t xml:space="preserve">This yearning is poignantly captured in Rastafarian philosophies that emerged in Jamaica under the influence of the prophetic figures of Alexander Bedward and Leonard Howell, who grounded their message on Ethiopianism, as well as on the ideas of Marcus Garvey, who built the largest Black empowerment international movement of the twentieth century. The </w:t>
      </w:r>
      <w:r w:rsidRPr="009425F8">
        <w:rPr>
          <w:rStyle w:val="Emphasis"/>
          <w:highlight w:val="yellow"/>
        </w:rPr>
        <w:t>Rastafari praxis</w:t>
      </w:r>
      <w:r w:rsidRPr="0051029E">
        <w:rPr>
          <w:rStyle w:val="StyleUnderline"/>
        </w:rPr>
        <w:t xml:space="preserve"> itself has </w:t>
      </w:r>
      <w:r w:rsidRPr="009425F8">
        <w:rPr>
          <w:rStyle w:val="Emphasis"/>
          <w:highlight w:val="yellow"/>
        </w:rPr>
        <w:t>fomented a global</w:t>
      </w:r>
      <w:r w:rsidRPr="0051029E">
        <w:rPr>
          <w:rStyle w:val="StyleUnderline"/>
        </w:rPr>
        <w:t xml:space="preserve"> anticolonial and </w:t>
      </w:r>
      <w:r w:rsidRPr="009425F8">
        <w:rPr>
          <w:rStyle w:val="Emphasis"/>
          <w:highlight w:val="yellow"/>
        </w:rPr>
        <w:t>decolonial movement</w:t>
      </w:r>
      <w:r w:rsidRPr="0051029E">
        <w:rPr>
          <w:rStyle w:val="StyleUnderline"/>
        </w:rPr>
        <w:t xml:space="preserve"> </w:t>
      </w:r>
    </w:p>
    <w:p w14:paraId="7E2F888F" w14:textId="77777777" w:rsidR="00840B92" w:rsidRDefault="00840B92" w:rsidP="00840B92">
      <w:pPr>
        <w:rPr>
          <w:rStyle w:val="StyleUnderline"/>
        </w:rPr>
      </w:pPr>
    </w:p>
    <w:p w14:paraId="0096D4A8" w14:textId="77777777" w:rsidR="00840B92" w:rsidRDefault="00840B92" w:rsidP="00840B92">
      <w:pPr>
        <w:rPr>
          <w:rStyle w:val="StyleUnderline"/>
        </w:rPr>
      </w:pPr>
    </w:p>
    <w:p w14:paraId="3568EA81" w14:textId="77777777" w:rsidR="00840B92" w:rsidRDefault="00840B92" w:rsidP="00840B92">
      <w:pPr>
        <w:rPr>
          <w:rStyle w:val="StyleUnderline"/>
        </w:rPr>
      </w:pPr>
    </w:p>
    <w:p w14:paraId="14F9168E" w14:textId="77777777" w:rsidR="00840B92" w:rsidRDefault="00840B92" w:rsidP="00840B92">
      <w:pPr>
        <w:rPr>
          <w:rStyle w:val="StyleUnderline"/>
        </w:rPr>
      </w:pPr>
    </w:p>
    <w:p w14:paraId="32E313AA" w14:textId="77777777" w:rsidR="00840B92" w:rsidRDefault="00840B92" w:rsidP="00840B92">
      <w:pPr>
        <w:rPr>
          <w:rStyle w:val="StyleUnderline"/>
        </w:rPr>
      </w:pPr>
    </w:p>
    <w:p w14:paraId="4C761E93" w14:textId="77777777" w:rsidR="00840B92" w:rsidRDefault="00840B92" w:rsidP="00840B92">
      <w:pPr>
        <w:rPr>
          <w:rStyle w:val="StyleUnderline"/>
        </w:rPr>
      </w:pPr>
    </w:p>
    <w:p w14:paraId="6A7FC19F" w14:textId="77777777" w:rsidR="00840B92" w:rsidRPr="00A32A03" w:rsidRDefault="00840B92" w:rsidP="00840B92">
      <w:pPr>
        <w:rPr>
          <w:rStyle w:val="StyleUnderline"/>
          <w:b/>
          <w:bCs/>
        </w:rPr>
      </w:pPr>
      <w:r w:rsidRPr="00A32A03">
        <w:rPr>
          <w:rStyle w:val="StyleUnderline"/>
          <w:b/>
          <w:bCs/>
        </w:rPr>
        <w:t>Mark --------</w:t>
      </w:r>
    </w:p>
    <w:p w14:paraId="4233D0E5" w14:textId="77777777" w:rsidR="00840B92" w:rsidRDefault="00840B92" w:rsidP="00840B92">
      <w:pPr>
        <w:rPr>
          <w:rStyle w:val="StyleUnderline"/>
        </w:rPr>
      </w:pPr>
    </w:p>
    <w:p w14:paraId="58E1BCC1" w14:textId="77777777" w:rsidR="00840B92" w:rsidRDefault="00840B92" w:rsidP="00840B92">
      <w:pPr>
        <w:rPr>
          <w:rStyle w:val="StyleUnderline"/>
        </w:rPr>
      </w:pPr>
    </w:p>
    <w:p w14:paraId="6713109A" w14:textId="77777777" w:rsidR="00840B92" w:rsidRDefault="00840B92" w:rsidP="00840B92">
      <w:pPr>
        <w:rPr>
          <w:rStyle w:val="StyleUnderline"/>
        </w:rPr>
      </w:pPr>
    </w:p>
    <w:p w14:paraId="6170D1A3" w14:textId="77777777" w:rsidR="00840B92" w:rsidRDefault="00840B92" w:rsidP="00840B92">
      <w:pPr>
        <w:rPr>
          <w:rStyle w:val="StyleUnderline"/>
        </w:rPr>
      </w:pPr>
    </w:p>
    <w:p w14:paraId="4027576C" w14:textId="77777777" w:rsidR="00840B92" w:rsidRDefault="00840B92" w:rsidP="00840B92">
      <w:pPr>
        <w:rPr>
          <w:rStyle w:val="StyleUnderline"/>
        </w:rPr>
      </w:pPr>
    </w:p>
    <w:p w14:paraId="405191B7" w14:textId="77777777" w:rsidR="00840B92" w:rsidRPr="0051029E" w:rsidRDefault="00840B92" w:rsidP="00840B92">
      <w:pPr>
        <w:rPr>
          <w:sz w:val="16"/>
        </w:rPr>
      </w:pPr>
      <w:r w:rsidRPr="0051029E">
        <w:rPr>
          <w:rStyle w:val="StyleUnderline"/>
        </w:rPr>
        <w:t>“</w:t>
      </w:r>
      <w:r w:rsidRPr="009425F8">
        <w:rPr>
          <w:rStyle w:val="StyleUnderline"/>
          <w:highlight w:val="yellow"/>
        </w:rPr>
        <w:t>chanting down Babylon</w:t>
      </w:r>
      <w:r w:rsidRPr="0051029E">
        <w:rPr>
          <w:rStyle w:val="StyleUnderline"/>
        </w:rPr>
        <w:t>,” by mobilizing “Dread histories” that flee from and run counter to the violent time warp of slavery</w:t>
      </w:r>
      <w:r w:rsidRPr="0051029E">
        <w:rPr>
          <w:sz w:val="16"/>
        </w:rPr>
        <w:t>, colonialism and a racialized capitalism. In his extension of the analysis of “Dread history,” first offered by Robert Hill and David Scott, Anthony Bogues explains that the idea of Dread history excavates both an epistemic paradigm and an ontological claim from lived experiences. He states:</w:t>
      </w:r>
    </w:p>
    <w:p w14:paraId="144FFE43" w14:textId="77777777" w:rsidR="00840B92" w:rsidRPr="0051029E" w:rsidRDefault="00840B92" w:rsidP="00840B92">
      <w:pPr>
        <w:rPr>
          <w:sz w:val="16"/>
        </w:rPr>
      </w:pPr>
      <w:r w:rsidRPr="0051029E">
        <w:rPr>
          <w:sz w:val="16"/>
        </w:rPr>
        <w:t xml:space="preserve">First, Dread history is an attempt to both grapple with the lived experiences of the Afro- Caribbean masses and to link these experiences to quests for eman- cipation and philosophies of hope. Second, Dread history attempts to exca- vate from the practices and ideas of the subaltern resistance movements in the Caribbean a worldview in which hope is rooted in a conception of the bourgeois colonial world turned upside down and in radical desire … Finally, </w:t>
      </w:r>
      <w:r w:rsidRPr="009425F8">
        <w:rPr>
          <w:rStyle w:val="Emphasis"/>
          <w:highlight w:val="yellow"/>
        </w:rPr>
        <w:t>Dread history is a profound radical ontological claim</w:t>
      </w:r>
      <w:r w:rsidRPr="0051029E">
        <w:rPr>
          <w:rStyle w:val="StyleUnderline"/>
        </w:rPr>
        <w:t xml:space="preserve"> at two levels. The first level is what Heidegger calls the “whoness”— the claim of who am I. The second level is the claim about historical knowledge— the conditions under which we construct the past, and how narrative and collective memory function.</w:t>
      </w:r>
      <w:r w:rsidRPr="0051029E">
        <w:rPr>
          <w:sz w:val="16"/>
        </w:rPr>
        <w:t>52</w:t>
      </w:r>
    </w:p>
    <w:p w14:paraId="5BDA0F94" w14:textId="77777777" w:rsidR="00840B92" w:rsidRPr="0051029E" w:rsidRDefault="00840B92" w:rsidP="00840B92">
      <w:pPr>
        <w:rPr>
          <w:sz w:val="16"/>
        </w:rPr>
      </w:pPr>
      <w:r w:rsidRPr="009425F8">
        <w:rPr>
          <w:rStyle w:val="Emphasis"/>
          <w:highlight w:val="yellow"/>
        </w:rPr>
        <w:t>Social deadness as an ontological project</w:t>
      </w:r>
      <w:r w:rsidRPr="0051029E">
        <w:rPr>
          <w:rStyle w:val="StyleUnderline"/>
        </w:rPr>
        <w:t>,</w:t>
      </w:r>
      <w:r w:rsidRPr="0051029E">
        <w:rPr>
          <w:sz w:val="16"/>
        </w:rPr>
        <w:t xml:space="preserve"> then, </w:t>
      </w:r>
      <w:r w:rsidRPr="009425F8">
        <w:rPr>
          <w:rStyle w:val="Emphasis"/>
          <w:highlight w:val="yellow"/>
        </w:rPr>
        <w:t>has to be assessed against the concrete refusals</w:t>
      </w:r>
      <w:r w:rsidRPr="0051029E">
        <w:rPr>
          <w:rStyle w:val="StyleUnderline"/>
        </w:rPr>
        <w:t xml:space="preserve"> and defiance expressed by numerous rebellions in the Americas from the sixteenth century on,</w:t>
      </w:r>
      <w:r w:rsidRPr="0051029E">
        <w:rPr>
          <w:sz w:val="16"/>
        </w:rPr>
        <w:t xml:space="preserve"> as witnessed, for example, in the first </w:t>
      </w:r>
      <w:r w:rsidRPr="0051029E">
        <w:rPr>
          <w:rStyle w:val="StyleUnderline"/>
        </w:rPr>
        <w:t>African enslaved rebellion of 1521</w:t>
      </w:r>
      <w:r w:rsidRPr="0051029E">
        <w:rPr>
          <w:sz w:val="16"/>
        </w:rPr>
        <w:t xml:space="preserve"> in the Americas, on Boca de Nigua in Santo Domingo (Dominican Republic); in 1526 in what would become Georgia; or in the Aponte rebellion in 1812, in Cuba; </w:t>
      </w:r>
      <w:r w:rsidRPr="0051029E">
        <w:rPr>
          <w:rStyle w:val="StyleUnderline"/>
        </w:rPr>
        <w:t xml:space="preserve">the </w:t>
      </w:r>
      <w:r w:rsidRPr="009425F8">
        <w:rPr>
          <w:rStyle w:val="StyleUnderline"/>
          <w:highlight w:val="yellow"/>
        </w:rPr>
        <w:t>Maroons</w:t>
      </w:r>
      <w:r w:rsidRPr="0051029E">
        <w:rPr>
          <w:rStyle w:val="StyleUnderline"/>
        </w:rPr>
        <w:t xml:space="preserve"> of Jamaica</w:t>
      </w:r>
      <w:r w:rsidRPr="0051029E">
        <w:rPr>
          <w:sz w:val="16"/>
        </w:rPr>
        <w:t xml:space="preserve"> c.1655– 1740; the Berbice rebellion of 1763 in Guyana; </w:t>
      </w:r>
      <w:r w:rsidRPr="0051029E">
        <w:rPr>
          <w:rStyle w:val="StyleUnderline"/>
        </w:rPr>
        <w:t xml:space="preserve">the famous </w:t>
      </w:r>
      <w:r w:rsidRPr="009425F8">
        <w:rPr>
          <w:rStyle w:val="StyleUnderline"/>
          <w:highlight w:val="yellow"/>
        </w:rPr>
        <w:t>Nat Turner rebellion</w:t>
      </w:r>
      <w:r w:rsidRPr="0051029E">
        <w:rPr>
          <w:rStyle w:val="StyleUnderline"/>
        </w:rPr>
        <w:t xml:space="preserve"> of 1831 in the US</w:t>
      </w:r>
      <w:r w:rsidRPr="0051029E">
        <w:rPr>
          <w:sz w:val="16"/>
        </w:rPr>
        <w:t xml:space="preserve">; and the Sam Sharpe Christmas rebellion in Jamaica, in 1831.53 And let us not forget </w:t>
      </w:r>
      <w:r w:rsidRPr="0051029E">
        <w:rPr>
          <w:rStyle w:val="StyleUnderline"/>
        </w:rPr>
        <w:t xml:space="preserve">the heroism of individuals like US American </w:t>
      </w:r>
      <w:r w:rsidRPr="009425F8">
        <w:rPr>
          <w:rStyle w:val="StyleUnderline"/>
          <w:highlight w:val="yellow"/>
        </w:rPr>
        <w:t>Harriet</w:t>
      </w:r>
      <w:r w:rsidRPr="0051029E">
        <w:rPr>
          <w:rStyle w:val="StyleUnderline"/>
        </w:rPr>
        <w:t xml:space="preserve"> </w:t>
      </w:r>
      <w:r w:rsidRPr="009425F8">
        <w:rPr>
          <w:rStyle w:val="StyleUnderline"/>
          <w:highlight w:val="yellow"/>
        </w:rPr>
        <w:t>Tubman</w:t>
      </w:r>
      <w:r w:rsidRPr="0051029E">
        <w:rPr>
          <w:rStyle w:val="StyleUnderline"/>
        </w:rPr>
        <w:t xml:space="preserve"> who</w:t>
      </w:r>
      <w:r w:rsidRPr="0051029E">
        <w:rPr>
          <w:sz w:val="16"/>
        </w:rPr>
        <w:t xml:space="preserve">, </w:t>
      </w:r>
      <w:r w:rsidRPr="0051029E">
        <w:rPr>
          <w:rStyle w:val="StyleUnderline"/>
        </w:rPr>
        <w:t>after escaping slavery in 1849</w:t>
      </w:r>
      <w:r w:rsidRPr="0051029E">
        <w:rPr>
          <w:sz w:val="16"/>
        </w:rPr>
        <w:t xml:space="preserve">, </w:t>
      </w:r>
      <w:r w:rsidRPr="0051029E">
        <w:rPr>
          <w:rStyle w:val="StyleUnderline"/>
        </w:rPr>
        <w:t>returned to the Eastern Shore of Maryland thirteen times to carry seventy enslaved family and friends to safety in Philadelphia.</w:t>
      </w:r>
      <w:r w:rsidRPr="0051029E">
        <w:rPr>
          <w:sz w:val="16"/>
        </w:rPr>
        <w:t xml:space="preserve">54 Yet, amidst these and other uncountable acts of revolt, </w:t>
      </w:r>
      <w:r w:rsidRPr="0051029E">
        <w:rPr>
          <w:rStyle w:val="StyleUnderline"/>
        </w:rPr>
        <w:t>there is in the heart of Caribbean radical refusals, the “unthink- able” Haitian Revolution</w:t>
      </w:r>
      <w:r w:rsidRPr="0051029E">
        <w:rPr>
          <w:sz w:val="16"/>
        </w:rPr>
        <w:t xml:space="preserve"> (1791– 1804) </w:t>
      </w:r>
      <w:r w:rsidRPr="0051029E">
        <w:rPr>
          <w:rStyle w:val="StyleUnderline"/>
        </w:rPr>
        <w:t>that ended slavery in Saint Domingue and announced a Free Black State</w:t>
      </w:r>
      <w:r w:rsidRPr="0051029E">
        <w:rPr>
          <w:sz w:val="16"/>
        </w:rPr>
        <w:t>, with the defeat of the European armies mar- shaled against it. This was a strike against the monster that was so fearful and cosmopolitical in poethic intent, given its unique imbrication with the French, American, and Latin American and Caribbean decolonization projects of freedom, that it accelerated the globalization of white dread and a repressive anti- Blackness consciousness.</w:t>
      </w:r>
    </w:p>
    <w:p w14:paraId="5794864B" w14:textId="77777777" w:rsidR="00840B92" w:rsidRDefault="00840B92" w:rsidP="00840B92">
      <w:pPr>
        <w:rPr>
          <w:sz w:val="16"/>
        </w:rPr>
      </w:pPr>
      <w:r w:rsidRPr="0051029E">
        <w:rPr>
          <w:sz w:val="16"/>
        </w:rPr>
        <w:t xml:space="preserve">Thus, even as it inflicted bold cuts into the racial assemblages of white supremacy, refusing white mythologies in the name of a global*Blackness to become a scene for political agency and theater, the revolution was whiplashed by multiple murderous dramas of punishment. Nevertheless, </w:t>
      </w:r>
      <w:r w:rsidRPr="0051029E">
        <w:rPr>
          <w:rStyle w:val="StyleUnderline"/>
        </w:rPr>
        <w:t xml:space="preserve">its </w:t>
      </w:r>
      <w:r w:rsidRPr="009425F8">
        <w:rPr>
          <w:rStyle w:val="StyleUnderline"/>
          <w:highlight w:val="yellow"/>
        </w:rPr>
        <w:t>historical presence</w:t>
      </w:r>
      <w:r w:rsidRPr="0051029E">
        <w:rPr>
          <w:rStyle w:val="StyleUnderline"/>
        </w:rPr>
        <w:t xml:space="preserve">, alongside that of the Maroons or the heritage of runaway slaves in the Caribbean and the Americas, profoundly </w:t>
      </w:r>
      <w:r w:rsidRPr="009425F8">
        <w:rPr>
          <w:rStyle w:val="StyleUnderline"/>
          <w:highlight w:val="yellow"/>
        </w:rPr>
        <w:t>expressed “the wish and the will of life”</w:t>
      </w:r>
      <w:r w:rsidRPr="0051029E">
        <w:rPr>
          <w:rStyle w:val="StyleUnderline"/>
        </w:rPr>
        <w:t xml:space="preserve"> by those being hounded for the establishment of alternative modes of living, elsewhere</w:t>
      </w:r>
      <w:r w:rsidRPr="0051029E">
        <w:rPr>
          <w:sz w:val="16"/>
        </w:rPr>
        <w:t xml:space="preserve">— </w:t>
      </w:r>
      <w:r w:rsidRPr="0051029E">
        <w:rPr>
          <w:rStyle w:val="StyleUnderline"/>
        </w:rPr>
        <w:t>an elsewhere embracing extra- human commoning with the mountains and swamps as “stolen life” affirms its fugitive forms away from plantation regimes and other spatial colonial forms of power.</w:t>
      </w:r>
      <w:r w:rsidRPr="0051029E">
        <w:rPr>
          <w:sz w:val="16"/>
        </w:rPr>
        <w:t xml:space="preserve">55 </w:t>
      </w:r>
      <w:r w:rsidRPr="0051029E">
        <w:rPr>
          <w:rStyle w:val="StyleUnderline"/>
        </w:rPr>
        <w:t xml:space="preserve">The </w:t>
      </w:r>
      <w:r w:rsidRPr="009425F8">
        <w:rPr>
          <w:rStyle w:val="Emphasis"/>
          <w:highlight w:val="yellow"/>
        </w:rPr>
        <w:t>blows against the ontological project of slavery and social death were deep and ongoing</w:t>
      </w:r>
      <w:r w:rsidRPr="0051029E">
        <w:rPr>
          <w:rStyle w:val="StyleUnderline"/>
        </w:rPr>
        <w:t xml:space="preserve"> </w:t>
      </w:r>
      <w:r w:rsidRPr="009425F8">
        <w:rPr>
          <w:rStyle w:val="StyleUnderline"/>
          <w:highlight w:val="yellow"/>
        </w:rPr>
        <w:t>even while enmeshed in political processes of silencing and disavowal</w:t>
      </w:r>
      <w:r w:rsidRPr="0051029E">
        <w:rPr>
          <w:sz w:val="16"/>
        </w:rPr>
        <w:t xml:space="preserve"> and despite the fact that some of the “fugitive sovereignty movements” were being paradoxically enabled by their willful collab- oration to maintain enslaved labor on plantations.</w:t>
      </w:r>
    </w:p>
    <w:p w14:paraId="77F0C9CD" w14:textId="77777777" w:rsidR="00840B92" w:rsidRDefault="00840B92" w:rsidP="00840B92"/>
    <w:p w14:paraId="6B7AC684" w14:textId="77777777" w:rsidR="00840B92" w:rsidRDefault="00840B92" w:rsidP="00840B92"/>
    <w:p w14:paraId="601E9855" w14:textId="77777777" w:rsidR="00840B92" w:rsidRPr="00262172" w:rsidRDefault="00840B92" w:rsidP="00840B92">
      <w:pPr>
        <w:pStyle w:val="Heading4"/>
      </w:pPr>
      <w:r>
        <w:t xml:space="preserve">7 – Transformative worldmaking is a valuable investment that refashions Black subjectivity and interrupts social death’s alienation from time. The alternative’s rejection of humanist possibility is </w:t>
      </w:r>
      <w:r>
        <w:rPr>
          <w:u w:val="single"/>
        </w:rPr>
        <w:t>epistemic convergence</w:t>
      </w:r>
      <w:r>
        <w:t xml:space="preserve"> that </w:t>
      </w:r>
      <w:r>
        <w:rPr>
          <w:u w:val="single"/>
        </w:rPr>
        <w:t>reproduces</w:t>
      </w:r>
      <w:r>
        <w:t xml:space="preserve"> Eurocentric thought</w:t>
      </w:r>
    </w:p>
    <w:p w14:paraId="10C6E1C1" w14:textId="77777777" w:rsidR="00840B92" w:rsidRDefault="00840B92" w:rsidP="00840B92">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38CF59AB" w14:textId="77777777" w:rsidR="00840B92" w:rsidRDefault="00840B92" w:rsidP="00840B92"/>
    <w:p w14:paraId="05AFC393" w14:textId="77777777" w:rsidR="00840B92" w:rsidRPr="00EA7535" w:rsidRDefault="00840B92" w:rsidP="00840B92">
      <w:pPr>
        <w:rPr>
          <w:sz w:val="16"/>
        </w:rPr>
      </w:pPr>
      <w:r w:rsidRPr="00EA7535">
        <w:rPr>
          <w:sz w:val="16"/>
        </w:rPr>
        <w:t xml:space="preserve">In considering this undoing of colonial categories of being, and its intersection with time, culture and space, Paul </w:t>
      </w:r>
      <w:r w:rsidRPr="00EA7535">
        <w:rPr>
          <w:rStyle w:val="StyleUnderline"/>
        </w:rPr>
        <w:t>Gilroy in his influential text The Black Atlantic and Double Consciousness, explores and questions the spaces of Black becoming to dislodge the fixity and absolutist elements of identity politics tied to nation- states, invoking the (in)stability and movement, fusions and diasporic appropriations of the Black subject.</w:t>
      </w:r>
      <w:r w:rsidRPr="00EA7535">
        <w:rPr>
          <w:sz w:val="16"/>
        </w:rPr>
        <w:t xml:space="preserve"> Gilroy’s deployment of the ship underscores this fluidity— these fusions in the making of the experiences of Blackness— and takes up the Deleuzian and Glissantian privileging of rhizomatic relationality and its processes and pol- itics of interconnectedness across the expansive reaches of a creolization by Blacks beyond the plantation and nation. </w:t>
      </w:r>
      <w:r w:rsidRPr="00EA7535">
        <w:rPr>
          <w:rStyle w:val="StyleUnderline"/>
        </w:rPr>
        <w:t xml:space="preserve">We defined this </w:t>
      </w:r>
      <w:r w:rsidRPr="009425F8">
        <w:rPr>
          <w:rStyle w:val="StyleUnderline"/>
          <w:highlight w:val="yellow"/>
        </w:rPr>
        <w:t>multifaceted</w:t>
      </w:r>
      <w:r w:rsidRPr="00EA7535">
        <w:rPr>
          <w:rStyle w:val="StyleUnderline"/>
        </w:rPr>
        <w:t xml:space="preserve">, multibodied, </w:t>
      </w:r>
      <w:r w:rsidRPr="009425F8">
        <w:rPr>
          <w:rStyle w:val="StyleUnderline"/>
          <w:highlight w:val="yellow"/>
        </w:rPr>
        <w:t>and</w:t>
      </w:r>
      <w:r w:rsidRPr="00EA7535">
        <w:rPr>
          <w:rStyle w:val="StyleUnderline"/>
        </w:rPr>
        <w:t xml:space="preserve"> </w:t>
      </w:r>
      <w:r w:rsidRPr="009425F8">
        <w:rPr>
          <w:rStyle w:val="StyleUnderline"/>
          <w:highlight w:val="yellow"/>
        </w:rPr>
        <w:t>relational</w:t>
      </w:r>
      <w:r w:rsidRPr="00EA7535">
        <w:rPr>
          <w:rStyle w:val="StyleUnderline"/>
        </w:rPr>
        <w:t xml:space="preserve"> </w:t>
      </w:r>
      <w:r w:rsidRPr="009425F8">
        <w:rPr>
          <w:rStyle w:val="StyleUnderline"/>
          <w:highlight w:val="yellow"/>
        </w:rPr>
        <w:t>process of creolization</w:t>
      </w:r>
      <w:r w:rsidRPr="00EA7535">
        <w:rPr>
          <w:rStyle w:val="StyleUnderline"/>
        </w:rPr>
        <w:t xml:space="preserve"> </w:t>
      </w:r>
      <w:r w:rsidRPr="009425F8">
        <w:rPr>
          <w:rStyle w:val="StyleUnderline"/>
          <w:highlight w:val="yellow"/>
        </w:rPr>
        <w:t>as a quest for “making place” in</w:t>
      </w:r>
      <w:r w:rsidRPr="00EA7535">
        <w:rPr>
          <w:rStyle w:val="StyleUnderline"/>
        </w:rPr>
        <w:t xml:space="preserve"> a </w:t>
      </w:r>
      <w:r w:rsidRPr="009425F8">
        <w:rPr>
          <w:rStyle w:val="StyleUnderline"/>
          <w:highlight w:val="yellow"/>
        </w:rPr>
        <w:t>search</w:t>
      </w:r>
      <w:r w:rsidRPr="00EA7535">
        <w:rPr>
          <w:rStyle w:val="StyleUnderline"/>
        </w:rPr>
        <w:t xml:space="preserve"> </w:t>
      </w:r>
      <w:r w:rsidRPr="009425F8">
        <w:rPr>
          <w:rStyle w:val="StyleUnderline"/>
          <w:highlight w:val="yellow"/>
        </w:rPr>
        <w:t>for dignity and “proper” place</w:t>
      </w:r>
      <w:r w:rsidRPr="00EA7535">
        <w:rPr>
          <w:rStyle w:val="StyleUnderline"/>
        </w:rPr>
        <w:t xml:space="preserve"> in order to distinguish it from thinking of creolization in terms of syncretism, mixtures and hybridities</w:t>
      </w:r>
      <w:r w:rsidRPr="00EA7535">
        <w:rPr>
          <w:sz w:val="16"/>
        </w:rPr>
        <w:t xml:space="preserve">, as parsed by anthropologists such as James Clifford and Ulf Hannerz, who opt for treating the postmodern world in terms of “the world in creolization” or the world “becoming Caribbean.” </w:t>
      </w:r>
      <w:r w:rsidRPr="00EA7535">
        <w:rPr>
          <w:rStyle w:val="StyleUnderline"/>
        </w:rPr>
        <w:t>This idea of the rhizome and the histories (</w:t>
      </w:r>
      <w:r w:rsidRPr="009425F8">
        <w:rPr>
          <w:rStyle w:val="Emphasis"/>
          <w:highlight w:val="yellow"/>
        </w:rPr>
        <w:t>refashioning of selves in a racially hostile world</w:t>
      </w:r>
      <w:r w:rsidRPr="00EA7535">
        <w:rPr>
          <w:rStyle w:val="StyleUnderline"/>
        </w:rPr>
        <w:t xml:space="preserve">) </w:t>
      </w:r>
      <w:r w:rsidRPr="009425F8">
        <w:rPr>
          <w:rStyle w:val="Emphasis"/>
          <w:highlight w:val="yellow"/>
        </w:rPr>
        <w:t>disavows</w:t>
      </w:r>
      <w:r w:rsidRPr="00EA7535">
        <w:rPr>
          <w:rStyle w:val="StyleUnderline"/>
        </w:rPr>
        <w:t xml:space="preserve"> the </w:t>
      </w:r>
      <w:r w:rsidRPr="009425F8">
        <w:rPr>
          <w:rStyle w:val="Emphasis"/>
          <w:highlight w:val="yellow"/>
        </w:rPr>
        <w:t>binarisms</w:t>
      </w:r>
      <w:r w:rsidRPr="00EA7535">
        <w:rPr>
          <w:rStyle w:val="StyleUnderline"/>
        </w:rPr>
        <w:t xml:space="preserve"> </w:t>
      </w:r>
      <w:r w:rsidRPr="009425F8">
        <w:rPr>
          <w:rStyle w:val="StyleUnderline"/>
          <w:highlight w:val="yellow"/>
        </w:rPr>
        <w:t>that dog decoloniality</w:t>
      </w:r>
      <w:r w:rsidRPr="00EA7535">
        <w:rPr>
          <w:rStyle w:val="StyleUnderline"/>
        </w:rPr>
        <w:t>, particularly when indigeneity is invoked to highlight discreet non- Western states of becoming.</w:t>
      </w:r>
      <w:r w:rsidRPr="00EA7535">
        <w:rPr>
          <w:sz w:val="16"/>
        </w:rPr>
        <w:t xml:space="preserve"> Indeed, as we argued in Globalization and the Post- Creole Imagination, the flight from a coloniality of being, and becoming for that matter, must consider the “antagonistic indebtedness” of Caribbeans to the West and vice versa. We felt that there was a certain selective embrace of Westernness, making Creole subjects at once “inside” and “outside” of the spaces of the modern.84 In doing so, we sought to address </w:t>
      </w:r>
      <w:r w:rsidRPr="00EA7535">
        <w:rPr>
          <w:rStyle w:val="StyleUnderline"/>
        </w:rPr>
        <w:t xml:space="preserve">the dynamic nature of new social powers negotiating constraints of power, and we focused on “the rela- tionship between Creole subjects and their spaces, that is, how these </w:t>
      </w:r>
      <w:r w:rsidRPr="009425F8">
        <w:rPr>
          <w:rStyle w:val="Emphasis"/>
          <w:highlight w:val="yellow"/>
        </w:rPr>
        <w:t>social spaces are moved</w:t>
      </w:r>
      <w:r w:rsidRPr="00E11920">
        <w:rPr>
          <w:rStyle w:val="Emphasis"/>
        </w:rPr>
        <w:t xml:space="preserve">, </w:t>
      </w:r>
      <w:r w:rsidRPr="009425F8">
        <w:rPr>
          <w:rStyle w:val="Emphasis"/>
          <w:highlight w:val="yellow"/>
        </w:rPr>
        <w:t>reproduced</w:t>
      </w:r>
      <w:r w:rsidRPr="00E11920">
        <w:rPr>
          <w:rStyle w:val="Emphasis"/>
        </w:rPr>
        <w:t xml:space="preserve">, </w:t>
      </w:r>
      <w:r w:rsidRPr="009425F8">
        <w:rPr>
          <w:rStyle w:val="Emphasis"/>
          <w:highlight w:val="yellow"/>
        </w:rPr>
        <w:t>transformed</w:t>
      </w:r>
      <w:r w:rsidRPr="00E11920">
        <w:rPr>
          <w:rStyle w:val="Emphasis"/>
        </w:rPr>
        <w:t xml:space="preserve"> or </w:t>
      </w:r>
      <w:r w:rsidRPr="009425F8">
        <w:rPr>
          <w:rStyle w:val="Emphasis"/>
          <w:highlight w:val="yellow"/>
        </w:rPr>
        <w:t>morphed” in projects of spatial hi/ stories</w:t>
      </w:r>
      <w:r w:rsidRPr="00EA7535">
        <w:rPr>
          <w:rStyle w:val="StyleUnderline"/>
        </w:rPr>
        <w:t xml:space="preserve"> (human identity stories).</w:t>
      </w:r>
      <w:r w:rsidRPr="00EA7535">
        <w:rPr>
          <w:sz w:val="16"/>
        </w:rPr>
        <w:t>85</w:t>
      </w:r>
    </w:p>
    <w:p w14:paraId="42EE98B2" w14:textId="77777777" w:rsidR="00840B92" w:rsidRPr="00EA7535" w:rsidRDefault="00840B92" w:rsidP="00840B92">
      <w:pPr>
        <w:rPr>
          <w:sz w:val="16"/>
        </w:rPr>
      </w:pPr>
      <w:r w:rsidRPr="00EA7535">
        <w:rPr>
          <w:sz w:val="16"/>
        </w:rPr>
        <w:t xml:space="preserve">Nonetheless, </w:t>
      </w:r>
      <w:r w:rsidRPr="00EA7535">
        <w:rPr>
          <w:rStyle w:val="StyleUnderline"/>
        </w:rPr>
        <w:t xml:space="preserve">while eschewing epistemic dualisms or binaries such as trad- itional versus modern, </w:t>
      </w:r>
      <w:r w:rsidRPr="009425F8">
        <w:rPr>
          <w:rStyle w:val="StyleUnderline"/>
          <w:highlight w:val="yellow"/>
        </w:rPr>
        <w:t xml:space="preserve">one may still </w:t>
      </w:r>
      <w:r w:rsidRPr="009425F8">
        <w:rPr>
          <w:rStyle w:val="Emphasis"/>
          <w:highlight w:val="yellow"/>
        </w:rPr>
        <w:t>acknowledge the temporal struggle of decolonial</w:t>
      </w:r>
      <w:r w:rsidRPr="00EA7535">
        <w:rPr>
          <w:rStyle w:val="StyleUnderline"/>
        </w:rPr>
        <w:t xml:space="preserve">/ colonial </w:t>
      </w:r>
      <w:r w:rsidRPr="009425F8">
        <w:rPr>
          <w:rStyle w:val="Emphasis"/>
          <w:highlight w:val="yellow"/>
        </w:rPr>
        <w:t>worldmaking as a “war of worlds” to highlight</w:t>
      </w:r>
      <w:r w:rsidRPr="00EA7535">
        <w:rPr>
          <w:rStyle w:val="StyleUnderline"/>
        </w:rPr>
        <w:t xml:space="preserve"> the excess of radical poethics and </w:t>
      </w:r>
      <w:r w:rsidRPr="009425F8">
        <w:rPr>
          <w:rStyle w:val="Emphasis"/>
          <w:highlight w:val="yellow"/>
        </w:rPr>
        <w:t>social life moving against projects of domination, repression, dislocation</w:t>
      </w:r>
      <w:r w:rsidRPr="00EA7535">
        <w:rPr>
          <w:rStyle w:val="StyleUnderline"/>
        </w:rPr>
        <w:t xml:space="preserve"> and unfreedoms inherent in Eurocentric epistemologies</w:t>
      </w:r>
      <w:r w:rsidRPr="00EA7535">
        <w:rPr>
          <w:sz w:val="16"/>
        </w:rPr>
        <w:t xml:space="preserve">— the time of slavery, as well as the violent colonial histories of the West.86 In other words, </w:t>
      </w:r>
      <w:r w:rsidRPr="00EA7535">
        <w:rPr>
          <w:rStyle w:val="StyleUnderline"/>
        </w:rPr>
        <w:t>one must take notice of how the reactive forces striving for a reifying, homogen- izing temporalization, as reflected in the racial hubris of modern time ascriptions asserting a total appropriation of time (via the instrumentality of the eternal time of slavery and progress), are irreconcilably set up against the untimely forces desisting, creating breaks, lines of flight</w:t>
      </w:r>
      <w:r w:rsidRPr="00EA7535">
        <w:rPr>
          <w:sz w:val="16"/>
        </w:rPr>
        <w:t>, or as Snorton states “fungible fugitivity,” in these entangled historiographies of the “West and the Rest.”87 In furthering this idea, one may glean from Achille Mbembe’s account of African subjectivity in the postcolony, a spatiotemporal concept deployed to address the paradoxes of the lifeworlds in Africa, where</w:t>
      </w:r>
    </w:p>
    <w:p w14:paraId="5664CAA4" w14:textId="77777777" w:rsidR="00840B92" w:rsidRPr="00EA7535" w:rsidRDefault="00840B92" w:rsidP="00840B92">
      <w:pPr>
        <w:rPr>
          <w:sz w:val="16"/>
        </w:rPr>
      </w:pPr>
      <w:r w:rsidRPr="009425F8">
        <w:rPr>
          <w:rStyle w:val="StyleUnderline"/>
          <w:highlight w:val="yellow"/>
        </w:rPr>
        <w:t>the postcolony encloses multiple durées</w:t>
      </w:r>
      <w:r w:rsidRPr="00EA7535">
        <w:rPr>
          <w:rStyle w:val="StyleUnderline"/>
        </w:rPr>
        <w:t xml:space="preserve"> </w:t>
      </w:r>
      <w:r w:rsidRPr="009425F8">
        <w:rPr>
          <w:rStyle w:val="StyleUnderline"/>
          <w:highlight w:val="yellow"/>
        </w:rPr>
        <w:t>made up of</w:t>
      </w:r>
      <w:r w:rsidRPr="00EA7535">
        <w:rPr>
          <w:rStyle w:val="StyleUnderline"/>
        </w:rPr>
        <w:t xml:space="preserve"> </w:t>
      </w:r>
      <w:r w:rsidRPr="009425F8">
        <w:rPr>
          <w:rStyle w:val="StyleUnderline"/>
          <w:highlight w:val="yellow"/>
        </w:rPr>
        <w:t>discontinuities</w:t>
      </w:r>
      <w:r w:rsidRPr="00EA7535">
        <w:rPr>
          <w:rStyle w:val="StyleUnderline"/>
        </w:rPr>
        <w:t xml:space="preserve">, </w:t>
      </w:r>
      <w:r w:rsidRPr="009425F8">
        <w:rPr>
          <w:rStyle w:val="StyleUnderline"/>
          <w:highlight w:val="yellow"/>
        </w:rPr>
        <w:t>reversals</w:t>
      </w:r>
      <w:r w:rsidRPr="00EA7535">
        <w:rPr>
          <w:rStyle w:val="StyleUnderline"/>
        </w:rPr>
        <w:t xml:space="preserve">, inertias, </w:t>
      </w:r>
      <w:r w:rsidRPr="009425F8">
        <w:rPr>
          <w:rStyle w:val="StyleUnderline"/>
          <w:highlight w:val="yellow"/>
        </w:rPr>
        <w:t>and swings</w:t>
      </w:r>
      <w:r w:rsidRPr="00EA7535">
        <w:rPr>
          <w:rStyle w:val="StyleUnderline"/>
        </w:rPr>
        <w:t xml:space="preserve"> </w:t>
      </w:r>
      <w:r w:rsidRPr="009425F8">
        <w:rPr>
          <w:rStyle w:val="StyleUnderline"/>
          <w:highlight w:val="yellow"/>
        </w:rPr>
        <w:t>that</w:t>
      </w:r>
      <w:r w:rsidRPr="00EA7535">
        <w:rPr>
          <w:rStyle w:val="StyleUnderline"/>
        </w:rPr>
        <w:t xml:space="preserve"> overlay one another, interpenetrate one another, and </w:t>
      </w:r>
      <w:r w:rsidRPr="009425F8">
        <w:rPr>
          <w:rStyle w:val="StyleUnderline"/>
          <w:highlight w:val="yellow"/>
        </w:rPr>
        <w:t>envelope one another</w:t>
      </w:r>
      <w:r w:rsidRPr="00EA7535">
        <w:rPr>
          <w:sz w:val="16"/>
        </w:rPr>
        <w:t xml:space="preserve"> … an </w:t>
      </w:r>
      <w:r w:rsidRPr="009425F8">
        <w:rPr>
          <w:rStyle w:val="Emphasis"/>
          <w:highlight w:val="yellow"/>
        </w:rPr>
        <w:t>interlocking of presents, pasts, and futures</w:t>
      </w:r>
      <w:r w:rsidRPr="00EA7535">
        <w:rPr>
          <w:sz w:val="16"/>
        </w:rPr>
        <w:t xml:space="preserve"> that retain their depths of other presents, pasts, and futures, each age bearing, altering, and maintaining the previous ones.88</w:t>
      </w:r>
    </w:p>
    <w:p w14:paraId="73BED795" w14:textId="77777777" w:rsidR="00840B92" w:rsidRPr="00EA7535" w:rsidRDefault="00840B92" w:rsidP="00840B92">
      <w:pPr>
        <w:rPr>
          <w:sz w:val="16"/>
        </w:rPr>
      </w:pPr>
      <w:r w:rsidRPr="00EA7535">
        <w:rPr>
          <w:sz w:val="16"/>
        </w:rPr>
        <w:t xml:space="preserve">Given this entanglement, we argued that </w:t>
      </w:r>
      <w:r w:rsidRPr="00EA7535">
        <w:rPr>
          <w:rStyle w:val="StyleUnderline"/>
        </w:rPr>
        <w:t>creolization projects in</w:t>
      </w:r>
      <w:r w:rsidRPr="00EA7535">
        <w:rPr>
          <w:sz w:val="16"/>
        </w:rPr>
        <w:t xml:space="preserve"> what Wilson Harris called </w:t>
      </w:r>
      <w:r w:rsidRPr="00EA7535">
        <w:rPr>
          <w:rStyle w:val="StyleUnderline"/>
        </w:rPr>
        <w:t>“the womb- space” of the New World create spatial hi/ stories that possess world altering properties.</w:t>
      </w:r>
      <w:r w:rsidRPr="00EA7535">
        <w:rPr>
          <w:sz w:val="16"/>
        </w:rPr>
        <w:t xml:space="preserve">89 That is, </w:t>
      </w:r>
      <w:r w:rsidRPr="00EA7535">
        <w:rPr>
          <w:rStyle w:val="StyleUnderline"/>
        </w:rPr>
        <w:t>insofar as they compose and decompose, recompose and transpose worlds, shifting images and imaginations caught up in what we described as processes of morphogenetics</w:t>
      </w:r>
      <w:r w:rsidRPr="00EA7535">
        <w:rPr>
          <w:sz w:val="16"/>
        </w:rPr>
        <w:t>, or “Creole time on the move.”90 Taking a cue from John Thompson in his exploration of the nature of the social imaginary and notions of being- in- the- world, a process of morphogenetics is here aligned with a thinking of time where, as Thompson states,</w:t>
      </w:r>
    </w:p>
    <w:p w14:paraId="7B615F71" w14:textId="77777777" w:rsidR="00840B92" w:rsidRPr="00EA7535" w:rsidRDefault="00840B92" w:rsidP="00840B92">
      <w:pPr>
        <w:rPr>
          <w:sz w:val="16"/>
        </w:rPr>
      </w:pPr>
      <w:r w:rsidRPr="00EA7535">
        <w:rPr>
          <w:sz w:val="16"/>
        </w:rPr>
        <w:t xml:space="preserve">to conceptualize time and history one must reject the traditional ontology of determinacy. </w:t>
      </w:r>
      <w:r w:rsidRPr="00EA7535">
        <w:rPr>
          <w:rStyle w:val="StyleUnderline"/>
        </w:rPr>
        <w:t>Genuine time is not merely indetermination but the emergence of new and other determinations.</w:t>
      </w:r>
      <w:r w:rsidRPr="00EA7535">
        <w:rPr>
          <w:sz w:val="16"/>
        </w:rPr>
        <w:t xml:space="preserve"> Time is the auto- alteration of what is; time “is,” as Castoriadis says, only insofar as it is ‘being- towards’ (d- etre).91</w:t>
      </w:r>
    </w:p>
    <w:p w14:paraId="61977D0B" w14:textId="77777777" w:rsidR="00840B92" w:rsidRPr="00EA7535" w:rsidRDefault="00840B92" w:rsidP="00840B92">
      <w:pPr>
        <w:rPr>
          <w:sz w:val="16"/>
        </w:rPr>
      </w:pPr>
      <w:r w:rsidRPr="00EA7535">
        <w:rPr>
          <w:sz w:val="16"/>
        </w:rPr>
        <w:t xml:space="preserve">It is important to emphasize that in this process of morphogenetics, which may be aligned with </w:t>
      </w:r>
      <w:r w:rsidRPr="00EA7535">
        <w:rPr>
          <w:rStyle w:val="StyleUnderline"/>
        </w:rPr>
        <w:t xml:space="preserve">the notion of “restless flying” postulated by R. A. Judy, </w:t>
      </w:r>
      <w:r w:rsidRPr="009425F8">
        <w:rPr>
          <w:rStyle w:val="StyleUnderline"/>
          <w:highlight w:val="yellow"/>
        </w:rPr>
        <w:t xml:space="preserve">one may </w:t>
      </w:r>
      <w:r w:rsidRPr="009425F8">
        <w:rPr>
          <w:rStyle w:val="Emphasis"/>
          <w:highlight w:val="yellow"/>
        </w:rPr>
        <w:t>encounter</w:t>
      </w:r>
      <w:r w:rsidRPr="00EA7535">
        <w:rPr>
          <w:rStyle w:val="StyleUnderline"/>
        </w:rPr>
        <w:t xml:space="preserve"> both </w:t>
      </w:r>
      <w:r w:rsidRPr="009425F8">
        <w:rPr>
          <w:rStyle w:val="Emphasis"/>
          <w:highlight w:val="yellow"/>
        </w:rPr>
        <w:t>a timely politics of transformation</w:t>
      </w:r>
      <w:r w:rsidRPr="00EA7535">
        <w:rPr>
          <w:rStyle w:val="StyleUnderline"/>
        </w:rPr>
        <w:t xml:space="preserve">, entangled with an untimely pol- itics of transfiguration, </w:t>
      </w:r>
      <w:r w:rsidRPr="009425F8">
        <w:rPr>
          <w:rStyle w:val="Emphasis"/>
          <w:highlight w:val="yellow"/>
        </w:rPr>
        <w:t>as demanded by Fanon when he declares</w:t>
      </w:r>
      <w:r w:rsidRPr="00E11920">
        <w:rPr>
          <w:rStyle w:val="Emphasis"/>
        </w:rPr>
        <w:t>:</w:t>
      </w:r>
      <w:r w:rsidRPr="00EA7535">
        <w:rPr>
          <w:rStyle w:val="StyleUnderline"/>
        </w:rPr>
        <w:t xml:space="preserve"> “</w:t>
      </w:r>
      <w:r w:rsidRPr="009425F8">
        <w:rPr>
          <w:rStyle w:val="Emphasis"/>
          <w:highlight w:val="yellow"/>
        </w:rPr>
        <w:t>Let’s decide not to imitate Europe</w:t>
      </w:r>
      <w:r w:rsidRPr="00EA7535">
        <w:rPr>
          <w:rStyle w:val="StyleUnderline"/>
        </w:rPr>
        <w:t xml:space="preserve"> </w:t>
      </w:r>
      <w:r w:rsidRPr="009425F8">
        <w:rPr>
          <w:rStyle w:val="StyleUnderline"/>
          <w:highlight w:val="yellow"/>
        </w:rPr>
        <w:t>but bend our muscles and brains in a new direction</w:t>
      </w:r>
      <w:r w:rsidRPr="00EA7535">
        <w:rPr>
          <w:rStyle w:val="StyleUnderline"/>
        </w:rPr>
        <w:t xml:space="preserve">. </w:t>
      </w:r>
      <w:r w:rsidRPr="009425F8">
        <w:rPr>
          <w:rStyle w:val="Emphasis"/>
          <w:highlight w:val="yellow"/>
        </w:rPr>
        <w:t>Let us invent the inclusive humankind</w:t>
      </w:r>
      <w:r w:rsidRPr="00EA7535">
        <w:rPr>
          <w:sz w:val="16"/>
        </w:rPr>
        <w:t xml:space="preserve"> [l’homme total] </w:t>
      </w:r>
      <w:r w:rsidRPr="00EA7535">
        <w:rPr>
          <w:rStyle w:val="StyleUnderline"/>
        </w:rPr>
        <w:t>Europe has been incapable of making triumph.”</w:t>
      </w:r>
      <w:r w:rsidRPr="00EA7535">
        <w:rPr>
          <w:sz w:val="16"/>
        </w:rPr>
        <w:t xml:space="preserve">92 This </w:t>
      </w:r>
      <w:r w:rsidRPr="009425F8">
        <w:rPr>
          <w:rStyle w:val="StyleUnderline"/>
          <w:highlight w:val="yellow"/>
        </w:rPr>
        <w:t>desire for a radical act of invention</w:t>
      </w:r>
      <w:r w:rsidRPr="00EA7535">
        <w:rPr>
          <w:sz w:val="16"/>
        </w:rPr>
        <w:t xml:space="preserve">, we believe, </w:t>
      </w:r>
      <w:r w:rsidRPr="00EA7535">
        <w:rPr>
          <w:rStyle w:val="StyleUnderline"/>
        </w:rPr>
        <w:t xml:space="preserve">is </w:t>
      </w:r>
      <w:r w:rsidRPr="009425F8">
        <w:rPr>
          <w:rStyle w:val="StyleUnderline"/>
          <w:highlight w:val="yellow"/>
        </w:rPr>
        <w:t>best seen in the case of the Haitian willful and complex struggles for</w:t>
      </w:r>
      <w:r w:rsidRPr="00EA7535">
        <w:rPr>
          <w:rStyle w:val="StyleUnderline"/>
        </w:rPr>
        <w:t xml:space="preserve"> full and permanent </w:t>
      </w:r>
      <w:r w:rsidRPr="009425F8">
        <w:rPr>
          <w:rStyle w:val="StyleUnderline"/>
          <w:highlight w:val="yellow"/>
        </w:rPr>
        <w:t>disenslavement and</w:t>
      </w:r>
      <w:r w:rsidRPr="00EA7535">
        <w:rPr>
          <w:rStyle w:val="StyleUnderline"/>
        </w:rPr>
        <w:t xml:space="preserve"> thus for </w:t>
      </w:r>
      <w:r w:rsidRPr="009425F8">
        <w:rPr>
          <w:rStyle w:val="StyleUnderline"/>
          <w:highlight w:val="yellow"/>
        </w:rPr>
        <w:t>a radically new Blackness</w:t>
      </w:r>
      <w:r w:rsidRPr="00EA7535">
        <w:rPr>
          <w:rStyle w:val="StyleUnderline"/>
        </w:rPr>
        <w:t>, global in its decolonial freedom intent and phenomenologically indexed in the terrain of the free soil of the first Black republic as announced by the 1805 constitution.</w:t>
      </w:r>
      <w:r w:rsidRPr="00EA7535">
        <w:rPr>
          <w:sz w:val="16"/>
        </w:rPr>
        <w:t xml:space="preserve"> Such a </w:t>
      </w:r>
      <w:r w:rsidRPr="009425F8">
        <w:rPr>
          <w:rStyle w:val="StyleUnderline"/>
          <w:highlight w:val="yellow"/>
        </w:rPr>
        <w:t>radical humaning process</w:t>
      </w:r>
      <w:r w:rsidRPr="00EA7535">
        <w:rPr>
          <w:rStyle w:val="StyleUnderline"/>
        </w:rPr>
        <w:t xml:space="preserve"> and project </w:t>
      </w:r>
      <w:r w:rsidRPr="009425F8">
        <w:rPr>
          <w:rStyle w:val="StyleUnderline"/>
          <w:highlight w:val="yellow"/>
        </w:rPr>
        <w:t>may be described as a Creole innovation in Blackness</w:t>
      </w:r>
      <w:r w:rsidRPr="00EA7535">
        <w:rPr>
          <w:sz w:val="16"/>
        </w:rPr>
        <w:t>, or as Judy posits</w:t>
      </w:r>
      <w:r w:rsidRPr="00EA7535">
        <w:rPr>
          <w:rStyle w:val="StyleUnderline"/>
        </w:rPr>
        <w:t>, a “poiesis in black” that marked “a convergence of creolite and neg- ritude.”</w:t>
      </w:r>
      <w:r w:rsidRPr="00EA7535">
        <w:rPr>
          <w:sz w:val="16"/>
        </w:rPr>
        <w:t xml:space="preserve">93 For Judy, “poiēsis in black … designates a set of practices- of- living articulating conceptions of humanity that are appositive to the epistemology of raciology and the concomitant anthropology of ‘Man’ predominant in capitalist modernity.”94 Taken from another perspective, as Adom Getachew has argued, </w:t>
      </w:r>
      <w:r w:rsidRPr="00EA7535">
        <w:rPr>
          <w:rStyle w:val="StyleUnderline"/>
        </w:rPr>
        <w:t>“</w:t>
      </w:r>
      <w:r w:rsidRPr="009425F8">
        <w:rPr>
          <w:rStyle w:val="Emphasis"/>
          <w:highlight w:val="yellow"/>
        </w:rPr>
        <w:t>The Haitian Revolution’s transfigurative politics inaugurated an alternative universal</w:t>
      </w:r>
      <w:r w:rsidRPr="00EA7535">
        <w:rPr>
          <w:rStyle w:val="StyleUnderline"/>
        </w:rPr>
        <w:t xml:space="preserve"> premised on the ideal of autonomy and emerging out of the specific sites of colonial domination.”</w:t>
      </w:r>
      <w:r w:rsidRPr="00EA7535">
        <w:rPr>
          <w:sz w:val="16"/>
        </w:rPr>
        <w:t>95</w:t>
      </w:r>
    </w:p>
    <w:p w14:paraId="0BA4E6BE" w14:textId="77777777" w:rsidR="00840B92" w:rsidRDefault="00840B92" w:rsidP="00840B92">
      <w:pPr>
        <w:rPr>
          <w:rStyle w:val="StyleUnderline"/>
        </w:rPr>
      </w:pPr>
      <w:r w:rsidRPr="00EA7535">
        <w:rPr>
          <w:rStyle w:val="StyleUnderline"/>
        </w:rPr>
        <w:t xml:space="preserve">The forces invested in Black time, herald then not just a metaphysics of slavery time, but rather, are attuned to the temporal breaks inherent in a politics of trans- figuration seeking “the space of the world” </w:t>
      </w:r>
      <w:r w:rsidRPr="00EA7535">
        <w:rPr>
          <w:sz w:val="16"/>
        </w:rPr>
        <w:t xml:space="preserve">(Glissant), especially because of their spectral qualities of untimeliness— being without and within modernity’s present. Alongside a patient yet radical sowing, remembering, listening and bearing witness to the deep time stories and futurist technologies in decolonial seeds of life, we highlight below, how </w:t>
      </w:r>
      <w:r w:rsidRPr="00EA7535">
        <w:rPr>
          <w:rStyle w:val="StyleUnderline"/>
        </w:rPr>
        <w:t xml:space="preserve">the </w:t>
      </w:r>
      <w:r w:rsidRPr="009425F8">
        <w:rPr>
          <w:rStyle w:val="Emphasis"/>
          <w:highlight w:val="yellow"/>
        </w:rPr>
        <w:t>restless mo(ve)ments of Black time can serve as guides to</w:t>
      </w:r>
      <w:r w:rsidRPr="009425F8">
        <w:rPr>
          <w:rStyle w:val="StyleUnderline"/>
          <w:highlight w:val="yellow"/>
        </w:rPr>
        <w:t xml:space="preserve"> analyses</w:t>
      </w:r>
      <w:r w:rsidRPr="00EA7535">
        <w:rPr>
          <w:rStyle w:val="StyleUnderline"/>
        </w:rPr>
        <w:t xml:space="preserve"> of the direction and “poetic intention” </w:t>
      </w:r>
      <w:r w:rsidRPr="009425F8">
        <w:rPr>
          <w:rStyle w:val="StyleUnderline"/>
          <w:highlight w:val="yellow"/>
        </w:rPr>
        <w:t xml:space="preserve">of a form of </w:t>
      </w:r>
      <w:r w:rsidRPr="009425F8">
        <w:rPr>
          <w:rStyle w:val="Emphasis"/>
          <w:highlight w:val="yellow"/>
        </w:rPr>
        <w:t>politics that transpires in the wake of</w:t>
      </w:r>
      <w:r w:rsidRPr="00EA7535">
        <w:rPr>
          <w:rStyle w:val="StyleUnderline"/>
        </w:rPr>
        <w:t xml:space="preserve"> the disenchantment with the slights, humiliations, </w:t>
      </w:r>
      <w:r w:rsidRPr="009425F8">
        <w:rPr>
          <w:rStyle w:val="Emphasis"/>
          <w:highlight w:val="yellow"/>
        </w:rPr>
        <w:t>gratuitous violence</w:t>
      </w:r>
      <w:r w:rsidRPr="00E11920">
        <w:rPr>
          <w:rStyle w:val="Emphasis"/>
        </w:rPr>
        <w:t xml:space="preserve"> </w:t>
      </w:r>
      <w:r w:rsidRPr="009425F8">
        <w:rPr>
          <w:rStyle w:val="StyleUnderline"/>
          <w:highlight w:val="yellow"/>
        </w:rPr>
        <w:t>and</w:t>
      </w:r>
      <w:r w:rsidRPr="00EA7535">
        <w:rPr>
          <w:rStyle w:val="StyleUnderline"/>
        </w:rPr>
        <w:t xml:space="preserve"> the </w:t>
      </w:r>
      <w:r w:rsidRPr="009425F8">
        <w:rPr>
          <w:rStyle w:val="StyleUnderline"/>
          <w:highlight w:val="yellow"/>
        </w:rPr>
        <w:t>dystopian racisms of different scales</w:t>
      </w:r>
      <w:r w:rsidRPr="00EA7535">
        <w:rPr>
          <w:rStyle w:val="StyleUnderline"/>
        </w:rPr>
        <w:t xml:space="preserve"> and degrees in our temporally entangled dis/ ordered planet.</w:t>
      </w:r>
    </w:p>
    <w:p w14:paraId="5034AF09" w14:textId="77777777" w:rsidR="00840B92" w:rsidRDefault="00840B92" w:rsidP="00840B92"/>
    <w:p w14:paraId="102BC5F6" w14:textId="77777777" w:rsidR="00840B92" w:rsidRDefault="00840B92" w:rsidP="00840B92"/>
    <w:p w14:paraId="7A563219" w14:textId="77777777" w:rsidR="00840B92" w:rsidRPr="003B6DC3" w:rsidRDefault="00840B92" w:rsidP="00840B92"/>
    <w:p w14:paraId="61B98641" w14:textId="77777777" w:rsidR="00840B92" w:rsidRDefault="00840B92" w:rsidP="00840B92">
      <w:pPr>
        <w:pStyle w:val="Heading2"/>
      </w:pPr>
      <w:r>
        <w:t>1AR</w:t>
      </w:r>
    </w:p>
    <w:p w14:paraId="25605809" w14:textId="77777777" w:rsidR="00840B92" w:rsidRDefault="00840B92" w:rsidP="00840B92"/>
    <w:p w14:paraId="7C1E24BC" w14:textId="77777777" w:rsidR="00840B92" w:rsidRPr="005254F7" w:rsidRDefault="00840B92" w:rsidP="00840B92">
      <w:pPr>
        <w:pStyle w:val="Heading4"/>
        <w:rPr>
          <w:u w:val="single"/>
        </w:rPr>
      </w:pPr>
      <w:r>
        <w:t xml:space="preserve">Uniqueness is aff – fascism is </w:t>
      </w:r>
      <w:r w:rsidRPr="00F9275A">
        <w:t>encroaching</w:t>
      </w:r>
      <w:r>
        <w:t xml:space="preserve"> but </w:t>
      </w:r>
      <w:r>
        <w:rPr>
          <w:u w:val="single"/>
        </w:rPr>
        <w:t xml:space="preserve">not </w:t>
      </w:r>
      <w:r w:rsidRPr="00F9275A">
        <w:rPr>
          <w:u w:val="single"/>
        </w:rPr>
        <w:t>yet crystallized</w:t>
      </w:r>
      <w:r>
        <w:t xml:space="preserve"> and </w:t>
      </w:r>
      <w:r>
        <w:rPr>
          <w:u w:val="single"/>
        </w:rPr>
        <w:t xml:space="preserve">movements are fractured but organizing in the </w:t>
      </w:r>
      <w:r w:rsidRPr="00F9275A">
        <w:rPr>
          <w:u w:val="single"/>
        </w:rPr>
        <w:t>squo</w:t>
      </w:r>
      <w:r>
        <w:t xml:space="preserve">. </w:t>
      </w:r>
      <w:r w:rsidRPr="00F9275A">
        <w:t>A</w:t>
      </w:r>
      <w:r>
        <w:t xml:space="preserve"> solidarity labor movement is key to </w:t>
      </w:r>
      <w:r w:rsidRPr="00F9275A">
        <w:t>cohere</w:t>
      </w:r>
      <w:r>
        <w:t xml:space="preserve"> the power to combat </w:t>
      </w:r>
      <w:r>
        <w:rPr>
          <w:u w:val="single"/>
        </w:rPr>
        <w:t>authoritarianism</w:t>
      </w:r>
      <w:r>
        <w:t xml:space="preserve">, </w:t>
      </w:r>
      <w:r>
        <w:rPr>
          <w:u w:val="single"/>
        </w:rPr>
        <w:t>racialized violence</w:t>
      </w:r>
      <w:r>
        <w:t xml:space="preserve">, and </w:t>
      </w:r>
      <w:r>
        <w:rPr>
          <w:u w:val="single"/>
        </w:rPr>
        <w:t>impending fascism</w:t>
      </w:r>
    </w:p>
    <w:p w14:paraId="2B744DD7" w14:textId="77777777" w:rsidR="00840B92" w:rsidRDefault="00840B92" w:rsidP="00840B92">
      <w:r w:rsidRPr="00370600">
        <w:rPr>
          <w:rStyle w:val="Style13ptBold"/>
        </w:rPr>
        <w:t>Renton 25,</w:t>
      </w:r>
      <w:r w:rsidRPr="00370600">
        <w:t xml:space="preserve"> </w:t>
      </w:r>
      <w:r>
        <w:t xml:space="preserve">DK. Historian, barrister at Garden Court Chambers, and Professor of Practice at SOAS University of London. </w:t>
      </w:r>
      <w:r w:rsidRPr="00370600">
        <w:t>"Trump, Fascism, and the Authoritarian Turn – Spectre Journal", Spectre Journal, https://spectrejournal.com/trump-fascism-and-the-authoritarian-turn/ // judah</w:t>
      </w:r>
    </w:p>
    <w:p w14:paraId="27DAE93B" w14:textId="77777777" w:rsidR="00840B92" w:rsidRDefault="00840B92" w:rsidP="00840B92"/>
    <w:p w14:paraId="143231C9" w14:textId="77777777" w:rsidR="00840B92" w:rsidRPr="007A1D36" w:rsidRDefault="00840B92" w:rsidP="00840B92">
      <w:pPr>
        <w:rPr>
          <w:sz w:val="16"/>
        </w:rPr>
      </w:pPr>
      <w:r w:rsidRPr="007A1D36">
        <w:rPr>
          <w:sz w:val="16"/>
        </w:rPr>
        <w:t xml:space="preserve">One way to explain the failure of the fascist label is that this generation of far right leaders are not fascists, will never be, and voters can see the difference for themselves. Calling them fascist makes the accusers look like they are exaggerating and cannot be trusted. If that approach is correct then the left likely needs more precision. Facts have accumulated in such numbers that we can see with clarity that the old rhetorical approach is not working. </w:t>
      </w:r>
      <w:r w:rsidRPr="005B4D24">
        <w:rPr>
          <w:rStyle w:val="StyleUnderline"/>
        </w:rPr>
        <w:t>To prove politically galvanizing, we need a new paradigm capable of explaining the world around us.</w:t>
      </w:r>
      <w:r w:rsidRPr="007A1D36">
        <w:rPr>
          <w:sz w:val="16"/>
        </w:rPr>
        <w:t xml:space="preserve"> We should take our cue from the likes of Karl Marx and the opening lines of the Eighteenth Brumaire. </w:t>
      </w:r>
      <w:r w:rsidRPr="005B4D24">
        <w:rPr>
          <w:rStyle w:val="StyleUnderline"/>
        </w:rPr>
        <w:t>Leftists should refrain from, in our anxiety, conjuring up the spirits of the past to our service. We have become obsessed with the past when we should be grasping the specific circumstances around us.</w:t>
      </w:r>
    </w:p>
    <w:p w14:paraId="64ACAC15" w14:textId="77777777" w:rsidR="00840B92" w:rsidRPr="007A1D36" w:rsidRDefault="00840B92" w:rsidP="00840B92">
      <w:pPr>
        <w:rPr>
          <w:sz w:val="16"/>
        </w:rPr>
      </w:pPr>
      <w:r w:rsidRPr="007A1D36">
        <w:rPr>
          <w:sz w:val="16"/>
        </w:rPr>
        <w:t xml:space="preserve">It follows that </w:t>
      </w:r>
      <w:r w:rsidRPr="005B4D24">
        <w:rPr>
          <w:rStyle w:val="StyleUnderline"/>
        </w:rPr>
        <w:t>we need new terms</w:t>
      </w:r>
      <w:r w:rsidRPr="007A1D36">
        <w:rPr>
          <w:sz w:val="16"/>
        </w:rPr>
        <w:t>—Naomi Klein’s “</w:t>
      </w:r>
      <w:r w:rsidRPr="005B4D24">
        <w:rPr>
          <w:rStyle w:val="StyleUnderline"/>
        </w:rPr>
        <w:t>mirror world</w:t>
      </w:r>
      <w:r w:rsidRPr="007A1D36">
        <w:rPr>
          <w:sz w:val="16"/>
        </w:rPr>
        <w:t>,” Richard Seymour’s “</w:t>
      </w:r>
      <w:r w:rsidRPr="005B4D24">
        <w:rPr>
          <w:rStyle w:val="StyleUnderline"/>
        </w:rPr>
        <w:t>disaster nationalism</w:t>
      </w:r>
      <w:r w:rsidRPr="007A1D36">
        <w:rPr>
          <w:sz w:val="16"/>
        </w:rPr>
        <w:t>”—</w:t>
      </w:r>
      <w:r w:rsidRPr="005B4D24">
        <w:rPr>
          <w:rStyle w:val="StyleUnderline"/>
        </w:rPr>
        <w:t>a whole new vocabulary which takes on board this new politics without forcing it into the patterns of the past.</w:t>
      </w:r>
      <w:r w:rsidRPr="007A1D36">
        <w:rPr>
          <w:sz w:val="16"/>
        </w:rPr>
        <w:t xml:space="preserve"> 30</w:t>
      </w:r>
    </w:p>
    <w:p w14:paraId="4F528715" w14:textId="77777777" w:rsidR="00840B92" w:rsidRPr="007A1D36" w:rsidRDefault="00840B92" w:rsidP="00840B92">
      <w:pPr>
        <w:rPr>
          <w:sz w:val="16"/>
        </w:rPr>
      </w:pPr>
      <w:r w:rsidRPr="005B4D24">
        <w:rPr>
          <w:rStyle w:val="StyleUnderline"/>
        </w:rPr>
        <w:t xml:space="preserve">In this way of understanding Trumpism, </w:t>
      </w:r>
      <w:r w:rsidRPr="009425F8">
        <w:rPr>
          <w:rStyle w:val="StyleUnderline"/>
          <w:highlight w:val="yellow"/>
        </w:rPr>
        <w:t>the people to celebrate are the</w:t>
      </w:r>
      <w:r w:rsidRPr="005B4D24">
        <w:rPr>
          <w:rStyle w:val="StyleUnderline"/>
        </w:rPr>
        <w:t xml:space="preserve"> </w:t>
      </w:r>
      <w:r w:rsidRPr="009425F8">
        <w:rPr>
          <w:rStyle w:val="Emphasis"/>
          <w:highlight w:val="yellow"/>
        </w:rPr>
        <w:t>hundred thousand people</w:t>
      </w:r>
      <w:r w:rsidRPr="005B4D24">
        <w:rPr>
          <w:rStyle w:val="StyleUnderline"/>
        </w:rPr>
        <w:t xml:space="preserve"> </w:t>
      </w:r>
      <w:r w:rsidRPr="009425F8">
        <w:rPr>
          <w:rStyle w:val="StyleUnderline"/>
          <w:highlight w:val="yellow"/>
        </w:rPr>
        <w:t>in Michigan who</w:t>
      </w:r>
      <w:r w:rsidRPr="005B4D24">
        <w:rPr>
          <w:rStyle w:val="StyleUnderline"/>
        </w:rPr>
        <w:t xml:space="preserve">, in February 2024, </w:t>
      </w:r>
      <w:r w:rsidRPr="009425F8">
        <w:rPr>
          <w:rStyle w:val="Emphasis"/>
          <w:highlight w:val="yellow"/>
        </w:rPr>
        <w:t>voted uncommitted</w:t>
      </w:r>
      <w:r w:rsidRPr="005B4D24">
        <w:rPr>
          <w:rStyle w:val="StyleUnderline"/>
        </w:rPr>
        <w:t xml:space="preserve"> </w:t>
      </w:r>
      <w:r w:rsidRPr="009425F8">
        <w:rPr>
          <w:rStyle w:val="StyleUnderline"/>
          <w:highlight w:val="yellow"/>
        </w:rPr>
        <w:t>to protest</w:t>
      </w:r>
      <w:r w:rsidRPr="005B4D24">
        <w:rPr>
          <w:rStyle w:val="StyleUnderline"/>
        </w:rPr>
        <w:t xml:space="preserve"> against </w:t>
      </w:r>
      <w:r w:rsidRPr="009425F8">
        <w:rPr>
          <w:rStyle w:val="StyleUnderline"/>
          <w:highlight w:val="yellow"/>
        </w:rPr>
        <w:t>Democratic complicity</w:t>
      </w:r>
      <w:r w:rsidRPr="005B4D24">
        <w:rPr>
          <w:rStyle w:val="StyleUnderline"/>
        </w:rPr>
        <w:t xml:space="preserve"> in Israel’s genocide in Gaza. Or the </w:t>
      </w:r>
      <w:r w:rsidRPr="009425F8">
        <w:rPr>
          <w:rStyle w:val="Emphasis"/>
          <w:highlight w:val="yellow"/>
        </w:rPr>
        <w:t>thousands of trans people demanding continued access to health care</w:t>
      </w:r>
      <w:r w:rsidRPr="005B4D24">
        <w:rPr>
          <w:rStyle w:val="StyleUnderline"/>
        </w:rPr>
        <w:t xml:space="preserve"> from one New York City hospital. </w:t>
      </w:r>
      <w:r w:rsidRPr="009425F8">
        <w:rPr>
          <w:rStyle w:val="StyleUnderline"/>
          <w:highlight w:val="yellow"/>
        </w:rPr>
        <w:t>Or</w:t>
      </w:r>
      <w:r w:rsidRPr="005B4D24">
        <w:rPr>
          <w:rStyle w:val="StyleUnderline"/>
        </w:rPr>
        <w:t xml:space="preserve"> the </w:t>
      </w:r>
      <w:r w:rsidRPr="009425F8">
        <w:rPr>
          <w:rStyle w:val="Emphasis"/>
          <w:highlight w:val="yellow"/>
        </w:rPr>
        <w:t>students who protested in vast numbers</w:t>
      </w:r>
      <w:r w:rsidRPr="005B4D24">
        <w:rPr>
          <w:rStyle w:val="StyleUnderline"/>
        </w:rPr>
        <w:t xml:space="preserve"> against US backing for the war, only to see a generation of Democratic university administrators sending cops in riot gear against them.</w:t>
      </w:r>
      <w:r w:rsidRPr="007A1D36">
        <w:rPr>
          <w:sz w:val="16"/>
        </w:rPr>
        <w:t xml:space="preserve"> </w:t>
      </w:r>
      <w:r w:rsidRPr="00452AB1">
        <w:rPr>
          <w:rStyle w:val="StyleUnderline"/>
        </w:rPr>
        <w:t>Or</w:t>
      </w:r>
      <w:r w:rsidRPr="005B4D24">
        <w:rPr>
          <w:rStyle w:val="StyleUnderline"/>
        </w:rPr>
        <w:t xml:space="preserve"> the thousands of trans people demanding continued access to health care from one New York City hospital.</w:t>
      </w:r>
      <w:r w:rsidRPr="007A1D36">
        <w:rPr>
          <w:sz w:val="16"/>
        </w:rPr>
        <w:t xml:space="preserve"> They didn’t want to see Trump in power; and yet they were correct to reject the liberal arguments about keeping silent, standing down all criticism, accepting genocide as the price for democracy. </w:t>
      </w:r>
      <w:r w:rsidRPr="005B4D24">
        <w:rPr>
          <w:rStyle w:val="StyleUnderline"/>
        </w:rPr>
        <w:t>If ever a generation of Trump voters are going to reject him and move left, there need to be some people who can talk to them, and insist that we are the rebels, the people on whose shoulders the police batons fell.</w:t>
      </w:r>
      <w:r w:rsidRPr="007A1D36">
        <w:rPr>
          <w:sz w:val="16"/>
        </w:rPr>
        <w:t xml:space="preserve"> We did not wait to see what Trump would become, we fought.</w:t>
      </w:r>
    </w:p>
    <w:p w14:paraId="2C150839" w14:textId="77777777" w:rsidR="00840B92" w:rsidRPr="007A1D36" w:rsidRDefault="00840B92" w:rsidP="00840B92">
      <w:pPr>
        <w:rPr>
          <w:sz w:val="16"/>
        </w:rPr>
      </w:pPr>
      <w:r w:rsidRPr="007A1D36">
        <w:rPr>
          <w:sz w:val="16"/>
        </w:rPr>
        <w:t xml:space="preserve">But what if Trump indeed makes the short journey from “not yet” fascism to the real thing?31 In the last hundred years, there have been very few moments like the one  we are living through. </w:t>
      </w:r>
      <w:r w:rsidRPr="009425F8">
        <w:rPr>
          <w:rStyle w:val="StyleUnderline"/>
          <w:highlight w:val="yellow"/>
        </w:rPr>
        <w:t>The people winning elections</w:t>
      </w:r>
      <w:r w:rsidRPr="005B4D24">
        <w:rPr>
          <w:rStyle w:val="StyleUnderline"/>
        </w:rPr>
        <w:t xml:space="preserve"> on the right </w:t>
      </w:r>
      <w:r w:rsidRPr="009425F8">
        <w:rPr>
          <w:rStyle w:val="StyleUnderline"/>
          <w:highlight w:val="yellow"/>
        </w:rPr>
        <w:t>encourage a degree of sadism in their support</w:t>
      </w:r>
      <w:r w:rsidRPr="007A1D36">
        <w:rPr>
          <w:sz w:val="16"/>
        </w:rPr>
        <w:t xml:space="preserve">, which has few precedents other than the 1930s.32 </w:t>
      </w:r>
      <w:r w:rsidRPr="005B4D24">
        <w:rPr>
          <w:rStyle w:val="StyleUnderline"/>
        </w:rPr>
        <w:t>If we imagine</w:t>
      </w:r>
      <w:r w:rsidRPr="007A1D36">
        <w:rPr>
          <w:sz w:val="16"/>
        </w:rPr>
        <w:t xml:space="preserve">, even for a second, </w:t>
      </w:r>
      <w:r w:rsidRPr="005B4D24">
        <w:rPr>
          <w:rStyle w:val="StyleUnderline"/>
        </w:rPr>
        <w:t xml:space="preserve">that </w:t>
      </w:r>
      <w:r w:rsidRPr="009425F8">
        <w:rPr>
          <w:rStyle w:val="StyleUnderline"/>
          <w:highlight w:val="yellow"/>
        </w:rPr>
        <w:t>this wave of advancing right-wing politics will turn to violence</w:t>
      </w:r>
      <w:r w:rsidRPr="005B4D24">
        <w:rPr>
          <w:rStyle w:val="StyleUnderline"/>
        </w:rPr>
        <w:t xml:space="preserve">, then the two likeliest candidates would be either </w:t>
      </w:r>
      <w:r w:rsidRPr="009425F8">
        <w:rPr>
          <w:rStyle w:val="StyleUnderline"/>
          <w:highlight w:val="yellow"/>
        </w:rPr>
        <w:t>Modi or Trump</w:t>
      </w:r>
      <w:r w:rsidRPr="005B4D24">
        <w:rPr>
          <w:rStyle w:val="StyleUnderline"/>
        </w:rPr>
        <w:t xml:space="preserve">, since </w:t>
      </w:r>
      <w:r w:rsidRPr="009425F8">
        <w:rPr>
          <w:rStyle w:val="StyleUnderline"/>
          <w:highlight w:val="yellow"/>
        </w:rPr>
        <w:t>each has a relationship to a militia of armed supporters</w:t>
      </w:r>
      <w:r w:rsidRPr="005B4D24">
        <w:rPr>
          <w:rStyle w:val="StyleUnderline"/>
        </w:rPr>
        <w:t>.</w:t>
      </w:r>
      <w:r w:rsidRPr="007A1D36">
        <w:rPr>
          <w:sz w:val="16"/>
        </w:rPr>
        <w:t xml:space="preserve"> Their peers in Hungary, Italy, Finland, Britain and France cannot draw on a similar (small but radical and committed) base. When one reads the newspapers of the 1920s and 1930s, </w:t>
      </w:r>
      <w:r w:rsidRPr="005B4D24">
        <w:rPr>
          <w:rStyle w:val="StyleUnderline"/>
        </w:rPr>
        <w:t xml:space="preserve">what is striking is the </w:t>
      </w:r>
      <w:r w:rsidRPr="009425F8">
        <w:rPr>
          <w:rStyle w:val="Emphasis"/>
          <w:highlight w:val="yellow"/>
        </w:rPr>
        <w:t>atmosphere of imminent violence</w:t>
      </w:r>
      <w:r w:rsidRPr="007A1D36">
        <w:rPr>
          <w:sz w:val="16"/>
        </w:rPr>
        <w:t>. Fascist newspapers—before fascists started killing people—offered a drum-beat of killing. “Death,” they promised “to the adversary, outrage and persecution for the opponent.”33 Fascist novels from the period end with traitors hanged. They promise their readers a future filled with delight, its joy to be counted in the number of Communists awaiting execution.34</w:t>
      </w:r>
    </w:p>
    <w:p w14:paraId="3DE93325" w14:textId="77777777" w:rsidR="00840B92" w:rsidRPr="007A1D36" w:rsidRDefault="00840B92" w:rsidP="00840B92">
      <w:pPr>
        <w:rPr>
          <w:sz w:val="16"/>
        </w:rPr>
      </w:pPr>
      <w:r w:rsidRPr="005254F7">
        <w:rPr>
          <w:rStyle w:val="StyleUnderline"/>
        </w:rPr>
        <w:t xml:space="preserve">In </w:t>
      </w:r>
      <w:r w:rsidRPr="009425F8">
        <w:rPr>
          <w:rStyle w:val="StyleUnderline"/>
          <w:highlight w:val="yellow"/>
        </w:rPr>
        <w:t>Trump’s campaign speeches</w:t>
      </w:r>
      <w:r w:rsidRPr="005254F7">
        <w:rPr>
          <w:rStyle w:val="StyleUnderline"/>
        </w:rPr>
        <w:t xml:space="preserve">, and in Elon </w:t>
      </w:r>
      <w:r w:rsidRPr="009425F8">
        <w:rPr>
          <w:rStyle w:val="StyleUnderline"/>
          <w:highlight w:val="yellow"/>
        </w:rPr>
        <w:t>Musk’s rants on X</w:t>
      </w:r>
      <w:r w:rsidRPr="005254F7">
        <w:rPr>
          <w:rStyle w:val="StyleUnderline"/>
        </w:rPr>
        <w:t xml:space="preserve">, a similar </w:t>
      </w:r>
      <w:r w:rsidRPr="009425F8">
        <w:rPr>
          <w:rStyle w:val="StyleUnderline"/>
          <w:highlight w:val="yellow"/>
        </w:rPr>
        <w:t>mood is being created</w:t>
      </w:r>
      <w:r w:rsidRPr="005254F7">
        <w:rPr>
          <w:rStyle w:val="StyleUnderline"/>
        </w:rPr>
        <w:t>—</w:t>
      </w:r>
      <w:r w:rsidRPr="009425F8">
        <w:rPr>
          <w:rStyle w:val="StyleUnderline"/>
          <w:highlight w:val="yellow"/>
        </w:rPr>
        <w:t>a condition of tense preparation before acts of cruelty.</w:t>
      </w:r>
      <w:r w:rsidRPr="005254F7">
        <w:rPr>
          <w:rStyle w:val="StyleUnderline"/>
        </w:rPr>
        <w:t xml:space="preserve"> </w:t>
      </w:r>
      <w:r w:rsidRPr="009425F8">
        <w:rPr>
          <w:rStyle w:val="StyleUnderline"/>
          <w:highlight w:val="yellow"/>
        </w:rPr>
        <w:t>On immigration</w:t>
      </w:r>
      <w:r w:rsidRPr="005254F7">
        <w:rPr>
          <w:rStyle w:val="StyleUnderline"/>
        </w:rPr>
        <w:t xml:space="preserve">, </w:t>
      </w:r>
      <w:r w:rsidRPr="009425F8">
        <w:rPr>
          <w:rStyle w:val="StyleUnderline"/>
          <w:highlight w:val="yellow"/>
        </w:rPr>
        <w:t>Trump’s language</w:t>
      </w:r>
      <w:r w:rsidRPr="005254F7">
        <w:rPr>
          <w:rStyle w:val="StyleUnderline"/>
        </w:rPr>
        <w:t xml:space="preserve">, which was </w:t>
      </w:r>
      <w:r w:rsidRPr="009425F8">
        <w:rPr>
          <w:rStyle w:val="StyleUnderline"/>
          <w:highlight w:val="yellow"/>
        </w:rPr>
        <w:t>once distinguishable from</w:t>
      </w:r>
      <w:r w:rsidRPr="005254F7">
        <w:rPr>
          <w:rStyle w:val="StyleUnderline"/>
        </w:rPr>
        <w:t xml:space="preserve"> the </w:t>
      </w:r>
      <w:r w:rsidRPr="009425F8">
        <w:rPr>
          <w:rStyle w:val="StyleUnderline"/>
          <w:highlight w:val="yellow"/>
        </w:rPr>
        <w:t>politicians of the</w:t>
      </w:r>
      <w:r w:rsidRPr="005254F7">
        <w:rPr>
          <w:rStyle w:val="StyleUnderline"/>
        </w:rPr>
        <w:t xml:space="preserve"> </w:t>
      </w:r>
      <w:r w:rsidRPr="00452AB1">
        <w:rPr>
          <w:rStyle w:val="StyleUnderline"/>
        </w:rPr>
        <w:t>1920s</w:t>
      </w:r>
      <w:r w:rsidRPr="005254F7">
        <w:rPr>
          <w:rStyle w:val="StyleUnderline"/>
        </w:rPr>
        <w:t xml:space="preserve"> </w:t>
      </w:r>
      <w:r w:rsidRPr="00452AB1">
        <w:rPr>
          <w:rStyle w:val="StyleUnderline"/>
        </w:rPr>
        <w:t>and</w:t>
      </w:r>
      <w:r w:rsidRPr="005254F7">
        <w:rPr>
          <w:rStyle w:val="StyleUnderline"/>
        </w:rPr>
        <w:t xml:space="preserve"> 19</w:t>
      </w:r>
      <w:r w:rsidRPr="009425F8">
        <w:rPr>
          <w:rStyle w:val="StyleUnderline"/>
          <w:highlight w:val="yellow"/>
        </w:rPr>
        <w:t>30s</w:t>
      </w:r>
      <w:r w:rsidRPr="005254F7">
        <w:rPr>
          <w:rStyle w:val="StyleUnderline"/>
        </w:rPr>
        <w:t xml:space="preserve">, </w:t>
      </w:r>
      <w:r w:rsidRPr="009425F8">
        <w:rPr>
          <w:rStyle w:val="StyleUnderline"/>
          <w:highlight w:val="yellow"/>
        </w:rPr>
        <w:t>is now identical</w:t>
      </w:r>
      <w:r w:rsidRPr="005254F7">
        <w:rPr>
          <w:rStyle w:val="StyleUnderline"/>
        </w:rPr>
        <w:t>.</w:t>
      </w:r>
      <w:r w:rsidRPr="007A1D36">
        <w:rPr>
          <w:sz w:val="16"/>
        </w:rPr>
        <w:t xml:space="preserve"> </w:t>
      </w:r>
      <w:r w:rsidRPr="005254F7">
        <w:rPr>
          <w:rStyle w:val="StyleUnderline"/>
        </w:rPr>
        <w:t xml:space="preserve">When he speaks of “every city and town that has been invaded and conquered,” </w:t>
      </w:r>
      <w:r w:rsidRPr="009425F8">
        <w:rPr>
          <w:rStyle w:val="StyleUnderline"/>
          <w:highlight w:val="yellow"/>
        </w:rPr>
        <w:t>when he says that people crossing the border are “military invasions</w:t>
      </w:r>
      <w:r w:rsidRPr="005254F7">
        <w:rPr>
          <w:rStyle w:val="StyleUnderline"/>
        </w:rPr>
        <w:t xml:space="preserve"> without the uniforms,” </w:t>
      </w:r>
      <w:r w:rsidRPr="009425F8">
        <w:rPr>
          <w:rStyle w:val="StyleUnderline"/>
          <w:highlight w:val="yellow"/>
        </w:rPr>
        <w:t>and calls every ordinary person fleeing</w:t>
      </w:r>
      <w:r w:rsidRPr="005254F7">
        <w:rPr>
          <w:rStyle w:val="StyleUnderline"/>
        </w:rPr>
        <w:t xml:space="preserve"> war or </w:t>
      </w:r>
      <w:r w:rsidRPr="009425F8">
        <w:rPr>
          <w:rStyle w:val="StyleUnderline"/>
          <w:highlight w:val="yellow"/>
        </w:rPr>
        <w:t>persecution</w:t>
      </w:r>
      <w:r w:rsidRPr="005254F7">
        <w:rPr>
          <w:rStyle w:val="StyleUnderline"/>
        </w:rPr>
        <w:t xml:space="preserve"> “vicious and bloodthirsty </w:t>
      </w:r>
      <w:r w:rsidRPr="009425F8">
        <w:rPr>
          <w:rStyle w:val="StyleUnderline"/>
          <w:highlight w:val="yellow"/>
        </w:rPr>
        <w:t>criminals</w:t>
      </w:r>
      <w:r w:rsidRPr="005254F7">
        <w:rPr>
          <w:rStyle w:val="StyleUnderline"/>
        </w:rPr>
        <w:t xml:space="preserve">,” what </w:t>
      </w:r>
      <w:r w:rsidRPr="009425F8">
        <w:rPr>
          <w:rStyle w:val="StyleUnderline"/>
          <w:highlight w:val="yellow"/>
        </w:rPr>
        <w:t>he is preparing</w:t>
      </w:r>
      <w:r w:rsidRPr="005254F7">
        <w:rPr>
          <w:rStyle w:val="StyleUnderline"/>
        </w:rPr>
        <w:t xml:space="preserve"> is </w:t>
      </w:r>
      <w:r w:rsidRPr="009425F8">
        <w:rPr>
          <w:rStyle w:val="StyleUnderline"/>
          <w:highlight w:val="yellow"/>
        </w:rPr>
        <w:t>a society that will look upon</w:t>
      </w:r>
      <w:r w:rsidRPr="005254F7">
        <w:rPr>
          <w:rStyle w:val="StyleUnderline"/>
        </w:rPr>
        <w:t xml:space="preserve"> acts of </w:t>
      </w:r>
      <w:r w:rsidRPr="009425F8">
        <w:rPr>
          <w:rStyle w:val="StyleUnderline"/>
          <w:highlight w:val="yellow"/>
        </w:rPr>
        <w:t>violence</w:t>
      </w:r>
      <w:r w:rsidRPr="007A1D36">
        <w:rPr>
          <w:sz w:val="16"/>
        </w:rPr>
        <w:t>—</w:t>
      </w:r>
      <w:r w:rsidRPr="005254F7">
        <w:rPr>
          <w:rStyle w:val="StyleUnderline"/>
        </w:rPr>
        <w:t>even murder</w:t>
      </w:r>
      <w:r w:rsidRPr="007A1D36">
        <w:rPr>
          <w:sz w:val="16"/>
        </w:rPr>
        <w:t>—</w:t>
      </w:r>
      <w:r w:rsidRPr="009425F8">
        <w:rPr>
          <w:rStyle w:val="StyleUnderline"/>
          <w:highlight w:val="yellow"/>
        </w:rPr>
        <w:t>and applaud</w:t>
      </w:r>
      <w:r w:rsidRPr="005254F7">
        <w:rPr>
          <w:rStyle w:val="StyleUnderline"/>
        </w:rPr>
        <w:t>.</w:t>
      </w:r>
      <w:r w:rsidRPr="007A1D36">
        <w:rPr>
          <w:sz w:val="16"/>
        </w:rPr>
        <w:t xml:space="preserve">35 </w:t>
      </w:r>
      <w:r w:rsidRPr="009425F8">
        <w:rPr>
          <w:rStyle w:val="Emphasis"/>
          <w:highlight w:val="yellow"/>
        </w:rPr>
        <w:t>Trump isn’t a fascist yet</w:t>
      </w:r>
      <w:r w:rsidRPr="009425F8">
        <w:rPr>
          <w:rStyle w:val="StyleUnderline"/>
          <w:highlight w:val="yellow"/>
        </w:rPr>
        <w:t xml:space="preserve">, </w:t>
      </w:r>
      <w:r w:rsidRPr="00452AB1">
        <w:rPr>
          <w:rStyle w:val="StyleUnderline"/>
        </w:rPr>
        <w:t>his</w:t>
      </w:r>
      <w:r w:rsidRPr="007A1D36">
        <w:rPr>
          <w:rStyle w:val="StyleUnderline"/>
        </w:rPr>
        <w:t xml:space="preserve"> party isn’t in its core politics</w:t>
      </w:r>
      <w:r w:rsidRPr="007A1D36">
        <w:rPr>
          <w:sz w:val="16"/>
        </w:rPr>
        <w:t xml:space="preserve">, his voters are largely the Republicans of 2012 and 2008, rather than an army committed to certain outcomes in advance. </w:t>
      </w:r>
      <w:r w:rsidRPr="009425F8">
        <w:rPr>
          <w:rStyle w:val="Emphasis"/>
          <w:highlight w:val="yellow"/>
        </w:rPr>
        <w:t>But the distance</w:t>
      </w:r>
      <w:r w:rsidRPr="007A1D36">
        <w:rPr>
          <w:rStyle w:val="StyleUnderline"/>
        </w:rPr>
        <w:t xml:space="preserve"> between him and fascism </w:t>
      </w:r>
      <w:r w:rsidRPr="009425F8">
        <w:rPr>
          <w:rStyle w:val="Emphasis"/>
          <w:highlight w:val="yellow"/>
        </w:rPr>
        <w:t>has narrowed</w:t>
      </w:r>
      <w:r w:rsidRPr="007A1D36">
        <w:rPr>
          <w:rStyle w:val="StyleUnderline"/>
        </w:rPr>
        <w:t xml:space="preserve"> to such a fine point that </w:t>
      </w:r>
      <w:r w:rsidRPr="009425F8">
        <w:rPr>
          <w:rStyle w:val="StyleUnderline"/>
          <w:highlight w:val="yellow"/>
        </w:rPr>
        <w:t>it would take very little to cross it.</w:t>
      </w:r>
      <w:r w:rsidRPr="007A1D36">
        <w:rPr>
          <w:sz w:val="16"/>
        </w:rPr>
        <w:t xml:space="preserve"> </w:t>
      </w:r>
    </w:p>
    <w:p w14:paraId="365BF460" w14:textId="77777777" w:rsidR="00840B92" w:rsidRPr="007A1D36" w:rsidRDefault="00840B92" w:rsidP="00840B92">
      <w:pPr>
        <w:rPr>
          <w:sz w:val="16"/>
        </w:rPr>
      </w:pPr>
      <w:r w:rsidRPr="009425F8">
        <w:rPr>
          <w:rStyle w:val="StyleUnderline"/>
          <w:highlight w:val="yellow"/>
        </w:rPr>
        <w:t>During the interwar</w:t>
      </w:r>
      <w:r w:rsidRPr="007A1D36">
        <w:rPr>
          <w:rStyle w:val="StyleUnderline"/>
        </w:rPr>
        <w:t xml:space="preserve"> years, </w:t>
      </w:r>
      <w:r w:rsidRPr="009425F8">
        <w:rPr>
          <w:rStyle w:val="StyleUnderline"/>
          <w:highlight w:val="yellow"/>
        </w:rPr>
        <w:t>antifascists formulated</w:t>
      </w:r>
      <w:r w:rsidRPr="007A1D36">
        <w:rPr>
          <w:rStyle w:val="StyleUnderline"/>
        </w:rPr>
        <w:t xml:space="preserve"> a series of distinct </w:t>
      </w:r>
      <w:r w:rsidRPr="009425F8">
        <w:rPr>
          <w:rStyle w:val="StyleUnderline"/>
          <w:highlight w:val="yellow"/>
        </w:rPr>
        <w:t>tactics</w:t>
      </w:r>
      <w:r w:rsidRPr="007A1D36">
        <w:rPr>
          <w:rStyle w:val="StyleUnderline"/>
        </w:rPr>
        <w:t xml:space="preserve"> that were </w:t>
      </w:r>
      <w:r w:rsidRPr="009425F8">
        <w:rPr>
          <w:rStyle w:val="StyleUnderline"/>
          <w:highlight w:val="yellow"/>
        </w:rPr>
        <w:t>intended to block the rise of fascism</w:t>
      </w:r>
      <w:r w:rsidRPr="007A1D36">
        <w:rPr>
          <w:rStyle w:val="StyleUnderline"/>
        </w:rPr>
        <w:t xml:space="preserve">. </w:t>
      </w:r>
      <w:r w:rsidRPr="009425F8">
        <w:rPr>
          <w:rStyle w:val="StyleUnderline"/>
          <w:highlight w:val="yellow"/>
        </w:rPr>
        <w:t>They spoke</w:t>
      </w:r>
      <w:r w:rsidRPr="007A1D36">
        <w:rPr>
          <w:rStyle w:val="StyleUnderline"/>
        </w:rPr>
        <w:t xml:space="preserve"> </w:t>
      </w:r>
      <w:r w:rsidRPr="009425F8">
        <w:rPr>
          <w:rStyle w:val="StyleUnderline"/>
          <w:highlight w:val="yellow"/>
        </w:rPr>
        <w:t>of</w:t>
      </w:r>
      <w:r w:rsidRPr="007A1D36">
        <w:rPr>
          <w:rStyle w:val="StyleUnderline"/>
        </w:rPr>
        <w:t xml:space="preserve"> unity between socialist forces </w:t>
      </w:r>
      <w:r w:rsidRPr="009425F8">
        <w:rPr>
          <w:rStyle w:val="StyleUnderline"/>
          <w:highlight w:val="yellow"/>
        </w:rPr>
        <w:t>(the “united front”</w:t>
      </w:r>
      <w:r w:rsidRPr="007A1D36">
        <w:rPr>
          <w:rStyle w:val="StyleUnderline"/>
        </w:rPr>
        <w:t>).</w:t>
      </w:r>
      <w:r w:rsidRPr="007A1D36">
        <w:rPr>
          <w:sz w:val="16"/>
        </w:rPr>
        <w:t xml:space="preserve"> They urged the separation of people willing to give fascism their militant support from the larger group of moderates, who have fallen behind that politics.</w:t>
      </w:r>
    </w:p>
    <w:p w14:paraId="00BAC9DD" w14:textId="77777777" w:rsidR="00840B92" w:rsidRPr="007A1D36" w:rsidRDefault="00840B92" w:rsidP="00840B92">
      <w:pPr>
        <w:rPr>
          <w:sz w:val="16"/>
        </w:rPr>
      </w:pPr>
      <w:r w:rsidRPr="007A1D36">
        <w:rPr>
          <w:sz w:val="16"/>
        </w:rPr>
        <w:t xml:space="preserve">Joseph </w:t>
      </w:r>
      <w:r w:rsidRPr="007A1D36">
        <w:rPr>
          <w:rStyle w:val="StyleUnderline"/>
        </w:rPr>
        <w:t>Fronczak’s recent work of comparative history</w:t>
      </w:r>
      <w:r w:rsidRPr="007A1D36">
        <w:rPr>
          <w:sz w:val="16"/>
        </w:rPr>
        <w:t xml:space="preserve">, Everything is Possible, </w:t>
      </w:r>
      <w:r w:rsidRPr="007A1D36">
        <w:rPr>
          <w:rStyle w:val="StyleUnderline"/>
        </w:rPr>
        <w:t xml:space="preserve">helps us to understand how </w:t>
      </w:r>
      <w:r w:rsidRPr="009425F8">
        <w:rPr>
          <w:rStyle w:val="StyleUnderline"/>
          <w:highlight w:val="yellow"/>
        </w:rPr>
        <w:t>powerful these tactics were</w:t>
      </w:r>
      <w:r w:rsidRPr="007A1D36">
        <w:rPr>
          <w:rStyle w:val="StyleUnderline"/>
        </w:rPr>
        <w:t xml:space="preserve">, </w:t>
      </w:r>
      <w:r w:rsidRPr="009425F8">
        <w:rPr>
          <w:rStyle w:val="StyleUnderline"/>
          <w:highlight w:val="yellow"/>
        </w:rPr>
        <w:t>not just in resisting fascism</w:t>
      </w:r>
      <w:r w:rsidRPr="007A1D36">
        <w:rPr>
          <w:rStyle w:val="StyleUnderline"/>
        </w:rPr>
        <w:t xml:space="preserve">, </w:t>
      </w:r>
      <w:r w:rsidRPr="009425F8">
        <w:rPr>
          <w:rStyle w:val="StyleUnderline"/>
          <w:highlight w:val="yellow"/>
        </w:rPr>
        <w:t>but</w:t>
      </w:r>
      <w:r w:rsidRPr="007A1D36">
        <w:rPr>
          <w:rStyle w:val="StyleUnderline"/>
        </w:rPr>
        <w:t xml:space="preserve"> </w:t>
      </w:r>
      <w:r w:rsidRPr="009425F8">
        <w:rPr>
          <w:rStyle w:val="StyleUnderline"/>
          <w:highlight w:val="yellow"/>
        </w:rPr>
        <w:t>in</w:t>
      </w:r>
      <w:r w:rsidRPr="007A1D36">
        <w:rPr>
          <w:rStyle w:val="StyleUnderline"/>
        </w:rPr>
        <w:t xml:space="preserve"> </w:t>
      </w:r>
      <w:r w:rsidRPr="009425F8">
        <w:rPr>
          <w:rStyle w:val="StyleUnderline"/>
          <w:highlight w:val="yellow"/>
        </w:rPr>
        <w:t>transforming</w:t>
      </w:r>
      <w:r w:rsidRPr="007A1D36">
        <w:rPr>
          <w:rStyle w:val="StyleUnderline"/>
        </w:rPr>
        <w:t xml:space="preserve"> </w:t>
      </w:r>
      <w:r w:rsidRPr="009425F8">
        <w:rPr>
          <w:rStyle w:val="StyleUnderline"/>
          <w:highlight w:val="yellow"/>
        </w:rPr>
        <w:t>how</w:t>
      </w:r>
      <w:r w:rsidRPr="007A1D36">
        <w:rPr>
          <w:rStyle w:val="StyleUnderline"/>
        </w:rPr>
        <w:t xml:space="preserve"> Communists and </w:t>
      </w:r>
      <w:r w:rsidRPr="009425F8">
        <w:rPr>
          <w:rStyle w:val="StyleUnderline"/>
          <w:highlight w:val="yellow"/>
        </w:rPr>
        <w:t>Socialists saw themselves</w:t>
      </w:r>
      <w:r w:rsidRPr="007A1D36">
        <w:rPr>
          <w:rStyle w:val="StyleUnderline"/>
        </w:rPr>
        <w:t>.</w:t>
      </w:r>
      <w:r w:rsidRPr="007A1D36">
        <w:rPr>
          <w:sz w:val="16"/>
        </w:rPr>
        <w:t xml:space="preserve"> Historians of political ideas used to argue that the concepts of left and right emerged in 1789, in the debates of the French National Assembly, and that the terms have a continuous history from then on. Fronczak disagrees. He observes that in Britain, France and the United States, between about 1789 and 1934, the terms “left” and “right” were rarely spoken, and had little if any meaningful content. The left emerged after 1918. The threat of a vicious enemy caused different tribes of socialists to get organized. </w:t>
      </w:r>
      <w:r w:rsidRPr="007A1D36">
        <w:rPr>
          <w:rStyle w:val="StyleUnderline"/>
        </w:rPr>
        <w:t>“Antifascism drove the left’s transformation.”</w:t>
      </w:r>
      <w:r w:rsidRPr="007A1D36">
        <w:rPr>
          <w:sz w:val="16"/>
        </w:rPr>
        <w:t xml:space="preserve"> Faced with the rise of fascism in the 1920s and 1930s, which threatened the destruction of both the Communists and their moderate left-wing rivals, the former began to argue that </w:t>
      </w:r>
      <w:r w:rsidRPr="009425F8">
        <w:rPr>
          <w:rStyle w:val="Emphasis"/>
          <w:highlight w:val="yellow"/>
        </w:rPr>
        <w:t>all forces on the left need to unite in</w:t>
      </w:r>
      <w:r w:rsidRPr="00233189">
        <w:rPr>
          <w:rStyle w:val="Emphasis"/>
        </w:rPr>
        <w:t xml:space="preserve"> their </w:t>
      </w:r>
      <w:r w:rsidRPr="009425F8">
        <w:rPr>
          <w:rStyle w:val="Emphasis"/>
          <w:highlight w:val="yellow"/>
        </w:rPr>
        <w:t>mutual self-defence</w:t>
      </w:r>
      <w:r w:rsidRPr="00233189">
        <w:rPr>
          <w:rStyle w:val="Emphasis"/>
        </w:rPr>
        <w:t>.</w:t>
      </w:r>
      <w:r w:rsidRPr="007A1D36">
        <w:rPr>
          <w:sz w:val="16"/>
        </w:rPr>
        <w:t xml:space="preserve">36 The Socialists, after some delays, agreed. “Only since then, since the middle years of the Great Depression, has it made sense for people to imagine the left as…a mass collectivity.”37 It was the threat of fascism, and people’s responses to it, which created the left. </w:t>
      </w:r>
    </w:p>
    <w:p w14:paraId="18DEE599" w14:textId="77777777" w:rsidR="00840B92" w:rsidRPr="007A1D36" w:rsidRDefault="00840B92" w:rsidP="00840B92">
      <w:pPr>
        <w:rPr>
          <w:sz w:val="16"/>
        </w:rPr>
      </w:pPr>
      <w:r w:rsidRPr="007A1D36">
        <w:rPr>
          <w:rStyle w:val="StyleUnderline"/>
        </w:rPr>
        <w:t xml:space="preserve">When Trump tries to take the United States into a new and worse place, he will have opponents. </w:t>
      </w:r>
      <w:r w:rsidRPr="007A1D36">
        <w:rPr>
          <w:sz w:val="16"/>
        </w:rPr>
        <w:t>We remember the 1930s as the devil’s decade, the period when fascism ruled. Yet, in the United States, the Communist Party grew from seven thousand to seventy thousand members—most of the new members had not been in any group when the decade began. They brought into being new kinds of left-wing organizations that would shape US politics until the Civil Rights years. Then, as now, new forces are waiting to come onto the field – they will be young, they will come from parts of the population that the left has not reached yet.</w:t>
      </w:r>
    </w:p>
    <w:p w14:paraId="3A1AEEE8" w14:textId="77777777" w:rsidR="00840B92" w:rsidRPr="00D50745" w:rsidRDefault="00840B92" w:rsidP="00840B92">
      <w:pPr>
        <w:rPr>
          <w:sz w:val="16"/>
        </w:rPr>
      </w:pPr>
      <w:r w:rsidRPr="007A1D36">
        <w:rPr>
          <w:rStyle w:val="StyleUnderline"/>
        </w:rPr>
        <w:t xml:space="preserve">However Trump governs, </w:t>
      </w:r>
      <w:r w:rsidRPr="009425F8">
        <w:rPr>
          <w:rStyle w:val="StyleUnderline"/>
          <w:highlight w:val="yellow"/>
        </w:rPr>
        <w:t>we need to show</w:t>
      </w:r>
      <w:r w:rsidRPr="007A1D36">
        <w:rPr>
          <w:rStyle w:val="StyleUnderline"/>
        </w:rPr>
        <w:t xml:space="preserve"> that </w:t>
      </w:r>
      <w:r w:rsidRPr="009425F8">
        <w:rPr>
          <w:rStyle w:val="StyleUnderline"/>
          <w:highlight w:val="yellow"/>
        </w:rPr>
        <w:t>there are more people</w:t>
      </w:r>
      <w:r w:rsidRPr="007A1D36">
        <w:rPr>
          <w:rStyle w:val="StyleUnderline"/>
        </w:rPr>
        <w:t xml:space="preserve"> out there </w:t>
      </w:r>
      <w:r w:rsidRPr="009425F8">
        <w:rPr>
          <w:rStyle w:val="StyleUnderline"/>
          <w:highlight w:val="yellow"/>
        </w:rPr>
        <w:t>who reject the expansion of the carceral state</w:t>
      </w:r>
      <w:r w:rsidRPr="007A1D36">
        <w:rPr>
          <w:rStyle w:val="StyleUnderline"/>
        </w:rPr>
        <w:t xml:space="preserve"> than who support it.</w:t>
      </w:r>
      <w:r w:rsidRPr="007A1D36">
        <w:rPr>
          <w:sz w:val="16"/>
        </w:rPr>
        <w:t xml:space="preserve"> </w:t>
      </w:r>
      <w:r w:rsidRPr="009425F8">
        <w:rPr>
          <w:rStyle w:val="Emphasis"/>
          <w:highlight w:val="yellow"/>
        </w:rPr>
        <w:t>We need</w:t>
      </w:r>
      <w:r w:rsidRPr="007A1D36">
        <w:rPr>
          <w:rStyle w:val="StyleUnderline"/>
        </w:rPr>
        <w:t xml:space="preserve"> more </w:t>
      </w:r>
      <w:r w:rsidRPr="009425F8">
        <w:rPr>
          <w:rStyle w:val="StyleUnderline"/>
          <w:highlight w:val="yellow"/>
        </w:rPr>
        <w:t xml:space="preserve">protests like the </w:t>
      </w:r>
      <w:r w:rsidRPr="009425F8">
        <w:rPr>
          <w:rStyle w:val="Emphasis"/>
          <w:highlight w:val="yellow"/>
        </w:rPr>
        <w:t>2023 United Auto Workers strike</w:t>
      </w:r>
      <w:r w:rsidRPr="007A1D36">
        <w:rPr>
          <w:rStyle w:val="StyleUnderline"/>
        </w:rPr>
        <w:t>, and their emulation by other workers.</w:t>
      </w:r>
      <w:r w:rsidRPr="007A1D36">
        <w:rPr>
          <w:sz w:val="16"/>
        </w:rPr>
        <w:t xml:space="preserve"> </w:t>
      </w:r>
      <w:r w:rsidRPr="007A1D36">
        <w:rPr>
          <w:rStyle w:val="StyleUnderline"/>
        </w:rPr>
        <w:t xml:space="preserve">We need the </w:t>
      </w:r>
      <w:r w:rsidRPr="009425F8">
        <w:rPr>
          <w:rStyle w:val="Emphasis"/>
          <w:highlight w:val="yellow"/>
        </w:rPr>
        <w:t>revival of Black Lives Matter</w:t>
      </w:r>
      <w:r w:rsidRPr="007A1D36">
        <w:rPr>
          <w:rStyle w:val="StyleUnderline"/>
        </w:rPr>
        <w:t>.</w:t>
      </w:r>
      <w:r w:rsidRPr="007A1D36">
        <w:rPr>
          <w:sz w:val="16"/>
        </w:rPr>
        <w:t xml:space="preserve"> </w:t>
      </w:r>
      <w:r w:rsidRPr="007A1D36">
        <w:rPr>
          <w:rStyle w:val="StyleUnderline"/>
        </w:rPr>
        <w:t xml:space="preserve">We have </w:t>
      </w:r>
      <w:r w:rsidRPr="009425F8">
        <w:rPr>
          <w:rStyle w:val="StyleUnderline"/>
          <w:highlight w:val="yellow"/>
        </w:rPr>
        <w:t>to</w:t>
      </w:r>
      <w:r w:rsidRPr="007A1D36">
        <w:rPr>
          <w:rStyle w:val="StyleUnderline"/>
        </w:rPr>
        <w:t xml:space="preserve"> </w:t>
      </w:r>
      <w:r w:rsidRPr="009425F8">
        <w:rPr>
          <w:rStyle w:val="Emphasis"/>
          <w:highlight w:val="yellow"/>
        </w:rPr>
        <w:t>cohere the millions of Americans who support trans liberation</w:t>
      </w:r>
      <w:r w:rsidRPr="007A1D36">
        <w:rPr>
          <w:rStyle w:val="StyleUnderline"/>
        </w:rPr>
        <w:t xml:space="preserve"> </w:t>
      </w:r>
      <w:r w:rsidRPr="009425F8">
        <w:rPr>
          <w:rStyle w:val="StyleUnderline"/>
          <w:highlight w:val="yellow"/>
        </w:rPr>
        <w:t>into a visible mass movement.</w:t>
      </w:r>
      <w:r w:rsidRPr="007A1D36">
        <w:rPr>
          <w:rStyle w:val="StyleUnderline"/>
        </w:rPr>
        <w:t xml:space="preserve"> When Trump called on his people to march on Washington, a number in the low tens of thousands participated</w:t>
      </w:r>
      <w:r w:rsidRPr="007A1D36">
        <w:rPr>
          <w:sz w:val="16"/>
        </w:rPr>
        <w:t xml:space="preserve"> in that gathering. By contrast, more than </w:t>
      </w:r>
      <w:r w:rsidRPr="007A1D36">
        <w:rPr>
          <w:rStyle w:val="StyleUnderline"/>
        </w:rPr>
        <w:t>twenty million people joined in protests following the murder of George Floyd.</w:t>
      </w:r>
      <w:r w:rsidRPr="007A1D36">
        <w:rPr>
          <w:sz w:val="16"/>
        </w:rPr>
        <w:t xml:space="preserve"> </w:t>
      </w:r>
      <w:r w:rsidRPr="007A1D36">
        <w:rPr>
          <w:rStyle w:val="StyleUnderline"/>
        </w:rPr>
        <w:t>When both left and right go all out to mobilize, we are still so much more powerful than them.</w:t>
      </w:r>
    </w:p>
    <w:p w14:paraId="364C14D5" w14:textId="77777777" w:rsidR="00840B92" w:rsidRDefault="00840B92" w:rsidP="00840B92"/>
    <w:p w14:paraId="1FC809BF" w14:textId="77777777" w:rsidR="00840B92" w:rsidRDefault="00840B92" w:rsidP="00840B92"/>
    <w:p w14:paraId="582A9A1C" w14:textId="77777777" w:rsidR="00840B92" w:rsidRDefault="00840B92" w:rsidP="00840B92"/>
    <w:p w14:paraId="75670713" w14:textId="77777777" w:rsidR="00840B92" w:rsidRPr="00F32166" w:rsidRDefault="00840B92" w:rsidP="00840B92">
      <w:r>
        <w:t xml:space="preserve">Hartman’s critique of how reproductive labor is excluded from the general strike is </w:t>
      </w:r>
      <w:r>
        <w:rPr>
          <w:u w:val="single"/>
        </w:rPr>
        <w:t>wrong</w:t>
      </w:r>
      <w:r>
        <w:t xml:space="preserve"> and </w:t>
      </w:r>
      <w:r>
        <w:rPr>
          <w:u w:val="single"/>
        </w:rPr>
        <w:t>priced in</w:t>
      </w:r>
      <w:r>
        <w:t xml:space="preserve"> to the aff – go read the first 1AC Harris 25 evidence – the reproductive labor of the female slave was central to the consciousness raising of slaves who </w:t>
      </w:r>
      <w:r>
        <w:rPr>
          <w:u w:val="single"/>
        </w:rPr>
        <w:t>emancipated themselves</w:t>
      </w:r>
      <w:r>
        <w:t xml:space="preserve">. Our solidarity movements are always cohered by multiple forms of labor – this is not </w:t>
      </w:r>
      <w:r>
        <w:rPr>
          <w:u w:val="single"/>
        </w:rPr>
        <w:t>parasitism</w:t>
      </w:r>
      <w:r>
        <w:t xml:space="preserve"> on Black women but is solvency for </w:t>
      </w:r>
      <w:r>
        <w:rPr>
          <w:u w:val="single"/>
        </w:rPr>
        <w:t>how our movement</w:t>
      </w:r>
      <w:r>
        <w:t xml:space="preserve"> incorporates various forms of labor to always allow varying roles in abolition</w:t>
      </w:r>
    </w:p>
    <w:p w14:paraId="39AB4D5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48B8" w14:textId="77777777" w:rsidR="00EE250C" w:rsidRDefault="00EE250C" w:rsidP="00066D2C">
      <w:r>
        <w:separator/>
      </w:r>
    </w:p>
  </w:endnote>
  <w:endnote w:type="continuationSeparator" w:id="0">
    <w:p w14:paraId="5EAB2950" w14:textId="77777777" w:rsidR="00EE250C" w:rsidRDefault="00EE250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EBA17" w14:textId="77777777" w:rsidR="00EE250C" w:rsidRDefault="00EE250C" w:rsidP="00066D2C">
      <w:r>
        <w:separator/>
      </w:r>
    </w:p>
  </w:footnote>
  <w:footnote w:type="continuationSeparator" w:id="0">
    <w:p w14:paraId="6439734E" w14:textId="77777777" w:rsidR="00EE250C" w:rsidRDefault="00EE250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
  </w:num>
  <w:num w:numId="43" w16cid:durableId="1695883432">
    <w:abstractNumId w:val="16"/>
  </w:num>
  <w:num w:numId="44" w16cid:durableId="720713117">
    <w:abstractNumId w:val="12"/>
  </w:num>
  <w:num w:numId="45" w16cid:durableId="339047904">
    <w:abstractNumId w:val="14"/>
  </w:num>
  <w:num w:numId="46" w16cid:durableId="2005863884">
    <w:abstractNumId w:val="0"/>
  </w:num>
  <w:num w:numId="47" w16cid:durableId="311523165">
    <w:abstractNumId w:val="20"/>
  </w:num>
  <w:num w:numId="48" w16cid:durableId="2055961653">
    <w:abstractNumId w:val="22"/>
  </w:num>
  <w:num w:numId="49" w16cid:durableId="1160537322">
    <w:abstractNumId w:val="25"/>
  </w:num>
  <w:num w:numId="50" w16cid:durableId="378478211">
    <w:abstractNumId w:val="19"/>
  </w:num>
  <w:num w:numId="51" w16cid:durableId="51198970">
    <w:abstractNumId w:val="24"/>
  </w:num>
  <w:num w:numId="52" w16cid:durableId="1574970758">
    <w:abstractNumId w:val="27"/>
  </w:num>
  <w:num w:numId="53" w16cid:durableId="1084302037">
    <w:abstractNumId w:val="15"/>
  </w:num>
  <w:num w:numId="54" w16cid:durableId="1999920044">
    <w:abstractNumId w:val="11"/>
  </w:num>
  <w:num w:numId="55" w16cid:durableId="1252854742">
    <w:abstractNumId w:val="13"/>
  </w:num>
  <w:num w:numId="56" w16cid:durableId="656156124">
    <w:abstractNumId w:val="23"/>
  </w:num>
  <w:num w:numId="57" w16cid:durableId="2135323857">
    <w:abstractNumId w:val="26"/>
  </w:num>
  <w:num w:numId="58" w16cid:durableId="441804707">
    <w:abstractNumId w:val="18"/>
  </w:num>
  <w:num w:numId="59" w16cid:durableId="136285266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665D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28F2"/>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5DD"/>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B92"/>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250C"/>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F8E644"/>
  <w15:chartTrackingRefBased/>
  <w15:docId w15:val="{7F522D54-1E76-8042-9744-DFDF91EE5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65DD"/>
    <w:pPr>
      <w:spacing w:after="0" w:line="240" w:lineRule="auto"/>
    </w:pPr>
    <w:rPr>
      <w:rFonts w:ascii="Calibri" w:hAnsi="Calibri" w:cs="Calibri"/>
    </w:rPr>
  </w:style>
  <w:style w:type="paragraph" w:styleId="Heading1">
    <w:name w:val="heading 1"/>
    <w:aliases w:val="Pocket"/>
    <w:basedOn w:val="Normal"/>
    <w:next w:val="Normal"/>
    <w:link w:val="Heading1Char"/>
    <w:qFormat/>
    <w:rsid w:val="006665D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6665D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6665D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6665D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65D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665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65DD"/>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6665D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665DD"/>
    <w:rPr>
      <w:color w:val="auto"/>
      <w:u w:val="none"/>
    </w:rPr>
  </w:style>
  <w:style w:type="character" w:customStyle="1" w:styleId="Heading1Char">
    <w:name w:val="Heading 1 Char"/>
    <w:aliases w:val="Pocket Char"/>
    <w:basedOn w:val="DefaultParagraphFont"/>
    <w:link w:val="Heading1"/>
    <w:rsid w:val="006665DD"/>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6665DD"/>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6665D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6665D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665DD"/>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6665DD"/>
    <w:rPr>
      <w:rFonts w:asciiTheme="minorHAnsi" w:hAnsiTheme="minorHAnsi"/>
      <w:b w:val="0"/>
      <w:sz w:val="22"/>
      <w:u w:val="single"/>
    </w:rPr>
  </w:style>
  <w:style w:type="character" w:styleId="Strong">
    <w:name w:val="Strong"/>
    <w:basedOn w:val="DefaultParagraphFont"/>
    <w:uiPriority w:val="22"/>
    <w:qFormat/>
    <w:rsid w:val="006665DD"/>
    <w:rPr>
      <w:b/>
      <w:bCs/>
    </w:rPr>
  </w:style>
  <w:style w:type="character" w:styleId="BookTitle">
    <w:name w:val="Book Title"/>
    <w:basedOn w:val="DefaultParagraphFont"/>
    <w:uiPriority w:val="33"/>
    <w:qFormat/>
    <w:rsid w:val="006665DD"/>
    <w:rPr>
      <w:b/>
      <w:bCs/>
      <w:i/>
      <w:iCs/>
      <w:spacing w:val="5"/>
    </w:rPr>
  </w:style>
  <w:style w:type="character" w:customStyle="1" w:styleId="Heading5Char">
    <w:name w:val="Heading 5 Char"/>
    <w:basedOn w:val="DefaultParagraphFont"/>
    <w:link w:val="Heading5"/>
    <w:uiPriority w:val="9"/>
    <w:semiHidden/>
    <w:rsid w:val="006665D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65DD"/>
  </w:style>
  <w:style w:type="paragraph" w:styleId="Header">
    <w:name w:val="header"/>
    <w:basedOn w:val="Normal"/>
    <w:link w:val="HeaderChar"/>
    <w:uiPriority w:val="99"/>
    <w:semiHidden/>
    <w:rsid w:val="006665DD"/>
    <w:pPr>
      <w:tabs>
        <w:tab w:val="center" w:pos="4680"/>
        <w:tab w:val="right" w:pos="9360"/>
      </w:tabs>
    </w:pPr>
  </w:style>
  <w:style w:type="character" w:customStyle="1" w:styleId="HeaderChar">
    <w:name w:val="Header Char"/>
    <w:basedOn w:val="DefaultParagraphFont"/>
    <w:link w:val="Header"/>
    <w:uiPriority w:val="99"/>
    <w:semiHidden/>
    <w:rsid w:val="006665DD"/>
    <w:rPr>
      <w:rFonts w:ascii="Calibri" w:hAnsi="Calibri" w:cs="Calibri"/>
    </w:rPr>
  </w:style>
  <w:style w:type="paragraph" w:styleId="Footer">
    <w:name w:val="footer"/>
    <w:basedOn w:val="Normal"/>
    <w:link w:val="FooterChar"/>
    <w:uiPriority w:val="99"/>
    <w:semiHidden/>
    <w:rsid w:val="006665DD"/>
    <w:pPr>
      <w:tabs>
        <w:tab w:val="center" w:pos="4680"/>
        <w:tab w:val="right" w:pos="9360"/>
      </w:tabs>
    </w:pPr>
  </w:style>
  <w:style w:type="character" w:customStyle="1" w:styleId="FooterChar">
    <w:name w:val="Footer Char"/>
    <w:basedOn w:val="DefaultParagraphFont"/>
    <w:link w:val="Footer"/>
    <w:uiPriority w:val="99"/>
    <w:semiHidden/>
    <w:rsid w:val="006665DD"/>
    <w:rPr>
      <w:rFonts w:ascii="Calibri" w:hAnsi="Calibri" w:cs="Calibri"/>
    </w:rPr>
  </w:style>
  <w:style w:type="paragraph" w:styleId="BodyText">
    <w:name w:val="Body Text"/>
    <w:basedOn w:val="Normal"/>
    <w:link w:val="BodyTextChar"/>
    <w:uiPriority w:val="99"/>
    <w:semiHidden/>
    <w:unhideWhenUsed/>
    <w:rsid w:val="006665DD"/>
    <w:pPr>
      <w:spacing w:after="120"/>
    </w:pPr>
  </w:style>
  <w:style w:type="character" w:customStyle="1" w:styleId="BodyTextChar">
    <w:name w:val="Body Text Char"/>
    <w:basedOn w:val="DefaultParagraphFont"/>
    <w:link w:val="BodyText"/>
    <w:uiPriority w:val="99"/>
    <w:semiHidden/>
    <w:rsid w:val="006665DD"/>
    <w:rPr>
      <w:rFonts w:ascii="Calibri" w:hAnsi="Calibri" w:cs="Calibri"/>
    </w:rPr>
  </w:style>
  <w:style w:type="paragraph" w:styleId="NoSpacing">
    <w:name w:val="No Spacing"/>
    <w:link w:val="NoSpacingChar"/>
    <w:uiPriority w:val="99"/>
    <w:unhideWhenUsed/>
    <w:qFormat/>
    <w:rsid w:val="006665D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665D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6665DD"/>
    <w:rPr>
      <w:color w:val="0563C1" w:themeColor="hyperlink"/>
      <w:u w:val="single"/>
    </w:rPr>
  </w:style>
  <w:style w:type="character" w:styleId="UnresolvedMention">
    <w:name w:val="Unresolved Mention"/>
    <w:basedOn w:val="DefaultParagraphFont"/>
    <w:uiPriority w:val="99"/>
    <w:semiHidden/>
    <w:unhideWhenUsed/>
    <w:rsid w:val="006665DD"/>
    <w:rPr>
      <w:color w:val="605E5C"/>
      <w:shd w:val="clear" w:color="auto" w:fill="E1DFDD"/>
    </w:rPr>
  </w:style>
  <w:style w:type="paragraph" w:customStyle="1" w:styleId="textbold">
    <w:name w:val="text bold"/>
    <w:basedOn w:val="Normal"/>
    <w:link w:val="Emphasis"/>
    <w:uiPriority w:val="8"/>
    <w:qFormat/>
    <w:rsid w:val="00840B92"/>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40B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840B9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40B9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40B92"/>
    <w:rPr>
      <w:color w:val="1F3864" w:themeColor="accent1" w:themeShade="80"/>
    </w:rPr>
  </w:style>
  <w:style w:type="character" w:customStyle="1" w:styleId="AnalyticChar">
    <w:name w:val="Analytic Char"/>
    <w:basedOn w:val="DefaultParagraphFont"/>
    <w:link w:val="Analytic"/>
    <w:uiPriority w:val="5"/>
    <w:rsid w:val="00840B92"/>
    <w:rPr>
      <w:rFonts w:ascii="Calibri" w:eastAsiaTheme="majorEastAsia" w:hAnsi="Calibri" w:cstheme="majorBidi"/>
      <w:b/>
      <w:iCs/>
      <w:color w:val="1F3864" w:themeColor="accent1" w:themeShade="80"/>
      <w:sz w:val="26"/>
    </w:rPr>
  </w:style>
  <w:style w:type="paragraph" w:customStyle="1" w:styleId="Emphasis1">
    <w:name w:val="Emphasis1"/>
    <w:basedOn w:val="Normal"/>
    <w:autoRedefine/>
    <w:uiPriority w:val="8"/>
    <w:qFormat/>
    <w:rsid w:val="00840B92"/>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840B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22557</Words>
  <Characters>128581</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2025-09-07T01:20:00Z</dcterms:created>
  <dcterms:modified xsi:type="dcterms:W3CDTF">2025-09-07T01:21:00Z</dcterms:modified>
</cp:coreProperties>
</file>