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D96EE" w14:textId="016FB9A9" w:rsidR="005D388F" w:rsidRDefault="004969BA" w:rsidP="004969BA">
      <w:pPr>
        <w:pStyle w:val="Heading2"/>
      </w:pPr>
      <w:r>
        <w:t>1NC</w:t>
      </w:r>
    </w:p>
    <w:p w14:paraId="70C0F905" w14:textId="77777777" w:rsidR="004969BA" w:rsidRDefault="004969BA" w:rsidP="004969BA"/>
    <w:p w14:paraId="743829C8" w14:textId="77777777" w:rsidR="004969BA" w:rsidRDefault="004969BA" w:rsidP="004969BA">
      <w:pPr>
        <w:pStyle w:val="Heading3"/>
      </w:pPr>
      <w:r>
        <w:t>1NC – K</w:t>
      </w:r>
    </w:p>
    <w:p w14:paraId="29A7E44E" w14:textId="77777777" w:rsidR="004969BA" w:rsidRPr="00322D44" w:rsidRDefault="004969BA" w:rsidP="004969BA">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28EE478C" w14:textId="77777777" w:rsidR="004969BA" w:rsidRDefault="004969BA" w:rsidP="004969BA">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83B9D13" w14:textId="77777777" w:rsidR="004969BA" w:rsidRDefault="004969BA" w:rsidP="004969BA"/>
    <w:p w14:paraId="0205CC3B" w14:textId="77777777" w:rsidR="004969BA" w:rsidRDefault="004969BA" w:rsidP="004969BA">
      <w:pPr>
        <w:rPr>
          <w:sz w:val="16"/>
        </w:rPr>
      </w:pPr>
      <w:r w:rsidRPr="00D219F5">
        <w:rPr>
          <w:rStyle w:val="StyleUnderline"/>
          <w:highlight w:val="yellow"/>
        </w:rPr>
        <w:t>Labour history 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D219F5">
        <w:rPr>
          <w:rStyle w:val="StyleUnderline"/>
          <w:highlight w:val="yellow"/>
        </w:rPr>
        <w:t>social 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D219F5">
        <w:rPr>
          <w:rStyle w:val="StyleUnderline"/>
          <w:highlight w:val="yellow"/>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D219F5">
        <w:rPr>
          <w:rStyle w:val="StyleUnderline"/>
          <w:highlight w:val="yellow"/>
        </w:rPr>
        <w:t>class consciou</w:t>
      </w:r>
      <w:r w:rsidRPr="00E847FE">
        <w:rPr>
          <w:rStyle w:val="StyleUnderline"/>
        </w:rPr>
        <w:t>sness.</w:t>
      </w:r>
      <w:r w:rsidRPr="003B0CB1">
        <w:rPr>
          <w:sz w:val="16"/>
        </w:rPr>
        <w:t xml:space="preserve"> Much hinges on the conditional status of this precipitation. </w:t>
      </w:r>
      <w:r w:rsidRPr="00D219F5">
        <w:rPr>
          <w:rStyle w:val="StyleUnderline"/>
          <w:highlight w:val="yellow"/>
        </w:rPr>
        <w:t>Working-class unity</w:t>
      </w:r>
      <w:r w:rsidRPr="00E847FE">
        <w:rPr>
          <w:rStyle w:val="StyleUnderline"/>
        </w:rPr>
        <w:t xml:space="preserve">, </w:t>
      </w:r>
      <w:r w:rsidRPr="00D219F5">
        <w:rPr>
          <w:rStyle w:val="StyleUnderline"/>
          <w:highlight w:val="yellow"/>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D219F5">
        <w:rPr>
          <w:rStyle w:val="StyleUnderline"/>
          <w:highlight w:val="yellow"/>
        </w:rPr>
        <w:t>where what was</w:t>
      </w:r>
      <w:r w:rsidRPr="00E847FE">
        <w:rPr>
          <w:rStyle w:val="StyleUnderline"/>
        </w:rPr>
        <w:t xml:space="preserve"> ‘</w:t>
      </w:r>
      <w:r w:rsidRPr="00D219F5">
        <w:rPr>
          <w:rStyle w:val="StyleUnderline"/>
          <w:highlight w:val="yellow"/>
        </w:rPr>
        <w:t>in itself’</w:t>
      </w:r>
      <w:r w:rsidRPr="00E847FE">
        <w:rPr>
          <w:rStyle w:val="StyleUnderline"/>
        </w:rPr>
        <w:t xml:space="preserve"> </w:t>
      </w:r>
      <w:r w:rsidRPr="00D219F5">
        <w:rPr>
          <w:rStyle w:val="StyleUnderline"/>
          <w:highlight w:val="yellow"/>
        </w:rPr>
        <w:t>becomes</w:t>
      </w:r>
      <w:r w:rsidRPr="00E847FE">
        <w:rPr>
          <w:rStyle w:val="StyleUnderline"/>
        </w:rPr>
        <w:t xml:space="preserve"> ‘</w:t>
      </w:r>
      <w:r w:rsidRPr="00D219F5">
        <w:rPr>
          <w:rStyle w:val="StyleUnderline"/>
          <w:highlight w:val="yellow"/>
        </w:rPr>
        <w:t>for itself’</w:t>
      </w:r>
      <w:r w:rsidRPr="00E847FE">
        <w:rPr>
          <w:rStyle w:val="StyleUnderline"/>
        </w:rPr>
        <w:t xml:space="preserve"> </w:t>
      </w:r>
      <w:r w:rsidRPr="00D219F5">
        <w:rPr>
          <w:rStyle w:val="StyleUnderline"/>
          <w:highlight w:val="yellow"/>
        </w:rPr>
        <w:t>and</w:t>
      </w:r>
      <w:r w:rsidRPr="00E847FE">
        <w:rPr>
          <w:rStyle w:val="StyleUnderline"/>
        </w:rPr>
        <w:t xml:space="preserve"> where </w:t>
      </w:r>
      <w:r w:rsidRPr="00D219F5">
        <w:rPr>
          <w:rStyle w:val="StyleUnderline"/>
          <w:highlight w:val="yellow"/>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 precipitous 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to the degree to which it furthers the circuits of 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33789D3F" w14:textId="77777777" w:rsidR="004969BA" w:rsidRDefault="004969BA" w:rsidP="004969BA">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D219F5">
        <w:rPr>
          <w:rStyle w:val="Emphasis"/>
          <w:highlight w:val="yellow"/>
        </w:rPr>
        <w:t>bears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labour 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articulating what is immanently 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considered the ‘proper 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D219F5">
        <w:rPr>
          <w:rStyle w:val="StyleUnderline"/>
          <w:highlight w:val="yellow"/>
        </w:rPr>
        <w:t>imagining that possibilities are always immanent and that the stuff of 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 xml:space="preserve"> the technology of race-making and cannot itself be the vehicle for solidarity.4</w:t>
      </w:r>
    </w:p>
    <w:p w14:paraId="35353B01" w14:textId="77777777" w:rsidR="004969BA" w:rsidRDefault="004969BA" w:rsidP="004969BA">
      <w:pPr>
        <w:rPr>
          <w:sz w:val="16"/>
        </w:rPr>
      </w:pPr>
      <w:r w:rsidRPr="003B0CB1">
        <w:rPr>
          <w:sz w:val="16"/>
        </w:rPr>
        <w:t xml:space="preserve">By most conceivable measures, capitalism itself conditions the possibility for class consciousness. </w:t>
      </w:r>
      <w:r w:rsidRPr="00D219F5">
        <w:rPr>
          <w:rStyle w:val="StyleUnderline"/>
          <w:highlight w:val="yellow"/>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D219F5">
        <w:rPr>
          <w:rStyle w:val="StyleUnderline"/>
          <w:highlight w:val="yellow"/>
        </w:rPr>
        <w:t>self-consciousness of the labourer coincides materially with the ‘self-consciousness of the commodity’</w:t>
      </w:r>
      <w:r w:rsidRPr="003B0CB1">
        <w:rPr>
          <w:rStyle w:val="StyleUnderline"/>
        </w:rPr>
        <w:t>, do</w:t>
      </w:r>
      <w:r w:rsidRPr="00D219F5">
        <w:rPr>
          <w:rStyle w:val="StyleUnderline"/>
          <w:highlight w:val="yellow"/>
        </w:rPr>
        <w:t>es consciousness of oneself as an object bring ‘about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562559EC" w14:textId="77777777" w:rsidR="004969BA" w:rsidRPr="003B0CB1" w:rsidRDefault="004969BA" w:rsidP="004969BA">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D219F5">
        <w:rPr>
          <w:rStyle w:val="StyleUnderline"/>
          <w:highlight w:val="yellow"/>
        </w:rPr>
        <w:t xml:space="preserve">both not-slavery and </w:t>
      </w:r>
      <w:r w:rsidRPr="00D219F5">
        <w:rPr>
          <w:rStyle w:val="Emphasis"/>
          <w:highlight w:val="yellow"/>
        </w:rPr>
        <w:t>slavery's fulfilment</w:t>
      </w:r>
      <w:r w:rsidRPr="003B0CB1">
        <w:rPr>
          <w:sz w:val="16"/>
        </w:rPr>
        <w:t xml:space="preserve">. </w:t>
      </w:r>
      <w:r w:rsidRPr="00D219F5">
        <w:rPr>
          <w:rStyle w:val="StyleUnderline"/>
          <w:highlight w:val="yellow"/>
        </w:rPr>
        <w:t>The objective possibility of consciousness</w:t>
      </w:r>
      <w:r w:rsidRPr="003B0CB1">
        <w:rPr>
          <w:sz w:val="16"/>
        </w:rPr>
        <w:t xml:space="preserve">, coiled in labour's formal freedom and latent capacity, </w:t>
      </w:r>
      <w:r w:rsidRPr="00D219F5">
        <w:rPr>
          <w:rStyle w:val="StyleUnderline"/>
          <w:highlight w:val="yellow"/>
        </w:rPr>
        <w:t>is 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 emancipatory openings through possibilities generated 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71F7944A" w14:textId="77777777" w:rsidR="004969BA" w:rsidRPr="003E09A1" w:rsidRDefault="004969BA" w:rsidP="004969BA"/>
    <w:p w14:paraId="4200C7C1" w14:textId="77777777" w:rsidR="004969BA" w:rsidRPr="00F27259" w:rsidRDefault="004969BA" w:rsidP="004969BA">
      <w:pPr>
        <w:pStyle w:val="Heading4"/>
      </w:pPr>
      <w:r>
        <w:t xml:space="preserve">The move to universalize the experience of workers is predicated on an </w:t>
      </w:r>
      <w:r w:rsidRPr="007D480E">
        <w:rPr>
          <w:u w:val="single"/>
        </w:rPr>
        <w:t>erasure</w:t>
      </w:r>
      <w:r>
        <w:t xml:space="preserve"> </w:t>
      </w:r>
      <w:r w:rsidRPr="007D480E">
        <w:t>of</w:t>
      </w:r>
      <w:r>
        <w:t xml:space="preserve"> slavery’s centrality to labor exploitation and the legacy of labor organization, producing a </w:t>
      </w:r>
      <w:r>
        <w:rPr>
          <w:u w:val="single"/>
        </w:rPr>
        <w:t>race-neutral</w:t>
      </w:r>
      <w:r>
        <w:t xml:space="preserve"> organizing model that fails to account for the specificities of racialized labor in the afterlife of slavery</w:t>
      </w:r>
    </w:p>
    <w:p w14:paraId="32FC0E1B" w14:textId="77777777" w:rsidR="004969BA" w:rsidRPr="00045677" w:rsidRDefault="004969BA" w:rsidP="004969BA">
      <w:pPr>
        <w:rPr>
          <w:sz w:val="16"/>
        </w:rPr>
      </w:pPr>
      <w:r w:rsidRPr="005A43B4">
        <w:rPr>
          <w:rStyle w:val="Style13ptBold"/>
        </w:rPr>
        <w:t>De Leon 23,</w:t>
      </w:r>
      <w:r w:rsidRPr="005A43B4">
        <w:t xml:space="preserve"> </w:t>
      </w:r>
      <w:r w:rsidRPr="00045677">
        <w:rPr>
          <w:sz w:val="16"/>
        </w:rPr>
        <w:t>Cedric. Professor of Sociology and Labor Studies at the University of Massachusetts Amherst. (2023). “Creative Destruction in the Afterlife of Slavery: A Comment on Revaluing Work(ers): Toward a Democratic and Sustainable Future.” Labor Studies Journal, 48(3), 251-257. https://doi.org/10.1177/0160449X231180475 // judah</w:t>
      </w:r>
    </w:p>
    <w:p w14:paraId="0AB5F73B" w14:textId="77777777" w:rsidR="004969BA" w:rsidRDefault="004969BA" w:rsidP="004969BA"/>
    <w:p w14:paraId="01DA489C" w14:textId="77777777" w:rsidR="004969BA" w:rsidRPr="00354DE5" w:rsidRDefault="004969BA" w:rsidP="004969BA">
      <w:pPr>
        <w:rPr>
          <w:sz w:val="16"/>
        </w:rPr>
      </w:pPr>
      <w:r w:rsidRPr="00354DE5">
        <w:rPr>
          <w:rStyle w:val="StyleUnderline"/>
        </w:rPr>
        <w:t xml:space="preserve">In addition to the tension between socialism and liberalism, there is also an </w:t>
      </w:r>
      <w:r w:rsidRPr="00D219F5">
        <w:rPr>
          <w:rStyle w:val="StyleUnderline"/>
          <w:highlight w:val="yellow"/>
        </w:rPr>
        <w:t>undercurrent</w:t>
      </w:r>
      <w:r w:rsidRPr="00354DE5">
        <w:rPr>
          <w:rStyle w:val="StyleUnderline"/>
        </w:rPr>
        <w:t xml:space="preserve"> in the volume that </w:t>
      </w:r>
      <w:r w:rsidRPr="00D219F5">
        <w:rPr>
          <w:rStyle w:val="StyleUnderline"/>
          <w:highlight w:val="yellow"/>
        </w:rPr>
        <w:t>associates</w:t>
      </w:r>
      <w:r w:rsidRPr="00354DE5">
        <w:rPr>
          <w:rStyle w:val="StyleUnderline"/>
        </w:rPr>
        <w:t xml:space="preserve"> the </w:t>
      </w:r>
      <w:r w:rsidRPr="00D219F5">
        <w:rPr>
          <w:rStyle w:val="StyleUnderline"/>
          <w:highlight w:val="yellow"/>
        </w:rPr>
        <w:t>precarious jobs of the future</w:t>
      </w:r>
      <w:r w:rsidRPr="00354DE5">
        <w:rPr>
          <w:rStyle w:val="StyleUnderline"/>
        </w:rPr>
        <w:t xml:space="preserve"> broadly </w:t>
      </w:r>
      <w:r w:rsidRPr="00D219F5">
        <w:rPr>
          <w:rStyle w:val="StyleUnderline"/>
          <w:highlight w:val="yellow"/>
        </w:rPr>
        <w:t>with Black</w:t>
      </w:r>
      <w:r w:rsidRPr="00354DE5">
        <w:rPr>
          <w:rStyle w:val="StyleUnderline"/>
        </w:rPr>
        <w:t xml:space="preserve">, </w:t>
      </w:r>
      <w:r w:rsidRPr="00D219F5">
        <w:rPr>
          <w:rStyle w:val="StyleUnderline"/>
          <w:highlight w:val="yellow"/>
        </w:rPr>
        <w:t>Indigenous</w:t>
      </w:r>
      <w:r w:rsidRPr="00354DE5">
        <w:rPr>
          <w:rStyle w:val="StyleUnderline"/>
        </w:rPr>
        <w:t xml:space="preserve">, and </w:t>
      </w:r>
      <w:r w:rsidRPr="00D219F5">
        <w:rPr>
          <w:rStyle w:val="StyleUnderline"/>
          <w:highlight w:val="yellow"/>
        </w:rPr>
        <w:t>People of Color</w:t>
      </w:r>
      <w:r w:rsidRPr="00354DE5">
        <w:rPr>
          <w:rStyle w:val="StyleUnderline"/>
        </w:rPr>
        <w:t xml:space="preserve"> (BIPOC), </w:t>
      </w:r>
      <w:r w:rsidRPr="00D219F5">
        <w:rPr>
          <w:rStyle w:val="StyleUnderline"/>
          <w:highlight w:val="yellow"/>
        </w:rPr>
        <w:t>especially women</w:t>
      </w:r>
      <w:r w:rsidRPr="00354DE5">
        <w:rPr>
          <w:rStyle w:val="StyleUnderline"/>
        </w:rPr>
        <w:t xml:space="preserve">. </w:t>
      </w:r>
      <w:r w:rsidRPr="00354DE5">
        <w:rPr>
          <w:sz w:val="16"/>
        </w:rPr>
        <w:t xml:space="preserve">Accordingly, various contributors urge labor studies scholars to foreground the role of BIPOC labor in forging interracial solidarity. For example, Zundl and van der Meulen Rodgers (2021) observe that “Low-wage and time-intensive reproductive work is disproportionately performed by women of color and enabled by the legal, political, and economic exclusions that have prevented people of color from organizing and competing for better paying jobs” (205). </w:t>
      </w:r>
      <w:r w:rsidRPr="00354DE5">
        <w:rPr>
          <w:rStyle w:val="StyleUnderline"/>
        </w:rPr>
        <w:t xml:space="preserve">On the </w:t>
      </w:r>
      <w:r w:rsidRPr="00D219F5">
        <w:rPr>
          <w:rStyle w:val="StyleUnderline"/>
          <w:highlight w:val="yellow"/>
        </w:rPr>
        <w:t>activist</w:t>
      </w:r>
      <w:r w:rsidRPr="00354DE5">
        <w:rPr>
          <w:rStyle w:val="StyleUnderline"/>
        </w:rPr>
        <w:t xml:space="preserve"> side of this framing</w:t>
      </w:r>
      <w:r w:rsidRPr="00354DE5">
        <w:rPr>
          <w:sz w:val="16"/>
        </w:rPr>
        <w:t xml:space="preserve">, Williams and Davis (2021) seek to </w:t>
      </w:r>
      <w:r w:rsidRPr="00D219F5">
        <w:rPr>
          <w:rStyle w:val="StyleUnderline"/>
          <w:highlight w:val="yellow"/>
        </w:rPr>
        <w:t>center</w:t>
      </w:r>
      <w:r w:rsidRPr="00354DE5">
        <w:rPr>
          <w:rStyle w:val="StyleUnderline"/>
        </w:rPr>
        <w:t xml:space="preserve"> “the work of </w:t>
      </w:r>
      <w:r w:rsidRPr="00D219F5">
        <w:rPr>
          <w:rStyle w:val="StyleUnderline"/>
          <w:highlight w:val="yellow"/>
        </w:rPr>
        <w:t>Black activists and workers</w:t>
      </w:r>
      <w:r w:rsidRPr="00354DE5">
        <w:rPr>
          <w:rStyle w:val="StyleUnderline"/>
        </w:rPr>
        <w:t xml:space="preserve"> at the margins” </w:t>
      </w:r>
      <w:r w:rsidRPr="00D219F5">
        <w:rPr>
          <w:rStyle w:val="StyleUnderline"/>
          <w:highlight w:val="yellow"/>
        </w:rPr>
        <w:t>by</w:t>
      </w:r>
      <w:r w:rsidRPr="00354DE5">
        <w:rPr>
          <w:rStyle w:val="StyleUnderline"/>
        </w:rPr>
        <w:t xml:space="preserve"> “</w:t>
      </w:r>
      <w:r w:rsidRPr="00D219F5">
        <w:rPr>
          <w:rStyle w:val="StyleUnderline"/>
          <w:highlight w:val="yellow"/>
        </w:rPr>
        <w:t>using a</w:t>
      </w:r>
      <w:r w:rsidRPr="00354DE5">
        <w:rPr>
          <w:rStyle w:val="StyleUnderline"/>
        </w:rPr>
        <w:t xml:space="preserve"> critical race theory and intersectionality (</w:t>
      </w:r>
      <w:r w:rsidRPr="00D219F5">
        <w:rPr>
          <w:rStyle w:val="StyleUnderline"/>
          <w:highlight w:val="yellow"/>
        </w:rPr>
        <w:t>CRT</w:t>
      </w:r>
      <w:r w:rsidRPr="00354DE5">
        <w:rPr>
          <w:rStyle w:val="StyleUnderline"/>
        </w:rPr>
        <w:t xml:space="preserve">/I) </w:t>
      </w:r>
      <w:r w:rsidRPr="00D219F5">
        <w:rPr>
          <w:rStyle w:val="StyleUnderline"/>
          <w:highlight w:val="yellow"/>
        </w:rPr>
        <w:t>lens</w:t>
      </w:r>
      <w:r w:rsidRPr="00354DE5">
        <w:rPr>
          <w:rStyle w:val="StyleUnderline"/>
        </w:rPr>
        <w:t xml:space="preserve">” to examine key moments that reveal “the power of </w:t>
      </w:r>
      <w:r w:rsidRPr="00D219F5">
        <w:rPr>
          <w:rStyle w:val="Emphasis"/>
          <w:highlight w:val="yellow"/>
        </w:rPr>
        <w:t>interracial worker mobilizations</w:t>
      </w:r>
      <w:r w:rsidRPr="00354DE5">
        <w:rPr>
          <w:rStyle w:val="StyleUnderline"/>
        </w:rPr>
        <w:t>”</w:t>
      </w:r>
      <w:r w:rsidRPr="00354DE5">
        <w:rPr>
          <w:sz w:val="16"/>
        </w:rPr>
        <w:t xml:space="preserve"> (123). In a related vein, </w:t>
      </w:r>
      <w:r w:rsidRPr="00E50CF4">
        <w:rPr>
          <w:rStyle w:val="StyleUnderline"/>
        </w:rPr>
        <w:t>some</w:t>
      </w:r>
      <w:r w:rsidRPr="00354DE5">
        <w:rPr>
          <w:rStyle w:val="StyleUnderline"/>
        </w:rPr>
        <w:t xml:space="preserve"> contributors work to </w:t>
      </w:r>
      <w:r w:rsidRPr="00D219F5">
        <w:rPr>
          <w:rStyle w:val="Emphasis"/>
          <w:highlight w:val="yellow"/>
        </w:rPr>
        <w:t>adjust seemingly colorblind organizing models</w:t>
      </w:r>
      <w:r w:rsidRPr="00354DE5">
        <w:rPr>
          <w:rStyle w:val="StyleUnderline"/>
        </w:rPr>
        <w:t xml:space="preserve"> in the labor movement like sectoral bargaining </w:t>
      </w:r>
      <w:r w:rsidRPr="00D219F5">
        <w:rPr>
          <w:rStyle w:val="StyleUnderline"/>
          <w:highlight w:val="yellow"/>
        </w:rPr>
        <w:t>by synthesizing</w:t>
      </w:r>
      <w:r w:rsidRPr="00354DE5">
        <w:rPr>
          <w:rStyle w:val="StyleUnderline"/>
        </w:rPr>
        <w:t xml:space="preserve"> them </w:t>
      </w:r>
      <w:r w:rsidRPr="00D219F5">
        <w:rPr>
          <w:rStyle w:val="StyleUnderline"/>
          <w:highlight w:val="yellow"/>
        </w:rPr>
        <w:t>with other concepts</w:t>
      </w:r>
      <w:r w:rsidRPr="00354DE5">
        <w:rPr>
          <w:rStyle w:val="StyleUnderline"/>
        </w:rPr>
        <w:t xml:space="preserve"> that are more explicit about the structural challenge of institutional racism.</w:t>
      </w:r>
      <w:r w:rsidRPr="00354DE5">
        <w:rPr>
          <w:sz w:val="16"/>
        </w:rPr>
        <w:t xml:space="preserve"> </w:t>
      </w:r>
      <w:r w:rsidRPr="00354DE5">
        <w:rPr>
          <w:rStyle w:val="StyleUnderline"/>
        </w:rPr>
        <w:t>McCartin, Smiley, and Sneiderman</w:t>
      </w:r>
      <w:r w:rsidRPr="00354DE5">
        <w:rPr>
          <w:sz w:val="16"/>
        </w:rPr>
        <w:t xml:space="preserve"> (2021), for instance, </w:t>
      </w:r>
      <w:r w:rsidRPr="00354DE5">
        <w:rPr>
          <w:rStyle w:val="StyleUnderline"/>
        </w:rPr>
        <w:t xml:space="preserve">note that without a </w:t>
      </w:r>
      <w:r w:rsidRPr="00D219F5">
        <w:rPr>
          <w:rStyle w:val="Emphasis"/>
          <w:highlight w:val="yellow"/>
        </w:rPr>
        <w:t>Bargaining for the Common Good</w:t>
      </w:r>
      <w:r w:rsidRPr="00354DE5">
        <w:rPr>
          <w:rStyle w:val="StyleUnderline"/>
        </w:rPr>
        <w:t xml:space="preserve"> perspective, sectoral bargaining will “fail to give workers the ability to attack the dynamics of racialized inequality that have been flourishing under twenty-first-century capitalism beyond the worksite in their neighborhoods”</w:t>
      </w:r>
      <w:r w:rsidRPr="00354DE5">
        <w:rPr>
          <w:sz w:val="16"/>
        </w:rPr>
        <w:t xml:space="preserve"> (165).</w:t>
      </w:r>
    </w:p>
    <w:p w14:paraId="2E2048A9" w14:textId="77777777" w:rsidR="004969BA" w:rsidRPr="00354DE5" w:rsidRDefault="004969BA" w:rsidP="004969BA">
      <w:pPr>
        <w:rPr>
          <w:rStyle w:val="StyleUnderline"/>
        </w:rPr>
      </w:pPr>
      <w:r w:rsidRPr="00354DE5">
        <w:rPr>
          <w:sz w:val="16"/>
        </w:rPr>
        <w:t xml:space="preserve">Though I do not disagree with the centrality of race and gender under capitalism, and even vibe openly with Williams and Davis’s (2021) use of “racial capitalism,” </w:t>
      </w:r>
      <w:r w:rsidRPr="00D219F5">
        <w:rPr>
          <w:rStyle w:val="StyleUnderline"/>
          <w:highlight w:val="yellow"/>
        </w:rPr>
        <w:t>the specter that haunts these</w:t>
      </w:r>
      <w:r w:rsidRPr="00354DE5">
        <w:rPr>
          <w:rStyle w:val="StyleUnderline"/>
        </w:rPr>
        <w:t xml:space="preserve"> important </w:t>
      </w:r>
      <w:r w:rsidRPr="005166A4">
        <w:rPr>
          <w:rStyle w:val="StyleUnderline"/>
        </w:rPr>
        <w:t xml:space="preserve">chapters </w:t>
      </w:r>
      <w:r w:rsidRPr="00D219F5">
        <w:rPr>
          <w:rStyle w:val="StyleUnderline"/>
          <w:highlight w:val="yellow"/>
        </w:rPr>
        <w:t>is the ghost of Black labor</w:t>
      </w:r>
      <w:r w:rsidRPr="00354DE5">
        <w:rPr>
          <w:rStyle w:val="StyleUnderline"/>
        </w:rPr>
        <w:t>.</w:t>
      </w:r>
      <w:r w:rsidRPr="00354DE5">
        <w:rPr>
          <w:sz w:val="16"/>
        </w:rPr>
        <w:t xml:space="preserve"> By this I mean that </w:t>
      </w:r>
      <w:r w:rsidRPr="00D219F5">
        <w:rPr>
          <w:rStyle w:val="Emphasis"/>
          <w:highlight w:val="yellow"/>
        </w:rPr>
        <w:t>in our attempt to</w:t>
      </w:r>
      <w:r w:rsidRPr="00354DE5">
        <w:rPr>
          <w:rStyle w:val="Emphasis"/>
        </w:rPr>
        <w:t xml:space="preserve"> </w:t>
      </w:r>
      <w:r w:rsidRPr="00D219F5">
        <w:rPr>
          <w:rStyle w:val="Emphasis"/>
          <w:highlight w:val="yellow"/>
        </w:rPr>
        <w:t>be</w:t>
      </w:r>
      <w:r w:rsidRPr="00354DE5">
        <w:rPr>
          <w:rStyle w:val="StyleUnderline"/>
        </w:rPr>
        <w:t xml:space="preserve"> as </w:t>
      </w:r>
      <w:r w:rsidRPr="00D219F5">
        <w:rPr>
          <w:rStyle w:val="StyleUnderline"/>
          <w:highlight w:val="yellow"/>
        </w:rPr>
        <w:t xml:space="preserve">broadly </w:t>
      </w:r>
      <w:r w:rsidRPr="00D219F5">
        <w:rPr>
          <w:rStyle w:val="Emphasis"/>
          <w:highlight w:val="yellow"/>
        </w:rPr>
        <w:t>inclusive</w:t>
      </w:r>
      <w:r w:rsidRPr="00354DE5">
        <w:rPr>
          <w:rStyle w:val="StyleUnderline"/>
        </w:rPr>
        <w:t xml:space="preserve"> as possible </w:t>
      </w:r>
      <w:r w:rsidRPr="00D219F5">
        <w:rPr>
          <w:rStyle w:val="StyleUnderline"/>
          <w:highlight w:val="yellow"/>
        </w:rPr>
        <w:t>in</w:t>
      </w:r>
      <w:r w:rsidRPr="00354DE5">
        <w:rPr>
          <w:rStyle w:val="StyleUnderline"/>
        </w:rPr>
        <w:t xml:space="preserve"> </w:t>
      </w:r>
      <w:r w:rsidRPr="00D219F5">
        <w:rPr>
          <w:rStyle w:val="StyleUnderline"/>
          <w:highlight w:val="yellow"/>
        </w:rPr>
        <w:t>forging a multiracial mass movement</w:t>
      </w:r>
      <w:r w:rsidRPr="00354DE5">
        <w:rPr>
          <w:rStyle w:val="StyleUnderline"/>
        </w:rPr>
        <w:t xml:space="preserve">, </w:t>
      </w:r>
      <w:r w:rsidRPr="00D219F5">
        <w:rPr>
          <w:rStyle w:val="Emphasis"/>
          <w:highlight w:val="yellow"/>
        </w:rPr>
        <w:t>we fail to specify</w:t>
      </w:r>
      <w:r w:rsidRPr="00354DE5">
        <w:rPr>
          <w:rStyle w:val="StyleUnderline"/>
        </w:rPr>
        <w:t xml:space="preserve"> that </w:t>
      </w:r>
      <w:r w:rsidRPr="00D219F5">
        <w:rPr>
          <w:rStyle w:val="Emphasis"/>
          <w:highlight w:val="yellow"/>
        </w:rPr>
        <w:t>these technologies</w:t>
      </w:r>
      <w:r w:rsidRPr="00354DE5">
        <w:rPr>
          <w:rStyle w:val="StyleUnderline"/>
        </w:rPr>
        <w:t xml:space="preserve"> of control and corresponding vehicles of resistance </w:t>
      </w:r>
      <w:r w:rsidRPr="00D219F5">
        <w:rPr>
          <w:rStyle w:val="Emphasis"/>
          <w:highlight w:val="yellow"/>
        </w:rPr>
        <w:t>emerged from</w:t>
      </w:r>
      <w:r w:rsidRPr="00354DE5">
        <w:rPr>
          <w:rStyle w:val="StyleUnderline"/>
        </w:rPr>
        <w:t xml:space="preserve"> the experience of </w:t>
      </w:r>
      <w:r w:rsidRPr="00D219F5">
        <w:rPr>
          <w:rStyle w:val="Emphasis"/>
          <w:highlight w:val="yellow"/>
        </w:rPr>
        <w:t>Black labor</w:t>
      </w:r>
      <w:r w:rsidRPr="00354DE5">
        <w:rPr>
          <w:rStyle w:val="StyleUnderline"/>
        </w:rPr>
        <w:t xml:space="preserve"> during, and </w:t>
      </w:r>
      <w:r w:rsidRPr="00D219F5">
        <w:rPr>
          <w:rStyle w:val="Emphasis"/>
          <w:highlight w:val="yellow"/>
        </w:rPr>
        <w:t>in the afterlife of</w:t>
      </w:r>
      <w:r w:rsidRPr="00D219F5">
        <w:rPr>
          <w:rStyle w:val="StyleUnderline"/>
          <w:highlight w:val="yellow"/>
        </w:rPr>
        <w:t>,</w:t>
      </w:r>
      <w:r w:rsidRPr="00354DE5">
        <w:rPr>
          <w:rStyle w:val="StyleUnderline"/>
        </w:rPr>
        <w:t xml:space="preserve"> </w:t>
      </w:r>
      <w:r w:rsidRPr="00D219F5">
        <w:rPr>
          <w:rStyle w:val="Emphasis"/>
          <w:highlight w:val="yellow"/>
        </w:rPr>
        <w:t>slavery</w:t>
      </w:r>
      <w:r w:rsidRPr="00354DE5">
        <w:rPr>
          <w:rStyle w:val="StyleUnderline"/>
        </w:rPr>
        <w:t>.</w:t>
      </w:r>
      <w:r w:rsidRPr="00354DE5">
        <w:rPr>
          <w:sz w:val="16"/>
        </w:rPr>
        <w:t xml:space="preserve"> Let us return to </w:t>
      </w:r>
      <w:r w:rsidRPr="00354DE5">
        <w:rPr>
          <w:rStyle w:val="StyleUnderline"/>
        </w:rPr>
        <w:t>Zundl and van der Meulen Rodgers</w:t>
      </w:r>
      <w:r w:rsidRPr="00354DE5">
        <w:rPr>
          <w:sz w:val="16"/>
        </w:rPr>
        <w:t xml:space="preserve"> (2021) chapter on domestic work. In that piece. they </w:t>
      </w:r>
      <w:r w:rsidRPr="00354DE5">
        <w:rPr>
          <w:rStyle w:val="StyleUnderline"/>
        </w:rPr>
        <w:t>write, “The invisible nature of domestic work is problematic because it reproduces a paradigm where disadvantaged and marginalized populations are forced to perform the labor of social reproduction”</w:t>
      </w:r>
      <w:r w:rsidRPr="00354DE5">
        <w:rPr>
          <w:sz w:val="16"/>
        </w:rPr>
        <w:t xml:space="preserve"> (204). Now why might that be? </w:t>
      </w:r>
      <w:r w:rsidRPr="00354DE5">
        <w:rPr>
          <w:rStyle w:val="StyleUnderline"/>
        </w:rPr>
        <w:t xml:space="preserve">Putting aside the empirical fact that Latinx women now do a large share of this labor in the United States, </w:t>
      </w:r>
      <w:r w:rsidRPr="00D219F5">
        <w:rPr>
          <w:rStyle w:val="StyleUnderline"/>
          <w:highlight w:val="yellow"/>
        </w:rPr>
        <w:t>who historically was “forced to perform the labor of social reproduction”? The answer</w:t>
      </w:r>
      <w:r w:rsidRPr="00354DE5">
        <w:rPr>
          <w:rStyle w:val="StyleUnderline"/>
        </w:rPr>
        <w:t xml:space="preserve"> to that question </w:t>
      </w:r>
      <w:r w:rsidRPr="00D219F5">
        <w:rPr>
          <w:rStyle w:val="StyleUnderline"/>
          <w:highlight w:val="yellow"/>
        </w:rPr>
        <w:t>is enslaved Black women</w:t>
      </w:r>
      <w:r w:rsidRPr="00354DE5">
        <w:rPr>
          <w:rStyle w:val="StyleUnderline"/>
        </w:rPr>
        <w:t xml:space="preserve">. And </w:t>
      </w:r>
      <w:r w:rsidRPr="00D219F5">
        <w:rPr>
          <w:rStyle w:val="StyleUnderline"/>
          <w:highlight w:val="yellow"/>
        </w:rPr>
        <w:t>why were Black people</w:t>
      </w:r>
      <w:r w:rsidRPr="00354DE5">
        <w:rPr>
          <w:rStyle w:val="StyleUnderline"/>
        </w:rPr>
        <w:t xml:space="preserve"> in Racine, Wisconsin </w:t>
      </w:r>
      <w:r w:rsidRPr="00D219F5">
        <w:rPr>
          <w:rStyle w:val="StyleUnderline"/>
          <w:highlight w:val="yellow"/>
        </w:rPr>
        <w:t>the vanguard of interracial solidarity during the New Deal</w:t>
      </w:r>
      <w:r w:rsidRPr="00354DE5">
        <w:rPr>
          <w:rStyle w:val="StyleUnderline"/>
        </w:rPr>
        <w:t xml:space="preserve"> and after? </w:t>
      </w:r>
      <w:r w:rsidRPr="00D219F5">
        <w:rPr>
          <w:rStyle w:val="StyleUnderline"/>
          <w:highlight w:val="yellow"/>
        </w:rPr>
        <w:t>Because since</w:t>
      </w:r>
      <w:r w:rsidRPr="00354DE5">
        <w:rPr>
          <w:rStyle w:val="StyleUnderline"/>
        </w:rPr>
        <w:t xml:space="preserve"> the </w:t>
      </w:r>
      <w:r w:rsidRPr="00D219F5">
        <w:rPr>
          <w:rStyle w:val="StyleUnderline"/>
          <w:highlight w:val="yellow"/>
        </w:rPr>
        <w:t>emancipation</w:t>
      </w:r>
      <w:r w:rsidRPr="00354DE5">
        <w:rPr>
          <w:rStyle w:val="StyleUnderline"/>
        </w:rPr>
        <w:t xml:space="preserve"> of the enslaved, </w:t>
      </w:r>
      <w:r w:rsidRPr="00D219F5">
        <w:rPr>
          <w:rStyle w:val="StyleUnderline"/>
          <w:highlight w:val="yellow"/>
        </w:rPr>
        <w:t>Black labor has historically been excluded by the White-led A</w:t>
      </w:r>
      <w:r w:rsidRPr="00354DE5">
        <w:rPr>
          <w:rStyle w:val="StyleUnderline"/>
        </w:rPr>
        <w:t xml:space="preserve">merican </w:t>
      </w:r>
      <w:r w:rsidRPr="00D219F5">
        <w:rPr>
          <w:rStyle w:val="StyleUnderline"/>
          <w:highlight w:val="yellow"/>
        </w:rPr>
        <w:t>F</w:t>
      </w:r>
      <w:r w:rsidRPr="00354DE5">
        <w:rPr>
          <w:rStyle w:val="StyleUnderline"/>
        </w:rPr>
        <w:t xml:space="preserve">ederation of </w:t>
      </w:r>
      <w:r w:rsidRPr="00D219F5">
        <w:rPr>
          <w:rStyle w:val="StyleUnderline"/>
          <w:highlight w:val="yellow"/>
        </w:rPr>
        <w:t>L</w:t>
      </w:r>
      <w:r w:rsidRPr="00354DE5">
        <w:rPr>
          <w:rStyle w:val="StyleUnderline"/>
        </w:rPr>
        <w:t>abor.</w:t>
      </w:r>
    </w:p>
    <w:p w14:paraId="279059E2" w14:textId="77777777" w:rsidR="004969BA" w:rsidRDefault="004969BA" w:rsidP="004969BA">
      <w:pPr>
        <w:rPr>
          <w:rStyle w:val="StyleUnderline"/>
        </w:rPr>
      </w:pPr>
      <w:r w:rsidRPr="00354DE5">
        <w:rPr>
          <w:rStyle w:val="StyleUnderline"/>
        </w:rPr>
        <w:t xml:space="preserve">And what of the new-fangled technologies of labor control that run the lives of BIPOC people? We are told that in the domestic service industry, the latter have had to fight for and win “portable” benefits. </w:t>
      </w:r>
      <w:r w:rsidRPr="00354DE5">
        <w:rPr>
          <w:sz w:val="16"/>
        </w:rPr>
        <w:t xml:space="preserve">We are also told that the apps for domestic gig work are controlled primarily by individual private employers, such that women are systematically vulnerable to sexual assault and harassment. </w:t>
      </w:r>
      <w:r w:rsidRPr="00354DE5">
        <w:rPr>
          <w:rStyle w:val="StyleUnderline"/>
        </w:rPr>
        <w:t xml:space="preserve">The </w:t>
      </w:r>
      <w:r w:rsidRPr="00D219F5">
        <w:rPr>
          <w:rStyle w:val="StyleUnderline"/>
          <w:highlight w:val="yellow"/>
        </w:rPr>
        <w:t>lack of portability is</w:t>
      </w:r>
      <w:r w:rsidRPr="00354DE5">
        <w:rPr>
          <w:rStyle w:val="StyleUnderline"/>
        </w:rPr>
        <w:t xml:space="preserve"> clearly </w:t>
      </w:r>
      <w:r w:rsidRPr="00D219F5">
        <w:rPr>
          <w:rStyle w:val="StyleUnderline"/>
          <w:highlight w:val="yellow"/>
        </w:rPr>
        <w:t>a riff on antebellum attempts to tie the laborer to the employer</w:t>
      </w:r>
      <w:r w:rsidRPr="00354DE5">
        <w:rPr>
          <w:rStyle w:val="StyleUnderline"/>
        </w:rPr>
        <w:t>, while the infamous absence of regulation and oversight cannot help but recall the impunity with which planters terrorized enslaved women.</w:t>
      </w:r>
      <w:r w:rsidRPr="00354DE5">
        <w:rPr>
          <w:sz w:val="16"/>
        </w:rPr>
        <w:t xml:space="preserve"> This is to say </w:t>
      </w:r>
      <w:r w:rsidRPr="00354DE5">
        <w:rPr>
          <w:rStyle w:val="StyleUnderline"/>
        </w:rPr>
        <w:t>nothing of the technologies of control at Uber and Lyft</w:t>
      </w:r>
      <w:r w:rsidRPr="00354DE5">
        <w:rPr>
          <w:sz w:val="16"/>
        </w:rPr>
        <w:t xml:space="preserve"> that </w:t>
      </w:r>
      <w:r w:rsidRPr="00354DE5">
        <w:rPr>
          <w:rStyle w:val="StyleUnderline"/>
        </w:rPr>
        <w:t>are none too different from sharecropping and leasing cars from the company store.</w:t>
      </w:r>
      <w:r w:rsidRPr="00354DE5">
        <w:rPr>
          <w:sz w:val="16"/>
        </w:rPr>
        <w:t xml:space="preserve"> As Saidiya </w:t>
      </w:r>
      <w:r w:rsidRPr="00354DE5">
        <w:rPr>
          <w:rStyle w:val="StyleUnderline"/>
        </w:rPr>
        <w:t>Hartman writes</w:t>
      </w:r>
      <w:r w:rsidRPr="00354DE5">
        <w:rPr>
          <w:sz w:val="16"/>
        </w:rPr>
        <w:t xml:space="preserve">, </w:t>
      </w:r>
      <w:r w:rsidRPr="00D219F5">
        <w:rPr>
          <w:rStyle w:val="StyleUnderline"/>
          <w:highlight w:val="yellow"/>
        </w:rPr>
        <w:t>we must in our research and activism question the “entanglements of slavery and freedom”</w:t>
      </w:r>
      <w:r w:rsidRPr="00354DE5">
        <w:rPr>
          <w:sz w:val="16"/>
        </w:rPr>
        <w:t xml:space="preserve"> (1997, 7) </w:t>
      </w:r>
      <w:r w:rsidRPr="00354DE5">
        <w:rPr>
          <w:rStyle w:val="StyleUnderline"/>
        </w:rPr>
        <w:t xml:space="preserve">if we are to be ready to resist what awaits us in the future of work. To do that </w:t>
      </w:r>
      <w:r w:rsidRPr="00D219F5">
        <w:rPr>
          <w:rStyle w:val="StyleUnderline"/>
          <w:highlight w:val="yellow"/>
        </w:rPr>
        <w:t>we must be specific and explicit about the origins of our subordination in the Black experience</w:t>
      </w:r>
      <w:r w:rsidRPr="00354DE5">
        <w:rPr>
          <w:rStyle w:val="StyleUnderline"/>
        </w:rPr>
        <w:t xml:space="preserve"> under slavery.</w:t>
      </w:r>
    </w:p>
    <w:p w14:paraId="67D4FF74" w14:textId="77777777" w:rsidR="004969BA" w:rsidRDefault="004969BA" w:rsidP="004969BA">
      <w:pPr>
        <w:rPr>
          <w:rStyle w:val="StyleUnderline"/>
        </w:rPr>
      </w:pPr>
    </w:p>
    <w:p w14:paraId="7158E280" w14:textId="77777777" w:rsidR="004969BA" w:rsidRPr="00101A91" w:rsidRDefault="004969BA" w:rsidP="004969BA">
      <w:pPr>
        <w:pStyle w:val="Heading4"/>
      </w:pPr>
      <w:r>
        <w:t xml:space="preserve">Precarity as a frame for the danger of waged and contracted labor is built on a relationship between </w:t>
      </w:r>
      <w:r>
        <w:rPr>
          <w:u w:val="single"/>
        </w:rPr>
        <w:t>economic activity</w:t>
      </w:r>
      <w:r>
        <w:t xml:space="preserve"> and </w:t>
      </w:r>
      <w:r>
        <w:rPr>
          <w:u w:val="single"/>
        </w:rPr>
        <w:t>self-improvement</w:t>
      </w:r>
      <w:r>
        <w:t xml:space="preserve"> which relies on slavery as the abject condition to be escaped, solidifying Blackness as slave and conditioning racialized exceptions to labor organizing</w:t>
      </w:r>
    </w:p>
    <w:p w14:paraId="79F62EC6" w14:textId="77777777" w:rsidR="004969BA" w:rsidRPr="00652935" w:rsidRDefault="004969BA" w:rsidP="004969BA">
      <w:r w:rsidRPr="00652935">
        <w:rPr>
          <w:rStyle w:val="Style13ptBold"/>
        </w:rPr>
        <w:t>Barchiesi 25,</w:t>
      </w:r>
      <w:r>
        <w:t xml:space="preserve"> Franco. Associate Professor of African American and African Studies and Comparative Studies at the Ohio State University. “Antiblackness and the Humanization of Labour”. </w:t>
      </w:r>
      <w:r w:rsidRPr="00652935">
        <w:t>Oxford Intersections: Racism by Context</w:t>
      </w:r>
      <w:r>
        <w:t xml:space="preserve">. (2025). </w:t>
      </w:r>
      <w:r w:rsidRPr="00652935">
        <w:t>https://doi.org/10.1093/9780198945246.003.0078</w:t>
      </w:r>
      <w:r>
        <w:t xml:space="preserve"> // judah</w:t>
      </w:r>
    </w:p>
    <w:p w14:paraId="746D5FE2" w14:textId="77777777" w:rsidR="004969BA" w:rsidRDefault="004969BA" w:rsidP="004969BA"/>
    <w:p w14:paraId="230447FB" w14:textId="77777777" w:rsidR="004969BA" w:rsidRPr="00101A91" w:rsidRDefault="004969BA" w:rsidP="004969BA">
      <w:pPr>
        <w:rPr>
          <w:sz w:val="16"/>
        </w:rPr>
      </w:pPr>
      <w:r w:rsidRPr="00101A91">
        <w:rPr>
          <w:rStyle w:val="StyleUnderline"/>
        </w:rPr>
        <w:t>Despite its inscription by liberalism in a universalist work-centred ethics</w:t>
      </w:r>
      <w:r w:rsidRPr="00101A91">
        <w:rPr>
          <w:sz w:val="16"/>
        </w:rPr>
        <w:t>—especially applicable to the ‘ablebodied’ tempted to refuse work and expect ‘handouts’—</w:t>
      </w:r>
      <w:r w:rsidRPr="00D219F5">
        <w:rPr>
          <w:rStyle w:val="StyleUnderline"/>
          <w:highlight w:val="yellow"/>
        </w:rPr>
        <w:t>wage labour</w:t>
      </w:r>
      <w:r w:rsidRPr="00101A91">
        <w:rPr>
          <w:rStyle w:val="StyleUnderline"/>
        </w:rPr>
        <w:t xml:space="preserve"> </w:t>
      </w:r>
      <w:r w:rsidRPr="00D219F5">
        <w:rPr>
          <w:rStyle w:val="StyleUnderline"/>
          <w:highlight w:val="yellow"/>
        </w:rPr>
        <w:t>with rights has been</w:t>
      </w:r>
      <w:r w:rsidRPr="00101A91">
        <w:rPr>
          <w:rStyle w:val="StyleUnderline"/>
        </w:rPr>
        <w:t xml:space="preserve">, in practice, </w:t>
      </w:r>
      <w:r w:rsidRPr="00D219F5">
        <w:rPr>
          <w:rStyle w:val="StyleUnderline"/>
          <w:highlight w:val="yellow"/>
        </w:rPr>
        <w:t>a racialized exception</w:t>
      </w:r>
      <w:r w:rsidRPr="00101A91">
        <w:rPr>
          <w:sz w:val="16"/>
        </w:rPr>
        <w:t xml:space="preserve">, as scholars of the ‘coloniality of power’ (Quijano, 2000) have shown. </w:t>
      </w:r>
      <w:r w:rsidRPr="00D219F5">
        <w:rPr>
          <w:rStyle w:val="StyleUnderline"/>
          <w:highlight w:val="yellow"/>
        </w:rPr>
        <w:t>Demands for legal equality</w:t>
      </w:r>
      <w:r w:rsidRPr="00101A91">
        <w:rPr>
          <w:rStyle w:val="StyleUnderline"/>
        </w:rPr>
        <w:t xml:space="preserve"> or citizenship </w:t>
      </w:r>
      <w:r w:rsidRPr="00D219F5">
        <w:rPr>
          <w:rStyle w:val="StyleUnderline"/>
          <w:highlight w:val="yellow"/>
        </w:rPr>
        <w:t>at the culmination of lives</w:t>
      </w:r>
      <w:r w:rsidRPr="00101A91">
        <w:rPr>
          <w:rStyle w:val="StyleUnderline"/>
        </w:rPr>
        <w:t xml:space="preserve"> spent </w:t>
      </w:r>
      <w:r w:rsidRPr="00D219F5">
        <w:rPr>
          <w:rStyle w:val="StyleUnderline"/>
          <w:highlight w:val="yellow"/>
        </w:rPr>
        <w:t>working for wages</w:t>
      </w:r>
      <w:r w:rsidRPr="00101A91">
        <w:rPr>
          <w:rStyle w:val="StyleUnderline"/>
        </w:rPr>
        <w:t xml:space="preserve"> were, when not altogether ignored, curtailed, delayed, or selectively applied to those cast by colonial systems as racial subordinates</w:t>
      </w:r>
      <w:r w:rsidRPr="00101A91">
        <w:rPr>
          <w:sz w:val="16"/>
        </w:rPr>
        <w:t xml:space="preserve"> (Cooper, 1996). Throughout the first half of the twentieth century, </w:t>
      </w:r>
      <w:r w:rsidRPr="00D219F5">
        <w:rPr>
          <w:rStyle w:val="Emphasis"/>
          <w:highlight w:val="yellow"/>
        </w:rPr>
        <w:t>wage labour coexisted with and blurred into</w:t>
      </w:r>
      <w:r w:rsidRPr="00101A91">
        <w:rPr>
          <w:rStyle w:val="StyleUnderline"/>
        </w:rPr>
        <w:t xml:space="preserve"> multiple forms of </w:t>
      </w:r>
      <w:r w:rsidRPr="00D219F5">
        <w:rPr>
          <w:rStyle w:val="Emphasis"/>
          <w:highlight w:val="yellow"/>
        </w:rPr>
        <w:t>forced and enslaved production</w:t>
      </w:r>
      <w:r w:rsidRPr="00101A91">
        <w:rPr>
          <w:rStyle w:val="StyleUnderline"/>
        </w:rPr>
        <w:t xml:space="preserve"> deemed expedient to governing assumed non-European cultural specificity by European powers avowedly committed to abolition</w:t>
      </w:r>
      <w:r w:rsidRPr="00101A91">
        <w:rPr>
          <w:sz w:val="16"/>
        </w:rPr>
        <w:t xml:space="preserve"> (van der Linden &amp; Rodríguez García, 2016). Race was also a device for mapping the world and organizing migratory flows according to assumptions on non-white populations’ dispositions to exhaustion, pain, and mental stress (Roediger &amp; Esch, 2012).</w:t>
      </w:r>
    </w:p>
    <w:p w14:paraId="764A2ACB" w14:textId="77777777" w:rsidR="004969BA" w:rsidRPr="00101A91" w:rsidRDefault="004969BA" w:rsidP="004969BA">
      <w:pPr>
        <w:rPr>
          <w:sz w:val="16"/>
        </w:rPr>
      </w:pPr>
      <w:r w:rsidRPr="00101A91">
        <w:rPr>
          <w:sz w:val="16"/>
        </w:rPr>
        <w:t xml:space="preserve">Its oppressive racialization notwithstanding, </w:t>
      </w:r>
      <w:r w:rsidRPr="00D219F5">
        <w:rPr>
          <w:rStyle w:val="StyleUnderline"/>
          <w:highlight w:val="yellow"/>
        </w:rPr>
        <w:t>labour under contract</w:t>
      </w:r>
      <w:r w:rsidRPr="00101A91">
        <w:rPr>
          <w:rStyle w:val="StyleUnderline"/>
        </w:rPr>
        <w:t xml:space="preserve"> </w:t>
      </w:r>
      <w:r w:rsidRPr="00D219F5">
        <w:rPr>
          <w:rStyle w:val="StyleUnderline"/>
          <w:highlight w:val="yellow"/>
        </w:rPr>
        <w:t>was presented to formerly enslaved and newly colonized Blacks</w:t>
      </w:r>
      <w:r w:rsidRPr="00101A91">
        <w:rPr>
          <w:rStyle w:val="StyleUnderline"/>
        </w:rPr>
        <w:t xml:space="preserve"> across the Atlantic and beyond as the unsurpassable horizon of freedom itself</w:t>
      </w:r>
      <w:r w:rsidRPr="00101A91">
        <w:rPr>
          <w:sz w:val="16"/>
        </w:rPr>
        <w:t xml:space="preserve"> (Eudell, 2002). </w:t>
      </w:r>
      <w:r w:rsidRPr="00101A91">
        <w:rPr>
          <w:rStyle w:val="StyleUnderline"/>
        </w:rPr>
        <w:t xml:space="preserve">The </w:t>
      </w:r>
      <w:r w:rsidRPr="00D219F5">
        <w:rPr>
          <w:rStyle w:val="Emphasis"/>
          <w:highlight w:val="yellow"/>
        </w:rPr>
        <w:t>condemnation of blackness clouded expectations of respect</w:t>
      </w:r>
      <w:r w:rsidRPr="00101A91">
        <w:rPr>
          <w:rStyle w:val="StyleUnderline"/>
        </w:rPr>
        <w:t xml:space="preserve"> and citizenship </w:t>
      </w:r>
      <w:r w:rsidRPr="00D219F5">
        <w:rPr>
          <w:rStyle w:val="Emphasis"/>
          <w:highlight w:val="yellow"/>
        </w:rPr>
        <w:t>linked to the wage form</w:t>
      </w:r>
      <w:r w:rsidRPr="00101A91">
        <w:rPr>
          <w:rStyle w:val="StyleUnderline"/>
        </w:rPr>
        <w:t xml:space="preserve">, </w:t>
      </w:r>
      <w:r w:rsidRPr="00D219F5">
        <w:rPr>
          <w:rStyle w:val="StyleUnderline"/>
          <w:highlight w:val="yellow"/>
        </w:rPr>
        <w:t>making</w:t>
      </w:r>
      <w:r w:rsidRPr="00101A91">
        <w:rPr>
          <w:rStyle w:val="StyleUnderline"/>
        </w:rPr>
        <w:t xml:space="preserve"> the very </w:t>
      </w:r>
      <w:r w:rsidRPr="00D219F5">
        <w:rPr>
          <w:rStyle w:val="StyleUnderline"/>
          <w:highlight w:val="yellow"/>
        </w:rPr>
        <w:t>elusiveness of workers’ equality a constant inducement to</w:t>
      </w:r>
      <w:r w:rsidRPr="00101A91">
        <w:rPr>
          <w:rStyle w:val="StyleUnderline"/>
        </w:rPr>
        <w:t xml:space="preserve"> effort and </w:t>
      </w:r>
      <w:r w:rsidRPr="00D219F5">
        <w:rPr>
          <w:rStyle w:val="StyleUnderline"/>
          <w:highlight w:val="yellow"/>
        </w:rPr>
        <w:t>self</w:t>
      </w:r>
      <w:r w:rsidRPr="00101A91">
        <w:rPr>
          <w:rStyle w:val="StyleUnderline"/>
        </w:rPr>
        <w:t>-</w:t>
      </w:r>
      <w:r w:rsidRPr="00D219F5">
        <w:rPr>
          <w:rStyle w:val="StyleUnderline"/>
          <w:highlight w:val="yellow"/>
        </w:rPr>
        <w:t>improvement</w:t>
      </w:r>
      <w:r w:rsidRPr="00101A91">
        <w:rPr>
          <w:rStyle w:val="StyleUnderline"/>
        </w:rPr>
        <w:t>.</w:t>
      </w:r>
      <w:r w:rsidRPr="00101A91">
        <w:rPr>
          <w:sz w:val="16"/>
        </w:rPr>
        <w:t xml:space="preserve"> Elsewhere (Barchiesi, 2011) I reflected on how </w:t>
      </w:r>
      <w:r w:rsidRPr="00D219F5">
        <w:rPr>
          <w:rStyle w:val="Emphasis"/>
          <w:highlight w:val="yellow"/>
        </w:rPr>
        <w:t>precarity at work cannot be merely characterized as a consequence of changing employment relations or specic labour market vulnerabilities</w:t>
      </w:r>
      <w:r w:rsidRPr="00101A91">
        <w:rPr>
          <w:rStyle w:val="StyleUnderline"/>
        </w:rPr>
        <w:t xml:space="preserve">, </w:t>
      </w:r>
      <w:r w:rsidRPr="00D219F5">
        <w:rPr>
          <w:rStyle w:val="StyleUnderline"/>
          <w:highlight w:val="yellow"/>
        </w:rPr>
        <w:t>but</w:t>
      </w:r>
      <w:r w:rsidRPr="00101A91">
        <w:rPr>
          <w:rStyle w:val="StyleUnderline"/>
        </w:rPr>
        <w:t xml:space="preserve"> rather </w:t>
      </w:r>
      <w:r w:rsidRPr="00D219F5">
        <w:rPr>
          <w:rStyle w:val="StyleUnderline"/>
          <w:highlight w:val="yellow"/>
        </w:rPr>
        <w:t>speaks to the chasm between what work under capitalism promises</w:t>
      </w:r>
      <w:r w:rsidRPr="00101A91">
        <w:rPr>
          <w:rStyle w:val="StyleUnderline"/>
        </w:rPr>
        <w:t xml:space="preserve"> (dignity, purpose, self-fullment) </w:t>
      </w:r>
      <w:r w:rsidRPr="00D219F5">
        <w:rPr>
          <w:rStyle w:val="StyleUnderline"/>
          <w:highlight w:val="yellow"/>
        </w:rPr>
        <w:t>and what it delivers</w:t>
      </w:r>
      <w:r w:rsidRPr="00101A91">
        <w:rPr>
          <w:rStyle w:val="StyleUnderline"/>
        </w:rPr>
        <w:t xml:space="preserve"> (anxiety, insecurity, the commodication of existence).</w:t>
      </w:r>
      <w:r w:rsidRPr="00101A91">
        <w:rPr>
          <w:sz w:val="16"/>
        </w:rPr>
        <w:t xml:space="preserve"> I have also argued (Barchiesi, 2015) that </w:t>
      </w:r>
      <w:r w:rsidRPr="00D219F5">
        <w:rPr>
          <w:rStyle w:val="Emphasis"/>
          <w:highlight w:val="yellow"/>
        </w:rPr>
        <w:t>acknowledging precarity</w:t>
      </w:r>
      <w:r w:rsidRPr="00101A91">
        <w:rPr>
          <w:rStyle w:val="StyleUnderline"/>
        </w:rPr>
        <w:t xml:space="preserve"> as inherent to capitalism </w:t>
      </w:r>
      <w:r w:rsidRPr="00D219F5">
        <w:rPr>
          <w:rStyle w:val="Emphasis"/>
          <w:highlight w:val="yellow"/>
        </w:rPr>
        <w:t>leads not merely to despair but also new social subjectivities</w:t>
      </w:r>
      <w:r w:rsidRPr="00101A91">
        <w:rPr>
          <w:rStyle w:val="StyleUnderline"/>
        </w:rPr>
        <w:t xml:space="preserve"> and anti-capitalist politics, </w:t>
      </w:r>
      <w:r w:rsidRPr="00D219F5">
        <w:rPr>
          <w:rStyle w:val="Emphasis"/>
          <w:highlight w:val="yellow"/>
        </w:rPr>
        <w:t>to the extent precarity is kept separate from slavery</w:t>
      </w:r>
      <w:r w:rsidRPr="00101A91">
        <w:rPr>
          <w:rStyle w:val="StyleUnderline"/>
        </w:rPr>
        <w:t xml:space="preserve">, </w:t>
      </w:r>
      <w:r w:rsidRPr="00D219F5">
        <w:rPr>
          <w:rStyle w:val="StyleUnderline"/>
          <w:highlight w:val="yellow"/>
        </w:rPr>
        <w:t>no matter how</w:t>
      </w:r>
      <w:r w:rsidRPr="00101A91">
        <w:rPr>
          <w:rStyle w:val="StyleUnderline"/>
        </w:rPr>
        <w:t xml:space="preserve"> rhetorically </w:t>
      </w:r>
      <w:r w:rsidRPr="00D219F5">
        <w:rPr>
          <w:rStyle w:val="StyleUnderline"/>
          <w:highlight w:val="yellow"/>
        </w:rPr>
        <w:t>useful the latter is in highlighting the former’s injuries</w:t>
      </w:r>
      <w:r w:rsidRPr="00101A91">
        <w:rPr>
          <w:rStyle w:val="StyleUnderline"/>
        </w:rPr>
        <w:t>.</w:t>
      </w:r>
      <w:r w:rsidRPr="00101A91">
        <w:rPr>
          <w:sz w:val="16"/>
        </w:rPr>
        <w:t xml:space="preserve"> </w:t>
      </w:r>
      <w:r w:rsidRPr="00101A91">
        <w:rPr>
          <w:rStyle w:val="StyleUnderline"/>
        </w:rPr>
        <w:t xml:space="preserve">The </w:t>
      </w:r>
      <w:r w:rsidRPr="00D219F5">
        <w:rPr>
          <w:rStyle w:val="StyleUnderline"/>
          <w:highlight w:val="yellow"/>
        </w:rPr>
        <w:t>practical disjunction and symbolic coupling of precarity and slavery goes back to the</w:t>
      </w:r>
      <w:r w:rsidRPr="00101A91">
        <w:rPr>
          <w:rStyle w:val="StyleUnderline"/>
        </w:rPr>
        <w:t xml:space="preserve"> very </w:t>
      </w:r>
      <w:r w:rsidRPr="00D219F5">
        <w:rPr>
          <w:rStyle w:val="StyleUnderline"/>
          <w:highlight w:val="yellow"/>
        </w:rPr>
        <w:t>origins of organized labour’s realization of</w:t>
      </w:r>
      <w:r w:rsidRPr="00101A91">
        <w:rPr>
          <w:rStyle w:val="StyleUnderline"/>
        </w:rPr>
        <w:t xml:space="preserve"> the implications of </w:t>
      </w:r>
      <w:r w:rsidRPr="00D219F5">
        <w:rPr>
          <w:rStyle w:val="StyleUnderline"/>
          <w:highlight w:val="yellow"/>
        </w:rPr>
        <w:t>commodifying ‘free’</w:t>
      </w:r>
      <w:r w:rsidRPr="00101A91">
        <w:rPr>
          <w:rStyle w:val="StyleUnderline"/>
        </w:rPr>
        <w:t xml:space="preserve"> (i.e., white) </w:t>
      </w:r>
      <w:r w:rsidRPr="00D219F5">
        <w:rPr>
          <w:rStyle w:val="StyleUnderline"/>
          <w:highlight w:val="yellow"/>
        </w:rPr>
        <w:t>economic activity</w:t>
      </w:r>
      <w:r w:rsidRPr="00101A91">
        <w:rPr>
          <w:sz w:val="16"/>
        </w:rPr>
        <w:t xml:space="preserve"> (Gourevitch, 2015; Steinfeld, 1991). </w:t>
      </w:r>
      <w:r w:rsidRPr="00101A91">
        <w:rPr>
          <w:rStyle w:val="StyleUnderline"/>
        </w:rPr>
        <w:t xml:space="preserve">Presented as the threat of enslavement for civilized men, </w:t>
      </w:r>
      <w:r w:rsidRPr="00D219F5">
        <w:rPr>
          <w:rStyle w:val="StyleUnderline"/>
          <w:highlight w:val="yellow"/>
        </w:rPr>
        <w:t>that prospect remained</w:t>
      </w:r>
      <w:r w:rsidRPr="00101A91">
        <w:rPr>
          <w:rStyle w:val="StyleUnderline"/>
        </w:rPr>
        <w:t xml:space="preserve"> nevertheless </w:t>
      </w:r>
      <w:r w:rsidRPr="00D219F5">
        <w:rPr>
          <w:rStyle w:val="StyleUnderline"/>
          <w:highlight w:val="yellow"/>
        </w:rPr>
        <w:t>only a</w:t>
      </w:r>
      <w:r w:rsidRPr="00101A91">
        <w:rPr>
          <w:rStyle w:val="StyleUnderline"/>
        </w:rPr>
        <w:t xml:space="preserve"> frightful </w:t>
      </w:r>
      <w:r w:rsidRPr="00D219F5">
        <w:rPr>
          <w:rStyle w:val="StyleUnderline"/>
          <w:highlight w:val="yellow"/>
        </w:rPr>
        <w:t>possibility as long as actual slavery and</w:t>
      </w:r>
      <w:r w:rsidRPr="00101A91">
        <w:rPr>
          <w:rStyle w:val="StyleUnderline"/>
        </w:rPr>
        <w:t xml:space="preserve"> the </w:t>
      </w:r>
      <w:r w:rsidRPr="00D219F5">
        <w:rPr>
          <w:rStyle w:val="StyleUnderline"/>
          <w:highlight w:val="yellow"/>
        </w:rPr>
        <w:t>subtler</w:t>
      </w:r>
      <w:r w:rsidRPr="00101A91">
        <w:rPr>
          <w:rStyle w:val="StyleUnderline"/>
        </w:rPr>
        <w:t xml:space="preserve"> forms of </w:t>
      </w:r>
      <w:r w:rsidRPr="00D219F5">
        <w:rPr>
          <w:rStyle w:val="StyleUnderline"/>
          <w:highlight w:val="yellow"/>
        </w:rPr>
        <w:t>captivity</w:t>
      </w:r>
      <w:r w:rsidRPr="00101A91">
        <w:rPr>
          <w:rStyle w:val="StyleUnderline"/>
        </w:rPr>
        <w:t xml:space="preserve"> </w:t>
      </w:r>
      <w:r w:rsidRPr="00D219F5">
        <w:rPr>
          <w:rStyle w:val="StyleUnderline"/>
          <w:highlight w:val="yellow"/>
        </w:rPr>
        <w:t>that</w:t>
      </w:r>
      <w:r w:rsidRPr="00101A91">
        <w:rPr>
          <w:rStyle w:val="StyleUnderline"/>
        </w:rPr>
        <w:t xml:space="preserve"> followed its abolition </w:t>
      </w:r>
      <w:r w:rsidRPr="00D219F5">
        <w:rPr>
          <w:rStyle w:val="StyleUnderline"/>
          <w:highlight w:val="yellow"/>
        </w:rPr>
        <w:t>remained specically identied with racial blackness</w:t>
      </w:r>
      <w:r w:rsidRPr="00101A91">
        <w:rPr>
          <w:rStyle w:val="StyleUnderline"/>
        </w:rPr>
        <w:t xml:space="preserve">. The </w:t>
      </w:r>
      <w:r w:rsidRPr="00D219F5">
        <w:rPr>
          <w:rStyle w:val="StyleUnderline"/>
          <w:highlight w:val="yellow"/>
        </w:rPr>
        <w:t>social death</w:t>
      </w:r>
      <w:r w:rsidRPr="00101A91">
        <w:rPr>
          <w:rStyle w:val="StyleUnderline"/>
        </w:rPr>
        <w:t xml:space="preserve"> of blackness</w:t>
      </w:r>
      <w:r w:rsidRPr="00101A91">
        <w:rPr>
          <w:sz w:val="16"/>
        </w:rPr>
        <w:t xml:space="preserve"> (Patterson, 1982; Wilderson, 2010) </w:t>
      </w:r>
      <w:r w:rsidRPr="00D219F5">
        <w:rPr>
          <w:rStyle w:val="StyleUnderline"/>
          <w:highlight w:val="yellow"/>
        </w:rPr>
        <w:t>secured</w:t>
      </w:r>
      <w:r w:rsidRPr="00101A91">
        <w:rPr>
          <w:rStyle w:val="StyleUnderline"/>
        </w:rPr>
        <w:t xml:space="preserve">, in other words, </w:t>
      </w:r>
      <w:r w:rsidRPr="00D219F5">
        <w:rPr>
          <w:rStyle w:val="StyleUnderline"/>
          <w:highlight w:val="yellow"/>
        </w:rPr>
        <w:t>the placing of even the most extreme white workers’ suffering in the realm of the human</w:t>
      </w:r>
      <w:r w:rsidRPr="00101A91">
        <w:rPr>
          <w:rStyle w:val="StyleUnderline"/>
        </w:rPr>
        <w:t xml:space="preserve">, </w:t>
      </w:r>
      <w:r w:rsidRPr="00D219F5">
        <w:rPr>
          <w:rStyle w:val="StyleUnderline"/>
          <w:highlight w:val="yellow"/>
        </w:rPr>
        <w:t>and</w:t>
      </w:r>
      <w:r w:rsidRPr="00101A91">
        <w:rPr>
          <w:rStyle w:val="StyleUnderline"/>
        </w:rPr>
        <w:t xml:space="preserve"> as such </w:t>
      </w:r>
      <w:r w:rsidRPr="00D219F5">
        <w:rPr>
          <w:rStyle w:val="StyleUnderline"/>
          <w:highlight w:val="yellow"/>
        </w:rPr>
        <w:t>open to symbolic elaboration and political resolution.</w:t>
      </w:r>
    </w:p>
    <w:p w14:paraId="165899F2" w14:textId="77777777" w:rsidR="004969BA" w:rsidRPr="00BE4560" w:rsidRDefault="004969BA" w:rsidP="004969BA"/>
    <w:p w14:paraId="6016977A" w14:textId="77777777" w:rsidR="004969BA" w:rsidRPr="00F82C18" w:rsidRDefault="004969BA" w:rsidP="004969BA">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5DBE16DC" w14:textId="77777777" w:rsidR="004969BA" w:rsidRDefault="004969BA" w:rsidP="004969BA">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607FD335" w14:textId="77777777" w:rsidR="004969BA" w:rsidRDefault="004969BA" w:rsidP="004969BA"/>
    <w:p w14:paraId="22D67791" w14:textId="77777777" w:rsidR="004969BA" w:rsidRPr="00C35841" w:rsidRDefault="004969BA" w:rsidP="004969BA">
      <w:pPr>
        <w:rPr>
          <w:sz w:val="16"/>
        </w:rPr>
      </w:pPr>
      <w:r w:rsidRPr="005078CC">
        <w:rPr>
          <w:rStyle w:val="StyleUnderline"/>
        </w:rPr>
        <w:t>Reproductive</w:t>
      </w:r>
      <w:r w:rsidRPr="0068261D">
        <w:rPr>
          <w:rStyle w:val="StyleUnderline"/>
        </w:rPr>
        <w:t xml:space="preserve"> </w:t>
      </w:r>
      <w:r w:rsidRPr="005078CC">
        <w:rPr>
          <w:rStyle w:val="StyleUnderline"/>
        </w:rPr>
        <w:t>labor</w:t>
      </w:r>
      <w:r w:rsidRPr="00C35841">
        <w:rPr>
          <w:sz w:val="16"/>
        </w:rPr>
        <w:t>, as the scholars Hortense Spillers, Jennifer Morgan, Dorothy Roberts, Alyss Weinbaum, and Neferti Tadiar note</w:t>
      </w:r>
      <w:r w:rsidRPr="0068261D">
        <w:rPr>
          <w:rStyle w:val="StyleUnderline"/>
        </w:rPr>
        <w:t>, is central to thinking about the gendered afterlife of slavery and global capitalism</w:t>
      </w:r>
      <w:r w:rsidRPr="00C35841">
        <w:rPr>
          <w:sz w:val="16"/>
        </w:rPr>
        <w:t xml:space="preserve">.4 </w:t>
      </w:r>
      <w:r w:rsidRPr="0068261D">
        <w:rPr>
          <w:rStyle w:val="StyleUnderline"/>
        </w:rPr>
        <w:t xml:space="preserve">Yet attending to the status of black women’s labors has confounded our conceptual categories and thrown our critical lexicon into crisis. </w:t>
      </w:r>
      <w:r w:rsidRPr="00D219F5">
        <w:rPr>
          <w:rStyle w:val="StyleUnderline"/>
          <w:highlight w:val="yellow"/>
        </w:rPr>
        <w:t>On the slave ship</w:t>
      </w:r>
      <w:r w:rsidRPr="0068261D">
        <w:rPr>
          <w:rStyle w:val="StyleUnderline"/>
        </w:rPr>
        <w:t xml:space="preserve">, </w:t>
      </w:r>
      <w:r w:rsidRPr="00D219F5">
        <w:rPr>
          <w:rStyle w:val="StyleUnderline"/>
          <w:highlight w:val="yellow"/>
        </w:rPr>
        <w:t>captive women were accounted for as quantities</w:t>
      </w:r>
      <w:r w:rsidRPr="0068261D">
        <w:rPr>
          <w:rStyle w:val="StyleUnderline"/>
        </w:rPr>
        <w:t xml:space="preserve"> of greater and lesser mass, and </w:t>
      </w:r>
      <w:r w:rsidRPr="00D219F5">
        <w:rPr>
          <w:rStyle w:val="StyleUnderline"/>
          <w:highlight w:val="yellow"/>
        </w:rPr>
        <w:t>the language of units</w:t>
      </w:r>
      <w:r w:rsidRPr="0068261D">
        <w:rPr>
          <w:rStyle w:val="StyleUnderline"/>
        </w:rPr>
        <w:t xml:space="preserve"> and complete cargo </w:t>
      </w:r>
      <w:r w:rsidRPr="00D219F5">
        <w:rPr>
          <w:rStyle w:val="StyleUnderline"/>
          <w:highlight w:val="yellow"/>
        </w:rPr>
        <w:t>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68261D">
        <w:rPr>
          <w:rStyle w:val="StyleUnderline"/>
        </w:rPr>
        <w:t>represented a new social formation</w:t>
      </w:r>
      <w:r w:rsidRPr="00C35841">
        <w:rPr>
          <w:sz w:val="16"/>
        </w:rPr>
        <w:t xml:space="preserve">. Those </w:t>
      </w:r>
      <w:r w:rsidRPr="00D219F5">
        <w:rPr>
          <w:rStyle w:val="StyleUnderline"/>
          <w:highlight w:val="yellow"/>
        </w:rPr>
        <w:t>African persons in Middle Passage</w:t>
      </w:r>
      <w:r w:rsidRPr="00C35841">
        <w:rPr>
          <w:sz w:val="16"/>
        </w:rPr>
        <w:t xml:space="preserve">, writes Spillers, </w:t>
      </w:r>
      <w:r w:rsidRPr="00D219F5">
        <w:rPr>
          <w:rStyle w:val="StyleUnderline"/>
          <w:highlight w:val="yellow"/>
        </w:rPr>
        <w:t>were</w:t>
      </w:r>
      <w:r w:rsidRPr="0068261D">
        <w:rPr>
          <w:rStyle w:val="StyleUnderline"/>
        </w:rPr>
        <w:t xml:space="preserve"> “literally </w:t>
      </w:r>
      <w:r w:rsidRPr="00D219F5">
        <w:rPr>
          <w:rStyle w:val="StyleUnderline"/>
          <w:highlight w:val="yellow"/>
        </w:rPr>
        <w:t>suspended in the oceanic</w:t>
      </w:r>
      <w:r w:rsidRPr="0068261D">
        <w:rPr>
          <w:rStyle w:val="StyleUnderline"/>
        </w:rPr>
        <w:t>.”</w:t>
      </w:r>
      <w:r w:rsidRPr="00C35841">
        <w:rPr>
          <w:sz w:val="16"/>
        </w:rPr>
        <w:t xml:space="preserve"> They were “</w:t>
      </w:r>
      <w:r w:rsidRPr="00D219F5">
        <w:rPr>
          <w:rStyle w:val="StyleUnderline"/>
          <w:highlight w:val="yellow"/>
        </w:rPr>
        <w:t>culturally</w:t>
      </w:r>
      <w:r w:rsidRPr="0068261D">
        <w:rPr>
          <w:rStyle w:val="StyleUnderline"/>
        </w:rPr>
        <w:t xml:space="preserve"> </w:t>
      </w:r>
      <w:r w:rsidRPr="00D219F5">
        <w:rPr>
          <w:rStyle w:val="StyleUnderline"/>
          <w:highlight w:val="yellow"/>
        </w:rPr>
        <w:t>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D219F5">
        <w:rPr>
          <w:rStyle w:val="StyleUnderline"/>
          <w:highlight w:val="yellow"/>
        </w:rPr>
        <w:t>flesh is produced by</w:t>
      </w:r>
      <w:r w:rsidRPr="0068261D">
        <w:rPr>
          <w:rStyle w:val="StyleUnderline"/>
        </w:rPr>
        <w:t xml:space="preserve"> the violence of </w:t>
      </w:r>
      <w:r w:rsidRPr="00D219F5">
        <w:rPr>
          <w:rStyle w:val="StyleUnderline"/>
          <w:highlight w:val="yellow"/>
        </w:rPr>
        <w:t>racial slavery</w:t>
      </w:r>
      <w:r w:rsidRPr="0068261D">
        <w:rPr>
          <w:rStyle w:val="StyleUnderline"/>
        </w:rPr>
        <w:t xml:space="preserve"> and yet it brings into view a new mode of relation.</w:t>
      </w:r>
    </w:p>
    <w:p w14:paraId="18B5AAF4" w14:textId="77777777" w:rsidR="004969BA" w:rsidRPr="00C35841" w:rsidRDefault="004969BA" w:rsidP="004969BA">
      <w:pPr>
        <w:rPr>
          <w:sz w:val="16"/>
        </w:rPr>
      </w:pPr>
      <w:r w:rsidRPr="0068261D">
        <w:rPr>
          <w:rStyle w:val="StyleUnderline"/>
        </w:rPr>
        <w:t>On the plantation, black women were required to toil as hard as men, and in this way “ungendered,”</w:t>
      </w:r>
      <w:r w:rsidRPr="00C35841">
        <w:rPr>
          <w:sz w:val="16"/>
        </w:rPr>
        <w:t xml:space="preserve"> according to Spillers, by which she means that “female and male adhere to no symbolic integrity.” </w:t>
      </w:r>
      <w:r w:rsidRPr="0068261D">
        <w:rPr>
          <w:rStyle w:val="StyleUnderline"/>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0C6C0BBD" w14:textId="77777777" w:rsidR="004969BA" w:rsidRPr="00C35841" w:rsidRDefault="004969BA" w:rsidP="004969BA">
      <w:pPr>
        <w:rPr>
          <w:sz w:val="16"/>
        </w:rPr>
      </w:pPr>
      <w:r w:rsidRPr="0068261D">
        <w:rPr>
          <w:rStyle w:val="StyleUnderline"/>
        </w:rPr>
        <w:t xml:space="preserve">The role of gender and </w:t>
      </w:r>
      <w:r w:rsidRPr="00D219F5">
        <w:rPr>
          <w:rStyle w:val="Emphasis"/>
          <w:highlight w:val="yellow"/>
        </w:rPr>
        <w:t>sexual differentiation in the constitution of labor</w:t>
      </w:r>
      <w:r w:rsidRPr="0068261D">
        <w:rPr>
          <w:rStyle w:val="StyleUnderline"/>
        </w:rPr>
        <w:t xml:space="preserve"> </w:t>
      </w:r>
      <w:r w:rsidRPr="00D219F5">
        <w:rPr>
          <w:rStyle w:val="StyleUnderline"/>
          <w:highlight w:val="yellow"/>
        </w:rPr>
        <w:t>are</w:t>
      </w:r>
      <w:r w:rsidRPr="0068261D">
        <w:rPr>
          <w:rStyle w:val="StyleUnderline"/>
        </w:rPr>
        <w:t xml:space="preserve"> especially </w:t>
      </w:r>
      <w:r w:rsidRPr="00D219F5">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D219F5">
        <w:rPr>
          <w:rStyle w:val="Emphasis"/>
          <w:highlight w:val="yellow"/>
        </w:rPr>
        <w:t>the category of labor insufficiently accounts for slavery as a mode of power, domination and production.</w:t>
      </w:r>
      <w:r w:rsidRPr="0068261D">
        <w:rPr>
          <w:rStyle w:val="StyleUnderline"/>
        </w:rPr>
        <w:t xml:space="preserve"> The </w:t>
      </w:r>
      <w:r w:rsidRPr="00D219F5">
        <w:rPr>
          <w:rStyle w:val="StyleUnderline"/>
          <w:highlight w:val="yellow"/>
        </w:rPr>
        <w:t>fungibility of the slave</w:t>
      </w:r>
      <w:r w:rsidRPr="0068261D">
        <w:rPr>
          <w:rStyle w:val="StyleUnderline"/>
        </w:rPr>
        <w:t>,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 xml:space="preserve">the </w:t>
      </w:r>
      <w:r w:rsidRPr="00D219F5">
        <w:rPr>
          <w:rStyle w:val="StyleUnderline"/>
          <w:highlight w:val="yellow"/>
        </w:rPr>
        <w:t>harnessing</w:t>
      </w:r>
      <w:r w:rsidRPr="0068261D">
        <w:rPr>
          <w:rStyle w:val="StyleUnderline"/>
        </w:rPr>
        <w:t xml:space="preserve"> of </w:t>
      </w:r>
      <w:r w:rsidRPr="00D219F5">
        <w:rPr>
          <w:rStyle w:val="StyleUnderline"/>
          <w:highlight w:val="yellow"/>
        </w:rPr>
        <w:t>the body</w:t>
      </w:r>
      <w:r w:rsidRPr="0068261D">
        <w:rPr>
          <w:rStyle w:val="StyleUnderline"/>
        </w:rPr>
        <w:t xml:space="preserve"> as an instrument </w:t>
      </w:r>
      <w:r w:rsidRPr="00D219F5">
        <w:rPr>
          <w:rStyle w:val="StyleUnderline"/>
          <w:highlight w:val="yellow"/>
        </w:rPr>
        <w:t>for social</w:t>
      </w:r>
      <w:r w:rsidRPr="0068261D">
        <w:rPr>
          <w:rStyle w:val="StyleUnderline"/>
        </w:rPr>
        <w:t xml:space="preserve"> and physical </w:t>
      </w:r>
      <w:r w:rsidRPr="00D219F5">
        <w:rPr>
          <w:rStyle w:val="StyleUnderline"/>
          <w:highlight w:val="yellow"/>
        </w:rPr>
        <w:t>reproduction</w:t>
      </w:r>
      <w:r w:rsidRPr="0068261D">
        <w:rPr>
          <w:rStyle w:val="StyleUnderline"/>
        </w:rPr>
        <w:t xml:space="preserve"> unmakes the slave as gendered subject or reveals the primacy of gender and sexual differentiation in the making of the slave.</w:t>
      </w:r>
      <w:r w:rsidRPr="00C35841">
        <w:rPr>
          <w:sz w:val="16"/>
        </w:rPr>
        <w:t xml:space="preserve"> </w:t>
      </w:r>
      <w:r w:rsidRPr="00D219F5">
        <w:rPr>
          <w:rStyle w:val="Emphasis"/>
          <w:highlight w:val="yellow"/>
        </w:rPr>
        <w:t>Natal alienation</w:t>
      </w:r>
      <w:r w:rsidRPr="0068261D">
        <w:rPr>
          <w:rStyle w:val="StyleUnderline"/>
        </w:rPr>
        <w:t xml:space="preserve"> is one of the </w:t>
      </w:r>
      <w:r w:rsidRPr="00D219F5">
        <w:rPr>
          <w:rStyle w:val="StyleUnderline"/>
          <w:highlight w:val="yellow"/>
        </w:rPr>
        <w:t>central</w:t>
      </w:r>
      <w:r w:rsidRPr="0068261D">
        <w:rPr>
          <w:rStyle w:val="StyleUnderline"/>
        </w:rPr>
        <w:t xml:space="preserve"> attributes </w:t>
      </w:r>
      <w:r w:rsidRPr="00D219F5">
        <w:rPr>
          <w:rStyle w:val="StyleUnderline"/>
          <w:highlight w:val="yellow"/>
        </w:rPr>
        <w:t xml:space="preserve">of the </w:t>
      </w:r>
      <w:r w:rsidRPr="00D219F5">
        <w:rPr>
          <w:rStyle w:val="Emphasis"/>
          <w:highlight w:val="yellow"/>
        </w:rPr>
        <w:t>social death of the slave</w:t>
      </w:r>
      <w:r w:rsidRPr="0068261D">
        <w:rPr>
          <w:rStyle w:val="StyleUnderline"/>
        </w:rPr>
        <w:t xml:space="preserve"> and gendered and sexual violence are central to the processes that </w:t>
      </w:r>
      <w:r w:rsidRPr="00D219F5">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the lines of division between the 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D219F5">
        <w:rPr>
          <w:rStyle w:val="StyleUnderline"/>
          <w:highlight w:val="yellow"/>
        </w:rPr>
        <w:t>does not hold when describing the enslaved and the carceral landscape of 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280B14DF" w14:textId="77777777" w:rsidR="004969BA" w:rsidRDefault="004969BA" w:rsidP="004969BA">
      <w:pPr>
        <w:rPr>
          <w:rStyle w:val="StyleUnderline"/>
        </w:rPr>
      </w:pPr>
    </w:p>
    <w:p w14:paraId="4C2C863A" w14:textId="77777777" w:rsidR="004969BA" w:rsidRPr="00412266" w:rsidRDefault="004969BA" w:rsidP="004969BA">
      <w:pPr>
        <w:pStyle w:val="Heading4"/>
      </w:pPr>
      <w:r>
        <w:t xml:space="preserve">The redemptive project of liberal democracy and law </w:t>
      </w:r>
      <w:r>
        <w:rPr>
          <w:u w:val="single"/>
        </w:rPr>
        <w:t>institutionally sanctions</w:t>
      </w:r>
      <w:r>
        <w:t xml:space="preserve"> the condition of slavery for Blackness to provide </w:t>
      </w:r>
      <w:r>
        <w:rPr>
          <w:u w:val="single"/>
        </w:rPr>
        <w:t>endless material</w:t>
      </w:r>
      <w:r>
        <w:t xml:space="preserve"> for incorporation. Incorporation marks the </w:t>
      </w:r>
      <w:r>
        <w:rPr>
          <w:u w:val="single"/>
        </w:rPr>
        <w:t>reinscription</w:t>
      </w:r>
      <w:r>
        <w:t xml:space="preserve"> of slavery onto Black skin as manumission is </w:t>
      </w:r>
      <w:r w:rsidRPr="00412266">
        <w:t>always</w:t>
      </w:r>
      <w:r>
        <w:rPr>
          <w:u w:val="single"/>
        </w:rPr>
        <w:t xml:space="preserve"> haunted</w:t>
      </w:r>
      <w:r>
        <w:t xml:space="preserve"> and </w:t>
      </w:r>
      <w:r w:rsidRPr="00412266">
        <w:rPr>
          <w:u w:val="single"/>
        </w:rPr>
        <w:t>conditioned</w:t>
      </w:r>
      <w:r>
        <w:t xml:space="preserve"> </w:t>
      </w:r>
      <w:r w:rsidRPr="00412266">
        <w:t>by</w:t>
      </w:r>
      <w:r>
        <w:t xml:space="preserve"> the trace of slavery’s condition</w:t>
      </w:r>
    </w:p>
    <w:p w14:paraId="63264964" w14:textId="77777777" w:rsidR="004969BA" w:rsidRDefault="004969BA" w:rsidP="004969BA">
      <w:r w:rsidRPr="00F8109B">
        <w:rPr>
          <w:rStyle w:val="Style13ptBold"/>
        </w:rPr>
        <w:t>Brown 25,</w:t>
      </w:r>
      <w:r w:rsidRPr="00F8109B">
        <w:t xml:space="preserve"> Brendan John. Ph.D. student at The Centre for the Study of Theory and Criticism in the University of Western Ontario.</w:t>
      </w:r>
      <w:r>
        <w:t xml:space="preserve"> </w:t>
      </w:r>
      <w:r w:rsidRPr="00F8109B">
        <w:t>"A Democracy (Never) to Come: Fugitivity and Metaphysics in Afropessimism." The Journal of Speculative Philosophy 39.3 (2025): 252-262.</w:t>
      </w:r>
      <w:r>
        <w:t xml:space="preserve"> // judah</w:t>
      </w:r>
    </w:p>
    <w:p w14:paraId="4EDA77DD" w14:textId="77777777" w:rsidR="004969BA" w:rsidRDefault="004969BA" w:rsidP="004969BA"/>
    <w:p w14:paraId="2E3540C3" w14:textId="77777777" w:rsidR="004969BA" w:rsidRPr="00256D1A" w:rsidRDefault="004969BA" w:rsidP="004969BA">
      <w:pPr>
        <w:rPr>
          <w:sz w:val="16"/>
        </w:rPr>
      </w:pPr>
      <w:r w:rsidRPr="00256D1A">
        <w:rPr>
          <w:sz w:val="16"/>
        </w:rPr>
        <w:t>In “Violence and Metaphysics,” Derrida writes about the necessity of violence within metaphysics and that “</w:t>
      </w:r>
      <w:r w:rsidRPr="00117CF8">
        <w:rPr>
          <w:rStyle w:val="StyleUnderline"/>
        </w:rPr>
        <w:t>like pure violence, pure nonviolence is a contradictory concept.</w:t>
      </w:r>
      <w:r w:rsidRPr="00256D1A">
        <w:rPr>
          <w:sz w:val="16"/>
        </w:rPr>
        <w:t xml:space="preserve">”7 </w:t>
      </w:r>
      <w:r w:rsidRPr="00117CF8">
        <w:rPr>
          <w:rStyle w:val="StyleUnderline"/>
        </w:rPr>
        <w:t>Violence is necessary insofar as it names the trace of the other and makes possible speech and discourse.</w:t>
      </w:r>
      <w:r w:rsidRPr="00256D1A">
        <w:rPr>
          <w:sz w:val="16"/>
        </w:rPr>
        <w:t xml:space="preserve"> He writes, “a speech produced without the least violence would determine nothing, would say, nothing, would offer nothing to the other.”8 Speech comes at the cost of violence, of the threat of violence, the horizon made intelligible by violence. Similarly, it would seem that </w:t>
      </w:r>
      <w:r w:rsidRPr="00D219F5">
        <w:rPr>
          <w:rStyle w:val="Emphasis"/>
          <w:highlight w:val="yellow"/>
        </w:rPr>
        <w:t>democratic citizenship</w:t>
      </w:r>
      <w:r w:rsidRPr="00117CF8">
        <w:rPr>
          <w:rStyle w:val="StyleUnderline"/>
        </w:rPr>
        <w:t xml:space="preserve"> too </w:t>
      </w:r>
      <w:r w:rsidRPr="00D219F5">
        <w:rPr>
          <w:rStyle w:val="Emphasis"/>
          <w:highlight w:val="yellow"/>
        </w:rPr>
        <w:t>comes with violence</w:t>
      </w:r>
      <w:r w:rsidRPr="00256D1A">
        <w:rPr>
          <w:sz w:val="16"/>
        </w:rPr>
        <w:t xml:space="preserve">. </w:t>
      </w:r>
      <w:r w:rsidRPr="00117CF8">
        <w:rPr>
          <w:rStyle w:val="StyleUnderline"/>
        </w:rPr>
        <w:t xml:space="preserve">But this is </w:t>
      </w:r>
      <w:r w:rsidRPr="00D219F5">
        <w:rPr>
          <w:rStyle w:val="StyleUnderline"/>
          <w:highlight w:val="yellow"/>
        </w:rPr>
        <w:t>not the same as saying</w:t>
      </w:r>
      <w:r w:rsidRPr="00117CF8">
        <w:rPr>
          <w:rStyle w:val="StyleUnderline"/>
        </w:rPr>
        <w:t xml:space="preserve"> said </w:t>
      </w:r>
      <w:r w:rsidRPr="00D219F5">
        <w:rPr>
          <w:rStyle w:val="StyleUnderline"/>
          <w:highlight w:val="yellow"/>
        </w:rPr>
        <w:t>violence is distributed equally</w:t>
      </w:r>
      <w:r w:rsidRPr="00117CF8">
        <w:rPr>
          <w:rStyle w:val="StyleUnderline"/>
        </w:rPr>
        <w:t xml:space="preserve">, </w:t>
      </w:r>
      <w:r w:rsidRPr="00D219F5">
        <w:rPr>
          <w:rStyle w:val="StyleUnderline"/>
          <w:highlight w:val="yellow"/>
        </w:rPr>
        <w:t>or</w:t>
      </w:r>
      <w:r w:rsidRPr="00117CF8">
        <w:rPr>
          <w:rStyle w:val="StyleUnderline"/>
        </w:rPr>
        <w:t xml:space="preserve"> that </w:t>
      </w:r>
      <w:r w:rsidRPr="00D219F5">
        <w:rPr>
          <w:rStyle w:val="StyleUnderline"/>
          <w:highlight w:val="yellow"/>
        </w:rPr>
        <w:t>the threat of violence</w:t>
      </w:r>
      <w:r w:rsidRPr="00117CF8">
        <w:rPr>
          <w:rStyle w:val="StyleUnderline"/>
        </w:rPr>
        <w:t xml:space="preserve">, of the autoimmune response, </w:t>
      </w:r>
      <w:r w:rsidRPr="00D219F5">
        <w:rPr>
          <w:rStyle w:val="StyleUnderline"/>
          <w:highlight w:val="yellow"/>
        </w:rPr>
        <w:t>is felt by all</w:t>
      </w:r>
      <w:r w:rsidRPr="00117CF8">
        <w:rPr>
          <w:rStyle w:val="StyleUnderline"/>
        </w:rPr>
        <w:t>.</w:t>
      </w:r>
      <w:r w:rsidRPr="00256D1A">
        <w:rPr>
          <w:sz w:val="16"/>
        </w:rPr>
        <w:t xml:space="preserve"> In particular, it is revelatory how </w:t>
      </w:r>
      <w:r w:rsidRPr="00F4267F">
        <w:rPr>
          <w:rStyle w:val="StyleUnderline"/>
        </w:rPr>
        <w:t>the metaphysical enclosure</w:t>
      </w:r>
      <w:r w:rsidRPr="00256D1A">
        <w:rPr>
          <w:sz w:val="16"/>
        </w:rPr>
        <w:t xml:space="preserve">, by the logic of contamination and différance, </w:t>
      </w:r>
      <w:r w:rsidRPr="005166A4">
        <w:rPr>
          <w:rStyle w:val="StyleUnderline"/>
        </w:rPr>
        <w:t>perpetuates</w:t>
      </w:r>
      <w:r w:rsidRPr="00F4267F">
        <w:rPr>
          <w:rStyle w:val="StyleUnderline"/>
        </w:rPr>
        <w:t xml:space="preserve"> something like a </w:t>
      </w:r>
      <w:r w:rsidRPr="00D219F5">
        <w:rPr>
          <w:rStyle w:val="StyleUnderline"/>
          <w:highlight w:val="yellow"/>
        </w:rPr>
        <w:t>fugitive slave law of contamination</w:t>
      </w:r>
      <w:r w:rsidRPr="00F4267F">
        <w:rPr>
          <w:rStyle w:val="StyleUnderline"/>
        </w:rPr>
        <w:t>.</w:t>
      </w:r>
      <w:r w:rsidRPr="00256D1A">
        <w:rPr>
          <w:sz w:val="16"/>
        </w:rPr>
        <w:t xml:space="preserve"> Following Calvin Warren in his essay “Black Mysticism: Moten’s Phenomenology of (Black) Spirit,” we may see how </w:t>
      </w:r>
      <w:r w:rsidRPr="00D219F5">
        <w:rPr>
          <w:rStyle w:val="StyleUnderline"/>
          <w:highlight w:val="yellow"/>
        </w:rPr>
        <w:t>the violence of Western metaphysics</w:t>
      </w:r>
      <w:r w:rsidRPr="008F2790">
        <w:rPr>
          <w:rStyle w:val="StyleUnderline"/>
        </w:rPr>
        <w:t xml:space="preserve">, </w:t>
      </w:r>
      <w:r w:rsidRPr="00D219F5">
        <w:rPr>
          <w:rStyle w:val="StyleUnderline"/>
          <w:highlight w:val="yellow"/>
        </w:rPr>
        <w:t>after</w:t>
      </w:r>
      <w:r w:rsidRPr="008F2790">
        <w:rPr>
          <w:rStyle w:val="StyleUnderline"/>
        </w:rPr>
        <w:t xml:space="preserve"> the inauguration of </w:t>
      </w:r>
      <w:r w:rsidRPr="00D219F5">
        <w:rPr>
          <w:rStyle w:val="StyleUnderline"/>
          <w:highlight w:val="yellow"/>
        </w:rPr>
        <w:t>the Transatlantic slave trade</w:t>
      </w:r>
      <w:r w:rsidRPr="008F2790">
        <w:rPr>
          <w:rStyle w:val="StyleUnderline"/>
        </w:rPr>
        <w:t xml:space="preserve">, </w:t>
      </w:r>
      <w:r w:rsidRPr="00D219F5">
        <w:rPr>
          <w:rStyle w:val="StyleUnderline"/>
          <w:highlight w:val="yellow"/>
        </w:rPr>
        <w:t>fused with anti-Blackness</w:t>
      </w:r>
      <w:r w:rsidRPr="008F2790">
        <w:rPr>
          <w:rStyle w:val="StyleUnderline"/>
        </w:rPr>
        <w:t xml:space="preserve"> in such a way as to </w:t>
      </w:r>
      <w:r w:rsidRPr="00D219F5">
        <w:rPr>
          <w:rStyle w:val="StyleUnderline"/>
          <w:highlight w:val="yellow"/>
        </w:rPr>
        <w:t>render the difference between</w:t>
      </w:r>
      <w:r w:rsidRPr="008F2790">
        <w:rPr>
          <w:rStyle w:val="StyleUnderline"/>
        </w:rPr>
        <w:t xml:space="preserve"> </w:t>
      </w:r>
      <w:r w:rsidRPr="00D219F5">
        <w:rPr>
          <w:rStyle w:val="StyleUnderline"/>
          <w:highlight w:val="yellow"/>
        </w:rPr>
        <w:t>the “worst violence” and anti-Black violence indiscernible</w:t>
      </w:r>
      <w:r w:rsidRPr="008F2790">
        <w:rPr>
          <w:rStyle w:val="StyleUnderline"/>
        </w:rPr>
        <w:t>.</w:t>
      </w:r>
      <w:r w:rsidRPr="00256D1A">
        <w:rPr>
          <w:sz w:val="16"/>
        </w:rPr>
        <w:t xml:space="preserve"> That is, </w:t>
      </w:r>
      <w:r w:rsidRPr="008F2790">
        <w:rPr>
          <w:rStyle w:val="StyleUnderline"/>
        </w:rPr>
        <w:t>the economy of Western metaphysics is predicated upon an anti-Blackness that is ineradicable, thus preventing any fugitivity from the enclosure.</w:t>
      </w:r>
      <w:r w:rsidRPr="00256D1A">
        <w:rPr>
          <w:sz w:val="16"/>
        </w:rPr>
        <w:t xml:space="preserve"> And so, </w:t>
      </w:r>
      <w:r w:rsidRPr="008F2790">
        <w:rPr>
          <w:rStyle w:val="StyleUnderline"/>
        </w:rPr>
        <w:t>the “law” of metaphysics becomes a fugitive slave law, always hunting down Black individuals in a relentless metaphysical pursuit.</w:t>
      </w:r>
      <w:r w:rsidRPr="00256D1A">
        <w:rPr>
          <w:sz w:val="16"/>
        </w:rPr>
        <w:t>9 This is evident in two ways: (1) use of the color-line in narratives of redemption, and, (2) is the impossibility of fleeing the enclosure of Western metaphysics. In both cases, the root cause is predicated upon the notion advanced by those in Black Studies that Blackness is différance.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w:t>
      </w:r>
    </w:p>
    <w:p w14:paraId="4C024CC2" w14:textId="77777777" w:rsidR="004969BA" w:rsidRPr="00256D1A" w:rsidRDefault="004969BA" w:rsidP="004969BA">
      <w:pPr>
        <w:rPr>
          <w:sz w:val="16"/>
        </w:rPr>
      </w:pPr>
      <w:r w:rsidRPr="00256D1A">
        <w:rPr>
          <w:sz w:val="16"/>
        </w:rPr>
        <w:t xml:space="preserve">Le’ah Kaplan, in “(Non)Presence: the Hole of Metaphysics,” notes the correlation between différance and Blackness directly by stating that “Black existence does not adhere to a presence/absence binary that defines metaphysical structures.”10 As such, Blackness is more accurately defined according to the “impossibility of presence for Blackness when he [Derrida] asks us to think différance as twofold, ‘economic detour . . . and . . . and impossible presence [. . .] that interrupts every economy.’”11 </w:t>
      </w:r>
      <w:r w:rsidRPr="008F2790">
        <w:rPr>
          <w:rStyle w:val="StyleUnderline"/>
        </w:rPr>
        <w:t xml:space="preserve">We see this disruption play out in the historical phenomenon of </w:t>
      </w:r>
      <w:r w:rsidRPr="00D219F5">
        <w:rPr>
          <w:rStyle w:val="Emphasis"/>
          <w:highlight w:val="yellow"/>
        </w:rPr>
        <w:t>American Reconstruction</w:t>
      </w:r>
      <w:r w:rsidRPr="008F2790">
        <w:rPr>
          <w:rStyle w:val="StyleUnderline"/>
        </w:rPr>
        <w:t xml:space="preserve"> when the </w:t>
      </w:r>
      <w:r w:rsidRPr="00D219F5">
        <w:rPr>
          <w:rStyle w:val="Emphasis"/>
          <w:highlight w:val="yellow"/>
        </w:rPr>
        <w:t>attempted integration of Freedmen into the political economy of American Democracy</w:t>
      </w:r>
      <w:r w:rsidRPr="00D219F5">
        <w:rPr>
          <w:rStyle w:val="StyleUnderline"/>
          <w:highlight w:val="yellow"/>
        </w:rPr>
        <w:t xml:space="preserve"> became evidently </w:t>
      </w:r>
      <w:r w:rsidRPr="00D219F5">
        <w:rPr>
          <w:rStyle w:val="Emphasis"/>
          <w:highlight w:val="yellow"/>
        </w:rPr>
        <w:t>aporetic insofar as it was a lacuna that could not be remedied.</w:t>
      </w:r>
      <w:r w:rsidRPr="00256D1A">
        <w:rPr>
          <w:sz w:val="16"/>
        </w:rPr>
        <w:t xml:space="preserve"> </w:t>
      </w:r>
      <w:r w:rsidRPr="00D219F5">
        <w:rPr>
          <w:rStyle w:val="StyleUnderline"/>
          <w:highlight w:val="yellow"/>
        </w:rPr>
        <w:t>The freed Black could not be a citizen</w:t>
      </w:r>
      <w:r w:rsidRPr="008F2790">
        <w:rPr>
          <w:rStyle w:val="StyleUnderline"/>
        </w:rPr>
        <w:t xml:space="preserve"> under the old definition of what it meant to be a citizen, </w:t>
      </w:r>
      <w:r w:rsidRPr="00D219F5">
        <w:rPr>
          <w:rStyle w:val="StyleUnderline"/>
          <w:highlight w:val="yellow"/>
        </w:rPr>
        <w:t>so a new definition was created that</w:t>
      </w:r>
      <w:r w:rsidRPr="008F2790">
        <w:rPr>
          <w:rStyle w:val="StyleUnderline"/>
        </w:rPr>
        <w:t xml:space="preserve"> differed and </w:t>
      </w:r>
      <w:r w:rsidRPr="00D219F5">
        <w:rPr>
          <w:rStyle w:val="StyleUnderline"/>
          <w:highlight w:val="yellow"/>
        </w:rPr>
        <w:t>delayed Blackness equality and freedom.</w:t>
      </w:r>
      <w:r w:rsidRPr="00256D1A">
        <w:rPr>
          <w:sz w:val="16"/>
        </w:rPr>
        <w:t xml:space="preserve"> Each and </w:t>
      </w:r>
      <w:r w:rsidRPr="008F2790">
        <w:rPr>
          <w:rStyle w:val="StyleUnderline"/>
        </w:rPr>
        <w:t xml:space="preserve">every time that Blackness is situated in a discursive economy, it burns bright-hot red; </w:t>
      </w:r>
      <w:r w:rsidRPr="00D219F5">
        <w:rPr>
          <w:rStyle w:val="StyleUnderline"/>
          <w:highlight w:val="yellow"/>
        </w:rPr>
        <w:t>Blackness</w:t>
      </w:r>
      <w:r w:rsidRPr="00256D1A">
        <w:rPr>
          <w:sz w:val="16"/>
        </w:rPr>
        <w:t xml:space="preserve">, as Wilderson notes in Afropessimism, </w:t>
      </w:r>
      <w:r w:rsidRPr="00D219F5">
        <w:rPr>
          <w:rStyle w:val="StyleUnderline"/>
          <w:highlight w:val="yellow"/>
        </w:rPr>
        <w:t>is a “meta-aporia”</w:t>
      </w:r>
      <w:r w:rsidRPr="008F2790">
        <w:rPr>
          <w:rStyle w:val="StyleUnderline"/>
        </w:rPr>
        <w:t xml:space="preserve"> wherein the “</w:t>
      </w:r>
      <w:r w:rsidRPr="00D219F5">
        <w:rPr>
          <w:rStyle w:val="StyleUnderline"/>
          <w:highlight w:val="yellow"/>
        </w:rPr>
        <w:t>properties and assumptive logic</w:t>
      </w:r>
      <w:r w:rsidRPr="008F2790">
        <w:rPr>
          <w:rStyle w:val="StyleUnderline"/>
        </w:rPr>
        <w:t xml:space="preserve">” of various systems of thought are analyzed for the way in which they </w:t>
      </w:r>
      <w:r w:rsidRPr="00D219F5">
        <w:rPr>
          <w:rStyle w:val="StyleUnderline"/>
          <w:highlight w:val="yellow"/>
        </w:rPr>
        <w:t>presuppose the abjection of Blackness as constitutive of meaning</w:t>
      </w:r>
      <w:r w:rsidRPr="008F2790">
        <w:rPr>
          <w:rStyle w:val="StyleUnderline"/>
        </w:rPr>
        <w:t>.</w:t>
      </w:r>
      <w:r w:rsidRPr="00256D1A">
        <w:rPr>
          <w:sz w:val="16"/>
        </w:rPr>
        <w:t xml:space="preserve">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8F2790">
        <w:rPr>
          <w:rStyle w:val="StyleUnderline"/>
        </w:rPr>
        <w:t>Blackness</w:t>
      </w:r>
      <w:r w:rsidRPr="00256D1A">
        <w:rPr>
          <w:sz w:val="16"/>
        </w:rPr>
        <w:t xml:space="preserve">, as the “other” of Whiteness </w:t>
      </w:r>
      <w:r w:rsidRPr="008F2790">
        <w:rPr>
          <w:rStyle w:val="StyleUnderline"/>
        </w:rPr>
        <w:t>is subjugated as the law-like possibility for the “presence” and freedom of Whiteness.</w:t>
      </w:r>
      <w:r w:rsidRPr="00256D1A">
        <w:rPr>
          <w:sz w:val="16"/>
        </w:rPr>
        <w:t xml:space="preserve"> And so, as previously mentioned, </w:t>
      </w:r>
      <w:r w:rsidRPr="00D219F5">
        <w:rPr>
          <w:rStyle w:val="Emphasis"/>
          <w:highlight w:val="yellow"/>
        </w:rPr>
        <w:t>in the narrative arc of redemption for the “sinful” American demos</w:t>
      </w:r>
      <w:r w:rsidRPr="008F2790">
        <w:rPr>
          <w:rStyle w:val="Emphasis"/>
        </w:rPr>
        <w:t xml:space="preserve"> </w:t>
      </w:r>
      <w:r w:rsidRPr="008F2790">
        <w:rPr>
          <w:rStyle w:val="StyleUnderline"/>
        </w:rPr>
        <w:t>for their crimes against humanity, the chattel slavery,</w:t>
      </w:r>
      <w:r w:rsidRPr="008F2790">
        <w:rPr>
          <w:rStyle w:val="Emphasis"/>
        </w:rPr>
        <w:t xml:space="preserve"> </w:t>
      </w:r>
      <w:r w:rsidRPr="00D219F5">
        <w:rPr>
          <w:rStyle w:val="Emphasis"/>
          <w:highlight w:val="yellow"/>
        </w:rPr>
        <w:t>they are redeemed insofar as they “grant</w:t>
      </w:r>
      <w:r w:rsidRPr="008F2790">
        <w:rPr>
          <w:rStyle w:val="StyleUnderline"/>
        </w:rPr>
        <w:t xml:space="preserve">” the </w:t>
      </w:r>
      <w:r w:rsidRPr="00D219F5">
        <w:rPr>
          <w:rStyle w:val="StyleUnderline"/>
          <w:highlight w:val="yellow"/>
        </w:rPr>
        <w:t xml:space="preserve">newly freed </w:t>
      </w:r>
      <w:r w:rsidRPr="00D219F5">
        <w:rPr>
          <w:rStyle w:val="Emphasis"/>
          <w:highlight w:val="yellow"/>
        </w:rPr>
        <w:t>slaves’ citizenship</w:t>
      </w:r>
      <w:r w:rsidRPr="008F2790">
        <w:rPr>
          <w:rStyle w:val="StyleUnderline"/>
        </w:rPr>
        <w:t xml:space="preserve"> </w:t>
      </w:r>
      <w:r w:rsidRPr="00D219F5">
        <w:rPr>
          <w:rStyle w:val="StyleUnderline"/>
          <w:highlight w:val="yellow"/>
        </w:rPr>
        <w:t>and</w:t>
      </w:r>
      <w:r w:rsidRPr="008F2790">
        <w:rPr>
          <w:rStyle w:val="StyleUnderline"/>
        </w:rPr>
        <w:t xml:space="preserve"> the male’s </w:t>
      </w:r>
      <w:r w:rsidRPr="00D219F5">
        <w:rPr>
          <w:rStyle w:val="StyleUnderline"/>
          <w:highlight w:val="yellow"/>
        </w:rPr>
        <w:t>suffrage</w:t>
      </w:r>
      <w:r w:rsidRPr="008F2790">
        <w:rPr>
          <w:rStyle w:val="StyleUnderline"/>
        </w:rPr>
        <w:t xml:space="preserve">. </w:t>
      </w:r>
      <w:r w:rsidRPr="00256D1A">
        <w:rPr>
          <w:sz w:val="16"/>
        </w:rPr>
        <w:t xml:space="preserve">However, </w:t>
      </w:r>
      <w:r w:rsidRPr="008F2790">
        <w:rPr>
          <w:rStyle w:val="StyleUnderline"/>
        </w:rPr>
        <w:t xml:space="preserve">this </w:t>
      </w:r>
      <w:r w:rsidRPr="00D219F5">
        <w:rPr>
          <w:rStyle w:val="StyleUnderline"/>
          <w:highlight w:val="yellow"/>
        </w:rPr>
        <w:t>redemption occurs precisely because Blackness is associated with fallenness and</w:t>
      </w:r>
      <w:r w:rsidRPr="008F2790">
        <w:rPr>
          <w:rStyle w:val="StyleUnderline"/>
        </w:rPr>
        <w:t xml:space="preserve"> is </w:t>
      </w:r>
      <w:r w:rsidRPr="00D219F5">
        <w:rPr>
          <w:rStyle w:val="StyleUnderline"/>
          <w:highlight w:val="yellow"/>
        </w:rPr>
        <w:t xml:space="preserve">perpetually differed and delayed from achieving </w:t>
      </w:r>
      <w:r w:rsidRPr="005166A4">
        <w:rPr>
          <w:rStyle w:val="StyleUnderline"/>
        </w:rPr>
        <w:t>equality</w:t>
      </w:r>
      <w:r w:rsidRPr="008F2790">
        <w:rPr>
          <w:rStyle w:val="StyleUnderline"/>
        </w:rPr>
        <w:t xml:space="preserve"> and </w:t>
      </w:r>
      <w:r w:rsidRPr="00D219F5">
        <w:rPr>
          <w:rStyle w:val="StyleUnderline"/>
          <w:highlight w:val="yellow"/>
        </w:rPr>
        <w:t>freedom</w:t>
      </w:r>
      <w:r w:rsidRPr="008F2790">
        <w:rPr>
          <w:rStyle w:val="StyleUnderline"/>
        </w:rPr>
        <w:t>.</w:t>
      </w:r>
      <w:r w:rsidRPr="00256D1A">
        <w:rPr>
          <w:sz w:val="16"/>
        </w:rPr>
        <w:t xml:space="preserve"> </w:t>
      </w:r>
      <w:r w:rsidRPr="00D219F5">
        <w:rPr>
          <w:rStyle w:val="Emphasis"/>
          <w:highlight w:val="yellow"/>
        </w:rPr>
        <w:t>Without</w:t>
      </w:r>
      <w:r w:rsidRPr="008F2790">
        <w:rPr>
          <w:rStyle w:val="Emphasis"/>
        </w:rPr>
        <w:t xml:space="preserve"> </w:t>
      </w:r>
      <w:r w:rsidRPr="008F2790">
        <w:rPr>
          <w:rStyle w:val="StyleUnderline"/>
        </w:rPr>
        <w:t>this</w:t>
      </w:r>
      <w:r w:rsidRPr="008F2790">
        <w:rPr>
          <w:rStyle w:val="Emphasis"/>
        </w:rPr>
        <w:t xml:space="preserve"> </w:t>
      </w:r>
      <w:r w:rsidRPr="00D219F5">
        <w:rPr>
          <w:rStyle w:val="Emphasis"/>
          <w:highlight w:val="yellow"/>
        </w:rPr>
        <w:t>dichotomy of fallenness/redemption</w:t>
      </w:r>
      <w:r w:rsidRPr="00256D1A">
        <w:rPr>
          <w:sz w:val="16"/>
        </w:rPr>
        <w:t xml:space="preserve">, </w:t>
      </w:r>
      <w:r w:rsidRPr="008F2790">
        <w:rPr>
          <w:rStyle w:val="StyleUnderline"/>
        </w:rPr>
        <w:t>the liberal project of</w:t>
      </w:r>
      <w:r w:rsidRPr="008F2790">
        <w:rPr>
          <w:rStyle w:val="Emphasis"/>
        </w:rPr>
        <w:t xml:space="preserve"> </w:t>
      </w:r>
      <w:r w:rsidRPr="00D219F5">
        <w:rPr>
          <w:rStyle w:val="Emphasis"/>
          <w:highlight w:val="yellow"/>
        </w:rPr>
        <w:t>progressive democracy stalls</w:t>
      </w:r>
      <w:r w:rsidRPr="008F2790">
        <w:rPr>
          <w:rStyle w:val="Emphasis"/>
        </w:rPr>
        <w:t xml:space="preserve"> </w:t>
      </w:r>
      <w:r w:rsidRPr="008F2790">
        <w:rPr>
          <w:rStyle w:val="StyleUnderline"/>
        </w:rPr>
        <w:t>out</w:t>
      </w:r>
      <w:r w:rsidRPr="008F2790">
        <w:rPr>
          <w:rStyle w:val="Emphasis"/>
        </w:rPr>
        <w:t xml:space="preserve"> </w:t>
      </w:r>
      <w:r w:rsidRPr="00D219F5">
        <w:rPr>
          <w:rStyle w:val="Emphasis"/>
          <w:highlight w:val="yellow"/>
        </w:rPr>
        <w:t>with no more manumission possible.</w:t>
      </w:r>
      <w:r w:rsidRPr="00256D1A">
        <w:rPr>
          <w:sz w:val="16"/>
        </w:rPr>
        <w:t xml:space="preserve"> </w:t>
      </w:r>
      <w:r w:rsidRPr="008F2790">
        <w:rPr>
          <w:rStyle w:val="StyleUnderline"/>
        </w:rPr>
        <w:t xml:space="preserve">Blackness-as-différance displaces and differs democracy from the multitude by being the embodiment of the (meta)aporia of democracy: </w:t>
      </w:r>
      <w:r w:rsidRPr="00D219F5">
        <w:rPr>
          <w:rStyle w:val="Emphasis"/>
          <w:highlight w:val="yellow"/>
        </w:rPr>
        <w:t>democratically undemocratic</w:t>
      </w:r>
      <w:r w:rsidRPr="008F2790">
        <w:rPr>
          <w:rStyle w:val="Emphasis"/>
        </w:rPr>
        <w:t>.</w:t>
      </w:r>
    </w:p>
    <w:p w14:paraId="0F47991A" w14:textId="77777777" w:rsidR="004969BA" w:rsidRPr="00256D1A" w:rsidRDefault="004969BA" w:rsidP="004969BA">
      <w:pPr>
        <w:rPr>
          <w:sz w:val="16"/>
        </w:rPr>
      </w:pPr>
      <w:r w:rsidRPr="00256D1A">
        <w:rPr>
          <w:sz w:val="16"/>
        </w:rPr>
        <w:t xml:space="preserve">The coterminality between Blackness and différance entails, therefore, that any attempt to “bring to presence” Blackness will always resort in (metaphysical) violence. This violence, given its expenditure without reserve, according to Wilderson, is always gratuitous. It is always in excess of the system, economy, structure.14 And so, </w:t>
      </w:r>
      <w:r w:rsidRPr="00D219F5">
        <w:rPr>
          <w:rStyle w:val="StyleUnderline"/>
          <w:highlight w:val="yellow"/>
        </w:rPr>
        <w:t>when the Black subject “arrives” on the stage of democracy,</w:t>
      </w:r>
      <w:r w:rsidRPr="00AB3DB1">
        <w:rPr>
          <w:rStyle w:val="StyleUnderline"/>
        </w:rPr>
        <w:t xml:space="preserve"> equality and freedom, </w:t>
      </w:r>
      <w:r w:rsidRPr="00D219F5">
        <w:rPr>
          <w:rStyle w:val="StyleUnderline"/>
          <w:highlight w:val="yellow"/>
        </w:rPr>
        <w:t>it does so in a violent manner</w:t>
      </w:r>
      <w:r w:rsidRPr="00AB3DB1">
        <w:rPr>
          <w:rStyle w:val="StyleUnderline"/>
        </w:rPr>
        <w:t xml:space="preserve">, but a </w:t>
      </w:r>
      <w:r w:rsidRPr="00D219F5">
        <w:rPr>
          <w:rStyle w:val="StyleUnderline"/>
          <w:highlight w:val="yellow"/>
        </w:rPr>
        <w:t>violence gratuitously inflicted on them</w:t>
      </w:r>
      <w:r w:rsidRPr="00AB3DB1">
        <w:rPr>
          <w:rStyle w:val="StyleUnderline"/>
        </w:rPr>
        <w:t>.</w:t>
      </w:r>
      <w:r w:rsidRPr="00256D1A">
        <w:rPr>
          <w:sz w:val="16"/>
        </w:rPr>
        <w:t xml:space="preserve"> For, it is this very freedom, equality, and </w:t>
      </w:r>
      <w:r w:rsidRPr="00AB3DB1">
        <w:rPr>
          <w:rStyle w:val="StyleUnderline"/>
        </w:rPr>
        <w:t>democracy</w:t>
      </w:r>
      <w:r w:rsidRPr="00256D1A">
        <w:rPr>
          <w:sz w:val="16"/>
        </w:rPr>
        <w:t xml:space="preserve"> that </w:t>
      </w:r>
      <w:r w:rsidRPr="00AB3DB1">
        <w:rPr>
          <w:rStyle w:val="StyleUnderline"/>
        </w:rPr>
        <w:t>violently subjugated them in the first instance.</w:t>
      </w:r>
      <w:r w:rsidRPr="00256D1A">
        <w:rPr>
          <w:sz w:val="16"/>
        </w:rPr>
        <w:t xml:space="preserve"> Wilderson and Patrice Douglas write, “the black arrives at the torture chamber as a victim of metaphysical violence. . . .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“Afropessimism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différance, Blackness is barred from the plenitude of history but makes history “happen” through its abjection and subjugation. Just as Derrida notes how historicity is différance, so too is Blackness this historicity. </w:t>
      </w:r>
      <w:r w:rsidRPr="00AB3DB1">
        <w:rPr>
          <w:rStyle w:val="StyleUnderline"/>
        </w:rPr>
        <w:t xml:space="preserve">The </w:t>
      </w:r>
      <w:r w:rsidRPr="00D219F5">
        <w:rPr>
          <w:rStyle w:val="StyleUnderline"/>
          <w:highlight w:val="yellow"/>
        </w:rPr>
        <w:t>narrative of</w:t>
      </w:r>
      <w:r w:rsidRPr="00AB3DB1">
        <w:rPr>
          <w:rStyle w:val="StyleUnderline"/>
        </w:rPr>
        <w:t xml:space="preserve"> a liberal, </w:t>
      </w:r>
      <w:r w:rsidRPr="00D219F5">
        <w:rPr>
          <w:rStyle w:val="StyleUnderline"/>
          <w:highlight w:val="yellow"/>
        </w:rPr>
        <w:t>progressive democracy</w:t>
      </w:r>
      <w:r w:rsidRPr="00AB3DB1">
        <w:rPr>
          <w:rStyle w:val="StyleUnderline"/>
        </w:rPr>
        <w:t xml:space="preserve">, like the </w:t>
      </w:r>
      <w:r w:rsidRPr="00D219F5">
        <w:rPr>
          <w:rStyle w:val="StyleUnderline"/>
          <w:highlight w:val="yellow"/>
        </w:rPr>
        <w:t>American political project</w:t>
      </w:r>
      <w:r w:rsidRPr="00AB3DB1">
        <w:rPr>
          <w:rStyle w:val="StyleUnderline"/>
        </w:rPr>
        <w:t xml:space="preserve">/dream, </w:t>
      </w:r>
      <w:r w:rsidRPr="00D219F5">
        <w:rPr>
          <w:rStyle w:val="StyleUnderline"/>
          <w:highlight w:val="yellow"/>
        </w:rPr>
        <w:t>is predicated upon anti-Blackness</w:t>
      </w:r>
      <w:r w:rsidRPr="00AB3DB1">
        <w:rPr>
          <w:rStyle w:val="StyleUnderline"/>
        </w:rPr>
        <w:t xml:space="preserve"> as the dynamo of history.</w:t>
      </w:r>
    </w:p>
    <w:p w14:paraId="48C94021" w14:textId="77777777" w:rsidR="004969BA" w:rsidRPr="00256D1A" w:rsidRDefault="004969BA" w:rsidP="004969BA">
      <w:pPr>
        <w:rPr>
          <w:rStyle w:val="StyleUnderline"/>
        </w:rPr>
      </w:pPr>
      <w:r w:rsidRPr="00256D1A">
        <w:rPr>
          <w:sz w:val="16"/>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w:t>
      </w:r>
      <w:r w:rsidRPr="00D219F5">
        <w:rPr>
          <w:rStyle w:val="StyleUnderline"/>
          <w:highlight w:val="yellow"/>
        </w:rPr>
        <w:t>the aporia of democracy</w:t>
      </w:r>
      <w:r w:rsidRPr="00256D1A">
        <w:rPr>
          <w:rStyle w:val="StyleUnderline"/>
        </w:rPr>
        <w:t xml:space="preserve">, the fallenness of the multitude, the différance of redemption/fallenness, </w:t>
      </w:r>
      <w:r w:rsidRPr="00D219F5">
        <w:rPr>
          <w:rStyle w:val="StyleUnderline"/>
          <w:highlight w:val="yellow"/>
        </w:rPr>
        <w:t>is the slave</w:t>
      </w:r>
      <w:r w:rsidRPr="00256D1A">
        <w:rPr>
          <w:rStyle w:val="StyleUnderline"/>
        </w:rPr>
        <w:t>.</w:t>
      </w:r>
      <w:r w:rsidRPr="00256D1A">
        <w:rPr>
          <w:sz w:val="16"/>
        </w:rPr>
        <w:t xml:space="preserve"> </w:t>
      </w:r>
      <w:r w:rsidRPr="00256D1A">
        <w:rPr>
          <w:rStyle w:val="StyleUnderline"/>
        </w:rPr>
        <w:t>It is the slave in the American political discursive economy that interrupts and disrupts any semblance of stability and identity of the White, American citizen.</w:t>
      </w:r>
      <w:r w:rsidRPr="00256D1A">
        <w:rPr>
          <w:sz w:val="16"/>
        </w:rPr>
        <w:t xml:space="preserve"> The slave is the aporia of democracy: </w:t>
      </w:r>
      <w:r w:rsidRPr="00256D1A">
        <w:rPr>
          <w:rStyle w:val="StyleUnderline"/>
        </w:rPr>
        <w:t xml:space="preserve">it is </w:t>
      </w:r>
      <w:r w:rsidRPr="00D219F5">
        <w:rPr>
          <w:rStyle w:val="Emphasis"/>
          <w:highlight w:val="yellow"/>
        </w:rPr>
        <w:t>democratically sanctioned</w:t>
      </w:r>
      <w:r w:rsidRPr="00256D1A">
        <w:rPr>
          <w:rStyle w:val="StyleUnderline"/>
        </w:rPr>
        <w:t xml:space="preserve"> </w:t>
      </w:r>
      <w:r w:rsidRPr="00D219F5">
        <w:rPr>
          <w:rStyle w:val="StyleUnderline"/>
          <w:highlight w:val="yellow"/>
        </w:rPr>
        <w:t>and</w:t>
      </w:r>
      <w:r w:rsidRPr="00256D1A">
        <w:rPr>
          <w:rStyle w:val="StyleUnderline"/>
        </w:rPr>
        <w:t xml:space="preserve"> </w:t>
      </w:r>
      <w:r w:rsidRPr="00D219F5">
        <w:rPr>
          <w:rStyle w:val="Emphasis"/>
          <w:highlight w:val="yellow"/>
        </w:rPr>
        <w:t>supported institutionally</w:t>
      </w:r>
      <w:r w:rsidRPr="00256D1A">
        <w:rPr>
          <w:sz w:val="16"/>
        </w:rPr>
        <w:t xml:space="preserve">, </w:t>
      </w:r>
      <w:r w:rsidRPr="00256D1A">
        <w:rPr>
          <w:rStyle w:val="StyleUnderline"/>
        </w:rPr>
        <w:t>but it is a fundamentally unequal phenomenon.</w:t>
      </w:r>
      <w:r w:rsidRPr="00256D1A">
        <w:rPr>
          <w:sz w:val="16"/>
        </w:rPr>
        <w:t xml:space="preserve"> It remains as an indelible trace on Blackness, haunting from within and without. As Du Bois noted that </w:t>
      </w:r>
      <w:r w:rsidRPr="00D219F5">
        <w:rPr>
          <w:rStyle w:val="Emphasis"/>
          <w:highlight w:val="yellow"/>
        </w:rPr>
        <w:t>the problem of Reconstruction was the problem of the slave</w:t>
      </w:r>
      <w:r w:rsidRPr="00256D1A">
        <w:rPr>
          <w:rStyle w:val="StyleUnderline"/>
        </w:rPr>
        <w:t xml:space="preserve">; </w:t>
      </w:r>
      <w:r w:rsidRPr="00D219F5">
        <w:rPr>
          <w:rStyle w:val="Emphasis"/>
          <w:highlight w:val="yellow"/>
        </w:rPr>
        <w:t>the freed Black</w:t>
      </w:r>
      <w:r w:rsidRPr="00256D1A">
        <w:rPr>
          <w:rStyle w:val="StyleUnderline"/>
        </w:rPr>
        <w:t xml:space="preserve"> was/</w:t>
      </w:r>
      <w:r w:rsidRPr="00D219F5">
        <w:rPr>
          <w:rStyle w:val="Emphasis"/>
          <w:highlight w:val="yellow"/>
        </w:rPr>
        <w:t>is always haunted by the slave as a political category.</w:t>
      </w:r>
      <w:r w:rsidRPr="00256D1A">
        <w:rPr>
          <w:sz w:val="16"/>
        </w:rPr>
        <w:t xml:space="preserve"> That the remnant of the slave remained within the political discursive categories of Reconstruction is evident in the transposition of the color-line from antebellum to post-Reconstruction America, engendering new forms of slavery. </w:t>
      </w:r>
      <w:r w:rsidRPr="00256D1A">
        <w:rPr>
          <w:rStyle w:val="StyleUnderline"/>
        </w:rPr>
        <w:t>Manumission, as a political act, always already was marked by the trace of the slave.</w:t>
      </w:r>
      <w:r w:rsidRPr="00256D1A">
        <w:rPr>
          <w:sz w:val="16"/>
        </w:rPr>
        <w:t xml:space="preser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w:t>
      </w:r>
      <w:r w:rsidRPr="00256D1A">
        <w:rPr>
          <w:rStyle w:val="StyleUnderline"/>
        </w:rPr>
        <w:t>that “the slave exists out of the world and outside the house,” since the received categories of labor and gender are voided in the body and flesh of the slave.</w:t>
      </w:r>
      <w:r w:rsidRPr="00256D1A">
        <w:rPr>
          <w:sz w:val="16"/>
        </w:rPr>
        <w:t xml:space="preser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former.20 For Spillers, Hartman, and Wynter, </w:t>
      </w:r>
      <w:r w:rsidRPr="00256D1A">
        <w:rPr>
          <w:rStyle w:val="StyleUnderline"/>
        </w:rPr>
        <w:t>Black women in particular embody and express the contradictions of the aftermath of slavery in their inclusive exclusion from the realm of the sociopolitical economy.</w:t>
      </w:r>
      <w:r w:rsidRPr="00256D1A">
        <w:rPr>
          <w:sz w:val="16"/>
        </w:rPr>
        <w:t xml:space="preserve"> And so, it is the (meta)aporia of Blackness that reveals the structural impossibility of belonging to both history and narrative on the basis of their metaphysical exclusion, of which they are the “law-like” enactment of freedom and liberty for the non-Black world. And so, </w:t>
      </w:r>
      <w:r w:rsidRPr="00256D1A">
        <w:rPr>
          <w:rStyle w:val="StyleUnderline"/>
        </w:rPr>
        <w:t xml:space="preserve">the liberal progressive project of </w:t>
      </w:r>
      <w:r w:rsidRPr="00D219F5">
        <w:rPr>
          <w:rStyle w:val="StyleUnderline"/>
          <w:highlight w:val="yellow"/>
        </w:rPr>
        <w:t>incorporation into the demos is always</w:t>
      </w:r>
      <w:r w:rsidRPr="00256D1A">
        <w:rPr>
          <w:rStyle w:val="StyleUnderline"/>
        </w:rPr>
        <w:t xml:space="preserve"> already </w:t>
      </w:r>
      <w:r w:rsidRPr="00D219F5">
        <w:rPr>
          <w:rStyle w:val="StyleUnderline"/>
          <w:highlight w:val="yellow"/>
        </w:rPr>
        <w:t>bound</w:t>
      </w:r>
      <w:r w:rsidRPr="00256D1A">
        <w:rPr>
          <w:rStyle w:val="StyleUnderline"/>
        </w:rPr>
        <w:t xml:space="preserve"> and circumscribed </w:t>
      </w:r>
      <w:r w:rsidRPr="00D219F5">
        <w:rPr>
          <w:rStyle w:val="StyleUnderline"/>
          <w:highlight w:val="yellow"/>
        </w:rPr>
        <w:t>by the color-line as the metaphysical enclosure</w:t>
      </w:r>
      <w:r w:rsidRPr="00256D1A">
        <w:rPr>
          <w:rStyle w:val="StyleUnderline"/>
        </w:rPr>
        <w:t>.</w:t>
      </w:r>
      <w:r w:rsidRPr="00256D1A">
        <w:rPr>
          <w:sz w:val="16"/>
        </w:rPr>
        <w:t xml:space="preserve"> Thus, in so many ways, </w:t>
      </w:r>
      <w:r w:rsidRPr="00256D1A">
        <w:rPr>
          <w:rStyle w:val="StyleUnderline"/>
        </w:rPr>
        <w:t>the aporias of democracy that Derrida identifies in Rouges are embodied and “catastrophically branded” as Blackness in the context of the American political project.</w:t>
      </w:r>
      <w:r w:rsidRPr="00256D1A">
        <w:rPr>
          <w:sz w:val="16"/>
        </w:rPr>
        <w:t xml:space="preserve"> </w:t>
      </w:r>
      <w:r w:rsidRPr="00D219F5">
        <w:rPr>
          <w:rStyle w:val="Emphasis"/>
          <w:highlight w:val="yellow"/>
        </w:rPr>
        <w:t>The problem of American democracy</w:t>
      </w:r>
      <w:r w:rsidRPr="00256D1A">
        <w:rPr>
          <w:rStyle w:val="StyleUnderline"/>
        </w:rPr>
        <w:t xml:space="preserve">, therefore, </w:t>
      </w:r>
      <w:r w:rsidRPr="00D219F5">
        <w:rPr>
          <w:rStyle w:val="Emphasis"/>
          <w:highlight w:val="yellow"/>
        </w:rPr>
        <w:t>is the problem of Blackness.</w:t>
      </w:r>
    </w:p>
    <w:p w14:paraId="6BAE08FA" w14:textId="77777777" w:rsidR="004969BA" w:rsidRDefault="004969BA" w:rsidP="004969BA"/>
    <w:p w14:paraId="0E9B5A9B" w14:textId="77777777" w:rsidR="004969BA" w:rsidRDefault="004969BA" w:rsidP="004969BA"/>
    <w:p w14:paraId="78EFA27B" w14:textId="77777777" w:rsidR="004969BA" w:rsidRPr="00FE57F3" w:rsidRDefault="004969BA" w:rsidP="004969BA">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1C392F0A" w14:textId="77777777" w:rsidR="004969BA" w:rsidRDefault="004969BA" w:rsidP="004969BA">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8CE4AC1" w14:textId="77777777" w:rsidR="004969BA" w:rsidRDefault="004969BA" w:rsidP="004969BA"/>
    <w:p w14:paraId="7D16A9D2" w14:textId="77777777" w:rsidR="004969BA" w:rsidRPr="00D51EA0" w:rsidRDefault="004969BA" w:rsidP="004969BA">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prov</w:t>
      </w:r>
      <w:r w:rsidRPr="00D219F5">
        <w:rPr>
          <w:rStyle w:val="StyleUnderline"/>
          <w:highlight w:val="yellow"/>
        </w:rPr>
        <w:t>ides a critical alternative 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697DEA14" w14:textId="77777777" w:rsidR="004969BA" w:rsidRPr="00D51EA0" w:rsidRDefault="004969BA" w:rsidP="004969BA">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eradication of the generative mechanisms of Black suffering is also 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1E89E6CC" w14:textId="77777777" w:rsidR="004969BA" w:rsidRPr="00D51EA0" w:rsidRDefault="004969BA" w:rsidP="004969BA">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D219F5">
        <w:rPr>
          <w:rStyle w:val="StyleUnderline"/>
          <w:highlight w:val="yellow"/>
        </w:rPr>
        <w:t>Marxist 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D219F5">
        <w:rPr>
          <w:rStyle w:val="StyleUnderline"/>
          <w:highlight w:val="yellow"/>
        </w:rPr>
        <w:t>The labour movement can</w:t>
      </w:r>
      <w:r w:rsidRPr="00D51EA0">
        <w:rPr>
          <w:rStyle w:val="StyleUnderline"/>
        </w:rPr>
        <w:t xml:space="preserve"> thus </w:t>
      </w:r>
      <w:r w:rsidRPr="00D219F5">
        <w:rPr>
          <w:rStyle w:val="StyleUnderline"/>
          <w:highlight w:val="yellow"/>
        </w:rPr>
        <w:t>be considered downstream of the black general strike</w:t>
      </w:r>
      <w:r w:rsidRPr="00D51EA0">
        <w:rPr>
          <w:sz w:val="16"/>
        </w:rPr>
        <w:t xml:space="preserve"> (</w:t>
      </w:r>
      <w:r w:rsidRPr="00D219F5">
        <w:rPr>
          <w:rStyle w:val="StyleUnderline"/>
          <w:highlight w:val="yellow"/>
        </w:rPr>
        <w:t>instead of</w:t>
      </w:r>
      <w:r w:rsidRPr="00D51EA0">
        <w:rPr>
          <w:sz w:val="16"/>
        </w:rPr>
        <w:t xml:space="preserve">, </w:t>
      </w:r>
      <w:r w:rsidRPr="00D51EA0">
        <w:rPr>
          <w:rStyle w:val="StyleUnderline"/>
        </w:rPr>
        <w:t>as in labour history</w:t>
      </w:r>
      <w:r w:rsidRPr="00D51EA0">
        <w:rPr>
          <w:sz w:val="16"/>
        </w:rPr>
        <w:t xml:space="preserve">, </w:t>
      </w:r>
      <w:r w:rsidRPr="00D219F5">
        <w:rPr>
          <w:rStyle w:val="StyleUnderline"/>
          <w:highlight w:val="yellow"/>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Abolishing labour would more fundamentally 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2B67D84F" w14:textId="77777777" w:rsidR="004969BA" w:rsidRPr="00D51EA0" w:rsidRDefault="004969BA" w:rsidP="004969BA">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49E20B04" w14:textId="77777777" w:rsidR="004969BA" w:rsidRDefault="004969BA" w:rsidP="004969BA"/>
    <w:p w14:paraId="7FCD7AC1" w14:textId="77777777" w:rsidR="004969BA" w:rsidRDefault="004969BA" w:rsidP="004969BA"/>
    <w:p w14:paraId="08EB4A4F" w14:textId="77777777" w:rsidR="004969BA" w:rsidRDefault="004969BA" w:rsidP="004969BA"/>
    <w:p w14:paraId="458E667B" w14:textId="77777777" w:rsidR="004969BA" w:rsidRDefault="004969BA" w:rsidP="004969BA">
      <w:pPr>
        <w:pStyle w:val="Heading3"/>
      </w:pPr>
      <w:r>
        <w:t>Case</w:t>
      </w:r>
    </w:p>
    <w:p w14:paraId="02FE55DA" w14:textId="77777777" w:rsidR="004969BA" w:rsidRPr="00A55B2F" w:rsidRDefault="004969BA" w:rsidP="004969BA">
      <w:pPr>
        <w:pStyle w:val="Heading4"/>
      </w:pPr>
      <w:r>
        <w:t xml:space="preserve">Claims to </w:t>
      </w:r>
      <w:r>
        <w:rPr>
          <w:u w:val="single"/>
        </w:rPr>
        <w:t>non-reformist reforms</w:t>
      </w:r>
      <w:r>
        <w:t xml:space="preserve"> only act to reconfigure the social field while preventing </w:t>
      </w:r>
      <w:r>
        <w:rPr>
          <w:u w:val="single"/>
        </w:rPr>
        <w:t>true abolition</w:t>
      </w:r>
      <w:r>
        <w:t xml:space="preserve"> that is capable of destroying the anti-Black social order</w:t>
      </w:r>
    </w:p>
    <w:p w14:paraId="72304583" w14:textId="77777777" w:rsidR="004969BA" w:rsidRPr="00AF7E81" w:rsidRDefault="004969BA" w:rsidP="004969BA">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judah</w:t>
      </w:r>
    </w:p>
    <w:p w14:paraId="40E7B112" w14:textId="77777777" w:rsidR="004969BA" w:rsidRDefault="004969BA" w:rsidP="004969BA"/>
    <w:p w14:paraId="1380E153" w14:textId="77777777" w:rsidR="004969BA" w:rsidRPr="00985FE1" w:rsidRDefault="004969BA" w:rsidP="004969BA">
      <w:pPr>
        <w:rPr>
          <w:sz w:val="16"/>
        </w:rPr>
      </w:pPr>
      <w:r w:rsidRPr="00985FE1">
        <w:rPr>
          <w:sz w:val="16"/>
        </w:rPr>
        <w:t xml:space="preserve">However, </w:t>
      </w:r>
      <w:r w:rsidRPr="00D219F5">
        <w:rPr>
          <w:rStyle w:val="Emphasis"/>
          <w:highlight w:val="yellow"/>
        </w:rPr>
        <w:t>affirming</w:t>
      </w:r>
      <w:r w:rsidRPr="00985FE1">
        <w:rPr>
          <w:rStyle w:val="StyleUnderline"/>
        </w:rPr>
        <w:t xml:space="preserve"> that </w:t>
      </w:r>
      <w:r w:rsidRPr="00D219F5">
        <w:rPr>
          <w:rStyle w:val="Emphasis"/>
          <w:highlight w:val="yellow"/>
        </w:rPr>
        <w:t>the state</w:t>
      </w:r>
      <w:r w:rsidRPr="00985FE1">
        <w:rPr>
          <w:rStyle w:val="StyleUnderline"/>
        </w:rPr>
        <w:t xml:space="preserve"> has capacity to function </w:t>
      </w:r>
      <w:r w:rsidRPr="00D219F5">
        <w:rPr>
          <w:rStyle w:val="StyleUnderline"/>
          <w:highlight w:val="yellow"/>
        </w:rPr>
        <w:t>as "a formation that can</w:t>
      </w:r>
      <w:r w:rsidRPr="00985FE1">
        <w:rPr>
          <w:rStyle w:val="StyleUnderline"/>
        </w:rPr>
        <w:t xml:space="preserve"> promise…to decrease, to solve, to </w:t>
      </w:r>
      <w:r w:rsidRPr="00D219F5">
        <w:rPr>
          <w:rStyle w:val="StyleUnderline"/>
          <w:highlight w:val="yellow"/>
        </w:rPr>
        <w:t>resolve</w:t>
      </w:r>
      <w:r w:rsidRPr="00985FE1">
        <w:rPr>
          <w:rStyle w:val="StyleUnderline"/>
        </w:rPr>
        <w:t xml:space="preserve">, to </w:t>
      </w:r>
      <w:r w:rsidRPr="00D219F5">
        <w:rPr>
          <w:rStyle w:val="StyleUnderline"/>
          <w:highlight w:val="yellow"/>
        </w:rPr>
        <w:t>redress</w:t>
      </w:r>
      <w:r w:rsidRPr="00985FE1">
        <w:rPr>
          <w:rStyle w:val="StyleUnderline"/>
        </w:rPr>
        <w:t xml:space="preserve">, to </w:t>
      </w:r>
      <w:r w:rsidRPr="00D219F5">
        <w:rPr>
          <w:rStyle w:val="StyleUnderline"/>
          <w:highlight w:val="yellow"/>
        </w:rPr>
        <w:t>protect</w:t>
      </w:r>
      <w:r w:rsidRPr="00985FE1">
        <w:rPr>
          <w:rStyle w:val="StyleUnderline"/>
        </w:rPr>
        <w:t xml:space="preserve">, to stabilize </w:t>
      </w:r>
      <w:r w:rsidRPr="00D219F5">
        <w:rPr>
          <w:rStyle w:val="StyleUnderline"/>
          <w:highlight w:val="yellow"/>
        </w:rPr>
        <w:t>and equalize</w:t>
      </w:r>
      <w:r w:rsidRPr="00985FE1">
        <w:rPr>
          <w:rStyle w:val="StyleUnderline"/>
        </w:rPr>
        <w:t xml:space="preserve">, and on and on…" </w:t>
      </w:r>
      <w:r w:rsidRPr="00D219F5">
        <w:rPr>
          <w:rStyle w:val="Emphasis"/>
          <w:highlight w:val="yellow"/>
        </w:rPr>
        <w:t>enables proponents</w:t>
      </w:r>
      <w:r w:rsidRPr="00D219F5">
        <w:rPr>
          <w:rStyle w:val="StyleUnderline"/>
          <w:highlight w:val="yellow"/>
        </w:rPr>
        <w:t xml:space="preserve"> of affirmationist abolition </w:t>
      </w:r>
      <w:r w:rsidRPr="00D219F5">
        <w:rPr>
          <w:rStyle w:val="Emphasis"/>
          <w:highlight w:val="yellow"/>
        </w:rPr>
        <w:t>to posit the viability of the non-reformist reform</w:t>
      </w:r>
      <w:r w:rsidRPr="00985FE1">
        <w:rPr>
          <w:rStyle w:val="StyleUnderline"/>
        </w:rPr>
        <w:t xml:space="preserve"> and other forms of non-conflictual practice</w:t>
      </w:r>
      <w:r w:rsidRPr="00985FE1">
        <w:rPr>
          <w:sz w:val="16"/>
        </w:rPr>
        <w:t xml:space="preserve"> (Haley 2023, 378). Celeste Winston demonstrates that this approach is framed by an affirmative drive through her proposal for using non-reformist reforms to proliferate, resource, and protect abolition geographies. </w:t>
      </w:r>
      <w:r w:rsidRPr="00985FE1">
        <w:rPr>
          <w:rStyle w:val="StyleUnderline"/>
        </w:rPr>
        <w:t xml:space="preserve">Winston "rejects existing oppressive state formations" but does not see any need to reject the state-form in toto as its bureaucratic capacities and infrastructure retain "supportive possibilities" for socializing wealth and power </w:t>
      </w:r>
      <w:r w:rsidRPr="00985FE1">
        <w:rPr>
          <w:sz w:val="16"/>
        </w:rPr>
        <w:t>(Winston 2023, 115). She admits that "police are integral to the foundation and endurance of the carceral state," but chooses to stop "short of the anarchist approach of completely denouncing the state form as inherently violent" (115). Drawing on abolition democracy and abolition geography, Winston insists that there is inherent conceptual and political breathing space to "renovat[e] state capacities according to freedom's terms" and use the state as a positive tool for protecting black social life (115).</w:t>
      </w:r>
    </w:p>
    <w:p w14:paraId="5250E233" w14:textId="77777777" w:rsidR="004969BA" w:rsidRPr="00985FE1" w:rsidRDefault="004969BA" w:rsidP="004969BA">
      <w:pPr>
        <w:rPr>
          <w:sz w:val="16"/>
        </w:rPr>
      </w:pPr>
      <w:r w:rsidRPr="00D219F5">
        <w:rPr>
          <w:rStyle w:val="StyleUnderline"/>
          <w:highlight w:val="yellow"/>
        </w:rPr>
        <w:t xml:space="preserve">This analytical </w:t>
      </w:r>
      <w:r w:rsidRPr="00D219F5">
        <w:rPr>
          <w:rStyle w:val="Emphasis"/>
          <w:highlight w:val="yellow"/>
        </w:rPr>
        <w:t>choice to stop short</w:t>
      </w:r>
      <w:r w:rsidRPr="00985FE1">
        <w:rPr>
          <w:rStyle w:val="StyleUnderline"/>
        </w:rPr>
        <w:t xml:space="preserve">, </w:t>
      </w:r>
      <w:r w:rsidRPr="00D219F5">
        <w:rPr>
          <w:rStyle w:val="Emphasis"/>
          <w:highlight w:val="yellow"/>
        </w:rPr>
        <w:t>to minimize the extent that carceral directives structure the social</w:t>
      </w:r>
      <w:r w:rsidRPr="00985FE1">
        <w:rPr>
          <w:rStyle w:val="StyleUnderline"/>
        </w:rPr>
        <w:t xml:space="preserve"> field, </w:t>
      </w:r>
      <w:r w:rsidRPr="00D219F5">
        <w:rPr>
          <w:rStyle w:val="StyleUnderline"/>
          <w:highlight w:val="yellow"/>
        </w:rPr>
        <w:t>narrows the scope of what must be abolished</w:t>
      </w:r>
      <w:r w:rsidRPr="00985FE1">
        <w:rPr>
          <w:rStyle w:val="StyleUnderline"/>
        </w:rPr>
        <w:t xml:space="preserve"> and </w:t>
      </w:r>
      <w:r w:rsidRPr="00D219F5">
        <w:rPr>
          <w:rStyle w:val="Emphasis"/>
          <w:highlight w:val="yellow"/>
        </w:rPr>
        <w:t>reconfigures abolition into a discourse about renovating institutions</w:t>
      </w:r>
      <w:r w:rsidRPr="00985FE1">
        <w:rPr>
          <w:rStyle w:val="StyleUnderline"/>
        </w:rPr>
        <w:t>.</w:t>
      </w:r>
      <w:r w:rsidRPr="00985FE1">
        <w:rPr>
          <w:sz w:val="16"/>
        </w:rPr>
        <w:t xml:space="preserve"> </w:t>
      </w:r>
      <w:r w:rsidRPr="00985FE1">
        <w:rPr>
          <w:rStyle w:val="StyleUnderline"/>
        </w:rPr>
        <w:t xml:space="preserve">Police and </w:t>
      </w:r>
      <w:r w:rsidRPr="00D219F5">
        <w:rPr>
          <w:rStyle w:val="StyleUnderline"/>
          <w:highlight w:val="yellow"/>
        </w:rPr>
        <w:t>prisons unquestionably remain targets for outright elimination,</w:t>
      </w:r>
      <w:r w:rsidRPr="00985FE1">
        <w:rPr>
          <w:rStyle w:val="StyleUnderline"/>
        </w:rPr>
        <w:t xml:space="preserve"> but </w:t>
      </w:r>
      <w:r w:rsidRPr="00D219F5">
        <w:rPr>
          <w:rStyle w:val="StyleUnderline"/>
          <w:highlight w:val="yellow"/>
        </w:rPr>
        <w:t>disavowing the constitutive antagonism that structures</w:t>
      </w:r>
      <w:r w:rsidRPr="00985FE1">
        <w:rPr>
          <w:rStyle w:val="StyleUnderline"/>
        </w:rPr>
        <w:t xml:space="preserve"> not just the carceral state but </w:t>
      </w:r>
      <w:r w:rsidRPr="00D219F5">
        <w:rPr>
          <w:rStyle w:val="StyleUnderline"/>
          <w:highlight w:val="yellow"/>
        </w:rPr>
        <w:t>the state-form itself enables affirmationist abolition's</w:t>
      </w:r>
      <w:r w:rsidRPr="00985FE1">
        <w:rPr>
          <w:rStyle w:val="StyleUnderline"/>
        </w:rPr>
        <w:t xml:space="preserve"> main discursive </w:t>
      </w:r>
      <w:r w:rsidRPr="00D219F5">
        <w:rPr>
          <w:rStyle w:val="StyleUnderline"/>
          <w:highlight w:val="yellow"/>
        </w:rPr>
        <w:t xml:space="preserve">focus to </w:t>
      </w:r>
      <w:r w:rsidRPr="00D219F5">
        <w:rPr>
          <w:rStyle w:val="Emphasis"/>
          <w:highlight w:val="yellow"/>
        </w:rPr>
        <w:t>center the creation of alternatives instead of the "absolute destruction" of the social landscape</w:t>
      </w:r>
      <w:r w:rsidRPr="00985FE1">
        <w:rPr>
          <w:sz w:val="16"/>
        </w:rPr>
        <w:t xml:space="preserve"> Jackson prescribes (Jackson [1972] 1990, 102).</w:t>
      </w:r>
    </w:p>
    <w:p w14:paraId="0402AF73" w14:textId="77777777" w:rsidR="004969BA" w:rsidRPr="00985FE1" w:rsidRDefault="004969BA" w:rsidP="004969BA">
      <w:pPr>
        <w:rPr>
          <w:sz w:val="16"/>
        </w:rPr>
      </w:pPr>
      <w:r w:rsidRPr="00985FE1">
        <w:rPr>
          <w:sz w:val="16"/>
        </w:rPr>
        <w:t xml:space="preserve">Gilmore reveals that </w:t>
      </w:r>
      <w:r w:rsidRPr="00985FE1">
        <w:rPr>
          <w:rStyle w:val="StyleUnderline"/>
        </w:rPr>
        <w:t xml:space="preserve">the </w:t>
      </w:r>
      <w:r w:rsidRPr="00D219F5">
        <w:rPr>
          <w:rStyle w:val="StyleUnderline"/>
          <w:highlight w:val="yellow"/>
        </w:rPr>
        <w:t>drive to conceptualize the state as not completely</w:t>
      </w:r>
      <w:r w:rsidRPr="00985FE1">
        <w:rPr>
          <w:rStyle w:val="StyleUnderline"/>
        </w:rPr>
        <w:t xml:space="preserve"> an </w:t>
      </w:r>
      <w:r w:rsidRPr="00D219F5">
        <w:rPr>
          <w:rStyle w:val="StyleUnderline"/>
          <w:highlight w:val="yellow"/>
        </w:rPr>
        <w:t>enemy is part of a broader hesitance to renounce the entire social order</w:t>
      </w:r>
      <w:r w:rsidRPr="00985FE1">
        <w:rPr>
          <w:rStyle w:val="StyleUnderline"/>
        </w:rPr>
        <w:t>.</w:t>
      </w:r>
      <w:r w:rsidRPr="00985FE1">
        <w:rPr>
          <w:sz w:val="16"/>
        </w:rPr>
        <w:t xml:space="preserve"> In interviews aimed at introducing abolition to popular audiences, </w:t>
      </w:r>
      <w:r w:rsidRPr="00985FE1">
        <w:rPr>
          <w:rStyle w:val="StyleUnderline"/>
        </w:rPr>
        <w:t>Gilmore uses affirmationist assertions that the abolitionist future "already exists in fragments and pieces, experiments and possibilities" to ease readers' anxieties that "abolition means knock it all down, scorch the earth and start something new"</w:t>
      </w:r>
      <w:r w:rsidRPr="00985FE1">
        <w:rPr>
          <w:sz w:val="16"/>
        </w:rPr>
        <w:t xml:space="preserve"> (Gilmore 2018). She insists that "abolition is not absence, it is presence…building the future from the present, in all of the ways we can" (Gilmore 2018). </w:t>
      </w:r>
      <w:r w:rsidRPr="00985FE1">
        <w:rPr>
          <w:rStyle w:val="StyleUnderline"/>
        </w:rPr>
        <w:t xml:space="preserve">Gilmore frames a destruction-focused abolition as a "far-fetched" idea that might be difficult for newcomers to contend with and imagine as achievable </w:t>
      </w:r>
      <w:r w:rsidRPr="00985FE1">
        <w:rPr>
          <w:sz w:val="16"/>
        </w:rPr>
        <w:t xml:space="preserve">(Kolhaktar 2023). She </w:t>
      </w:r>
      <w:r w:rsidRPr="00985FE1">
        <w:rPr>
          <w:rStyle w:val="StyleUnderline"/>
        </w:rPr>
        <w:t>suggests that instead of imagining "some kind of void, something that isn't," it is easier to</w:t>
      </w:r>
      <w:r w:rsidRPr="00985FE1">
        <w:rPr>
          <w:sz w:val="16"/>
        </w:rPr>
        <w:t xml:space="preserve"> [End Page 66] </w:t>
      </w:r>
      <w:r w:rsidRPr="00985FE1">
        <w:rPr>
          <w:rStyle w:val="StyleUnderline"/>
        </w:rPr>
        <w:t>mobilize people around an ideal that focuses on "all the things that must be" for abolition to be a reality</w:t>
      </w:r>
      <w:r w:rsidRPr="00985FE1">
        <w:rPr>
          <w:sz w:val="16"/>
        </w:rPr>
        <w:t xml:space="preserve"> (Kolhaktar 2023). </w:t>
      </w:r>
      <w:r w:rsidRPr="00985FE1">
        <w:rPr>
          <w:rStyle w:val="StyleUnderline"/>
        </w:rPr>
        <w:t xml:space="preserve">The </w:t>
      </w:r>
      <w:r w:rsidRPr="00D219F5">
        <w:rPr>
          <w:rStyle w:val="Emphasis"/>
          <w:highlight w:val="yellow"/>
        </w:rPr>
        <w:t>affirmed openness of the state</w:t>
      </w:r>
      <w:r w:rsidRPr="00F35B79">
        <w:rPr>
          <w:rStyle w:val="StyleUnderline"/>
        </w:rPr>
        <w:t xml:space="preserve"> </w:t>
      </w:r>
      <w:r w:rsidRPr="00D219F5">
        <w:rPr>
          <w:rStyle w:val="StyleUnderline"/>
          <w:highlight w:val="yellow"/>
        </w:rPr>
        <w:t xml:space="preserve">and its social field to positive possibility </w:t>
      </w:r>
      <w:r w:rsidRPr="00D219F5">
        <w:rPr>
          <w:rStyle w:val="Emphasis"/>
          <w:highlight w:val="yellow"/>
        </w:rPr>
        <w:t>justifies prescriptions for non-conflictual methods including reforms</w:t>
      </w:r>
      <w:r w:rsidRPr="00985FE1">
        <w:rPr>
          <w:rStyle w:val="StyleUnderline"/>
        </w:rPr>
        <w:t>.</w:t>
      </w:r>
      <w:r w:rsidRPr="00985FE1">
        <w:rPr>
          <w:sz w:val="16"/>
        </w:rPr>
        <w:t xml:space="preserve"> </w:t>
      </w:r>
      <w:r w:rsidRPr="00985FE1">
        <w:rPr>
          <w:rStyle w:val="StyleUnderline"/>
        </w:rPr>
        <w:t>Conversely, the existence of past and ongoing reform-based struggles provides evidence for affirming that the state has room to be positively transformed and the social landscape doesn't need to be rendered a void.</w:t>
      </w:r>
    </w:p>
    <w:p w14:paraId="761177FC" w14:textId="77777777" w:rsidR="004969BA" w:rsidRPr="00484426" w:rsidRDefault="004969BA" w:rsidP="004969BA"/>
    <w:p w14:paraId="1734FB01" w14:textId="77777777" w:rsidR="004969BA" w:rsidRPr="00C2253F" w:rsidRDefault="004969BA" w:rsidP="004969BA">
      <w:pPr>
        <w:pStyle w:val="Heading4"/>
      </w:pPr>
      <w:r>
        <w:t xml:space="preserve">The entirety of the United States and its infrastructure is predicated on an </w:t>
      </w:r>
      <w:r>
        <w:rPr>
          <w:u w:val="single"/>
        </w:rPr>
        <w:t>oppressive contract</w:t>
      </w:r>
      <w:r>
        <w:t xml:space="preserve"> that constitutes Black </w:t>
      </w:r>
      <w:r>
        <w:rPr>
          <w:u w:val="single"/>
        </w:rPr>
        <w:t>abjection</w:t>
      </w:r>
      <w:r>
        <w:t xml:space="preserve">. Appeals to political reform are the true logic of anti-Black fascism grounded in uncritical </w:t>
      </w:r>
      <w:r>
        <w:rPr>
          <w:u w:val="single"/>
        </w:rPr>
        <w:t>affirmationism</w:t>
      </w:r>
      <w:r>
        <w:t xml:space="preserve"> that presumes possibility, capacity, and life within the social landscape</w:t>
      </w:r>
    </w:p>
    <w:p w14:paraId="668E23F6" w14:textId="77777777" w:rsidR="004969BA" w:rsidRPr="00AF7E81" w:rsidRDefault="004969BA" w:rsidP="004969BA">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judah</w:t>
      </w:r>
    </w:p>
    <w:p w14:paraId="760682F5" w14:textId="77777777" w:rsidR="004969BA" w:rsidRDefault="004969BA" w:rsidP="004969BA"/>
    <w:p w14:paraId="72DAF51A" w14:textId="77777777" w:rsidR="004969BA" w:rsidRPr="00C3081A" w:rsidRDefault="004969BA" w:rsidP="004969BA">
      <w:pPr>
        <w:rPr>
          <w:sz w:val="16"/>
        </w:rPr>
      </w:pPr>
      <w:r w:rsidRPr="00B619B3">
        <w:rPr>
          <w:rStyle w:val="StyleUnderline"/>
        </w:rPr>
        <w:t>George Jackson</w:t>
      </w:r>
      <w:r w:rsidRPr="00C3081A">
        <w:rPr>
          <w:sz w:val="16"/>
        </w:rPr>
        <w:t xml:space="preserve">, political prisoner, catalyst of the black prisoner movement, and theorist of black revolution,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w:t>
      </w:r>
      <w:r w:rsidRPr="00B619B3">
        <w:rPr>
          <w:rStyle w:val="StyleUnderline"/>
        </w:rPr>
        <w:t>Blood in My Eye reads as an urgent, directed set of writings aimed at advancing black struggle in the "U.S.A." to a higher level of conflict.</w:t>
      </w:r>
      <w:r w:rsidRPr="00C3081A">
        <w:rPr>
          <w:sz w:val="16"/>
        </w:rPr>
        <w:t xml:space="preserve">1 </w:t>
      </w:r>
      <w:r w:rsidRPr="00B619B3">
        <w:rPr>
          <w:rStyle w:val="StyleUnderline"/>
        </w:rPr>
        <w:t>Jackson wrote Blood in My Eye with a sense of his impending doom and prepared himself to think from an "extreme position" understanding he was subject to imminent violence regardless of his actions</w:t>
      </w:r>
      <w:r w:rsidRPr="00C3081A">
        <w:rPr>
          <w:sz w:val="16"/>
        </w:rPr>
        <w:t xml:space="preserve"> (Jackson [1972] 1990, 181). Jackson sought to demonstrate that </w:t>
      </w:r>
      <w:r w:rsidRPr="00B619B3">
        <w:rPr>
          <w:rStyle w:val="StyleUnderline"/>
        </w:rPr>
        <w:t xml:space="preserve">his </w:t>
      </w:r>
      <w:r w:rsidRPr="00D219F5">
        <w:rPr>
          <w:rStyle w:val="StyleUnderline"/>
          <w:highlight w:val="yellow"/>
        </w:rPr>
        <w:t>structural</w:t>
      </w:r>
      <w:r w:rsidRPr="00B619B3">
        <w:rPr>
          <w:rStyle w:val="StyleUnderline"/>
        </w:rPr>
        <w:t xml:space="preserve"> </w:t>
      </w:r>
      <w:r w:rsidRPr="00D219F5">
        <w:rPr>
          <w:rStyle w:val="StyleUnderline"/>
          <w:highlight w:val="yellow"/>
        </w:rPr>
        <w:t>vulnerability</w:t>
      </w:r>
      <w:r w:rsidRPr="00B619B3">
        <w:rPr>
          <w:rStyle w:val="StyleUnderline"/>
        </w:rPr>
        <w:t xml:space="preserve"> was </w:t>
      </w:r>
      <w:r w:rsidRPr="00D219F5">
        <w:rPr>
          <w:rStyle w:val="StyleUnderline"/>
          <w:highlight w:val="yellow"/>
        </w:rPr>
        <w:t>not exceptional but characteristic of black life</w:t>
      </w:r>
      <w:r w:rsidRPr="00B619B3">
        <w:rPr>
          <w:rStyle w:val="StyleUnderline"/>
        </w:rPr>
        <w:t xml:space="preserve"> even if not always apparent or perceptible. He argues that the cultivation and </w:t>
      </w:r>
      <w:r w:rsidRPr="00D219F5">
        <w:rPr>
          <w:rStyle w:val="StyleUnderline"/>
          <w:highlight w:val="yellow"/>
        </w:rPr>
        <w:t>nurturing of contempt for black people</w:t>
      </w:r>
      <w:r w:rsidRPr="00B619B3">
        <w:rPr>
          <w:rStyle w:val="StyleUnderline"/>
        </w:rPr>
        <w:t xml:space="preserve">, the captive "have-nots" </w:t>
      </w:r>
      <w:r w:rsidRPr="00D219F5">
        <w:rPr>
          <w:rStyle w:val="StyleUnderline"/>
          <w:highlight w:val="yellow"/>
        </w:rPr>
        <w:t>at the base of social relations</w:t>
      </w:r>
      <w:r w:rsidRPr="00B619B3">
        <w:rPr>
          <w:rStyle w:val="StyleUnderline"/>
        </w:rPr>
        <w:t xml:space="preserve">, is fundamental to the construction and survival of the social order </w:t>
      </w:r>
      <w:r w:rsidRPr="00C3081A">
        <w:rPr>
          <w:sz w:val="16"/>
        </w:rPr>
        <w:t xml:space="preserve">(181). </w:t>
      </w:r>
      <w:r w:rsidRPr="00D219F5">
        <w:rPr>
          <w:rStyle w:val="Emphasis"/>
          <w:highlight w:val="yellow"/>
        </w:rPr>
        <w:t>The US state and the totality of its infrastructure</w:t>
      </w:r>
      <w:r w:rsidRPr="00B619B3">
        <w:rPr>
          <w:rStyle w:val="StyleUnderline"/>
        </w:rPr>
        <w:t xml:space="preserve"> are arranged to </w:t>
      </w:r>
      <w:r w:rsidRPr="00D219F5">
        <w:rPr>
          <w:rStyle w:val="Emphasis"/>
          <w:highlight w:val="yellow"/>
        </w:rPr>
        <w:t>materialize an "oppressive contract"</w:t>
      </w:r>
      <w:r w:rsidRPr="00B619B3">
        <w:rPr>
          <w:rStyle w:val="StyleUnderline"/>
        </w:rPr>
        <w:t xml:space="preserve"> wherein </w:t>
      </w:r>
      <w:r w:rsidRPr="00D219F5">
        <w:rPr>
          <w:rStyle w:val="StyleUnderline"/>
          <w:highlight w:val="yellow"/>
        </w:rPr>
        <w:t>black people are constitutively excluded from the social world</w:t>
      </w:r>
      <w:r w:rsidRPr="00B619B3">
        <w:rPr>
          <w:rStyle w:val="StyleUnderline"/>
        </w:rPr>
        <w:t xml:space="preserve"> and rendered a defeated position, a nothingness with no substantive political influence and circumscribed expectations for life </w:t>
      </w:r>
      <w:r w:rsidRPr="00C3081A">
        <w:rPr>
          <w:sz w:val="16"/>
        </w:rPr>
        <w:t xml:space="preserve">(181). Jackson suggests that </w:t>
      </w:r>
      <w:r w:rsidRPr="00B619B3">
        <w:rPr>
          <w:rStyle w:val="StyleUnderline"/>
        </w:rPr>
        <w:t>this cultivated contempt places the state on a "collision course" with the black populace that will result in the "uneconomic destruction" of the have-nots if not met with a counter force</w:t>
      </w:r>
      <w:r w:rsidRPr="00C3081A">
        <w:rPr>
          <w:sz w:val="16"/>
        </w:rPr>
        <w:t xml:space="preserve"> (Jackson [1970] 1994, 62; [1972] 1990, 182). </w:t>
      </w:r>
      <w:r w:rsidRPr="00B619B3">
        <w:rPr>
          <w:rStyle w:val="StyleUnderline"/>
        </w:rPr>
        <w:t xml:space="preserve">He finds </w:t>
      </w:r>
      <w:r w:rsidRPr="00D219F5">
        <w:rPr>
          <w:rStyle w:val="StyleUnderline"/>
          <w:highlight w:val="yellow"/>
        </w:rPr>
        <w:t>potential in a latent negativity that circulates among black people</w:t>
      </w:r>
      <w:r w:rsidRPr="00C3081A">
        <w:rPr>
          <w:sz w:val="16"/>
        </w:rPr>
        <w:t>—a</w:t>
      </w:r>
      <w:r w:rsidRPr="00B619B3">
        <w:rPr>
          <w:rStyle w:val="StyleUnderline"/>
        </w:rPr>
        <w:t xml:space="preserve"> destructive enmity produced by their abject existence that could spiral toward a generalized confrontation with the state if allowed to develop.</w:t>
      </w:r>
      <w:r w:rsidRPr="00C3081A">
        <w:rPr>
          <w:sz w:val="16"/>
        </w:rPr>
        <w:t xml:space="preserve"> Blood in My Eye argues that </w:t>
      </w:r>
      <w:r w:rsidRPr="00D219F5">
        <w:rPr>
          <w:rStyle w:val="StyleUnderline"/>
          <w:highlight w:val="yellow"/>
        </w:rPr>
        <w:t>the task of the revolutionary catalyst is to raise</w:t>
      </w:r>
      <w:r w:rsidRPr="00B619B3">
        <w:rPr>
          <w:rStyle w:val="StyleUnderline"/>
        </w:rPr>
        <w:t xml:space="preserve"> this </w:t>
      </w:r>
      <w:r w:rsidRPr="00D219F5">
        <w:rPr>
          <w:rStyle w:val="StyleUnderline"/>
          <w:highlight w:val="yellow"/>
        </w:rPr>
        <w:t>negativity to the "highest point"</w:t>
      </w:r>
      <w:r w:rsidRPr="00B619B3">
        <w:rPr>
          <w:rStyle w:val="StyleUnderline"/>
        </w:rPr>
        <w:t xml:space="preserve"> and remove every barrier to the realization of revolutionary consciousness </w:t>
      </w:r>
      <w:r w:rsidRPr="00C3081A">
        <w:rPr>
          <w:sz w:val="16"/>
        </w:rPr>
        <w:t>(Jackson [1972] 1990, 12).</w:t>
      </w:r>
    </w:p>
    <w:p w14:paraId="54F9C946" w14:textId="77777777" w:rsidR="004969BA" w:rsidRPr="00C3081A" w:rsidRDefault="004969BA" w:rsidP="004969BA">
      <w:pPr>
        <w:rPr>
          <w:sz w:val="16"/>
        </w:rPr>
      </w:pPr>
      <w:r w:rsidRPr="00B619B3">
        <w:rPr>
          <w:rStyle w:val="StyleUnderline"/>
        </w:rPr>
        <w:t>One of the main barriers that Jackson confronts</w:t>
      </w:r>
      <w:r w:rsidRPr="00C3081A">
        <w:rPr>
          <w:sz w:val="16"/>
        </w:rPr>
        <w:t xml:space="preserve"> in Blood in My Eye </w:t>
      </w:r>
      <w:r w:rsidRPr="00B619B3">
        <w:rPr>
          <w:rStyle w:val="StyleUnderline"/>
        </w:rPr>
        <w:t>is the reformism of his Leftist contemporaries.</w:t>
      </w:r>
      <w:r w:rsidRPr="00C3081A">
        <w:rPr>
          <w:sz w:val="16"/>
        </w:rPr>
        <w:t xml:space="preserve"> He insisted that in his historical moment of the 1970s, reform had already exhausted its function (25). </w:t>
      </w:r>
      <w:r w:rsidRPr="00B619B3">
        <w:rPr>
          <w:rStyle w:val="StyleUnderline"/>
        </w:rPr>
        <w:t>While in the past it may have been strategic to organize around a reform platform and use its failures to</w:t>
      </w:r>
      <w:r w:rsidRPr="00C3081A">
        <w:rPr>
          <w:sz w:val="16"/>
        </w:rPr>
        <w:t xml:space="preserve"> [End Page 58] </w:t>
      </w:r>
      <w:r w:rsidRPr="00B619B3">
        <w:rPr>
          <w:rStyle w:val="StyleUnderline"/>
        </w:rPr>
        <w:t>expose contradictions in the system</w:t>
      </w:r>
      <w:r w:rsidRPr="00C3081A">
        <w:rPr>
          <w:sz w:val="16"/>
        </w:rPr>
        <w:t xml:space="preserve">, Jackson thought </w:t>
      </w:r>
      <w:r w:rsidRPr="00B619B3">
        <w:rPr>
          <w:rStyle w:val="StyleUnderline"/>
        </w:rPr>
        <w:t xml:space="preserve">it was already beyond clear that </w:t>
      </w:r>
      <w:r w:rsidRPr="00D219F5">
        <w:rPr>
          <w:rStyle w:val="StyleUnderline"/>
          <w:highlight w:val="yellow"/>
        </w:rPr>
        <w:t>the state would never deliver on promises of substantive transformation</w:t>
      </w:r>
      <w:r w:rsidRPr="00B619B3">
        <w:rPr>
          <w:rStyle w:val="StyleUnderline"/>
        </w:rPr>
        <w:t xml:space="preserve"> because </w:t>
      </w:r>
      <w:r w:rsidRPr="00D219F5">
        <w:rPr>
          <w:rStyle w:val="StyleUnderline"/>
          <w:highlight w:val="yellow"/>
        </w:rPr>
        <w:t>its driving function is to secure the structural captivity of black people</w:t>
      </w:r>
      <w:r w:rsidRPr="00B619B3">
        <w:rPr>
          <w:rStyle w:val="StyleUnderline"/>
        </w:rPr>
        <w:t>.</w:t>
      </w:r>
      <w:r w:rsidRPr="00C3081A">
        <w:rPr>
          <w:sz w:val="16"/>
        </w:rPr>
        <w:t xml:space="preserve"> For Jackson, </w:t>
      </w:r>
      <w:r w:rsidRPr="00B619B3">
        <w:rPr>
          <w:rStyle w:val="StyleUnderline"/>
        </w:rPr>
        <w:t>remaining with reformist strategies amounted to counterrevolution</w:t>
      </w:r>
      <w:r w:rsidRPr="00C3081A">
        <w:rPr>
          <w:sz w:val="16"/>
        </w:rPr>
        <w:t xml:space="preserve">, </w:t>
      </w:r>
      <w:r w:rsidRPr="00B619B3">
        <w:rPr>
          <w:rStyle w:val="StyleUnderline"/>
        </w:rPr>
        <w:t>as they stifled the development of revolutionary consciousness by affirming that the state was not constitutively antagonistic and thus non-conflictual approaches to politics</w:t>
      </w:r>
      <w:r w:rsidRPr="00C3081A">
        <w:rPr>
          <w:sz w:val="16"/>
        </w:rPr>
        <w:t>—</w:t>
      </w:r>
      <w:r w:rsidRPr="00B619B3">
        <w:rPr>
          <w:rStyle w:val="StyleUnderline"/>
        </w:rPr>
        <w:t>strategies based on pursuing redress through state-sanctioned institutions and channels</w:t>
      </w:r>
      <w:r w:rsidRPr="00C3081A">
        <w:rPr>
          <w:sz w:val="16"/>
        </w:rPr>
        <w:t>—</w:t>
      </w:r>
      <w:r w:rsidRPr="00B619B3">
        <w:rPr>
          <w:rStyle w:val="StyleUnderline"/>
        </w:rPr>
        <w:t>were still viable</w:t>
      </w:r>
      <w:r w:rsidRPr="00C3081A">
        <w:rPr>
          <w:sz w:val="16"/>
        </w:rPr>
        <w:t xml:space="preserve"> (26).2 He argues that </w:t>
      </w:r>
      <w:r w:rsidRPr="00B619B3">
        <w:rPr>
          <w:rStyle w:val="StyleUnderline"/>
        </w:rPr>
        <w:t>the state actually encourages reformism</w:t>
      </w:r>
      <w:r w:rsidRPr="00C3081A">
        <w:rPr>
          <w:sz w:val="16"/>
        </w:rPr>
        <w:t xml:space="preserve">, </w:t>
      </w:r>
      <w:r w:rsidRPr="00B619B3">
        <w:rPr>
          <w:rStyle w:val="StyleUnderline"/>
        </w:rPr>
        <w:t>as feigned reconfigurations of institutions and arrangements of power satisfy radical desires enough to prevent their spiraling toward confrontation.</w:t>
      </w:r>
      <w:r w:rsidRPr="00C3081A">
        <w:rPr>
          <w:sz w:val="16"/>
        </w:rPr>
        <w:t xml:space="preserve"> As such, Jackson defines </w:t>
      </w:r>
      <w:r w:rsidRPr="00D219F5">
        <w:rPr>
          <w:rStyle w:val="Emphasis"/>
          <w:highlight w:val="yellow"/>
        </w:rPr>
        <w:t>reform as the true nature of fascism</w:t>
      </w:r>
      <w:r w:rsidRPr="00B619B3">
        <w:rPr>
          <w:rStyle w:val="Emphasis"/>
        </w:rPr>
        <w:t>.</w:t>
      </w:r>
      <w:r w:rsidRPr="00C3081A">
        <w:rPr>
          <w:sz w:val="16"/>
        </w:rPr>
        <w:t xml:space="preserve"> </w:t>
      </w:r>
      <w:r w:rsidRPr="00B619B3">
        <w:rPr>
          <w:rStyle w:val="StyleUnderline"/>
        </w:rPr>
        <w:t>The state repeatedly reforms itself just enough to maintain acquiescence among the populace and prevent generalized negativity and enmity from fully taking hold</w:t>
      </w:r>
      <w:r w:rsidRPr="00C3081A">
        <w:rPr>
          <w:sz w:val="16"/>
        </w:rPr>
        <w:t xml:space="preserve"> (117–26). </w:t>
      </w:r>
      <w:r w:rsidRPr="00B619B3">
        <w:rPr>
          <w:rStyle w:val="StyleUnderline"/>
        </w:rPr>
        <w:t>Leftist attachments to reformism are indistinguishable from aiding the consolidation of fascism.</w:t>
      </w:r>
    </w:p>
    <w:p w14:paraId="0DAB72C0" w14:textId="77777777" w:rsidR="004969BA" w:rsidRPr="00C3081A" w:rsidRDefault="004969BA" w:rsidP="004969BA">
      <w:pPr>
        <w:rPr>
          <w:sz w:val="16"/>
        </w:rPr>
      </w:pPr>
      <w:r w:rsidRPr="00B619B3">
        <w:rPr>
          <w:rStyle w:val="StyleUnderline"/>
        </w:rPr>
        <w:t>Over 50 years after George Jackson made this intervention, we are in a moment where abolition has become a widely engaged political discourse.</w:t>
      </w:r>
      <w:r w:rsidRPr="00C3081A">
        <w:rPr>
          <w:sz w:val="16"/>
        </w:rPr>
        <w:t xml:space="preserve"> </w:t>
      </w:r>
      <w:r w:rsidRPr="00B619B3">
        <w:rPr>
          <w:rStyle w:val="StyleUnderline"/>
        </w:rPr>
        <w:t xml:space="preserve">The framework gained new popularity during the </w:t>
      </w:r>
      <w:r w:rsidRPr="00D219F5">
        <w:rPr>
          <w:rStyle w:val="StyleUnderline"/>
          <w:highlight w:val="yellow"/>
        </w:rPr>
        <w:t>George Floyd rebellions of 2020</w:t>
      </w:r>
      <w:r w:rsidRPr="00B619B3">
        <w:rPr>
          <w:rStyle w:val="StyleUnderline"/>
        </w:rPr>
        <w:t xml:space="preserve">, a period of mobilization </w:t>
      </w:r>
      <w:r w:rsidRPr="00D219F5">
        <w:rPr>
          <w:rStyle w:val="StyleUnderline"/>
          <w:highlight w:val="yellow"/>
        </w:rPr>
        <w:t>catalyzed by a radical departure from political procedure</w:t>
      </w:r>
      <w:r w:rsidRPr="00B619B3">
        <w:rPr>
          <w:rStyle w:val="StyleUnderline"/>
        </w:rPr>
        <w:t xml:space="preserve"> epitomized by the burning of the third police precinct in Minneapolis.</w:t>
      </w:r>
      <w:r w:rsidRPr="00C3081A">
        <w:rPr>
          <w:sz w:val="16"/>
        </w:rPr>
        <w:t xml:space="preserve"> </w:t>
      </w:r>
      <w:r w:rsidRPr="00D219F5">
        <w:rPr>
          <w:rStyle w:val="StyleUnderline"/>
          <w:highlight w:val="yellow"/>
        </w:rPr>
        <w:t>Many joined in the chorus of destructive and conflictual practices</w:t>
      </w:r>
      <w:r w:rsidRPr="00B619B3">
        <w:rPr>
          <w:rStyle w:val="StyleUnderline"/>
        </w:rPr>
        <w:t xml:space="preserve"> that directly challenged the legitimacy of appealing to the state, thereby opening the door for theorists to consider how to heighten and extend the insurrection.</w:t>
      </w:r>
      <w:r w:rsidRPr="00C3081A">
        <w:rPr>
          <w:sz w:val="16"/>
        </w:rPr>
        <w:t xml:space="preserve"> </w:t>
      </w:r>
      <w:r w:rsidRPr="00D219F5">
        <w:rPr>
          <w:rStyle w:val="StyleUnderline"/>
          <w:highlight w:val="yellow"/>
        </w:rPr>
        <w:t xml:space="preserve">Yet the </w:t>
      </w:r>
      <w:r w:rsidRPr="00D219F5">
        <w:rPr>
          <w:rStyle w:val="Emphasis"/>
          <w:highlight w:val="yellow"/>
        </w:rPr>
        <w:t>version of abolition</w:t>
      </w:r>
      <w:r w:rsidRPr="00B619B3">
        <w:rPr>
          <w:rStyle w:val="StyleUnderline"/>
        </w:rPr>
        <w:t xml:space="preserve"> </w:t>
      </w:r>
      <w:r w:rsidRPr="00D219F5">
        <w:rPr>
          <w:rStyle w:val="StyleUnderline"/>
          <w:highlight w:val="yellow"/>
        </w:rPr>
        <w:t>that</w:t>
      </w:r>
      <w:r w:rsidRPr="00B619B3">
        <w:rPr>
          <w:rStyle w:val="StyleUnderline"/>
        </w:rPr>
        <w:t xml:space="preserve"> </w:t>
      </w:r>
      <w:r w:rsidRPr="00D219F5">
        <w:rPr>
          <w:rStyle w:val="StyleUnderline"/>
          <w:highlight w:val="yellow"/>
        </w:rPr>
        <w:t>became</w:t>
      </w:r>
      <w:r w:rsidRPr="00B619B3">
        <w:rPr>
          <w:rStyle w:val="StyleUnderline"/>
        </w:rPr>
        <w:t xml:space="preserve"> </w:t>
      </w:r>
      <w:r w:rsidRPr="00D219F5">
        <w:rPr>
          <w:rStyle w:val="Emphasis"/>
          <w:highlight w:val="yellow"/>
        </w:rPr>
        <w:t>overrepresented</w:t>
      </w:r>
      <w:r w:rsidRPr="00D219F5">
        <w:rPr>
          <w:rStyle w:val="StyleUnderline"/>
          <w:highlight w:val="yellow"/>
        </w:rPr>
        <w:t xml:space="preserve"> is </w:t>
      </w:r>
      <w:r w:rsidRPr="00D219F5">
        <w:rPr>
          <w:rStyle w:val="Emphasis"/>
          <w:highlight w:val="yellow"/>
        </w:rPr>
        <w:t>centered on</w:t>
      </w:r>
      <w:r w:rsidRPr="00B619B3">
        <w:rPr>
          <w:rStyle w:val="StyleUnderline"/>
        </w:rPr>
        <w:t xml:space="preserve"> advocating for </w:t>
      </w:r>
      <w:r w:rsidRPr="00B619B3">
        <w:rPr>
          <w:rStyle w:val="Emphasis"/>
        </w:rPr>
        <w:t>"</w:t>
      </w:r>
      <w:r w:rsidRPr="00D219F5">
        <w:rPr>
          <w:rStyle w:val="Emphasis"/>
          <w:highlight w:val="yellow"/>
        </w:rPr>
        <w:t>non-reformist reforms.</w:t>
      </w:r>
      <w:r w:rsidRPr="00B619B3">
        <w:rPr>
          <w:rStyle w:val="Emphasis"/>
        </w:rPr>
        <w:t>"</w:t>
      </w:r>
      <w:r w:rsidRPr="00C3081A">
        <w:rPr>
          <w:sz w:val="16"/>
        </w:rPr>
        <w:t xml:space="preserve">3 </w:t>
      </w:r>
      <w:r w:rsidRPr="00B619B3">
        <w:rPr>
          <w:rStyle w:val="StyleUnderline"/>
        </w:rPr>
        <w:t>With the popularization of defund campaigns, abolitionists legitimized bureaucratic procedure as a viable pathway for dismantling carceral structures when there was an opportunity to authorize a generalized abandonment of non-conflictual approaches to politics.</w:t>
      </w:r>
      <w:r w:rsidRPr="00C3081A">
        <w:rPr>
          <w:sz w:val="16"/>
        </w:rPr>
        <w:t xml:space="preserve"> </w:t>
      </w:r>
      <w:r w:rsidRPr="00B619B3">
        <w:rPr>
          <w:rStyle w:val="StyleUnderline"/>
        </w:rPr>
        <w:t>Abolitionists focused on methods for "shifting public funds to new services and new institutions" instead of destroying the state and its oppressive contract</w:t>
      </w:r>
      <w:r w:rsidRPr="00C3081A">
        <w:rPr>
          <w:sz w:val="16"/>
        </w:rPr>
        <w:t xml:space="preserve"> (Davis 2020). </w:t>
      </w:r>
      <w:r w:rsidRPr="00D219F5">
        <w:rPr>
          <w:rStyle w:val="StyleUnderline"/>
          <w:highlight w:val="yellow"/>
        </w:rPr>
        <w:t>As the rebellions faded</w:t>
      </w:r>
      <w:r w:rsidRPr="00B619B3">
        <w:rPr>
          <w:rStyle w:val="StyleUnderline"/>
        </w:rPr>
        <w:t xml:space="preserve">, </w:t>
      </w:r>
      <w:r w:rsidRPr="00D219F5">
        <w:rPr>
          <w:rStyle w:val="StyleUnderline"/>
          <w:highlight w:val="yellow"/>
        </w:rPr>
        <w:t>Leftist movements have become increasingly entrenched in electoral politics</w:t>
      </w:r>
      <w:r w:rsidRPr="00B619B3">
        <w:rPr>
          <w:rStyle w:val="StyleUnderline"/>
        </w:rPr>
        <w:t>, and abolitionists continue to argue that defunding is a step that will lead toward abolition.</w:t>
      </w:r>
      <w:r w:rsidRPr="00C3081A">
        <w:rPr>
          <w:sz w:val="16"/>
        </w:rPr>
        <w:t xml:space="preserve"> In the wake of George Jackson's critique of reformism as aiding fascism, how do </w:t>
      </w:r>
      <w:r w:rsidRPr="00D219F5">
        <w:rPr>
          <w:rStyle w:val="StyleUnderline"/>
          <w:highlight w:val="yellow"/>
        </w:rPr>
        <w:t>contemporary abolitionists continue to prescribe reforms</w:t>
      </w:r>
      <w:r w:rsidRPr="00B619B3">
        <w:rPr>
          <w:rStyle w:val="StyleUnderline"/>
        </w:rPr>
        <w:t xml:space="preserve"> as the correct approach to abolitionist praxis</w:t>
      </w:r>
      <w:r w:rsidRPr="00C3081A">
        <w:rPr>
          <w:sz w:val="16"/>
        </w:rPr>
        <w:t>?</w:t>
      </w:r>
    </w:p>
    <w:p w14:paraId="055DEDF2" w14:textId="77777777" w:rsidR="004969BA" w:rsidRPr="00C3081A" w:rsidRDefault="004969BA" w:rsidP="004969BA">
      <w:pPr>
        <w:rPr>
          <w:sz w:val="16"/>
        </w:rPr>
      </w:pPr>
      <w:r w:rsidRPr="00B619B3">
        <w:rPr>
          <w:rStyle w:val="StyleUnderline"/>
        </w:rPr>
        <w:t xml:space="preserve">Non-reformist reformist abolitionism does not seriously contend with Jackson's analysis and its implications for practice because of its </w:t>
      </w:r>
      <w:r w:rsidRPr="00D219F5">
        <w:rPr>
          <w:rStyle w:val="Emphasis"/>
          <w:highlight w:val="yellow"/>
        </w:rPr>
        <w:t>affective attachment to "affirmationism,"</w:t>
      </w:r>
      <w:r w:rsidRPr="00C3081A">
        <w:rPr>
          <w:sz w:val="16"/>
        </w:rPr>
        <w:t xml:space="preserve"> </w:t>
      </w:r>
      <w:r w:rsidRPr="00B619B3">
        <w:rPr>
          <w:rStyle w:val="StyleUnderline"/>
        </w:rPr>
        <w:t>a philosophical orientation that provides proponents analytical relief from accepting that reform in any variety is fascism.</w:t>
      </w:r>
      <w:r w:rsidRPr="00C3081A">
        <w:rPr>
          <w:sz w:val="16"/>
        </w:rPr>
        <w:t xml:space="preserve">4 </w:t>
      </w:r>
      <w:r w:rsidRPr="00B619B3">
        <w:rPr>
          <w:rStyle w:val="StyleUnderline"/>
        </w:rPr>
        <w:t>Affirmationism insists upon the capacity of subjects to create alternatives in the face of an order that aspires for totalizing domination yet is never fully total.</w:t>
      </w:r>
      <w:r w:rsidRPr="00C3081A">
        <w:rPr>
          <w:sz w:val="16"/>
        </w:rPr>
        <w:t xml:space="preserve"> </w:t>
      </w:r>
      <w:r w:rsidRPr="00B619B3">
        <w:rPr>
          <w:rStyle w:val="StyleUnderline"/>
        </w:rPr>
        <w:t xml:space="preserve">The logic </w:t>
      </w:r>
      <w:r w:rsidRPr="00D219F5">
        <w:rPr>
          <w:rStyle w:val="Emphasis"/>
          <w:highlight w:val="yellow"/>
        </w:rPr>
        <w:t>assumes</w:t>
      </w:r>
      <w:r w:rsidRPr="00B619B3">
        <w:rPr>
          <w:rStyle w:val="StyleUnderline"/>
        </w:rPr>
        <w:t xml:space="preserve"> that means of </w:t>
      </w:r>
      <w:r w:rsidRPr="00D219F5">
        <w:rPr>
          <w:rStyle w:val="Emphasis"/>
          <w:highlight w:val="yellow"/>
        </w:rPr>
        <w:t>refusal, escape, and creating otherwise are always available</w:t>
      </w:r>
      <w:r w:rsidRPr="00B619B3">
        <w:rPr>
          <w:rStyle w:val="StyleUnderline"/>
        </w:rPr>
        <w:t>, no matter how constrained or circumscribed.</w:t>
      </w:r>
      <w:r w:rsidRPr="00C3081A">
        <w:rPr>
          <w:sz w:val="16"/>
        </w:rPr>
        <w:t xml:space="preserve"> </w:t>
      </w:r>
      <w:r w:rsidRPr="00B619B3">
        <w:rPr>
          <w:rStyle w:val="StyleUnderline"/>
        </w:rPr>
        <w:t>Analyses of intense violence find relief by "approaching social antagonism as always already open to fugitive possibilities"</w:t>
      </w:r>
      <w:r w:rsidRPr="00C3081A">
        <w:rPr>
          <w:sz w:val="16"/>
        </w:rPr>
        <w:t xml:space="preserve"> (Palmer 2023, 126). As [End Page 59] such, </w:t>
      </w:r>
      <w:r w:rsidRPr="00B619B3">
        <w:rPr>
          <w:rStyle w:val="StyleUnderline"/>
        </w:rPr>
        <w:t>the logic valorizes the possibility of generating positive forms of life through reconfiguring the social landscape instead of dismantling the social landscape as it stands. To affirm the potential for the otherwise, the logic disavows negative modes of theorizing that are skeptical of the possibility to create desirable forms of existence without first destroying the current order.</w:t>
      </w:r>
    </w:p>
    <w:p w14:paraId="7F7E073F" w14:textId="77777777" w:rsidR="004969BA" w:rsidRPr="00C3081A" w:rsidRDefault="004969BA" w:rsidP="004969BA">
      <w:pPr>
        <w:rPr>
          <w:sz w:val="16"/>
        </w:rPr>
      </w:pPr>
      <w:r w:rsidRPr="00C3081A">
        <w:rPr>
          <w:sz w:val="16"/>
        </w:rPr>
        <w:t xml:space="preserve">In abolitionist thought, </w:t>
      </w:r>
      <w:r w:rsidRPr="00D219F5">
        <w:rPr>
          <w:rStyle w:val="StyleUnderline"/>
          <w:highlight w:val="yellow"/>
        </w:rPr>
        <w:t>affirmationism functions as an insistence that the state is not inherently an enemy</w:t>
      </w:r>
      <w:r w:rsidRPr="00B619B3">
        <w:rPr>
          <w:rStyle w:val="StyleUnderline"/>
        </w:rPr>
        <w:t xml:space="preserve"> </w:t>
      </w:r>
      <w:r w:rsidRPr="00D219F5">
        <w:rPr>
          <w:rStyle w:val="StyleUnderline"/>
          <w:highlight w:val="yellow"/>
        </w:rPr>
        <w:t>and</w:t>
      </w:r>
      <w:r w:rsidRPr="00B619B3">
        <w:rPr>
          <w:rStyle w:val="StyleUnderline"/>
        </w:rPr>
        <w:t xml:space="preserve"> </w:t>
      </w:r>
      <w:r w:rsidRPr="00D219F5">
        <w:rPr>
          <w:rStyle w:val="StyleUnderline"/>
          <w:highlight w:val="yellow"/>
        </w:rPr>
        <w:t>is "in a few corners at least, [an] ally"</w:t>
      </w:r>
      <w:r w:rsidRPr="00B619B3">
        <w:rPr>
          <w:rStyle w:val="StyleUnderline"/>
        </w:rPr>
        <w:t xml:space="preserve"> to its aim of eroding carceral institutions and modes of relation</w:t>
      </w:r>
      <w:r w:rsidRPr="00C3081A">
        <w:rPr>
          <w:sz w:val="16"/>
        </w:rPr>
        <w:t xml:space="preserve"> (Gilmore 2022, 275). </w:t>
      </w:r>
      <w:r w:rsidRPr="00B619B3">
        <w:rPr>
          <w:rStyle w:val="StyleUnderline"/>
        </w:rPr>
        <w:t>This interpretive thrust narrows the scope of what must be abolished, as the state and its social order are conceptualized as not fully overdetermined by carceral directives.</w:t>
      </w:r>
      <w:r w:rsidRPr="00C3081A">
        <w:rPr>
          <w:sz w:val="16"/>
        </w:rPr>
        <w:t xml:space="preserve"> Police and prisons unquestionably remain targets for outright elimination; however </w:t>
      </w:r>
      <w:r w:rsidRPr="00D219F5">
        <w:rPr>
          <w:rStyle w:val="StyleUnderline"/>
          <w:highlight w:val="yellow"/>
        </w:rPr>
        <w:t>this approach minimizes the extent to which the state's assumably non-carceral infrastructure is also driven by an oppressive contract</w:t>
      </w:r>
      <w:r w:rsidRPr="00B619B3">
        <w:rPr>
          <w:rStyle w:val="StyleUnderline"/>
        </w:rPr>
        <w:t xml:space="preserve"> that requires black captivity.</w:t>
      </w:r>
      <w:r w:rsidRPr="00C3081A">
        <w:rPr>
          <w:sz w:val="16"/>
        </w:rPr>
        <w:t xml:space="preserve"> </w:t>
      </w:r>
      <w:r w:rsidRPr="00B619B3">
        <w:rPr>
          <w:rStyle w:val="StyleUnderline"/>
        </w:rPr>
        <w:t>This leaves conceptual room for a primary discursive focus of reconfiguring the social landscape instead of being forced to call for its complete destruction.</w:t>
      </w:r>
      <w:r w:rsidRPr="00C3081A">
        <w:rPr>
          <w:sz w:val="16"/>
        </w:rPr>
        <w:t xml:space="preserve"> </w:t>
      </w:r>
      <w:r w:rsidRPr="00B619B3">
        <w:rPr>
          <w:rStyle w:val="StyleUnderline"/>
        </w:rPr>
        <w:t>If the state is not constitutively an enemy, affirmationist abolitionists can prescribe engaging the state non-conflictually to create supportive infrastructure for proliferating, resourcing, and protecting abolitionist experiments.</w:t>
      </w:r>
      <w:r w:rsidRPr="00C3081A">
        <w:rPr>
          <w:sz w:val="16"/>
        </w:rPr>
        <w:t xml:space="preserve"> George </w:t>
      </w:r>
      <w:r w:rsidRPr="00B619B3">
        <w:rPr>
          <w:rStyle w:val="StyleUnderline"/>
        </w:rPr>
        <w:t>Jackson's interventions call this orientation into question, as he compels readers to contend with the dark consideration that the state is a weapon of an inescapable antagonism at the level of being prior to any policy, practice, or institutional arrangement.</w:t>
      </w:r>
    </w:p>
    <w:p w14:paraId="20E8EDC8" w14:textId="77777777" w:rsidR="004969BA" w:rsidRDefault="004969BA" w:rsidP="004969BA"/>
    <w:p w14:paraId="22F6C8BB" w14:textId="77777777" w:rsidR="004969BA" w:rsidRPr="00CC4DBC" w:rsidRDefault="004969BA" w:rsidP="004969BA">
      <w:pPr>
        <w:pStyle w:val="Heading4"/>
      </w:pPr>
      <w:r>
        <w:t xml:space="preserve">Circumvention. Employers and courts </w:t>
      </w:r>
      <w:r w:rsidRPr="00F00257">
        <w:t>nullify</w:t>
      </w:r>
      <w:r>
        <w:t xml:space="preserve"> enforcement. </w:t>
      </w:r>
    </w:p>
    <w:p w14:paraId="707F74D0" w14:textId="77777777" w:rsidR="004969BA" w:rsidRDefault="004969BA" w:rsidP="004969BA">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64B14952" w14:textId="77777777" w:rsidR="004969BA" w:rsidRPr="00AD28DF" w:rsidRDefault="004969BA" w:rsidP="004969BA">
      <w:pPr>
        <w:rPr>
          <w:sz w:val="14"/>
        </w:rPr>
      </w:pPr>
      <w:r w:rsidRPr="00AD28DF">
        <w:rPr>
          <w:sz w:val="14"/>
        </w:rPr>
        <w:t xml:space="preserve">Today, </w:t>
      </w:r>
      <w:r w:rsidRPr="0064393A">
        <w:rPr>
          <w:rStyle w:val="StyleUnderline"/>
        </w:rPr>
        <w:t xml:space="preserve">the </w:t>
      </w:r>
      <w:r w:rsidRPr="00D219F5">
        <w:rPr>
          <w:rStyle w:val="StyleUnderline"/>
          <w:highlight w:val="yellow"/>
        </w:rPr>
        <w:t xml:space="preserve">NLRA hovers </w:t>
      </w:r>
      <w:r w:rsidRPr="00ED1845">
        <w:rPr>
          <w:rStyle w:val="StyleUnderline"/>
        </w:rPr>
        <w:t>somewhere</w:t>
      </w:r>
      <w:r w:rsidRPr="0064393A">
        <w:rPr>
          <w:rStyle w:val="StyleUnderline"/>
        </w:rPr>
        <w:t xml:space="preserve"> between </w:t>
      </w:r>
      <w:r w:rsidRPr="00D219F5">
        <w:rPr>
          <w:rStyle w:val="Emphasis"/>
          <w:highlight w:val="yellow"/>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D219F5">
        <w:rPr>
          <w:rStyle w:val="StyleUnderline"/>
          <w:highlight w:val="yellow"/>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D219F5">
        <w:rPr>
          <w:rStyle w:val="Emphasis"/>
          <w:highlight w:val="yellow"/>
        </w:rPr>
        <w:t>eroding</w:t>
      </w:r>
      <w:r w:rsidRPr="00AD28DF">
        <w:rPr>
          <w:sz w:val="14"/>
        </w:rPr>
        <w:t xml:space="preserve"> </w:t>
      </w:r>
      <w:r w:rsidRPr="0064393A">
        <w:rPr>
          <w:rStyle w:val="StyleUnderline"/>
        </w:rPr>
        <w:t>for at least half a century</w:t>
      </w:r>
      <w:r w:rsidRPr="00AD28DF">
        <w:rPr>
          <w:sz w:val="14"/>
        </w:rPr>
        <w:t xml:space="preserve">, </w:t>
      </w:r>
      <w:r w:rsidRPr="00D219F5">
        <w:rPr>
          <w:rStyle w:val="StyleUnderline"/>
          <w:highlight w:val="yellow"/>
        </w:rPr>
        <w:t>as</w:t>
      </w:r>
      <w:r w:rsidRPr="0064393A">
        <w:rPr>
          <w:rStyle w:val="StyleUnderline"/>
        </w:rPr>
        <w:t xml:space="preserve"> </w:t>
      </w:r>
      <w:r w:rsidRPr="00D219F5">
        <w:rPr>
          <w:rStyle w:val="Emphasis"/>
          <w:highlight w:val="yellow"/>
        </w:rPr>
        <w:t>employer resistance</w:t>
      </w:r>
      <w:r w:rsidRPr="00AD28DF">
        <w:rPr>
          <w:sz w:val="14"/>
        </w:rPr>
        <w:t xml:space="preserve"> </w:t>
      </w:r>
      <w:r w:rsidRPr="0064393A">
        <w:rPr>
          <w:rStyle w:val="StyleUnderline"/>
        </w:rPr>
        <w:t xml:space="preserve">to it has </w:t>
      </w:r>
      <w:r w:rsidRPr="00D219F5">
        <w:rPr>
          <w:rStyle w:val="Emphasis"/>
          <w:highlight w:val="yellow"/>
        </w:rPr>
        <w:t>heightened</w:t>
      </w:r>
      <w:r w:rsidRPr="00AD28DF">
        <w:rPr>
          <w:sz w:val="14"/>
        </w:rPr>
        <w:t xml:space="preserve">, </w:t>
      </w:r>
      <w:r w:rsidRPr="00D219F5">
        <w:rPr>
          <w:rStyle w:val="StyleUnderline"/>
          <w:highlight w:val="yellow"/>
        </w:rPr>
        <w:t>and</w:t>
      </w:r>
      <w:r w:rsidRPr="0064393A">
        <w:rPr>
          <w:rStyle w:val="StyleUnderline"/>
        </w:rPr>
        <w:t xml:space="preserve"> as the </w:t>
      </w:r>
      <w:r w:rsidRPr="00D219F5">
        <w:rPr>
          <w:rStyle w:val="Emphasis"/>
          <w:highlight w:val="yellow"/>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D219F5">
        <w:rPr>
          <w:rStyle w:val="Emphasis"/>
          <w:highlight w:val="yellow"/>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D219F5">
        <w:rPr>
          <w:rStyle w:val="Emphasis"/>
          <w:highlight w:val="yellow"/>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D219F5">
        <w:rPr>
          <w:rStyle w:val="StyleUnderline"/>
          <w:highlight w:val="yellow"/>
        </w:rPr>
        <w:t xml:space="preserve">Board can make </w:t>
      </w:r>
      <w:r w:rsidRPr="00D219F5">
        <w:rPr>
          <w:rStyle w:val="Emphasis"/>
          <w:highlight w:val="yellow"/>
        </w:rPr>
        <w:t>no rulings</w:t>
      </w:r>
      <w:r w:rsidRPr="00AD28DF">
        <w:rPr>
          <w:sz w:val="14"/>
        </w:rPr>
        <w:t xml:space="preserve">. </w:t>
      </w:r>
      <w:r w:rsidRPr="0064393A">
        <w:rPr>
          <w:rStyle w:val="StyleUnderline"/>
        </w:rPr>
        <w:t xml:space="preserve">This enables </w:t>
      </w:r>
      <w:r w:rsidRPr="00D219F5">
        <w:rPr>
          <w:rStyle w:val="StyleUnderline"/>
          <w:highlight w:val="yellow"/>
        </w:rPr>
        <w:t>employers</w:t>
      </w:r>
      <w:r w:rsidRPr="00177AF4">
        <w:rPr>
          <w:rStyle w:val="StyleUnderline"/>
        </w:rPr>
        <w:t xml:space="preserve"> who’ve been found to have </w:t>
      </w:r>
      <w:r w:rsidRPr="00D219F5">
        <w:rPr>
          <w:rStyle w:val="Emphasis"/>
          <w:highlight w:val="yellow"/>
        </w:rPr>
        <w:t>violate</w:t>
      </w:r>
      <w:r w:rsidRPr="00177AF4">
        <w:rPr>
          <w:rStyle w:val="Emphasis"/>
        </w:rPr>
        <w:t xml:space="preserve">d </w:t>
      </w:r>
      <w:r w:rsidRPr="00D219F5">
        <w:rPr>
          <w:rStyle w:val="Emphasis"/>
          <w:highlight w:val="yellow"/>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D219F5">
        <w:rPr>
          <w:rStyle w:val="Emphasis"/>
          <w:highlight w:val="yellow"/>
        </w:rPr>
        <w:t>however illegal</w:t>
      </w:r>
      <w:r w:rsidRPr="00177AF4">
        <w:rPr>
          <w:rStyle w:val="Emphasis"/>
        </w:rPr>
        <w:t xml:space="preserve"> it may be</w:t>
      </w:r>
      <w:r w:rsidRPr="00AD28DF">
        <w:rPr>
          <w:sz w:val="14"/>
        </w:rPr>
        <w:t>.</w:t>
      </w:r>
    </w:p>
    <w:p w14:paraId="0056AF13" w14:textId="77777777" w:rsidR="004969BA" w:rsidRPr="00AD28DF" w:rsidRDefault="004969BA" w:rsidP="004969BA">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8872F0A" w14:textId="77777777" w:rsidR="004969BA" w:rsidRPr="00AD28DF" w:rsidRDefault="004969BA" w:rsidP="004969BA">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152462E3" w14:textId="77777777" w:rsidR="004969BA" w:rsidRPr="00AD28DF" w:rsidRDefault="004969BA" w:rsidP="004969BA">
      <w:pPr>
        <w:rPr>
          <w:sz w:val="14"/>
        </w:rPr>
      </w:pPr>
      <w:r w:rsidRPr="00AD28DF">
        <w:rPr>
          <w:sz w:val="14"/>
        </w:rPr>
        <w:t xml:space="preserve">Last week, </w:t>
      </w:r>
      <w:r w:rsidRPr="002C7D3B">
        <w:rPr>
          <w:rStyle w:val="StyleUnderline"/>
        </w:rPr>
        <w:t xml:space="preserve">the </w:t>
      </w:r>
      <w:r w:rsidRPr="00D219F5">
        <w:rPr>
          <w:rStyle w:val="StyleUnderline"/>
          <w:highlight w:val="yellow"/>
        </w:rPr>
        <w:t xml:space="preserve">Fifth Circuit </w:t>
      </w:r>
      <w:r w:rsidRPr="00D219F5">
        <w:rPr>
          <w:rStyle w:val="Emphasis"/>
          <w:highlight w:val="yellow"/>
        </w:rPr>
        <w:t>circumscribed</w:t>
      </w:r>
      <w:r w:rsidRPr="002C7D3B">
        <w:rPr>
          <w:rStyle w:val="Emphasis"/>
        </w:rPr>
        <w:t xml:space="preserve"> the </w:t>
      </w:r>
      <w:r w:rsidRPr="00D219F5">
        <w:rPr>
          <w:rStyle w:val="Emphasis"/>
          <w:highlight w:val="yellow"/>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2FF24E8D" w14:textId="77777777" w:rsidR="004969BA" w:rsidRPr="00AD28DF" w:rsidRDefault="004969BA" w:rsidP="004969BA">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7DBC4A12" w14:textId="77777777" w:rsidR="004969BA" w:rsidRPr="00AD28DF" w:rsidRDefault="004969BA" w:rsidP="004969BA">
      <w:pPr>
        <w:rPr>
          <w:sz w:val="14"/>
        </w:rPr>
      </w:pPr>
      <w:r w:rsidRPr="002A3350">
        <w:rPr>
          <w:rStyle w:val="StyleUnderline"/>
        </w:rPr>
        <w:t xml:space="preserve">In seeking </w:t>
      </w:r>
      <w:r w:rsidRPr="00D219F5">
        <w:rPr>
          <w:rStyle w:val="StyleUnderline"/>
          <w:highlight w:val="yellow"/>
        </w:rPr>
        <w:t xml:space="preserve">SpaceX’s injunction to </w:t>
      </w:r>
      <w:r w:rsidRPr="00D219F5">
        <w:rPr>
          <w:rStyle w:val="Emphasis"/>
          <w:highlight w:val="yellow"/>
        </w:rPr>
        <w:t>stop</w:t>
      </w:r>
      <w:r w:rsidRPr="002A3350">
        <w:rPr>
          <w:rStyle w:val="Emphasis"/>
        </w:rPr>
        <w:t xml:space="preserve"> </w:t>
      </w:r>
      <w:r w:rsidRPr="00D219F5">
        <w:rPr>
          <w:rStyle w:val="Emphasis"/>
          <w:highlight w:val="yellow"/>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D219F5">
        <w:rPr>
          <w:rStyle w:val="StyleUnderline"/>
          <w:highlight w:val="yellow"/>
        </w:rPr>
        <w:t>claim</w:t>
      </w:r>
      <w:r w:rsidRPr="002A3350">
        <w:rPr>
          <w:rStyle w:val="StyleUnderline"/>
        </w:rPr>
        <w:t xml:space="preserve"> on the argument that </w:t>
      </w:r>
      <w:r w:rsidRPr="00D219F5">
        <w:rPr>
          <w:rStyle w:val="StyleUnderline"/>
          <w:highlight w:val="yellow"/>
        </w:rPr>
        <w:t xml:space="preserve">the </w:t>
      </w:r>
      <w:r w:rsidRPr="00ED1845">
        <w:rPr>
          <w:rStyle w:val="Emphasis"/>
        </w:rPr>
        <w:t xml:space="preserve">Board </w:t>
      </w:r>
      <w:r w:rsidRPr="00D219F5">
        <w:rPr>
          <w:rStyle w:val="Emphasis"/>
          <w:highlight w:val="yellow"/>
        </w:rPr>
        <w:t>itself</w:t>
      </w:r>
      <w:r w:rsidRPr="002A3350">
        <w:rPr>
          <w:rStyle w:val="StyleUnderline"/>
        </w:rPr>
        <w:t xml:space="preserve"> </w:t>
      </w:r>
      <w:r w:rsidRPr="00D219F5">
        <w:rPr>
          <w:rStyle w:val="StyleUnderline"/>
          <w:highlight w:val="yellow"/>
        </w:rPr>
        <w:t>was</w:t>
      </w:r>
      <w:r w:rsidRPr="00D219F5">
        <w:rPr>
          <w:sz w:val="14"/>
          <w:highlight w:val="yellow"/>
        </w:rPr>
        <w:t xml:space="preserve"> </w:t>
      </w:r>
      <w:r w:rsidRPr="00D219F5">
        <w:rPr>
          <w:rStyle w:val="Emphasis"/>
          <w:highlight w:val="yellow"/>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D219F5">
        <w:rPr>
          <w:rStyle w:val="StyleUnderline"/>
          <w:highlight w:val="yellow"/>
        </w:rPr>
        <w:t>a ruling</w:t>
      </w:r>
      <w:r w:rsidRPr="00EA52DE">
        <w:rPr>
          <w:rStyle w:val="StyleUnderline"/>
        </w:rPr>
        <w:t xml:space="preserve"> that </w:t>
      </w:r>
      <w:r w:rsidRPr="00D219F5">
        <w:rPr>
          <w:rStyle w:val="StyleUnderline"/>
          <w:highlight w:val="yellow"/>
        </w:rPr>
        <w:t xml:space="preserve">will now </w:t>
      </w:r>
      <w:r w:rsidRPr="00D219F5">
        <w:rPr>
          <w:rStyle w:val="Emphasis"/>
          <w:highlight w:val="yellow"/>
        </w:rPr>
        <w:t>extend to</w:t>
      </w:r>
      <w:r w:rsidRPr="00EA52DE">
        <w:rPr>
          <w:rStyle w:val="Emphasis"/>
        </w:rPr>
        <w:t xml:space="preserve"> any</w:t>
      </w:r>
      <w:r w:rsidRPr="00EA52DE">
        <w:rPr>
          <w:rStyle w:val="StyleUnderline"/>
        </w:rPr>
        <w:t xml:space="preserve"> and</w:t>
      </w:r>
      <w:r w:rsidRPr="00AD28DF">
        <w:rPr>
          <w:sz w:val="14"/>
        </w:rPr>
        <w:t xml:space="preserve"> </w:t>
      </w:r>
      <w:r w:rsidRPr="00D219F5">
        <w:rPr>
          <w:rStyle w:val="Emphasis"/>
          <w:highlight w:val="yellow"/>
        </w:rPr>
        <w:t>every case</w:t>
      </w:r>
      <w:r w:rsidRPr="00D219F5">
        <w:rPr>
          <w:sz w:val="14"/>
          <w:highlight w:val="yellow"/>
        </w:rPr>
        <w:t xml:space="preserve"> </w:t>
      </w:r>
      <w:r w:rsidRPr="00D219F5">
        <w:rPr>
          <w:rStyle w:val="StyleUnderline"/>
          <w:highlight w:val="yellow"/>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D219F5">
        <w:rPr>
          <w:rStyle w:val="StyleUnderline"/>
          <w:highlight w:val="yellow"/>
        </w:rPr>
        <w:t>companies that</w:t>
      </w:r>
      <w:r w:rsidRPr="00EA52DE">
        <w:rPr>
          <w:rStyle w:val="StyleUnderline"/>
        </w:rPr>
        <w:t xml:space="preserve"> may </w:t>
      </w:r>
      <w:r w:rsidRPr="00D219F5">
        <w:rPr>
          <w:rStyle w:val="StyleUnderline"/>
          <w:highlight w:val="yellow"/>
        </w:rPr>
        <w:t>have</w:t>
      </w:r>
      <w:r w:rsidRPr="00FD5909">
        <w:rPr>
          <w:rStyle w:val="StyleUnderline"/>
        </w:rPr>
        <w:t xml:space="preserve"> one part-time employee or </w:t>
      </w:r>
      <w:r w:rsidRPr="00D219F5">
        <w:rPr>
          <w:rStyle w:val="StyleUnderline"/>
          <w:highlight w:val="yellow"/>
        </w:rPr>
        <w:t xml:space="preserve">a </w:t>
      </w:r>
      <w:r w:rsidRPr="00D219F5">
        <w:rPr>
          <w:rStyle w:val="Emphasis"/>
          <w:highlight w:val="yellow"/>
        </w:rPr>
        <w:t xml:space="preserve">single </w:t>
      </w:r>
      <w:r w:rsidRPr="00ED1845">
        <w:rPr>
          <w:rStyle w:val="Emphasis"/>
        </w:rPr>
        <w:t>post</w:t>
      </w:r>
      <w:r w:rsidRPr="00FD5909">
        <w:rPr>
          <w:rStyle w:val="Emphasis"/>
        </w:rPr>
        <w:t xml:space="preserve"> </w:t>
      </w:r>
      <w:r w:rsidRPr="00ED1845">
        <w:rPr>
          <w:rStyle w:val="Emphasis"/>
        </w:rPr>
        <w:t xml:space="preserve">office </w:t>
      </w:r>
      <w:r w:rsidRPr="00D219F5">
        <w:rPr>
          <w:rStyle w:val="Emphasis"/>
          <w:highlight w:val="yellow"/>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D219F5">
        <w:rPr>
          <w:rStyle w:val="StyleUnderline"/>
          <w:highlight w:val="yellow"/>
        </w:rPr>
        <w:t xml:space="preserve">now </w:t>
      </w:r>
      <w:r w:rsidRPr="00D219F5">
        <w:rPr>
          <w:rStyle w:val="Emphasis"/>
          <w:highlight w:val="yellow"/>
        </w:rPr>
        <w:t>flood the</w:t>
      </w:r>
      <w:r w:rsidRPr="00FD5909">
        <w:rPr>
          <w:rStyle w:val="Emphasis"/>
        </w:rPr>
        <w:t xml:space="preserve"> Fifth </w:t>
      </w:r>
      <w:r w:rsidRPr="00D219F5">
        <w:rPr>
          <w:rStyle w:val="Emphasis"/>
          <w:highlight w:val="yellow"/>
        </w:rPr>
        <w:t>Circuit</w:t>
      </w:r>
      <w:r w:rsidRPr="00FD5909">
        <w:rPr>
          <w:rStyle w:val="StyleUnderline"/>
        </w:rPr>
        <w:t xml:space="preserve">” </w:t>
      </w:r>
      <w:r w:rsidRPr="00D219F5">
        <w:rPr>
          <w:rStyle w:val="StyleUnderline"/>
          <w:highlight w:val="yellow"/>
        </w:rPr>
        <w:t xml:space="preserve">to </w:t>
      </w:r>
      <w:r w:rsidRPr="00D219F5">
        <w:rPr>
          <w:rStyle w:val="Emphasis"/>
          <w:highlight w:val="yellow"/>
        </w:rPr>
        <w:t>avoid</w:t>
      </w:r>
      <w:r w:rsidRPr="00FD5909">
        <w:rPr>
          <w:rStyle w:val="StyleUnderline"/>
        </w:rPr>
        <w:t xml:space="preserve"> any</w:t>
      </w:r>
      <w:r w:rsidRPr="00AD28DF">
        <w:rPr>
          <w:sz w:val="14"/>
        </w:rPr>
        <w:t xml:space="preserve"> </w:t>
      </w:r>
      <w:r w:rsidRPr="00D219F5">
        <w:rPr>
          <w:rStyle w:val="Emphasis"/>
          <w:highlight w:val="yellow"/>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3B729890" w14:textId="77777777" w:rsidR="004969BA" w:rsidRPr="00AD28DF" w:rsidRDefault="004969BA" w:rsidP="004969BA">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653A81A" w14:textId="77777777" w:rsidR="004969BA" w:rsidRPr="00AD28DF" w:rsidRDefault="004969BA" w:rsidP="004969BA">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D219F5">
        <w:rPr>
          <w:rStyle w:val="StyleUnderline"/>
          <w:highlight w:val="yellow"/>
        </w:rPr>
        <w:t>permanent</w:t>
      </w:r>
      <w:r w:rsidRPr="002A3350">
        <w:rPr>
          <w:rStyle w:val="StyleUnderline"/>
        </w:rPr>
        <w:t xml:space="preserve"> </w:t>
      </w:r>
      <w:r w:rsidRPr="00D219F5">
        <w:rPr>
          <w:rStyle w:val="StyleUnderline"/>
          <w:highlight w:val="yellow"/>
        </w:rPr>
        <w:t>g</w:t>
      </w:r>
      <w:r w:rsidRPr="002A3350">
        <w:rPr>
          <w:rStyle w:val="StyleUnderline"/>
        </w:rPr>
        <w:t xml:space="preserve">eneral </w:t>
      </w:r>
      <w:r w:rsidRPr="00D219F5">
        <w:rPr>
          <w:rStyle w:val="StyleUnderline"/>
          <w:highlight w:val="yellow"/>
        </w:rPr>
        <w:t>c</w:t>
      </w:r>
      <w:r w:rsidRPr="002A3350">
        <w:rPr>
          <w:rStyle w:val="StyleUnderline"/>
        </w:rPr>
        <w:t>ounsel</w:t>
      </w:r>
      <w:r w:rsidRPr="00AD28DF">
        <w:rPr>
          <w:sz w:val="14"/>
        </w:rPr>
        <w:t xml:space="preserve">, </w:t>
      </w:r>
      <w:r w:rsidRPr="00D219F5">
        <w:rPr>
          <w:rStyle w:val="StyleUnderline"/>
          <w:highlight w:val="yellow"/>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D219F5">
        <w:rPr>
          <w:rStyle w:val="Emphasis"/>
          <w:highlight w:val="yellow"/>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4264B47A" w14:textId="77777777" w:rsidR="004969BA" w:rsidRPr="00AD28DF" w:rsidRDefault="004969BA" w:rsidP="004969BA">
      <w:pPr>
        <w:rPr>
          <w:sz w:val="14"/>
        </w:rPr>
      </w:pPr>
      <w:r w:rsidRPr="00D219F5">
        <w:rPr>
          <w:rStyle w:val="StyleUnderline"/>
          <w:highlight w:val="yellow"/>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D219F5">
        <w:rPr>
          <w:rStyle w:val="Emphasis"/>
          <w:highlight w:val="yellow"/>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D219F5">
        <w:rPr>
          <w:rStyle w:val="Emphasis"/>
          <w:highlight w:val="yellow"/>
        </w:rPr>
        <w:t>any attempts</w:t>
      </w:r>
      <w:r w:rsidRPr="00D219F5">
        <w:rPr>
          <w:sz w:val="14"/>
          <w:highlight w:val="yellow"/>
        </w:rPr>
        <w:t xml:space="preserve"> </w:t>
      </w:r>
      <w:r w:rsidRPr="00D219F5">
        <w:rPr>
          <w:rStyle w:val="StyleUnderline"/>
          <w:highlight w:val="yellow"/>
        </w:rPr>
        <w:t>to have</w:t>
      </w:r>
      <w:r w:rsidRPr="002A3350">
        <w:rPr>
          <w:rStyle w:val="StyleUnderline"/>
        </w:rPr>
        <w:t xml:space="preserve"> the act’s protection of </w:t>
      </w:r>
      <w:r w:rsidRPr="00D219F5">
        <w:rPr>
          <w:rStyle w:val="StyleUnderline"/>
          <w:highlight w:val="yellow"/>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D219F5">
        <w:rPr>
          <w:rStyle w:val="StyleUnderline"/>
          <w:highlight w:val="yellow"/>
        </w:rPr>
        <w:t>it</w:t>
      </w:r>
      <w:r w:rsidRPr="00D219F5">
        <w:rPr>
          <w:sz w:val="14"/>
          <w:highlight w:val="yellow"/>
        </w:rPr>
        <w:t xml:space="preserve"> </w:t>
      </w:r>
      <w:r w:rsidRPr="00D219F5">
        <w:rPr>
          <w:rStyle w:val="Emphasis"/>
          <w:highlight w:val="yellow"/>
        </w:rPr>
        <w:t>nullified</w:t>
      </w:r>
      <w:r w:rsidRPr="00AD28DF">
        <w:rPr>
          <w:sz w:val="14"/>
        </w:rPr>
        <w:t xml:space="preserve"> </w:t>
      </w:r>
      <w:r w:rsidRPr="002A3350">
        <w:rPr>
          <w:rStyle w:val="StyleUnderline"/>
        </w:rPr>
        <w:t>Board attorneys’</w:t>
      </w:r>
      <w:r w:rsidRPr="00AD28DF">
        <w:rPr>
          <w:sz w:val="14"/>
        </w:rPr>
        <w:t xml:space="preserve"> </w:t>
      </w:r>
      <w:r w:rsidRPr="00D219F5">
        <w:rPr>
          <w:rStyle w:val="Emphasis"/>
          <w:highlight w:val="yellow"/>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2C6C8DA7" w14:textId="77777777" w:rsidR="004969BA" w:rsidRPr="00AD28DF" w:rsidRDefault="004969BA" w:rsidP="004969BA">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5B8317A2" w14:textId="77777777" w:rsidR="004969BA" w:rsidRPr="00AD28DF" w:rsidRDefault="004969BA" w:rsidP="004969BA">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D219F5">
        <w:rPr>
          <w:rStyle w:val="Emphasis"/>
          <w:highlight w:val="yellow"/>
        </w:rPr>
        <w:t>Republican</w:t>
      </w:r>
      <w:r w:rsidRPr="002A3350">
        <w:rPr>
          <w:rStyle w:val="Emphasis"/>
        </w:rPr>
        <w:t xml:space="preserve"> official</w:t>
      </w:r>
      <w:r w:rsidRPr="00D219F5">
        <w:rPr>
          <w:rStyle w:val="Emphasis"/>
          <w:highlight w:val="yellow"/>
        </w:rPr>
        <w:t>s</w:t>
      </w:r>
      <w:r w:rsidRPr="002A3350">
        <w:rPr>
          <w:rStyle w:val="StyleUnderline"/>
        </w:rPr>
        <w:t xml:space="preserve"> </w:t>
      </w:r>
      <w:r w:rsidRPr="00ED1845">
        <w:rPr>
          <w:rStyle w:val="Emphasis"/>
        </w:rPr>
        <w:t>and</w:t>
      </w:r>
      <w:r w:rsidRPr="002A3350">
        <w:rPr>
          <w:rStyle w:val="Emphasis"/>
        </w:rPr>
        <w:t xml:space="preserve"> American </w:t>
      </w:r>
      <w:r w:rsidRPr="00D219F5">
        <w:rPr>
          <w:rStyle w:val="Emphasis"/>
          <w:highlight w:val="yellow"/>
        </w:rPr>
        <w:t>CEOs</w:t>
      </w:r>
      <w:r w:rsidRPr="002A3350">
        <w:rPr>
          <w:rStyle w:val="StyleUnderline"/>
        </w:rPr>
        <w:t xml:space="preserve"> </w:t>
      </w:r>
      <w:r w:rsidRPr="00D219F5">
        <w:rPr>
          <w:rStyle w:val="StyleUnderline"/>
          <w:highlight w:val="yellow"/>
        </w:rPr>
        <w:t>and mega-investors</w:t>
      </w:r>
      <w:r w:rsidRPr="002A3350">
        <w:rPr>
          <w:rStyle w:val="StyleUnderline"/>
        </w:rPr>
        <w:t xml:space="preserve"> have been</w:t>
      </w:r>
      <w:r w:rsidRPr="00AD28DF">
        <w:rPr>
          <w:sz w:val="14"/>
        </w:rPr>
        <w:t xml:space="preserve"> </w:t>
      </w:r>
      <w:r w:rsidRPr="00D219F5">
        <w:rPr>
          <w:rStyle w:val="Emphasis"/>
          <w:highlight w:val="yellow"/>
        </w:rPr>
        <w:t>opposed</w:t>
      </w:r>
      <w:r w:rsidRPr="002A3350">
        <w:rPr>
          <w:rStyle w:val="Emphasis"/>
        </w:rPr>
        <w:t xml:space="preserve"> to </w:t>
      </w:r>
      <w:r w:rsidRPr="00D219F5">
        <w:rPr>
          <w:rStyle w:val="Emphasis"/>
          <w:highlight w:val="yellow"/>
        </w:rPr>
        <w:t>workers’ rights</w:t>
      </w:r>
      <w:r w:rsidRPr="00AD28DF">
        <w:rPr>
          <w:sz w:val="14"/>
        </w:rPr>
        <w:t xml:space="preserve"> </w:t>
      </w:r>
      <w:r w:rsidRPr="002A3350">
        <w:rPr>
          <w:rStyle w:val="StyleUnderline"/>
        </w:rPr>
        <w:t xml:space="preserve">and power </w:t>
      </w:r>
      <w:r w:rsidRPr="00D219F5">
        <w:rPr>
          <w:rStyle w:val="Emphasis"/>
          <w:highlight w:val="yellow"/>
        </w:rPr>
        <w:t>for</w:t>
      </w:r>
      <w:r w:rsidRPr="002A3350">
        <w:rPr>
          <w:rStyle w:val="Emphasis"/>
        </w:rPr>
        <w:t xml:space="preserve"> a very </w:t>
      </w:r>
      <w:r w:rsidRPr="00D219F5">
        <w:rPr>
          <w:rStyle w:val="Emphasis"/>
          <w:highlight w:val="yellow"/>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D219F5">
        <w:rPr>
          <w:rStyle w:val="StyleUnderline"/>
          <w:highlight w:val="yellow"/>
        </w:rPr>
        <w:t>A</w:t>
      </w:r>
      <w:r w:rsidRPr="00D219F5">
        <w:rPr>
          <w:sz w:val="14"/>
          <w:highlight w:val="yellow"/>
        </w:rPr>
        <w:t xml:space="preserve"> </w:t>
      </w:r>
      <w:r w:rsidRPr="00D219F5">
        <w:rPr>
          <w:rStyle w:val="Emphasis"/>
          <w:highlight w:val="yellow"/>
        </w:rPr>
        <w:t>catastrophic snap</w:t>
      </w:r>
      <w:r w:rsidRPr="00AD28DF">
        <w:rPr>
          <w:sz w:val="14"/>
        </w:rPr>
        <w:t xml:space="preserve"> </w:t>
      </w:r>
      <w:r w:rsidRPr="00D219F5">
        <w:rPr>
          <w:rStyle w:val="StyleUnderline"/>
          <w:highlight w:val="yellow"/>
        </w:rPr>
        <w:t>may come</w:t>
      </w:r>
      <w:r w:rsidRPr="002A3350">
        <w:rPr>
          <w:rStyle w:val="StyleUnderline"/>
        </w:rPr>
        <w:t xml:space="preserve"> soon</w:t>
      </w:r>
      <w:r w:rsidRPr="00AD28DF">
        <w:rPr>
          <w:sz w:val="14"/>
        </w:rPr>
        <w:t>.</w:t>
      </w:r>
    </w:p>
    <w:p w14:paraId="4F2E8522" w14:textId="77777777" w:rsidR="004969BA" w:rsidRDefault="004969BA" w:rsidP="004969BA"/>
    <w:p w14:paraId="46B636AD" w14:textId="77777777" w:rsidR="004969BA" w:rsidRPr="00A52F3B" w:rsidRDefault="004969BA" w:rsidP="004969BA">
      <w:pPr>
        <w:pStyle w:val="Heading4"/>
        <w:rPr>
          <w:sz w:val="28"/>
        </w:rPr>
      </w:pPr>
      <w:r w:rsidRPr="00A52F3B">
        <w:rPr>
          <w:sz w:val="28"/>
        </w:rPr>
        <w:t xml:space="preserve">The plan </w:t>
      </w:r>
      <w:r w:rsidRPr="00A52F3B">
        <w:rPr>
          <w:sz w:val="28"/>
          <w:u w:val="single"/>
        </w:rPr>
        <w:t>multiplies</w:t>
      </w:r>
      <w:r w:rsidRPr="00A52F3B">
        <w:rPr>
          <w:sz w:val="28"/>
        </w:rPr>
        <w:t xml:space="preserve"> Trump’s </w:t>
      </w:r>
      <w:r w:rsidRPr="00A52F3B">
        <w:rPr>
          <w:sz w:val="28"/>
          <w:u w:val="single"/>
        </w:rPr>
        <w:t>soft outreach</w:t>
      </w:r>
      <w:r w:rsidRPr="00A52F3B">
        <w:rPr>
          <w:sz w:val="28"/>
        </w:rPr>
        <w:t xml:space="preserve"> on labor into a </w:t>
      </w:r>
      <w:r w:rsidRPr="00A52F3B">
        <w:rPr>
          <w:sz w:val="28"/>
          <w:u w:val="single"/>
        </w:rPr>
        <w:t>partisan realignment</w:t>
      </w:r>
      <w:r w:rsidRPr="00A52F3B">
        <w:rPr>
          <w:sz w:val="28"/>
        </w:rPr>
        <w:t xml:space="preserve"> that locks in </w:t>
      </w:r>
      <w:r w:rsidRPr="00A52F3B">
        <w:rPr>
          <w:sz w:val="28"/>
          <w:u w:val="single"/>
        </w:rPr>
        <w:t>decades</w:t>
      </w:r>
      <w:r w:rsidRPr="00A52F3B">
        <w:rPr>
          <w:sz w:val="28"/>
        </w:rPr>
        <w:t xml:space="preserve"> of GOP power</w:t>
      </w:r>
      <w:r>
        <w:rPr>
          <w:sz w:val="28"/>
        </w:rPr>
        <w:t xml:space="preserve"> – turns fascism</w:t>
      </w:r>
    </w:p>
    <w:p w14:paraId="575C7612" w14:textId="77777777" w:rsidR="004969BA" w:rsidRPr="00A52F3B" w:rsidRDefault="004969BA" w:rsidP="004969BA">
      <w:r w:rsidRPr="00A52F3B">
        <w:t xml:space="preserve">Ted </w:t>
      </w:r>
      <w:r w:rsidRPr="00A52F3B">
        <w:rPr>
          <w:rStyle w:val="Style13ptBold"/>
          <w:sz w:val="28"/>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112A679C" w14:textId="77777777" w:rsidR="004969BA" w:rsidRPr="00A52F3B" w:rsidRDefault="004969BA" w:rsidP="004969BA">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D219F5">
        <w:rPr>
          <w:rStyle w:val="StyleUnderline"/>
          <w:highlight w:val="yellow"/>
        </w:rPr>
        <w:t>in</w:t>
      </w:r>
      <w:r w:rsidRPr="00A52F3B">
        <w:rPr>
          <w:rStyle w:val="StyleUnderline"/>
        </w:rPr>
        <w:t xml:space="preserve"> 20</w:t>
      </w:r>
      <w:r w:rsidRPr="00D219F5">
        <w:rPr>
          <w:rStyle w:val="StyleUnderline"/>
          <w:highlight w:val="yellow"/>
        </w:rPr>
        <w:t>16</w:t>
      </w:r>
      <w:r w:rsidRPr="00A52F3B">
        <w:rPr>
          <w:sz w:val="16"/>
        </w:rPr>
        <w:t>. "Many of these areas have never recovered and never will unless I become president. Then, they're going to recover fast."</w:t>
      </w:r>
    </w:p>
    <w:p w14:paraId="22D581B3" w14:textId="77777777" w:rsidR="004969BA" w:rsidRPr="00A52F3B" w:rsidRDefault="004969BA" w:rsidP="004969BA">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73DD6214" w14:textId="77777777" w:rsidR="004969BA" w:rsidRPr="00A52F3B" w:rsidRDefault="004969BA" w:rsidP="004969BA">
      <w:pPr>
        <w:rPr>
          <w:sz w:val="16"/>
        </w:rPr>
      </w:pPr>
      <w:r w:rsidRPr="00D219F5">
        <w:rPr>
          <w:rStyle w:val="StyleUnderline"/>
          <w:highlight w:val="yellow"/>
        </w:rPr>
        <w:t xml:space="preserve">Trump </w:t>
      </w:r>
      <w:r w:rsidRPr="00D219F5">
        <w:rPr>
          <w:rStyle w:val="Emphasis"/>
          <w:highlight w:val="yellow"/>
        </w:rPr>
        <w:t>didn't deliver</w:t>
      </w:r>
      <w:r w:rsidRPr="00D219F5">
        <w:rPr>
          <w:rStyle w:val="StyleUnderline"/>
          <w:highlight w:val="yellow"/>
        </w:rPr>
        <w:t xml:space="preserve">. But his </w:t>
      </w:r>
      <w:r w:rsidRPr="00D219F5">
        <w:rPr>
          <w:rStyle w:val="Emphasis"/>
          <w:highlight w:val="yellow"/>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D219F5">
        <w:rPr>
          <w:rStyle w:val="Emphasis"/>
          <w:highlight w:val="yellow"/>
        </w:rPr>
        <w:t>turned Ohio</w:t>
      </w:r>
      <w:r w:rsidRPr="00A52F3B">
        <w:rPr>
          <w:sz w:val="16"/>
        </w:rPr>
        <w:t xml:space="preserve">, the ultimate bellwether swing state, </w:t>
      </w:r>
      <w:r w:rsidRPr="00D219F5">
        <w:rPr>
          <w:rStyle w:val="Emphasis"/>
          <w:highlight w:val="yellow"/>
        </w:rPr>
        <w:t>red</w:t>
      </w:r>
      <w:r w:rsidRPr="00A52F3B">
        <w:rPr>
          <w:rStyle w:val="StyleUnderline"/>
        </w:rPr>
        <w:t xml:space="preserve">. Formerly </w:t>
      </w:r>
      <w:r w:rsidRPr="00A52F3B">
        <w:rPr>
          <w:rStyle w:val="Emphasis"/>
        </w:rPr>
        <w:t>Dem</w:t>
      </w:r>
      <w:r w:rsidRPr="00A52F3B">
        <w:rPr>
          <w:sz w:val="16"/>
        </w:rPr>
        <w:t xml:space="preserve">ocratic </w:t>
      </w:r>
      <w:r w:rsidRPr="00D219F5">
        <w:rPr>
          <w:rStyle w:val="Emphasis"/>
          <w:highlight w:val="yellow"/>
        </w:rPr>
        <w:t>Pennsylvania</w:t>
      </w:r>
      <w:r w:rsidRPr="00D219F5">
        <w:rPr>
          <w:rStyle w:val="StyleUnderline"/>
          <w:highlight w:val="yellow"/>
        </w:rPr>
        <w:t xml:space="preserve"> now </w:t>
      </w:r>
      <w:r w:rsidRPr="00D219F5">
        <w:rPr>
          <w:rStyle w:val="Emphasis"/>
          <w:highlight w:val="yellow"/>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0F087FFF" w14:textId="77777777" w:rsidR="004969BA" w:rsidRPr="00A52F3B" w:rsidRDefault="004969BA" w:rsidP="004969BA">
      <w:pPr>
        <w:rPr>
          <w:sz w:val="16"/>
        </w:rPr>
      </w:pPr>
      <w:r w:rsidRPr="00D219F5">
        <w:rPr>
          <w:rStyle w:val="StyleUnderline"/>
          <w:highlight w:val="yellow"/>
        </w:rPr>
        <w:t>This year</w:t>
      </w:r>
      <w:r w:rsidRPr="00A52F3B">
        <w:rPr>
          <w:rStyle w:val="StyleUnderline"/>
        </w:rPr>
        <w:t xml:space="preserve">, Dr. Trump is going </w:t>
      </w:r>
      <w:r w:rsidRPr="00A52F3B">
        <w:rPr>
          <w:rStyle w:val="Emphasis"/>
        </w:rPr>
        <w:t>even further</w:t>
      </w:r>
      <w:r w:rsidRPr="00A52F3B">
        <w:rPr>
          <w:sz w:val="16"/>
        </w:rPr>
        <w:t xml:space="preserve"> than any previous Republican president has gone before, </w:t>
      </w:r>
      <w:r w:rsidRPr="00D219F5">
        <w:rPr>
          <w:rStyle w:val="StyleUnderline"/>
          <w:highlight w:val="yellow"/>
        </w:rPr>
        <w:t>reaching out to</w:t>
      </w:r>
      <w:r w:rsidRPr="00D219F5">
        <w:rPr>
          <w:sz w:val="16"/>
          <w:highlight w:val="yellow"/>
        </w:rPr>
        <w:t xml:space="preserve"> </w:t>
      </w:r>
      <w:r w:rsidRPr="00D219F5">
        <w:rPr>
          <w:rStyle w:val="Emphasis"/>
          <w:highlight w:val="yellow"/>
        </w:rPr>
        <w:t>big labor</w:t>
      </w:r>
      <w:r w:rsidRPr="00A52F3B">
        <w:rPr>
          <w:rStyle w:val="StyleUnderline"/>
        </w:rPr>
        <w:t xml:space="preserve">, long a </w:t>
      </w:r>
      <w:r w:rsidRPr="00A52F3B">
        <w:rPr>
          <w:rStyle w:val="Emphasis"/>
        </w:rPr>
        <w:t>bete noire</w:t>
      </w:r>
      <w:r w:rsidRPr="00A52F3B">
        <w:rPr>
          <w:sz w:val="16"/>
        </w:rPr>
        <w:t xml:space="preserve"> </w:t>
      </w:r>
      <w:r w:rsidRPr="00A52F3B">
        <w:rPr>
          <w:rStyle w:val="StyleUnderline"/>
        </w:rPr>
        <w:t>for</w:t>
      </w:r>
      <w:r w:rsidRPr="00A52F3B">
        <w:rPr>
          <w:sz w:val="16"/>
        </w:rPr>
        <w:t xml:space="preserve"> </w:t>
      </w:r>
      <w:r w:rsidRPr="00A52F3B">
        <w:rPr>
          <w:rStyle w:val="Emphasis"/>
        </w:rPr>
        <w:t>Republicans</w:t>
      </w:r>
      <w:r w:rsidRPr="00A52F3B">
        <w:rPr>
          <w:sz w:val="16"/>
        </w:rPr>
        <w:t>. Sept. 27 finds the once-and-possibly-future president skipping the second GOP presidential debate and speaking instead to striking autoworkers.</w:t>
      </w:r>
    </w:p>
    <w:p w14:paraId="54230E4F" w14:textId="77777777" w:rsidR="004969BA" w:rsidRPr="00A52F3B" w:rsidRDefault="004969BA" w:rsidP="004969BA">
      <w:pPr>
        <w:rPr>
          <w:sz w:val="16"/>
        </w:rPr>
      </w:pPr>
      <w:r w:rsidRPr="00A52F3B">
        <w:rPr>
          <w:rStyle w:val="Emphasis"/>
        </w:rPr>
        <w:t>Symbolically</w:t>
      </w:r>
      <w:r w:rsidRPr="00A52F3B">
        <w:rPr>
          <w:sz w:val="16"/>
        </w:rPr>
        <w:t xml:space="preserve">, Trump's outreach </w:t>
      </w:r>
      <w:r w:rsidRPr="00D219F5">
        <w:rPr>
          <w:rStyle w:val="StyleUnderline"/>
          <w:highlight w:val="yellow"/>
        </w:rPr>
        <w:t>represents</w:t>
      </w:r>
      <w:r w:rsidRPr="00A52F3B">
        <w:rPr>
          <w:rStyle w:val="StyleUnderline"/>
        </w:rPr>
        <w:t xml:space="preserve"> a </w:t>
      </w:r>
      <w:r w:rsidRPr="00D219F5">
        <w:rPr>
          <w:rStyle w:val="Emphasis"/>
          <w:highlight w:val="yellow"/>
        </w:rPr>
        <w:t>radical contrast</w:t>
      </w:r>
      <w:r w:rsidRPr="00A52F3B">
        <w:rPr>
          <w:sz w:val="16"/>
        </w:rPr>
        <w:t xml:space="preserve"> </w:t>
      </w:r>
      <w:r w:rsidRPr="00A52F3B">
        <w:rPr>
          <w:rStyle w:val="StyleUnderline"/>
        </w:rPr>
        <w:t xml:space="preserve">for a party with a long and consistent history of antagonism </w:t>
      </w:r>
      <w:r w:rsidRPr="00D219F5">
        <w:rPr>
          <w:rStyle w:val="StyleUnderline"/>
          <w:highlight w:val="yellow"/>
        </w:rPr>
        <w:t>to</w:t>
      </w:r>
      <w:r w:rsidRPr="00A52F3B">
        <w:rPr>
          <w:rStyle w:val="StyleUnderline"/>
        </w:rPr>
        <w:t xml:space="preserve"> workers' right to bargain collectively</w:t>
      </w:r>
      <w:r w:rsidRPr="00A52F3B">
        <w:rPr>
          <w:sz w:val="16"/>
        </w:rPr>
        <w:t xml:space="preserve">: Congressional Republicans rammed through the </w:t>
      </w:r>
      <w:r w:rsidRPr="00A52F3B">
        <w:rPr>
          <w:rStyle w:val="StyleUnderline"/>
        </w:rPr>
        <w:t>Taft-Hartley</w:t>
      </w:r>
      <w:r w:rsidRPr="00A52F3B">
        <w:rPr>
          <w:sz w:val="16"/>
        </w:rPr>
        <w:t xml:space="preserve"> Act; Ronald </w:t>
      </w:r>
      <w:r w:rsidRPr="00D219F5">
        <w:rPr>
          <w:rStyle w:val="StyleUnderline"/>
          <w:highlight w:val="yellow"/>
        </w:rPr>
        <w:t>Reagan</w:t>
      </w:r>
      <w:r w:rsidRPr="00A52F3B">
        <w:rPr>
          <w:sz w:val="16"/>
        </w:rPr>
        <w:t xml:space="preserve"> fired the air traffic controllers; Republican-controlled legislators created union-gutting "</w:t>
      </w:r>
      <w:r w:rsidRPr="00A52F3B">
        <w:rPr>
          <w:rStyle w:val="StyleUnderline"/>
        </w:rPr>
        <w:t>right to work</w:t>
      </w:r>
      <w:r w:rsidRPr="00A52F3B">
        <w:rPr>
          <w:sz w:val="16"/>
        </w:rPr>
        <w:t xml:space="preserve">" states and, as a result, union campaign contributions overwhelmingly flowed to Democratic candidates. This is </w:t>
      </w:r>
      <w:r w:rsidRPr="00A52F3B">
        <w:rPr>
          <w:rStyle w:val="StyleUnderline"/>
        </w:rPr>
        <w:t>the first time in</w:t>
      </w:r>
      <w:r w:rsidRPr="00A52F3B">
        <w:rPr>
          <w:sz w:val="16"/>
        </w:rPr>
        <w:t xml:space="preserve"> </w:t>
      </w:r>
      <w:r w:rsidRPr="00A52F3B">
        <w:rPr>
          <w:rStyle w:val="Emphasis"/>
        </w:rPr>
        <w:t>memory</w:t>
      </w:r>
      <w:r w:rsidRPr="00A52F3B">
        <w:rPr>
          <w:sz w:val="16"/>
        </w:rPr>
        <w:t xml:space="preserve"> — possibly ever — </w:t>
      </w:r>
      <w:r w:rsidRPr="00A52F3B">
        <w:rPr>
          <w:rStyle w:val="StyleUnderline"/>
        </w:rPr>
        <w:t>that a major Republican presidential contender has thought of</w:t>
      </w:r>
      <w:r w:rsidRPr="00A52F3B">
        <w:rPr>
          <w:sz w:val="16"/>
        </w:rPr>
        <w:t xml:space="preserve"> </w:t>
      </w:r>
      <w:r w:rsidRPr="00A52F3B">
        <w:rPr>
          <w:rStyle w:val="Emphasis"/>
        </w:rPr>
        <w:t>campaigning to union members</w:t>
      </w:r>
      <w:r w:rsidRPr="00A52F3B">
        <w:rPr>
          <w:sz w:val="16"/>
        </w:rPr>
        <w:t xml:space="preserve">, </w:t>
      </w:r>
      <w:r w:rsidRPr="00A52F3B">
        <w:rPr>
          <w:rStyle w:val="Emphasis"/>
        </w:rPr>
        <w:t>during a walkout</w:t>
      </w:r>
      <w:r w:rsidRPr="00A52F3B">
        <w:rPr>
          <w:sz w:val="16"/>
        </w:rPr>
        <w:t xml:space="preserve"> no less.</w:t>
      </w:r>
    </w:p>
    <w:p w14:paraId="5FE8E123" w14:textId="77777777" w:rsidR="004969BA" w:rsidRPr="00A52F3B" w:rsidRDefault="004969BA" w:rsidP="004969BA">
      <w:pPr>
        <w:rPr>
          <w:sz w:val="16"/>
        </w:rPr>
      </w:pPr>
      <w:r w:rsidRPr="00A52F3B">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0411DFE6" w14:textId="77777777" w:rsidR="004969BA" w:rsidRPr="00A52F3B" w:rsidRDefault="004969BA" w:rsidP="004969BA">
      <w:pPr>
        <w:rPr>
          <w:sz w:val="16"/>
        </w:rPr>
      </w:pPr>
      <w:r w:rsidRPr="00A52F3B">
        <w:rPr>
          <w:sz w:val="16"/>
        </w:rPr>
        <w:t>What about Trump's?</w:t>
      </w:r>
    </w:p>
    <w:p w14:paraId="3CC72869" w14:textId="77777777" w:rsidR="004969BA" w:rsidRPr="00A52F3B" w:rsidRDefault="004969BA" w:rsidP="004969BA">
      <w:pPr>
        <w:rPr>
          <w:rStyle w:val="StyleUnderline"/>
        </w:rPr>
      </w:pPr>
      <w:r w:rsidRPr="00D219F5">
        <w:rPr>
          <w:rStyle w:val="StyleUnderline"/>
          <w:highlight w:val="yellow"/>
        </w:rPr>
        <w:t xml:space="preserve">At </w:t>
      </w:r>
      <w:r w:rsidRPr="00D219F5">
        <w:rPr>
          <w:rStyle w:val="Emphasis"/>
          <w:highlight w:val="yellow"/>
        </w:rPr>
        <w:t>this date</w:t>
      </w:r>
      <w:r w:rsidRPr="00D219F5">
        <w:rPr>
          <w:rStyle w:val="StyleUnderline"/>
          <w:highlight w:val="yellow"/>
        </w:rPr>
        <w:t xml:space="preserve">, Trump is the </w:t>
      </w:r>
      <w:r w:rsidRPr="00D219F5">
        <w:rPr>
          <w:rStyle w:val="Emphasis"/>
          <w:highlight w:val="yellow"/>
        </w:rPr>
        <w:t>better talker</w:t>
      </w:r>
      <w:r w:rsidRPr="00A52F3B">
        <w:rPr>
          <w:sz w:val="16"/>
        </w:rPr>
        <w:t xml:space="preserve">. </w:t>
      </w:r>
      <w:r w:rsidRPr="00A52F3B">
        <w:rPr>
          <w:rStyle w:val="Emphasis"/>
        </w:rPr>
        <w:t>Nothing new here</w:t>
      </w:r>
      <w:r w:rsidRPr="00A52F3B">
        <w:rPr>
          <w:sz w:val="16"/>
        </w:rPr>
        <w:t xml:space="preserve">, when compared to Biden. </w:t>
      </w:r>
      <w:r w:rsidRPr="00D219F5">
        <w:rPr>
          <w:rStyle w:val="StyleUnderline"/>
          <w:highlight w:val="yellow"/>
        </w:rPr>
        <w:t>The question is, might the</w:t>
      </w:r>
      <w:r w:rsidRPr="00A52F3B">
        <w:rPr>
          <w:rStyle w:val="StyleUnderline"/>
        </w:rPr>
        <w:t xml:space="preserve"> Republican </w:t>
      </w:r>
      <w:r w:rsidRPr="00D219F5">
        <w:rPr>
          <w:rStyle w:val="Emphasis"/>
          <w:highlight w:val="yellow"/>
        </w:rPr>
        <w:t>Party</w:t>
      </w:r>
      <w:r w:rsidRPr="00D219F5">
        <w:rPr>
          <w:rStyle w:val="StyleUnderline"/>
          <w:highlight w:val="yellow"/>
        </w:rPr>
        <w:t xml:space="preserve"> assume </w:t>
      </w:r>
      <w:r w:rsidRPr="00D219F5">
        <w:rPr>
          <w:rStyle w:val="Emphasis"/>
          <w:highlight w:val="yellow"/>
        </w:rPr>
        <w:t>policy positions</w:t>
      </w:r>
      <w:r w:rsidRPr="00D219F5">
        <w:rPr>
          <w:sz w:val="16"/>
          <w:highlight w:val="yellow"/>
        </w:rPr>
        <w:t xml:space="preserve"> </w:t>
      </w:r>
      <w:r w:rsidRPr="00D219F5">
        <w:rPr>
          <w:rStyle w:val="StyleUnderline"/>
          <w:highlight w:val="yellow"/>
        </w:rPr>
        <w:t xml:space="preserve">that </w:t>
      </w:r>
      <w:r w:rsidRPr="00D219F5">
        <w:rPr>
          <w:rStyle w:val="Emphasis"/>
          <w:highlight w:val="yellow"/>
        </w:rPr>
        <w:t>credibly</w:t>
      </w:r>
      <w:r w:rsidRPr="00A52F3B">
        <w:rPr>
          <w:rStyle w:val="StyleUnderline"/>
        </w:rPr>
        <w:t xml:space="preserve"> allow it to </w:t>
      </w:r>
      <w:r w:rsidRPr="00D219F5">
        <w:rPr>
          <w:rStyle w:val="Emphasis"/>
          <w:highlight w:val="yellow"/>
        </w:rPr>
        <w:t>argue</w:t>
      </w:r>
      <w:r w:rsidRPr="00A52F3B">
        <w:rPr>
          <w:sz w:val="16"/>
        </w:rPr>
        <w:t xml:space="preserve"> that </w:t>
      </w:r>
      <w:r w:rsidRPr="00D219F5">
        <w:rPr>
          <w:rStyle w:val="StyleUnderline"/>
          <w:highlight w:val="yellow"/>
        </w:rPr>
        <w:t xml:space="preserve">it has </w:t>
      </w:r>
      <w:r w:rsidRPr="00D219F5">
        <w:rPr>
          <w:rStyle w:val="Emphasis"/>
          <w:highlight w:val="yellow"/>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D219F5">
        <w:rPr>
          <w:rStyle w:val="Emphasis"/>
          <w:highlight w:val="yellow"/>
        </w:rPr>
        <w:t>?</w:t>
      </w:r>
    </w:p>
    <w:p w14:paraId="3F662447" w14:textId="77777777" w:rsidR="004969BA" w:rsidRPr="00A52F3B" w:rsidRDefault="004969BA" w:rsidP="004969BA">
      <w:pPr>
        <w:rPr>
          <w:sz w:val="16"/>
        </w:rPr>
      </w:pPr>
      <w:r w:rsidRPr="00D219F5">
        <w:rPr>
          <w:rStyle w:val="StyleUnderline"/>
          <w:highlight w:val="yellow"/>
        </w:rPr>
        <w:t xml:space="preserve">If anyone </w:t>
      </w:r>
      <w:r w:rsidRPr="00D219F5">
        <w:rPr>
          <w:rStyle w:val="Emphasis"/>
          <w:highlight w:val="yellow"/>
        </w:rPr>
        <w:t>can</w:t>
      </w:r>
      <w:r w:rsidRPr="00A52F3B">
        <w:rPr>
          <w:sz w:val="16"/>
        </w:rPr>
        <w:t xml:space="preserve"> and will </w:t>
      </w:r>
      <w:r w:rsidRPr="00D219F5">
        <w:rPr>
          <w:rStyle w:val="Emphasis"/>
          <w:highlight w:val="yellow"/>
        </w:rPr>
        <w:t>spearhead</w:t>
      </w:r>
      <w:r w:rsidRPr="00A52F3B">
        <w:rPr>
          <w:rStyle w:val="StyleUnderline"/>
        </w:rPr>
        <w:t xml:space="preserve"> such </w:t>
      </w:r>
      <w:r w:rsidRPr="00D219F5">
        <w:rPr>
          <w:rStyle w:val="Emphasis"/>
          <w:highlight w:val="yellow"/>
        </w:rPr>
        <w:t>a pivot</w:t>
      </w:r>
      <w:r w:rsidRPr="00D219F5">
        <w:rPr>
          <w:rStyle w:val="StyleUnderline"/>
          <w:highlight w:val="yellow"/>
        </w:rPr>
        <w:t xml:space="preserve">, it will be </w:t>
      </w:r>
      <w:r w:rsidRPr="00D219F5">
        <w:rPr>
          <w:rStyle w:val="Emphasis"/>
          <w:highlight w:val="yellow"/>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4C8A935B" w14:textId="77777777" w:rsidR="004969BA" w:rsidRPr="00A52F3B" w:rsidRDefault="004969BA" w:rsidP="004969BA">
      <w:pPr>
        <w:rPr>
          <w:sz w:val="16"/>
        </w:rPr>
      </w:pPr>
      <w:r w:rsidRPr="00D219F5">
        <w:rPr>
          <w:rStyle w:val="StyleUnderline"/>
          <w:highlight w:val="yellow"/>
        </w:rPr>
        <w:t>Should Trump construct</w:t>
      </w:r>
      <w:r w:rsidRPr="00A52F3B">
        <w:rPr>
          <w:rStyle w:val="StyleUnderline"/>
        </w:rPr>
        <w:t xml:space="preserve"> a </w:t>
      </w:r>
      <w:r w:rsidRPr="00D219F5">
        <w:rPr>
          <w:rStyle w:val="Emphasis"/>
          <w:highlight w:val="yellow"/>
        </w:rPr>
        <w:t>pro-labor Republicanism</w:t>
      </w:r>
      <w:r w:rsidRPr="00D219F5">
        <w:rPr>
          <w:rStyle w:val="StyleUnderline"/>
          <w:highlight w:val="yellow"/>
        </w:rPr>
        <w:t xml:space="preserve">, we may be at the dawn of the </w:t>
      </w:r>
      <w:r w:rsidRPr="00D219F5">
        <w:rPr>
          <w:rStyle w:val="Emphasis"/>
          <w:highlight w:val="yellow"/>
        </w:rPr>
        <w:t>biggest political realignment</w:t>
      </w:r>
      <w:r w:rsidRPr="00A52F3B">
        <w:rPr>
          <w:sz w:val="16"/>
        </w:rPr>
        <w:t xml:space="preserve"> election </w:t>
      </w:r>
      <w:r w:rsidRPr="00D219F5">
        <w:rPr>
          <w:rStyle w:val="Emphasis"/>
          <w:highlight w:val="yellow"/>
        </w:rPr>
        <w:t>since</w:t>
      </w:r>
      <w:r w:rsidRPr="00A52F3B">
        <w:rPr>
          <w:rStyle w:val="StyleUnderline"/>
        </w:rPr>
        <w:t xml:space="preserve"> 19</w:t>
      </w:r>
      <w:r w:rsidRPr="00D219F5">
        <w:rPr>
          <w:rStyle w:val="Emphasis"/>
          <w:highlight w:val="yellow"/>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7B43E28C" w14:textId="77777777" w:rsidR="004969BA" w:rsidRPr="00A52F3B" w:rsidRDefault="004969BA" w:rsidP="004969BA">
      <w:pPr>
        <w:rPr>
          <w:sz w:val="16"/>
        </w:rPr>
      </w:pPr>
      <w:r w:rsidRPr="00A52F3B">
        <w:rPr>
          <w:rStyle w:val="StyleUnderline"/>
        </w:rPr>
        <w:t xml:space="preserve">We are currently experiencing </w:t>
      </w:r>
      <w:r w:rsidRPr="00D219F5">
        <w:rPr>
          <w:rStyle w:val="StyleUnderline"/>
          <w:highlight w:val="yellow"/>
        </w:rPr>
        <w:t>a</w:t>
      </w:r>
      <w:r w:rsidRPr="00D219F5">
        <w:rPr>
          <w:sz w:val="16"/>
          <w:highlight w:val="yellow"/>
        </w:rPr>
        <w:t xml:space="preserve"> </w:t>
      </w:r>
      <w:r w:rsidRPr="00D219F5">
        <w:rPr>
          <w:rStyle w:val="Emphasis"/>
          <w:highlight w:val="yellow"/>
        </w:rPr>
        <w:t>realignment-in-waiting</w:t>
      </w:r>
      <w:r w:rsidRPr="00A52F3B">
        <w:rPr>
          <w:sz w:val="16"/>
        </w:rPr>
        <w:t xml:space="preserve">, a 1932-scale ideological reversal </w:t>
      </w:r>
      <w:r w:rsidRPr="00A52F3B">
        <w:rPr>
          <w:rStyle w:val="StyleUnderline"/>
        </w:rPr>
        <w:t xml:space="preserve">that </w:t>
      </w:r>
      <w:r w:rsidRPr="00D219F5">
        <w:rPr>
          <w:rStyle w:val="StyleUnderline"/>
          <w:highlight w:val="yellow"/>
        </w:rPr>
        <w:t>is</w:t>
      </w:r>
      <w:r w:rsidRPr="00D219F5">
        <w:rPr>
          <w:sz w:val="16"/>
          <w:highlight w:val="yellow"/>
        </w:rPr>
        <w:t xml:space="preserve"> </w:t>
      </w:r>
      <w:r w:rsidRPr="00D219F5">
        <w:rPr>
          <w:rStyle w:val="Emphasis"/>
          <w:highlight w:val="yellow"/>
        </w:rPr>
        <w:t>taking</w:t>
      </w:r>
      <w:r w:rsidRPr="00A52F3B">
        <w:rPr>
          <w:rStyle w:val="Emphasis"/>
        </w:rPr>
        <w:t xml:space="preserve"> hold</w:t>
      </w:r>
      <w:r w:rsidRPr="00A52F3B">
        <w:rPr>
          <w:sz w:val="16"/>
        </w:rPr>
        <w:t xml:space="preserve"> </w:t>
      </w:r>
      <w:r w:rsidRPr="00D219F5">
        <w:rPr>
          <w:rStyle w:val="StyleUnderline"/>
          <w:highlight w:val="yellow"/>
        </w:rPr>
        <w:t>in</w:t>
      </w:r>
      <w:r w:rsidRPr="00D219F5">
        <w:rPr>
          <w:sz w:val="16"/>
          <w:highlight w:val="yellow"/>
        </w:rPr>
        <w:t xml:space="preserve"> </w:t>
      </w:r>
      <w:r w:rsidRPr="00D219F5">
        <w:rPr>
          <w:rStyle w:val="Emphasis"/>
          <w:highlight w:val="yellow"/>
        </w:rPr>
        <w:t>some arenas</w:t>
      </w:r>
      <w:r w:rsidRPr="00D219F5">
        <w:rPr>
          <w:rStyle w:val="StyleUnderline"/>
          <w:highlight w:val="yellow"/>
        </w:rPr>
        <w:t xml:space="preserve">, </w:t>
      </w:r>
      <w:r w:rsidRPr="00D219F5">
        <w:rPr>
          <w:rStyle w:val="Emphasis"/>
          <w:highlight w:val="yellow"/>
        </w:rPr>
        <w:t>tentative</w:t>
      </w:r>
      <w:r w:rsidRPr="00D219F5">
        <w:rPr>
          <w:rStyle w:val="StyleUnderline"/>
          <w:highlight w:val="yellow"/>
        </w:rPr>
        <w:t xml:space="preserve"> in </w:t>
      </w:r>
      <w:r w:rsidRPr="00D219F5">
        <w:rPr>
          <w:rStyle w:val="Emphasis"/>
          <w:highlight w:val="yellow"/>
        </w:rPr>
        <w:t>others</w:t>
      </w:r>
      <w:r w:rsidRPr="00D219F5">
        <w:rPr>
          <w:rStyle w:val="StyleUnderline"/>
          <w:highlight w:val="yellow"/>
        </w:rPr>
        <w:t xml:space="preserve"> and will </w:t>
      </w:r>
      <w:r w:rsidRPr="00D219F5">
        <w:rPr>
          <w:rStyle w:val="Emphasis"/>
          <w:sz w:val="28"/>
          <w:szCs w:val="28"/>
          <w:highlight w:val="yellow"/>
        </w:rPr>
        <w:t>live or die depending on what</w:t>
      </w:r>
      <w:r w:rsidRPr="00A52F3B">
        <w:rPr>
          <w:rStyle w:val="Emphasis"/>
          <w:sz w:val="28"/>
          <w:szCs w:val="28"/>
        </w:rPr>
        <w:t xml:space="preserve"> party </w:t>
      </w:r>
      <w:r w:rsidRPr="00D219F5">
        <w:rPr>
          <w:rStyle w:val="Emphasis"/>
          <w:sz w:val="28"/>
          <w:szCs w:val="28"/>
          <w:highlight w:val="yellow"/>
        </w:rPr>
        <w:t>leaders do</w:t>
      </w:r>
      <w:r w:rsidRPr="00A52F3B">
        <w:rPr>
          <w:sz w:val="16"/>
          <w:szCs w:val="28"/>
        </w:rPr>
        <w:t xml:space="preserve"> </w:t>
      </w:r>
      <w:r w:rsidRPr="00A52F3B">
        <w:rPr>
          <w:sz w:val="16"/>
        </w:rPr>
        <w:t>about two or three key issue categories.</w:t>
      </w:r>
    </w:p>
    <w:p w14:paraId="7657028D" w14:textId="77777777" w:rsidR="004969BA" w:rsidRPr="00A52F3B" w:rsidRDefault="004969BA" w:rsidP="004969BA">
      <w:pPr>
        <w:rPr>
          <w:sz w:val="16"/>
        </w:rPr>
      </w:pPr>
      <w:r w:rsidRPr="00A52F3B">
        <w:rPr>
          <w:rStyle w:val="StyleUnderline"/>
        </w:rPr>
        <w:t>On</w:t>
      </w:r>
      <w:r w:rsidRPr="00A52F3B">
        <w:rPr>
          <w:sz w:val="16"/>
        </w:rPr>
        <w:t xml:space="preserve"> </w:t>
      </w:r>
      <w:r w:rsidRPr="00D219F5">
        <w:rPr>
          <w:rStyle w:val="Emphasis"/>
          <w:highlight w:val="yellow"/>
        </w:rPr>
        <w:t>foreign policy</w:t>
      </w:r>
      <w:r w:rsidRPr="00D219F5">
        <w:rPr>
          <w:rStyle w:val="StyleUnderline"/>
          <w:highlight w:val="yellow"/>
        </w:rPr>
        <w:t>, realignment is</w:t>
      </w:r>
      <w:r w:rsidRPr="00A52F3B">
        <w:rPr>
          <w:rStyle w:val="StyleUnderline"/>
        </w:rPr>
        <w:t xml:space="preserve"> </w:t>
      </w:r>
      <w:r w:rsidRPr="00A52F3B">
        <w:rPr>
          <w:rStyle w:val="Emphasis"/>
        </w:rPr>
        <w:t xml:space="preserve">nearly </w:t>
      </w:r>
      <w:r w:rsidRPr="00D219F5">
        <w:rPr>
          <w:rStyle w:val="Emphasis"/>
          <w:highlight w:val="yellow"/>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0309D86F" w14:textId="77777777" w:rsidR="004969BA" w:rsidRPr="00A52F3B" w:rsidRDefault="004969BA" w:rsidP="004969BA">
      <w:pPr>
        <w:rPr>
          <w:sz w:val="16"/>
        </w:rPr>
      </w:pPr>
      <w:r w:rsidRPr="00A52F3B">
        <w:rPr>
          <w:rStyle w:val="StyleUnderline"/>
        </w:rPr>
        <w:t xml:space="preserve">Realignment </w:t>
      </w:r>
      <w:r w:rsidRPr="00D219F5">
        <w:rPr>
          <w:rStyle w:val="StyleUnderline"/>
          <w:highlight w:val="yellow"/>
        </w:rPr>
        <w:t xml:space="preserve">remains </w:t>
      </w:r>
      <w:r w:rsidRPr="00D219F5">
        <w:rPr>
          <w:rStyle w:val="Emphasis"/>
          <w:highlight w:val="yellow"/>
        </w:rPr>
        <w:t>stillborn</w:t>
      </w:r>
      <w:r w:rsidRPr="00D219F5">
        <w:rPr>
          <w:rStyle w:val="StyleUnderline"/>
          <w:highlight w:val="yellow"/>
        </w:rPr>
        <w:t xml:space="preserve"> without an</w:t>
      </w:r>
      <w:r w:rsidRPr="00D219F5">
        <w:rPr>
          <w:sz w:val="16"/>
          <w:highlight w:val="yellow"/>
        </w:rPr>
        <w:t xml:space="preserve"> </w:t>
      </w:r>
      <w:r w:rsidRPr="00D219F5">
        <w:rPr>
          <w:rStyle w:val="Emphasis"/>
          <w:highlight w:val="yellow"/>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2BC0BB85" w14:textId="77777777" w:rsidR="004969BA" w:rsidRPr="00A52F3B" w:rsidRDefault="004969BA" w:rsidP="004969BA">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D219F5">
        <w:rPr>
          <w:rStyle w:val="StyleUnderline"/>
          <w:highlight w:val="yellow"/>
        </w:rPr>
        <w:t>Some</w:t>
      </w:r>
      <w:r w:rsidRPr="00A52F3B">
        <w:rPr>
          <w:rStyle w:val="StyleUnderline"/>
        </w:rPr>
        <w:t xml:space="preserve"> Republicans </w:t>
      </w:r>
      <w:r w:rsidRPr="00D219F5">
        <w:rPr>
          <w:rStyle w:val="StyleUnderline"/>
          <w:highlight w:val="yellow"/>
        </w:rPr>
        <w:t>are</w:t>
      </w:r>
      <w:r w:rsidRPr="00A52F3B">
        <w:rPr>
          <w:sz w:val="16"/>
        </w:rPr>
        <w:t xml:space="preserve"> finally </w:t>
      </w:r>
      <w:r w:rsidRPr="00D219F5">
        <w:rPr>
          <w:rStyle w:val="StyleUnderline"/>
          <w:highlight w:val="yellow"/>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D219F5">
        <w:rPr>
          <w:rStyle w:val="StyleUnderline"/>
          <w:highlight w:val="yellow"/>
        </w:rPr>
        <w:t>But</w:t>
      </w:r>
      <w:r w:rsidRPr="00A52F3B">
        <w:rPr>
          <w:rStyle w:val="StyleUnderline"/>
        </w:rPr>
        <w:t xml:space="preserve"> that's </w:t>
      </w:r>
      <w:r w:rsidRPr="00D219F5">
        <w:rPr>
          <w:rStyle w:val="StyleUnderline"/>
          <w:highlight w:val="yellow"/>
        </w:rPr>
        <w:t xml:space="preserve">a </w:t>
      </w:r>
      <w:r w:rsidRPr="00D219F5">
        <w:rPr>
          <w:rStyle w:val="Emphasis"/>
          <w:highlight w:val="yellow"/>
        </w:rPr>
        <w:t>far cry</w:t>
      </w:r>
      <w:r w:rsidRPr="00D219F5">
        <w:rPr>
          <w:sz w:val="16"/>
          <w:highlight w:val="yellow"/>
        </w:rPr>
        <w:t xml:space="preserve"> </w:t>
      </w:r>
      <w:r w:rsidRPr="00D219F5">
        <w:rPr>
          <w:rStyle w:val="StyleUnderline"/>
          <w:highlight w:val="yellow"/>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D219F5">
        <w:rPr>
          <w:rStyle w:val="Emphasis"/>
          <w:highlight w:val="yellow"/>
        </w:rPr>
        <w:t>legislation</w:t>
      </w:r>
      <w:r w:rsidRPr="00A52F3B">
        <w:rPr>
          <w:sz w:val="16"/>
        </w:rPr>
        <w:t>.</w:t>
      </w:r>
    </w:p>
    <w:p w14:paraId="1BE6A2B4" w14:textId="77777777" w:rsidR="004969BA" w:rsidRPr="00A52F3B" w:rsidRDefault="004969BA" w:rsidP="004969BA">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79FCA582" w14:textId="77777777" w:rsidR="004969BA" w:rsidRPr="00AD55E9" w:rsidRDefault="004969BA" w:rsidP="004969BA">
      <w:pPr>
        <w:rPr>
          <w:sz w:val="16"/>
        </w:rPr>
      </w:pPr>
      <w:r w:rsidRPr="00D219F5">
        <w:rPr>
          <w:rStyle w:val="StyleUnderline"/>
          <w:highlight w:val="yellow"/>
        </w:rPr>
        <w:t>Trump's</w:t>
      </w:r>
      <w:r w:rsidRPr="00D219F5">
        <w:rPr>
          <w:sz w:val="16"/>
          <w:highlight w:val="yellow"/>
        </w:rPr>
        <w:t xml:space="preserve"> </w:t>
      </w:r>
      <w:r w:rsidRPr="00D219F5">
        <w:rPr>
          <w:rStyle w:val="Emphasis"/>
          <w:highlight w:val="yellow"/>
        </w:rPr>
        <w:t>outreach to labor</w:t>
      </w:r>
      <w:r w:rsidRPr="00A52F3B">
        <w:rPr>
          <w:sz w:val="16"/>
        </w:rPr>
        <w:t xml:space="preserve"> could, and </w:t>
      </w:r>
      <w:r w:rsidRPr="00D219F5">
        <w:rPr>
          <w:rStyle w:val="Emphasis"/>
          <w:highlight w:val="yellow"/>
        </w:rPr>
        <w:t>most likely will prove</w:t>
      </w:r>
      <w:r w:rsidRPr="00A52F3B">
        <w:rPr>
          <w:rStyle w:val="Emphasis"/>
        </w:rPr>
        <w:t xml:space="preserve"> to be</w:t>
      </w:r>
      <w:r w:rsidRPr="00A52F3B">
        <w:rPr>
          <w:sz w:val="16"/>
        </w:rPr>
        <w:t xml:space="preserve">, </w:t>
      </w:r>
      <w:r w:rsidRPr="00D219F5">
        <w:rPr>
          <w:rStyle w:val="Emphasis"/>
          <w:highlight w:val="yellow"/>
        </w:rPr>
        <w:t>nothing more</w:t>
      </w:r>
      <w:r w:rsidRPr="00D219F5">
        <w:rPr>
          <w:sz w:val="16"/>
          <w:highlight w:val="yellow"/>
        </w:rPr>
        <w:t xml:space="preserve"> </w:t>
      </w:r>
      <w:r w:rsidRPr="00D219F5">
        <w:rPr>
          <w:rStyle w:val="StyleUnderline"/>
          <w:highlight w:val="yellow"/>
        </w:rPr>
        <w:t>than</w:t>
      </w:r>
      <w:r w:rsidRPr="00A52F3B">
        <w:rPr>
          <w:rStyle w:val="StyleUnderline"/>
        </w:rPr>
        <w:t xml:space="preserve"> an</w:t>
      </w:r>
      <w:r w:rsidRPr="00A52F3B">
        <w:rPr>
          <w:sz w:val="16"/>
        </w:rPr>
        <w:t xml:space="preserve"> </w:t>
      </w:r>
      <w:r w:rsidRPr="00D219F5">
        <w:rPr>
          <w:rStyle w:val="Emphasis"/>
          <w:highlight w:val="yellow"/>
        </w:rPr>
        <w:t>empty</w:t>
      </w:r>
      <w:r w:rsidRPr="00A52F3B">
        <w:rPr>
          <w:rStyle w:val="Emphasis"/>
        </w:rPr>
        <w:t xml:space="preserve"> gesture</w:t>
      </w:r>
      <w:r w:rsidRPr="00A52F3B">
        <w:rPr>
          <w:sz w:val="16"/>
        </w:rPr>
        <w:t xml:space="preserve"> designed to extract votes ahead of an election, </w:t>
      </w:r>
      <w:r w:rsidRPr="00D219F5">
        <w:rPr>
          <w:rStyle w:val="Emphasis"/>
          <w:highlight w:val="yellow"/>
        </w:rPr>
        <w:t>no follow up</w:t>
      </w:r>
      <w:r w:rsidRPr="00A52F3B">
        <w:rPr>
          <w:rStyle w:val="Emphasis"/>
        </w:rPr>
        <w:t xml:space="preserve"> forthcoming</w:t>
      </w:r>
      <w:r w:rsidRPr="00A52F3B">
        <w:rPr>
          <w:rStyle w:val="StyleUnderline"/>
        </w:rPr>
        <w:t xml:space="preserve">, </w:t>
      </w:r>
      <w:r w:rsidRPr="00D219F5">
        <w:rPr>
          <w:rStyle w:val="StyleUnderline"/>
          <w:highlight w:val="yellow"/>
        </w:rPr>
        <w:t xml:space="preserve">no </w:t>
      </w:r>
      <w:r w:rsidRPr="00D219F5">
        <w:rPr>
          <w:rStyle w:val="Emphasis"/>
          <w:highlight w:val="yellow"/>
        </w:rPr>
        <w:t>actual</w:t>
      </w:r>
      <w:r w:rsidRPr="00D219F5">
        <w:rPr>
          <w:rStyle w:val="StyleUnderline"/>
          <w:highlight w:val="yellow"/>
        </w:rPr>
        <w:t xml:space="preserve"> leaning on </w:t>
      </w:r>
      <w:r w:rsidRPr="00D219F5">
        <w:rPr>
          <w:rStyle w:val="Emphasis"/>
          <w:highlight w:val="yellow"/>
        </w:rPr>
        <w:t>management</w:t>
      </w:r>
      <w:r w:rsidRPr="00A52F3B">
        <w:rPr>
          <w:sz w:val="16"/>
        </w:rPr>
        <w:t xml:space="preserve"> to cough up higher wages and better conditions for workers. </w:t>
      </w:r>
      <w:r w:rsidRPr="00D219F5">
        <w:rPr>
          <w:rStyle w:val="Emphasis"/>
          <w:highlight w:val="yellow"/>
        </w:rPr>
        <w:t>Or</w:t>
      </w:r>
      <w:r w:rsidRPr="00D219F5">
        <w:rPr>
          <w:sz w:val="16"/>
          <w:highlight w:val="yellow"/>
        </w:rPr>
        <w:t xml:space="preserve"> </w:t>
      </w:r>
      <w:r w:rsidRPr="00D219F5">
        <w:rPr>
          <w:rStyle w:val="StyleUnderline"/>
          <w:highlight w:val="yellow"/>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D219F5">
        <w:rPr>
          <w:rStyle w:val="Emphasis"/>
          <w:highlight w:val="yellow"/>
        </w:rPr>
        <w:t>overturn</w:t>
      </w:r>
      <w:r w:rsidRPr="00A52F3B">
        <w:rPr>
          <w:rStyle w:val="StyleUnderline"/>
        </w:rPr>
        <w:t xml:space="preserve">s </w:t>
      </w:r>
      <w:r w:rsidRPr="00D219F5">
        <w:rPr>
          <w:rStyle w:val="Emphasis"/>
          <w:highlight w:val="yellow"/>
        </w:rPr>
        <w:t>the balance of power</w:t>
      </w:r>
      <w:r w:rsidRPr="00A52F3B">
        <w:rPr>
          <w:rStyle w:val="Emphasis"/>
        </w:rPr>
        <w:t xml:space="preserve"> inside his party</w:t>
      </w:r>
      <w:r w:rsidRPr="00A52F3B">
        <w:rPr>
          <w:sz w:val="16"/>
        </w:rPr>
        <w:t xml:space="preserve"> and changes the way we think about what both major parties stand for.</w:t>
      </w:r>
    </w:p>
    <w:p w14:paraId="6C666F6C" w14:textId="77777777" w:rsidR="004969BA" w:rsidRPr="00C93C7A" w:rsidRDefault="004969BA" w:rsidP="004969BA">
      <w:pPr>
        <w:pStyle w:val="Heading4"/>
        <w:rPr>
          <w:sz w:val="28"/>
        </w:rPr>
      </w:pPr>
      <w:r w:rsidRPr="00A52F3B">
        <w:rPr>
          <w:sz w:val="28"/>
        </w:rPr>
        <w:t xml:space="preserve">The plan allows Republicans to portray themselves as substantively pro-labor. This </w:t>
      </w:r>
      <w:r w:rsidRPr="00A52F3B">
        <w:rPr>
          <w:sz w:val="28"/>
          <w:u w:val="single"/>
        </w:rPr>
        <w:t>consolidates</w:t>
      </w:r>
      <w:r w:rsidRPr="00A52F3B">
        <w:rPr>
          <w:sz w:val="28"/>
        </w:rPr>
        <w:t xml:space="preserve"> Republican </w:t>
      </w:r>
      <w:r w:rsidRPr="00A52F3B">
        <w:rPr>
          <w:sz w:val="28"/>
          <w:u w:val="single"/>
        </w:rPr>
        <w:t>power</w:t>
      </w:r>
      <w:r w:rsidRPr="00A52F3B">
        <w:rPr>
          <w:sz w:val="28"/>
        </w:rPr>
        <w:t xml:space="preserve"> with the </w:t>
      </w:r>
      <w:r w:rsidRPr="00A52F3B">
        <w:rPr>
          <w:sz w:val="28"/>
          <w:u w:val="single"/>
        </w:rPr>
        <w:t>working class</w:t>
      </w:r>
      <w:r w:rsidRPr="00A52F3B">
        <w:rPr>
          <w:sz w:val="28"/>
        </w:rPr>
        <w:t xml:space="preserve"> AND </w:t>
      </w:r>
      <w:r>
        <w:rPr>
          <w:sz w:val="28"/>
        </w:rPr>
        <w:t>shapes consciousness around pro-market liberalism – that turns capitalism</w:t>
      </w:r>
    </w:p>
    <w:p w14:paraId="30CD8489" w14:textId="77777777" w:rsidR="004969BA" w:rsidRPr="00A52F3B" w:rsidRDefault="004969BA" w:rsidP="004969BA">
      <w:r w:rsidRPr="00A52F3B">
        <w:t xml:space="preserve">Sharon </w:t>
      </w:r>
      <w:r w:rsidRPr="00A52F3B">
        <w:rPr>
          <w:rStyle w:val="Style13ptBold"/>
          <w:sz w:val="28"/>
        </w:rPr>
        <w:t>Block &amp;</w:t>
      </w:r>
      <w:r w:rsidRPr="00A52F3B">
        <w:t xml:space="preserve"> Benjamin </w:t>
      </w:r>
      <w:r w:rsidRPr="00A52F3B">
        <w:rPr>
          <w:rStyle w:val="Style13ptBold"/>
          <w:sz w:val="28"/>
        </w:rPr>
        <w:t>Sachs 25</w:t>
      </w:r>
      <w:r w:rsidRPr="00A52F3B">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576250D0" w14:textId="77777777" w:rsidR="004969BA" w:rsidRPr="00A52F3B" w:rsidRDefault="004969BA" w:rsidP="004969BA">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71C31B9E" w14:textId="77777777" w:rsidR="004969BA" w:rsidRPr="00A52F3B" w:rsidRDefault="004969BA" w:rsidP="004969BA">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6507775B" w14:textId="77777777" w:rsidR="004969BA" w:rsidRPr="00A52F3B" w:rsidRDefault="004969BA" w:rsidP="004969BA">
      <w:pPr>
        <w:rPr>
          <w:sz w:val="16"/>
        </w:rPr>
      </w:pPr>
      <w:r w:rsidRPr="00A52F3B">
        <w:rPr>
          <w:rStyle w:val="StyleUnderline"/>
        </w:rPr>
        <w:t>But the</w:t>
      </w:r>
      <w:r w:rsidRPr="00A52F3B">
        <w:rPr>
          <w:sz w:val="16"/>
        </w:rPr>
        <w:t xml:space="preserve"> nomination of former Rep. Lori Chavez-DeRemer (R-Ore.) as </w:t>
      </w:r>
      <w:r w:rsidRPr="00A52F3B">
        <w:rPr>
          <w:rStyle w:val="Emphasis"/>
        </w:rPr>
        <w:t>Labor secretary</w:t>
      </w:r>
      <w:r w:rsidRPr="00A52F3B">
        <w:rPr>
          <w:sz w:val="16"/>
        </w:rPr>
        <w:t xml:space="preserve"> </w:t>
      </w:r>
      <w:r w:rsidRPr="00A52F3B">
        <w:rPr>
          <w:rStyle w:val="StyleUnderline"/>
        </w:rPr>
        <w:t>is</w:t>
      </w:r>
      <w:r w:rsidRPr="00A52F3B">
        <w:rPr>
          <w:sz w:val="16"/>
        </w:rPr>
        <w:t xml:space="preserve"> undoubtedly </w:t>
      </w:r>
      <w:r w:rsidRPr="00A52F3B">
        <w:rPr>
          <w:rStyle w:val="StyleUnderline"/>
        </w:rPr>
        <w:t>an</w:t>
      </w:r>
      <w:r w:rsidRPr="00A52F3B">
        <w:rPr>
          <w:sz w:val="16"/>
        </w:rPr>
        <w:t xml:space="preserve"> </w:t>
      </w:r>
      <w:r w:rsidRPr="00A52F3B">
        <w:rPr>
          <w:rStyle w:val="Emphasis"/>
        </w:rPr>
        <w:t>outlier</w:t>
      </w:r>
      <w:r w:rsidRPr="00A52F3B">
        <w:rPr>
          <w:sz w:val="16"/>
        </w:rPr>
        <w:t>. The Teamsters Union pushed for her nomination, she was endorsed by unions as a candidate for Congress, and she supported the Protect the Right to Organize Act.</w:t>
      </w:r>
    </w:p>
    <w:p w14:paraId="6A7ABABE" w14:textId="77777777" w:rsidR="004969BA" w:rsidRPr="00A52F3B" w:rsidRDefault="004969BA" w:rsidP="004969BA">
      <w:pPr>
        <w:rPr>
          <w:sz w:val="16"/>
        </w:rPr>
      </w:pPr>
      <w:r w:rsidRPr="00D219F5">
        <w:rPr>
          <w:rStyle w:val="StyleUnderline"/>
          <w:highlight w:val="yellow"/>
        </w:rPr>
        <w:t>It should</w:t>
      </w:r>
      <w:r w:rsidRPr="00D219F5">
        <w:rPr>
          <w:sz w:val="16"/>
          <w:highlight w:val="yellow"/>
        </w:rPr>
        <w:t xml:space="preserve"> </w:t>
      </w:r>
      <w:r w:rsidRPr="00D219F5">
        <w:rPr>
          <w:rStyle w:val="Emphasis"/>
          <w:highlight w:val="yellow"/>
        </w:rPr>
        <w:t>not be</w:t>
      </w:r>
      <w:r w:rsidRPr="00A52F3B">
        <w:rPr>
          <w:rStyle w:val="Emphasis"/>
        </w:rPr>
        <w:t xml:space="preserve"> easily </w:t>
      </w:r>
      <w:r w:rsidRPr="00D219F5">
        <w:rPr>
          <w:rStyle w:val="Emphasis"/>
          <w:highlight w:val="yellow"/>
        </w:rPr>
        <w:t>dismissed</w:t>
      </w:r>
      <w:r w:rsidRPr="00D219F5">
        <w:rPr>
          <w:sz w:val="16"/>
          <w:highlight w:val="yellow"/>
        </w:rPr>
        <w:t xml:space="preserve"> </w:t>
      </w:r>
      <w:r w:rsidRPr="00D219F5">
        <w:rPr>
          <w:rStyle w:val="StyleUnderline"/>
          <w:highlight w:val="yellow"/>
        </w:rPr>
        <w:t>that Trump</w:t>
      </w:r>
      <w:r w:rsidRPr="00A52F3B">
        <w:rPr>
          <w:rStyle w:val="StyleUnderline"/>
        </w:rPr>
        <w:t xml:space="preserve"> has </w:t>
      </w:r>
      <w:r w:rsidRPr="00D219F5">
        <w:rPr>
          <w:rStyle w:val="StyleUnderline"/>
          <w:highlight w:val="yellow"/>
        </w:rPr>
        <w:t>nominated someone who supported the PRO Act. It</w:t>
      </w:r>
      <w:r w:rsidRPr="00D219F5">
        <w:rPr>
          <w:sz w:val="16"/>
          <w:highlight w:val="yellow"/>
        </w:rPr>
        <w:t xml:space="preserve"> </w:t>
      </w:r>
      <w:r w:rsidRPr="00D219F5">
        <w:rPr>
          <w:rStyle w:val="Emphasis"/>
          <w:highlight w:val="yellow"/>
        </w:rPr>
        <w:t>may</w:t>
      </w:r>
      <w:r w:rsidRPr="00A52F3B">
        <w:rPr>
          <w:sz w:val="16"/>
        </w:rPr>
        <w:t xml:space="preserve"> </w:t>
      </w:r>
      <w:r w:rsidRPr="00A52F3B">
        <w:rPr>
          <w:rStyle w:val="StyleUnderline"/>
        </w:rPr>
        <w:t xml:space="preserve">just </w:t>
      </w:r>
      <w:r w:rsidRPr="00D219F5">
        <w:rPr>
          <w:rStyle w:val="StyleUnderline"/>
          <w:highlight w:val="yellow"/>
        </w:rPr>
        <w:t>be</w:t>
      </w:r>
      <w:r w:rsidRPr="00D219F5">
        <w:rPr>
          <w:sz w:val="16"/>
          <w:highlight w:val="yellow"/>
        </w:rPr>
        <w:t xml:space="preserve"> </w:t>
      </w:r>
      <w:r w:rsidRPr="00D219F5">
        <w:rPr>
          <w:rStyle w:val="Emphasis"/>
          <w:highlight w:val="yellow"/>
        </w:rPr>
        <w:t>misdirection</w:t>
      </w:r>
      <w:r w:rsidRPr="00D219F5">
        <w:rPr>
          <w:rStyle w:val="StyleUnderline"/>
          <w:highlight w:val="yellow"/>
        </w:rPr>
        <w:t>, but</w:t>
      </w:r>
      <w:r w:rsidRPr="00A52F3B">
        <w:rPr>
          <w:sz w:val="16"/>
        </w:rPr>
        <w:t xml:space="preserve"> it </w:t>
      </w:r>
      <w:r w:rsidRPr="00D219F5">
        <w:rPr>
          <w:rStyle w:val="StyleUnderline"/>
          <w:highlight w:val="yellow"/>
        </w:rPr>
        <w:t>may</w:t>
      </w:r>
      <w:r w:rsidRPr="00D219F5">
        <w:rPr>
          <w:sz w:val="16"/>
          <w:highlight w:val="yellow"/>
        </w:rPr>
        <w:t xml:space="preserve"> </w:t>
      </w:r>
      <w:r w:rsidRPr="00D219F5">
        <w:rPr>
          <w:rStyle w:val="Emphasis"/>
          <w:highlight w:val="yellow"/>
        </w:rPr>
        <w:t>also</w:t>
      </w:r>
      <w:r w:rsidRPr="00D219F5">
        <w:rPr>
          <w:sz w:val="16"/>
          <w:highlight w:val="yellow"/>
        </w:rPr>
        <w:t xml:space="preserve"> </w:t>
      </w:r>
      <w:r w:rsidRPr="00D219F5">
        <w:rPr>
          <w:rStyle w:val="StyleUnderline"/>
          <w:highlight w:val="yellow"/>
        </w:rPr>
        <w:t>suggest</w:t>
      </w:r>
      <w:r w:rsidRPr="00A52F3B">
        <w:rPr>
          <w:rStyle w:val="StyleUnderline"/>
        </w:rPr>
        <w:t xml:space="preserve"> something </w:t>
      </w:r>
      <w:r w:rsidRPr="00A52F3B">
        <w:rPr>
          <w:rStyle w:val="Emphasis"/>
        </w:rPr>
        <w:t>different</w:t>
      </w:r>
      <w:r w:rsidRPr="00A52F3B">
        <w:rPr>
          <w:rStyle w:val="StyleUnderline"/>
        </w:rPr>
        <w:t xml:space="preserve">: </w:t>
      </w:r>
      <w:r w:rsidRPr="00D219F5">
        <w:rPr>
          <w:rStyle w:val="StyleUnderline"/>
          <w:highlight w:val="yellow"/>
        </w:rPr>
        <w:t>a</w:t>
      </w:r>
      <w:r w:rsidRPr="00D219F5">
        <w:rPr>
          <w:sz w:val="16"/>
          <w:highlight w:val="yellow"/>
        </w:rPr>
        <w:t xml:space="preserve"> </w:t>
      </w:r>
      <w:r w:rsidRPr="00D219F5">
        <w:rPr>
          <w:rStyle w:val="Emphasis"/>
          <w:highlight w:val="yellow"/>
        </w:rPr>
        <w:t>pivot</w:t>
      </w:r>
      <w:r w:rsidRPr="00A52F3B">
        <w:rPr>
          <w:sz w:val="16"/>
        </w:rPr>
        <w:t xml:space="preserve"> </w:t>
      </w:r>
      <w:r w:rsidRPr="00A52F3B">
        <w:rPr>
          <w:rStyle w:val="StyleUnderline"/>
        </w:rPr>
        <w:t xml:space="preserve">by the Republican Party </w:t>
      </w:r>
      <w:r w:rsidRPr="00D219F5">
        <w:rPr>
          <w:rStyle w:val="StyleUnderline"/>
          <w:highlight w:val="yellow"/>
        </w:rPr>
        <w:t xml:space="preserve">that, </w:t>
      </w:r>
      <w:r w:rsidRPr="00D219F5">
        <w:rPr>
          <w:rStyle w:val="Emphasis"/>
          <w:highlight w:val="yellow"/>
        </w:rPr>
        <w:t>motivated</w:t>
      </w:r>
      <w:r w:rsidRPr="00D219F5">
        <w:rPr>
          <w:sz w:val="16"/>
          <w:highlight w:val="yellow"/>
        </w:rPr>
        <w:t xml:space="preserve"> </w:t>
      </w:r>
      <w:r w:rsidRPr="00D219F5">
        <w:rPr>
          <w:rStyle w:val="StyleUnderline"/>
          <w:highlight w:val="yellow"/>
        </w:rPr>
        <w:t>by a plan to</w:t>
      </w:r>
      <w:r w:rsidRPr="00D219F5">
        <w:rPr>
          <w:sz w:val="16"/>
          <w:highlight w:val="yellow"/>
        </w:rPr>
        <w:t xml:space="preserve"> </w:t>
      </w:r>
      <w:r w:rsidRPr="00D219F5">
        <w:rPr>
          <w:rStyle w:val="Emphasis"/>
          <w:highlight w:val="yellow"/>
        </w:rPr>
        <w:t>peel union support</w:t>
      </w:r>
      <w:r w:rsidRPr="00A52F3B">
        <w:rPr>
          <w:sz w:val="16"/>
        </w:rPr>
        <w:t xml:space="preserve"> away </w:t>
      </w:r>
      <w:r w:rsidRPr="00D219F5">
        <w:rPr>
          <w:rStyle w:val="Emphasis"/>
          <w:highlight w:val="yellow"/>
        </w:rPr>
        <w:t>from Dem</w:t>
      </w:r>
      <w:r w:rsidRPr="00A52F3B">
        <w:rPr>
          <w:rStyle w:val="Emphasis"/>
        </w:rPr>
        <w:t>ocrat</w:t>
      </w:r>
      <w:r w:rsidRPr="00D219F5">
        <w:rPr>
          <w:rStyle w:val="Emphasis"/>
          <w:highlight w:val="yellow"/>
        </w:rPr>
        <w:t>s</w:t>
      </w:r>
      <w:r w:rsidRPr="00A52F3B">
        <w:rPr>
          <w:rStyle w:val="StyleUnderline"/>
        </w:rPr>
        <w:t xml:space="preserve">, </w:t>
      </w:r>
      <w:r w:rsidRPr="00D219F5">
        <w:rPr>
          <w:rStyle w:val="StyleUnderline"/>
          <w:highlight w:val="yellow"/>
        </w:rPr>
        <w:t>involves a</w:t>
      </w:r>
      <w:r w:rsidRPr="00D219F5">
        <w:rPr>
          <w:sz w:val="16"/>
          <w:highlight w:val="yellow"/>
        </w:rPr>
        <w:t xml:space="preserve"> </w:t>
      </w:r>
      <w:r w:rsidRPr="00D219F5">
        <w:rPr>
          <w:rStyle w:val="Emphasis"/>
          <w:highlight w:val="yellow"/>
        </w:rPr>
        <w:t>change in labor policy</w:t>
      </w:r>
      <w:r w:rsidRPr="00A52F3B">
        <w:rPr>
          <w:sz w:val="16"/>
        </w:rPr>
        <w:t>.</w:t>
      </w:r>
    </w:p>
    <w:p w14:paraId="015AFF51" w14:textId="77777777" w:rsidR="004969BA" w:rsidRPr="00A52F3B" w:rsidRDefault="004969BA" w:rsidP="004969BA">
      <w:pPr>
        <w:rPr>
          <w:sz w:val="16"/>
        </w:rPr>
      </w:pPr>
      <w:r w:rsidRPr="00A52F3B">
        <w:rPr>
          <w:rStyle w:val="StyleUnderline"/>
        </w:rPr>
        <w:t>Of course, Trump has yet to make numerous</w:t>
      </w:r>
      <w:r w:rsidRPr="00A52F3B">
        <w:rPr>
          <w:sz w:val="16"/>
        </w:rPr>
        <w:t xml:space="preserve"> </w:t>
      </w:r>
      <w:r w:rsidRPr="00A52F3B">
        <w:rPr>
          <w:rStyle w:val="Emphasis"/>
        </w:rPr>
        <w:t>other</w:t>
      </w:r>
      <w:r w:rsidRPr="00A52F3B">
        <w:rPr>
          <w:sz w:val="16"/>
        </w:rPr>
        <w:t xml:space="preserve"> </w:t>
      </w:r>
      <w:r w:rsidRPr="00A52F3B">
        <w:rPr>
          <w:rStyle w:val="StyleUnderline"/>
        </w:rPr>
        <w:t>nominations critical to</w:t>
      </w:r>
      <w:r w:rsidRPr="00A52F3B">
        <w:rPr>
          <w:sz w:val="16"/>
        </w:rPr>
        <w:t xml:space="preserve"> the </w:t>
      </w:r>
      <w:r w:rsidRPr="00A52F3B">
        <w:rPr>
          <w:rStyle w:val="StyleUnderline"/>
        </w:rPr>
        <w:t>labor</w:t>
      </w:r>
      <w:r w:rsidRPr="00A52F3B">
        <w:rPr>
          <w:sz w:val="16"/>
        </w:rPr>
        <w:t xml:space="preserve"> movement. He must fill vacancies on </w:t>
      </w:r>
      <w:r w:rsidRPr="00A52F3B">
        <w:rPr>
          <w:rStyle w:val="StyleUnderline"/>
        </w:rPr>
        <w:t>the</w:t>
      </w:r>
      <w:r w:rsidRPr="00A52F3B">
        <w:rPr>
          <w:sz w:val="16"/>
        </w:rPr>
        <w:t xml:space="preserve"> </w:t>
      </w:r>
      <w:r w:rsidRPr="00A52F3B">
        <w:rPr>
          <w:rStyle w:val="Emphasis"/>
        </w:rPr>
        <w:t>N</w:t>
      </w:r>
      <w:r w:rsidRPr="00A52F3B">
        <w:rPr>
          <w:sz w:val="16"/>
        </w:rPr>
        <w:t xml:space="preserve">ational </w:t>
      </w:r>
      <w:r w:rsidRPr="00A52F3B">
        <w:rPr>
          <w:rStyle w:val="Emphasis"/>
        </w:rPr>
        <w:t>L</w:t>
      </w:r>
      <w:r w:rsidRPr="00A52F3B">
        <w:rPr>
          <w:sz w:val="16"/>
        </w:rPr>
        <w:t xml:space="preserve">abor </w:t>
      </w:r>
      <w:r w:rsidRPr="00A52F3B">
        <w:rPr>
          <w:rStyle w:val="Emphasis"/>
        </w:rPr>
        <w:t>R</w:t>
      </w:r>
      <w:r w:rsidRPr="00A52F3B">
        <w:rPr>
          <w:sz w:val="16"/>
        </w:rPr>
        <w:t xml:space="preserve">elations </w:t>
      </w:r>
      <w:r w:rsidRPr="00A52F3B">
        <w:rPr>
          <w:rStyle w:val="Emphasis"/>
        </w:rPr>
        <w:t>B</w:t>
      </w:r>
      <w:r w:rsidRPr="00A52F3B">
        <w:rPr>
          <w:sz w:val="16"/>
        </w:rPr>
        <w:t xml:space="preserve">oard’s, where he previously appointed anti-union leadership, </w:t>
      </w:r>
      <w:r w:rsidRPr="00A52F3B">
        <w:rPr>
          <w:rStyle w:val="StyleUnderline"/>
        </w:rPr>
        <w:t>and</w:t>
      </w:r>
      <w:r w:rsidRPr="00A52F3B">
        <w:rPr>
          <w:sz w:val="16"/>
        </w:rPr>
        <w:t xml:space="preserve"> decide whether to fire the current </w:t>
      </w:r>
      <w:r w:rsidRPr="00A52F3B">
        <w:rPr>
          <w:rStyle w:val="Emphasis"/>
        </w:rPr>
        <w:t>general counsel</w:t>
      </w:r>
      <w:r w:rsidRPr="00A52F3B">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B01764F" w14:textId="77777777" w:rsidR="004969BA" w:rsidRPr="00A52F3B" w:rsidRDefault="004969BA" w:rsidP="004969BA">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22246ACD" w14:textId="77777777" w:rsidR="004969BA" w:rsidRPr="00A52F3B" w:rsidRDefault="004969BA" w:rsidP="004969BA">
      <w:pPr>
        <w:rPr>
          <w:sz w:val="16"/>
        </w:rPr>
      </w:pPr>
      <w:r w:rsidRPr="00A52F3B">
        <w:rPr>
          <w:rStyle w:val="StyleUnderline"/>
        </w:rPr>
        <w:t>While we</w:t>
      </w:r>
      <w:r w:rsidRPr="00A52F3B">
        <w:rPr>
          <w:sz w:val="16"/>
        </w:rPr>
        <w:t xml:space="preserve"> </w:t>
      </w:r>
      <w:r w:rsidRPr="00A52F3B">
        <w:rPr>
          <w:rStyle w:val="Emphasis"/>
        </w:rPr>
        <w:t>remain vigilant</w:t>
      </w:r>
      <w:r w:rsidRPr="00A52F3B">
        <w:rPr>
          <w:sz w:val="16"/>
        </w:rPr>
        <w:t xml:space="preserve"> about these other nominations, </w:t>
      </w:r>
      <w:r w:rsidRPr="00A52F3B">
        <w:rPr>
          <w:rStyle w:val="StyleUnderline"/>
        </w:rPr>
        <w:t>we should</w:t>
      </w:r>
      <w:r w:rsidRPr="00A52F3B">
        <w:rPr>
          <w:sz w:val="16"/>
        </w:rPr>
        <w:t xml:space="preserve"> also </w:t>
      </w:r>
      <w:r w:rsidRPr="00A52F3B">
        <w:rPr>
          <w:rStyle w:val="StyleUnderline"/>
        </w:rPr>
        <w:t>consider the possibility that</w:t>
      </w:r>
      <w:r w:rsidRPr="00A52F3B">
        <w:rPr>
          <w:sz w:val="16"/>
        </w:rPr>
        <w:t xml:space="preserve"> Chavez-DeRemer’s appointment, though certainly </w:t>
      </w:r>
      <w:r w:rsidRPr="00D219F5">
        <w:rPr>
          <w:rStyle w:val="StyleUnderline"/>
          <w:highlight w:val="yellow"/>
        </w:rPr>
        <w:t>a political attempt to</w:t>
      </w:r>
      <w:r w:rsidRPr="00D219F5">
        <w:rPr>
          <w:sz w:val="16"/>
          <w:highlight w:val="yellow"/>
        </w:rPr>
        <w:t xml:space="preserve"> </w:t>
      </w:r>
      <w:r w:rsidRPr="00D219F5">
        <w:rPr>
          <w:rStyle w:val="Emphasis"/>
          <w:highlight w:val="yellow"/>
        </w:rPr>
        <w:t>drive a wedge</w:t>
      </w:r>
      <w:r w:rsidRPr="00D219F5">
        <w:rPr>
          <w:sz w:val="16"/>
          <w:highlight w:val="yellow"/>
        </w:rPr>
        <w:t xml:space="preserve"> </w:t>
      </w:r>
      <w:r w:rsidRPr="00D219F5">
        <w:rPr>
          <w:rStyle w:val="StyleUnderline"/>
          <w:highlight w:val="yellow"/>
        </w:rPr>
        <w:t>between unions and Democrats, may</w:t>
      </w:r>
      <w:r w:rsidRPr="00A52F3B">
        <w:rPr>
          <w:sz w:val="16"/>
        </w:rPr>
        <w:t xml:space="preserve"> </w:t>
      </w:r>
      <w:r w:rsidRPr="00A52F3B">
        <w:rPr>
          <w:rStyle w:val="Emphasis"/>
        </w:rPr>
        <w:t>also</w:t>
      </w:r>
      <w:r w:rsidRPr="00A52F3B">
        <w:rPr>
          <w:sz w:val="16"/>
        </w:rPr>
        <w:t xml:space="preserve"> </w:t>
      </w:r>
      <w:r w:rsidRPr="00D219F5">
        <w:rPr>
          <w:rStyle w:val="StyleUnderline"/>
          <w:highlight w:val="yellow"/>
        </w:rPr>
        <w:t>portend</w:t>
      </w:r>
      <w:r w:rsidRPr="00A52F3B">
        <w:rPr>
          <w:rStyle w:val="StyleUnderline"/>
        </w:rPr>
        <w:t xml:space="preserve"> a </w:t>
      </w:r>
      <w:r w:rsidRPr="00D219F5">
        <w:rPr>
          <w:rStyle w:val="StyleUnderline"/>
          <w:highlight w:val="yellow"/>
        </w:rPr>
        <w:t>Republican</w:t>
      </w:r>
      <w:r w:rsidRPr="00A52F3B">
        <w:rPr>
          <w:rStyle w:val="StyleUnderline"/>
        </w:rPr>
        <w:t xml:space="preserve"> effort to</w:t>
      </w:r>
      <w:r w:rsidRPr="00A52F3B">
        <w:rPr>
          <w:sz w:val="16"/>
        </w:rPr>
        <w:t xml:space="preserve"> </w:t>
      </w:r>
      <w:r w:rsidRPr="00A52F3B">
        <w:rPr>
          <w:rStyle w:val="Emphasis"/>
        </w:rPr>
        <w:t xml:space="preserve">pass </w:t>
      </w:r>
      <w:r w:rsidRPr="00D219F5">
        <w:rPr>
          <w:rStyle w:val="Emphasis"/>
          <w:highlight w:val="yellow"/>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D219F5">
        <w:rPr>
          <w:rStyle w:val="StyleUnderline"/>
          <w:highlight w:val="yellow"/>
        </w:rPr>
        <w:t>that Republicans could win</w:t>
      </w:r>
      <w:r w:rsidRPr="00A52F3B">
        <w:rPr>
          <w:rStyle w:val="StyleUnderline"/>
        </w:rPr>
        <w:t xml:space="preserve"> the support of </w:t>
      </w:r>
      <w:r w:rsidRPr="00A52F3B">
        <w:rPr>
          <w:rStyle w:val="Emphasis"/>
        </w:rPr>
        <w:t xml:space="preserve">more of </w:t>
      </w:r>
      <w:r w:rsidRPr="00D219F5">
        <w:rPr>
          <w:rStyle w:val="Emphasis"/>
          <w:highlight w:val="yellow"/>
        </w:rPr>
        <w:t>the</w:t>
      </w:r>
      <w:r w:rsidRPr="00A52F3B">
        <w:rPr>
          <w:sz w:val="16"/>
        </w:rPr>
        <w:t xml:space="preserve"> U.S. </w:t>
      </w:r>
      <w:r w:rsidRPr="00D219F5">
        <w:rPr>
          <w:rStyle w:val="Emphasis"/>
          <w:highlight w:val="yellow"/>
        </w:rPr>
        <w:t>labor movement</w:t>
      </w:r>
      <w:r w:rsidRPr="00D219F5">
        <w:rPr>
          <w:sz w:val="16"/>
          <w:highlight w:val="yellow"/>
        </w:rPr>
        <w:t xml:space="preserve"> </w:t>
      </w:r>
      <w:r w:rsidRPr="00D219F5">
        <w:rPr>
          <w:rStyle w:val="StyleUnderline"/>
          <w:highlight w:val="yellow"/>
        </w:rPr>
        <w:t>by</w:t>
      </w:r>
      <w:r w:rsidRPr="00A52F3B">
        <w:rPr>
          <w:sz w:val="16"/>
        </w:rPr>
        <w:t xml:space="preserve"> </w:t>
      </w:r>
      <w:r w:rsidRPr="00A52F3B">
        <w:rPr>
          <w:rStyle w:val="Emphasis"/>
        </w:rPr>
        <w:t xml:space="preserve">successfully </w:t>
      </w:r>
      <w:r w:rsidRPr="00D219F5">
        <w:rPr>
          <w:rStyle w:val="Emphasis"/>
          <w:highlight w:val="yellow"/>
        </w:rPr>
        <w:t>reforming labor laws</w:t>
      </w:r>
      <w:r w:rsidRPr="00D219F5">
        <w:rPr>
          <w:sz w:val="16"/>
          <w:highlight w:val="yellow"/>
        </w:rPr>
        <w:t xml:space="preserve"> </w:t>
      </w:r>
      <w:r w:rsidRPr="00D219F5">
        <w:rPr>
          <w:rStyle w:val="StyleUnderline"/>
          <w:highlight w:val="yellow"/>
        </w:rPr>
        <w:t>for the first time in</w:t>
      </w:r>
      <w:r w:rsidRPr="00A52F3B">
        <w:rPr>
          <w:rStyle w:val="StyleUnderline"/>
        </w:rPr>
        <w:t xml:space="preserve"> nearly</w:t>
      </w:r>
      <w:r w:rsidRPr="00A52F3B">
        <w:rPr>
          <w:sz w:val="16"/>
        </w:rPr>
        <w:t xml:space="preserve"> </w:t>
      </w:r>
      <w:r w:rsidRPr="00D219F5">
        <w:rPr>
          <w:rStyle w:val="Emphasis"/>
          <w:highlight w:val="yellow"/>
        </w:rPr>
        <w:t>70 years</w:t>
      </w:r>
      <w:r w:rsidRPr="00D219F5">
        <w:rPr>
          <w:sz w:val="16"/>
          <w:highlight w:val="yellow"/>
        </w:rPr>
        <w:t xml:space="preserve"> </w:t>
      </w:r>
      <w:r w:rsidRPr="00D219F5">
        <w:rPr>
          <w:rStyle w:val="StyleUnderline"/>
          <w:highlight w:val="yellow"/>
        </w:rPr>
        <w:t>poses a</w:t>
      </w:r>
      <w:r w:rsidRPr="00D219F5">
        <w:rPr>
          <w:sz w:val="16"/>
          <w:highlight w:val="yellow"/>
        </w:rPr>
        <w:t xml:space="preserve"> </w:t>
      </w:r>
      <w:r w:rsidRPr="00D219F5">
        <w:rPr>
          <w:rStyle w:val="Emphasis"/>
          <w:highlight w:val="yellow"/>
        </w:rPr>
        <w:t>significant, long-term threat to the Dem</w:t>
      </w:r>
      <w:r w:rsidRPr="00A52F3B">
        <w:rPr>
          <w:sz w:val="16"/>
        </w:rPr>
        <w:t xml:space="preserve">ocratic </w:t>
      </w:r>
      <w:r w:rsidRPr="00D219F5">
        <w:rPr>
          <w:rStyle w:val="Emphasis"/>
          <w:highlight w:val="yellow"/>
        </w:rPr>
        <w:t>Party</w:t>
      </w:r>
      <w:r w:rsidRPr="00A52F3B">
        <w:rPr>
          <w:sz w:val="16"/>
        </w:rPr>
        <w:t>.</w:t>
      </w:r>
    </w:p>
    <w:p w14:paraId="6A21FEFE" w14:textId="77777777" w:rsidR="004969BA" w:rsidRPr="00A52F3B" w:rsidRDefault="004969BA" w:rsidP="004969BA">
      <w:pPr>
        <w:rPr>
          <w:sz w:val="16"/>
        </w:rPr>
      </w:pPr>
      <w:r w:rsidRPr="00A52F3B">
        <w:rPr>
          <w:sz w:val="16"/>
        </w:rPr>
        <w:t xml:space="preserve">It is highly doubtful a Republican Congress would pass the PRO Act as currently drafted. There’s too much in the bill that’s anathema to the business lobby. But </w:t>
      </w:r>
      <w:r w:rsidRPr="00D219F5">
        <w:rPr>
          <w:rStyle w:val="StyleUnderline"/>
          <w:highlight w:val="yellow"/>
        </w:rPr>
        <w:t>it is</w:t>
      </w:r>
      <w:r w:rsidRPr="00D219F5">
        <w:rPr>
          <w:sz w:val="16"/>
          <w:highlight w:val="yellow"/>
        </w:rPr>
        <w:t xml:space="preserve"> </w:t>
      </w:r>
      <w:r w:rsidRPr="00D219F5">
        <w:rPr>
          <w:rStyle w:val="Emphasis"/>
          <w:highlight w:val="yellow"/>
        </w:rPr>
        <w:t>possible</w:t>
      </w:r>
      <w:r w:rsidRPr="00D219F5">
        <w:rPr>
          <w:sz w:val="16"/>
          <w:highlight w:val="yellow"/>
        </w:rPr>
        <w:t xml:space="preserve"> </w:t>
      </w:r>
      <w:r w:rsidRPr="00D219F5">
        <w:rPr>
          <w:rStyle w:val="StyleUnderline"/>
          <w:highlight w:val="yellow"/>
        </w:rPr>
        <w:t>Republicans could put forward a</w:t>
      </w:r>
      <w:r w:rsidRPr="00A52F3B">
        <w:rPr>
          <w:sz w:val="16"/>
        </w:rPr>
        <w:t xml:space="preserve"> trimmed-down </w:t>
      </w:r>
      <w:r w:rsidRPr="00D219F5">
        <w:rPr>
          <w:rStyle w:val="StyleUnderline"/>
          <w:highlight w:val="yellow"/>
        </w:rPr>
        <w:t>alternative that makes it</w:t>
      </w:r>
      <w:r w:rsidRPr="00D219F5">
        <w:rPr>
          <w:sz w:val="16"/>
          <w:highlight w:val="yellow"/>
        </w:rPr>
        <w:t xml:space="preserve"> </w:t>
      </w:r>
      <w:r w:rsidRPr="00D219F5">
        <w:rPr>
          <w:rStyle w:val="Emphasis"/>
          <w:highlight w:val="yellow"/>
        </w:rPr>
        <w:t>easier</w:t>
      </w:r>
      <w:r w:rsidRPr="00A52F3B">
        <w:rPr>
          <w:rStyle w:val="Emphasis"/>
        </w:rPr>
        <w:t xml:space="preserve"> for workers </w:t>
      </w:r>
      <w:r w:rsidRPr="00D219F5">
        <w:rPr>
          <w:rStyle w:val="Emphasis"/>
          <w:highlight w:val="yellow"/>
        </w:rPr>
        <w:t>to organize</w:t>
      </w:r>
      <w:r w:rsidRPr="00A52F3B">
        <w:rPr>
          <w:sz w:val="16"/>
        </w:rPr>
        <w:t xml:space="preserve"> a union </w:t>
      </w:r>
      <w:r w:rsidRPr="00D219F5">
        <w:rPr>
          <w:rStyle w:val="StyleUnderline"/>
          <w:highlight w:val="yellow"/>
        </w:rPr>
        <w:t>and</w:t>
      </w:r>
      <w:r w:rsidRPr="00A52F3B">
        <w:rPr>
          <w:rStyle w:val="StyleUnderline"/>
        </w:rPr>
        <w:t xml:space="preserve"> for</w:t>
      </w:r>
      <w:r w:rsidRPr="00A52F3B">
        <w:rPr>
          <w:sz w:val="16"/>
        </w:rPr>
        <w:t xml:space="preserve"> </w:t>
      </w:r>
      <w:r w:rsidRPr="00A52F3B">
        <w:rPr>
          <w:rStyle w:val="Emphasis"/>
        </w:rPr>
        <w:t xml:space="preserve">unions to </w:t>
      </w:r>
      <w:r w:rsidRPr="00D219F5">
        <w:rPr>
          <w:rStyle w:val="Emphasis"/>
          <w:highlight w:val="yellow"/>
        </w:rPr>
        <w:t>bargain</w:t>
      </w:r>
      <w:r w:rsidRPr="00A52F3B">
        <w:rPr>
          <w:rStyle w:val="Emphasis"/>
        </w:rPr>
        <w:t xml:space="preserve"> collective agreements</w:t>
      </w:r>
      <w:r w:rsidRPr="00A52F3B">
        <w:rPr>
          <w:sz w:val="16"/>
        </w:rPr>
        <w:t>.</w:t>
      </w:r>
    </w:p>
    <w:p w14:paraId="35404787" w14:textId="77777777" w:rsidR="004969BA" w:rsidRPr="00A52F3B" w:rsidRDefault="004969BA" w:rsidP="004969BA">
      <w:pPr>
        <w:rPr>
          <w:sz w:val="16"/>
        </w:rPr>
      </w:pPr>
      <w:r w:rsidRPr="00D219F5">
        <w:rPr>
          <w:rStyle w:val="StyleUnderline"/>
          <w:highlight w:val="yellow"/>
        </w:rPr>
        <w:t>Steeper</w:t>
      </w:r>
      <w:r w:rsidRPr="00D219F5">
        <w:rPr>
          <w:sz w:val="16"/>
          <w:highlight w:val="yellow"/>
        </w:rPr>
        <w:t xml:space="preserve"> </w:t>
      </w:r>
      <w:r w:rsidRPr="00D219F5">
        <w:rPr>
          <w:rStyle w:val="Emphasis"/>
          <w:highlight w:val="yellow"/>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D219F5">
        <w:rPr>
          <w:rStyle w:val="StyleUnderline"/>
          <w:highlight w:val="yellow"/>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7E04E1D4" w14:textId="77777777" w:rsidR="004969BA" w:rsidRPr="00A52F3B" w:rsidRDefault="004969BA" w:rsidP="004969BA">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D219F5">
        <w:rPr>
          <w:rStyle w:val="StyleUnderline"/>
          <w:highlight w:val="yellow"/>
        </w:rPr>
        <w:t>a</w:t>
      </w:r>
      <w:r w:rsidRPr="00A52F3B">
        <w:rPr>
          <w:rStyle w:val="StyleUnderline"/>
        </w:rPr>
        <w:t xml:space="preserve"> highly </w:t>
      </w:r>
      <w:r w:rsidRPr="00D219F5">
        <w:rPr>
          <w:rStyle w:val="StyleUnderline"/>
          <w:highlight w:val="yellow"/>
        </w:rPr>
        <w:t>influential segment of the Republican Party</w:t>
      </w:r>
      <w:r w:rsidRPr="00A52F3B">
        <w:rPr>
          <w:sz w:val="16"/>
        </w:rPr>
        <w:t xml:space="preserve">. The shift consists of ultra-conservative Republican senators </w:t>
      </w:r>
      <w:r w:rsidRPr="00D219F5">
        <w:rPr>
          <w:rStyle w:val="StyleUnderline"/>
          <w:highlight w:val="yellow"/>
        </w:rPr>
        <w:t>voicing</w:t>
      </w:r>
      <w:r w:rsidRPr="00A52F3B">
        <w:rPr>
          <w:rStyle w:val="StyleUnderline"/>
        </w:rPr>
        <w:t xml:space="preserve"> the idea</w:t>
      </w:r>
      <w:r w:rsidRPr="00A52F3B">
        <w:rPr>
          <w:sz w:val="16"/>
        </w:rPr>
        <w:t xml:space="preserve"> — long an article of faith among progressives — </w:t>
      </w:r>
      <w:r w:rsidRPr="00D219F5">
        <w:rPr>
          <w:rStyle w:val="StyleUnderline"/>
          <w:highlight w:val="yellow"/>
        </w:rPr>
        <w:t xml:space="preserve">that unions </w:t>
      </w:r>
      <w:r w:rsidRPr="00D219F5">
        <w:rPr>
          <w:rStyle w:val="Emphasis"/>
          <w:highlight w:val="yellow"/>
        </w:rPr>
        <w:t>correct</w:t>
      </w:r>
      <w:r w:rsidRPr="00A52F3B">
        <w:rPr>
          <w:sz w:val="16"/>
        </w:rPr>
        <w:t xml:space="preserve"> for </w:t>
      </w:r>
      <w:r w:rsidRPr="00A52F3B">
        <w:rPr>
          <w:rStyle w:val="StyleUnderline"/>
        </w:rPr>
        <w:t>the</w:t>
      </w:r>
      <w:r w:rsidRPr="00A52F3B">
        <w:rPr>
          <w:sz w:val="16"/>
        </w:rPr>
        <w:t xml:space="preserve"> </w:t>
      </w:r>
      <w:r w:rsidRPr="00D219F5">
        <w:rPr>
          <w:rStyle w:val="Emphasis"/>
          <w:highlight w:val="yellow"/>
        </w:rPr>
        <w:t>worst excesses</w:t>
      </w:r>
      <w:r w:rsidRPr="00D219F5">
        <w:rPr>
          <w:sz w:val="16"/>
          <w:highlight w:val="yellow"/>
        </w:rPr>
        <w:t xml:space="preserve"> </w:t>
      </w:r>
      <w:r w:rsidRPr="00D219F5">
        <w:rPr>
          <w:rStyle w:val="StyleUnderline"/>
          <w:highlight w:val="yellow"/>
        </w:rPr>
        <w:t>of free markets and offer everyday Americans an actual shot at building</w:t>
      </w:r>
      <w:r w:rsidRPr="00D219F5">
        <w:rPr>
          <w:sz w:val="16"/>
          <w:highlight w:val="yellow"/>
        </w:rPr>
        <w:t xml:space="preserve"> </w:t>
      </w:r>
      <w:r w:rsidRPr="00D219F5">
        <w:rPr>
          <w:rStyle w:val="Emphasis"/>
          <w:highlight w:val="yellow"/>
        </w:rPr>
        <w:t>middle class lives</w:t>
      </w:r>
      <w:r w:rsidRPr="00A52F3B">
        <w:rPr>
          <w:sz w:val="16"/>
        </w:rPr>
        <w:t>.</w:t>
      </w:r>
    </w:p>
    <w:p w14:paraId="1C586F6A" w14:textId="77777777" w:rsidR="004969BA" w:rsidRPr="00C93C7A" w:rsidRDefault="004969BA" w:rsidP="004969BA">
      <w:pPr>
        <w:pStyle w:val="Heading4"/>
        <w:rPr>
          <w:sz w:val="28"/>
        </w:rPr>
      </w:pPr>
      <w:r w:rsidRPr="00A52F3B">
        <w:rPr>
          <w:sz w:val="28"/>
        </w:rPr>
        <w:t>Material progress on</w:t>
      </w:r>
      <w:r>
        <w:rPr>
          <w:sz w:val="28"/>
        </w:rPr>
        <w:t xml:space="preserve"> specifically</w:t>
      </w:r>
      <w:r w:rsidRPr="00A52F3B">
        <w:rPr>
          <w:sz w:val="28"/>
        </w:rPr>
        <w:t xml:space="preserve"> </w:t>
      </w:r>
      <w:r w:rsidRPr="00C93C7A">
        <w:rPr>
          <w:sz w:val="28"/>
          <w:u w:val="single"/>
        </w:rPr>
        <w:t>organizing rights</w:t>
      </w:r>
      <w:r w:rsidRPr="00A52F3B">
        <w:rPr>
          <w:sz w:val="28"/>
        </w:rPr>
        <w:t xml:space="preserve"> siphons union support to the Right</w:t>
      </w:r>
      <w:r>
        <w:rPr>
          <w:sz w:val="28"/>
        </w:rPr>
        <w:t xml:space="preserve"> </w:t>
      </w:r>
      <w:r>
        <w:rPr>
          <w:sz w:val="28"/>
          <w:u w:val="single"/>
        </w:rPr>
        <w:t>politically</w:t>
      </w:r>
      <w:r>
        <w:rPr>
          <w:sz w:val="28"/>
        </w:rPr>
        <w:t xml:space="preserve"> and </w:t>
      </w:r>
      <w:r>
        <w:rPr>
          <w:sz w:val="28"/>
          <w:u w:val="single"/>
        </w:rPr>
        <w:t>materially</w:t>
      </w:r>
      <w:r>
        <w:rPr>
          <w:sz w:val="28"/>
        </w:rPr>
        <w:t xml:space="preserve"> </w:t>
      </w:r>
    </w:p>
    <w:p w14:paraId="07B6F07B" w14:textId="77777777" w:rsidR="004969BA" w:rsidRPr="00A52F3B" w:rsidRDefault="004969BA" w:rsidP="004969BA">
      <w:r w:rsidRPr="00A52F3B">
        <w:t xml:space="preserve">Michael </w:t>
      </w:r>
      <w:r w:rsidRPr="00A52F3B">
        <w:rPr>
          <w:rStyle w:val="Style13ptBold"/>
          <w:sz w:val="28"/>
        </w:rPr>
        <w:t>Cuenco 24</w:t>
      </w:r>
      <w:r w:rsidRPr="00A52F3B">
        <w:t>, Senior Editor at American Affairs, writer on policy and politics, "Can Trump flip the unions?," UnHerd, 09/25/2024, https://unherd.com/2024/09/can-trump-flip-the-unions/</w:t>
      </w:r>
    </w:p>
    <w:p w14:paraId="1034504A" w14:textId="77777777" w:rsidR="004969BA" w:rsidRPr="00A52F3B" w:rsidRDefault="004969BA" w:rsidP="004969BA">
      <w:pPr>
        <w:rPr>
          <w:sz w:val="16"/>
        </w:rPr>
      </w:pPr>
      <w:r w:rsidRPr="00A52F3B">
        <w:rPr>
          <w:sz w:val="16"/>
        </w:rPr>
        <w:t xml:space="preserve">When the International Brotherhood of Teamsters announced recently that their union was withholding endorsement of either of the presidential candidates, pundits and political operatives alike saw it as further proof of the very thing O’Brien was talking about: an ongoing realignment of working-class voters, away from their traditional Democratic allies and toward the Trump coalition. Indeed, the stated reason for the union’s decision was the apparent desire on the part of a large segment of the rank-and-file membership to go with the Republican candidate. </w:t>
      </w:r>
      <w:r w:rsidRPr="00D219F5">
        <w:rPr>
          <w:rStyle w:val="StyleUnderline"/>
          <w:highlight w:val="yellow"/>
        </w:rPr>
        <w:t xml:space="preserve">The GOP is </w:t>
      </w:r>
      <w:r w:rsidRPr="00D219F5">
        <w:rPr>
          <w:rStyle w:val="Emphasis"/>
          <w:highlight w:val="yellow"/>
        </w:rPr>
        <w:t>said</w:t>
      </w:r>
      <w:r w:rsidRPr="00D219F5">
        <w:rPr>
          <w:rStyle w:val="StyleUnderline"/>
          <w:highlight w:val="yellow"/>
        </w:rPr>
        <w:t xml:space="preserve"> to be</w:t>
      </w:r>
      <w:r w:rsidRPr="00D219F5">
        <w:rPr>
          <w:sz w:val="16"/>
          <w:highlight w:val="yellow"/>
        </w:rPr>
        <w:t xml:space="preserve"> </w:t>
      </w:r>
      <w:r w:rsidRPr="00D219F5">
        <w:rPr>
          <w:rStyle w:val="Emphasis"/>
          <w:highlight w:val="yellow"/>
        </w:rPr>
        <w:t>transforming</w:t>
      </w:r>
      <w:r w:rsidRPr="00D219F5">
        <w:rPr>
          <w:sz w:val="16"/>
          <w:highlight w:val="yellow"/>
        </w:rPr>
        <w:t xml:space="preserve"> </w:t>
      </w:r>
      <w:r w:rsidRPr="00D219F5">
        <w:rPr>
          <w:rStyle w:val="StyleUnderline"/>
          <w:highlight w:val="yellow"/>
        </w:rPr>
        <w:t>into a</w:t>
      </w:r>
      <w:r w:rsidRPr="00D219F5">
        <w:rPr>
          <w:sz w:val="16"/>
          <w:highlight w:val="yellow"/>
        </w:rPr>
        <w:t xml:space="preserve"> </w:t>
      </w:r>
      <w:r w:rsidRPr="00D219F5">
        <w:rPr>
          <w:rStyle w:val="Emphasis"/>
          <w:highlight w:val="yellow"/>
        </w:rPr>
        <w:t>“workers’ party”,</w:t>
      </w:r>
      <w:r w:rsidRPr="00A52F3B">
        <w:rPr>
          <w:sz w:val="16"/>
        </w:rPr>
        <w:t xml:space="preserve"> just as college-educated professionals cluster around Kamala Harris.</w:t>
      </w:r>
    </w:p>
    <w:p w14:paraId="41F8E3CD" w14:textId="77777777" w:rsidR="004969BA" w:rsidRPr="00A52F3B" w:rsidRDefault="004969BA" w:rsidP="004969BA">
      <w:pPr>
        <w:rPr>
          <w:sz w:val="16"/>
        </w:rPr>
      </w:pPr>
      <w:r w:rsidRPr="00A52F3B">
        <w:rPr>
          <w:rStyle w:val="StyleUnderline"/>
        </w:rPr>
        <w:t xml:space="preserve">A </w:t>
      </w:r>
      <w:r w:rsidRPr="00D219F5">
        <w:rPr>
          <w:rStyle w:val="StyleUnderline"/>
          <w:highlight w:val="yellow"/>
        </w:rPr>
        <w:t>culturally conservative base of labourers would</w:t>
      </w:r>
      <w:r w:rsidRPr="00A52F3B">
        <w:rPr>
          <w:sz w:val="16"/>
        </w:rPr>
        <w:t xml:space="preserve">, after all, </w:t>
      </w:r>
      <w:r w:rsidRPr="00D219F5">
        <w:rPr>
          <w:rStyle w:val="StyleUnderline"/>
          <w:highlight w:val="yellow"/>
        </w:rPr>
        <w:t>make</w:t>
      </w:r>
      <w:r w:rsidRPr="00A52F3B">
        <w:rPr>
          <w:rStyle w:val="StyleUnderline"/>
        </w:rPr>
        <w:t xml:space="preserve"> for a more </w:t>
      </w:r>
      <w:r w:rsidRPr="00D219F5">
        <w:rPr>
          <w:rStyle w:val="StyleUnderline"/>
          <w:highlight w:val="yellow"/>
        </w:rPr>
        <w:t>natural constituency for</w:t>
      </w:r>
      <w:r w:rsidRPr="00A52F3B">
        <w:rPr>
          <w:rStyle w:val="StyleUnderline"/>
        </w:rPr>
        <w:t xml:space="preserve"> an </w:t>
      </w:r>
      <w:r w:rsidRPr="00D219F5">
        <w:rPr>
          <w:rStyle w:val="StyleUnderline"/>
          <w:highlight w:val="yellow"/>
        </w:rPr>
        <w:t>American Right that opposed</w:t>
      </w:r>
      <w:r w:rsidRPr="00A52F3B">
        <w:rPr>
          <w:rStyle w:val="StyleUnderline"/>
        </w:rPr>
        <w:t xml:space="preserve"> both </w:t>
      </w:r>
      <w:r w:rsidRPr="00D219F5">
        <w:rPr>
          <w:rStyle w:val="Emphasis"/>
          <w:highlight w:val="yellow"/>
        </w:rPr>
        <w:t>economic globalisation</w:t>
      </w:r>
      <w:r w:rsidRPr="00A52F3B">
        <w:rPr>
          <w:sz w:val="16"/>
        </w:rPr>
        <w:t xml:space="preserve"> </w:t>
      </w:r>
      <w:r w:rsidRPr="00D219F5">
        <w:rPr>
          <w:rStyle w:val="StyleUnderline"/>
          <w:highlight w:val="yellow"/>
        </w:rPr>
        <w:t>and</w:t>
      </w:r>
      <w:r w:rsidRPr="00D219F5">
        <w:rPr>
          <w:sz w:val="16"/>
          <w:highlight w:val="yellow"/>
        </w:rPr>
        <w:t xml:space="preserve"> </w:t>
      </w:r>
      <w:r w:rsidRPr="00D219F5">
        <w:rPr>
          <w:rStyle w:val="Emphasis"/>
          <w:highlight w:val="yellow"/>
        </w:rPr>
        <w:t>social progressivism</w:t>
      </w:r>
      <w:r w:rsidRPr="00A52F3B">
        <w:rPr>
          <w:rStyle w:val="StyleUnderline"/>
        </w:rPr>
        <w:t>. Yet there are</w:t>
      </w:r>
      <w:r w:rsidRPr="00A52F3B">
        <w:rPr>
          <w:sz w:val="16"/>
        </w:rPr>
        <w:t xml:space="preserve"> </w:t>
      </w:r>
      <w:r w:rsidRPr="00A52F3B">
        <w:rPr>
          <w:rStyle w:val="Emphasis"/>
        </w:rPr>
        <w:t>issues</w:t>
      </w:r>
      <w:r w:rsidRPr="00A52F3B">
        <w:rPr>
          <w:sz w:val="16"/>
        </w:rPr>
        <w:t xml:space="preserve"> </w:t>
      </w:r>
      <w:r w:rsidRPr="00A52F3B">
        <w:rPr>
          <w:rStyle w:val="StyleUnderline"/>
        </w:rPr>
        <w:t>with this</w:t>
      </w:r>
      <w:r w:rsidRPr="00A52F3B">
        <w:rPr>
          <w:sz w:val="16"/>
        </w:rPr>
        <w:t xml:space="preserve"> years-old </w:t>
      </w:r>
      <w:r w:rsidRPr="00A52F3B">
        <w:rPr>
          <w:rStyle w:val="StyleUnderline"/>
        </w:rPr>
        <w:t xml:space="preserve">narrative; particularly that the Republican Party has been painfully slow in breaking out of its </w:t>
      </w:r>
      <w:r w:rsidRPr="00D219F5">
        <w:rPr>
          <w:rStyle w:val="Emphasis"/>
          <w:highlight w:val="yellow"/>
        </w:rPr>
        <w:t>ingrained predisposition for</w:t>
      </w:r>
      <w:r w:rsidRPr="00A52F3B">
        <w:rPr>
          <w:rStyle w:val="Emphasis"/>
        </w:rPr>
        <w:t xml:space="preserve"> the </w:t>
      </w:r>
      <w:r w:rsidRPr="00D219F5">
        <w:rPr>
          <w:rStyle w:val="Emphasis"/>
          <w:highlight w:val="yellow"/>
        </w:rPr>
        <w:t>interests of capital</w:t>
      </w:r>
      <w:r w:rsidRPr="00A52F3B">
        <w:rPr>
          <w:sz w:val="16"/>
        </w:rPr>
        <w:t xml:space="preserve"> over labour. </w:t>
      </w:r>
      <w:r w:rsidRPr="00A52F3B">
        <w:rPr>
          <w:rStyle w:val="StyleUnderline"/>
        </w:rPr>
        <w:t>Their embrace of protectionism and opposition to high immigration may indirectly</w:t>
      </w:r>
      <w:r w:rsidRPr="00A52F3B">
        <w:rPr>
          <w:sz w:val="16"/>
        </w:rPr>
        <w:t xml:space="preserve"> </w:t>
      </w:r>
      <w:r w:rsidRPr="00A52F3B">
        <w:rPr>
          <w:rStyle w:val="Emphasis"/>
        </w:rPr>
        <w:t>benefit</w:t>
      </w:r>
      <w:r w:rsidRPr="00A52F3B">
        <w:rPr>
          <w:sz w:val="16"/>
        </w:rPr>
        <w:t xml:space="preserve"> </w:t>
      </w:r>
      <w:r w:rsidRPr="00A52F3B">
        <w:rPr>
          <w:rStyle w:val="StyleUnderline"/>
        </w:rPr>
        <w:t>workers on the</w:t>
      </w:r>
      <w:r w:rsidRPr="00A52F3B">
        <w:rPr>
          <w:sz w:val="16"/>
        </w:rPr>
        <w:t xml:space="preserve"> </w:t>
      </w:r>
      <w:r w:rsidRPr="00A52F3B">
        <w:rPr>
          <w:rStyle w:val="Emphasis"/>
        </w:rPr>
        <w:t>ground</w:t>
      </w:r>
      <w:r w:rsidRPr="00A52F3B">
        <w:rPr>
          <w:rStyle w:val="StyleUnderline"/>
        </w:rPr>
        <w:t>, but when it comes to issues that</w:t>
      </w:r>
      <w:r w:rsidRPr="00A52F3B">
        <w:rPr>
          <w:sz w:val="16"/>
        </w:rPr>
        <w:t xml:space="preserve"> </w:t>
      </w:r>
      <w:r w:rsidRPr="00D219F5">
        <w:rPr>
          <w:rStyle w:val="Emphasis"/>
          <w:highlight w:val="yellow"/>
        </w:rPr>
        <w:t>directly touch</w:t>
      </w:r>
      <w:r w:rsidRPr="00A52F3B">
        <w:rPr>
          <w:sz w:val="16"/>
        </w:rPr>
        <w:t xml:space="preserve"> upon </w:t>
      </w:r>
      <w:r w:rsidRPr="00A52F3B">
        <w:rPr>
          <w:rStyle w:val="StyleUnderline"/>
        </w:rPr>
        <w:t>working-class interests, such as</w:t>
      </w:r>
      <w:r w:rsidRPr="00A52F3B">
        <w:rPr>
          <w:sz w:val="16"/>
        </w:rPr>
        <w:t xml:space="preserve"> pensions, </w:t>
      </w:r>
      <w:r w:rsidRPr="00D219F5">
        <w:rPr>
          <w:rStyle w:val="Emphasis"/>
          <w:highlight w:val="yellow"/>
        </w:rPr>
        <w:t>labour</w:t>
      </w:r>
      <w:r w:rsidRPr="00A52F3B">
        <w:rPr>
          <w:rStyle w:val="Emphasis"/>
        </w:rPr>
        <w:t xml:space="preserve"> </w:t>
      </w:r>
      <w:r w:rsidRPr="00D219F5">
        <w:rPr>
          <w:rStyle w:val="Emphasis"/>
          <w:highlight w:val="yellow"/>
        </w:rPr>
        <w:t>representation</w:t>
      </w:r>
      <w:r w:rsidRPr="00A52F3B">
        <w:rPr>
          <w:rStyle w:val="StyleUnderline"/>
        </w:rPr>
        <w:t>, and the</w:t>
      </w:r>
      <w:r w:rsidRPr="00A52F3B">
        <w:rPr>
          <w:sz w:val="16"/>
        </w:rPr>
        <w:t xml:space="preserve"> </w:t>
      </w:r>
      <w:r w:rsidRPr="00D219F5">
        <w:rPr>
          <w:rStyle w:val="Emphasis"/>
          <w:highlight w:val="yellow"/>
        </w:rPr>
        <w:t>right-to-organise</w:t>
      </w:r>
      <w:r w:rsidRPr="00A52F3B">
        <w:rPr>
          <w:sz w:val="16"/>
        </w:rPr>
        <w:t xml:space="preserve">, </w:t>
      </w:r>
      <w:r w:rsidRPr="00965D41">
        <w:rPr>
          <w:rStyle w:val="Emphasis"/>
        </w:rPr>
        <w:t>Democrats</w:t>
      </w:r>
      <w:r w:rsidRPr="00A52F3B">
        <w:rPr>
          <w:sz w:val="16"/>
        </w:rPr>
        <w:t xml:space="preserve"> in recent years </w:t>
      </w:r>
      <w:r w:rsidRPr="00A52F3B">
        <w:rPr>
          <w:rStyle w:val="StyleUnderline"/>
        </w:rPr>
        <w:t>have offered</w:t>
      </w:r>
      <w:r w:rsidRPr="00A52F3B">
        <w:rPr>
          <w:sz w:val="16"/>
        </w:rPr>
        <w:t xml:space="preserve"> </w:t>
      </w:r>
      <w:r w:rsidRPr="00A52F3B">
        <w:rPr>
          <w:rStyle w:val="Emphasis"/>
        </w:rPr>
        <w:t>substantively more</w:t>
      </w:r>
      <w:r w:rsidRPr="00A52F3B">
        <w:rPr>
          <w:sz w:val="16"/>
        </w:rPr>
        <w:t xml:space="preserve"> </w:t>
      </w:r>
      <w:r w:rsidRPr="00A52F3B">
        <w:rPr>
          <w:rStyle w:val="StyleUnderline"/>
        </w:rPr>
        <w:t>than</w:t>
      </w:r>
      <w:r w:rsidRPr="00A52F3B">
        <w:rPr>
          <w:sz w:val="16"/>
        </w:rPr>
        <w:t xml:space="preserve"> </w:t>
      </w:r>
      <w:r w:rsidRPr="00A52F3B">
        <w:rPr>
          <w:rStyle w:val="Emphasis"/>
        </w:rPr>
        <w:t>Republicans</w:t>
      </w:r>
      <w:r w:rsidRPr="00A52F3B">
        <w:rPr>
          <w:sz w:val="16"/>
        </w:rPr>
        <w:t>. It’s also worth noting that regional branches of the union across the West Coast broke with national leadership to endorse Harris.</w:t>
      </w:r>
    </w:p>
    <w:p w14:paraId="0447FCCD" w14:textId="77777777" w:rsidR="004969BA" w:rsidRPr="00A52F3B" w:rsidRDefault="004969BA" w:rsidP="004969BA">
      <w:pPr>
        <w:rPr>
          <w:sz w:val="16"/>
        </w:rPr>
      </w:pPr>
      <w:r w:rsidRPr="00A52F3B">
        <w:rPr>
          <w:rStyle w:val="StyleUnderline"/>
        </w:rPr>
        <w:t>Rather than a reflection of an</w:t>
      </w:r>
      <w:r w:rsidRPr="00A52F3B">
        <w:rPr>
          <w:sz w:val="16"/>
        </w:rPr>
        <w:t xml:space="preserve"> </w:t>
      </w:r>
      <w:r w:rsidRPr="00A52F3B">
        <w:rPr>
          <w:rStyle w:val="Emphasis"/>
        </w:rPr>
        <w:t>existing</w:t>
      </w:r>
      <w:r w:rsidRPr="00A52F3B">
        <w:rPr>
          <w:sz w:val="16"/>
        </w:rPr>
        <w:t xml:space="preserve"> </w:t>
      </w:r>
      <w:r w:rsidRPr="00A52F3B">
        <w:rPr>
          <w:rStyle w:val="StyleUnderline"/>
        </w:rPr>
        <w:t xml:space="preserve">political reality, </w:t>
      </w:r>
      <w:r w:rsidRPr="00D219F5">
        <w:rPr>
          <w:rStyle w:val="StyleUnderline"/>
          <w:highlight w:val="yellow"/>
        </w:rPr>
        <w:t>O’Brien’s speech</w:t>
      </w:r>
      <w:r w:rsidRPr="00A52F3B">
        <w:rPr>
          <w:rStyle w:val="StyleUnderline"/>
        </w:rPr>
        <w:t xml:space="preserve"> was in effect a</w:t>
      </w:r>
      <w:r w:rsidRPr="00A52F3B">
        <w:rPr>
          <w:sz w:val="16"/>
        </w:rPr>
        <w:t xml:space="preserve"> </w:t>
      </w:r>
      <w:r w:rsidRPr="00D219F5">
        <w:rPr>
          <w:rStyle w:val="Emphasis"/>
          <w:highlight w:val="yellow"/>
        </w:rPr>
        <w:t>plea for the Right</w:t>
      </w:r>
      <w:r w:rsidRPr="00D219F5">
        <w:rPr>
          <w:sz w:val="16"/>
          <w:highlight w:val="yellow"/>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take workers seriously</w:t>
      </w:r>
      <w:r w:rsidRPr="00A52F3B">
        <w:rPr>
          <w:sz w:val="16"/>
        </w:rPr>
        <w:t xml:space="preserve"> at a time when the Left is accused of taking them for granted. The Teamsters’ non-endorsement could be interpreted with similar subversive intent: the downpayment on a political investment toward the prospect of a pro-worker Republican Party. However, in stark contrast, just weeks before, Trump practically patted Elon Musk on the back after the Tesla mogul bragged about firing striking workers, underscoring the former president’s own dubious record on workers’ rights both in office and as a businessman.</w:t>
      </w:r>
    </w:p>
    <w:p w14:paraId="58BA0955" w14:textId="77777777" w:rsidR="004969BA" w:rsidRPr="00A52F3B" w:rsidRDefault="004969BA" w:rsidP="004969BA">
      <w:pPr>
        <w:rPr>
          <w:sz w:val="16"/>
        </w:rPr>
      </w:pPr>
      <w:r w:rsidRPr="00A52F3B">
        <w:rPr>
          <w:rStyle w:val="StyleUnderline"/>
        </w:rPr>
        <w:t>If “working-class party” is to be</w:t>
      </w:r>
      <w:r w:rsidRPr="00A52F3B">
        <w:rPr>
          <w:sz w:val="16"/>
        </w:rPr>
        <w:t xml:space="preserve"> </w:t>
      </w:r>
      <w:r w:rsidRPr="00A52F3B">
        <w:rPr>
          <w:rStyle w:val="Emphasis"/>
        </w:rPr>
        <w:t>more than a slogan</w:t>
      </w:r>
      <w:r w:rsidRPr="00A52F3B">
        <w:rPr>
          <w:sz w:val="16"/>
        </w:rPr>
        <w:t xml:space="preserve"> </w:t>
      </w:r>
      <w:r w:rsidRPr="00A52F3B">
        <w:rPr>
          <w:rStyle w:val="StyleUnderline"/>
        </w:rPr>
        <w:t>on the Right, it has to be</w:t>
      </w:r>
      <w:r w:rsidRPr="00A52F3B">
        <w:rPr>
          <w:sz w:val="16"/>
        </w:rPr>
        <w:t xml:space="preserve"> </w:t>
      </w:r>
      <w:r w:rsidRPr="00A52F3B">
        <w:rPr>
          <w:rStyle w:val="Emphasis"/>
        </w:rPr>
        <w:t>matched</w:t>
      </w:r>
      <w:r w:rsidRPr="00A52F3B">
        <w:rPr>
          <w:sz w:val="16"/>
        </w:rPr>
        <w:t xml:space="preserve"> </w:t>
      </w:r>
      <w:r w:rsidRPr="00A52F3B">
        <w:rPr>
          <w:rStyle w:val="StyleUnderline"/>
        </w:rPr>
        <w:t>by</w:t>
      </w:r>
      <w:r w:rsidRPr="00A52F3B">
        <w:rPr>
          <w:sz w:val="16"/>
        </w:rPr>
        <w:t xml:space="preserve"> </w:t>
      </w:r>
      <w:r w:rsidRPr="00A52F3B">
        <w:rPr>
          <w:rStyle w:val="Emphasis"/>
        </w:rPr>
        <w:t>actual policies</w:t>
      </w:r>
      <w:r w:rsidRPr="00A52F3B">
        <w:rPr>
          <w:sz w:val="16"/>
        </w:rPr>
        <w:t xml:space="preserve"> </w:t>
      </w:r>
      <w:r w:rsidRPr="00A52F3B">
        <w:rPr>
          <w:rStyle w:val="StyleUnderline"/>
        </w:rPr>
        <w:t>that</w:t>
      </w:r>
      <w:r w:rsidRPr="00A52F3B">
        <w:rPr>
          <w:sz w:val="16"/>
        </w:rPr>
        <w:t xml:space="preserve"> </w:t>
      </w:r>
      <w:r w:rsidRPr="00A52F3B">
        <w:rPr>
          <w:rStyle w:val="Emphasis"/>
        </w:rPr>
        <w:t>materially benefit workers</w:t>
      </w:r>
      <w:r w:rsidRPr="00A52F3B">
        <w:rPr>
          <w:rStyle w:val="StyleUnderline"/>
        </w:rPr>
        <w:t>. But</w:t>
      </w:r>
      <w:r w:rsidRPr="00A52F3B">
        <w:rPr>
          <w:sz w:val="16"/>
        </w:rPr>
        <w:t xml:space="preserve"> </w:t>
      </w:r>
      <w:r w:rsidRPr="00A52F3B">
        <w:rPr>
          <w:rStyle w:val="StyleUnderline"/>
        </w:rPr>
        <w:t>how can a party</w:t>
      </w:r>
      <w:r w:rsidRPr="00A52F3B">
        <w:rPr>
          <w:sz w:val="16"/>
        </w:rPr>
        <w:t xml:space="preserve"> that’s been </w:t>
      </w:r>
      <w:r w:rsidRPr="00A52F3B">
        <w:rPr>
          <w:rStyle w:val="Emphasis"/>
        </w:rPr>
        <w:t>accustomed</w:t>
      </w:r>
      <w:r w:rsidRPr="00A52F3B">
        <w:rPr>
          <w:sz w:val="16"/>
        </w:rPr>
        <w:t xml:space="preserve"> </w:t>
      </w:r>
      <w:r w:rsidRPr="00A52F3B">
        <w:rPr>
          <w:rStyle w:val="StyleUnderline"/>
        </w:rPr>
        <w:t>for so long to</w:t>
      </w:r>
      <w:r w:rsidRPr="00A52F3B">
        <w:rPr>
          <w:sz w:val="16"/>
        </w:rPr>
        <w:t xml:space="preserve"> </w:t>
      </w:r>
      <w:r w:rsidRPr="00A52F3B">
        <w:rPr>
          <w:rStyle w:val="Emphasis"/>
        </w:rPr>
        <w:t>towing capital’s line</w:t>
      </w:r>
      <w:r w:rsidRPr="00A52F3B">
        <w:rPr>
          <w:sz w:val="16"/>
        </w:rPr>
        <w:t xml:space="preserve"> </w:t>
      </w:r>
      <w:r w:rsidRPr="00A52F3B">
        <w:rPr>
          <w:rStyle w:val="StyleUnderline"/>
        </w:rPr>
        <w:t>be converted into a</w:t>
      </w:r>
      <w:r w:rsidRPr="00A52F3B">
        <w:rPr>
          <w:sz w:val="16"/>
        </w:rPr>
        <w:t xml:space="preserve"> </w:t>
      </w:r>
      <w:r w:rsidRPr="00A52F3B">
        <w:rPr>
          <w:rStyle w:val="Emphasis"/>
        </w:rPr>
        <w:t>vessel for workers’ interests?</w:t>
      </w:r>
      <w:r w:rsidRPr="00A52F3B">
        <w:rPr>
          <w:sz w:val="16"/>
        </w:rPr>
        <w:t xml:space="preserve"> For this, we may turn back to a time when labour maintained enough bipartisan engagement to extract concessions from both parties.</w:t>
      </w:r>
    </w:p>
    <w:p w14:paraId="7404D8F1" w14:textId="77777777" w:rsidR="004969BA" w:rsidRPr="00A52F3B" w:rsidRDefault="004969BA" w:rsidP="004969BA">
      <w:pPr>
        <w:rPr>
          <w:sz w:val="16"/>
        </w:rPr>
      </w:pPr>
      <w:r w:rsidRPr="00A52F3B">
        <w:rPr>
          <w:sz w:val="16"/>
        </w:rPr>
        <w:t xml:space="preserve">The Teamsters’ decision to stay neutral in 2024 is actually far more in keeping with its politically flexible tradition than expected. There was even a time when they were known as the country’s most Republican union. </w:t>
      </w:r>
    </w:p>
    <w:p w14:paraId="7903984C" w14:textId="77777777" w:rsidR="004969BA" w:rsidRPr="00A52F3B" w:rsidRDefault="004969BA" w:rsidP="004969BA">
      <w:pPr>
        <w:rPr>
          <w:sz w:val="16"/>
        </w:rPr>
      </w:pPr>
      <w:r w:rsidRPr="00A52F3B">
        <w:rPr>
          <w:sz w:val="16"/>
        </w:rPr>
        <w:t>Thanks, in no small part, to the animosity between then-Teamsters boss Jimmy Hoffa and the Kennedys. The Brotherhood endorsed Richard Nixon in 1960 and then again in 1972, when they were joined by Meany’s AFL-CIO in dissing the Democrats. During this period divisions over the Vietnam War, as exemplified in the Hardhat Riot of 1970, drove a wedge between workers and the increasingly radicalised Left. The latter’s countercultural values and disregard for national symbols like the flag offended the workers, who in turn defected Nixon’s “Silent Majority”.</w:t>
      </w:r>
    </w:p>
    <w:p w14:paraId="19F69A77" w14:textId="77777777" w:rsidR="004969BA" w:rsidRPr="00A52F3B" w:rsidRDefault="004969BA" w:rsidP="004969BA">
      <w:pPr>
        <w:rPr>
          <w:sz w:val="16"/>
        </w:rPr>
      </w:pPr>
      <w:r w:rsidRPr="00A52F3B">
        <w:rPr>
          <w:sz w:val="16"/>
        </w:rPr>
        <w:t xml:space="preserve">This formula under which the GOP appealed to patriotic and traditionalist themes as a means to win over labour appears to be working once again under Trump, but </w:t>
      </w:r>
      <w:r w:rsidRPr="00A52F3B">
        <w:rPr>
          <w:rStyle w:val="StyleUnderline"/>
        </w:rPr>
        <w:t>alignment on</w:t>
      </w:r>
      <w:r w:rsidRPr="00A52F3B">
        <w:rPr>
          <w:sz w:val="16"/>
        </w:rPr>
        <w:t xml:space="preserve"> </w:t>
      </w:r>
      <w:r w:rsidRPr="00D219F5">
        <w:rPr>
          <w:rStyle w:val="Emphasis"/>
          <w:highlight w:val="yellow"/>
        </w:rPr>
        <w:t>cultural</w:t>
      </w:r>
      <w:r w:rsidRPr="00D219F5">
        <w:rPr>
          <w:sz w:val="16"/>
          <w:highlight w:val="yellow"/>
        </w:rPr>
        <w:t xml:space="preserve"> </w:t>
      </w:r>
      <w:r w:rsidRPr="00D219F5">
        <w:rPr>
          <w:rStyle w:val="StyleUnderline"/>
          <w:highlight w:val="yellow"/>
        </w:rPr>
        <w:t>issues was</w:t>
      </w:r>
      <w:r w:rsidRPr="00D219F5">
        <w:rPr>
          <w:sz w:val="16"/>
          <w:highlight w:val="yellow"/>
        </w:rPr>
        <w:t xml:space="preserve"> </w:t>
      </w:r>
      <w:r w:rsidRPr="00D219F5">
        <w:rPr>
          <w:rStyle w:val="Emphasis"/>
          <w:highlight w:val="yellow"/>
        </w:rPr>
        <w:t>never enough</w:t>
      </w:r>
      <w:r w:rsidRPr="00D219F5">
        <w:rPr>
          <w:sz w:val="16"/>
          <w:highlight w:val="yellow"/>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seal</w:t>
      </w:r>
      <w:r w:rsidRPr="00A52F3B">
        <w:rPr>
          <w:sz w:val="16"/>
        </w:rPr>
        <w:t xml:space="preserve"> a </w:t>
      </w:r>
      <w:r w:rsidRPr="00D219F5">
        <w:rPr>
          <w:rStyle w:val="StyleUnderline"/>
          <w:highlight w:val="yellow"/>
        </w:rPr>
        <w:t>realignment</w:t>
      </w:r>
      <w:r w:rsidRPr="00A52F3B">
        <w:rPr>
          <w:rStyle w:val="StyleUnderline"/>
        </w:rPr>
        <w:t>. Republicans</w:t>
      </w:r>
      <w:r w:rsidRPr="00A52F3B">
        <w:rPr>
          <w:sz w:val="16"/>
        </w:rPr>
        <w:t xml:space="preserve"> knew they </w:t>
      </w:r>
      <w:r w:rsidRPr="00D219F5">
        <w:rPr>
          <w:rStyle w:val="Emphasis"/>
          <w:highlight w:val="yellow"/>
        </w:rPr>
        <w:t>had to deliver</w:t>
      </w:r>
      <w:r w:rsidRPr="00D219F5">
        <w:rPr>
          <w:sz w:val="16"/>
          <w:highlight w:val="yellow"/>
        </w:rPr>
        <w:t xml:space="preserve"> </w:t>
      </w:r>
      <w:r w:rsidRPr="00D219F5">
        <w:rPr>
          <w:rStyle w:val="StyleUnderline"/>
          <w:highlight w:val="yellow"/>
        </w:rPr>
        <w:t>on</w:t>
      </w:r>
      <w:r w:rsidRPr="00D219F5">
        <w:rPr>
          <w:sz w:val="16"/>
          <w:highlight w:val="yellow"/>
        </w:rPr>
        <w:t xml:space="preserve"> </w:t>
      </w:r>
      <w:r w:rsidRPr="00D219F5">
        <w:rPr>
          <w:rStyle w:val="Emphasis"/>
          <w:highlight w:val="yellow"/>
        </w:rPr>
        <w:t>economic</w:t>
      </w:r>
      <w:r w:rsidRPr="00A52F3B">
        <w:rPr>
          <w:sz w:val="16"/>
        </w:rPr>
        <w:t xml:space="preserve"> gain</w:t>
      </w:r>
      <w:r w:rsidRPr="00D219F5">
        <w:rPr>
          <w:rStyle w:val="Emphasis"/>
          <w:highlight w:val="yellow"/>
        </w:rPr>
        <w:t>s</w:t>
      </w:r>
      <w:r w:rsidRPr="00A52F3B">
        <w:rPr>
          <w:sz w:val="16"/>
        </w:rPr>
        <w:t xml:space="preserve"> </w:t>
      </w:r>
      <w:r w:rsidRPr="00A52F3B">
        <w:rPr>
          <w:rStyle w:val="StyleUnderline"/>
        </w:rPr>
        <w:t>for workers</w:t>
      </w:r>
      <w:r w:rsidRPr="00A52F3B">
        <w:rPr>
          <w:sz w:val="16"/>
        </w:rPr>
        <w:t xml:space="preserve"> </w:t>
      </w:r>
      <w:r w:rsidRPr="00A52F3B">
        <w:rPr>
          <w:rStyle w:val="Emphasis"/>
        </w:rPr>
        <w:t>as well</w:t>
      </w:r>
      <w:r w:rsidRPr="00A52F3B">
        <w:rPr>
          <w:sz w:val="16"/>
        </w:rPr>
        <w:t>.</w:t>
      </w:r>
    </w:p>
    <w:p w14:paraId="24908EA4" w14:textId="77777777" w:rsidR="004969BA" w:rsidRPr="00A52F3B" w:rsidRDefault="004969BA" w:rsidP="004969BA">
      <w:pPr>
        <w:rPr>
          <w:sz w:val="16"/>
        </w:rPr>
      </w:pPr>
      <w:r w:rsidRPr="00D219F5">
        <w:rPr>
          <w:rStyle w:val="Emphasis"/>
          <w:highlight w:val="yellow"/>
        </w:rPr>
        <w:t>Nixon</w:t>
      </w:r>
      <w:r w:rsidRPr="00D219F5">
        <w:rPr>
          <w:sz w:val="16"/>
          <w:highlight w:val="yellow"/>
        </w:rPr>
        <w:t>’s</w:t>
      </w:r>
      <w:r w:rsidRPr="00A52F3B">
        <w:rPr>
          <w:sz w:val="16"/>
        </w:rPr>
        <w:t xml:space="preserve"> administration, </w:t>
      </w:r>
      <w:r w:rsidRPr="00A52F3B">
        <w:rPr>
          <w:rStyle w:val="StyleUnderline"/>
        </w:rPr>
        <w:t xml:space="preserve">for instance, </w:t>
      </w:r>
      <w:r w:rsidRPr="00D219F5">
        <w:rPr>
          <w:rStyle w:val="StyleUnderline"/>
          <w:highlight w:val="yellow"/>
        </w:rPr>
        <w:t>enacted a slate of</w:t>
      </w:r>
      <w:r w:rsidRPr="00D219F5">
        <w:rPr>
          <w:sz w:val="16"/>
          <w:highlight w:val="yellow"/>
        </w:rPr>
        <w:t xml:space="preserve"> </w:t>
      </w:r>
      <w:r w:rsidRPr="00D219F5">
        <w:rPr>
          <w:rStyle w:val="Emphasis"/>
          <w:highlight w:val="yellow"/>
        </w:rPr>
        <w:t>pro-labour reforms</w:t>
      </w:r>
      <w:r w:rsidRPr="00A52F3B">
        <w:rPr>
          <w:sz w:val="16"/>
        </w:rPr>
        <w:t xml:space="preserve"> more far-reaching than at any time since the New Deal, often confounding his liberal critics in the process. </w:t>
      </w:r>
      <w:r w:rsidRPr="00A52F3B">
        <w:rPr>
          <w:rStyle w:val="StyleUnderline"/>
        </w:rPr>
        <w:t>These included</w:t>
      </w:r>
      <w:r w:rsidRPr="00A52F3B">
        <w:rPr>
          <w:sz w:val="16"/>
        </w:rPr>
        <w:t xml:space="preserve"> the entrenchment of workplace protections in the Occupational Health and Safety Administration (</w:t>
      </w:r>
      <w:r w:rsidRPr="00D219F5">
        <w:rPr>
          <w:rStyle w:val="Emphasis"/>
          <w:highlight w:val="yellow"/>
        </w:rPr>
        <w:t>OSHA</w:t>
      </w:r>
      <w:r w:rsidRPr="00A52F3B">
        <w:rPr>
          <w:sz w:val="16"/>
        </w:rPr>
        <w:t xml:space="preserve">), strengthening the financial position of millions of workers in retirement through the </w:t>
      </w:r>
      <w:r w:rsidRPr="00D219F5">
        <w:rPr>
          <w:rStyle w:val="Emphasis"/>
          <w:highlight w:val="yellow"/>
        </w:rPr>
        <w:t>E</w:t>
      </w:r>
      <w:r w:rsidRPr="00A52F3B">
        <w:rPr>
          <w:sz w:val="16"/>
        </w:rPr>
        <w:t xml:space="preserve">mployee </w:t>
      </w:r>
      <w:r w:rsidRPr="00D219F5">
        <w:rPr>
          <w:rStyle w:val="Emphasis"/>
          <w:highlight w:val="yellow"/>
        </w:rPr>
        <w:t>R</w:t>
      </w:r>
      <w:r w:rsidRPr="00965D41">
        <w:rPr>
          <w:sz w:val="16"/>
        </w:rPr>
        <w:t>etirement</w:t>
      </w:r>
      <w:r w:rsidRPr="00A52F3B">
        <w:rPr>
          <w:sz w:val="16"/>
        </w:rPr>
        <w:t xml:space="preserve"> </w:t>
      </w:r>
      <w:r w:rsidRPr="00D219F5">
        <w:rPr>
          <w:rStyle w:val="Emphasis"/>
          <w:highlight w:val="yellow"/>
        </w:rPr>
        <w:t>I</w:t>
      </w:r>
      <w:r w:rsidRPr="00A52F3B">
        <w:rPr>
          <w:sz w:val="16"/>
        </w:rPr>
        <w:t xml:space="preserve">ncome </w:t>
      </w:r>
      <w:r w:rsidRPr="00D219F5">
        <w:rPr>
          <w:rStyle w:val="Emphasis"/>
          <w:highlight w:val="yellow"/>
        </w:rPr>
        <w:t>S</w:t>
      </w:r>
      <w:r w:rsidRPr="00A52F3B">
        <w:rPr>
          <w:sz w:val="16"/>
        </w:rPr>
        <w:t xml:space="preserve">ecurity </w:t>
      </w:r>
      <w:r w:rsidRPr="00D219F5">
        <w:rPr>
          <w:rStyle w:val="Emphasis"/>
          <w:highlight w:val="yellow"/>
        </w:rPr>
        <w:t>A</w:t>
      </w:r>
      <w:r w:rsidRPr="00A52F3B">
        <w:rPr>
          <w:sz w:val="16"/>
        </w:rPr>
        <w:t xml:space="preserve">ct, </w:t>
      </w:r>
      <w:r w:rsidRPr="00A52F3B">
        <w:rPr>
          <w:rStyle w:val="StyleUnderline"/>
        </w:rPr>
        <w:t>and</w:t>
      </w:r>
      <w:r w:rsidRPr="00A52F3B">
        <w:rPr>
          <w:sz w:val="16"/>
        </w:rPr>
        <w:t xml:space="preserve"> </w:t>
      </w:r>
      <w:r w:rsidRPr="00D219F5">
        <w:rPr>
          <w:rStyle w:val="Emphasis"/>
          <w:highlight w:val="yellow"/>
        </w:rPr>
        <w:t>raising the minimum wage</w:t>
      </w:r>
      <w:r w:rsidRPr="00A52F3B">
        <w:rPr>
          <w:sz w:val="16"/>
        </w:rPr>
        <w:t>. A case can be made that Nixon had been one of the most pro-labour presidents in the 20th century.</w:t>
      </w:r>
    </w:p>
    <w:p w14:paraId="58BCE106" w14:textId="77777777" w:rsidR="004969BA" w:rsidRPr="00A52F3B" w:rsidRDefault="004969BA" w:rsidP="004969BA">
      <w:pPr>
        <w:rPr>
          <w:sz w:val="16"/>
        </w:rPr>
      </w:pPr>
      <w:r w:rsidRPr="00A52F3B">
        <w:rPr>
          <w:rStyle w:val="StyleUnderline"/>
        </w:rPr>
        <w:t>This is in stark</w:t>
      </w:r>
      <w:r w:rsidRPr="00A52F3B">
        <w:rPr>
          <w:sz w:val="16"/>
        </w:rPr>
        <w:t xml:space="preserve"> </w:t>
      </w:r>
      <w:r w:rsidRPr="00A52F3B">
        <w:rPr>
          <w:rStyle w:val="Emphasis"/>
        </w:rPr>
        <w:t>contrast</w:t>
      </w:r>
      <w:r w:rsidRPr="00A52F3B">
        <w:rPr>
          <w:sz w:val="16"/>
        </w:rPr>
        <w:t xml:space="preserve"> </w:t>
      </w:r>
      <w:r w:rsidRPr="00A52F3B">
        <w:rPr>
          <w:rStyle w:val="StyleUnderline"/>
        </w:rPr>
        <w:t>with</w:t>
      </w:r>
      <w:r w:rsidRPr="00A52F3B">
        <w:rPr>
          <w:sz w:val="16"/>
        </w:rPr>
        <w:t xml:space="preserve"> </w:t>
      </w:r>
      <w:r w:rsidRPr="00A52F3B">
        <w:rPr>
          <w:rStyle w:val="Emphasis"/>
        </w:rPr>
        <w:t>Trump’s</w:t>
      </w:r>
      <w:r w:rsidRPr="00A52F3B">
        <w:rPr>
          <w:sz w:val="16"/>
        </w:rPr>
        <w:t xml:space="preserve"> </w:t>
      </w:r>
      <w:r w:rsidRPr="00A52F3B">
        <w:rPr>
          <w:rStyle w:val="StyleUnderline"/>
        </w:rPr>
        <w:t xml:space="preserve">time in office in which his Labor Department </w:t>
      </w:r>
      <w:r w:rsidRPr="00A52F3B">
        <w:rPr>
          <w:rStyle w:val="Emphasis"/>
        </w:rPr>
        <w:t>opposed</w:t>
      </w:r>
      <w:r w:rsidRPr="00A52F3B">
        <w:rPr>
          <w:sz w:val="16"/>
        </w:rPr>
        <w:t xml:space="preserve"> </w:t>
      </w:r>
      <w:r w:rsidRPr="00A52F3B">
        <w:rPr>
          <w:rStyle w:val="StyleUnderline"/>
        </w:rPr>
        <w:t>minimum wage hikes and union representation</w:t>
      </w:r>
      <w:r w:rsidRPr="00A52F3B">
        <w:rPr>
          <w:sz w:val="16"/>
        </w:rPr>
        <w:t xml:space="preserve"> rights; </w:t>
      </w:r>
      <w:r w:rsidRPr="00A52F3B">
        <w:rPr>
          <w:rStyle w:val="StyleUnderline"/>
        </w:rPr>
        <w:t>appointed an aggressively</w:t>
      </w:r>
      <w:r w:rsidRPr="00A52F3B">
        <w:rPr>
          <w:sz w:val="16"/>
        </w:rPr>
        <w:t xml:space="preserve"> </w:t>
      </w:r>
      <w:r w:rsidRPr="00A52F3B">
        <w:rPr>
          <w:rStyle w:val="Emphasis"/>
        </w:rPr>
        <w:t>pro-business</w:t>
      </w:r>
      <w:r w:rsidRPr="00A52F3B">
        <w:rPr>
          <w:sz w:val="16"/>
        </w:rPr>
        <w:t xml:space="preserve"> </w:t>
      </w:r>
      <w:r w:rsidRPr="00A52F3B">
        <w:rPr>
          <w:rStyle w:val="Emphasis"/>
        </w:rPr>
        <w:t>N</w:t>
      </w:r>
      <w:r w:rsidRPr="00A52F3B">
        <w:rPr>
          <w:sz w:val="16"/>
        </w:rPr>
        <w:t xml:space="preserve">ational </w:t>
      </w:r>
      <w:r w:rsidRPr="00A52F3B">
        <w:rPr>
          <w:rStyle w:val="Emphasis"/>
        </w:rPr>
        <w:t>L</w:t>
      </w:r>
      <w:r w:rsidRPr="00A52F3B">
        <w:rPr>
          <w:sz w:val="16"/>
        </w:rPr>
        <w:t xml:space="preserve">abor </w:t>
      </w:r>
      <w:r w:rsidRPr="00A52F3B">
        <w:rPr>
          <w:rStyle w:val="Emphasis"/>
        </w:rPr>
        <w:t>R</w:t>
      </w:r>
      <w:r w:rsidRPr="00A52F3B">
        <w:rPr>
          <w:sz w:val="16"/>
        </w:rPr>
        <w:t xml:space="preserve">elations </w:t>
      </w:r>
      <w:r w:rsidRPr="00A52F3B">
        <w:rPr>
          <w:rStyle w:val="Emphasis"/>
        </w:rPr>
        <w:t>B</w:t>
      </w:r>
      <w:r w:rsidRPr="00A52F3B">
        <w:rPr>
          <w:sz w:val="16"/>
        </w:rPr>
        <w:t xml:space="preserve">oard, </w:t>
      </w:r>
      <w:r w:rsidRPr="00A52F3B">
        <w:rPr>
          <w:rStyle w:val="StyleUnderline"/>
        </w:rPr>
        <w:t>advanced</w:t>
      </w:r>
      <w:r w:rsidRPr="00A52F3B">
        <w:rPr>
          <w:sz w:val="16"/>
        </w:rPr>
        <w:t xml:space="preserve"> “</w:t>
      </w:r>
      <w:r w:rsidRPr="00A52F3B">
        <w:rPr>
          <w:rStyle w:val="Emphasis"/>
        </w:rPr>
        <w:t>right-to-work</w:t>
      </w:r>
      <w:r w:rsidRPr="00A52F3B">
        <w:rPr>
          <w:sz w:val="16"/>
        </w:rPr>
        <w:t xml:space="preserve">” in the case Janus v. AFSCME Council 31, </w:t>
      </w:r>
      <w:r w:rsidRPr="00A52F3B">
        <w:rPr>
          <w:rStyle w:val="StyleUnderline"/>
        </w:rPr>
        <w:t>repealed the</w:t>
      </w:r>
      <w:r w:rsidRPr="00A52F3B">
        <w:rPr>
          <w:sz w:val="16"/>
        </w:rPr>
        <w:t xml:space="preserve"> “</w:t>
      </w:r>
      <w:r w:rsidRPr="00A52F3B">
        <w:rPr>
          <w:rStyle w:val="Emphasis"/>
        </w:rPr>
        <w:t>persuader rule</w:t>
      </w:r>
      <w:r w:rsidRPr="00A52F3B">
        <w:rPr>
          <w:sz w:val="16"/>
        </w:rPr>
        <w:t xml:space="preserve">”, which obligated firms to report anti-union advocacy, </w:t>
      </w:r>
      <w:r w:rsidRPr="00A52F3B">
        <w:rPr>
          <w:rStyle w:val="StyleUnderline"/>
        </w:rPr>
        <w:t>as well as the</w:t>
      </w:r>
      <w:r w:rsidRPr="00A52F3B">
        <w:rPr>
          <w:sz w:val="16"/>
        </w:rPr>
        <w:t xml:space="preserve"> much more elementary “</w:t>
      </w:r>
      <w:r w:rsidRPr="00A52F3B">
        <w:rPr>
          <w:rStyle w:val="Emphasis"/>
        </w:rPr>
        <w:t>overtime rule</w:t>
      </w:r>
      <w:r w:rsidRPr="00A52F3B">
        <w:rPr>
          <w:sz w:val="16"/>
        </w:rPr>
        <w:t xml:space="preserve">” which would have allowed workers to be paid more for extra work. </w:t>
      </w:r>
      <w:r w:rsidRPr="00A52F3B">
        <w:rPr>
          <w:rStyle w:val="StyleUnderline"/>
        </w:rPr>
        <w:t>On O’Brien’s most</w:t>
      </w:r>
      <w:r w:rsidRPr="00A52F3B">
        <w:rPr>
          <w:sz w:val="16"/>
        </w:rPr>
        <w:t xml:space="preserve"> </w:t>
      </w:r>
      <w:r w:rsidRPr="00A52F3B">
        <w:rPr>
          <w:rStyle w:val="Emphasis"/>
        </w:rPr>
        <w:t>urgent</w:t>
      </w:r>
      <w:r w:rsidRPr="00A52F3B">
        <w:rPr>
          <w:sz w:val="16"/>
        </w:rPr>
        <w:t xml:space="preserve"> policy </w:t>
      </w:r>
      <w:r w:rsidRPr="00A52F3B">
        <w:rPr>
          <w:rStyle w:val="Emphasis"/>
        </w:rPr>
        <w:t>priority</w:t>
      </w:r>
      <w:r w:rsidRPr="00A52F3B">
        <w:rPr>
          <w:sz w:val="16"/>
        </w:rPr>
        <w:t xml:space="preserve">, the Butch Lewis Emergency Pension Relief Act, a bill that would rescue the pensions of over 2 million workers, including 400,000 Teamsters, </w:t>
      </w:r>
      <w:r w:rsidRPr="00A52F3B">
        <w:rPr>
          <w:rStyle w:val="StyleUnderline"/>
        </w:rPr>
        <w:t xml:space="preserve">Republicans have been </w:t>
      </w:r>
      <w:r w:rsidRPr="00A52F3B">
        <w:rPr>
          <w:rStyle w:val="Emphasis"/>
        </w:rPr>
        <w:t>solidly opposed</w:t>
      </w:r>
      <w:r w:rsidRPr="00A52F3B">
        <w:rPr>
          <w:sz w:val="16"/>
        </w:rPr>
        <w:t xml:space="preserve">: it had been passed by the Democratic House in 2019 but rejected by the GOP-controlled Senate. Trump’s more recent pledges to ease the tax burden on workers come as small consolation in light of this record. </w:t>
      </w:r>
    </w:p>
    <w:p w14:paraId="61118CE7" w14:textId="77777777" w:rsidR="004969BA" w:rsidRPr="00A52F3B" w:rsidRDefault="004969BA" w:rsidP="004969BA">
      <w:pPr>
        <w:rPr>
          <w:sz w:val="16"/>
        </w:rPr>
      </w:pPr>
      <w:r w:rsidRPr="00A52F3B">
        <w:rPr>
          <w:sz w:val="16"/>
        </w:rPr>
        <w:t xml:space="preserve">And </w:t>
      </w:r>
      <w:r w:rsidRPr="00A52F3B">
        <w:rPr>
          <w:rStyle w:val="StyleUnderline"/>
        </w:rPr>
        <w:t>yet</w:t>
      </w:r>
      <w:r w:rsidRPr="00A52F3B">
        <w:rPr>
          <w:sz w:val="16"/>
        </w:rPr>
        <w:t xml:space="preserve">, despite Republicans’ lingering hostility to labour, </w:t>
      </w:r>
      <w:r w:rsidRPr="00A52F3B">
        <w:rPr>
          <w:rStyle w:val="StyleUnderline"/>
        </w:rPr>
        <w:t xml:space="preserve">a </w:t>
      </w:r>
      <w:r w:rsidRPr="00D219F5">
        <w:rPr>
          <w:rStyle w:val="StyleUnderline"/>
          <w:highlight w:val="yellow"/>
        </w:rPr>
        <w:t>small cadre of</w:t>
      </w:r>
      <w:r w:rsidRPr="00D219F5">
        <w:rPr>
          <w:sz w:val="16"/>
          <w:highlight w:val="yellow"/>
        </w:rPr>
        <w:t xml:space="preserve"> </w:t>
      </w:r>
      <w:r w:rsidRPr="00D219F5">
        <w:rPr>
          <w:rStyle w:val="Emphasis"/>
          <w:highlight w:val="yellow"/>
        </w:rPr>
        <w:t>genuinely populist</w:t>
      </w:r>
      <w:r w:rsidRPr="00D219F5">
        <w:rPr>
          <w:sz w:val="16"/>
          <w:highlight w:val="yellow"/>
        </w:rPr>
        <w:t xml:space="preserve"> </w:t>
      </w:r>
      <w:r w:rsidRPr="00D219F5">
        <w:rPr>
          <w:rStyle w:val="StyleUnderline"/>
          <w:highlight w:val="yellow"/>
        </w:rPr>
        <w:t>legislators</w:t>
      </w:r>
      <w:r w:rsidRPr="00A52F3B">
        <w:rPr>
          <w:rStyle w:val="StyleUnderline"/>
        </w:rPr>
        <w:t xml:space="preserve"> has </w:t>
      </w:r>
      <w:r w:rsidRPr="00D219F5">
        <w:rPr>
          <w:rStyle w:val="StyleUnderline"/>
          <w:highlight w:val="yellow"/>
        </w:rPr>
        <w:t>emerged</w:t>
      </w:r>
      <w:r w:rsidRPr="00A52F3B">
        <w:rPr>
          <w:sz w:val="16"/>
        </w:rPr>
        <w:t xml:space="preserve"> in the Senate composed of figures like Marco Rubio, Josh Hawley, and vice-presidential nominee JD Vance. The group has been </w:t>
      </w:r>
      <w:r w:rsidRPr="00A52F3B">
        <w:rPr>
          <w:rStyle w:val="StyleUnderline"/>
        </w:rPr>
        <w:t>supported by</w:t>
      </w:r>
      <w:r w:rsidRPr="00A52F3B">
        <w:rPr>
          <w:sz w:val="16"/>
        </w:rPr>
        <w:t xml:space="preserve"> new </w:t>
      </w:r>
      <w:r w:rsidRPr="00A52F3B">
        <w:rPr>
          <w:rStyle w:val="Emphasis"/>
        </w:rPr>
        <w:t>heterodox policy shops</w:t>
      </w:r>
      <w:r w:rsidRPr="00A52F3B">
        <w:rPr>
          <w:sz w:val="16"/>
        </w:rPr>
        <w:t xml:space="preserve"> </w:t>
      </w:r>
      <w:r w:rsidRPr="00A52F3B">
        <w:rPr>
          <w:rStyle w:val="StyleUnderline"/>
        </w:rPr>
        <w:t>dedicated to fashioning a</w:t>
      </w:r>
      <w:r w:rsidRPr="00A52F3B">
        <w:rPr>
          <w:sz w:val="16"/>
        </w:rPr>
        <w:t xml:space="preserve"> comprehensive </w:t>
      </w:r>
      <w:r w:rsidRPr="00D219F5">
        <w:rPr>
          <w:rStyle w:val="Emphasis"/>
          <w:highlight w:val="yellow"/>
        </w:rPr>
        <w:t>conservative pro-worker agenda</w:t>
      </w:r>
      <w:r w:rsidRPr="00A52F3B">
        <w:rPr>
          <w:rStyle w:val="StyleUnderline"/>
        </w:rPr>
        <w:t>, a</w:t>
      </w:r>
      <w:r w:rsidRPr="00A52F3B">
        <w:rPr>
          <w:sz w:val="16"/>
        </w:rPr>
        <w:t xml:space="preserve"> </w:t>
      </w:r>
      <w:r w:rsidRPr="00D219F5">
        <w:rPr>
          <w:rStyle w:val="Emphasis"/>
          <w:highlight w:val="yellow"/>
        </w:rPr>
        <w:t>modern equivalent</w:t>
      </w:r>
      <w:r w:rsidRPr="00D219F5">
        <w:rPr>
          <w:sz w:val="16"/>
          <w:highlight w:val="yellow"/>
        </w:rPr>
        <w:t xml:space="preserve"> </w:t>
      </w:r>
      <w:r w:rsidRPr="00D219F5">
        <w:rPr>
          <w:rStyle w:val="StyleUnderline"/>
          <w:highlight w:val="yellow"/>
        </w:rPr>
        <w:t>of</w:t>
      </w:r>
      <w:r w:rsidRPr="00D219F5">
        <w:rPr>
          <w:sz w:val="16"/>
          <w:highlight w:val="yellow"/>
        </w:rPr>
        <w:t xml:space="preserve"> </w:t>
      </w:r>
      <w:r w:rsidRPr="00D219F5">
        <w:rPr>
          <w:rStyle w:val="Emphasis"/>
          <w:highlight w:val="yellow"/>
        </w:rPr>
        <w:t>Nixon’s programme</w:t>
      </w:r>
      <w:r w:rsidRPr="00A52F3B">
        <w:rPr>
          <w:rStyle w:val="StyleUnderline"/>
        </w:rPr>
        <w:t>, which a</w:t>
      </w:r>
      <w:r w:rsidRPr="00A52F3B">
        <w:rPr>
          <w:sz w:val="16"/>
        </w:rPr>
        <w:t xml:space="preserve"> future </w:t>
      </w:r>
      <w:r w:rsidRPr="00A52F3B">
        <w:rPr>
          <w:rStyle w:val="StyleUnderline"/>
        </w:rPr>
        <w:t>Republican administration could</w:t>
      </w:r>
      <w:r w:rsidRPr="00A52F3B">
        <w:rPr>
          <w:sz w:val="16"/>
        </w:rPr>
        <w:t xml:space="preserve"> </w:t>
      </w:r>
      <w:r w:rsidRPr="00A52F3B">
        <w:rPr>
          <w:rStyle w:val="Emphasis"/>
        </w:rPr>
        <w:t>theoretically take up</w:t>
      </w:r>
      <w:r w:rsidRPr="00A52F3B">
        <w:rPr>
          <w:sz w:val="16"/>
        </w:rPr>
        <w:t>. But for this to happen, Republicans must acknowledge the inherent tensions that exist between their burgeoning working-class support and that segment of their base, who continue to hold outsize influence, namely the wealthy local elites in the small-business class, known as the “gentry”, who dominate the party at state and local levels.</w:t>
      </w:r>
    </w:p>
    <w:p w14:paraId="79575F11" w14:textId="77777777" w:rsidR="004969BA" w:rsidRPr="00A52F3B" w:rsidRDefault="004969BA" w:rsidP="004969BA">
      <w:pPr>
        <w:rPr>
          <w:sz w:val="16"/>
        </w:rPr>
      </w:pPr>
      <w:r w:rsidRPr="00A52F3B">
        <w:rPr>
          <w:sz w:val="16"/>
        </w:rPr>
        <w:t>Unlike the Democratic-leaning professional and corporate sector, the working class and small-business class generally converge in their shared cultural conservatism and patriotic ethos, yet common symbolic proclivities are not enough to wield a coalition together when there are very real differences in their respective economic aims. The gentry prefer low wages and “flexible” labour markets so as to better attract investment; but for quite understandable reasons, unions want the opposite: higher wages, benefits, and levels of protection for workers.</w:t>
      </w:r>
    </w:p>
    <w:p w14:paraId="27E7179F" w14:textId="77777777" w:rsidR="004969BA" w:rsidRPr="00A52F3B" w:rsidRDefault="004969BA" w:rsidP="004969BA">
      <w:pPr>
        <w:rPr>
          <w:sz w:val="16"/>
        </w:rPr>
      </w:pPr>
      <w:r w:rsidRPr="00A52F3B">
        <w:rPr>
          <w:sz w:val="16"/>
        </w:rPr>
        <w:t xml:space="preserve">There is no better illustration of this divide than the epic confrontation that took place between O’Brien and Oklahoma Senator Markwayne Mullin, a non-college educated plumbing company owner and multi-millionaire. After seeming to challenge each other to a fight on the floor of a Senate hearing — something Jimmy Hoffa could have done — the two had to be stopped by Bernie Sanders of all people. The gentry and the proletariat are, evidently, not natural allies, locked as they are in a zero-sum competition. </w:t>
      </w:r>
    </w:p>
    <w:p w14:paraId="6781FFC2" w14:textId="77777777" w:rsidR="004969BA" w:rsidRPr="00A52F3B" w:rsidRDefault="004969BA" w:rsidP="004969BA">
      <w:pPr>
        <w:rPr>
          <w:sz w:val="16"/>
        </w:rPr>
      </w:pPr>
      <w:r w:rsidRPr="00A52F3B">
        <w:rPr>
          <w:sz w:val="16"/>
        </w:rPr>
        <w:t>The Republican Party must, therefore, rediscover an older mode of political engagement from before the present era of ideological polarisation, one that Nixon and the New Dealers alike would have recognised: brokerage politics. This harking back to a gentler era sees politics not as a battlefield between moral values or ideological visions, but as a bargaining table on which rival material interests can be reconciled through intricate compromise and deal-making.</w:t>
      </w:r>
    </w:p>
    <w:p w14:paraId="013D9CE2" w14:textId="77777777" w:rsidR="004969BA" w:rsidRPr="00A52F3B" w:rsidRDefault="004969BA" w:rsidP="004969BA">
      <w:pPr>
        <w:rPr>
          <w:sz w:val="16"/>
        </w:rPr>
      </w:pPr>
      <w:r w:rsidRPr="00A52F3B">
        <w:rPr>
          <w:sz w:val="16"/>
        </w:rPr>
        <w:t>To employ this ideal, a future Republican industrial policy could channel financial resources to struggling red-state and hinterland regions to the benefit of the small-business gentry. This micro-elite could then be entrusted to deploy that capital toward productive ends while having a condition of receiving such assistance could be that the same businesses must employ or negotiate with unionised labour. This effective emphasis on pro-labour “conditionality” is one that Democrats are already employing in their own industrial policy schemes. In this scenario, the gentry would be compelled to deal with labour’s demands and perhaps give up their labour market preferences in exchange for guaranteed business investment; while unions in these parts of the country would accept the continued economic leadership and sway of the gentry in exchange for tangible concessions. In other words, a zero-sum contest becomes a negotiated settlement.</w:t>
      </w:r>
    </w:p>
    <w:p w14:paraId="33B830B1" w14:textId="77777777" w:rsidR="004969BA" w:rsidRPr="00A52F3B" w:rsidRDefault="004969BA" w:rsidP="004969BA">
      <w:pPr>
        <w:rPr>
          <w:sz w:val="16"/>
        </w:rPr>
      </w:pPr>
      <w:r w:rsidRPr="00A52F3B">
        <w:rPr>
          <w:sz w:val="16"/>
        </w:rPr>
        <w:t>The post-Reagan Right is accustomed to viewing such questions of economic distribution through ideological lenses, as a conflict of virtuous free-market principles against the perversions of socialism and collectivism. But brokerage politics would dispense with such moralism and simply assume a natural divergence of goals while working toward reasonable syntheses.</w:t>
      </w:r>
    </w:p>
    <w:p w14:paraId="3C30BEAF" w14:textId="77777777" w:rsidR="004969BA" w:rsidRPr="00A52F3B" w:rsidRDefault="004969BA" w:rsidP="004969BA">
      <w:pPr>
        <w:rPr>
          <w:sz w:val="16"/>
        </w:rPr>
      </w:pPr>
      <w:r w:rsidRPr="00A52F3B">
        <w:rPr>
          <w:rStyle w:val="StyleUnderline"/>
        </w:rPr>
        <w:t>Rather than being a party</w:t>
      </w:r>
      <w:r w:rsidRPr="00A52F3B">
        <w:rPr>
          <w:sz w:val="16"/>
        </w:rPr>
        <w:t xml:space="preserve"> </w:t>
      </w:r>
      <w:r w:rsidRPr="00A52F3B">
        <w:rPr>
          <w:rStyle w:val="Emphasis"/>
        </w:rPr>
        <w:t>exclusively</w:t>
      </w:r>
      <w:r w:rsidRPr="00A52F3B">
        <w:rPr>
          <w:sz w:val="16"/>
        </w:rPr>
        <w:t xml:space="preserve"> </w:t>
      </w:r>
      <w:r w:rsidRPr="00A52F3B">
        <w:rPr>
          <w:rStyle w:val="StyleUnderline"/>
        </w:rPr>
        <w:t>of capital or labour, the GOP could</w:t>
      </w:r>
      <w:r w:rsidRPr="00A52F3B">
        <w:rPr>
          <w:sz w:val="16"/>
        </w:rPr>
        <w:t xml:space="preserve"> instead </w:t>
      </w:r>
      <w:r w:rsidRPr="00A52F3B">
        <w:rPr>
          <w:rStyle w:val="StyleUnderline"/>
        </w:rPr>
        <w:t>play the role of</w:t>
      </w:r>
      <w:r w:rsidRPr="00A52F3B">
        <w:rPr>
          <w:sz w:val="16"/>
        </w:rPr>
        <w:t xml:space="preserve"> </w:t>
      </w:r>
      <w:r w:rsidRPr="00A52F3B">
        <w:rPr>
          <w:rStyle w:val="Emphasis"/>
        </w:rPr>
        <w:t>“honest broker”</w:t>
      </w:r>
      <w:r w:rsidRPr="00A52F3B">
        <w:rPr>
          <w:sz w:val="16"/>
        </w:rPr>
        <w:t xml:space="preserve"> </w:t>
      </w:r>
      <w:r w:rsidRPr="00A52F3B">
        <w:rPr>
          <w:rStyle w:val="StyleUnderline"/>
        </w:rPr>
        <w:t>between the two as it had in the days of</w:t>
      </w:r>
      <w:r w:rsidRPr="00A52F3B">
        <w:rPr>
          <w:sz w:val="16"/>
        </w:rPr>
        <w:t xml:space="preserve"> </w:t>
      </w:r>
      <w:r w:rsidRPr="00A52F3B">
        <w:rPr>
          <w:rStyle w:val="Emphasis"/>
        </w:rPr>
        <w:t>Nixon</w:t>
      </w:r>
      <w:r w:rsidRPr="00A52F3B">
        <w:rPr>
          <w:sz w:val="16"/>
        </w:rPr>
        <w:t xml:space="preserve">, and going as far back as McKinley and Lincoln. It was </w:t>
      </w:r>
      <w:r w:rsidRPr="00A52F3B">
        <w:rPr>
          <w:rStyle w:val="StyleUnderline"/>
        </w:rPr>
        <w:t>a time when</w:t>
      </w:r>
      <w:r w:rsidRPr="00A52F3B">
        <w:rPr>
          <w:sz w:val="16"/>
        </w:rPr>
        <w:t xml:space="preserve"> </w:t>
      </w:r>
      <w:r w:rsidRPr="00A52F3B">
        <w:rPr>
          <w:rStyle w:val="Emphasis"/>
        </w:rPr>
        <w:t>workers</w:t>
      </w:r>
      <w:r w:rsidRPr="00A52F3B">
        <w:rPr>
          <w:sz w:val="16"/>
        </w:rPr>
        <w:t xml:space="preserve"> and businessmen alike </w:t>
      </w:r>
      <w:r w:rsidRPr="00A52F3B">
        <w:rPr>
          <w:rStyle w:val="StyleUnderline"/>
        </w:rPr>
        <w:t>had</w:t>
      </w:r>
      <w:r w:rsidRPr="00A52F3B">
        <w:rPr>
          <w:sz w:val="16"/>
        </w:rPr>
        <w:t xml:space="preserve"> </w:t>
      </w:r>
      <w:r w:rsidRPr="00A52F3B">
        <w:rPr>
          <w:rStyle w:val="Emphasis"/>
        </w:rPr>
        <w:t>reason</w:t>
      </w:r>
      <w:r w:rsidRPr="00A52F3B">
        <w:rPr>
          <w:sz w:val="16"/>
        </w:rPr>
        <w:t xml:space="preserve"> </w:t>
      </w:r>
      <w:r w:rsidRPr="00A52F3B">
        <w:rPr>
          <w:rStyle w:val="StyleUnderline"/>
        </w:rPr>
        <w:t>to</w:t>
      </w:r>
      <w:r w:rsidRPr="00A52F3B">
        <w:rPr>
          <w:sz w:val="16"/>
        </w:rPr>
        <w:t xml:space="preserve"> </w:t>
      </w:r>
      <w:r w:rsidRPr="00A52F3B">
        <w:rPr>
          <w:rStyle w:val="Emphasis"/>
        </w:rPr>
        <w:t>vote</w:t>
      </w:r>
      <w:r w:rsidRPr="00A52F3B">
        <w:rPr>
          <w:sz w:val="16"/>
        </w:rPr>
        <w:t xml:space="preserve"> for a </w:t>
      </w:r>
      <w:r w:rsidRPr="00A52F3B">
        <w:rPr>
          <w:rStyle w:val="Emphasis"/>
        </w:rPr>
        <w:t>Republican</w:t>
      </w:r>
      <w:r w:rsidRPr="00A52F3B">
        <w:rPr>
          <w:sz w:val="16"/>
        </w:rPr>
        <w:t xml:space="preserve"> Party, who reconciled their best interests against the backdrop of an industrialising economy. </w:t>
      </w:r>
      <w:r w:rsidRPr="00A52F3B">
        <w:rPr>
          <w:rStyle w:val="StyleUnderline"/>
        </w:rPr>
        <w:t>Such an approach would</w:t>
      </w:r>
      <w:r w:rsidRPr="00A52F3B">
        <w:rPr>
          <w:sz w:val="16"/>
        </w:rPr>
        <w:t xml:space="preserve"> amount to a sober, realistic path to </w:t>
      </w:r>
      <w:r w:rsidRPr="00D219F5">
        <w:rPr>
          <w:rStyle w:val="Emphasis"/>
          <w:highlight w:val="yellow"/>
        </w:rPr>
        <w:t>incorporat</w:t>
      </w:r>
      <w:r w:rsidRPr="00D219F5">
        <w:rPr>
          <w:sz w:val="16"/>
          <w:highlight w:val="yellow"/>
        </w:rPr>
        <w:t xml:space="preserve">ing </w:t>
      </w:r>
      <w:r w:rsidRPr="00D219F5">
        <w:rPr>
          <w:rStyle w:val="StyleUnderline"/>
          <w:highlight w:val="yellow"/>
        </w:rPr>
        <w:t>their</w:t>
      </w:r>
      <w:r w:rsidRPr="00D219F5">
        <w:rPr>
          <w:sz w:val="16"/>
          <w:highlight w:val="yellow"/>
        </w:rPr>
        <w:t xml:space="preserve"> </w:t>
      </w:r>
      <w:r w:rsidRPr="00D219F5">
        <w:rPr>
          <w:rStyle w:val="Emphasis"/>
          <w:highlight w:val="yellow"/>
        </w:rPr>
        <w:t>material interests</w:t>
      </w:r>
      <w:r w:rsidRPr="00D219F5">
        <w:rPr>
          <w:sz w:val="16"/>
          <w:highlight w:val="yellow"/>
        </w:rPr>
        <w:t xml:space="preserve"> </w:t>
      </w:r>
      <w:r w:rsidRPr="00D219F5">
        <w:rPr>
          <w:rStyle w:val="StyleUnderline"/>
          <w:highlight w:val="yellow"/>
        </w:rPr>
        <w:t>into the Right’s agenda</w:t>
      </w:r>
      <w:r w:rsidRPr="00D219F5">
        <w:rPr>
          <w:sz w:val="16"/>
          <w:highlight w:val="yellow"/>
        </w:rPr>
        <w:t>,</w:t>
      </w:r>
      <w:r w:rsidRPr="00A52F3B">
        <w:rPr>
          <w:sz w:val="16"/>
        </w:rPr>
        <w:t xml:space="preserve"> closer to the transactional instincts of the union bosses of old. Under these conditions, neither Republicans nor Democrats would be able to take labour for granted again.</w:t>
      </w:r>
    </w:p>
    <w:p w14:paraId="35101063" w14:textId="77777777" w:rsidR="004969BA" w:rsidRPr="00A52F3B" w:rsidRDefault="004969BA" w:rsidP="004969BA">
      <w:pPr>
        <w:pStyle w:val="Heading4"/>
        <w:rPr>
          <w:sz w:val="28"/>
        </w:rPr>
      </w:pPr>
      <w:r w:rsidRPr="00A52F3B">
        <w:rPr>
          <w:sz w:val="28"/>
        </w:rPr>
        <w:t xml:space="preserve">Unions are waiting for Republicans to make the first move. This creates a virtuous cycle of </w:t>
      </w:r>
      <w:r w:rsidRPr="00C93C7A">
        <w:rPr>
          <w:sz w:val="28"/>
          <w:u w:val="single"/>
        </w:rPr>
        <w:t>trust</w:t>
      </w:r>
      <w:r w:rsidRPr="00A52F3B">
        <w:rPr>
          <w:sz w:val="28"/>
        </w:rPr>
        <w:t xml:space="preserve"> and </w:t>
      </w:r>
      <w:r w:rsidRPr="00C93C7A">
        <w:rPr>
          <w:sz w:val="28"/>
          <w:u w:val="single"/>
        </w:rPr>
        <w:t>political</w:t>
      </w:r>
      <w:r w:rsidRPr="00A52F3B">
        <w:rPr>
          <w:sz w:val="28"/>
        </w:rPr>
        <w:t xml:space="preserve"> cooperation</w:t>
      </w:r>
      <w:r>
        <w:rPr>
          <w:sz w:val="28"/>
        </w:rPr>
        <w:t xml:space="preserve"> – that turns strikes</w:t>
      </w:r>
    </w:p>
    <w:p w14:paraId="445168CD" w14:textId="77777777" w:rsidR="004969BA" w:rsidRPr="00A52F3B" w:rsidRDefault="004969BA" w:rsidP="004969BA">
      <w:r w:rsidRPr="00A52F3B">
        <w:t xml:space="preserve">A.B. </w:t>
      </w:r>
      <w:r w:rsidRPr="00A52F3B">
        <w:rPr>
          <w:rStyle w:val="Style13ptBold"/>
          <w:sz w:val="28"/>
        </w:rPr>
        <w:t>Crowder 22</w:t>
      </w:r>
      <w:r w:rsidRPr="00A52F3B">
        <w:t>, Labor Unionist in Baltimore, "How To Reconcile Unions and the GOP," Compact, 11/03/2022, https://www.compactmag.com/article/how-to-reconcile-unions-and-the-gop/</w:t>
      </w:r>
    </w:p>
    <w:p w14:paraId="022E5B37" w14:textId="77777777" w:rsidR="004969BA" w:rsidRPr="00A52F3B" w:rsidRDefault="004969BA" w:rsidP="004969BA">
      <w:pPr>
        <w:rPr>
          <w:sz w:val="16"/>
        </w:rPr>
      </w:pPr>
      <w:r w:rsidRPr="00D219F5">
        <w:rPr>
          <w:rStyle w:val="StyleUnderline"/>
          <w:highlight w:val="yellow"/>
        </w:rPr>
        <w:t>Union</w:t>
      </w:r>
      <w:r w:rsidRPr="00A52F3B">
        <w:rPr>
          <w:rStyle w:val="StyleUnderline"/>
        </w:rPr>
        <w:t xml:space="preserve"> </w:t>
      </w:r>
      <w:r w:rsidRPr="00D219F5">
        <w:rPr>
          <w:rStyle w:val="StyleUnderline"/>
          <w:highlight w:val="yellow"/>
        </w:rPr>
        <w:t>members</w:t>
      </w:r>
      <w:r w:rsidRPr="00A52F3B">
        <w:rPr>
          <w:rStyle w:val="StyleUnderline"/>
        </w:rPr>
        <w:t xml:space="preserve"> are</w:t>
      </w:r>
      <w:r w:rsidRPr="00A52F3B">
        <w:rPr>
          <w:sz w:val="16"/>
        </w:rPr>
        <w:t xml:space="preserve"> far more </w:t>
      </w:r>
      <w:r w:rsidRPr="00D219F5">
        <w:rPr>
          <w:rStyle w:val="Emphasis"/>
          <w:highlight w:val="yellow"/>
        </w:rPr>
        <w:t>willing to support Republican candidates</w:t>
      </w:r>
      <w:r w:rsidRPr="00A52F3B">
        <w:rPr>
          <w:sz w:val="16"/>
        </w:rPr>
        <w:t xml:space="preserve"> than are the elected leaders of their labor organizations. This shouldn’t be a surprise. Union officers take a more institutional perspective on candidate selection: A candidate who is hostile to collective bargaining isn’t going to get their nod. Still, institutional labor isn’t as uniformly Democratic as is often assumed. Law-enforcement and building-trades unions regularly endorse the GOP at the state level. In 2008, the International Association of Machinists took the unusual step of issuing a dual presidential endorsement of Hillary Clinton and Mike Huckabee, in recognition that Republicans formed a sizable portion of its members. Still, you can count the number of congressional Republicans with strong labor backing on one hand.</w:t>
      </w:r>
    </w:p>
    <w:p w14:paraId="476DFF2F" w14:textId="77777777" w:rsidR="004969BA" w:rsidRPr="00A52F3B" w:rsidRDefault="004969BA" w:rsidP="004969BA">
      <w:pPr>
        <w:rPr>
          <w:sz w:val="16"/>
        </w:rPr>
      </w:pPr>
      <w:r w:rsidRPr="00A52F3B">
        <w:rPr>
          <w:rStyle w:val="StyleUnderline"/>
        </w:rPr>
        <w:t xml:space="preserve">Are there </w:t>
      </w:r>
      <w:r w:rsidRPr="00D219F5">
        <w:rPr>
          <w:rStyle w:val="StyleUnderline"/>
          <w:highlight w:val="yellow"/>
        </w:rPr>
        <w:t>reforms</w:t>
      </w:r>
      <w:r w:rsidRPr="00A52F3B">
        <w:rPr>
          <w:rStyle w:val="StyleUnderline"/>
        </w:rPr>
        <w:t xml:space="preserve"> that could</w:t>
      </w:r>
      <w:r w:rsidRPr="00A52F3B">
        <w:rPr>
          <w:sz w:val="16"/>
        </w:rPr>
        <w:t xml:space="preserve"> </w:t>
      </w:r>
      <w:r w:rsidRPr="00D219F5">
        <w:rPr>
          <w:rStyle w:val="Emphasis"/>
          <w:highlight w:val="yellow"/>
        </w:rPr>
        <w:t>make</w:t>
      </w:r>
      <w:r w:rsidRPr="00A52F3B">
        <w:rPr>
          <w:sz w:val="16"/>
        </w:rPr>
        <w:t xml:space="preserve"> </w:t>
      </w:r>
      <w:r w:rsidRPr="00A52F3B">
        <w:rPr>
          <w:rStyle w:val="StyleUnderline"/>
        </w:rPr>
        <w:t>unions</w:t>
      </w:r>
      <w:r w:rsidRPr="00A52F3B">
        <w:rPr>
          <w:sz w:val="16"/>
        </w:rPr>
        <w:t xml:space="preserve"> </w:t>
      </w:r>
      <w:r w:rsidRPr="00D219F5">
        <w:rPr>
          <w:rStyle w:val="Emphasis"/>
          <w:highlight w:val="yellow"/>
        </w:rPr>
        <w:t>more open</w:t>
      </w:r>
      <w:r w:rsidRPr="00A52F3B">
        <w:rPr>
          <w:sz w:val="16"/>
        </w:rPr>
        <w:t xml:space="preserve"> </w:t>
      </w:r>
      <w:r w:rsidRPr="00A52F3B">
        <w:rPr>
          <w:rStyle w:val="StyleUnderline"/>
        </w:rPr>
        <w:t>to</w:t>
      </w:r>
      <w:r w:rsidRPr="00A52F3B">
        <w:rPr>
          <w:sz w:val="16"/>
        </w:rPr>
        <w:t xml:space="preserve"> </w:t>
      </w:r>
      <w:r w:rsidRPr="00D219F5">
        <w:rPr>
          <w:rStyle w:val="Emphasis"/>
          <w:highlight w:val="yellow"/>
        </w:rPr>
        <w:t>GOP candidates</w:t>
      </w:r>
      <w:r w:rsidRPr="00A52F3B">
        <w:rPr>
          <w:sz w:val="16"/>
        </w:rPr>
        <w:t xml:space="preserve"> </w:t>
      </w:r>
      <w:r w:rsidRPr="00A52F3B">
        <w:rPr>
          <w:rStyle w:val="StyleUnderline"/>
        </w:rPr>
        <w:t>while simultaneously making those</w:t>
      </w:r>
      <w:r w:rsidRPr="00A52F3B">
        <w:rPr>
          <w:sz w:val="16"/>
        </w:rPr>
        <w:t xml:space="preserve"> </w:t>
      </w:r>
      <w:r w:rsidRPr="00A52F3B">
        <w:rPr>
          <w:rStyle w:val="Emphasis"/>
        </w:rPr>
        <w:t>candidates</w:t>
      </w:r>
      <w:r w:rsidRPr="00A52F3B">
        <w:rPr>
          <w:sz w:val="16"/>
        </w:rPr>
        <w:t xml:space="preserve"> </w:t>
      </w:r>
      <w:r w:rsidRPr="00A52F3B">
        <w:rPr>
          <w:rStyle w:val="Emphasis"/>
        </w:rPr>
        <w:t>more pro-union?</w:t>
      </w:r>
    </w:p>
    <w:p w14:paraId="61E37C60" w14:textId="77777777" w:rsidR="004969BA" w:rsidRPr="00A52F3B" w:rsidRDefault="004969BA" w:rsidP="004969BA">
      <w:pPr>
        <w:rPr>
          <w:sz w:val="16"/>
        </w:rPr>
      </w:pPr>
      <w:r w:rsidRPr="00A52F3B">
        <w:rPr>
          <w:rStyle w:val="StyleUnderline"/>
        </w:rPr>
        <w:t>For a split second in the first weeks of the Trump administration, we</w:t>
      </w:r>
      <w:r w:rsidRPr="00A52F3B">
        <w:rPr>
          <w:sz w:val="16"/>
        </w:rPr>
        <w:t xml:space="preserve"> </w:t>
      </w:r>
      <w:r w:rsidRPr="00A52F3B">
        <w:rPr>
          <w:rStyle w:val="Emphasis"/>
        </w:rPr>
        <w:t>had a glimpse</w:t>
      </w:r>
      <w:r w:rsidRPr="00A52F3B">
        <w:rPr>
          <w:sz w:val="16"/>
        </w:rPr>
        <w:t xml:space="preserve"> </w:t>
      </w:r>
      <w:r w:rsidRPr="00A52F3B">
        <w:rPr>
          <w:rStyle w:val="StyleUnderline"/>
        </w:rPr>
        <w:t>of a</w:t>
      </w:r>
      <w:r w:rsidRPr="00A52F3B">
        <w:rPr>
          <w:sz w:val="16"/>
        </w:rPr>
        <w:t xml:space="preserve"> </w:t>
      </w:r>
      <w:r w:rsidRPr="00A52F3B">
        <w:rPr>
          <w:rStyle w:val="Emphasis"/>
        </w:rPr>
        <w:t>possible future</w:t>
      </w:r>
      <w:r w:rsidRPr="00A52F3B">
        <w:rPr>
          <w:sz w:val="16"/>
        </w:rPr>
        <w:t xml:space="preserve">. Presidents of building-trades, industrial, and transport unions, nearly all of whom had endorsed Donald Trump’s Democratic opponent, were invited to the White House. Trump was on board with steel-import tariffs that unions had been advocating for years. </w:t>
      </w:r>
      <w:r w:rsidRPr="00A52F3B">
        <w:rPr>
          <w:rStyle w:val="StyleUnderline"/>
        </w:rPr>
        <w:t>But the bonhomie</w:t>
      </w:r>
      <w:r w:rsidRPr="00A52F3B">
        <w:rPr>
          <w:sz w:val="16"/>
        </w:rPr>
        <w:t xml:space="preserve"> </w:t>
      </w:r>
      <w:r w:rsidRPr="00A52F3B">
        <w:rPr>
          <w:rStyle w:val="Emphasis"/>
        </w:rPr>
        <w:t>didn’t last</w:t>
      </w:r>
      <w:r w:rsidRPr="00A52F3B">
        <w:rPr>
          <w:sz w:val="16"/>
        </w:rPr>
        <w:t xml:space="preserve">. While the Trump administration’s trade policy was more in line with the old-school labor Democrats of yesteryear than with the contemporary Republican Party, </w:t>
      </w:r>
      <w:r w:rsidRPr="00A52F3B">
        <w:rPr>
          <w:rStyle w:val="StyleUnderline"/>
        </w:rPr>
        <w:t xml:space="preserve">there was </w:t>
      </w:r>
      <w:r w:rsidRPr="00D219F5">
        <w:rPr>
          <w:rStyle w:val="Emphasis"/>
          <w:highlight w:val="yellow"/>
        </w:rPr>
        <w:t>no institutional program</w:t>
      </w:r>
      <w:r w:rsidRPr="00A52F3B">
        <w:rPr>
          <w:sz w:val="16"/>
        </w:rPr>
        <w:t xml:space="preserve"> </w:t>
      </w:r>
      <w:r w:rsidRPr="00A52F3B">
        <w:rPr>
          <w:rStyle w:val="StyleUnderline"/>
        </w:rPr>
        <w:t>to</w:t>
      </w:r>
      <w:r w:rsidRPr="00A52F3B">
        <w:rPr>
          <w:sz w:val="16"/>
        </w:rPr>
        <w:t xml:space="preserve"> </w:t>
      </w:r>
      <w:r w:rsidRPr="00D219F5">
        <w:rPr>
          <w:rStyle w:val="Emphasis"/>
          <w:highlight w:val="yellow"/>
        </w:rPr>
        <w:t>change labor policy</w:t>
      </w:r>
      <w:r w:rsidRPr="00A52F3B">
        <w:rPr>
          <w:sz w:val="16"/>
        </w:rPr>
        <w:t xml:space="preserve"> through presidential appointments. Officials at </w:t>
      </w:r>
      <w:r w:rsidRPr="00A52F3B">
        <w:rPr>
          <w:rStyle w:val="StyleUnderline"/>
        </w:rPr>
        <w:t>the</w:t>
      </w:r>
      <w:r w:rsidRPr="00A52F3B">
        <w:rPr>
          <w:sz w:val="16"/>
        </w:rPr>
        <w:t xml:space="preserve"> </w:t>
      </w:r>
      <w:r w:rsidRPr="00A52F3B">
        <w:rPr>
          <w:rStyle w:val="Emphasis"/>
        </w:rPr>
        <w:t>N</w:t>
      </w:r>
      <w:r w:rsidRPr="00A52F3B">
        <w:rPr>
          <w:sz w:val="16"/>
        </w:rPr>
        <w:t xml:space="preserve">ational </w:t>
      </w:r>
      <w:r w:rsidRPr="00A52F3B">
        <w:rPr>
          <w:rStyle w:val="Emphasis"/>
        </w:rPr>
        <w:t>L</w:t>
      </w:r>
      <w:r w:rsidRPr="00A52F3B">
        <w:rPr>
          <w:sz w:val="16"/>
        </w:rPr>
        <w:t xml:space="preserve">abor </w:t>
      </w:r>
      <w:r w:rsidRPr="00A52F3B">
        <w:rPr>
          <w:rStyle w:val="Emphasis"/>
        </w:rPr>
        <w:t>R</w:t>
      </w:r>
      <w:r w:rsidRPr="00A52F3B">
        <w:rPr>
          <w:sz w:val="16"/>
        </w:rPr>
        <w:t xml:space="preserve">elations </w:t>
      </w:r>
      <w:r w:rsidRPr="00A52F3B">
        <w:rPr>
          <w:rStyle w:val="Emphasis"/>
        </w:rPr>
        <w:t>B</w:t>
      </w:r>
      <w:r w:rsidRPr="00A52F3B">
        <w:rPr>
          <w:sz w:val="16"/>
        </w:rPr>
        <w:t xml:space="preserve">oard and other important bodies </w:t>
      </w:r>
      <w:r w:rsidRPr="00A52F3B">
        <w:rPr>
          <w:rStyle w:val="StyleUnderline"/>
        </w:rPr>
        <w:t>might</w:t>
      </w:r>
      <w:r w:rsidRPr="00A52F3B">
        <w:rPr>
          <w:sz w:val="16"/>
        </w:rPr>
        <w:t xml:space="preserve"> as </w:t>
      </w:r>
      <w:r w:rsidRPr="00A52F3B">
        <w:rPr>
          <w:rStyle w:val="StyleUnderline"/>
        </w:rPr>
        <w:t>well have been appointed by the</w:t>
      </w:r>
      <w:r w:rsidRPr="00A52F3B">
        <w:rPr>
          <w:sz w:val="16"/>
        </w:rPr>
        <w:t xml:space="preserve"> </w:t>
      </w:r>
      <w:r w:rsidRPr="00A52F3B">
        <w:rPr>
          <w:rStyle w:val="Emphasis"/>
        </w:rPr>
        <w:t>Heritage Foundation</w:t>
      </w:r>
      <w:r w:rsidRPr="00A52F3B">
        <w:rPr>
          <w:sz w:val="16"/>
        </w:rPr>
        <w:t xml:space="preserve"> </w:t>
      </w:r>
      <w:r w:rsidRPr="00A52F3B">
        <w:rPr>
          <w:rStyle w:val="StyleUnderline"/>
        </w:rPr>
        <w:t>and</w:t>
      </w:r>
      <w:r w:rsidRPr="00A52F3B">
        <w:rPr>
          <w:sz w:val="16"/>
        </w:rPr>
        <w:t xml:space="preserve"> the </w:t>
      </w:r>
      <w:r w:rsidRPr="00A52F3B">
        <w:rPr>
          <w:rStyle w:val="Emphasis"/>
        </w:rPr>
        <w:t>A</w:t>
      </w:r>
      <w:r w:rsidRPr="00A52F3B">
        <w:rPr>
          <w:sz w:val="16"/>
        </w:rPr>
        <w:t xml:space="preserve">merican </w:t>
      </w:r>
      <w:r w:rsidRPr="00A52F3B">
        <w:rPr>
          <w:rStyle w:val="Emphasis"/>
        </w:rPr>
        <w:t>E</w:t>
      </w:r>
      <w:r w:rsidRPr="00A52F3B">
        <w:rPr>
          <w:sz w:val="16"/>
        </w:rPr>
        <w:t xml:space="preserve">nterprise </w:t>
      </w:r>
      <w:r w:rsidRPr="00A52F3B">
        <w:rPr>
          <w:rStyle w:val="Emphasis"/>
        </w:rPr>
        <w:t>I</w:t>
      </w:r>
      <w:r w:rsidRPr="00A52F3B">
        <w:rPr>
          <w:sz w:val="16"/>
        </w:rPr>
        <w:t>nstitute.</w:t>
      </w:r>
    </w:p>
    <w:p w14:paraId="6F275899" w14:textId="77777777" w:rsidR="004969BA" w:rsidRPr="00A52F3B" w:rsidRDefault="004969BA" w:rsidP="004969BA">
      <w:pPr>
        <w:rPr>
          <w:sz w:val="16"/>
        </w:rPr>
      </w:pPr>
      <w:r w:rsidRPr="00D219F5">
        <w:rPr>
          <w:rStyle w:val="StyleUnderline"/>
          <w:highlight w:val="yellow"/>
        </w:rPr>
        <w:t>While</w:t>
      </w:r>
      <w:r w:rsidRPr="00A52F3B">
        <w:rPr>
          <w:rStyle w:val="StyleUnderline"/>
        </w:rPr>
        <w:t xml:space="preserve"> the </w:t>
      </w:r>
      <w:r w:rsidRPr="00D219F5">
        <w:rPr>
          <w:rStyle w:val="StyleUnderline"/>
          <w:highlight w:val="yellow"/>
        </w:rPr>
        <w:t>Trump</w:t>
      </w:r>
      <w:r w:rsidRPr="00A52F3B">
        <w:rPr>
          <w:rStyle w:val="StyleUnderline"/>
        </w:rPr>
        <w:t xml:space="preserve"> White House was</w:t>
      </w:r>
      <w:r w:rsidRPr="00A52F3B">
        <w:rPr>
          <w:sz w:val="16"/>
        </w:rPr>
        <w:t xml:space="preserve"> </w:t>
      </w:r>
      <w:r w:rsidRPr="00D219F5">
        <w:rPr>
          <w:rStyle w:val="Emphasis"/>
          <w:highlight w:val="yellow"/>
        </w:rPr>
        <w:t>considering</w:t>
      </w:r>
      <w:r w:rsidRPr="00D219F5">
        <w:rPr>
          <w:sz w:val="16"/>
          <w:highlight w:val="yellow"/>
        </w:rPr>
        <w:t xml:space="preserve"> </w:t>
      </w:r>
      <w:r w:rsidRPr="00D219F5">
        <w:rPr>
          <w:rStyle w:val="StyleUnderline"/>
          <w:highlight w:val="yellow"/>
        </w:rPr>
        <w:t>making a serious bid for labor support</w:t>
      </w:r>
      <w:r w:rsidRPr="00A52F3B">
        <w:rPr>
          <w:rStyle w:val="StyleUnderline"/>
        </w:rPr>
        <w:t xml:space="preserve">, this was a </w:t>
      </w:r>
      <w:r w:rsidRPr="00D219F5">
        <w:rPr>
          <w:rStyle w:val="Emphasis"/>
          <w:highlight w:val="yellow"/>
        </w:rPr>
        <w:t>difficult dance</w:t>
      </w:r>
      <w:r w:rsidRPr="00A52F3B">
        <w:rPr>
          <w:rStyle w:val="StyleUnderline"/>
        </w:rPr>
        <w:t xml:space="preserve">, involving parties </w:t>
      </w:r>
      <w:r w:rsidRPr="00D219F5">
        <w:rPr>
          <w:rStyle w:val="Emphasis"/>
          <w:highlight w:val="yellow"/>
        </w:rPr>
        <w:t>not accustomed</w:t>
      </w:r>
      <w:r w:rsidRPr="00D219F5">
        <w:rPr>
          <w:sz w:val="16"/>
          <w:highlight w:val="yellow"/>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dancing together</w:t>
      </w:r>
      <w:r w:rsidRPr="00A52F3B">
        <w:rPr>
          <w:sz w:val="16"/>
        </w:rPr>
        <w:t xml:space="preserve">. Perhaps </w:t>
      </w:r>
      <w:r w:rsidRPr="00A52F3B">
        <w:rPr>
          <w:rStyle w:val="StyleUnderline"/>
        </w:rPr>
        <w:t>it</w:t>
      </w:r>
      <w:r w:rsidRPr="00A52F3B">
        <w:rPr>
          <w:sz w:val="16"/>
        </w:rPr>
        <w:t xml:space="preserve"> </w:t>
      </w:r>
      <w:r w:rsidRPr="00D219F5">
        <w:rPr>
          <w:rStyle w:val="Emphasis"/>
          <w:highlight w:val="yellow"/>
        </w:rPr>
        <w:t>could go better next time</w:t>
      </w:r>
      <w:r w:rsidRPr="00A52F3B">
        <w:rPr>
          <w:rStyle w:val="StyleUnderline"/>
        </w:rPr>
        <w:t xml:space="preserve">. </w:t>
      </w:r>
      <w:r w:rsidRPr="00D219F5">
        <w:rPr>
          <w:rStyle w:val="StyleUnderline"/>
          <w:highlight w:val="yellow"/>
        </w:rPr>
        <w:t xml:space="preserve">One way to make the dance </w:t>
      </w:r>
      <w:r w:rsidRPr="00D219F5">
        <w:rPr>
          <w:rStyle w:val="Emphasis"/>
          <w:highlight w:val="yellow"/>
        </w:rPr>
        <w:t>less awkward</w:t>
      </w:r>
      <w:r w:rsidRPr="00A52F3B">
        <w:rPr>
          <w:sz w:val="16"/>
        </w:rPr>
        <w:t xml:space="preserve"> </w:t>
      </w:r>
      <w:r w:rsidRPr="00A52F3B">
        <w:rPr>
          <w:rStyle w:val="StyleUnderline"/>
        </w:rPr>
        <w:t xml:space="preserve">in the future </w:t>
      </w:r>
      <w:r w:rsidRPr="00D219F5">
        <w:rPr>
          <w:rStyle w:val="StyleUnderline"/>
          <w:highlight w:val="yellow"/>
        </w:rPr>
        <w:t>is for</w:t>
      </w:r>
      <w:r w:rsidRPr="00D219F5">
        <w:rPr>
          <w:sz w:val="16"/>
          <w:highlight w:val="yellow"/>
        </w:rPr>
        <w:t xml:space="preserve"> </w:t>
      </w:r>
      <w:r w:rsidRPr="00D219F5">
        <w:rPr>
          <w:rStyle w:val="Emphasis"/>
          <w:highlight w:val="yellow"/>
        </w:rPr>
        <w:t>labor</w:t>
      </w:r>
      <w:r w:rsidRPr="00A52F3B">
        <w:rPr>
          <w:sz w:val="16"/>
        </w:rPr>
        <w:t xml:space="preserve"> </w:t>
      </w:r>
      <w:r w:rsidRPr="00D219F5">
        <w:rPr>
          <w:rStyle w:val="StyleUnderline"/>
          <w:highlight w:val="yellow"/>
        </w:rPr>
        <w:t>and the</w:t>
      </w:r>
      <w:r w:rsidRPr="00D219F5">
        <w:rPr>
          <w:sz w:val="16"/>
          <w:highlight w:val="yellow"/>
        </w:rPr>
        <w:t xml:space="preserve"> </w:t>
      </w:r>
      <w:r w:rsidRPr="00D219F5">
        <w:rPr>
          <w:rStyle w:val="Emphasis"/>
          <w:highlight w:val="yellow"/>
        </w:rPr>
        <w:t>GOP</w:t>
      </w:r>
      <w:r w:rsidRPr="00D219F5">
        <w:rPr>
          <w:sz w:val="16"/>
          <w:highlight w:val="yellow"/>
        </w:rPr>
        <w:t xml:space="preserve"> </w:t>
      </w:r>
      <w:r w:rsidRPr="00D219F5">
        <w:rPr>
          <w:rStyle w:val="StyleUnderline"/>
          <w:highlight w:val="yellow"/>
        </w:rPr>
        <w:t>to start</w:t>
      </w:r>
      <w:r w:rsidRPr="00D219F5">
        <w:rPr>
          <w:sz w:val="16"/>
          <w:highlight w:val="yellow"/>
        </w:rPr>
        <w:t xml:space="preserve"> </w:t>
      </w:r>
      <w:r w:rsidRPr="00D219F5">
        <w:rPr>
          <w:rStyle w:val="Emphasis"/>
          <w:highlight w:val="yellow"/>
        </w:rPr>
        <w:t>seeing each other as possible allies</w:t>
      </w:r>
      <w:r w:rsidRPr="00A52F3B">
        <w:rPr>
          <w:sz w:val="16"/>
        </w:rPr>
        <w:t xml:space="preserve">. Unions could be more creative in how they manage political endorsements. </w:t>
      </w:r>
      <w:r w:rsidRPr="00A52F3B">
        <w:rPr>
          <w:rStyle w:val="StyleUnderline"/>
        </w:rPr>
        <w:t>Republican candidates</w:t>
      </w:r>
      <w:r w:rsidRPr="00A52F3B">
        <w:rPr>
          <w:sz w:val="16"/>
        </w:rPr>
        <w:t xml:space="preserve">, for their part, </w:t>
      </w:r>
      <w:r w:rsidRPr="00A52F3B">
        <w:rPr>
          <w:rStyle w:val="StyleUnderline"/>
        </w:rPr>
        <w:t>could</w:t>
      </w:r>
      <w:r w:rsidRPr="00A52F3B">
        <w:rPr>
          <w:sz w:val="16"/>
        </w:rPr>
        <w:t xml:space="preserve"> </w:t>
      </w:r>
      <w:r w:rsidRPr="00A52F3B">
        <w:rPr>
          <w:rStyle w:val="Emphasis"/>
        </w:rPr>
        <w:t>make good on the GOP’s rhetoric</w:t>
      </w:r>
      <w:r w:rsidRPr="00A52F3B">
        <w:rPr>
          <w:sz w:val="16"/>
        </w:rPr>
        <w:t xml:space="preserve"> </w:t>
      </w:r>
      <w:r w:rsidRPr="00A52F3B">
        <w:rPr>
          <w:rStyle w:val="StyleUnderline"/>
        </w:rPr>
        <w:t>about</w:t>
      </w:r>
      <w:r w:rsidRPr="00A52F3B">
        <w:rPr>
          <w:sz w:val="16"/>
        </w:rPr>
        <w:t xml:space="preserve"> </w:t>
      </w:r>
      <w:r w:rsidRPr="00A52F3B">
        <w:rPr>
          <w:rStyle w:val="Emphasis"/>
        </w:rPr>
        <w:t>transforming the party</w:t>
      </w:r>
      <w:r w:rsidRPr="00A52F3B">
        <w:rPr>
          <w:sz w:val="16"/>
        </w:rPr>
        <w:t xml:space="preserve"> </w:t>
      </w:r>
      <w:r w:rsidRPr="00A52F3B">
        <w:rPr>
          <w:rStyle w:val="StyleUnderline"/>
        </w:rPr>
        <w:t>into a</w:t>
      </w:r>
      <w:r w:rsidRPr="00A52F3B">
        <w:rPr>
          <w:sz w:val="16"/>
        </w:rPr>
        <w:t xml:space="preserve"> </w:t>
      </w:r>
      <w:r w:rsidRPr="00A52F3B">
        <w:rPr>
          <w:rStyle w:val="Emphasis"/>
        </w:rPr>
        <w:t>vehicle</w:t>
      </w:r>
      <w:r w:rsidRPr="00A52F3B">
        <w:rPr>
          <w:sz w:val="16"/>
        </w:rPr>
        <w:t xml:space="preserve"> </w:t>
      </w:r>
      <w:r w:rsidRPr="00A52F3B">
        <w:rPr>
          <w:rStyle w:val="StyleUnderline"/>
        </w:rPr>
        <w:t>for the</w:t>
      </w:r>
      <w:r w:rsidRPr="00A52F3B">
        <w:rPr>
          <w:sz w:val="16"/>
        </w:rPr>
        <w:t xml:space="preserve"> multiracial </w:t>
      </w:r>
      <w:r w:rsidRPr="00A52F3B">
        <w:rPr>
          <w:rStyle w:val="Emphasis"/>
        </w:rPr>
        <w:t>working class</w:t>
      </w:r>
      <w:r w:rsidRPr="00A52F3B">
        <w:rPr>
          <w:rStyle w:val="StyleUnderline"/>
        </w:rPr>
        <w:t>—by</w:t>
      </w:r>
      <w:r w:rsidRPr="00A52F3B">
        <w:rPr>
          <w:sz w:val="16"/>
        </w:rPr>
        <w:t xml:space="preserve"> </w:t>
      </w:r>
      <w:r w:rsidRPr="00A52F3B">
        <w:rPr>
          <w:rStyle w:val="Emphasis"/>
        </w:rPr>
        <w:t>supporting pro-union reforms</w:t>
      </w:r>
      <w:r w:rsidRPr="00A52F3B">
        <w:rPr>
          <w:sz w:val="16"/>
        </w:rPr>
        <w:t>.</w:t>
      </w:r>
    </w:p>
    <w:p w14:paraId="537ECABC" w14:textId="77777777" w:rsidR="004969BA" w:rsidRPr="00A52F3B" w:rsidRDefault="004969BA" w:rsidP="004969BA">
      <w:pPr>
        <w:rPr>
          <w:sz w:val="16"/>
        </w:rPr>
      </w:pPr>
      <w:r w:rsidRPr="00A52F3B">
        <w:rPr>
          <w:sz w:val="16"/>
        </w:rPr>
        <w:t>The process by which unions endorse candidates can be rather byzantine. There is no law controlling how this is done; it is entirely an internal process of each union. To complicate matters further, state or regional labor councils make endorsements that don’t always correspond with those of their member unions. For example, in my own state, the Maryland State and District of Columbia AFL-CIO endorsed Democrat Ben Jealous for governor in 2018, while the Republican incumbent, Larry Hogan, received the backing of the Laborers’ Union, the Firefighters Union, and the Plumbers and Pipefitters Union—all AFL-CIO affiliated unions themselves.</w:t>
      </w:r>
    </w:p>
    <w:p w14:paraId="42347061" w14:textId="77777777" w:rsidR="004969BA" w:rsidRPr="00A52F3B" w:rsidRDefault="004969BA" w:rsidP="004969BA">
      <w:pPr>
        <w:rPr>
          <w:sz w:val="16"/>
        </w:rPr>
      </w:pPr>
      <w:r w:rsidRPr="00A52F3B">
        <w:rPr>
          <w:sz w:val="16"/>
        </w:rPr>
        <w:t>Typically, for high-profile public office, the endorsement process will involve polls of members, reviews of questionnaires candidates submit to the union, and interviews with candidates. The national governing body of the union will then vote. For lower-profile offices, an endorsement could be as simple as a district officer making a decision.</w:t>
      </w:r>
    </w:p>
    <w:p w14:paraId="70C80A28" w14:textId="77777777" w:rsidR="004969BA" w:rsidRPr="00A52F3B" w:rsidRDefault="004969BA" w:rsidP="004969BA">
      <w:pPr>
        <w:rPr>
          <w:sz w:val="16"/>
        </w:rPr>
      </w:pPr>
      <w:r w:rsidRPr="00A52F3B">
        <w:rPr>
          <w:sz w:val="16"/>
        </w:rPr>
        <w:t>Sometimes, the members and even leaders of locals don’t support the national union’s endorsement. What can they do? Again, there is no single answer. Some unions have an endorsement process in which some affiliates openly dissent. For example, two bargaining councils of the American Federation of Government Employees endorsed Trump in 2016 and 2020, while the national union endorsed Hillary Clinton and Joe Biden, respectively. A separate endorsement by a council had never happened before, but there was nothing to prevent it.</w:t>
      </w:r>
    </w:p>
    <w:p w14:paraId="453AA754" w14:textId="77777777" w:rsidR="004969BA" w:rsidRPr="00A52F3B" w:rsidRDefault="004969BA" w:rsidP="004969BA">
      <w:pPr>
        <w:rPr>
          <w:sz w:val="16"/>
        </w:rPr>
      </w:pPr>
      <w:r w:rsidRPr="00A52F3B">
        <w:rPr>
          <w:sz w:val="16"/>
        </w:rPr>
        <w:t>The United Auto Workers, by contrast, keeps a tight grip on endorsements. In that union, locals are constitutionally required to affiliate with state and regional political bodies called Community Action Program Councils, composed of elected officers, which make endorsement decisions. UAW regional bodies must then approve recommendations made by councils before they become official. A UAW description of the process acknowledges that members often disagree with the union’s endorsements:</w:t>
      </w:r>
    </w:p>
    <w:p w14:paraId="763212A9" w14:textId="77777777" w:rsidR="004969BA" w:rsidRPr="00A52F3B" w:rsidRDefault="004969BA" w:rsidP="004969BA">
      <w:pPr>
        <w:rPr>
          <w:sz w:val="16"/>
        </w:rPr>
      </w:pPr>
      <w:r w:rsidRPr="00A52F3B">
        <w:rPr>
          <w:sz w:val="16"/>
        </w:rPr>
        <w:t>Sometimes UAW members get sidetracked by issues or positions that are not work-related but that appeal to strong personal feelings or beliefs. Union members need to consider where their priorities and interests lie—with the union that is looking after their physical and financial well-being, or another interest that may be part of a plan to divide working people for the purpose of winning elections … When workers are divided by cultural ‘wedge issues,’ our opponents win.</w:t>
      </w:r>
    </w:p>
    <w:p w14:paraId="7A02D2BB" w14:textId="77777777" w:rsidR="004969BA" w:rsidRPr="00A52F3B" w:rsidRDefault="004969BA" w:rsidP="004969BA">
      <w:pPr>
        <w:rPr>
          <w:sz w:val="16"/>
        </w:rPr>
      </w:pPr>
      <w:r w:rsidRPr="00A52F3B">
        <w:rPr>
          <w:sz w:val="16"/>
        </w:rPr>
        <w:t>The UAW does great work, but this is a telling remark. It presumes that workers may live in a flourishing culture, or have a justly run workplace in a just economy, but they can’t have both. Put another way, members are asked to totally subordinate their legitimate concerns about cultural questions—and culture-adjacent political-economics ones like, say, immigration—to the political calculations of the national UAW. But shouldn’t the working class be able to express itself on the full range of issues?</w:t>
      </w:r>
    </w:p>
    <w:p w14:paraId="595B3B01" w14:textId="77777777" w:rsidR="004969BA" w:rsidRPr="00A52F3B" w:rsidRDefault="004969BA" w:rsidP="004969BA">
      <w:pPr>
        <w:rPr>
          <w:sz w:val="16"/>
        </w:rPr>
      </w:pPr>
      <w:r w:rsidRPr="00A52F3B">
        <w:rPr>
          <w:sz w:val="16"/>
        </w:rPr>
        <w:t>Some locals might have the ability to make individual local endorsements, but either don’t consider it, or are pressured not to. Even if doing so would not violate the union’s constitution, there could be practical repercussions for being perceived as politically disloyal. Could legislative changes provide for more local autonomy in making such decisions? Probably not. The National Labor Relations Act and the Labor Management Reporting and Disclosure Act are expressions of Congress’s power to regulate matters affecting interstate commerce. Political endorsements made by unions are another thing altogether. Aside from some potential constitutional problems, a civil authority would have to be charged with policing the process of internal union endorsement decisions. This doesn’t seem tenable.</w:t>
      </w:r>
    </w:p>
    <w:p w14:paraId="1BF384EF" w14:textId="77777777" w:rsidR="004969BA" w:rsidRPr="00A52F3B" w:rsidRDefault="004969BA" w:rsidP="004969BA">
      <w:pPr>
        <w:rPr>
          <w:sz w:val="16"/>
        </w:rPr>
      </w:pPr>
      <w:r w:rsidRPr="00A52F3B">
        <w:rPr>
          <w:sz w:val="16"/>
        </w:rPr>
        <w:t>Absent such changes, both unions and GOP candidates could do things differently. Unions that have complex processes of endorsement ratification could allow for more local autonomy in making endorsement decisions. Restrictive processes effectively impede the creation of a more pro-union GOP. When Republican candidates get union endorsements, they will regard the union as a constituency, rather than an opponent. Indeed, a considerable part of the GOP hostility to organized labor is that it is perceived as part of the Democratic coalition. If that changes, we can envision a Republican Party that opposes so-called right-to-work laws on the grounds that it is legitimate for union security arrangements to enforce duties of solidarity.</w:t>
      </w:r>
    </w:p>
    <w:p w14:paraId="683F8A0E" w14:textId="77777777" w:rsidR="004969BA" w:rsidRPr="00A52F3B" w:rsidRDefault="004969BA" w:rsidP="004969BA">
      <w:pPr>
        <w:rPr>
          <w:rStyle w:val="StyleUnderline"/>
        </w:rPr>
      </w:pPr>
      <w:r w:rsidRPr="00A52F3B">
        <w:rPr>
          <w:rStyle w:val="StyleUnderline"/>
        </w:rPr>
        <w:t>Republican candidates</w:t>
      </w:r>
      <w:r w:rsidRPr="00A52F3B">
        <w:rPr>
          <w:sz w:val="16"/>
        </w:rPr>
        <w:t xml:space="preserve"> themselves </w:t>
      </w:r>
      <w:r w:rsidRPr="00D219F5">
        <w:rPr>
          <w:rStyle w:val="Emphasis"/>
          <w:highlight w:val="yellow"/>
        </w:rPr>
        <w:t>need to move past</w:t>
      </w:r>
      <w:r w:rsidRPr="00A52F3B">
        <w:rPr>
          <w:sz w:val="16"/>
        </w:rPr>
        <w:t xml:space="preserve"> the </w:t>
      </w:r>
      <w:r w:rsidRPr="00D219F5">
        <w:rPr>
          <w:rStyle w:val="Emphasis"/>
          <w:highlight w:val="yellow"/>
        </w:rPr>
        <w:t>reflexive anti-union talking points</w:t>
      </w:r>
      <w:r w:rsidRPr="00A52F3B">
        <w:rPr>
          <w:sz w:val="16"/>
        </w:rPr>
        <w:t xml:space="preserve"> </w:t>
      </w:r>
      <w:r w:rsidRPr="00A52F3B">
        <w:rPr>
          <w:rStyle w:val="StyleUnderline"/>
        </w:rPr>
        <w:t xml:space="preserve">that have been standard fare for well more than a century, and that are really more libertarian than they are conservative. GOP candidates could </w:t>
      </w:r>
      <w:r w:rsidRPr="00D219F5">
        <w:rPr>
          <w:rStyle w:val="Emphasis"/>
          <w:highlight w:val="yellow"/>
        </w:rPr>
        <w:t>shift the conversation</w:t>
      </w:r>
      <w:r w:rsidRPr="00A52F3B">
        <w:rPr>
          <w:sz w:val="16"/>
        </w:rPr>
        <w:t xml:space="preserve"> </w:t>
      </w:r>
      <w:r w:rsidRPr="00A52F3B">
        <w:rPr>
          <w:rStyle w:val="StyleUnderline"/>
        </w:rPr>
        <w:t>to an</w:t>
      </w:r>
      <w:r w:rsidRPr="00A52F3B">
        <w:rPr>
          <w:sz w:val="16"/>
        </w:rPr>
        <w:t xml:space="preserve"> </w:t>
      </w:r>
      <w:r w:rsidRPr="00D219F5">
        <w:rPr>
          <w:rStyle w:val="Emphasis"/>
          <w:highlight w:val="yellow"/>
        </w:rPr>
        <w:t>entirely different plane</w:t>
      </w:r>
      <w:r w:rsidRPr="00A52F3B">
        <w:rPr>
          <w:rStyle w:val="StyleUnderline"/>
        </w:rPr>
        <w:t>: They could</w:t>
      </w:r>
      <w:r w:rsidRPr="00A52F3B">
        <w:rPr>
          <w:sz w:val="16"/>
        </w:rPr>
        <w:t xml:space="preserve"> </w:t>
      </w:r>
      <w:r w:rsidRPr="00D219F5">
        <w:rPr>
          <w:rStyle w:val="Emphasis"/>
          <w:highlight w:val="yellow"/>
        </w:rPr>
        <w:t>propose labor-law reforms</w:t>
      </w:r>
      <w:r w:rsidRPr="00A52F3B">
        <w:rPr>
          <w:sz w:val="16"/>
        </w:rPr>
        <w:t xml:space="preserve"> </w:t>
      </w:r>
      <w:r w:rsidRPr="00A52F3B">
        <w:rPr>
          <w:rStyle w:val="StyleUnderline"/>
        </w:rPr>
        <w:t>that promote</w:t>
      </w:r>
      <w:r w:rsidRPr="00A52F3B">
        <w:rPr>
          <w:sz w:val="16"/>
        </w:rPr>
        <w:t xml:space="preserve"> </w:t>
      </w:r>
      <w:r w:rsidRPr="00A52F3B">
        <w:rPr>
          <w:rStyle w:val="Emphasis"/>
        </w:rPr>
        <w:t>German-style sectoral bargaining</w:t>
      </w:r>
      <w:r w:rsidRPr="00A52F3B">
        <w:rPr>
          <w:rStyle w:val="StyleUnderline"/>
        </w:rPr>
        <w:t>. This would simultaneously</w:t>
      </w:r>
      <w:r w:rsidRPr="00A52F3B">
        <w:rPr>
          <w:sz w:val="16"/>
        </w:rPr>
        <w:t xml:space="preserve"> </w:t>
      </w:r>
      <w:r w:rsidRPr="00D219F5">
        <w:rPr>
          <w:rStyle w:val="Emphasis"/>
          <w:highlight w:val="yellow"/>
        </w:rPr>
        <w:t>strengthen labor unions</w:t>
      </w:r>
      <w:r w:rsidRPr="00A52F3B">
        <w:rPr>
          <w:sz w:val="16"/>
        </w:rPr>
        <w:t xml:space="preserve"> </w:t>
      </w:r>
      <w:r w:rsidRPr="00A52F3B">
        <w:rPr>
          <w:rStyle w:val="StyleUnderline"/>
        </w:rPr>
        <w:t>and make</w:t>
      </w:r>
      <w:r w:rsidRPr="00A52F3B">
        <w:rPr>
          <w:sz w:val="16"/>
        </w:rPr>
        <w:t xml:space="preserve"> union </w:t>
      </w:r>
      <w:r w:rsidRPr="00A52F3B">
        <w:rPr>
          <w:rStyle w:val="Emphasis"/>
        </w:rPr>
        <w:t>organizing less adversarial</w:t>
      </w:r>
      <w:r w:rsidRPr="00A52F3B">
        <w:rPr>
          <w:sz w:val="16"/>
        </w:rPr>
        <w:t>.</w:t>
      </w:r>
    </w:p>
    <w:p w14:paraId="68A034FE" w14:textId="77777777" w:rsidR="004969BA" w:rsidRPr="00A52F3B" w:rsidRDefault="004969BA" w:rsidP="004969BA">
      <w:pPr>
        <w:rPr>
          <w:sz w:val="16"/>
        </w:rPr>
      </w:pPr>
      <w:r w:rsidRPr="00A52F3B">
        <w:rPr>
          <w:rStyle w:val="StyleUnderline"/>
        </w:rPr>
        <w:t>It’s a</w:t>
      </w:r>
      <w:r w:rsidRPr="00A52F3B">
        <w:rPr>
          <w:sz w:val="16"/>
        </w:rPr>
        <w:t xml:space="preserve"> </w:t>
      </w:r>
      <w:r w:rsidRPr="00D219F5">
        <w:rPr>
          <w:rStyle w:val="Emphasis"/>
          <w:highlight w:val="yellow"/>
        </w:rPr>
        <w:t>classic case</w:t>
      </w:r>
      <w:r w:rsidRPr="00A52F3B">
        <w:rPr>
          <w:sz w:val="16"/>
        </w:rPr>
        <w:t xml:space="preserve"> </w:t>
      </w:r>
      <w:r w:rsidRPr="00A52F3B">
        <w:rPr>
          <w:rStyle w:val="StyleUnderline"/>
        </w:rPr>
        <w:t>of</w:t>
      </w:r>
      <w:r w:rsidRPr="00A52F3B">
        <w:rPr>
          <w:sz w:val="16"/>
        </w:rPr>
        <w:t xml:space="preserve"> </w:t>
      </w:r>
      <w:r w:rsidRPr="00D219F5">
        <w:rPr>
          <w:rStyle w:val="Emphasis"/>
          <w:highlight w:val="yellow"/>
        </w:rPr>
        <w:t>each side waiting for the other to make the first move</w:t>
      </w:r>
      <w:r w:rsidRPr="00A52F3B">
        <w:rPr>
          <w:sz w:val="16"/>
        </w:rPr>
        <w:t xml:space="preserve">. Republican candidates complain that the unions are part of the Democratic machine, which is basically true. </w:t>
      </w:r>
      <w:r w:rsidRPr="00D219F5">
        <w:rPr>
          <w:rStyle w:val="Emphasis"/>
          <w:highlight w:val="yellow"/>
        </w:rPr>
        <w:t>Unions</w:t>
      </w:r>
      <w:r w:rsidRPr="00D219F5">
        <w:rPr>
          <w:sz w:val="16"/>
          <w:highlight w:val="yellow"/>
        </w:rPr>
        <w:t xml:space="preserve"> </w:t>
      </w:r>
      <w:r w:rsidRPr="00D219F5">
        <w:rPr>
          <w:rStyle w:val="Emphasis"/>
          <w:highlight w:val="yellow"/>
        </w:rPr>
        <w:t>complain</w:t>
      </w:r>
      <w:r w:rsidRPr="00A52F3B">
        <w:rPr>
          <w:sz w:val="16"/>
        </w:rPr>
        <w:t xml:space="preserve"> </w:t>
      </w:r>
      <w:r w:rsidRPr="00A52F3B">
        <w:rPr>
          <w:rStyle w:val="StyleUnderline"/>
        </w:rPr>
        <w:t xml:space="preserve">that the </w:t>
      </w:r>
      <w:r w:rsidRPr="00D219F5">
        <w:rPr>
          <w:rStyle w:val="StyleUnderline"/>
          <w:highlight w:val="yellow"/>
        </w:rPr>
        <w:t>GOP is</w:t>
      </w:r>
      <w:r w:rsidRPr="00D219F5">
        <w:rPr>
          <w:sz w:val="16"/>
          <w:highlight w:val="yellow"/>
        </w:rPr>
        <w:t xml:space="preserve"> </w:t>
      </w:r>
      <w:r w:rsidRPr="00D219F5">
        <w:rPr>
          <w:rStyle w:val="Emphasis"/>
          <w:highlight w:val="yellow"/>
        </w:rPr>
        <w:t>suspicious of collective bargaining</w:t>
      </w:r>
      <w:r w:rsidRPr="00A52F3B">
        <w:rPr>
          <w:sz w:val="16"/>
        </w:rPr>
        <w:t xml:space="preserve"> </w:t>
      </w:r>
      <w:r w:rsidRPr="00A52F3B">
        <w:rPr>
          <w:rStyle w:val="StyleUnderline"/>
        </w:rPr>
        <w:t>and for</w:t>
      </w:r>
      <w:r w:rsidRPr="00A52F3B">
        <w:rPr>
          <w:sz w:val="16"/>
        </w:rPr>
        <w:t xml:space="preserve"> </w:t>
      </w:r>
      <w:r w:rsidRPr="00A52F3B">
        <w:rPr>
          <w:rStyle w:val="Emphasis"/>
        </w:rPr>
        <w:t>right-to-work laws</w:t>
      </w:r>
      <w:r w:rsidRPr="00A52F3B">
        <w:rPr>
          <w:rStyle w:val="StyleUnderline"/>
        </w:rPr>
        <w:t>, which is</w:t>
      </w:r>
      <w:r w:rsidRPr="00A52F3B">
        <w:rPr>
          <w:sz w:val="16"/>
        </w:rPr>
        <w:t xml:space="preserve"> also </w:t>
      </w:r>
      <w:r w:rsidRPr="00A52F3B">
        <w:rPr>
          <w:rStyle w:val="Emphasis"/>
        </w:rPr>
        <w:t>basically true</w:t>
      </w:r>
      <w:r w:rsidRPr="00A52F3B">
        <w:rPr>
          <w:rStyle w:val="StyleUnderline"/>
        </w:rPr>
        <w:t>. It has been this way for</w:t>
      </w:r>
      <w:r w:rsidRPr="00A52F3B">
        <w:rPr>
          <w:sz w:val="16"/>
        </w:rPr>
        <w:t xml:space="preserve"> </w:t>
      </w:r>
      <w:r w:rsidRPr="00A52F3B">
        <w:rPr>
          <w:rStyle w:val="Emphasis"/>
        </w:rPr>
        <w:t>too long</w:t>
      </w:r>
      <w:r w:rsidRPr="00A52F3B">
        <w:rPr>
          <w:rStyle w:val="StyleUnderline"/>
        </w:rPr>
        <w:t>, and we are now in the middle of a</w:t>
      </w:r>
      <w:r w:rsidRPr="00A52F3B">
        <w:rPr>
          <w:sz w:val="16"/>
        </w:rPr>
        <w:t xml:space="preserve"> </w:t>
      </w:r>
      <w:r w:rsidRPr="00A52F3B">
        <w:rPr>
          <w:rStyle w:val="Emphasis"/>
        </w:rPr>
        <w:t>political realignment</w:t>
      </w:r>
      <w:r w:rsidRPr="00A52F3B">
        <w:rPr>
          <w:sz w:val="16"/>
        </w:rPr>
        <w:t xml:space="preserve"> in which the Democratic Party is firmly the party of the professional-managerial class. </w:t>
      </w:r>
      <w:r w:rsidRPr="00A52F3B">
        <w:rPr>
          <w:rStyle w:val="Emphasis"/>
        </w:rPr>
        <w:t>Republicans</w:t>
      </w:r>
      <w:r w:rsidRPr="00A52F3B">
        <w:rPr>
          <w:sz w:val="16"/>
        </w:rPr>
        <w:t xml:space="preserve"> and trade unionists </w:t>
      </w:r>
      <w:r w:rsidRPr="00A52F3B">
        <w:rPr>
          <w:rStyle w:val="StyleUnderline"/>
        </w:rPr>
        <w:t>need to</w:t>
      </w:r>
      <w:r w:rsidRPr="00A52F3B">
        <w:rPr>
          <w:sz w:val="16"/>
        </w:rPr>
        <w:t xml:space="preserve"> </w:t>
      </w:r>
      <w:r w:rsidRPr="00A52F3B">
        <w:rPr>
          <w:rStyle w:val="Emphasis"/>
        </w:rPr>
        <w:t>take the plunge</w:t>
      </w:r>
      <w:r w:rsidRPr="00A52F3B">
        <w:rPr>
          <w:sz w:val="16"/>
        </w:rPr>
        <w:t>.</w:t>
      </w:r>
    </w:p>
    <w:p w14:paraId="651DE26B" w14:textId="77777777" w:rsidR="004969BA" w:rsidRDefault="004969BA" w:rsidP="004969BA"/>
    <w:p w14:paraId="4683FD29" w14:textId="4B075F78" w:rsidR="004969BA" w:rsidRDefault="004969BA" w:rsidP="004969BA">
      <w:pPr>
        <w:pStyle w:val="Heading2"/>
      </w:pPr>
      <w:r>
        <w:t>2NC</w:t>
      </w:r>
    </w:p>
    <w:p w14:paraId="4559BACC" w14:textId="77777777" w:rsidR="004969BA" w:rsidRDefault="004969BA" w:rsidP="004969BA"/>
    <w:p w14:paraId="1BEAEDE7" w14:textId="77777777" w:rsidR="004969BA" w:rsidRPr="007E26BA" w:rsidRDefault="004969BA" w:rsidP="004969BA">
      <w:pPr>
        <w:pStyle w:val="Heading4"/>
      </w:pPr>
      <w:r>
        <w:t xml:space="preserve">Even a </w:t>
      </w:r>
      <w:r>
        <w:rPr>
          <w:u w:val="single"/>
        </w:rPr>
        <w:t>geneological</w:t>
      </w:r>
      <w:r>
        <w:t xml:space="preserve"> and </w:t>
      </w:r>
      <w:r>
        <w:rPr>
          <w:u w:val="single"/>
        </w:rPr>
        <w:t>sociohistorical</w:t>
      </w:r>
      <w:r>
        <w:t xml:space="preserve"> account of labor necessitates the negation of the slave. </w:t>
      </w:r>
    </w:p>
    <w:p w14:paraId="1EB58419" w14:textId="77777777" w:rsidR="004969BA" w:rsidRDefault="004969BA" w:rsidP="004969BA">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34996A01" w14:textId="77777777" w:rsidR="004969BA" w:rsidRPr="00C07255" w:rsidRDefault="004969BA" w:rsidP="004969BA">
      <w:pPr>
        <w:rPr>
          <w:rFonts w:asciiTheme="minorHAnsi" w:hAnsiTheme="minorHAnsi"/>
          <w:u w:val="single"/>
        </w:rPr>
      </w:pPr>
      <w:r w:rsidRPr="00C07255">
        <w:rPr>
          <w:sz w:val="16"/>
        </w:rPr>
        <w:t>For all of Lukacs ´ ’ claims to provide a pragmatic and sociohistorically grounded project, his account of</w:t>
      </w:r>
      <w:r w:rsidRPr="00C814B0">
        <w:rPr>
          <w:rStyle w:val="StyleUnderline"/>
        </w:rPr>
        <w:t xml:space="preserve"> the slave is a reduction to slave capital</w:t>
      </w:r>
      <w:r w:rsidRPr="00C07255">
        <w:rPr>
          <w:sz w:val="16"/>
        </w:rPr>
        <w:t xml:space="preserve"> – instrumentum vocale – </w:t>
      </w:r>
      <w:r w:rsidRPr="00C814B0">
        <w:rPr>
          <w:rStyle w:val="StyleUnderline"/>
        </w:rPr>
        <w:t>as a speaking tool, whose primary purpose is thus to provide the negative prop against which to contrast the working class.</w:t>
      </w:r>
      <w:r w:rsidRPr="00C07255">
        <w:rPr>
          <w:sz w:val="16"/>
        </w:rPr>
        <w:t xml:space="preserve"> </w:t>
      </w:r>
      <w:r w:rsidRPr="007434A7">
        <w:rPr>
          <w:rStyle w:val="Emphasis"/>
          <w:highlight w:val="cyan"/>
        </w:rPr>
        <w:t>The slave functions in Lukacs ´ ’ framework as a necessary remnant against which to measure freedom.</w:t>
      </w:r>
      <w:r w:rsidRPr="00C07255">
        <w:rPr>
          <w:sz w:val="16"/>
        </w:rPr>
        <w:t xml:space="preserve"> The conversion of the worker into a speaking tool must be an impossibility within capitalist social forms, which are supposed to have given way instead to impersonal and abstract structures of domination that are socially mediated and produced</w:t>
      </w:r>
      <w:r w:rsidRPr="007434A7">
        <w:rPr>
          <w:rStyle w:val="StyleUnderline"/>
        </w:rPr>
        <w:t>. Without limit, Lukacs tells us that t</w:t>
      </w:r>
      <w:r w:rsidRPr="00C814B0">
        <w:rPr>
          <w:rStyle w:val="StyleUnderline"/>
        </w:rPr>
        <w:t>he process of domination that ´ produces the worker would instead produce the slave.</w:t>
      </w:r>
      <w:r w:rsidRPr="00C07255">
        <w:rPr>
          <w:sz w:val="16"/>
        </w:rPr>
        <w:t xml:space="preserve"> </w:t>
      </w:r>
      <w:r w:rsidRPr="007434A7">
        <w:rPr>
          <w:rStyle w:val="StyleUnderline"/>
        </w:rPr>
        <w:t>But, just as the slave is incompatible with the worker, so too must slavery supposed be the inversion of capitalism.</w:t>
      </w:r>
      <w:r w:rsidRPr="00C07255">
        <w:rPr>
          <w:sz w:val="16"/>
        </w:rPr>
        <w:t xml:space="preserve">20 </w:t>
      </w:r>
      <w:r w:rsidRPr="00387A64">
        <w:rPr>
          <w:rStyle w:val="StyleUnderline"/>
          <w:highlight w:val="cyan"/>
        </w:rPr>
        <w:t xml:space="preserve">The </w:t>
      </w:r>
      <w:r w:rsidRPr="00387A64">
        <w:rPr>
          <w:rStyle w:val="Emphasis"/>
          <w:highlight w:val="cyan"/>
        </w:rPr>
        <w:t>worker coheres around and against a slavery that simply indexes a social form</w:t>
      </w:r>
      <w:r w:rsidRPr="00387A64">
        <w:rPr>
          <w:rStyle w:val="StyleUnderline"/>
          <w:highlight w:val="cyan"/>
        </w:rPr>
        <w:t xml:space="preserve"> freed from all emancipatory potential</w:t>
      </w:r>
      <w:r w:rsidRPr="00C814B0">
        <w:rPr>
          <w:rStyle w:val="StyleUnderline"/>
        </w:rPr>
        <w:t xml:space="preserve"> – including the capacity for thought at all – </w:t>
      </w:r>
      <w:r w:rsidRPr="00387A64">
        <w:rPr>
          <w:rStyle w:val="StyleUnderline"/>
          <w:highlight w:val="cyan"/>
        </w:rPr>
        <w:t>as the totalisation of domination. Slavery must function as the negative foil and condition of universal domination through which the freedom of the worker is guaranteed</w:t>
      </w:r>
      <w:r w:rsidRPr="00C814B0">
        <w:rPr>
          <w:rStyle w:val="StyleUnderline"/>
        </w:rPr>
        <w:t>.</w:t>
      </w:r>
    </w:p>
    <w:p w14:paraId="7C8487AB" w14:textId="77777777" w:rsidR="004969BA" w:rsidRPr="00C07255" w:rsidRDefault="004969BA" w:rsidP="004969BA">
      <w:pPr>
        <w:rPr>
          <w:sz w:val="16"/>
        </w:rPr>
      </w:pPr>
      <w:r w:rsidRPr="00C07255">
        <w:rPr>
          <w:sz w:val="16"/>
        </w:rPr>
        <w:t xml:space="preserve">If it is not in the valorisation of subjective freedom that workers come to articulate their enmeshment within the machinery of capitalism, but rather insofar as they experience themselves as object, then Lukacs ´ ’ argument from contradiction begins to dissipate into an article of faith. Freedom, that is, looks as if it is simply written-in as a kind of stopper to our domination, which takes the form of an incontrovertible distinction between worker and slave. What Lukacs requires of the slave is simply a negative counterpart to the ´ worker: that the worker just is not the sort of being that could be enslaved. </w:t>
      </w:r>
      <w:r w:rsidRPr="00C814B0">
        <w:rPr>
          <w:rStyle w:val="StyleUnderline"/>
        </w:rPr>
        <w:t xml:space="preserve">This </w:t>
      </w:r>
      <w:r w:rsidRPr="00387A64">
        <w:rPr>
          <w:rStyle w:val="Emphasis"/>
          <w:highlight w:val="cyan"/>
        </w:rPr>
        <w:t>functional negation of the slave is therefore a necessary non-optional counterpart to the non-optional commitment to freedom that can be experienced through it.</w:t>
      </w:r>
      <w:r w:rsidRPr="00C814B0">
        <w:rPr>
          <w:rStyle w:val="StyleUnderline"/>
        </w:rPr>
        <w:t xml:space="preserve"> But this must involve the practical negation of slavery (rather than logical or metaphysical).</w:t>
      </w:r>
      <w:r w:rsidRPr="00C07255">
        <w:rPr>
          <w:sz w:val="16"/>
        </w:rPr>
        <w:t xml:space="preserve"> That is to say, </w:t>
      </w:r>
      <w:r w:rsidRPr="00C814B0">
        <w:rPr>
          <w:rStyle w:val="StyleUnderline"/>
        </w:rPr>
        <w:t>our social commitment to freedom</w:t>
      </w:r>
      <w:r w:rsidRPr="00C07255">
        <w:rPr>
          <w:sz w:val="16"/>
        </w:rPr>
        <w:t xml:space="preserve"> (</w:t>
      </w:r>
      <w:r w:rsidRPr="00C814B0">
        <w:rPr>
          <w:rStyle w:val="StyleUnderline"/>
        </w:rPr>
        <w:t>even insofar as it is bound-together with our determination</w:t>
      </w:r>
      <w:r w:rsidRPr="00C07255">
        <w:rPr>
          <w:sz w:val="16"/>
        </w:rPr>
        <w:t xml:space="preserve">) </w:t>
      </w:r>
      <w:r w:rsidRPr="00C814B0">
        <w:rPr>
          <w:rStyle w:val="StyleUnderline"/>
        </w:rPr>
        <w:t>is emergent as a practical capacity within capitalist social forms only insofar as the negation of slavery is also iterated in practice.</w:t>
      </w:r>
      <w:r w:rsidRPr="00C07255">
        <w:rPr>
          <w:sz w:val="16"/>
        </w:rPr>
        <w:t xml:space="preserve">21 </w:t>
      </w:r>
      <w:r w:rsidRPr="00387A64">
        <w:rPr>
          <w:rStyle w:val="StyleUnderline"/>
          <w:highlight w:val="cyan"/>
        </w:rPr>
        <w:t>We cannot help ourselves to a negated slavery unless that negation is also repeated within our practices, and so the distinction between the worker and the slave must be (re)constituted in every seemingly free act.</w:t>
      </w:r>
    </w:p>
    <w:p w14:paraId="0355AD20" w14:textId="77777777" w:rsidR="004969BA" w:rsidRPr="00C07255" w:rsidRDefault="004969BA" w:rsidP="004969BA">
      <w:pPr>
        <w:rPr>
          <w:sz w:val="16"/>
        </w:rPr>
      </w:pPr>
      <w:r w:rsidRPr="00C07255">
        <w:rPr>
          <w:sz w:val="16"/>
        </w:rPr>
        <w:t xml:space="preserve">To clarify: </w:t>
      </w:r>
      <w:r w:rsidRPr="00387A64">
        <w:rPr>
          <w:rStyle w:val="StyleUnderline"/>
          <w:highlight w:val="cyan"/>
        </w:rPr>
        <w:t>the suggestion is not that freedom for the worker as (collective) selfdetermination is an illusion</w:t>
      </w:r>
      <w:r w:rsidRPr="00C814B0">
        <w:rPr>
          <w:rStyle w:val="StyleUnderline"/>
        </w:rPr>
        <w:t xml:space="preserve"> requiring replacement with a truer or more realistic account of freedom; </w:t>
      </w:r>
      <w:r w:rsidRPr="00387A64">
        <w:rPr>
          <w:rStyle w:val="StyleUnderline"/>
          <w:highlight w:val="cyan"/>
        </w:rPr>
        <w:t xml:space="preserve">rather, it is to say that </w:t>
      </w:r>
      <w:r w:rsidRPr="00387A64">
        <w:rPr>
          <w:rStyle w:val="Emphasis"/>
          <w:highlight w:val="cyan"/>
        </w:rPr>
        <w:t>freedom as self-determination is a practical enactment, the commitment to which can be guaranteed only through an illegitimate distinction between worker and slave</w:t>
      </w:r>
      <w:r w:rsidRPr="00387A64">
        <w:rPr>
          <w:rStyle w:val="StyleUnderline"/>
          <w:highlight w:val="cyan"/>
        </w:rPr>
        <w:t xml:space="preserve"> that buttresses its own reification</w:t>
      </w:r>
      <w:r w:rsidRPr="00C814B0">
        <w:rPr>
          <w:rStyle w:val="StyleUnderline"/>
        </w:rPr>
        <w:t>.</w:t>
      </w:r>
      <w:r w:rsidRPr="00C07255">
        <w:rPr>
          <w:sz w:val="16"/>
        </w:rPr>
        <w:t>22</w:t>
      </w:r>
    </w:p>
    <w:p w14:paraId="08DF5DCD" w14:textId="77777777" w:rsidR="004969BA" w:rsidRDefault="004969BA" w:rsidP="004969BA">
      <w:pPr>
        <w:rPr>
          <w:sz w:val="16"/>
        </w:rPr>
      </w:pPr>
      <w:r w:rsidRPr="00C07255">
        <w:rPr>
          <w:sz w:val="16"/>
        </w:rPr>
        <w:t xml:space="preserve">If I am correct in thinking that Lukacs does not understand freedom as the subsumption ´ of the object by the subject, this is because the subject who becomes externalised (commodified) into the object (as reified social laws) then rebounds within the object (as commodified portion of the worker’s life) and thereby finds the material limit to domination (as the not-slave).23 Then, the otherness of the object-as-subject (rather than being the supposedly passive receptacle of subjective annexation) is the limit of reification and the driving force of subjective emancipation. It is in our becoming-object that we find this material limit in our own subjectivity. </w:t>
      </w:r>
      <w:r w:rsidRPr="00C814B0">
        <w:rPr>
          <w:rStyle w:val="StyleUnderline"/>
        </w:rPr>
        <w:t>But in stipulating this material limit, and so looking to the figure of the worker to articulate emancipatory norms and practice, Lukacs simply ´ requires the impossibility of slavery for the worker, and the impossibility of thinking for the slave.</w:t>
      </w:r>
      <w:r w:rsidRPr="00C07255">
        <w:rPr>
          <w:sz w:val="16"/>
        </w:rPr>
        <w:t xml:space="preserve"> In this respect, Lukacs will resurrect the problems of sovereignty for thought, ´ and we will ultimately sustain reified forms of life in the stipulation and practical enactment of these material limits in the not-slave. In doing so, we risk re-posing the workeras-subject as an irreducible excess in the practical transcendental and so invigorate domination in its resistance.</w:t>
      </w:r>
    </w:p>
    <w:p w14:paraId="7C1E2549" w14:textId="77777777" w:rsidR="004969BA" w:rsidRPr="00CE4742" w:rsidRDefault="004969BA" w:rsidP="004969BA">
      <w:pPr>
        <w:pStyle w:val="Heading4"/>
      </w:pPr>
      <w:r>
        <w:t>The psychological wage turns solvency – solidarity fails precisely because freedom for the worker is the guarantee they are “not slave”</w:t>
      </w:r>
    </w:p>
    <w:p w14:paraId="2B895AFB" w14:textId="77777777" w:rsidR="004969BA" w:rsidRDefault="004969BA" w:rsidP="004969BA">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F741398" w14:textId="77777777" w:rsidR="004969BA" w:rsidRDefault="004969BA" w:rsidP="004969BA">
      <w:pPr>
        <w:rPr>
          <w:rStyle w:val="StyleUnderline"/>
        </w:rPr>
      </w:pPr>
      <w:r w:rsidRPr="002B4A26">
        <w:rPr>
          <w:rStyle w:val="StyleUnderline"/>
        </w:rPr>
        <w:t xml:space="preserve">Here is the first big </w:t>
      </w:r>
      <w:r w:rsidRPr="007D1FE4">
        <w:rPr>
          <w:rStyle w:val="Emphasis"/>
        </w:rPr>
        <w:t>stumbling point for solidarity</w:t>
      </w:r>
      <w:r w:rsidRPr="002B4A26">
        <w:rPr>
          <w:sz w:val="16"/>
        </w:rPr>
        <w:t xml:space="preserve">: it is </w:t>
      </w:r>
      <w:r w:rsidRPr="002B4A26">
        <w:rPr>
          <w:rStyle w:val="StyleUnderline"/>
        </w:rPr>
        <w:t>not only that we are not transparent to ourselves</w:t>
      </w:r>
      <w:r w:rsidRPr="002B4A26">
        <w:rPr>
          <w:sz w:val="16"/>
        </w:rPr>
        <w:t xml:space="preserve">; it is that </w:t>
      </w:r>
      <w:r w:rsidRPr="002B4A26">
        <w:rPr>
          <w:rStyle w:val="StyleUnderline"/>
        </w:rPr>
        <w:t xml:space="preserve">our awareness of this lack of transparency, </w:t>
      </w:r>
      <w:r w:rsidRPr="006D05E9">
        <w:rPr>
          <w:rStyle w:val="StyleUnderline"/>
          <w:highlight w:val="cyan"/>
        </w:rPr>
        <w:t>our gateway to critical thought, is articulated through</w:t>
      </w:r>
      <w:r w:rsidRPr="002B4A26">
        <w:rPr>
          <w:rStyle w:val="StyleUnderline"/>
        </w:rPr>
        <w:t xml:space="preserve"> concrete social forms whose mythic substance so often takes the form of </w:t>
      </w:r>
      <w:r w:rsidRPr="006D05E9">
        <w:rPr>
          <w:rStyle w:val="StyleUnderline"/>
          <w:highlight w:val="cyan"/>
        </w:rPr>
        <w:t>race</w:t>
      </w:r>
      <w:r w:rsidRPr="002B4A26">
        <w:rPr>
          <w:rStyle w:val="StyleUnderline"/>
        </w:rPr>
        <w:t>.</w:t>
      </w:r>
      <w:r w:rsidRPr="002B4A26">
        <w:rPr>
          <w:sz w:val="16"/>
        </w:rPr>
        <w:t xml:space="preserve"> </w:t>
      </w:r>
      <w:r w:rsidRPr="002B4A26">
        <w:rPr>
          <w:rStyle w:val="StyleUnderline"/>
        </w:rPr>
        <w:t xml:space="preserve">To understand how </w:t>
      </w:r>
      <w:r w:rsidRPr="006D05E9">
        <w:rPr>
          <w:rStyle w:val="StyleUnderline"/>
          <w:highlight w:val="cyan"/>
        </w:rPr>
        <w:t>antiblackness creates a field of distortion for the political</w:t>
      </w:r>
      <w:r w:rsidRPr="002B4A26">
        <w:rPr>
          <w:sz w:val="16"/>
        </w:rPr>
        <w:t xml:space="preserve">, </w:t>
      </w:r>
      <w:r w:rsidRPr="006D05E9">
        <w:rPr>
          <w:rStyle w:val="StyleUnderline"/>
          <w:highlight w:val="cyan"/>
        </w:rPr>
        <w:t>we can trace its symptoms</w:t>
      </w:r>
      <w:r w:rsidRPr="006D05E9">
        <w:rPr>
          <w:sz w:val="16"/>
          <w:highlight w:val="cyan"/>
        </w:rPr>
        <w:t xml:space="preserve">, with </w:t>
      </w:r>
      <w:r w:rsidRPr="006D05E9">
        <w:rPr>
          <w:rStyle w:val="StyleUnderline"/>
          <w:highlight w:val="cyan"/>
        </w:rPr>
        <w:t xml:space="preserve">one of the most </w:t>
      </w:r>
      <w:r w:rsidRPr="006D05E9">
        <w:rPr>
          <w:rStyle w:val="Emphasis"/>
          <w:highlight w:val="cyan"/>
        </w:rPr>
        <w:t>persistent</w:t>
      </w:r>
      <w:r w:rsidRPr="006D05E9">
        <w:rPr>
          <w:rStyle w:val="StyleUnderline"/>
          <w:highlight w:val="cyan"/>
        </w:rPr>
        <w:t xml:space="preserve"> being the </w:t>
      </w:r>
      <w:r w:rsidRPr="006D05E9">
        <w:rPr>
          <w:rStyle w:val="Emphasis"/>
          <w:highlight w:val="cyan"/>
        </w:rPr>
        <w:t>failure of inter-racial class solidarity</w:t>
      </w:r>
      <w:r w:rsidRPr="002B4A26">
        <w:rPr>
          <w:sz w:val="16"/>
        </w:rPr>
        <w:t xml:space="preserve">. </w:t>
      </w:r>
      <w:r w:rsidRPr="002B4A26">
        <w:rPr>
          <w:rStyle w:val="StyleUnderline"/>
        </w:rPr>
        <w:t>Huey P. Newton echoes</w:t>
      </w:r>
      <w:r w:rsidRPr="002B4A26">
        <w:rPr>
          <w:sz w:val="16"/>
        </w:rPr>
        <w:t xml:space="preserve"> </w:t>
      </w:r>
      <w:r w:rsidRPr="006D05E9">
        <w:rPr>
          <w:rStyle w:val="Emphasis"/>
          <w:highlight w:val="cyan"/>
        </w:rPr>
        <w:t>the social and psychological wage</w:t>
      </w:r>
      <w:r w:rsidRPr="006D05E9">
        <w:rPr>
          <w:rStyle w:val="StyleUnderline"/>
        </w:rPr>
        <w:t xml:space="preserve"> that Du Bois imputes to white workers when he </w:t>
      </w:r>
      <w:r w:rsidRPr="006D05E9">
        <w:rPr>
          <w:rStyle w:val="StyleUnderline"/>
          <w:highlight w:val="cyan"/>
        </w:rPr>
        <w:t>magnifies</w:t>
      </w:r>
      <w:r w:rsidRPr="006D05E9">
        <w:rPr>
          <w:sz w:val="16"/>
          <w:highlight w:val="cyan"/>
        </w:rPr>
        <w:t xml:space="preserve"> </w:t>
      </w:r>
      <w:r w:rsidRPr="006D05E9">
        <w:rPr>
          <w:rStyle w:val="StyleUnderline"/>
          <w:highlight w:val="cyan"/>
        </w:rPr>
        <w:t>how ‘many times the poorest White person is the most racist because he is afraid that he might lose something’</w:t>
      </w:r>
      <w:r w:rsidRPr="002B4A26">
        <w:rPr>
          <w:sz w:val="16"/>
        </w:rPr>
        <w:t xml:space="preserve">.62 </w:t>
      </w:r>
      <w:r w:rsidRPr="002B4A26">
        <w:rPr>
          <w:rStyle w:val="StyleUnderline"/>
        </w:rPr>
        <w:t>This something</w:t>
      </w:r>
      <w:r w:rsidRPr="002B4A26">
        <w:rPr>
          <w:sz w:val="16"/>
        </w:rPr>
        <w:t xml:space="preserve">, in the most expansive sense, </w:t>
      </w:r>
      <w:r w:rsidRPr="002B4A26">
        <w:rPr>
          <w:rStyle w:val="StyleUnderline"/>
        </w:rPr>
        <w:t>may be understood as ‘possibility’</w:t>
      </w:r>
      <w:r w:rsidRPr="002B4A26">
        <w:rPr>
          <w:sz w:val="16"/>
        </w:rPr>
        <w:t xml:space="preserve">. </w:t>
      </w:r>
      <w:r w:rsidRPr="002B4A26">
        <w:rPr>
          <w:rStyle w:val="StyleUnderline"/>
        </w:rPr>
        <w:t>Possibility is the glue that binds consent to the labour contract</w:t>
      </w:r>
      <w:r w:rsidRPr="002B4A26">
        <w:rPr>
          <w:sz w:val="16"/>
        </w:rPr>
        <w:t xml:space="preserve">, </w:t>
      </w:r>
      <w:r w:rsidRPr="002B4A26">
        <w:rPr>
          <w:rStyle w:val="StyleUnderline"/>
        </w:rPr>
        <w:t>a ‘world that is owned by some but not all’.</w:t>
      </w:r>
      <w:r w:rsidRPr="002B4A26">
        <w:rPr>
          <w:sz w:val="16"/>
        </w:rPr>
        <w:t xml:space="preserve">63 </w:t>
      </w:r>
      <w:r w:rsidRPr="006D05E9">
        <w:rPr>
          <w:rStyle w:val="Emphasis"/>
          <w:highlight w:val="cyan"/>
        </w:rPr>
        <w:t>Freedom</w:t>
      </w:r>
      <w:r w:rsidRPr="006D05E9">
        <w:rPr>
          <w:rStyle w:val="StyleUnderline"/>
          <w:highlight w:val="cyan"/>
        </w:rPr>
        <w:t xml:space="preserve"> for those who are not-all</w:t>
      </w:r>
      <w:r w:rsidRPr="006D05E9">
        <w:rPr>
          <w:sz w:val="16"/>
          <w:highlight w:val="cyan"/>
        </w:rPr>
        <w:t>—</w:t>
      </w:r>
      <w:r w:rsidRPr="006D05E9">
        <w:rPr>
          <w:rStyle w:val="StyleUnderline"/>
          <w:highlight w:val="cyan"/>
        </w:rPr>
        <w:t>labourers</w:t>
      </w:r>
      <w:r w:rsidRPr="006D05E9">
        <w:rPr>
          <w:sz w:val="16"/>
          <w:highlight w:val="cyan"/>
        </w:rPr>
        <w:t>—</w:t>
      </w:r>
      <w:r w:rsidRPr="006D05E9">
        <w:rPr>
          <w:rStyle w:val="Emphasis"/>
          <w:highlight w:val="cyan"/>
        </w:rPr>
        <w:t>is secured by the guarantee that they are not-slave</w:t>
      </w:r>
      <w:r w:rsidRPr="006D05E9">
        <w:rPr>
          <w:sz w:val="16"/>
          <w:highlight w:val="cyan"/>
        </w:rPr>
        <w:t xml:space="preserve">. </w:t>
      </w:r>
      <w:r w:rsidRPr="006D05E9">
        <w:rPr>
          <w:rStyle w:val="StyleUnderline"/>
          <w:highlight w:val="cyan"/>
        </w:rPr>
        <w:t>The not-slave's capacity to consent is wrapped up in</w:t>
      </w:r>
      <w:r w:rsidRPr="002B4A26">
        <w:rPr>
          <w:sz w:val="16"/>
        </w:rPr>
        <w:t xml:space="preserve"> possibility, </w:t>
      </w:r>
      <w:r w:rsidRPr="002B4A26">
        <w:rPr>
          <w:rStyle w:val="StyleUnderline"/>
        </w:rPr>
        <w:t>the possibility of owning the world and what remains in possibility of dissolving it.</w:t>
      </w:r>
      <w:r w:rsidRPr="002B4A26">
        <w:rPr>
          <w:sz w:val="16"/>
        </w:rPr>
        <w:t xml:space="preserve"> </w:t>
      </w:r>
      <w:r w:rsidRPr="002B4A26">
        <w:rPr>
          <w:rStyle w:val="StyleUnderline"/>
        </w:rPr>
        <w:t xml:space="preserve">For </w:t>
      </w:r>
      <w:r w:rsidRPr="00387A64">
        <w:rPr>
          <w:rStyle w:val="StyleUnderline"/>
          <w:highlight w:val="cyan"/>
        </w:rPr>
        <w:t xml:space="preserve">the non-black working class, </w:t>
      </w:r>
      <w:r w:rsidRPr="00387A64">
        <w:rPr>
          <w:rStyle w:val="Emphasis"/>
          <w:highlight w:val="cyan"/>
        </w:rPr>
        <w:t>solidarity</w:t>
      </w:r>
      <w:r w:rsidRPr="00387A64">
        <w:rPr>
          <w:rStyle w:val="StyleUnderline"/>
          <w:highlight w:val="cyan"/>
        </w:rPr>
        <w:t xml:space="preserve"> and abolition have to </w:t>
      </w:r>
      <w:r w:rsidRPr="00387A64">
        <w:rPr>
          <w:rStyle w:val="Emphasis"/>
          <w:highlight w:val="cyan"/>
        </w:rPr>
        <w:t>tarry</w:t>
      </w:r>
      <w:r w:rsidRPr="002B4A26">
        <w:rPr>
          <w:rStyle w:val="StyleUnderline"/>
        </w:rPr>
        <w:t xml:space="preserve"> here, </w:t>
      </w:r>
      <w:r w:rsidRPr="00387A64">
        <w:rPr>
          <w:rStyle w:val="Emphasis"/>
          <w:highlight w:val="cyan"/>
        </w:rPr>
        <w:t>with how ‘the exploited love being exploited</w:t>
      </w:r>
      <w:r w:rsidRPr="00387A64">
        <w:rPr>
          <w:rStyle w:val="StyleUnderline"/>
          <w:highlight w:val="cyan"/>
        </w:rPr>
        <w:t xml:space="preserve"> by their exploiters’</w:t>
      </w:r>
      <w:r w:rsidRPr="002B4A26">
        <w:rPr>
          <w:rStyle w:val="StyleUnderline"/>
        </w:rPr>
        <w:t xml:space="preserve"> and how these desires ‘are sublimated in rules of order or laws’</w:t>
      </w:r>
      <w:r w:rsidRPr="002B4A26">
        <w:rPr>
          <w:sz w:val="16"/>
        </w:rPr>
        <w:t xml:space="preserve">.64 </w:t>
      </w:r>
      <w:r w:rsidRPr="00632F12">
        <w:rPr>
          <w:rStyle w:val="StyleUnderline"/>
        </w:rPr>
        <w:t>Slaves, as raw material for this sublimation, sit in an impossible</w:t>
      </w:r>
      <w:r w:rsidRPr="002B4A26">
        <w:rPr>
          <w:rStyle w:val="StyleUnderline"/>
        </w:rPr>
        <w:t xml:space="preserve"> positionality with respect to libidinal and political economies</w:t>
      </w:r>
      <w:r w:rsidRPr="002B4A26">
        <w:rPr>
          <w:sz w:val="16"/>
        </w:rPr>
        <w:t>—</w:t>
      </w:r>
      <w:r w:rsidRPr="002B4A26">
        <w:rPr>
          <w:rStyle w:val="StyleUnderline"/>
        </w:rPr>
        <w:t xml:space="preserve">in moving to owning oneself as property, </w:t>
      </w:r>
      <w:r w:rsidRPr="00387A64">
        <w:rPr>
          <w:rStyle w:val="StyleUnderline"/>
          <w:highlight w:val="cyan"/>
        </w:rPr>
        <w:t>the slave, void of substance, is suddenly force-fed the spirit of law, transmuted from nothing to the something condensed in the labour contrac</w:t>
      </w:r>
      <w:r w:rsidRPr="002B4A26">
        <w:rPr>
          <w:rStyle w:val="StyleUnderline"/>
        </w:rPr>
        <w:t>t</w:t>
      </w:r>
      <w:r w:rsidRPr="002B4A26">
        <w:rPr>
          <w:sz w:val="16"/>
        </w:rPr>
        <w:t xml:space="preserve">. </w:t>
      </w:r>
      <w:r w:rsidRPr="00387A64">
        <w:rPr>
          <w:rStyle w:val="Emphasis"/>
          <w:highlight w:val="cyan"/>
        </w:rPr>
        <w:t>The ‘black worker’ remains stubbornly impossible</w:t>
      </w:r>
      <w:r w:rsidRPr="002B4A26">
        <w:rPr>
          <w:rStyle w:val="StyleUnderline"/>
        </w:rPr>
        <w:t xml:space="preserve"> throughout this theoretical convergence, bending the apparatus of labour history</w:t>
      </w:r>
      <w:r w:rsidRPr="002B4A26">
        <w:rPr>
          <w:sz w:val="16"/>
        </w:rPr>
        <w:t xml:space="preserve">, the purchase of Marxist theory </w:t>
      </w:r>
      <w:r w:rsidRPr="002B4A26">
        <w:rPr>
          <w:rStyle w:val="StyleUnderline"/>
        </w:rPr>
        <w:t>and the salience of class-first politics through the excess of blackness to labour.</w:t>
      </w:r>
    </w:p>
    <w:p w14:paraId="332081D7" w14:textId="77777777" w:rsidR="004969BA" w:rsidRPr="005D388F" w:rsidRDefault="004969BA" w:rsidP="004969BA"/>
    <w:p w14:paraId="61E9389B" w14:textId="4B465C00" w:rsidR="004969BA" w:rsidRDefault="004969BA" w:rsidP="004969BA">
      <w:pPr>
        <w:pStyle w:val="Heading2"/>
      </w:pPr>
      <w:r>
        <w:t>1NR</w:t>
      </w:r>
    </w:p>
    <w:p w14:paraId="0A65962F" w14:textId="77777777" w:rsidR="004969BA" w:rsidRDefault="004969BA" w:rsidP="004969BA"/>
    <w:p w14:paraId="4E09B455" w14:textId="77777777" w:rsidR="004969BA" w:rsidRDefault="004969BA" w:rsidP="004969BA">
      <w:pPr>
        <w:pStyle w:val="Heading4"/>
      </w:pPr>
      <w:r>
        <w:t>Economic analysis must start from the point of a critical analytic of anti-Blackness</w:t>
      </w:r>
    </w:p>
    <w:p w14:paraId="65580701" w14:textId="77777777" w:rsidR="004969BA" w:rsidRDefault="004969BA" w:rsidP="004969BA">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7D11A14E" w14:textId="77777777" w:rsidR="004969BA" w:rsidRDefault="004969BA" w:rsidP="004969BA"/>
    <w:p w14:paraId="2866156A" w14:textId="77777777" w:rsidR="004969BA" w:rsidRDefault="004969BA" w:rsidP="004969BA">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 remains a 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remain mired in a 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ED3B4C">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ED3B4C">
        <w:rPr>
          <w:rStyle w:val="StyleUnderline"/>
          <w:highlight w:val="yellow"/>
        </w:rPr>
        <w:t>whose</w:t>
      </w:r>
      <w:r w:rsidRPr="00D51EA0">
        <w:rPr>
          <w:rStyle w:val="StyleUnderline"/>
        </w:rPr>
        <w:t xml:space="preserve"> </w:t>
      </w:r>
      <w:r w:rsidRPr="00ED3B4C">
        <w:rPr>
          <w:rStyle w:val="StyleUnderline"/>
          <w:highlight w:val="yellow"/>
        </w:rPr>
        <w:t>repetitive character we can wager</w:t>
      </w:r>
      <w:r w:rsidRPr="00D51EA0">
        <w:rPr>
          <w:rStyle w:val="StyleUnderline"/>
        </w:rPr>
        <w:t xml:space="preserve"> </w:t>
      </w:r>
      <w:r w:rsidRPr="00ED3B4C">
        <w:rPr>
          <w:rStyle w:val="StyleUnderline"/>
          <w:highlight w:val="yellow"/>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ED3B4C">
        <w:rPr>
          <w:rStyle w:val="StyleUnderline"/>
          <w:highlight w:val="yellow"/>
        </w:rPr>
        <w:t>continue to reproduce the antiblack drive</w:t>
      </w:r>
      <w:r w:rsidRPr="00D51EA0">
        <w:rPr>
          <w:sz w:val="16"/>
        </w:rPr>
        <w:t xml:space="preserve">, not recognising that what Hortense Spillers calls the ‘zero degree of social conceptualization’ has always been the outer current that is animated by such a drive.89 </w:t>
      </w:r>
      <w:r w:rsidRPr="00ED3B4C">
        <w:rPr>
          <w:rStyle w:val="StyleUnderline"/>
          <w:highlight w:val="yellow"/>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ED3B4C">
        <w:rPr>
          <w:rStyle w:val="Emphasis"/>
          <w:highlight w:val="yellow"/>
        </w:rPr>
        <w:t>not as a transparent signifier but as a problem for thought</w:t>
      </w:r>
      <w:r w:rsidRPr="00D51EA0">
        <w:rPr>
          <w:sz w:val="16"/>
        </w:rPr>
        <w:t xml:space="preserve">, </w:t>
      </w:r>
      <w:r w:rsidRPr="00ED3B4C">
        <w:rPr>
          <w:rStyle w:val="StyleUnderline"/>
          <w:highlight w:val="yellow"/>
        </w:rPr>
        <w:t>popular engagements with antiracism cannot but collapse into a 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6F504285" w14:textId="77777777" w:rsidR="004969BA" w:rsidRDefault="004969BA" w:rsidP="004969BA"/>
    <w:p w14:paraId="24AEB09F" w14:textId="77777777" w:rsidR="004969BA" w:rsidRPr="005F65FA" w:rsidRDefault="004969BA" w:rsidP="004969BA">
      <w:pPr>
        <w:pStyle w:val="Heading4"/>
      </w:pPr>
      <w:r>
        <w:t xml:space="preserve">Only beginning from </w:t>
      </w:r>
      <w:r>
        <w:rPr>
          <w:u w:val="single"/>
        </w:rPr>
        <w:t>slavery</w:t>
      </w:r>
      <w:r>
        <w:t xml:space="preserve"> as the starting point of thought displaces the sovereign domination of workers over slaves</w:t>
      </w:r>
    </w:p>
    <w:p w14:paraId="5CBA870C" w14:textId="77777777" w:rsidR="004969BA" w:rsidRDefault="004969BA" w:rsidP="004969BA">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judah</w:t>
      </w:r>
    </w:p>
    <w:p w14:paraId="7ADBB58A" w14:textId="77777777" w:rsidR="004969BA" w:rsidRDefault="004969BA" w:rsidP="004969BA"/>
    <w:p w14:paraId="59D07BB2" w14:textId="77777777" w:rsidR="004969BA" w:rsidRPr="00576B0C" w:rsidRDefault="004969BA" w:rsidP="004969BA">
      <w:pPr>
        <w:rPr>
          <w:sz w:val="16"/>
        </w:rPr>
      </w:pPr>
      <w:r w:rsidRPr="00576B0C">
        <w:rPr>
          <w:sz w:val="16"/>
        </w:rPr>
        <w:t xml:space="preserve">I have suggested in the above that </w:t>
      </w:r>
      <w:r w:rsidRPr="000E767E">
        <w:rPr>
          <w:rStyle w:val="Emphasis"/>
          <w:highlight w:val="yellow"/>
        </w:rPr>
        <w:t>sovereignty</w:t>
      </w:r>
      <w:r w:rsidRPr="00576B0C">
        <w:rPr>
          <w:sz w:val="16"/>
        </w:rPr>
        <w:t xml:space="preserve">, in its dispersal, </w:t>
      </w:r>
      <w:r w:rsidRPr="000E767E">
        <w:rPr>
          <w:rStyle w:val="Emphasis"/>
          <w:highlight w:val="yellow"/>
        </w:rPr>
        <w:t>reappears in the normative commitment to freedom</w:t>
      </w:r>
      <w:r w:rsidRPr="00576B0C">
        <w:rPr>
          <w:sz w:val="16"/>
        </w:rPr>
        <w:t xml:space="preserve">, </w:t>
      </w:r>
      <w:r w:rsidRPr="000E767E">
        <w:rPr>
          <w:rStyle w:val="StyleUnderline"/>
          <w:highlight w:val="yellow"/>
        </w:rPr>
        <w:t>trapping us in an impossible drive away from heteronomy</w:t>
      </w:r>
      <w:r w:rsidRPr="00576B0C">
        <w:rPr>
          <w:rStyle w:val="StyleUnderline"/>
        </w:rPr>
        <w:t xml:space="preserve">, </w:t>
      </w:r>
      <w:r w:rsidRPr="000E767E">
        <w:rPr>
          <w:rStyle w:val="StyleUnderline"/>
          <w:highlight w:val="yellow"/>
        </w:rPr>
        <w:t>objectification</w:t>
      </w:r>
      <w:r w:rsidRPr="00576B0C">
        <w:rPr>
          <w:rStyle w:val="StyleUnderline"/>
        </w:rPr>
        <w:t xml:space="preserve">, </w:t>
      </w:r>
      <w:r w:rsidRPr="000E767E">
        <w:rPr>
          <w:rStyle w:val="StyleUnderline"/>
          <w:highlight w:val="yellow"/>
        </w:rPr>
        <w:t>and dependence</w:t>
      </w:r>
      <w:r w:rsidRPr="00576B0C">
        <w:rPr>
          <w:sz w:val="16"/>
        </w:rPr>
        <w:t xml:space="preserve"> that simultaneously valorises an irreducible excess. </w:t>
      </w:r>
      <w:r w:rsidRPr="00576B0C">
        <w:rPr>
          <w:rStyle w:val="StyleUnderline"/>
        </w:rPr>
        <w:t xml:space="preserve">Insofar as </w:t>
      </w:r>
      <w:r w:rsidRPr="000E767E">
        <w:rPr>
          <w:rStyle w:val="StyleUnderline"/>
          <w:highlight w:val="yellow"/>
        </w:rPr>
        <w:t>we track the possibilities opened-up by this line of thought</w:t>
      </w:r>
      <w:r w:rsidRPr="00576B0C">
        <w:rPr>
          <w:sz w:val="16"/>
        </w:rPr>
        <w:t xml:space="preserve"> through Lukacs ´ ’ practical elaboration of freedom, </w:t>
      </w:r>
      <w:r w:rsidRPr="00576B0C">
        <w:rPr>
          <w:rStyle w:val="StyleUnderline"/>
        </w:rPr>
        <w:t>we are returned to the problem of sovereignty by the stipulation of the impossibility of slavery for the worker.</w:t>
      </w:r>
    </w:p>
    <w:p w14:paraId="2E265294" w14:textId="77777777" w:rsidR="004969BA" w:rsidRPr="00576B0C" w:rsidRDefault="004969BA" w:rsidP="004969BA">
      <w:pPr>
        <w:rPr>
          <w:sz w:val="16"/>
        </w:rPr>
      </w:pPr>
      <w:r w:rsidRPr="00576B0C">
        <w:rPr>
          <w:sz w:val="16"/>
        </w:rPr>
        <w:t xml:space="preserve">Importantly, however, it is not in an experience of their ‘subject-ness’ (contra standpoint theory) that Lukacs’s worker comes to know their subjection, but rather through their enmeshment within and as object – blending with overwhelming forces that determine them (Sexton 2019, 30). Lukacs does not carry this thought through, not because ´ of any latent romanticism but because of this repetition and elision of the role of the slave. This </w:t>
      </w:r>
      <w:r w:rsidRPr="000E767E">
        <w:rPr>
          <w:rStyle w:val="Emphasis"/>
          <w:highlight w:val="yellow"/>
        </w:rPr>
        <w:t>repetition must be enacted in practice as material limit</w:t>
      </w:r>
      <w:r w:rsidRPr="00576B0C">
        <w:rPr>
          <w:rStyle w:val="StyleUnderline"/>
        </w:rPr>
        <w:t xml:space="preserve"> </w:t>
      </w:r>
      <w:r w:rsidRPr="000E767E">
        <w:rPr>
          <w:rStyle w:val="StyleUnderline"/>
          <w:highlight w:val="yellow"/>
        </w:rPr>
        <w:t>such that the worker is ‘not slave’</w:t>
      </w:r>
      <w:r w:rsidRPr="00576B0C">
        <w:rPr>
          <w:rStyle w:val="StyleUnderline"/>
        </w:rPr>
        <w:t xml:space="preserve">, and so becomes a kind of practical transcendental that </w:t>
      </w:r>
      <w:r w:rsidRPr="000E767E">
        <w:rPr>
          <w:rStyle w:val="Emphasis"/>
          <w:highlight w:val="yellow"/>
        </w:rPr>
        <w:t>buttresses its own reification</w:t>
      </w:r>
      <w:r w:rsidRPr="00576B0C">
        <w:rPr>
          <w:rStyle w:val="StyleUnderline"/>
        </w:rPr>
        <w:t xml:space="preserve">. This is, perhaps, </w:t>
      </w:r>
      <w:r w:rsidRPr="000E767E">
        <w:rPr>
          <w:rStyle w:val="StyleUnderline"/>
        </w:rPr>
        <w:t>most evident in the naturalisation of the category of slavery as a ‘speaking tool’</w:t>
      </w:r>
      <w:r w:rsidRPr="00576B0C">
        <w:rPr>
          <w:rStyle w:val="StyleUnderline"/>
        </w:rPr>
        <w:t xml:space="preserve"> incapable of thinking altogether.</w:t>
      </w:r>
    </w:p>
    <w:p w14:paraId="0F3AB55C" w14:textId="77777777" w:rsidR="004969BA" w:rsidRPr="00576B0C" w:rsidRDefault="004969BA" w:rsidP="004969BA">
      <w:pPr>
        <w:rPr>
          <w:sz w:val="16"/>
        </w:rPr>
      </w:pPr>
      <w:r w:rsidRPr="00576B0C">
        <w:rPr>
          <w:rStyle w:val="StyleUnderline"/>
        </w:rPr>
        <w:t xml:space="preserve">Must slavery not then continue, and does the </w:t>
      </w:r>
      <w:r w:rsidRPr="000E767E">
        <w:rPr>
          <w:rStyle w:val="Emphasis"/>
          <w:highlight w:val="yellow"/>
        </w:rPr>
        <w:t>enactment of pragmatic contradiction</w:t>
      </w:r>
      <w:r w:rsidRPr="00576B0C">
        <w:rPr>
          <w:rStyle w:val="StyleUnderline"/>
        </w:rPr>
        <w:t xml:space="preserve"> not in fact </w:t>
      </w:r>
      <w:r w:rsidRPr="000E767E">
        <w:rPr>
          <w:rStyle w:val="Emphasis"/>
          <w:highlight w:val="yellow"/>
        </w:rPr>
        <w:t>further entrench slavery</w:t>
      </w:r>
      <w:r w:rsidRPr="00576B0C">
        <w:rPr>
          <w:rStyle w:val="StyleUnderline"/>
        </w:rPr>
        <w:t xml:space="preserve"> in its guarantee of the worker’s freedom?</w:t>
      </w:r>
      <w:r w:rsidRPr="00576B0C">
        <w:rPr>
          <w:sz w:val="16"/>
        </w:rPr>
        <w:t xml:space="preserve"> That is, </w:t>
      </w:r>
      <w:r w:rsidRPr="00576B0C">
        <w:rPr>
          <w:rStyle w:val="StyleUnderline"/>
        </w:rPr>
        <w:t xml:space="preserve">if workers practically enact a form of freedom that can be guaranteed only in the slave’s negation, then </w:t>
      </w:r>
      <w:r w:rsidRPr="000E767E">
        <w:rPr>
          <w:rStyle w:val="Emphasis"/>
          <w:highlight w:val="yellow"/>
        </w:rPr>
        <w:t>marking out self-determination for the worker</w:t>
      </w:r>
      <w:r w:rsidRPr="00576B0C">
        <w:rPr>
          <w:rStyle w:val="StyleUnderline"/>
        </w:rPr>
        <w:t xml:space="preserve"> would seem to </w:t>
      </w:r>
      <w:r w:rsidRPr="000E767E">
        <w:rPr>
          <w:rStyle w:val="Emphasis"/>
          <w:highlight w:val="yellow"/>
        </w:rPr>
        <w:t>require that some people are totally determined from without</w:t>
      </w:r>
      <w:r w:rsidRPr="00576B0C">
        <w:rPr>
          <w:rStyle w:val="StyleUnderline"/>
        </w:rPr>
        <w:t>.</w:t>
      </w:r>
      <w:r w:rsidRPr="00576B0C">
        <w:rPr>
          <w:sz w:val="16"/>
        </w:rPr>
        <w:t xml:space="preserve"> But, if this is the case, then </w:t>
      </w:r>
      <w:r w:rsidRPr="00576B0C">
        <w:rPr>
          <w:rStyle w:val="StyleUnderline"/>
        </w:rPr>
        <w:t xml:space="preserve">the practice of freedom as a real form of life for the worker requires the continuation of sovereign authority over those people understood to be incapable of self-determination at all. </w:t>
      </w:r>
      <w:r w:rsidRPr="00576B0C">
        <w:rPr>
          <w:sz w:val="16"/>
        </w:rPr>
        <w:t>24</w:t>
      </w:r>
    </w:p>
    <w:p w14:paraId="5A4C49BC" w14:textId="77777777" w:rsidR="004969BA" w:rsidRPr="00576B0C" w:rsidRDefault="004969BA" w:rsidP="004969BA">
      <w:pPr>
        <w:rPr>
          <w:sz w:val="16"/>
        </w:rPr>
      </w:pPr>
      <w:r w:rsidRPr="000E767E">
        <w:rPr>
          <w:rStyle w:val="StyleUnderline"/>
          <w:highlight w:val="yellow"/>
        </w:rPr>
        <w:t>What if we did not require the slave to rescue</w:t>
      </w:r>
      <w:r w:rsidRPr="00576B0C">
        <w:rPr>
          <w:rStyle w:val="StyleUnderline"/>
        </w:rPr>
        <w:t xml:space="preserve"> the </w:t>
      </w:r>
      <w:r w:rsidRPr="000E767E">
        <w:rPr>
          <w:rStyle w:val="StyleUnderline"/>
          <w:highlight w:val="yellow"/>
        </w:rPr>
        <w:t>workers freedom</w:t>
      </w:r>
      <w:r w:rsidRPr="00576B0C">
        <w:rPr>
          <w:sz w:val="16"/>
        </w:rPr>
        <w:t xml:space="preserve"> (</w:t>
      </w:r>
      <w:r w:rsidRPr="00576B0C">
        <w:rPr>
          <w:rStyle w:val="StyleUnderline"/>
        </w:rPr>
        <w:t>in their negation</w:t>
      </w:r>
      <w:r w:rsidRPr="00576B0C">
        <w:rPr>
          <w:sz w:val="16"/>
        </w:rPr>
        <w:t xml:space="preserve">) </w:t>
      </w:r>
      <w:r w:rsidRPr="000E767E">
        <w:rPr>
          <w:rStyle w:val="StyleUnderline"/>
          <w:highlight w:val="yellow"/>
        </w:rPr>
        <w:t>but rather consider the slave as that figure who is not completely determined but indexes the unexceptionalness of determination</w:t>
      </w:r>
      <w:r w:rsidRPr="00576B0C">
        <w:rPr>
          <w:rStyle w:val="StyleUnderline"/>
        </w:rPr>
        <w:t>?</w:t>
      </w:r>
      <w:r w:rsidRPr="00576B0C">
        <w:rPr>
          <w:sz w:val="16"/>
        </w:rPr>
        <w:t xml:space="preserve"> That is to say, </w:t>
      </w:r>
      <w:r w:rsidRPr="000E767E">
        <w:rPr>
          <w:rStyle w:val="Emphasis"/>
          <w:highlight w:val="yellow"/>
        </w:rPr>
        <w:t>norm-setting</w:t>
      </w:r>
      <w:r w:rsidRPr="00576B0C">
        <w:rPr>
          <w:rStyle w:val="StyleUnderline"/>
        </w:rPr>
        <w:t xml:space="preserve">, as described above, </w:t>
      </w:r>
      <w:r w:rsidRPr="000E767E">
        <w:rPr>
          <w:rStyle w:val="Emphasis"/>
          <w:highlight w:val="yellow"/>
        </w:rPr>
        <w:t>is bound-up with power without exception</w:t>
      </w:r>
      <w:r w:rsidRPr="00576B0C">
        <w:rPr>
          <w:rStyle w:val="StyleUnderline"/>
        </w:rPr>
        <w:t>?</w:t>
      </w:r>
      <w:r w:rsidRPr="00576B0C">
        <w:rPr>
          <w:sz w:val="16"/>
        </w:rPr>
        <w:t xml:space="preserve">25 If it is, moreover, </w:t>
      </w:r>
      <w:r w:rsidRPr="00576B0C">
        <w:rPr>
          <w:rStyle w:val="StyleUnderline"/>
        </w:rPr>
        <w:t>the experience of enmeshed determination that makes thinking possible, perhaps it is with the figure of the slave rather than the worker that thinking might be more adequately thought.</w:t>
      </w:r>
      <w:r w:rsidRPr="00576B0C">
        <w:rPr>
          <w:sz w:val="16"/>
        </w:rPr>
        <w:t xml:space="preserve"> Then, </w:t>
      </w:r>
      <w:r w:rsidRPr="00576B0C">
        <w:rPr>
          <w:rStyle w:val="StyleUnderline"/>
        </w:rPr>
        <w:t xml:space="preserve">rather than accept this naturalised category of the slave as ‘speaking tool’ against which to propup the freedom of the worker, perhaps it is in </w:t>
      </w:r>
      <w:r w:rsidRPr="000E767E">
        <w:rPr>
          <w:rStyle w:val="Emphasis"/>
          <w:highlight w:val="yellow"/>
        </w:rPr>
        <w:t>confrontation with the figure of the slave</w:t>
      </w:r>
      <w:r w:rsidRPr="00576B0C">
        <w:rPr>
          <w:rStyle w:val="StyleUnderline"/>
        </w:rPr>
        <w:t xml:space="preserve">, </w:t>
      </w:r>
      <w:r w:rsidRPr="000E767E">
        <w:rPr>
          <w:rStyle w:val="Emphasis"/>
          <w:highlight w:val="yellow"/>
        </w:rPr>
        <w:t>rather than the worker</w:t>
      </w:r>
      <w:r w:rsidRPr="00576B0C">
        <w:rPr>
          <w:rStyle w:val="StyleUnderline"/>
        </w:rPr>
        <w:t xml:space="preserve">, that we </w:t>
      </w:r>
      <w:r w:rsidRPr="000E767E">
        <w:rPr>
          <w:rStyle w:val="Emphasis"/>
          <w:highlight w:val="yellow"/>
        </w:rPr>
        <w:t>might disarticulate reason from freedom</w:t>
      </w:r>
      <w:r w:rsidRPr="00576B0C">
        <w:rPr>
          <w:rStyle w:val="StyleUnderline"/>
        </w:rPr>
        <w:t xml:space="preserve"> in pursuit of the immanent </w:t>
      </w:r>
      <w:r w:rsidRPr="000E767E">
        <w:rPr>
          <w:rStyle w:val="Emphasis"/>
          <w:highlight w:val="yellow"/>
        </w:rPr>
        <w:t>disentangling of thought from the problems of sovereign authority</w:t>
      </w:r>
      <w:r w:rsidRPr="00576B0C">
        <w:rPr>
          <w:rStyle w:val="StyleUnderline"/>
        </w:rPr>
        <w:t xml:space="preserve"> that Enlightenment modernity had promised</w:t>
      </w:r>
      <w:r w:rsidRPr="00576B0C">
        <w:rPr>
          <w:sz w:val="16"/>
        </w:rPr>
        <w:t>.</w:t>
      </w:r>
    </w:p>
    <w:p w14:paraId="3BB59DCB" w14:textId="77777777" w:rsidR="004969BA" w:rsidRDefault="004969BA" w:rsidP="004969BA"/>
    <w:p w14:paraId="3844D71A" w14:textId="77777777" w:rsidR="004969BA" w:rsidRPr="006820A8" w:rsidRDefault="004969BA" w:rsidP="004969BA">
      <w:pPr>
        <w:pStyle w:val="Heading4"/>
      </w:pPr>
      <w:r>
        <w:t xml:space="preserve">3 - The labor conceptual frame promises </w:t>
      </w:r>
      <w:r>
        <w:rPr>
          <w:u w:val="single"/>
        </w:rPr>
        <w:t>possibility</w:t>
      </w:r>
      <w:r>
        <w:t xml:space="preserve"> despite relying on </w:t>
      </w:r>
      <w:r>
        <w:rPr>
          <w:u w:val="single"/>
        </w:rPr>
        <w:t>incapacity</w:t>
      </w:r>
      <w:r>
        <w:t xml:space="preserve">, presupposing an economic relationship between subjects that </w:t>
      </w:r>
      <w:r>
        <w:rPr>
          <w:u w:val="single"/>
        </w:rPr>
        <w:t>forecloses</w:t>
      </w:r>
      <w:r>
        <w:t xml:space="preserve"> a necessary analytic of anti-Blackness</w:t>
      </w:r>
    </w:p>
    <w:p w14:paraId="43FCBF9C" w14:textId="77777777" w:rsidR="004969BA" w:rsidRDefault="004969BA" w:rsidP="004969BA">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24FA23B" w14:textId="77777777" w:rsidR="004969BA" w:rsidRDefault="004969BA" w:rsidP="004969BA"/>
    <w:p w14:paraId="540F941D" w14:textId="77777777" w:rsidR="004969BA" w:rsidRPr="00CB23D1" w:rsidRDefault="004969BA" w:rsidP="004969BA">
      <w:pPr>
        <w:rPr>
          <w:sz w:val="16"/>
        </w:rPr>
      </w:pPr>
      <w:r w:rsidRPr="00C01B32">
        <w:rPr>
          <w:rStyle w:val="StyleUnderline"/>
        </w:rPr>
        <w:t xml:space="preserve">Though the sentences of United States </w:t>
      </w:r>
      <w:r w:rsidRPr="002A5940">
        <w:rPr>
          <w:rStyle w:val="Emphasis"/>
          <w:highlight w:val="yellow"/>
        </w:rPr>
        <w:t>labour</w:t>
      </w:r>
      <w:r w:rsidRPr="00C23E48">
        <w:rPr>
          <w:rStyle w:val="Emphasis"/>
        </w:rPr>
        <w:t xml:space="preserve"> </w:t>
      </w:r>
      <w:r w:rsidRPr="002A5940">
        <w:rPr>
          <w:rStyle w:val="Emphasis"/>
          <w:highlight w:val="yellow"/>
        </w:rPr>
        <w:t>history are alive with</w:t>
      </w:r>
      <w:r w:rsidRPr="00C01B32">
        <w:rPr>
          <w:rStyle w:val="StyleUnderline"/>
        </w:rPr>
        <w:t xml:space="preserve"> promises of </w:t>
      </w:r>
      <w:r w:rsidRPr="002A5940">
        <w:rPr>
          <w:rStyle w:val="Emphasis"/>
          <w:highlight w:val="yellow"/>
        </w:rPr>
        <w:t>solidarity</w:t>
      </w:r>
      <w:r w:rsidRPr="00C01B32">
        <w:rPr>
          <w:rStyle w:val="StyleUnderline"/>
        </w:rPr>
        <w:t xml:space="preserve">, the field also </w:t>
      </w:r>
      <w:r w:rsidRPr="002A5940">
        <w:rPr>
          <w:rStyle w:val="Emphasis"/>
          <w:highlight w:val="yellow"/>
        </w:rPr>
        <w:t>remains an unstable landmine of antagonism, death, failure, limit.</w:t>
      </w:r>
      <w:r w:rsidRPr="00CB23D1">
        <w:rPr>
          <w:sz w:val="16"/>
        </w:rPr>
        <w:t xml:space="preserve"> </w:t>
      </w:r>
      <w:r w:rsidRPr="00C01B32">
        <w:rPr>
          <w:rStyle w:val="StyleUnderline"/>
        </w:rPr>
        <w:t xml:space="preserve">These </w:t>
      </w:r>
      <w:r w:rsidRPr="002A5940">
        <w:rPr>
          <w:rStyle w:val="StyleUnderline"/>
          <w:highlight w:val="yellow"/>
        </w:rPr>
        <w:t>limits</w:t>
      </w:r>
      <w:r w:rsidRPr="00CB23D1">
        <w:rPr>
          <w:sz w:val="16"/>
        </w:rPr>
        <w:t xml:space="preserve">, where the need for what Anthony Paul Farley calls a ‘general theory of antiblackness’ are most apparent,41 </w:t>
      </w:r>
      <w:r w:rsidRPr="002A5940">
        <w:rPr>
          <w:rStyle w:val="StyleUnderline"/>
          <w:highlight w:val="yellow"/>
        </w:rPr>
        <w:t>repeat</w:t>
      </w:r>
      <w:r w:rsidRPr="00C01B32">
        <w:rPr>
          <w:rStyle w:val="StyleUnderline"/>
        </w:rPr>
        <w:t xml:space="preserve"> in a number of </w:t>
      </w:r>
      <w:r w:rsidRPr="002A5940">
        <w:rPr>
          <w:rStyle w:val="StyleUnderline"/>
          <w:highlight w:val="yellow"/>
        </w:rPr>
        <w:t>irresolvable historiographical trigger points</w:t>
      </w:r>
      <w:r w:rsidRPr="00CB23D1">
        <w:rPr>
          <w:sz w:val="16"/>
        </w:rPr>
        <w:t xml:space="preserve">: </w:t>
      </w:r>
      <w:r w:rsidRPr="00C01B32">
        <w:rPr>
          <w:rStyle w:val="StyleUnderline"/>
        </w:rPr>
        <w:t xml:space="preserve">Does racism and its resistances stem from bosses or workers? </w:t>
      </w:r>
      <w:r w:rsidRPr="002A5940">
        <w:rPr>
          <w:rStyle w:val="StyleUnderline"/>
          <w:highlight w:val="yellow"/>
        </w:rPr>
        <w:t>Does antiblackness spread primarily through institutions or social communities? Is it essential or incidental to capitalism?</w:t>
      </w:r>
      <w:r w:rsidRPr="00CB23D1">
        <w:rPr>
          <w:sz w:val="16"/>
        </w:rPr>
        <w:t xml:space="preserve"> </w:t>
      </w:r>
      <w:r w:rsidRPr="002A5940">
        <w:rPr>
          <w:rStyle w:val="StyleUnderline"/>
          <w:highlight w:val="yellow"/>
        </w:rPr>
        <w:t>In answering these questions through given grammars</w:t>
      </w:r>
      <w:r w:rsidRPr="00CB23D1">
        <w:rPr>
          <w:sz w:val="16"/>
        </w:rPr>
        <w:t xml:space="preserve">, </w:t>
      </w:r>
      <w:r w:rsidRPr="00C01B32">
        <w:rPr>
          <w:rStyle w:val="StyleUnderline"/>
        </w:rPr>
        <w:t>instead of interrogating history's explanatory forms</w:t>
      </w:r>
      <w:r w:rsidRPr="00CB23D1">
        <w:rPr>
          <w:sz w:val="16"/>
        </w:rPr>
        <w:t xml:space="preserve">, </w:t>
      </w:r>
      <w:r w:rsidRPr="002A5940">
        <w:rPr>
          <w:rStyle w:val="Emphasis"/>
          <w:highlight w:val="yellow"/>
        </w:rPr>
        <w:t>labour history translates runaway freedom dreams into solidarity dreams, impossibility into possibility, existence into essence</w:t>
      </w:r>
      <w:r w:rsidRPr="00C01B32">
        <w:rPr>
          <w:rStyle w:val="StyleUnderline"/>
        </w:rPr>
        <w:t xml:space="preserve">, and </w:t>
      </w:r>
      <w:r w:rsidRPr="002A5940">
        <w:rPr>
          <w:rStyle w:val="StyleUnderline"/>
          <w:highlight w:val="yellow"/>
        </w:rPr>
        <w:t>tethers abolition to</w:t>
      </w:r>
      <w:r w:rsidRPr="00C01B32">
        <w:rPr>
          <w:rStyle w:val="StyleUnderline"/>
        </w:rPr>
        <w:t xml:space="preserve"> the </w:t>
      </w:r>
      <w:r w:rsidRPr="002A5940">
        <w:rPr>
          <w:rStyle w:val="StyleUnderline"/>
          <w:highlight w:val="yellow"/>
        </w:rPr>
        <w:t>conditions of the present</w:t>
      </w:r>
      <w:r w:rsidRPr="00C01B32">
        <w:rPr>
          <w:rStyle w:val="StyleUnderline"/>
        </w:rPr>
        <w:t>.</w:t>
      </w:r>
      <w:r w:rsidRPr="00CB23D1">
        <w:rPr>
          <w:sz w:val="16"/>
        </w:rPr>
        <w:t xml:space="preserve"> Dreams they very well may be, but </w:t>
      </w:r>
      <w:r w:rsidRPr="00C01B32">
        <w:rPr>
          <w:rStyle w:val="StyleUnderline"/>
        </w:rPr>
        <w:t>dreamwork</w:t>
      </w:r>
      <w:r w:rsidRPr="00CB23D1">
        <w:rPr>
          <w:sz w:val="16"/>
        </w:rPr>
        <w:t>—</w:t>
      </w:r>
      <w:r w:rsidRPr="00C01B32">
        <w:rPr>
          <w:rStyle w:val="StyleUnderline"/>
        </w:rPr>
        <w:t>frustrating, recursive, impossible</w:t>
      </w:r>
      <w:r w:rsidRPr="00CB23D1">
        <w:rPr>
          <w:sz w:val="16"/>
        </w:rPr>
        <w:t>—</w:t>
      </w:r>
      <w:r w:rsidRPr="00C01B32">
        <w:rPr>
          <w:rStyle w:val="StyleUnderline"/>
        </w:rPr>
        <w:t xml:space="preserve">is the sort of </w:t>
      </w:r>
      <w:r w:rsidRPr="002A5940">
        <w:rPr>
          <w:rStyle w:val="StyleUnderline"/>
          <w:highlight w:val="yellow"/>
        </w:rPr>
        <w:t>work that falls out of labour history</w:t>
      </w:r>
      <w:r w:rsidRPr="00C01B32">
        <w:rPr>
          <w:rStyle w:val="StyleUnderline"/>
        </w:rPr>
        <w:t xml:space="preserve"> and its experiential politics of possibility</w:t>
      </w:r>
      <w:r w:rsidRPr="00CB23D1">
        <w:rPr>
          <w:sz w:val="16"/>
        </w:rPr>
        <w:t xml:space="preserve">. </w:t>
      </w:r>
      <w:r w:rsidRPr="00C01B32">
        <w:rPr>
          <w:rStyle w:val="StyleUnderline"/>
        </w:rPr>
        <w:t xml:space="preserve">It is at the register of possibility that labour history, </w:t>
      </w:r>
      <w:r w:rsidRPr="002A5940">
        <w:rPr>
          <w:rStyle w:val="StyleUnderline"/>
          <w:highlight w:val="yellow"/>
        </w:rPr>
        <w:t>despite</w:t>
      </w:r>
      <w:r w:rsidRPr="00C01B32">
        <w:rPr>
          <w:rStyle w:val="StyleUnderline"/>
        </w:rPr>
        <w:t xml:space="preserve"> its </w:t>
      </w:r>
      <w:r w:rsidRPr="002A5940">
        <w:rPr>
          <w:rStyle w:val="StyleUnderline"/>
          <w:highlight w:val="yellow"/>
        </w:rPr>
        <w:t>gestures towards the problem ‘race’</w:t>
      </w:r>
      <w:r w:rsidRPr="00C01B32">
        <w:rPr>
          <w:rStyle w:val="StyleUnderline"/>
        </w:rPr>
        <w:t>, is most grammatically caught in a web of desires that</w:t>
      </w:r>
      <w:r w:rsidRPr="00CB23D1">
        <w:rPr>
          <w:sz w:val="16"/>
        </w:rPr>
        <w:t xml:space="preserve"> Sylvia </w:t>
      </w:r>
      <w:r w:rsidRPr="00C01B32">
        <w:rPr>
          <w:rStyle w:val="StyleUnderline"/>
        </w:rPr>
        <w:t xml:space="preserve">Wynter names ‘the </w:t>
      </w:r>
      <w:r w:rsidRPr="002A5940">
        <w:rPr>
          <w:rStyle w:val="Emphasis"/>
          <w:highlight w:val="yellow"/>
        </w:rPr>
        <w:t>hegemony of the labour conceptual frame</w:t>
      </w:r>
      <w:r w:rsidRPr="00CB23D1">
        <w:rPr>
          <w:sz w:val="16"/>
        </w:rPr>
        <w:t xml:space="preserve"> (i.e., the frame of the struggle against capitalism)’.42 </w:t>
      </w:r>
      <w:r w:rsidRPr="002A5940">
        <w:rPr>
          <w:rStyle w:val="StyleUnderline"/>
          <w:highlight w:val="yellow"/>
        </w:rPr>
        <w:t>Embedded in the dream for possible unities within capitalism is</w:t>
      </w:r>
      <w:r w:rsidRPr="00C01B32">
        <w:rPr>
          <w:rStyle w:val="StyleUnderline"/>
        </w:rPr>
        <w:t xml:space="preserve"> the </w:t>
      </w:r>
      <w:r w:rsidRPr="002A5940">
        <w:rPr>
          <w:rStyle w:val="StyleUnderline"/>
          <w:highlight w:val="yellow"/>
        </w:rPr>
        <w:t>dream for the continuation of capitalism</w:t>
      </w:r>
      <w:r w:rsidRPr="00C01B32">
        <w:rPr>
          <w:rStyle w:val="StyleUnderline"/>
        </w:rPr>
        <w:t>, a continuation understood here to be metonymic with the ‘perfection’ of slavery.</w:t>
      </w:r>
      <w:r w:rsidRPr="00CB23D1">
        <w:rPr>
          <w:sz w:val="16"/>
        </w:rPr>
        <w:t xml:space="preserve">43 But what happens if we put this metonym to work? </w:t>
      </w:r>
      <w:r w:rsidRPr="002A5940">
        <w:rPr>
          <w:rStyle w:val="StyleUnderline"/>
          <w:highlight w:val="yellow"/>
        </w:rPr>
        <w:t>Can we engage</w:t>
      </w:r>
      <w:r w:rsidRPr="00713F23">
        <w:rPr>
          <w:rStyle w:val="StyleUnderline"/>
        </w:rPr>
        <w:t xml:space="preserve"> the possibility of </w:t>
      </w:r>
      <w:r w:rsidRPr="002A5940">
        <w:rPr>
          <w:rStyle w:val="StyleUnderline"/>
          <w:highlight w:val="yellow"/>
        </w:rPr>
        <w:t>class as structured by how</w:t>
      </w:r>
      <w:r w:rsidRPr="00713F23">
        <w:rPr>
          <w:rStyle w:val="StyleUnderline"/>
        </w:rPr>
        <w:t xml:space="preserve"> its </w:t>
      </w:r>
      <w:r w:rsidRPr="002A5940">
        <w:rPr>
          <w:rStyle w:val="StyleUnderline"/>
          <w:highlight w:val="yellow"/>
        </w:rPr>
        <w:t>internal limit</w:t>
      </w:r>
      <w:r w:rsidRPr="00CB23D1">
        <w:rPr>
          <w:sz w:val="16"/>
        </w:rPr>
        <w:t xml:space="preserve"> (</w:t>
      </w:r>
      <w:r w:rsidRPr="00713F23">
        <w:rPr>
          <w:rStyle w:val="StyleUnderline"/>
        </w:rPr>
        <w:t>the capital-labour conflict that structures every particular</w:t>
      </w:r>
      <w:r w:rsidRPr="00CB23D1">
        <w:rPr>
          <w:sz w:val="16"/>
        </w:rPr>
        <w:t xml:space="preserve">) </w:t>
      </w:r>
      <w:r w:rsidRPr="002A5940">
        <w:rPr>
          <w:rStyle w:val="StyleUnderline"/>
          <w:highlight w:val="yellow"/>
        </w:rPr>
        <w:t>holds</w:t>
      </w:r>
      <w:r w:rsidRPr="00CB23D1">
        <w:rPr>
          <w:sz w:val="16"/>
        </w:rPr>
        <w:t xml:space="preserve"> in abeyance </w:t>
      </w:r>
      <w:r w:rsidRPr="002A5940">
        <w:rPr>
          <w:rStyle w:val="StyleUnderline"/>
          <w:highlight w:val="yellow"/>
        </w:rPr>
        <w:t>its</w:t>
      </w:r>
      <w:r w:rsidRPr="00713F23">
        <w:rPr>
          <w:rStyle w:val="StyleUnderline"/>
        </w:rPr>
        <w:t xml:space="preserve"> </w:t>
      </w:r>
      <w:r w:rsidRPr="002A5940">
        <w:rPr>
          <w:rStyle w:val="StyleUnderline"/>
          <w:highlight w:val="yellow"/>
        </w:rPr>
        <w:t>impossible external limit</w:t>
      </w:r>
      <w:r w:rsidRPr="00CB23D1">
        <w:rPr>
          <w:sz w:val="16"/>
        </w:rPr>
        <w:t xml:space="preserve"> (</w:t>
      </w:r>
      <w:r w:rsidRPr="002A5940">
        <w:rPr>
          <w:rStyle w:val="StyleUnderline"/>
          <w:highlight w:val="yellow"/>
        </w:rPr>
        <w:t>the human-slave antagonism</w:t>
      </w:r>
      <w:r w:rsidRPr="00713F23">
        <w:rPr>
          <w:rStyle w:val="StyleUnderline"/>
        </w:rPr>
        <w:t xml:space="preserve"> </w:t>
      </w:r>
      <w:r w:rsidRPr="002A5940">
        <w:rPr>
          <w:rStyle w:val="StyleUnderline"/>
          <w:highlight w:val="yellow"/>
        </w:rPr>
        <w:t>that conditions</w:t>
      </w:r>
      <w:r w:rsidRPr="00713F23">
        <w:rPr>
          <w:rStyle w:val="StyleUnderline"/>
        </w:rPr>
        <w:t xml:space="preserve"> the </w:t>
      </w:r>
      <w:r w:rsidRPr="002A5940">
        <w:rPr>
          <w:rStyle w:val="StyleUnderline"/>
          <w:highlight w:val="yellow"/>
        </w:rPr>
        <w:t>possibility</w:t>
      </w:r>
      <w:r w:rsidRPr="00713F23">
        <w:rPr>
          <w:rStyle w:val="StyleUnderline"/>
        </w:rPr>
        <w:t xml:space="preserve"> </w:t>
      </w:r>
      <w:r w:rsidRPr="002A5940">
        <w:rPr>
          <w:rStyle w:val="StyleUnderline"/>
          <w:highlight w:val="yellow"/>
        </w:rPr>
        <w:t>for</w:t>
      </w:r>
      <w:r w:rsidRPr="00713F23">
        <w:rPr>
          <w:rStyle w:val="StyleUnderline"/>
        </w:rPr>
        <w:t xml:space="preserve"> the particular and the possibility for </w:t>
      </w:r>
      <w:r w:rsidRPr="002A5940">
        <w:rPr>
          <w:rStyle w:val="StyleUnderline"/>
          <w:highlight w:val="yellow"/>
        </w:rPr>
        <w:t>possibility</w:t>
      </w:r>
      <w:r w:rsidRPr="00713F23">
        <w:rPr>
          <w:rStyle w:val="StyleUnderline"/>
        </w:rPr>
        <w:t>)?</w:t>
      </w:r>
      <w:r w:rsidRPr="00CB23D1">
        <w:rPr>
          <w:sz w:val="16"/>
        </w:rPr>
        <w:t>44</w:t>
      </w:r>
    </w:p>
    <w:p w14:paraId="74B1FED7" w14:textId="77777777" w:rsidR="004969BA" w:rsidRPr="00CB23D1" w:rsidRDefault="004969BA" w:rsidP="004969BA">
      <w:pPr>
        <w:rPr>
          <w:sz w:val="16"/>
        </w:rPr>
      </w:pPr>
      <w:r w:rsidRPr="00CB23D1">
        <w:rPr>
          <w:sz w:val="16"/>
        </w:rPr>
        <w:t xml:space="preserve">We might say </w:t>
      </w:r>
      <w:r w:rsidRPr="00713F23">
        <w:rPr>
          <w:rStyle w:val="StyleUnderline"/>
        </w:rPr>
        <w:t xml:space="preserve">the labour conceptual frame is hegemonic because </w:t>
      </w:r>
      <w:r w:rsidRPr="002A5940">
        <w:rPr>
          <w:rStyle w:val="Emphasis"/>
          <w:highlight w:val="yellow"/>
        </w:rPr>
        <w:t>the relation between race and class already presupposes a Marxist orientation to subjects</w:t>
      </w:r>
      <w:r w:rsidRPr="006820A8">
        <w:rPr>
          <w:rStyle w:val="Emphasis"/>
        </w:rPr>
        <w:t xml:space="preserve">, </w:t>
      </w:r>
      <w:r w:rsidRPr="002A5940">
        <w:rPr>
          <w:rStyle w:val="Emphasis"/>
          <w:highlight w:val="yellow"/>
        </w:rPr>
        <w:t>objects</w:t>
      </w:r>
      <w:r w:rsidRPr="006820A8">
        <w:rPr>
          <w:rStyle w:val="Emphasis"/>
        </w:rPr>
        <w:t xml:space="preserve">, </w:t>
      </w:r>
      <w:r w:rsidRPr="002A5940">
        <w:rPr>
          <w:rStyle w:val="Emphasis"/>
          <w:highlight w:val="yellow"/>
        </w:rPr>
        <w:t>consciousness</w:t>
      </w:r>
      <w:r w:rsidRPr="006820A8">
        <w:rPr>
          <w:rStyle w:val="Emphasis"/>
        </w:rPr>
        <w:t xml:space="preserve"> </w:t>
      </w:r>
      <w:r w:rsidRPr="002A5940">
        <w:rPr>
          <w:rStyle w:val="Emphasis"/>
          <w:highlight w:val="yellow"/>
        </w:rPr>
        <w:t>and history that renders perfect the slave's objective impossibility</w:t>
      </w:r>
      <w:r w:rsidRPr="00713F23">
        <w:rPr>
          <w:rStyle w:val="StyleUnderline"/>
        </w:rPr>
        <w:t>.</w:t>
      </w:r>
      <w:r w:rsidRPr="00CB23D1">
        <w:rPr>
          <w:sz w:val="16"/>
        </w:rPr>
        <w:t xml:space="preserve"> </w:t>
      </w:r>
      <w:r w:rsidRPr="002A5940">
        <w:rPr>
          <w:rStyle w:val="StyleUnderline"/>
          <w:highlight w:val="yellow"/>
        </w:rPr>
        <w:t>At</w:t>
      </w:r>
      <w:r w:rsidRPr="00713F23">
        <w:rPr>
          <w:rStyle w:val="StyleUnderline"/>
        </w:rPr>
        <w:t xml:space="preserve"> the </w:t>
      </w:r>
      <w:r w:rsidRPr="002A5940">
        <w:rPr>
          <w:rStyle w:val="StyleUnderline"/>
          <w:highlight w:val="yellow"/>
        </w:rPr>
        <w:t>nexus of race and class</w:t>
      </w:r>
      <w:r w:rsidRPr="00713F23">
        <w:rPr>
          <w:rStyle w:val="StyleUnderline"/>
        </w:rPr>
        <w:t xml:space="preserve">, this </w:t>
      </w:r>
      <w:r w:rsidRPr="002A5940">
        <w:rPr>
          <w:rStyle w:val="StyleUnderline"/>
          <w:highlight w:val="yellow"/>
        </w:rPr>
        <w:t>perfection manifests in an uncritical conversion of labour's</w:t>
      </w:r>
      <w:r w:rsidRPr="00713F23">
        <w:rPr>
          <w:rStyle w:val="StyleUnderline"/>
        </w:rPr>
        <w:t xml:space="preserve"> objective </w:t>
      </w:r>
      <w:r w:rsidRPr="002A5940">
        <w:rPr>
          <w:rStyle w:val="StyleUnderline"/>
          <w:highlight w:val="yellow"/>
        </w:rPr>
        <w:t>possibility</w:t>
      </w:r>
      <w:r w:rsidRPr="00713F23">
        <w:rPr>
          <w:rStyle w:val="StyleUnderline"/>
        </w:rPr>
        <w:t xml:space="preserve"> </w:t>
      </w:r>
      <w:r w:rsidRPr="002A5940">
        <w:rPr>
          <w:rStyle w:val="StyleUnderline"/>
          <w:highlight w:val="yellow"/>
        </w:rPr>
        <w:t xml:space="preserve">into </w:t>
      </w:r>
      <w:r w:rsidRPr="002A5940">
        <w:rPr>
          <w:rStyle w:val="StyleUnderline"/>
        </w:rPr>
        <w:t>pure,</w:t>
      </w:r>
      <w:r w:rsidRPr="00713F23">
        <w:rPr>
          <w:rStyle w:val="StyleUnderline"/>
        </w:rPr>
        <w:t xml:space="preserve"> </w:t>
      </w:r>
      <w:r w:rsidRPr="002A5940">
        <w:rPr>
          <w:rStyle w:val="StyleUnderline"/>
          <w:highlight w:val="yellow"/>
        </w:rPr>
        <w:t>unmediated</w:t>
      </w:r>
      <w:r w:rsidRPr="00713F23">
        <w:rPr>
          <w:rStyle w:val="StyleUnderline"/>
        </w:rPr>
        <w:t xml:space="preserve"> </w:t>
      </w:r>
      <w:r w:rsidRPr="002A5940">
        <w:rPr>
          <w:rStyle w:val="StyleUnderline"/>
          <w:highlight w:val="yellow"/>
        </w:rPr>
        <w:t>possibility</w:t>
      </w:r>
      <w:r w:rsidRPr="00713F23">
        <w:rPr>
          <w:rStyle w:val="StyleUnderline"/>
        </w:rPr>
        <w:t>.</w:t>
      </w:r>
      <w:r w:rsidRPr="00CB23D1">
        <w:rPr>
          <w:sz w:val="16"/>
        </w:rPr>
        <w:t xml:space="preserve"> </w:t>
      </w:r>
      <w:r w:rsidRPr="00713F23">
        <w:rPr>
          <w:rStyle w:val="StyleUnderline"/>
        </w:rPr>
        <w:t xml:space="preserve">Insofar as labour comes to occupy the terrain of critique and emancipation, it should come as no surprise that </w:t>
      </w:r>
      <w:r w:rsidRPr="002A5940">
        <w:rPr>
          <w:rStyle w:val="StyleUnderline"/>
          <w:highlight w:val="yellow"/>
        </w:rPr>
        <w:t>conversations about race</w:t>
      </w:r>
      <w:r w:rsidRPr="00713F23">
        <w:rPr>
          <w:rStyle w:val="StyleUnderline"/>
        </w:rPr>
        <w:t xml:space="preserve"> </w:t>
      </w:r>
      <w:r w:rsidRPr="002A5940">
        <w:rPr>
          <w:rStyle w:val="StyleUnderline"/>
          <w:highlight w:val="yellow"/>
        </w:rPr>
        <w:t>end up so often</w:t>
      </w:r>
      <w:r w:rsidRPr="00713F23">
        <w:rPr>
          <w:rStyle w:val="StyleUnderline"/>
        </w:rPr>
        <w:t xml:space="preserve"> </w:t>
      </w:r>
      <w:r w:rsidRPr="002A5940">
        <w:rPr>
          <w:rStyle w:val="StyleUnderline"/>
          <w:highlight w:val="yellow"/>
        </w:rPr>
        <w:t>actually</w:t>
      </w:r>
      <w:r w:rsidRPr="00713F23">
        <w:rPr>
          <w:rStyle w:val="StyleUnderline"/>
        </w:rPr>
        <w:t xml:space="preserve"> </w:t>
      </w:r>
      <w:r w:rsidRPr="002A5940">
        <w:rPr>
          <w:rStyle w:val="StyleUnderline"/>
          <w:highlight w:val="yellow"/>
        </w:rPr>
        <w:t>being</w:t>
      </w:r>
      <w:r w:rsidRPr="00713F23">
        <w:rPr>
          <w:rStyle w:val="StyleUnderline"/>
        </w:rPr>
        <w:t xml:space="preserve"> conversations </w:t>
      </w:r>
      <w:r w:rsidRPr="002A5940">
        <w:rPr>
          <w:rStyle w:val="StyleUnderline"/>
          <w:highlight w:val="yellow"/>
        </w:rPr>
        <w:t>about class</w:t>
      </w:r>
      <w:r w:rsidRPr="00713F23">
        <w:rPr>
          <w:rStyle w:val="StyleUnderline"/>
        </w:rPr>
        <w:t xml:space="preserve">. </w:t>
      </w:r>
      <w:r w:rsidRPr="002A5940">
        <w:rPr>
          <w:rStyle w:val="StyleUnderline"/>
          <w:highlight w:val="yellow"/>
        </w:rPr>
        <w:t>Race has yet to find a</w:t>
      </w:r>
      <w:r w:rsidRPr="00713F23">
        <w:rPr>
          <w:rStyle w:val="StyleUnderline"/>
        </w:rPr>
        <w:t xml:space="preserve"> political-philosophical </w:t>
      </w:r>
      <w:r w:rsidRPr="002A5940">
        <w:rPr>
          <w:rStyle w:val="StyleUnderline"/>
          <w:highlight w:val="yellow"/>
        </w:rPr>
        <w:t>discourse that can translate its social form outside</w:t>
      </w:r>
      <w:r w:rsidRPr="00713F23">
        <w:rPr>
          <w:rStyle w:val="StyleUnderline"/>
        </w:rPr>
        <w:t xml:space="preserve"> </w:t>
      </w:r>
      <w:r w:rsidRPr="002A5940">
        <w:rPr>
          <w:rStyle w:val="StyleUnderline"/>
        </w:rPr>
        <w:t xml:space="preserve">of </w:t>
      </w:r>
      <w:r w:rsidRPr="002A5940">
        <w:rPr>
          <w:rStyle w:val="StyleUnderline"/>
          <w:highlight w:val="yellow"/>
        </w:rPr>
        <w:t>its supposedly economic essence</w:t>
      </w:r>
      <w:r w:rsidRPr="00713F23">
        <w:rPr>
          <w:rStyle w:val="StyleUnderline"/>
        </w:rPr>
        <w:t xml:space="preserve">, </w:t>
      </w:r>
      <w:r w:rsidRPr="002A5940">
        <w:rPr>
          <w:rStyle w:val="StyleUnderline"/>
          <w:highlight w:val="yellow"/>
        </w:rPr>
        <w:t>understood as</w:t>
      </w:r>
      <w:r w:rsidRPr="00713F23">
        <w:rPr>
          <w:rStyle w:val="StyleUnderline"/>
        </w:rPr>
        <w:t xml:space="preserve"> biologically </w:t>
      </w:r>
      <w:r w:rsidRPr="002A5940">
        <w:rPr>
          <w:rStyle w:val="StyleUnderline"/>
          <w:highlight w:val="yellow"/>
        </w:rPr>
        <w:t>lived</w:t>
      </w:r>
      <w:r w:rsidRPr="00713F23">
        <w:rPr>
          <w:rStyle w:val="StyleUnderline"/>
        </w:rPr>
        <w:t xml:space="preserve"> in immediacy </w:t>
      </w:r>
      <w:r w:rsidRPr="002A5940">
        <w:rPr>
          <w:rStyle w:val="StyleUnderline"/>
          <w:highlight w:val="yellow"/>
        </w:rPr>
        <w:t>or recapitulated as structural racism</w:t>
      </w:r>
      <w:r w:rsidRPr="00713F23">
        <w:rPr>
          <w:rStyle w:val="StyleUnderline"/>
        </w:rPr>
        <w:t>.</w:t>
      </w:r>
      <w:r w:rsidRPr="00CB23D1">
        <w:rPr>
          <w:sz w:val="16"/>
        </w:rPr>
        <w:t xml:space="preserve"> Adolph Reed Jr.'s recurrent discovery that class is all around us cannot be so secure in its theorising of race-based struggles as handmaidens of the ‘professional-managerial class’.45 </w:t>
      </w:r>
      <w:r w:rsidRPr="00713F23">
        <w:rPr>
          <w:rStyle w:val="StyleUnderline"/>
        </w:rPr>
        <w:t>Neither can labour historians’ return to race and class as a ‘relational’ question, given that ‘relation’ continues to remain predicated on a general theory of capitalism.</w:t>
      </w:r>
      <w:r w:rsidRPr="00CB23D1">
        <w:rPr>
          <w:sz w:val="16"/>
        </w:rPr>
        <w:t xml:space="preserve"> While Reed makes it so the political critique of capitalism and the political work of organising ‘exhaust the political field’, the inversion I am suggested here is that </w:t>
      </w:r>
      <w:r w:rsidRPr="00CB23D1">
        <w:rPr>
          <w:rStyle w:val="StyleUnderline"/>
        </w:rPr>
        <w:t>Marxism is but ‘one of the legacies of the Black radical tradition’, and as one legacy, cannot exhaust it</w:t>
      </w:r>
      <w:r w:rsidRPr="00CB23D1">
        <w:rPr>
          <w:sz w:val="16"/>
        </w:rPr>
        <w:t xml:space="preserve">.46 </w:t>
      </w:r>
      <w:r w:rsidRPr="002A5940">
        <w:rPr>
          <w:rStyle w:val="StyleUnderline"/>
          <w:highlight w:val="yellow"/>
        </w:rPr>
        <w:t>If we stop</w:t>
      </w:r>
      <w:r w:rsidRPr="00CB23D1">
        <w:rPr>
          <w:rStyle w:val="StyleUnderline"/>
        </w:rPr>
        <w:t xml:space="preserve"> solely </w:t>
      </w:r>
      <w:r w:rsidRPr="002A5940">
        <w:rPr>
          <w:rStyle w:val="StyleUnderline"/>
          <w:highlight w:val="yellow"/>
        </w:rPr>
        <w:t>viewing the</w:t>
      </w:r>
      <w:r w:rsidRPr="00CB23D1">
        <w:rPr>
          <w:rStyle w:val="StyleUnderline"/>
        </w:rPr>
        <w:t xml:space="preserve"> historical-theoretical </w:t>
      </w:r>
      <w:r w:rsidRPr="002A5940">
        <w:rPr>
          <w:rStyle w:val="StyleUnderline"/>
          <w:highlight w:val="yellow"/>
        </w:rPr>
        <w:t>convergences of race and class as grist for</w:t>
      </w:r>
      <w:r w:rsidRPr="00CB23D1">
        <w:rPr>
          <w:rStyle w:val="StyleUnderline"/>
        </w:rPr>
        <w:t xml:space="preserve"> the mill of </w:t>
      </w:r>
      <w:r w:rsidRPr="002A5940">
        <w:rPr>
          <w:rStyle w:val="StyleUnderline"/>
          <w:highlight w:val="yellow"/>
        </w:rPr>
        <w:t>capitalist reproduction</w:t>
      </w:r>
      <w:r w:rsidRPr="00CB23D1">
        <w:rPr>
          <w:rStyle w:val="StyleUnderline"/>
        </w:rPr>
        <w:t xml:space="preserve">, </w:t>
      </w:r>
      <w:r w:rsidRPr="002A5940">
        <w:rPr>
          <w:rStyle w:val="StyleUnderline"/>
          <w:highlight w:val="yellow"/>
        </w:rPr>
        <w:t>we can ask questions</w:t>
      </w:r>
      <w:r w:rsidRPr="00CB23D1">
        <w:rPr>
          <w:rStyle w:val="StyleUnderline"/>
        </w:rPr>
        <w:t xml:space="preserve"> </w:t>
      </w:r>
      <w:r w:rsidRPr="002A5940">
        <w:rPr>
          <w:rStyle w:val="StyleUnderline"/>
          <w:highlight w:val="yellow"/>
        </w:rPr>
        <w:t>at</w:t>
      </w:r>
      <w:r w:rsidRPr="00CB23D1">
        <w:rPr>
          <w:rStyle w:val="StyleUnderline"/>
        </w:rPr>
        <w:t xml:space="preserve"> the limit of </w:t>
      </w:r>
      <w:r w:rsidRPr="002A5940">
        <w:rPr>
          <w:rStyle w:val="StyleUnderline"/>
          <w:highlight w:val="yellow"/>
        </w:rPr>
        <w:t>a renewed dialectics</w:t>
      </w:r>
      <w:r w:rsidRPr="00CB23D1">
        <w:rPr>
          <w:rStyle w:val="StyleUnderline"/>
        </w:rPr>
        <w:t>, questions that internalise the empirical contradictions of solidarity</w:t>
      </w:r>
      <w:r w:rsidRPr="00CB23D1">
        <w:rPr>
          <w:sz w:val="16"/>
        </w:rPr>
        <w:t>—</w:t>
      </w:r>
      <w:r w:rsidRPr="00CB23D1">
        <w:rPr>
          <w:rStyle w:val="StyleUnderline"/>
        </w:rPr>
        <w:t>not on the way to fulfil an abstract unity but in order to better theorise failure and to posit (limits to) freedom from capitalism and from capitalist critique.</w:t>
      </w:r>
      <w:r w:rsidRPr="00CB23D1">
        <w:rPr>
          <w:sz w:val="16"/>
        </w:rPr>
        <w:t xml:space="preserve"> </w:t>
      </w:r>
      <w:r w:rsidRPr="00CB23D1">
        <w:rPr>
          <w:rStyle w:val="StyleUnderline"/>
        </w:rPr>
        <w:t>If race is a representational barrier to class consciousness, it should also be considered the representational barrier to a critique of race.</w:t>
      </w:r>
      <w:r w:rsidRPr="00CB23D1">
        <w:rPr>
          <w:sz w:val="16"/>
        </w:rPr>
        <w:t xml:space="preserve"> </w:t>
      </w:r>
      <w:r w:rsidRPr="00CB23D1">
        <w:rPr>
          <w:rStyle w:val="StyleUnderline"/>
        </w:rPr>
        <w:t>This is</w:t>
      </w:r>
      <w:r w:rsidRPr="00CB23D1">
        <w:rPr>
          <w:sz w:val="16"/>
        </w:rPr>
        <w:t xml:space="preserve">, in my understanding, </w:t>
      </w:r>
      <w:r w:rsidRPr="00CB23D1">
        <w:rPr>
          <w:rStyle w:val="StyleUnderline"/>
        </w:rPr>
        <w:t xml:space="preserve">the </w:t>
      </w:r>
      <w:r w:rsidRPr="002A5940">
        <w:rPr>
          <w:rStyle w:val="Emphasis"/>
          <w:highlight w:val="yellow"/>
        </w:rPr>
        <w:t>work of theorising around the more expansive</w:t>
      </w:r>
      <w:r w:rsidRPr="00391408">
        <w:rPr>
          <w:rStyle w:val="Emphasis"/>
        </w:rPr>
        <w:t xml:space="preserve"> </w:t>
      </w:r>
      <w:r w:rsidRPr="00391408">
        <w:rPr>
          <w:rStyle w:val="StyleUnderline"/>
        </w:rPr>
        <w:t>and enigmatic</w:t>
      </w:r>
      <w:r w:rsidRPr="00391408">
        <w:rPr>
          <w:rStyle w:val="Emphasis"/>
        </w:rPr>
        <w:t xml:space="preserve"> </w:t>
      </w:r>
      <w:r w:rsidRPr="002A5940">
        <w:rPr>
          <w:rStyle w:val="Emphasis"/>
          <w:highlight w:val="yellow"/>
        </w:rPr>
        <w:t>header of antiblackness</w:t>
      </w:r>
      <w:r w:rsidRPr="00391408">
        <w:rPr>
          <w:rStyle w:val="Emphasis"/>
        </w:rPr>
        <w:t>.</w:t>
      </w:r>
    </w:p>
    <w:p w14:paraId="6B8A63EE" w14:textId="77777777" w:rsidR="004969BA" w:rsidRPr="00935970" w:rsidRDefault="004969BA" w:rsidP="004969BA"/>
    <w:p w14:paraId="70A43A2E" w14:textId="77777777" w:rsidR="004969BA" w:rsidRPr="004969BA" w:rsidRDefault="004969BA" w:rsidP="004969BA"/>
    <w:p w14:paraId="5093E303" w14:textId="77777777" w:rsidR="004969BA" w:rsidRPr="006D4524" w:rsidRDefault="004969BA" w:rsidP="004969BA"/>
    <w:p w14:paraId="5478D11E" w14:textId="77777777" w:rsidR="004969BA" w:rsidRPr="00991849" w:rsidRDefault="004969BA" w:rsidP="004969BA"/>
    <w:p w14:paraId="3D1BF2A3" w14:textId="77777777" w:rsidR="004969BA" w:rsidRPr="004969BA" w:rsidRDefault="004969BA" w:rsidP="004969BA"/>
    <w:sectPr w:rsidR="004969BA" w:rsidRPr="004969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63F4" w14:textId="77777777" w:rsidR="00466787" w:rsidRDefault="00466787" w:rsidP="00066D2C">
      <w:r>
        <w:separator/>
      </w:r>
    </w:p>
  </w:endnote>
  <w:endnote w:type="continuationSeparator" w:id="0">
    <w:p w14:paraId="60600E6D" w14:textId="77777777" w:rsidR="00466787" w:rsidRDefault="0046678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7A59" w14:textId="77777777" w:rsidR="00466787" w:rsidRDefault="00466787" w:rsidP="00066D2C">
      <w:r>
        <w:separator/>
      </w:r>
    </w:p>
  </w:footnote>
  <w:footnote w:type="continuationSeparator" w:id="0">
    <w:p w14:paraId="4F20CE13" w14:textId="77777777" w:rsidR="00466787" w:rsidRDefault="0046678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09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787"/>
    <w:rsid w:val="00474720"/>
    <w:rsid w:val="00480A40"/>
    <w:rsid w:val="004827C9"/>
    <w:rsid w:val="00486F5E"/>
    <w:rsid w:val="004875B9"/>
    <w:rsid w:val="00491C5F"/>
    <w:rsid w:val="0049341D"/>
    <w:rsid w:val="00493AA8"/>
    <w:rsid w:val="004969B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91F"/>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A9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288E3"/>
  <w15:chartTrackingRefBased/>
  <w15:docId w15:val="{6F87BDB9-F8E5-3648-85D2-E125B933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091F"/>
    <w:pPr>
      <w:spacing w:after="0" w:line="240" w:lineRule="auto"/>
    </w:pPr>
    <w:rPr>
      <w:rFonts w:ascii="Calibri" w:hAnsi="Calibri" w:cs="Calibri"/>
    </w:rPr>
  </w:style>
  <w:style w:type="paragraph" w:styleId="Heading1">
    <w:name w:val="heading 1"/>
    <w:aliases w:val="Pocket"/>
    <w:basedOn w:val="Normal"/>
    <w:next w:val="Normal"/>
    <w:link w:val="Heading1Char"/>
    <w:qFormat/>
    <w:rsid w:val="006509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091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5091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5091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091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09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91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6509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091F"/>
    <w:rPr>
      <w:color w:val="auto"/>
      <w:u w:val="none"/>
    </w:rPr>
  </w:style>
  <w:style w:type="character" w:customStyle="1" w:styleId="Heading1Char">
    <w:name w:val="Heading 1 Char"/>
    <w:aliases w:val="Pocket Char"/>
    <w:basedOn w:val="DefaultParagraphFont"/>
    <w:link w:val="Heading1"/>
    <w:rsid w:val="006509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091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509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5091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5091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5091F"/>
    <w:rPr>
      <w:rFonts w:asciiTheme="minorHAnsi" w:hAnsiTheme="minorHAnsi"/>
      <w:b w:val="0"/>
      <w:sz w:val="22"/>
      <w:u w:val="single"/>
    </w:rPr>
  </w:style>
  <w:style w:type="character" w:styleId="Strong">
    <w:name w:val="Strong"/>
    <w:basedOn w:val="DefaultParagraphFont"/>
    <w:uiPriority w:val="22"/>
    <w:qFormat/>
    <w:rsid w:val="0065091F"/>
    <w:rPr>
      <w:b/>
      <w:bCs/>
    </w:rPr>
  </w:style>
  <w:style w:type="character" w:styleId="BookTitle">
    <w:name w:val="Book Title"/>
    <w:basedOn w:val="DefaultParagraphFont"/>
    <w:uiPriority w:val="33"/>
    <w:qFormat/>
    <w:rsid w:val="0065091F"/>
    <w:rPr>
      <w:b/>
      <w:bCs/>
      <w:i/>
      <w:iCs/>
      <w:spacing w:val="5"/>
    </w:rPr>
  </w:style>
  <w:style w:type="character" w:customStyle="1" w:styleId="Heading5Char">
    <w:name w:val="Heading 5 Char"/>
    <w:basedOn w:val="DefaultParagraphFont"/>
    <w:link w:val="Heading5"/>
    <w:uiPriority w:val="9"/>
    <w:semiHidden/>
    <w:rsid w:val="006509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091F"/>
  </w:style>
  <w:style w:type="paragraph" w:styleId="Header">
    <w:name w:val="header"/>
    <w:basedOn w:val="Normal"/>
    <w:link w:val="HeaderChar"/>
    <w:uiPriority w:val="99"/>
    <w:semiHidden/>
    <w:rsid w:val="0065091F"/>
    <w:pPr>
      <w:tabs>
        <w:tab w:val="center" w:pos="4680"/>
        <w:tab w:val="right" w:pos="9360"/>
      </w:tabs>
    </w:pPr>
  </w:style>
  <w:style w:type="character" w:customStyle="1" w:styleId="HeaderChar">
    <w:name w:val="Header Char"/>
    <w:basedOn w:val="DefaultParagraphFont"/>
    <w:link w:val="Header"/>
    <w:uiPriority w:val="99"/>
    <w:semiHidden/>
    <w:rsid w:val="0065091F"/>
    <w:rPr>
      <w:rFonts w:ascii="Calibri" w:hAnsi="Calibri" w:cs="Calibri"/>
    </w:rPr>
  </w:style>
  <w:style w:type="paragraph" w:styleId="Footer">
    <w:name w:val="footer"/>
    <w:basedOn w:val="Normal"/>
    <w:link w:val="FooterChar"/>
    <w:uiPriority w:val="99"/>
    <w:semiHidden/>
    <w:rsid w:val="0065091F"/>
    <w:pPr>
      <w:tabs>
        <w:tab w:val="center" w:pos="4680"/>
        <w:tab w:val="right" w:pos="9360"/>
      </w:tabs>
    </w:pPr>
  </w:style>
  <w:style w:type="character" w:customStyle="1" w:styleId="FooterChar">
    <w:name w:val="Footer Char"/>
    <w:basedOn w:val="DefaultParagraphFont"/>
    <w:link w:val="Footer"/>
    <w:uiPriority w:val="99"/>
    <w:semiHidden/>
    <w:rsid w:val="0065091F"/>
    <w:rPr>
      <w:rFonts w:ascii="Calibri" w:hAnsi="Calibri" w:cs="Calibri"/>
    </w:rPr>
  </w:style>
  <w:style w:type="paragraph" w:styleId="BodyText">
    <w:name w:val="Body Text"/>
    <w:basedOn w:val="Normal"/>
    <w:link w:val="BodyTextChar"/>
    <w:uiPriority w:val="99"/>
    <w:semiHidden/>
    <w:unhideWhenUsed/>
    <w:rsid w:val="0065091F"/>
    <w:pPr>
      <w:spacing w:after="120"/>
    </w:pPr>
  </w:style>
  <w:style w:type="character" w:customStyle="1" w:styleId="BodyTextChar">
    <w:name w:val="Body Text Char"/>
    <w:basedOn w:val="DefaultParagraphFont"/>
    <w:link w:val="BodyText"/>
    <w:uiPriority w:val="99"/>
    <w:semiHidden/>
    <w:rsid w:val="0065091F"/>
    <w:rPr>
      <w:rFonts w:ascii="Calibri" w:hAnsi="Calibri" w:cs="Calibri"/>
    </w:rPr>
  </w:style>
  <w:style w:type="paragraph" w:styleId="NoSpacing">
    <w:name w:val="No Spacing"/>
    <w:link w:val="NoSpacingChar"/>
    <w:uiPriority w:val="99"/>
    <w:unhideWhenUsed/>
    <w:qFormat/>
    <w:rsid w:val="0065091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5091F"/>
    <w:rPr>
      <w:rFonts w:ascii="Calibri" w:hAnsi="Calibri" w:cs="Calibri"/>
    </w:rPr>
  </w:style>
  <w:style w:type="character" w:styleId="Hyperlink">
    <w:name w:val="Hyperlink"/>
    <w:basedOn w:val="DefaultParagraphFont"/>
    <w:uiPriority w:val="99"/>
    <w:unhideWhenUsed/>
    <w:rsid w:val="0065091F"/>
    <w:rPr>
      <w:color w:val="0563C1" w:themeColor="hyperlink"/>
      <w:u w:val="single"/>
    </w:rPr>
  </w:style>
  <w:style w:type="character" w:styleId="UnresolvedMention">
    <w:name w:val="Unresolved Mention"/>
    <w:basedOn w:val="DefaultParagraphFont"/>
    <w:uiPriority w:val="99"/>
    <w:semiHidden/>
    <w:unhideWhenUsed/>
    <w:rsid w:val="0065091F"/>
    <w:rPr>
      <w:color w:val="605E5C"/>
      <w:shd w:val="clear" w:color="auto" w:fill="E1DFDD"/>
    </w:rPr>
  </w:style>
  <w:style w:type="paragraph" w:customStyle="1" w:styleId="Emphasis1">
    <w:name w:val="Emphasis1"/>
    <w:basedOn w:val="Normal"/>
    <w:link w:val="Emphasis"/>
    <w:autoRedefine/>
    <w:uiPriority w:val="8"/>
    <w:qFormat/>
    <w:rsid w:val="004969B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4969B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14920</Words>
  <Characters>85044</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2025-09-06T21:59:00Z</dcterms:created>
  <dcterms:modified xsi:type="dcterms:W3CDTF">2025-09-06T22:08:00Z</dcterms:modified>
</cp:coreProperties>
</file>