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0A54" w14:textId="58EB8704" w:rsidR="000C7868" w:rsidRDefault="000C7868" w:rsidP="000C7868">
      <w:pPr>
        <w:pStyle w:val="Heading1"/>
      </w:pPr>
      <w:r>
        <w:t>1AC</w:t>
      </w:r>
    </w:p>
    <w:p w14:paraId="1B24D9B6" w14:textId="2DC6E4D2" w:rsidR="000C7868" w:rsidRDefault="000C7868" w:rsidP="000C7868">
      <w:pPr>
        <w:pStyle w:val="Heading2"/>
      </w:pPr>
      <w:r>
        <w:t>1AC--Districts</w:t>
      </w:r>
    </w:p>
    <w:p w14:paraId="6FC0CDFE" w14:textId="77777777" w:rsidR="000C7868" w:rsidRDefault="000C7868" w:rsidP="000C7868">
      <w:pPr>
        <w:pStyle w:val="Heading3"/>
      </w:pPr>
      <w:r>
        <w:t>Plan</w:t>
      </w:r>
    </w:p>
    <w:p w14:paraId="52AB6FED" w14:textId="77777777" w:rsidR="000C7868" w:rsidRPr="00A1008B" w:rsidRDefault="000C7868" w:rsidP="000C7868">
      <w:pPr>
        <w:pStyle w:val="Heading4"/>
      </w:pPr>
      <w:r>
        <w:t>The United States Federal Government should substantially strengthen collective bargaining rights for workers in the United States by legalizing secondary strikes.</w:t>
      </w:r>
    </w:p>
    <w:p w14:paraId="15F1AB18" w14:textId="77777777" w:rsidR="000C7868" w:rsidRDefault="000C7868" w:rsidP="000C7868">
      <w:pPr>
        <w:pStyle w:val="Heading3"/>
      </w:pPr>
      <w:r>
        <w:t>Advantage</w:t>
      </w:r>
    </w:p>
    <w:p w14:paraId="733D82F2" w14:textId="77777777" w:rsidR="000C7868" w:rsidRPr="00500385" w:rsidRDefault="000C7868" w:rsidP="000C7868">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19D565D8" w14:textId="77777777" w:rsidR="000C7868" w:rsidRDefault="000C7868" w:rsidP="000C786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AB0C08C" w14:textId="77777777" w:rsidR="000C7868" w:rsidRPr="006E328D" w:rsidRDefault="000C7868" w:rsidP="000C7868">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59D793B9" w14:textId="77777777" w:rsidR="000C7868" w:rsidRPr="006E328D" w:rsidRDefault="000C7868" w:rsidP="000C7868">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E4B0A61" w14:textId="77777777" w:rsidR="000C7868" w:rsidRPr="006E328D" w:rsidRDefault="000C7868" w:rsidP="000C7868">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FDA13D6" w14:textId="77777777" w:rsidR="000C7868" w:rsidRPr="006E328D" w:rsidRDefault="000C7868" w:rsidP="000C7868">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4C37E876" w14:textId="77777777" w:rsidR="000C7868" w:rsidRPr="006E328D" w:rsidRDefault="000C7868" w:rsidP="000C7868">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17DDCA0A" w14:textId="77777777" w:rsidR="000C7868" w:rsidRPr="006E328D" w:rsidRDefault="000C7868" w:rsidP="000C7868">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29CACF0" w14:textId="77777777" w:rsidR="000C7868" w:rsidRDefault="000C7868" w:rsidP="000C7868">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3FA33BB8" w14:textId="77777777" w:rsidR="000C7868" w:rsidRDefault="000C7868" w:rsidP="000C7868">
      <w:pPr>
        <w:pStyle w:val="Heading4"/>
      </w:pPr>
      <w:r>
        <w:t xml:space="preserve">The contemporary collective bargaining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342191">
        <w:rPr>
          <w:u w:val="single"/>
        </w:rPr>
        <w:t>white elite control</w:t>
      </w:r>
      <w:r w:rsidRPr="00D74432">
        <w:t>.</w:t>
      </w:r>
    </w:p>
    <w:p w14:paraId="7436D516" w14:textId="77777777" w:rsidR="000C7868" w:rsidRDefault="000C7868" w:rsidP="000C7868">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https://ssrn.com/abstract=2742422</w:t>
      </w:r>
    </w:p>
    <w:p w14:paraId="7699A5A0" w14:textId="77777777" w:rsidR="000C7868" w:rsidRPr="000713FA" w:rsidRDefault="000C7868" w:rsidP="000C7868">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7F73D5E5" w14:textId="77777777" w:rsidR="000C7868" w:rsidRPr="000713FA" w:rsidRDefault="000C7868" w:rsidP="000C7868">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19E1AC41" w14:textId="77777777" w:rsidR="000C7868" w:rsidRPr="000713FA" w:rsidRDefault="000C7868" w:rsidP="000C7868">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0199E90C" w14:textId="77777777" w:rsidR="000C7868" w:rsidRPr="000713FA" w:rsidRDefault="000C7868" w:rsidP="000C7868">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088E2404" w14:textId="77777777" w:rsidR="000C7868" w:rsidRPr="000713FA" w:rsidRDefault="000C7868" w:rsidP="000C7868">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“allow[ing]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500858D6" w14:textId="77777777" w:rsidR="000C7868" w:rsidRPr="00401BDB" w:rsidRDefault="000C7868" w:rsidP="000C7868">
      <w:pPr>
        <w:rPr>
          <w:rStyle w:val="StyleUnderline"/>
        </w:rPr>
      </w:pPr>
      <w:r w:rsidRPr="000713FA">
        <w:rPr>
          <w:sz w:val="16"/>
        </w:rPr>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r w:rsidRPr="000713FA">
        <w:rPr>
          <w:rStyle w:val="Emphasis"/>
          <w:highlight w:val="yellow"/>
        </w:rPr>
        <w:t>crossracial</w:t>
      </w:r>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in light of the situational force of law, we may dissent from Bell’s conclusion that poor whites were “easily detoured into protecting their sense of entitlement vis-à-vis blacks for all things of value.”23</w:t>
      </w:r>
    </w:p>
    <w:p w14:paraId="6B44F599" w14:textId="77777777" w:rsidR="000C7868" w:rsidRPr="000713FA" w:rsidRDefault="000C7868" w:rsidP="000C7868">
      <w:pPr>
        <w:rPr>
          <w:sz w:val="16"/>
        </w:rPr>
      </w:pPr>
      <w:r w:rsidRPr="000713FA">
        <w:rPr>
          <w:sz w:val="16"/>
        </w:rPr>
        <w:t>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shaped primarily by the binary opposition of black and white, especially in the East, Midwest, and South, home to the overwhelming majority of American workers.</w:t>
      </w:r>
    </w:p>
    <w:p w14:paraId="4F8EEDBC" w14:textId="77777777" w:rsidR="000C7868" w:rsidRDefault="000C7868" w:rsidP="000C7868">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39432894" w14:textId="77777777" w:rsidR="000C7868" w:rsidRDefault="000C7868" w:rsidP="000C7868">
      <w:pPr>
        <w:pStyle w:val="Heading4"/>
      </w:pPr>
      <w:r>
        <w:t xml:space="preserve">Brutalized </w:t>
      </w:r>
      <w:r w:rsidRPr="00F55E15">
        <w:rPr>
          <w:u w:val="single"/>
        </w:rPr>
        <w:t>murders</w:t>
      </w:r>
      <w:r>
        <w:t xml:space="preserve"> of civilians and </w:t>
      </w:r>
      <w:r w:rsidRPr="00F55E15">
        <w:rPr>
          <w:u w:val="single"/>
        </w:rPr>
        <w:t>terrorization</w:t>
      </w:r>
      <w:r>
        <w:t xml:space="preserve"> of immigrant communities at the hands of ICE must be resisted by organized labor. But </w:t>
      </w:r>
      <w:r>
        <w:rPr>
          <w:u w:val="single"/>
        </w:rPr>
        <w:t>g</w:t>
      </w:r>
      <w:r w:rsidRPr="00B40139">
        <w:rPr>
          <w:u w:val="single"/>
        </w:rPr>
        <w:t>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w:t>
      </w:r>
      <w:r w:rsidRPr="00D973FC">
        <w:rPr>
          <w:u w:val="single"/>
        </w:rPr>
        <w:t>secondary strikes</w:t>
      </w:r>
      <w:r>
        <w:t>.</w:t>
      </w:r>
    </w:p>
    <w:p w14:paraId="60788317" w14:textId="77777777" w:rsidR="000C7868" w:rsidRDefault="000C7868" w:rsidP="000C7868">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0A49F495" w14:textId="77777777" w:rsidR="000C7868" w:rsidRPr="00727A1D" w:rsidRDefault="000C7868" w:rsidP="000C7868">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5238A8D5" w14:textId="77777777" w:rsidR="000C7868" w:rsidRPr="00727A1D" w:rsidRDefault="000C7868" w:rsidP="000C7868">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actually keeps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62B1CFC4" w14:textId="77777777" w:rsidR="000C7868" w:rsidRPr="00314AE3" w:rsidRDefault="000C7868" w:rsidP="000C7868">
      <w:pPr>
        <w:rPr>
          <w:rStyle w:val="Emphasis"/>
        </w:rPr>
      </w:pPr>
      <w:r w:rsidRPr="00BA3758">
        <w:rPr>
          <w:rStyle w:val="StyleUnderline"/>
        </w:rPr>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5A7C6A9E" w14:textId="77777777" w:rsidR="000C7868" w:rsidRPr="00D741C6" w:rsidRDefault="000C7868" w:rsidP="000C7868">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7213161F" w14:textId="77777777" w:rsidR="000C7868" w:rsidRPr="00D741C6" w:rsidRDefault="000C7868" w:rsidP="000C7868">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6144A496" w14:textId="77777777" w:rsidR="000C7868" w:rsidRPr="00727A1D" w:rsidRDefault="000C7868" w:rsidP="000C7868">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include: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216AFBF7" w14:textId="77777777" w:rsidR="000C7868" w:rsidRPr="00727A1D" w:rsidRDefault="000C7868" w:rsidP="000C7868">
      <w:pPr>
        <w:rPr>
          <w:rStyle w:val="StyleUnderline"/>
        </w:rPr>
      </w:pPr>
      <w:r w:rsidRPr="00D741C6">
        <w:rPr>
          <w:sz w:val="16"/>
        </w:rPr>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2050F4AB" w14:textId="77777777" w:rsidR="000C7868" w:rsidRPr="00727A1D" w:rsidRDefault="000C7868" w:rsidP="000C7868">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5CC717F7" w14:textId="77777777" w:rsidR="000C7868" w:rsidRPr="00D741C6" w:rsidRDefault="000C7868" w:rsidP="000C7868">
      <w:pPr>
        <w:rPr>
          <w:sz w:val="16"/>
        </w:rPr>
      </w:pPr>
      <w:r w:rsidRPr="00D741C6">
        <w:rPr>
          <w:sz w:val="16"/>
        </w:rPr>
        <w:t>The general strike</w:t>
      </w:r>
    </w:p>
    <w:p w14:paraId="5CEF4262" w14:textId="77777777" w:rsidR="000C7868" w:rsidRPr="00D741C6" w:rsidRDefault="000C7868" w:rsidP="000C7868">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61D299C4" w14:textId="77777777" w:rsidR="000C7868" w:rsidRPr="00727A1D" w:rsidRDefault="000C7868" w:rsidP="000C7868">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6761F12E" w14:textId="77777777" w:rsidR="000C7868" w:rsidRPr="00727A1D" w:rsidRDefault="000C7868" w:rsidP="000C7868">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336E7104" w14:textId="77777777" w:rsidR="000C7868" w:rsidRPr="00D741C6" w:rsidRDefault="000C7868" w:rsidP="000C7868">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2EF2713C" w14:textId="77777777" w:rsidR="000C7868" w:rsidRPr="00727A1D" w:rsidRDefault="000C7868" w:rsidP="000C7868">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25EEC8EA" w14:textId="77777777" w:rsidR="000C7868" w:rsidRPr="00727A1D" w:rsidRDefault="000C7868" w:rsidP="000C7868">
      <w:pPr>
        <w:rPr>
          <w:rStyle w:val="StyleUnderline"/>
        </w:rPr>
      </w:pPr>
      <w:r w:rsidRPr="00727A1D">
        <w:rPr>
          <w:rStyle w:val="StyleUnderline"/>
        </w:rPr>
        <w:t>Seattle 1919: The high-water mark</w:t>
      </w:r>
    </w:p>
    <w:p w14:paraId="549E82BC" w14:textId="77777777" w:rsidR="000C7868" w:rsidRPr="00D741C6" w:rsidRDefault="000C7868" w:rsidP="000C7868">
      <w:pPr>
        <w:rPr>
          <w:sz w:val="16"/>
        </w:rPr>
      </w:pPr>
      <w:r w:rsidRPr="00E25A7C">
        <w:rPr>
          <w:rStyle w:val="StyleUnderline"/>
          <w:highlight w:val="yellow"/>
        </w:rPr>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600A5C4F" w14:textId="77777777" w:rsidR="000C7868" w:rsidRPr="00D741C6" w:rsidRDefault="000C7868" w:rsidP="000C7868">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08841FC4" w14:textId="77777777" w:rsidR="000C7868" w:rsidRPr="00D741C6" w:rsidRDefault="000C7868" w:rsidP="000C7868">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guards maintained order without police. Cafeterias fed thousands of workers each day.</w:t>
      </w:r>
    </w:p>
    <w:p w14:paraId="4FC3463E" w14:textId="77777777" w:rsidR="000C7868" w:rsidRPr="00D741C6" w:rsidRDefault="000C7868" w:rsidP="000C7868">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116AA087" w14:textId="77777777" w:rsidR="000C7868" w:rsidRPr="00D741C6" w:rsidRDefault="000C7868" w:rsidP="000C7868">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Workers returned without 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429D1304" w14:textId="77777777" w:rsidR="000C7868" w:rsidRPr="00D741C6" w:rsidRDefault="000C7868" w:rsidP="000C7868">
      <w:pPr>
        <w:rPr>
          <w:sz w:val="16"/>
        </w:rPr>
      </w:pPr>
      <w:r w:rsidRPr="00D741C6">
        <w:rPr>
          <w:sz w:val="16"/>
        </w:rPr>
        <w:t>San Francisco 1934: When police violence sparks mass action</w:t>
      </w:r>
    </w:p>
    <w:p w14:paraId="1EEF4E3B" w14:textId="77777777" w:rsidR="000C7868" w:rsidRPr="00D741C6" w:rsidRDefault="000C7868" w:rsidP="000C7868">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5–“Bloody Thursday”–police opened fire on picketers, killing two workers.</w:t>
      </w:r>
    </w:p>
    <w:p w14:paraId="5D98F5BD" w14:textId="77777777" w:rsidR="000C7868" w:rsidRPr="00D741C6" w:rsidRDefault="000C7868" w:rsidP="000C7868">
      <w:pPr>
        <w:rPr>
          <w:sz w:val="16"/>
        </w:rPr>
      </w:pPr>
      <w:r w:rsidRPr="00D741C6">
        <w:rPr>
          <w:sz w:val="16"/>
        </w:rPr>
        <w:t>Outrage swept the city. Within days, up to 150,000 workers walked out.</w:t>
      </w:r>
    </w:p>
    <w:p w14:paraId="5018385D" w14:textId="77777777" w:rsidR="000C7868" w:rsidRPr="00D741C6" w:rsidRDefault="000C7868" w:rsidP="000C7868">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4C37266B" w14:textId="77777777" w:rsidR="000C7868" w:rsidRPr="00E04955" w:rsidRDefault="000C7868" w:rsidP="000C7868">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key ways.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7AC9C084" w14:textId="77777777" w:rsidR="000C7868" w:rsidRPr="00D741C6" w:rsidRDefault="000C7868" w:rsidP="000C7868">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28EB8C81" w14:textId="77777777" w:rsidR="000C7868" w:rsidRPr="00E04955" w:rsidRDefault="000C7868" w:rsidP="000C7868">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6F79F0C6" w14:textId="77777777" w:rsidR="000C7868" w:rsidRPr="00D741C6" w:rsidRDefault="000C7868" w:rsidP="000C7868">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3416D9CF" w14:textId="77777777" w:rsidR="000C7868" w:rsidRPr="00D741C6" w:rsidRDefault="000C7868" w:rsidP="000C7868">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6BAEBA08" w14:textId="77777777" w:rsidR="000C7868" w:rsidRPr="00E04955" w:rsidRDefault="000C7868" w:rsidP="000C7868">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2923AAF6" w14:textId="77777777" w:rsidR="000C7868" w:rsidRPr="00D741C6" w:rsidRDefault="000C7868" w:rsidP="000C7868">
      <w:pPr>
        <w:rPr>
          <w:sz w:val="16"/>
        </w:rPr>
      </w:pPr>
      <w:r w:rsidRPr="00D741C6">
        <w:rPr>
          <w:sz w:val="16"/>
        </w:rPr>
        <w:t>Oakland 1946: How the strike was shut down from above</w:t>
      </w:r>
    </w:p>
    <w:p w14:paraId="586261FA" w14:textId="77777777" w:rsidR="000C7868" w:rsidRPr="00D741C6" w:rsidRDefault="000C7868" w:rsidP="000C7868">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5155A004" w14:textId="77777777" w:rsidR="000C7868" w:rsidRPr="00D741C6" w:rsidRDefault="000C7868" w:rsidP="000C7868">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5CE89E61" w14:textId="77777777" w:rsidR="000C7868" w:rsidRPr="00F52EFC" w:rsidRDefault="000C7868" w:rsidP="000C7868">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6310E2C7" w14:textId="77777777" w:rsidR="000C7868" w:rsidRPr="00F52EFC" w:rsidRDefault="000C7868" w:rsidP="000C7868">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struggle workers themselves started.</w:t>
      </w:r>
    </w:p>
    <w:p w14:paraId="19D8C995" w14:textId="77777777" w:rsidR="000C7868" w:rsidRPr="00F52EFC" w:rsidRDefault="000C7868" w:rsidP="000C7868">
      <w:pPr>
        <w:rPr>
          <w:rStyle w:val="StyleUnderline"/>
        </w:rPr>
      </w:pPr>
      <w:r w:rsidRPr="00F52EFC">
        <w:rPr>
          <w:rStyle w:val="StyleUnderline"/>
        </w:rPr>
        <w:t xml:space="preserve">Why general strikes </w:t>
      </w:r>
      <w:r w:rsidRPr="00314AE3">
        <w:rPr>
          <w:rStyle w:val="Emphasis"/>
        </w:rPr>
        <w:t>disappeared</w:t>
      </w:r>
    </w:p>
    <w:p w14:paraId="2CBA1213" w14:textId="77777777" w:rsidR="000C7868" w:rsidRPr="00F52EFC" w:rsidRDefault="000C7868" w:rsidP="000C7868">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79543E89" w14:textId="77777777" w:rsidR="000C7868" w:rsidRPr="00D741C6" w:rsidRDefault="000C7868" w:rsidP="000C7868">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2FF01398" w14:textId="77777777" w:rsidR="000C7868" w:rsidRPr="00F52EFC" w:rsidRDefault="000C7868" w:rsidP="000C7868">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282C716E" w14:textId="77777777" w:rsidR="000C7868" w:rsidRPr="00F52EFC" w:rsidRDefault="000C7868" w:rsidP="000C7868">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4C08602D" w14:textId="77777777" w:rsidR="000C7868" w:rsidRPr="00D741C6" w:rsidRDefault="000C7868" w:rsidP="000C7868">
      <w:pPr>
        <w:rPr>
          <w:sz w:val="16"/>
        </w:rPr>
      </w:pPr>
      <w:r w:rsidRPr="00D741C6">
        <w:rPr>
          <w:sz w:val="16"/>
        </w:rPr>
        <w:t>2006: Mass action without structure</w:t>
      </w:r>
    </w:p>
    <w:p w14:paraId="785E88AB" w14:textId="77777777" w:rsidR="000C7868" w:rsidRPr="00B5070C" w:rsidRDefault="000C7868" w:rsidP="000C7868">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r w:rsidRPr="00BA3758">
        <w:rPr>
          <w:rStyle w:val="StyleUnderline"/>
        </w:rPr>
        <w:t>and also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5DADFEA8" w14:textId="77777777" w:rsidR="000C7868" w:rsidRPr="00D741C6" w:rsidRDefault="000C7868" w:rsidP="000C7868">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770F5A81" w14:textId="77777777" w:rsidR="000C7868" w:rsidRPr="00B5070C" w:rsidRDefault="000C7868" w:rsidP="000C7868">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23100126" w14:textId="77777777" w:rsidR="000C7868" w:rsidRPr="00314AE3" w:rsidRDefault="000C7868" w:rsidP="000C7868">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3808D311" w14:textId="77777777" w:rsidR="000C7868" w:rsidRPr="00B5070C" w:rsidRDefault="000C7868" w:rsidP="000C7868">
      <w:pPr>
        <w:rPr>
          <w:rStyle w:val="StyleUnderline"/>
        </w:rPr>
      </w:pPr>
      <w:r w:rsidRPr="00D741C6">
        <w:rPr>
          <w:sz w:val="16"/>
        </w:rPr>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4595F8DC" w14:textId="77777777" w:rsidR="000C7868" w:rsidRPr="00D741C6" w:rsidRDefault="000C7868" w:rsidP="000C7868">
      <w:pPr>
        <w:rPr>
          <w:sz w:val="16"/>
        </w:rPr>
      </w:pPr>
      <w:r w:rsidRPr="00D741C6">
        <w:rPr>
          <w:sz w:val="16"/>
        </w:rPr>
        <w:t>2018—2019: Teachers show another path</w:t>
      </w:r>
    </w:p>
    <w:p w14:paraId="2578E6EA" w14:textId="77777777" w:rsidR="000C7868" w:rsidRPr="00D741C6" w:rsidRDefault="000C7868" w:rsidP="000C7868">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2A3F746D" w14:textId="77777777" w:rsidR="000C7868" w:rsidRPr="00D741C6" w:rsidRDefault="000C7868" w:rsidP="000C7868">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5F625622" w14:textId="77777777" w:rsidR="000C7868" w:rsidRPr="00D741C6" w:rsidRDefault="000C7868" w:rsidP="000C7868">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5A8F3CB4" w14:textId="77777777" w:rsidR="000C7868" w:rsidRPr="00D741C6" w:rsidRDefault="000C7868" w:rsidP="000C7868">
      <w:pPr>
        <w:rPr>
          <w:sz w:val="16"/>
        </w:rPr>
      </w:pPr>
      <w:r w:rsidRPr="00D741C6">
        <w:rPr>
          <w:sz w:val="16"/>
        </w:rPr>
        <w:t>What’s different now–and what Jan. 23 could mean</w:t>
      </w:r>
    </w:p>
    <w:p w14:paraId="4418A3E0" w14:textId="77777777" w:rsidR="000C7868" w:rsidRPr="00B5070C" w:rsidRDefault="000C7868" w:rsidP="000C7868">
      <w:pPr>
        <w:rPr>
          <w:rStyle w:val="StyleUnderline"/>
        </w:rPr>
      </w:pPr>
      <w:r w:rsidRPr="00B5070C">
        <w:rPr>
          <w:rStyle w:val="StyleUnderline"/>
        </w:rPr>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0053A417" w14:textId="77777777" w:rsidR="000C7868" w:rsidRPr="00B5070C" w:rsidRDefault="000C7868" w:rsidP="000C7868">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23CAC66C" w14:textId="77777777" w:rsidR="000C7868" w:rsidRPr="00B5070C" w:rsidRDefault="000C7868" w:rsidP="000C7868">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352ADC54" w14:textId="77777777" w:rsidR="000C7868" w:rsidRPr="00B5070C" w:rsidRDefault="000C7868" w:rsidP="000C7868">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48534221" w14:textId="77777777" w:rsidR="000C7868" w:rsidRPr="009F5816" w:rsidRDefault="000C7868" w:rsidP="000C7868">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3D1CCDFF" w14:textId="77777777" w:rsidR="000C7868" w:rsidRDefault="000C7868" w:rsidP="000C7868">
      <w:pPr>
        <w:pStyle w:val="Heading4"/>
      </w:pPr>
      <w:r>
        <w:t xml:space="preserve">Mass worker mobilization is key to halt </w:t>
      </w:r>
      <w:r w:rsidRPr="00D576A3">
        <w:rPr>
          <w:u w:val="single"/>
        </w:rPr>
        <w:t>fascisation</w:t>
      </w:r>
      <w:r>
        <w:t xml:space="preserve">—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15177998" w14:textId="77777777" w:rsidR="000C7868" w:rsidRDefault="000C7868" w:rsidP="000C786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0A07A69" w14:textId="77777777" w:rsidR="000C7868" w:rsidRPr="00541408" w:rsidRDefault="000C7868" w:rsidP="000C7868">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6784DED7" w14:textId="77777777" w:rsidR="000C7868" w:rsidRPr="00541408" w:rsidRDefault="000C7868" w:rsidP="000C7868">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6F65CFFE" w14:textId="77777777" w:rsidR="000C7868" w:rsidRPr="00541408" w:rsidRDefault="000C7868" w:rsidP="000C7868">
      <w:pPr>
        <w:rPr>
          <w:sz w:val="16"/>
        </w:rPr>
      </w:pPr>
      <w:r w:rsidRPr="00541408">
        <w:rPr>
          <w:sz w:val="16"/>
        </w:rPr>
        <w:t>17 – The forms of fascisation</w:t>
      </w:r>
    </w:p>
    <w:p w14:paraId="2FE94713" w14:textId="77777777" w:rsidR="000C7868" w:rsidRPr="00EA69C9" w:rsidRDefault="000C7868" w:rsidP="000C7868">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23586ADD" w14:textId="77777777" w:rsidR="000C7868" w:rsidRPr="00541408" w:rsidRDefault="000C7868" w:rsidP="000C7868">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1208544A" w14:textId="77777777" w:rsidR="000C7868" w:rsidRPr="00541408" w:rsidRDefault="000C7868" w:rsidP="000C7868">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6496509B" w14:textId="77777777" w:rsidR="000C7868" w:rsidRPr="00541408" w:rsidRDefault="000C7868" w:rsidP="000C7868">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759F2D36" w14:textId="77777777" w:rsidR="000C7868" w:rsidRPr="00541408" w:rsidRDefault="000C7868" w:rsidP="000C7868">
      <w:pPr>
        <w:rPr>
          <w:sz w:val="16"/>
        </w:rPr>
      </w:pPr>
      <w:r w:rsidRPr="00541408">
        <w:rPr>
          <w:sz w:val="16"/>
        </w:rPr>
        <w:t>18 – What fascisation of the state means</w:t>
      </w:r>
    </w:p>
    <w:p w14:paraId="769667D3" w14:textId="77777777" w:rsidR="000C7868" w:rsidRPr="00541408" w:rsidRDefault="000C7868" w:rsidP="000C7868">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031A098F" w14:textId="77777777" w:rsidR="000C7868" w:rsidRPr="00541408" w:rsidRDefault="000C7868" w:rsidP="000C7868">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18ED68D3" w14:textId="77777777" w:rsidR="000C7868" w:rsidRPr="00541408" w:rsidRDefault="000C7868" w:rsidP="000C7868">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66DB3122" w14:textId="77777777" w:rsidR="000C7868" w:rsidRPr="00541408" w:rsidRDefault="000C7868" w:rsidP="000C7868">
      <w:pPr>
        <w:rPr>
          <w:sz w:val="16"/>
        </w:rPr>
      </w:pPr>
      <w:r w:rsidRPr="00541408">
        <w:rPr>
          <w:sz w:val="16"/>
        </w:rPr>
        <w:t>19 – A contradictory and unstable process</w:t>
      </w:r>
    </w:p>
    <w:p w14:paraId="01F8C4F7" w14:textId="77777777" w:rsidR="000C7868" w:rsidRPr="00541408" w:rsidRDefault="000C7868" w:rsidP="000C7868">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3FA8E284" w14:textId="77777777" w:rsidR="000C7868" w:rsidRPr="00541408" w:rsidRDefault="000C7868" w:rsidP="000C7868">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4D06B0EE" w14:textId="77777777" w:rsidR="000C7868" w:rsidRPr="00541408" w:rsidRDefault="000C7868" w:rsidP="000C7868">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14BE762D" w14:textId="77777777" w:rsidR="000C7868" w:rsidRPr="00541408" w:rsidRDefault="000C7868" w:rsidP="000C7868">
      <w:pPr>
        <w:rPr>
          <w:sz w:val="16"/>
        </w:rPr>
      </w:pPr>
      <w:r w:rsidRPr="00541408">
        <w:rPr>
          <w:sz w:val="16"/>
        </w:rPr>
        <w:t>20 – After an electoral victory of the fascists: three scenarios</w:t>
      </w:r>
    </w:p>
    <w:p w14:paraId="69C85C69" w14:textId="77777777" w:rsidR="000C7868" w:rsidRPr="00541408" w:rsidRDefault="000C7868" w:rsidP="000C7868">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468E0D99" w14:textId="77777777" w:rsidR="000C7868" w:rsidRPr="00541408" w:rsidRDefault="000C7868" w:rsidP="000C7868">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52AC7E2C" w14:textId="77777777" w:rsidR="000C7868" w:rsidRPr="00541408" w:rsidRDefault="000C7868" w:rsidP="000C7868">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3E7144C9" w14:textId="77777777" w:rsidR="000C7868" w:rsidRPr="00541408" w:rsidRDefault="000C7868" w:rsidP="000C7868">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1A68B4F4" w14:textId="77777777" w:rsidR="000C7868" w:rsidRPr="00541408" w:rsidRDefault="000C7868" w:rsidP="000C7868">
      <w:pPr>
        <w:rPr>
          <w:sz w:val="16"/>
        </w:rPr>
      </w:pPr>
      <w:r w:rsidRPr="00541408">
        <w:rPr>
          <w:sz w:val="16"/>
        </w:rPr>
        <w:t>21 – Antifascism today (1)</w:t>
      </w:r>
    </w:p>
    <w:p w14:paraId="3DF2B7A1" w14:textId="77777777" w:rsidR="000C7868" w:rsidRPr="00541408" w:rsidRDefault="000C7868" w:rsidP="000C7868">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237B5DCD" w14:textId="77777777" w:rsidR="000C7868" w:rsidRPr="00541408" w:rsidRDefault="000C7868" w:rsidP="000C7868">
      <w:pPr>
        <w:rPr>
          <w:sz w:val="16"/>
        </w:rPr>
      </w:pPr>
      <w:r w:rsidRPr="00541408">
        <w:rPr>
          <w:sz w:val="16"/>
        </w:rPr>
        <w:t>22 – On antifascism today (2)</w:t>
      </w:r>
    </w:p>
    <w:p w14:paraId="4ECA51CC" w14:textId="77777777" w:rsidR="000C7868" w:rsidRPr="00541408" w:rsidRDefault="000C7868" w:rsidP="000C7868">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42B0CE29" w14:textId="77777777" w:rsidR="000C7868" w:rsidRPr="00541408" w:rsidRDefault="000C7868" w:rsidP="000C7868">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13E1C693" w14:textId="77777777" w:rsidR="000C7868" w:rsidRPr="00541408" w:rsidRDefault="000C7868" w:rsidP="000C7868">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578BBA69" w14:textId="77777777" w:rsidR="000C7868" w:rsidRDefault="000C7868" w:rsidP="000C7868">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267B3326" w14:textId="77777777" w:rsidR="000C7868" w:rsidRDefault="000C7868" w:rsidP="000C7868">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fascisation. </w:t>
      </w:r>
      <w:r w:rsidRPr="001015A1">
        <w:rPr>
          <w:u w:val="single"/>
        </w:rPr>
        <w:t>Antifascism</w:t>
      </w:r>
      <w:r>
        <w:t xml:space="preserve"> relies on rejecting the </w:t>
      </w:r>
      <w:r w:rsidRPr="001015A1">
        <w:rPr>
          <w:u w:val="single"/>
        </w:rPr>
        <w:t>ineffective</w:t>
      </w:r>
      <w:r>
        <w:t xml:space="preserve"> bargaining methods of the status quo.</w:t>
      </w:r>
    </w:p>
    <w:p w14:paraId="5F660CF3" w14:textId="77777777" w:rsidR="000C7868" w:rsidRDefault="000C7868" w:rsidP="000C7868">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690B9F71" w14:textId="77777777" w:rsidR="000C7868" w:rsidRPr="00FC0CF5" w:rsidRDefault="000C7868" w:rsidP="000C7868">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in order </w:t>
      </w:r>
      <w:r w:rsidRPr="00FC0CF5">
        <w:rPr>
          <w:rStyle w:val="StyleUnderline"/>
          <w:highlight w:val="yellow"/>
        </w:rPr>
        <w:t xml:space="preserve">to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7DF091BB" w14:textId="77777777" w:rsidR="000C7868" w:rsidRPr="00FC0CF5" w:rsidRDefault="000C7868" w:rsidP="000C7868">
      <w:pPr>
        <w:rPr>
          <w:sz w:val="16"/>
        </w:rPr>
      </w:pPr>
      <w:r w:rsidRPr="00FC0CF5">
        <w:rPr>
          <w:rStyle w:val="StyleUnderline"/>
        </w:rPr>
        <w:t>The January 23 2026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1113B16A" w14:textId="77777777" w:rsidR="000C7868" w:rsidRDefault="000C7868" w:rsidP="000C7868">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3B89FA5D" w14:textId="77777777" w:rsidR="000C7868" w:rsidRDefault="000C7868" w:rsidP="000C7868">
      <w:pPr>
        <w:pStyle w:val="Heading4"/>
      </w:pPr>
      <w:r>
        <w:t xml:space="preserve">General strikes are a long-term check on </w:t>
      </w:r>
      <w:r w:rsidRPr="002B6D42">
        <w:rPr>
          <w:u w:val="single"/>
        </w:rPr>
        <w:t>authoritarian hardening</w:t>
      </w:r>
      <w:r>
        <w:t xml:space="preserve"> and fascisation.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375686DF" w14:textId="77777777" w:rsidR="000C7868" w:rsidRDefault="000C7868" w:rsidP="000C7868">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0D80DEA0" w14:textId="77777777" w:rsidR="000C7868" w:rsidRPr="00B1212B" w:rsidRDefault="000C7868" w:rsidP="000C7868">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has it, how it is exercised, and how it can be withdrawn — are no longer abstract. They are immediate and practical.</w:t>
      </w:r>
    </w:p>
    <w:p w14:paraId="23E949CA" w14:textId="77777777" w:rsidR="000C7868" w:rsidRPr="00B1212B" w:rsidRDefault="000C7868" w:rsidP="000C7868">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47C07D8F" w14:textId="77777777" w:rsidR="000C7868" w:rsidRPr="00B1212B" w:rsidRDefault="000C7868" w:rsidP="000C7868">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3E9DB31D" w14:textId="77777777" w:rsidR="000C7868" w:rsidRPr="00B1212B" w:rsidRDefault="000C7868" w:rsidP="000C7868">
      <w:pPr>
        <w:rPr>
          <w:sz w:val="16"/>
        </w:rPr>
      </w:pPr>
      <w:r w:rsidRPr="00B1212B">
        <w:rPr>
          <w:sz w:val="16"/>
        </w:rPr>
        <w:t>Could you give a definition of what you mean by social strikes?</w:t>
      </w:r>
    </w:p>
    <w:p w14:paraId="42ED230C" w14:textId="77777777" w:rsidR="000C7868" w:rsidRPr="00B1212B" w:rsidRDefault="000C7868" w:rsidP="000C7868">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1E665017" w14:textId="77777777" w:rsidR="000C7868" w:rsidRPr="00B1212B" w:rsidRDefault="000C7868" w:rsidP="000C7868">
      <w:pPr>
        <w:rPr>
          <w:sz w:val="16"/>
        </w:rPr>
      </w:pPr>
      <w:r w:rsidRPr="00B1212B">
        <w:rPr>
          <w:sz w:val="16"/>
        </w:rPr>
        <w:t>Why is this a winning strategy, and as you put it, a “defense against MAGA tyranny”?</w:t>
      </w:r>
    </w:p>
    <w:p w14:paraId="561B35D5" w14:textId="77777777" w:rsidR="000C7868" w:rsidRPr="007904CD" w:rsidRDefault="000C7868" w:rsidP="000C7868">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6CECFE0C" w14:textId="77777777" w:rsidR="000C7868" w:rsidRPr="007904CD" w:rsidRDefault="000C7868" w:rsidP="000C7868">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have 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5ADB121C" w14:textId="77777777" w:rsidR="000C7868" w:rsidRPr="007904CD" w:rsidRDefault="000C7868" w:rsidP="000C7868">
      <w:pPr>
        <w:rPr>
          <w:rStyle w:val="StyleUnderline"/>
        </w:rPr>
      </w:pPr>
      <w:r w:rsidRPr="00B1212B">
        <w:rPr>
          <w:sz w:val="16"/>
        </w:rPr>
        <w:t xml:space="preserve">Of course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drives more</w:t>
      </w:r>
      <w:r w:rsidRPr="007904CD">
        <w:rPr>
          <w:rStyle w:val="StyleUnderline"/>
        </w:rPr>
        <w:t xml:space="preserve"> and more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2152B0D6" w14:textId="77777777" w:rsidR="000C7868" w:rsidRPr="00B1212B" w:rsidRDefault="000C7868" w:rsidP="000C7868">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the majority of the population. </w:t>
      </w:r>
    </w:p>
    <w:p w14:paraId="7C56D476" w14:textId="77777777" w:rsidR="000C7868" w:rsidRPr="00B1212B" w:rsidRDefault="000C7868" w:rsidP="000C7868">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2A21A117" w14:textId="77777777" w:rsidR="000C7868" w:rsidRPr="007904CD" w:rsidRDefault="000C7868" w:rsidP="000C7868">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672DAA52" w14:textId="77777777" w:rsidR="000C7868" w:rsidRPr="007904CD" w:rsidRDefault="000C7868" w:rsidP="000C7868">
      <w:pPr>
        <w:rPr>
          <w:rStyle w:val="StyleUnderline"/>
        </w:rPr>
      </w:pPr>
      <w:r w:rsidRPr="00B1212B">
        <w:rPr>
          <w:sz w:val="16"/>
        </w:rPr>
        <w:t xml:space="preserve">While they have much in common, every tyrannical regime and every opposition has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intensified repression</w:t>
      </w:r>
      <w:r w:rsidRPr="007904CD">
        <w:rPr>
          <w:rStyle w:val="StyleUnderline"/>
        </w:rPr>
        <w:t xml:space="preserve">, but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5DEC0A1E" w14:textId="77777777" w:rsidR="000C7868" w:rsidRPr="00B1212B" w:rsidRDefault="000C7868" w:rsidP="000C7868">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434D042E" w14:textId="77777777" w:rsidR="000C7868" w:rsidRPr="007904CD" w:rsidRDefault="000C7868" w:rsidP="000C7868">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more and more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7CA62609" w14:textId="77777777" w:rsidR="000C7868" w:rsidRPr="00B1212B" w:rsidRDefault="000C7868" w:rsidP="000C7868">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Of Minnesota!,” followed by a march to the site of Renee Nicole Good’s killing.</w:t>
      </w:r>
      <w:r w:rsidRPr="00B1212B">
        <w:rPr>
          <w:sz w:val="16"/>
        </w:rPr>
        <w:t xml:space="preserve"> </w:t>
      </w:r>
    </w:p>
    <w:p w14:paraId="0D0E127F" w14:textId="77777777" w:rsidR="000C7868" w:rsidRPr="007904CD" w:rsidRDefault="000C7868" w:rsidP="000C7868">
      <w:pPr>
        <w:rPr>
          <w:rStyle w:val="StyleUnderline"/>
        </w:rPr>
      </w:pPr>
      <w:r w:rsidRPr="007904CD">
        <w:rPr>
          <w:rStyle w:val="StyleUnderline"/>
        </w:rPr>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6FE842EA" w14:textId="77777777" w:rsidR="000C7868" w:rsidRPr="00B1212B" w:rsidRDefault="000C7868" w:rsidP="000C7868">
      <w:pPr>
        <w:rPr>
          <w:sz w:val="16"/>
        </w:rPr>
      </w:pPr>
      <w:r w:rsidRPr="00B1212B">
        <w:rPr>
          <w:sz w:val="16"/>
        </w:rPr>
        <w:t>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says, “in addition to appreciation, we want emulation. We need that out there in the streets in every city.”</w:t>
      </w:r>
    </w:p>
    <w:p w14:paraId="3C5BEE5D" w14:textId="77777777" w:rsidR="000C7868" w:rsidRPr="00B1212B" w:rsidRDefault="000C7868" w:rsidP="000C7868">
      <w:pPr>
        <w:rPr>
          <w:sz w:val="16"/>
        </w:rPr>
      </w:pPr>
      <w:r w:rsidRPr="00B1212B">
        <w:rPr>
          <w:sz w:val="16"/>
        </w:rPr>
        <w:t xml:space="preserve">Where are we now in terms of strategy and readiness for impactful and sustained mass social strikes? </w:t>
      </w:r>
    </w:p>
    <w:p w14:paraId="2DD43A15" w14:textId="77777777" w:rsidR="000C7868" w:rsidRPr="00B1212B" w:rsidRDefault="000C7868" w:rsidP="000C7868">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Off!, MayDayStrong, and No Kings, and the mass civil resistance to ICE raids around the country. </w:t>
      </w:r>
    </w:p>
    <w:p w14:paraId="41C4F85E" w14:textId="77777777" w:rsidR="000C7868" w:rsidRPr="00B1212B" w:rsidRDefault="000C7868" w:rsidP="000C7868">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3C790597" w14:textId="77777777" w:rsidR="000C7868" w:rsidRPr="00B1212B" w:rsidRDefault="000C7868" w:rsidP="000C7868">
      <w:pPr>
        <w:rPr>
          <w:sz w:val="16"/>
        </w:rPr>
      </w:pPr>
      <w:r w:rsidRPr="00B1212B">
        <w:rPr>
          <w:sz w:val="16"/>
        </w:rPr>
        <w:t>Could you outline a medium to long-term organizing vision and priorities for where we should aim to go from here?</w:t>
      </w:r>
    </w:p>
    <w:p w14:paraId="09D84AB9" w14:textId="77777777" w:rsidR="000C7868" w:rsidRPr="00B1212B" w:rsidRDefault="000C7868" w:rsidP="000C7868">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49B75F04" w14:textId="77777777" w:rsidR="000C7868" w:rsidRPr="00B1212B" w:rsidRDefault="000C7868" w:rsidP="000C7868">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1AC5050E" w14:textId="77777777" w:rsidR="000C7868" w:rsidRPr="00B1212B" w:rsidRDefault="000C7868" w:rsidP="000C7868">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as a result of</w:t>
      </w:r>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135FB372" w14:textId="77777777" w:rsidR="000C7868" w:rsidRPr="00B1212B" w:rsidRDefault="000C7868" w:rsidP="000C7868">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5973C938" w14:textId="77777777" w:rsidR="000C7868" w:rsidRPr="00B1212B" w:rsidRDefault="000C7868" w:rsidP="000C7868">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49FB5B02" w14:textId="77777777" w:rsidR="000C7868" w:rsidRDefault="000C7868" w:rsidP="000C7868">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4ADF4A9F" w14:textId="77777777" w:rsidR="000C7868" w:rsidRPr="00A8300B" w:rsidRDefault="000C7868" w:rsidP="000C7868">
      <w:r w:rsidRPr="00A8300B">
        <w:t>Ugo</w:t>
      </w:r>
      <w:r w:rsidRPr="00A8300B">
        <w:rPr>
          <w:rStyle w:val="Style13ptBold"/>
        </w:rPr>
        <w:t xml:space="preserve"> Palheta 21</w:t>
      </w:r>
      <w:r w:rsidRPr="00A8300B">
        <w:t>. Sociologist, Lecturer at University of Lille, and co-editor of Contretemps. "Fascism, Fascisation, Antifascism", Historical Materialism, January 7, 2021. https://www.historicalmaterialism.org/fascism-fascisation-antifascism</w:t>
      </w:r>
    </w:p>
    <w:p w14:paraId="733E8901" w14:textId="77777777" w:rsidR="000C7868" w:rsidRPr="00A8300B" w:rsidRDefault="000C7868" w:rsidP="000C7868">
      <w:pPr>
        <w:rPr>
          <w:sz w:val="16"/>
        </w:rPr>
      </w:pPr>
      <w:r w:rsidRPr="00A8300B">
        <w:rPr>
          <w:sz w:val="16"/>
        </w:rPr>
        <w:t>6 – The two moments of the fascist dynamic</w:t>
      </w:r>
    </w:p>
    <w:p w14:paraId="411AE400" w14:textId="77777777" w:rsidR="000C7868" w:rsidRPr="00A8300B" w:rsidRDefault="000C7868" w:rsidP="000C7868">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r w:rsidRPr="00A8300B">
        <w:rPr>
          <w:rStyle w:val="StyleUnderline"/>
        </w:rPr>
        <w:t>more or less immutable essence</w:t>
      </w:r>
      <w:r w:rsidRPr="00A8300B">
        <w:rPr>
          <w:sz w:val="16"/>
        </w:rPr>
        <w:t xml:space="preserve">). </w:t>
      </w:r>
      <w:r w:rsidRPr="004D5560">
        <w:rPr>
          <w:rStyle w:val="StyleUnderline"/>
          <w:highlight w:val="yellow"/>
        </w:rPr>
        <w:t>The Right</w:t>
      </w:r>
      <w:r w:rsidRPr="00A8300B">
        <w:rPr>
          <w:rStyle w:val="StyleUnderline"/>
        </w:rPr>
        <w:t xml:space="preserve"> is alleged to favour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3FA99869" w14:textId="77777777" w:rsidR="000C7868" w:rsidRPr="00A8300B" w:rsidRDefault="000C7868" w:rsidP="000C7868">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6848C7C3" w14:textId="77777777" w:rsidR="000C7868" w:rsidRPr="00A8300B" w:rsidRDefault="000C7868" w:rsidP="000C7868">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4B2478F4" w14:textId="77777777" w:rsidR="000C7868" w:rsidRPr="00A8300B" w:rsidRDefault="000C7868" w:rsidP="000C7868">
      <w:pPr>
        <w:rPr>
          <w:sz w:val="16"/>
        </w:rPr>
      </w:pPr>
      <w:r w:rsidRPr="00A8300B">
        <w:rPr>
          <w:sz w:val="16"/>
        </w:rPr>
        <w:t>7 – Fascism and the crisis of relations of oppression</w:t>
      </w:r>
    </w:p>
    <w:p w14:paraId="5140FECF" w14:textId="77777777" w:rsidR="000C7868" w:rsidRPr="00A8300B" w:rsidRDefault="000C7868" w:rsidP="000C7868">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destabilised and even </w:t>
      </w:r>
      <w:r w:rsidRPr="00A8300B">
        <w:rPr>
          <w:rStyle w:val="Emphasis"/>
        </w:rPr>
        <w:t>endangered</w:t>
      </w:r>
      <w:r w:rsidRPr="00A8300B">
        <w:rPr>
          <w:rStyle w:val="StyleUnderline"/>
        </w:rPr>
        <w:t xml:space="preserve"> by</w:t>
      </w:r>
      <w:r w:rsidRPr="00A8300B">
        <w:rPr>
          <w:sz w:val="16"/>
        </w:rPr>
        <w:t xml:space="preserve"> the rise on a global scale (although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r w:rsidRPr="00A8300B">
        <w:rPr>
          <w:rStyle w:val="Emphasis"/>
        </w:rPr>
        <w:t>organising collectively</w:t>
      </w:r>
      <w:r w:rsidRPr="00A8300B">
        <w:rPr>
          <w:sz w:val="16"/>
        </w:rPr>
        <w:t xml:space="preserve">, by revolting respectively against the racist and hetero-patriarchal order, by speaking with their own voice, non-whites, women 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457C20B1" w14:textId="77777777" w:rsidR="000C7868" w:rsidRPr="00A8300B" w:rsidRDefault="000C7868" w:rsidP="000C7868">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r w:rsidRPr="00A8300B">
        <w:rPr>
          <w:rStyle w:val="Emphasis"/>
        </w:rPr>
        <w:t>radicalisations</w:t>
      </w:r>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of ‘Jewish domination’, ‘the great replacement’, ‘reverse colonisation’, ‘</w:t>
      </w:r>
      <w:r w:rsidRPr="00A8300B">
        <w:rPr>
          <w:rStyle w:val="Emphasis"/>
        </w:rPr>
        <w:t>anti-white racism’</w:t>
      </w:r>
      <w:r w:rsidRPr="00A8300B">
        <w:rPr>
          <w:rStyle w:val="StyleUnderline"/>
        </w:rPr>
        <w:t>, ‘the feminisation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45FF09CE" w14:textId="77777777" w:rsidR="000C7868" w:rsidRPr="00A8300B" w:rsidRDefault="000C7868" w:rsidP="000C7868">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discourses, and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criminalisation of homosexuality, etc.), </w:t>
      </w:r>
      <w:r w:rsidRPr="00A8300B">
        <w:rPr>
          <w:rStyle w:val="StyleUnderline"/>
        </w:rPr>
        <w:t xml:space="preserve">so as to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“muslims” are held responsible</w:t>
      </w:r>
      <w:r w:rsidRPr="00A8300B">
        <w:rPr>
          <w:sz w:val="16"/>
        </w:rPr>
        <w:t xml:space="preserve"> for the violence suffered by women and homosexuals. </w:t>
      </w:r>
      <w:r w:rsidRPr="00A8300B">
        <w:rPr>
          <w:rStyle w:val="Emphasis"/>
        </w:rPr>
        <w:t>Femo</w:t>
      </w:r>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64280611" w14:textId="77777777" w:rsidR="000C7868" w:rsidRPr="00A8300B" w:rsidRDefault="000C7868" w:rsidP="000C7868">
      <w:pPr>
        <w:rPr>
          <w:sz w:val="16"/>
        </w:rPr>
      </w:pPr>
      <w:r w:rsidRPr="00A8300B">
        <w:rPr>
          <w:sz w:val="16"/>
        </w:rPr>
        <w:t>8 – Fascism, nature and the environmental crisis</w:t>
      </w:r>
    </w:p>
    <w:p w14:paraId="6E7D9908" w14:textId="77777777" w:rsidR="000C7868" w:rsidRPr="00A8300B" w:rsidRDefault="000C7868" w:rsidP="000C7868">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6364C675" w14:textId="77777777" w:rsidR="000C7868" w:rsidRPr="00A8300B" w:rsidRDefault="000C7868" w:rsidP="000C7868">
      <w:pPr>
        <w:rPr>
          <w:sz w:val="16"/>
        </w:rPr>
      </w:pPr>
      <w:r w:rsidRPr="00A8300B">
        <w:rPr>
          <w:sz w:val="16"/>
        </w:rPr>
        <w:t xml:space="preserve">At the moment, neo-fascism appears divided by the morbid phenomena associated with the capitalocene.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r w:rsidRPr="00037564">
        <w:rPr>
          <w:rStyle w:val="StyleUnderline"/>
          <w:highlight w:val="yellow"/>
        </w:rPr>
        <w:t>minimise</w:t>
      </w:r>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r w:rsidRPr="00037564">
        <w:rPr>
          <w:rStyle w:val="Emphasis"/>
          <w:highlight w:val="yellow"/>
        </w:rPr>
        <w:t>extractivism</w:t>
      </w:r>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2C1E6EC4" w14:textId="77777777" w:rsidR="000C7868" w:rsidRPr="00A8300B" w:rsidRDefault="000C7868" w:rsidP="000C7868">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idealises land and nature as the home of authentic values which the nation needs to reconnect with in order to find its essence.</w:t>
      </w:r>
    </w:p>
    <w:p w14:paraId="268C1D23" w14:textId="77777777" w:rsidR="000C7868" w:rsidRPr="00A8300B" w:rsidRDefault="000C7868" w:rsidP="000C7868">
      <w:pPr>
        <w:rPr>
          <w:sz w:val="16"/>
        </w:rPr>
      </w:pPr>
      <w:r w:rsidRPr="00A8300B">
        <w:rPr>
          <w:sz w:val="16"/>
        </w:rPr>
        <w:t>9 – Fascism and social order</w:t>
      </w:r>
    </w:p>
    <w:p w14:paraId="68468993" w14:textId="77777777" w:rsidR="000C7868" w:rsidRPr="00A8300B" w:rsidRDefault="000C7868" w:rsidP="000C7868">
      <w:pPr>
        <w:rPr>
          <w:sz w:val="16"/>
        </w:rPr>
      </w:pPr>
      <w:r w:rsidRPr="00A8300B">
        <w:rPr>
          <w:sz w:val="16"/>
        </w:rPr>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appears not simply as a spare wheel for the current state of affairs</w:t>
      </w:r>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r w:rsidRPr="00854F31">
        <w:rPr>
          <w:rStyle w:val="Emphasis"/>
        </w:rPr>
        <w:t>ecocidal</w:t>
      </w:r>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r w:rsidRPr="00854F31">
        <w:rPr>
          <w:rStyle w:val="Emphasis"/>
        </w:rPr>
        <w:t>capitalism</w:t>
      </w:r>
      <w:r w:rsidRPr="00854F31">
        <w:rPr>
          <w:sz w:val="16"/>
        </w:rPr>
        <w:t>; in other words, an authentic</w:t>
      </w:r>
      <w:r w:rsidRPr="00A8300B">
        <w:rPr>
          <w:sz w:val="16"/>
        </w:rPr>
        <w:t xml:space="preserve"> counter-revolution.</w:t>
      </w:r>
    </w:p>
    <w:p w14:paraId="7518BFA4" w14:textId="77777777" w:rsidR="000C7868" w:rsidRPr="00A8300B" w:rsidRDefault="000C7868" w:rsidP="000C7868">
      <w:pPr>
        <w:rPr>
          <w:rStyle w:val="StyleUnderline"/>
        </w:rPr>
      </w:pPr>
      <w:r w:rsidRPr="00A8300B">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tends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517CDE5A" w14:textId="77777777" w:rsidR="000C7868" w:rsidRPr="00A8300B" w:rsidRDefault="000C7868" w:rsidP="000C7868">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r w:rsidRPr="00037564">
        <w:rPr>
          <w:rStyle w:val="Emphasis"/>
          <w:highlight w:val="yellow"/>
        </w:rPr>
        <w:t>normalised</w:t>
      </w:r>
      <w:r w:rsidRPr="00A8300B">
        <w:rPr>
          <w:sz w:val="16"/>
        </w:rPr>
        <w:t xml:space="preserve"> (in terms of sexualities and gender identities) </w:t>
      </w:r>
      <w:r w:rsidRPr="00A8300B">
        <w:rPr>
          <w:rStyle w:val="StyleUnderline"/>
        </w:rPr>
        <w:t xml:space="preserve">and </w:t>
      </w:r>
      <w:r w:rsidRPr="00A8300B">
        <w:rPr>
          <w:rStyle w:val="Emphasis"/>
        </w:rPr>
        <w:t>homogenised</w:t>
      </w:r>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3E6B1290" w14:textId="77777777" w:rsidR="000C7868" w:rsidRPr="00A8300B" w:rsidRDefault="000C7868" w:rsidP="000C7868">
      <w:pPr>
        <w:rPr>
          <w:sz w:val="16"/>
        </w:rPr>
      </w:pPr>
      <w:r w:rsidRPr="00A8300B">
        <w:rPr>
          <w:sz w:val="16"/>
        </w:rPr>
        <w:t>10 – Fascism and social movements</w:t>
      </w:r>
    </w:p>
    <w:p w14:paraId="2CB3FF6C" w14:textId="77777777" w:rsidR="000C7868" w:rsidRPr="00A8300B" w:rsidRDefault="000C7868" w:rsidP="000C7868">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105A954C" w14:textId="77777777" w:rsidR="000C7868" w:rsidRPr="00A8300B" w:rsidRDefault="000C7868" w:rsidP="000C7868">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7E1E4DE3" w14:textId="77777777" w:rsidR="000C7868" w:rsidRPr="00A8300B" w:rsidRDefault="000C7868" w:rsidP="000C7868">
      <w:pPr>
        <w:rPr>
          <w:sz w:val="16"/>
        </w:rPr>
      </w:pPr>
      <w:r w:rsidRPr="00A8300B">
        <w:rPr>
          <w:sz w:val="16"/>
        </w:rPr>
        <w:t xml:space="preserve">i) the partial </w:t>
      </w:r>
      <w:r w:rsidRPr="00A8300B">
        <w:rPr>
          <w:rStyle w:val="Emphasis"/>
        </w:rPr>
        <w:t>recapture</w:t>
      </w:r>
      <w:r w:rsidRPr="00A8300B">
        <w:rPr>
          <w:rStyle w:val="StyleUnderline"/>
        </w:rPr>
        <w:t xml:space="preserve"> of elements of critical and programmatic discourse, but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criticised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(capital/labour), presupposing private ownership of the means of production and coordination by the market, </w:t>
      </w:r>
      <w:r w:rsidRPr="00A8300B">
        <w:rPr>
          <w:rStyle w:val="StyleUnderline"/>
        </w:rPr>
        <w:t xml:space="preserve">but only in its </w:t>
      </w:r>
      <w:r w:rsidRPr="00A8300B">
        <w:rPr>
          <w:rStyle w:val="Emphasis"/>
        </w:rPr>
        <w:t>globalised</w:t>
      </w:r>
      <w:r w:rsidRPr="00A8300B">
        <w:rPr>
          <w:rStyle w:val="StyleUnderline"/>
        </w:rPr>
        <w:t xml:space="preserve"> or financialised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6B9EF007" w14:textId="77777777" w:rsidR="000C7868" w:rsidRPr="00A8300B" w:rsidRDefault="000C7868" w:rsidP="000C7868">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r w:rsidRPr="00A8300B">
        <w:rPr>
          <w:rStyle w:val="Emphasis"/>
        </w:rPr>
        <w:t>femo</w:t>
      </w:r>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defence of </w:t>
      </w:r>
      <w:r w:rsidRPr="00A8300B">
        <w:rPr>
          <w:rStyle w:val="Emphasis"/>
        </w:rPr>
        <w:t>secularism</w:t>
      </w:r>
      <w:r w:rsidRPr="00A8300B">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4B6B3268" w14:textId="77777777" w:rsidR="000C7868" w:rsidRPr="00A8300B" w:rsidRDefault="000C7868" w:rsidP="000C7868">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6A798EFA" w14:textId="77777777" w:rsidR="000C7868" w:rsidRPr="00A8300B" w:rsidRDefault="000C7868" w:rsidP="000C7868">
      <w:pPr>
        <w:rPr>
          <w:sz w:val="16"/>
        </w:rPr>
      </w:pPr>
      <w:r w:rsidRPr="00A8300B">
        <w:rPr>
          <w:sz w:val="16"/>
        </w:rPr>
        <w:t>11 – Fascism and liberal democracy</w:t>
      </w:r>
    </w:p>
    <w:p w14:paraId="546F0CCC" w14:textId="77777777" w:rsidR="000C7868" w:rsidRPr="00A8300B" w:rsidRDefault="000C7868" w:rsidP="000C7868">
      <w:pPr>
        <w:rPr>
          <w:sz w:val="16"/>
        </w:rPr>
      </w:pPr>
      <w:r w:rsidRPr="00A8300B">
        <w:rPr>
          <w:rStyle w:val="Emphasis"/>
        </w:rPr>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In reality, </w:t>
      </w:r>
      <w:r w:rsidRPr="00A8300B">
        <w:rPr>
          <w:rStyle w:val="StyleUnderline"/>
        </w:rPr>
        <w:t xml:space="preserve">these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434AD13D" w14:textId="77777777" w:rsidR="000C7868" w:rsidRPr="00A8300B" w:rsidRDefault="000C7868" w:rsidP="000C7868">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marginalised and bypassed, as </w:t>
      </w:r>
      <w:r w:rsidRPr="00A8300B">
        <w:rPr>
          <w:rStyle w:val="StyleUnderline"/>
        </w:rPr>
        <w:t xml:space="preserve">legislative power is monopolised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organisation,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2849F6EA" w14:textId="77777777" w:rsidR="000C7868" w:rsidRPr="00A8300B" w:rsidRDefault="000C7868" w:rsidP="000C7868">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neighbourhoods</w:t>
      </w:r>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38923C1C" w14:textId="77777777" w:rsidR="000C7868" w:rsidRPr="00A8300B" w:rsidRDefault="000C7868" w:rsidP="000C7868">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r w:rsidRPr="00037564">
        <w:rPr>
          <w:rStyle w:val="Emphasis"/>
          <w:highlight w:val="yellow"/>
        </w:rPr>
        <w:t>organise</w:t>
      </w:r>
      <w:r w:rsidRPr="00A8300B">
        <w:rPr>
          <w:rStyle w:val="StyleUnderline"/>
        </w:rPr>
        <w:t xml:space="preserve"> and mobilise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de-democratisation that is the very essence of the neoliberal project.</w:t>
      </w:r>
    </w:p>
    <w:p w14:paraId="5D18D47D" w14:textId="77777777" w:rsidR="000C7868" w:rsidRPr="005614B2" w:rsidRDefault="000C7868" w:rsidP="000C7868">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1C9CA2D8" w14:textId="77777777" w:rsidR="000C7868" w:rsidRDefault="000C7868" w:rsidP="000C7868">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401FED5E" w14:textId="77777777" w:rsidR="000C7868" w:rsidRPr="005025AF" w:rsidRDefault="000C7868" w:rsidP="000C7868">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23E21221" w14:textId="77777777" w:rsidR="000C7868" w:rsidRPr="005452C9" w:rsidRDefault="000C7868" w:rsidP="000C7868">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32DE53CE" w14:textId="77777777" w:rsidR="000C7868" w:rsidRPr="005025AF" w:rsidRDefault="000C7868" w:rsidP="000C7868">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1641DB2F" w14:textId="77777777" w:rsidR="000C7868" w:rsidRPr="005025AF" w:rsidRDefault="000C7868" w:rsidP="000C7868">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77824947" w14:textId="77777777" w:rsidR="000C7868" w:rsidRDefault="000C7868" w:rsidP="000C7868">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5C421344" w14:textId="77777777" w:rsidR="000C7868" w:rsidRPr="005025AF" w:rsidRDefault="000C7868" w:rsidP="000C7868">
      <w:pPr>
        <w:rPr>
          <w:sz w:val="16"/>
        </w:rPr>
      </w:pPr>
      <w:r>
        <w:rPr>
          <w:sz w:val="16"/>
        </w:rPr>
        <w:t>[[paragtaph integrity ends]]</w:t>
      </w:r>
    </w:p>
    <w:p w14:paraId="6DE9F5E3" w14:textId="77777777" w:rsidR="000C7868" w:rsidRPr="005025AF" w:rsidRDefault="000C7868" w:rsidP="000C7868">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438AEBAB" w14:textId="77777777" w:rsidR="000C7868" w:rsidRDefault="000C7868" w:rsidP="000C7868">
      <w:pPr>
        <w:rPr>
          <w:sz w:val="16"/>
        </w:rPr>
      </w:pPr>
      <w:r>
        <w:rPr>
          <w:sz w:val="16"/>
        </w:rPr>
        <w:t>[[paragtaph integrity returns]]</w:t>
      </w:r>
    </w:p>
    <w:p w14:paraId="437FCFAB" w14:textId="77777777" w:rsidR="000C7868" w:rsidRPr="005025AF" w:rsidRDefault="000C7868" w:rsidP="000C7868">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194EB714" w14:textId="77777777" w:rsidR="000C7868" w:rsidRPr="005025AF" w:rsidRDefault="000C7868" w:rsidP="000C7868">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7BD23994" w14:textId="77777777" w:rsidR="000C7868" w:rsidRPr="005025AF" w:rsidRDefault="000C7868" w:rsidP="000C7868">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4AF7CF43" w14:textId="77777777" w:rsidR="000C7868" w:rsidRPr="005025AF" w:rsidRDefault="000C7868" w:rsidP="000C7868">
      <w:pPr>
        <w:rPr>
          <w:sz w:val="16"/>
        </w:rPr>
      </w:pPr>
      <w:r w:rsidRPr="005025AF">
        <w:rPr>
          <w:sz w:val="16"/>
        </w:rPr>
        <w:t>Prefigurative Legality and Left Legal Theory</w:t>
      </w:r>
    </w:p>
    <w:p w14:paraId="1FD717C8" w14:textId="77777777" w:rsidR="000C7868" w:rsidRPr="005025AF" w:rsidRDefault="000C7868" w:rsidP="000C7868">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19B8105A" w14:textId="77777777" w:rsidR="000C7868" w:rsidRPr="005025AF" w:rsidRDefault="000C7868" w:rsidP="000C7868">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4558051E" w14:textId="77777777" w:rsidR="000C7868" w:rsidRPr="005025AF" w:rsidRDefault="000C7868" w:rsidP="000C7868">
      <w:pPr>
        <w:rPr>
          <w:sz w:val="16"/>
        </w:rPr>
      </w:pPr>
      <w:r w:rsidRPr="005025AF">
        <w:rPr>
          <w:sz w:val="16"/>
        </w:rPr>
        <w:t>Acting “Anyhow and In Case”</w:t>
      </w:r>
    </w:p>
    <w:p w14:paraId="5CC9211F" w14:textId="77777777" w:rsidR="000C7868" w:rsidRPr="00996635" w:rsidRDefault="000C7868" w:rsidP="000C7868">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2B087835" w14:textId="77777777" w:rsidR="000C7868" w:rsidRPr="005025AF" w:rsidRDefault="000C7868" w:rsidP="000C7868">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7EF849D7" w14:textId="77777777" w:rsidR="000C7868" w:rsidRPr="005025AF" w:rsidRDefault="000C7868" w:rsidP="000C7868">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1635ACFA" w14:textId="77777777" w:rsidR="000C7868" w:rsidRPr="005025AF" w:rsidRDefault="000C7868" w:rsidP="000C7868">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2439ADA4" w14:textId="77777777" w:rsidR="000C7868" w:rsidRPr="005025AF" w:rsidRDefault="000C7868" w:rsidP="000C7868">
      <w:pPr>
        <w:rPr>
          <w:sz w:val="16"/>
        </w:rPr>
      </w:pPr>
      <w:r w:rsidRPr="005025AF">
        <w:rPr>
          <w:sz w:val="16"/>
        </w:rPr>
        <w:t>Acting “Notwithstanding” Skepticism of Progressive Legal Change</w:t>
      </w:r>
    </w:p>
    <w:p w14:paraId="53C7369B" w14:textId="77777777" w:rsidR="000C7868" w:rsidRPr="005025AF" w:rsidRDefault="000C7868" w:rsidP="000C7868">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1C86C3D5" w14:textId="77777777" w:rsidR="000C7868" w:rsidRPr="005025AF" w:rsidRDefault="000C7868" w:rsidP="000C7868">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79138EF4" w14:textId="77777777" w:rsidR="000C7868" w:rsidRPr="005025AF" w:rsidRDefault="000C7868" w:rsidP="000C7868">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7E6018E7" w14:textId="77777777" w:rsidR="000C7868" w:rsidRPr="005025AF" w:rsidRDefault="000C7868" w:rsidP="000C7868">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47A85645" w14:textId="77777777" w:rsidR="000C7868" w:rsidRPr="005025AF" w:rsidRDefault="000C7868" w:rsidP="000C7868">
      <w:pPr>
        <w:rPr>
          <w:sz w:val="16"/>
        </w:rPr>
      </w:pPr>
      <w:r w:rsidRPr="005025AF">
        <w:rPr>
          <w:sz w:val="16"/>
        </w:rPr>
        <w:t>Acting “As If”</w:t>
      </w:r>
    </w:p>
    <w:p w14:paraId="200274C1" w14:textId="77777777" w:rsidR="000C7868" w:rsidRPr="00486093" w:rsidRDefault="000C7868" w:rsidP="000C7868">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265CDE91" w14:textId="77777777" w:rsidR="005D388F" w:rsidRDefault="005D388F" w:rsidP="005D388F"/>
    <w:p w14:paraId="0A8B10C3" w14:textId="77777777" w:rsidR="00C8196B" w:rsidRDefault="00C8196B" w:rsidP="00C8196B">
      <w:pPr>
        <w:pStyle w:val="Heading1"/>
      </w:pPr>
      <w:r>
        <w:t>2AC</w:t>
      </w:r>
    </w:p>
    <w:p w14:paraId="140EB8F2" w14:textId="77777777" w:rsidR="00C8196B" w:rsidRDefault="00C8196B" w:rsidP="00C8196B">
      <w:pPr>
        <w:pStyle w:val="Heading2"/>
      </w:pPr>
      <w:r>
        <w:t>Case</w:t>
      </w:r>
    </w:p>
    <w:p w14:paraId="13D9E6EC" w14:textId="77777777" w:rsidR="00C8196B" w:rsidRDefault="00C8196B" w:rsidP="00C8196B">
      <w:pPr>
        <w:pStyle w:val="Heading4"/>
      </w:pPr>
      <w:r>
        <w:t xml:space="preserve">Making police unions an excuse to attack collective bargaining plays into neoliberal class interests in dismantling public goods and services.  Unions don’t increase police violence.  </w:t>
      </w:r>
    </w:p>
    <w:p w14:paraId="297C9865" w14:textId="77777777" w:rsidR="00C8196B" w:rsidRDefault="00C8196B" w:rsidP="00C8196B">
      <w:r>
        <w:t xml:space="preserve">Cedric </w:t>
      </w:r>
      <w:r w:rsidRPr="00C51CCF">
        <w:rPr>
          <w:rStyle w:val="Style13ptBold"/>
        </w:rPr>
        <w:t>JOHNSON</w:t>
      </w:r>
      <w:r>
        <w:t xml:space="preserve"> Poli Sci &amp; African American Studies @ Illinois (Chicago) </w:t>
      </w:r>
      <w:r w:rsidRPr="00C51CCF">
        <w:rPr>
          <w:rStyle w:val="Style13ptBold"/>
        </w:rPr>
        <w:t>’23</w:t>
      </w:r>
      <w:r>
        <w:t xml:space="preserve"> </w:t>
      </w:r>
      <w:r>
        <w:rPr>
          <w:i/>
          <w:iCs/>
        </w:rPr>
        <w:t>After Black Lives Matter</w:t>
      </w:r>
      <w:r>
        <w:t xml:space="preserve"> p. 311-319</w:t>
      </w:r>
    </w:p>
    <w:p w14:paraId="2BEF180F" w14:textId="77777777" w:rsidR="00C8196B" w:rsidRPr="002152B3" w:rsidRDefault="00C8196B" w:rsidP="00C8196B">
      <w:pPr>
        <w:rPr>
          <w:sz w:val="16"/>
        </w:rPr>
      </w:pPr>
      <w:r w:rsidRPr="002152B3">
        <w:rPr>
          <w:sz w:val="16"/>
        </w:rPr>
        <w:t>Police and Left Political Organizing</w:t>
      </w:r>
    </w:p>
    <w:p w14:paraId="0E7AC83A" w14:textId="77777777" w:rsidR="00C8196B" w:rsidRPr="002152B3" w:rsidRDefault="00C8196B" w:rsidP="00C8196B">
      <w:pPr>
        <w:rPr>
          <w:sz w:val="16"/>
        </w:rPr>
      </w:pPr>
      <w:r w:rsidRPr="002152B3">
        <w:rPr>
          <w:rStyle w:val="StyleUnderline"/>
          <w:highlight w:val="yellow"/>
        </w:rPr>
        <w:t>Attempts by</w:t>
      </w:r>
      <w:r w:rsidRPr="002152B3">
        <w:rPr>
          <w:sz w:val="16"/>
        </w:rPr>
        <w:t xml:space="preserve"> popular and </w:t>
      </w:r>
      <w:r w:rsidRPr="002152B3">
        <w:rPr>
          <w:rStyle w:val="StyleUnderline"/>
          <w:highlight w:val="yellow"/>
        </w:rPr>
        <w:t>worker struggles to influence police have been difficult</w:t>
      </w:r>
      <w:r w:rsidRPr="00D13759">
        <w:rPr>
          <w:rStyle w:val="StyleUnderline"/>
        </w:rPr>
        <w:t xml:space="preserve"> </w:t>
      </w:r>
      <w:r w:rsidRPr="002152B3">
        <w:rPr>
          <w:sz w:val="16"/>
        </w:rPr>
        <w:t xml:space="preserve">historically, because of the recalcitrance and conservatism of policing as an institution, and the popular left antipathy towards police already described here. As historian Sidney Harring notes: “Although some working-class political actions achieved success ... even when they were successful, they usually managed only to restrict the scope of anti-working-class police activity, never to redirect the police against the bourgeoisie. This is generally true, but </w:t>
      </w:r>
      <w:r w:rsidRPr="00D13759">
        <w:rPr>
          <w:rStyle w:val="StyleUnderline"/>
        </w:rPr>
        <w:t>there are important</w:t>
      </w:r>
      <w:r w:rsidRPr="002152B3">
        <w:rPr>
          <w:sz w:val="16"/>
        </w:rPr>
        <w:t xml:space="preserve"> and instructive </w:t>
      </w:r>
      <w:r w:rsidRPr="002152B3">
        <w:rPr>
          <w:rStyle w:val="StyleUnderline"/>
          <w:highlight w:val="yellow"/>
        </w:rPr>
        <w:t>exceptions</w:t>
      </w:r>
      <w:r w:rsidRPr="002152B3">
        <w:rPr>
          <w:sz w:val="16"/>
        </w:rPr>
        <w:t xml:space="preserve">, </w:t>
      </w:r>
      <w:r w:rsidRPr="002152B3">
        <w:rPr>
          <w:rStyle w:val="StyleUnderline"/>
          <w:highlight w:val="yellow"/>
        </w:rPr>
        <w:t>such as</w:t>
      </w:r>
      <w:r w:rsidRPr="00D13759">
        <w:rPr>
          <w:rStyle w:val="StyleUnderline"/>
        </w:rPr>
        <w:t xml:space="preserve"> the role of </w:t>
      </w:r>
      <w:r w:rsidRPr="002152B3">
        <w:rPr>
          <w:rStyle w:val="StyleUnderline"/>
          <w:highlight w:val="yellow"/>
        </w:rPr>
        <w:t>police in repressing</w:t>
      </w:r>
      <w:r w:rsidRPr="002152B3">
        <w:rPr>
          <w:sz w:val="16"/>
          <w:highlight w:val="yellow"/>
        </w:rPr>
        <w:t xml:space="preserve"> </w:t>
      </w:r>
      <w:r w:rsidRPr="002152B3">
        <w:rPr>
          <w:rStyle w:val="Emphasis"/>
          <w:highlight w:val="yellow"/>
        </w:rPr>
        <w:t>white supremacist</w:t>
      </w:r>
      <w:r w:rsidRPr="00D13759">
        <w:rPr>
          <w:rStyle w:val="Emphasis"/>
        </w:rPr>
        <w:t xml:space="preserve"> </w:t>
      </w:r>
      <w:r w:rsidRPr="002152B3">
        <w:rPr>
          <w:rStyle w:val="Emphasis"/>
          <w:highlight w:val="yellow"/>
        </w:rPr>
        <w:t>insurrection</w:t>
      </w:r>
      <w:r w:rsidRPr="00D13759">
        <w:rPr>
          <w:rStyle w:val="StyleUnderline"/>
        </w:rPr>
        <w:t xml:space="preserve"> </w:t>
      </w:r>
      <w:r w:rsidRPr="002152B3">
        <w:rPr>
          <w:sz w:val="16"/>
        </w:rPr>
        <w:t xml:space="preserve">at the Battle of Liberty Place </w:t>
      </w:r>
      <w:r w:rsidRPr="002152B3">
        <w:rPr>
          <w:rStyle w:val="StyleUnderline"/>
          <w:highlight w:val="yellow"/>
        </w:rPr>
        <w:t>in Reconstruction New Orleans</w:t>
      </w:r>
      <w:r w:rsidRPr="002152B3">
        <w:rPr>
          <w:sz w:val="16"/>
        </w:rPr>
        <w:t>, an</w:t>
      </w:r>
      <w:r w:rsidRPr="00D13759">
        <w:rPr>
          <w:rStyle w:val="StyleUnderline"/>
        </w:rPr>
        <w:t xml:space="preserve">d the emergence of </w:t>
      </w:r>
      <w:r w:rsidRPr="002152B3">
        <w:rPr>
          <w:rStyle w:val="StyleUnderline"/>
          <w:highlight w:val="yellow"/>
        </w:rPr>
        <w:t>splinter</w:t>
      </w:r>
      <w:r w:rsidRPr="00D13759">
        <w:rPr>
          <w:rStyle w:val="StyleUnderline"/>
        </w:rPr>
        <w:t xml:space="preserve"> </w:t>
      </w:r>
      <w:r w:rsidRPr="002152B3">
        <w:rPr>
          <w:rStyle w:val="StyleUnderline"/>
          <w:highlight w:val="yellow"/>
        </w:rPr>
        <w:t>formations</w:t>
      </w:r>
      <w:r w:rsidRPr="00D13759">
        <w:rPr>
          <w:rStyle w:val="StyleUnderline"/>
        </w:rPr>
        <w:t xml:space="preserve"> </w:t>
      </w:r>
      <w:r w:rsidRPr="002152B3">
        <w:rPr>
          <w:rStyle w:val="StyleUnderline"/>
          <w:highlight w:val="yellow"/>
        </w:rPr>
        <w:t>like</w:t>
      </w:r>
      <w:r w:rsidRPr="00D13759">
        <w:rPr>
          <w:rStyle w:val="StyleUnderline"/>
        </w:rPr>
        <w:t xml:space="preserve"> the </w:t>
      </w:r>
      <w:r w:rsidRPr="002152B3">
        <w:rPr>
          <w:rStyle w:val="StyleUnderline"/>
          <w:highlight w:val="yellow"/>
        </w:rPr>
        <w:t>Afro-American Patrolman’s League</w:t>
      </w:r>
      <w:r w:rsidRPr="002152B3">
        <w:rPr>
          <w:sz w:val="16"/>
        </w:rPr>
        <w:t xml:space="preserve"> and other groups and solitary actors </w:t>
      </w:r>
      <w:r w:rsidRPr="002152B3">
        <w:rPr>
          <w:rStyle w:val="StyleUnderline"/>
          <w:highlight w:val="yellow"/>
        </w:rPr>
        <w:t>who confronted</w:t>
      </w:r>
      <w:r w:rsidRPr="00D13759">
        <w:rPr>
          <w:rStyle w:val="StyleUnderline"/>
        </w:rPr>
        <w:t xml:space="preserve"> police </w:t>
      </w:r>
      <w:r w:rsidRPr="002152B3">
        <w:rPr>
          <w:rStyle w:val="StyleUnderline"/>
          <w:highlight w:val="yellow"/>
        </w:rPr>
        <w:t>brutality from within departments</w:t>
      </w:r>
      <w:r w:rsidRPr="002152B3">
        <w:rPr>
          <w:sz w:val="16"/>
        </w:rPr>
        <w:t xml:space="preserve">. Such real historical events reveal that </w:t>
      </w:r>
      <w:r w:rsidRPr="00D13759">
        <w:rPr>
          <w:rStyle w:val="StyleUnderline"/>
        </w:rPr>
        <w:t>police are not socially monolithic</w:t>
      </w:r>
      <w:r w:rsidRPr="002152B3">
        <w:rPr>
          <w:sz w:val="16"/>
        </w:rPr>
        <w:t xml:space="preserve">, and contradict the common arguments, already prevalent before the murder of George Floyd, that the power of police unions and the protections insured through union contracts permit misconduct to flourish unpunished and make it difficult to press for substantive reforms. A small chorus of </w:t>
      </w:r>
      <w:r w:rsidRPr="00D13759">
        <w:rPr>
          <w:rStyle w:val="StyleUnderline"/>
        </w:rPr>
        <w:t xml:space="preserve">progressive-to-radical left union voices have pointed out the empirical and political limitations </w:t>
      </w:r>
      <w:r w:rsidRPr="002152B3">
        <w:rPr>
          <w:sz w:val="16"/>
        </w:rPr>
        <w:t xml:space="preserve">of this argument, instead </w:t>
      </w:r>
      <w:r w:rsidRPr="00D13759">
        <w:rPr>
          <w:rStyle w:val="Emphasis"/>
        </w:rPr>
        <w:t>defending collective bargaining for all public workers</w:t>
      </w:r>
      <w:r w:rsidRPr="002152B3">
        <w:rPr>
          <w:sz w:val="16"/>
        </w:rPr>
        <w:t xml:space="preserve"> and pointing to the possibility of organizing progressive elements of police for effective reforms.</w:t>
      </w:r>
    </w:p>
    <w:p w14:paraId="17600535" w14:textId="77777777" w:rsidR="00C8196B" w:rsidRPr="002152B3" w:rsidRDefault="00C8196B" w:rsidP="00C8196B">
      <w:pPr>
        <w:rPr>
          <w:sz w:val="16"/>
        </w:rPr>
      </w:pPr>
      <w:r w:rsidRPr="002152B3">
        <w:rPr>
          <w:rStyle w:val="StyleUnderline"/>
          <w:highlight w:val="yellow"/>
        </w:rPr>
        <w:t>Many</w:t>
      </w:r>
      <w:r w:rsidRPr="002152B3">
        <w:rPr>
          <w:sz w:val="16"/>
        </w:rPr>
        <w:t xml:space="preserve"> BLM activists, criminal justice reformers and citizens </w:t>
      </w:r>
      <w:r w:rsidRPr="002152B3">
        <w:rPr>
          <w:rStyle w:val="StyleUnderline"/>
          <w:highlight w:val="yellow"/>
        </w:rPr>
        <w:t>believe</w:t>
      </w:r>
      <w:r w:rsidRPr="00D13759">
        <w:rPr>
          <w:rStyle w:val="StyleUnderline"/>
        </w:rPr>
        <w:t xml:space="preserve"> that </w:t>
      </w:r>
      <w:r w:rsidRPr="002152B3">
        <w:rPr>
          <w:rStyle w:val="StyleUnderline"/>
          <w:highlight w:val="yellow"/>
        </w:rPr>
        <w:t>police unions protect bad cops</w:t>
      </w:r>
      <w:r w:rsidRPr="002152B3">
        <w:rPr>
          <w:sz w:val="16"/>
        </w:rPr>
        <w:t xml:space="preserve"> and enable bad behavior, but as Gordon Lafer makes clear, </w:t>
      </w:r>
      <w:r w:rsidRPr="002152B3">
        <w:rPr>
          <w:rStyle w:val="StyleUnderline"/>
          <w:highlight w:val="yellow"/>
        </w:rPr>
        <w:t>this</w:t>
      </w:r>
      <w:r w:rsidRPr="00D13759">
        <w:rPr>
          <w:rStyle w:val="StyleUnderline"/>
        </w:rPr>
        <w:t xml:space="preserve"> activist canard </w:t>
      </w:r>
      <w:r w:rsidRPr="002152B3">
        <w:rPr>
          <w:rStyle w:val="StyleUnderline"/>
          <w:highlight w:val="yellow"/>
        </w:rPr>
        <w:t>is not supported</w:t>
      </w:r>
      <w:r w:rsidRPr="002152B3">
        <w:rPr>
          <w:sz w:val="16"/>
          <w:highlight w:val="yellow"/>
        </w:rPr>
        <w:t xml:space="preserve"> </w:t>
      </w:r>
      <w:r w:rsidRPr="002152B3">
        <w:rPr>
          <w:rStyle w:val="StyleUnderline"/>
          <w:highlight w:val="yellow"/>
        </w:rPr>
        <w:t>empirically</w:t>
      </w:r>
      <w:r w:rsidRPr="002152B3">
        <w:rPr>
          <w:sz w:val="16"/>
        </w:rPr>
        <w:t xml:space="preserve">.64 Police unions may advocate for terrible legislation and oppose reforms like mandatory body cameras and civilian oversight, but, Lafer notes, “it’s a mistake to believe that these things come from police unions, against the wishes of kinder-hearted mayors and governors, or that getting rid of police unions would eliminate a lot of the problems of police brutality.” When we look at the picture nationally, as opposed to anecdotal evidence, it becomes clear that </w:t>
      </w:r>
      <w:r w:rsidRPr="002152B3">
        <w:rPr>
          <w:rStyle w:val="StyleUnderline"/>
          <w:highlight w:val="yellow"/>
        </w:rPr>
        <w:t>taking away</w:t>
      </w:r>
      <w:r w:rsidRPr="00D13759">
        <w:rPr>
          <w:rStyle w:val="StyleUnderline"/>
        </w:rPr>
        <w:t xml:space="preserve"> the </w:t>
      </w:r>
      <w:r w:rsidRPr="002152B3">
        <w:rPr>
          <w:rStyle w:val="StyleUnderline"/>
          <w:highlight w:val="yellow"/>
        </w:rPr>
        <w:t>collective bargaining rights of police would have little impact on violence</w:t>
      </w:r>
      <w:r w:rsidRPr="00D13759">
        <w:rPr>
          <w:rStyle w:val="StyleUnderline"/>
        </w:rPr>
        <w:t xml:space="preserve"> against civilians</w:t>
      </w:r>
      <w:r w:rsidRPr="002152B3">
        <w:rPr>
          <w:sz w:val="16"/>
        </w:rPr>
        <w:t xml:space="preserve">. For example, </w:t>
      </w:r>
      <w:r w:rsidRPr="00D13759">
        <w:rPr>
          <w:rStyle w:val="StyleUnderline"/>
        </w:rPr>
        <w:t xml:space="preserve">five </w:t>
      </w:r>
      <w:r w:rsidRPr="002152B3">
        <w:rPr>
          <w:rStyle w:val="StyleUnderline"/>
          <w:highlight w:val="yellow"/>
        </w:rPr>
        <w:t>southern states where</w:t>
      </w:r>
      <w:r w:rsidRPr="00D13759">
        <w:rPr>
          <w:rStyle w:val="StyleUnderline"/>
        </w:rPr>
        <w:t xml:space="preserve"> </w:t>
      </w:r>
      <w:r w:rsidRPr="002152B3">
        <w:rPr>
          <w:rStyle w:val="StyleUnderline"/>
          <w:highlight w:val="yellow"/>
        </w:rPr>
        <w:t>police unions are illegal</w:t>
      </w:r>
      <w:r w:rsidRPr="002152B3">
        <w:rPr>
          <w:sz w:val="16"/>
        </w:rPr>
        <w:t>—Virginia, North Carolina, South Carolina, Tennessee and Georgia—</w:t>
      </w:r>
      <w:r w:rsidRPr="002152B3">
        <w:rPr>
          <w:rStyle w:val="StyleUnderline"/>
          <w:highlight w:val="yellow"/>
        </w:rPr>
        <w:t>do</w:t>
      </w:r>
      <w:r w:rsidRPr="002152B3">
        <w:rPr>
          <w:sz w:val="16"/>
          <w:highlight w:val="yellow"/>
        </w:rPr>
        <w:t xml:space="preserve"> </w:t>
      </w:r>
      <w:r w:rsidRPr="002152B3">
        <w:rPr>
          <w:rStyle w:val="StyleUnderline"/>
          <w:highlight w:val="yellow"/>
        </w:rPr>
        <w:t>not have lower rates of</w:t>
      </w:r>
      <w:r w:rsidRPr="00D13759">
        <w:rPr>
          <w:rStyle w:val="StyleUnderline"/>
        </w:rPr>
        <w:t xml:space="preserve"> arrest-related </w:t>
      </w:r>
      <w:r w:rsidRPr="002152B3">
        <w:rPr>
          <w:rStyle w:val="StyleUnderline"/>
        </w:rPr>
        <w:t>deaths</w:t>
      </w:r>
      <w:r w:rsidRPr="00D13759">
        <w:rPr>
          <w:rStyle w:val="StyleUnderline"/>
        </w:rPr>
        <w:t xml:space="preserve"> and </w:t>
      </w:r>
      <w:r w:rsidRPr="002152B3">
        <w:rPr>
          <w:rStyle w:val="StyleUnderline"/>
          <w:highlight w:val="yellow"/>
        </w:rPr>
        <w:t>police brutality</w:t>
      </w:r>
      <w:r w:rsidRPr="00D13759">
        <w:rPr>
          <w:rStyle w:val="StyleUnderline"/>
        </w:rPr>
        <w:t xml:space="preserve"> incidents</w:t>
      </w:r>
      <w:r w:rsidRPr="002152B3">
        <w:rPr>
          <w:sz w:val="16"/>
        </w:rPr>
        <w:t xml:space="preserve"> than unionized jurisdictions. In fact, some </w:t>
      </w:r>
      <w:r w:rsidRPr="00D13759">
        <w:rPr>
          <w:rStyle w:val="StyleUnderline"/>
        </w:rPr>
        <w:t xml:space="preserve">states like Tennessee have higher levels of police violence than states where police unions are the norm. </w:t>
      </w:r>
      <w:r w:rsidRPr="002152B3">
        <w:rPr>
          <w:sz w:val="16"/>
        </w:rPr>
        <w:t>Between 2.013 and 2019, police in Tennessee killed civilians at a per capita rate of four persons per 100,000 among the total population and 5.5 per 100,000 for African Americans.65 Comparatively, states with collective bargaining agreements had lower per capita rates of police killings. New York had 1.1 per 100,000 for the general population and 3.3 for African Americans, while Michigan recorded I.7 per 100,000 for the general population and 4.4 for African Americans.66 There is no correlation or causality between the presence of police unions and increased violence against civilians.</w:t>
      </w:r>
    </w:p>
    <w:p w14:paraId="59B47534" w14:textId="77777777" w:rsidR="00C8196B" w:rsidRPr="002152B3" w:rsidRDefault="00C8196B" w:rsidP="00C8196B">
      <w:pPr>
        <w:rPr>
          <w:sz w:val="16"/>
        </w:rPr>
      </w:pPr>
      <w:r w:rsidRPr="002152B3">
        <w:rPr>
          <w:sz w:val="16"/>
        </w:rPr>
        <w:t xml:space="preserve">If these numbers are not enough to challenge BLM and left activist fealty to anti-police unionism, </w:t>
      </w:r>
      <w:r w:rsidRPr="00D13759">
        <w:rPr>
          <w:rStyle w:val="StyleUnderline"/>
        </w:rPr>
        <w:t>the</w:t>
      </w:r>
      <w:r w:rsidRPr="002152B3">
        <w:rPr>
          <w:sz w:val="16"/>
        </w:rPr>
        <w:t xml:space="preserve"> </w:t>
      </w:r>
      <w:r w:rsidRPr="00D13759">
        <w:rPr>
          <w:rStyle w:val="StyleUnderline"/>
        </w:rPr>
        <w:t xml:space="preserve">vocal </w:t>
      </w:r>
      <w:r w:rsidRPr="002152B3">
        <w:rPr>
          <w:rStyle w:val="StyleUnderline"/>
        </w:rPr>
        <w:t>support of</w:t>
      </w:r>
      <w:r w:rsidRPr="002152B3">
        <w:rPr>
          <w:sz w:val="16"/>
        </w:rPr>
        <w:t xml:space="preserve"> the American Legislative Exchange Council (</w:t>
      </w:r>
      <w:r w:rsidRPr="002152B3">
        <w:rPr>
          <w:rStyle w:val="StyleUnderline"/>
        </w:rPr>
        <w:t>ALEC</w:t>
      </w:r>
      <w:r w:rsidRPr="00D13759">
        <w:rPr>
          <w:rStyle w:val="StyleUnderline"/>
        </w:rPr>
        <w:t>) for abolishing police unions</w:t>
      </w:r>
      <w:r w:rsidRPr="002152B3">
        <w:rPr>
          <w:sz w:val="16"/>
        </w:rPr>
        <w:t xml:space="preserve"> </w:t>
      </w:r>
      <w:r w:rsidRPr="00D13759">
        <w:rPr>
          <w:rStyle w:val="StyleUnderline"/>
        </w:rPr>
        <w:t>should give pause</w:t>
      </w:r>
      <w:r w:rsidRPr="002152B3">
        <w:rPr>
          <w:sz w:val="16"/>
        </w:rPr>
        <w:t xml:space="preserve">. Why would ALEC, </w:t>
      </w:r>
      <w:r w:rsidRPr="00D13759">
        <w:rPr>
          <w:rStyle w:val="StyleUnderline"/>
        </w:rPr>
        <w:t>an organization that has opposed the minimum wage, Medicaid expansion, public transportation and antidiscrimination laws</w:t>
      </w:r>
      <w:r w:rsidRPr="002152B3">
        <w:rPr>
          <w:sz w:val="16"/>
        </w:rPr>
        <w:t xml:space="preserve">, and other progressive public policies </w:t>
      </w:r>
      <w:r w:rsidRPr="00D13759">
        <w:rPr>
          <w:rStyle w:val="StyleUnderline"/>
        </w:rPr>
        <w:t>be</w:t>
      </w:r>
      <w:r w:rsidRPr="002152B3">
        <w:rPr>
          <w:sz w:val="16"/>
        </w:rPr>
        <w:t xml:space="preserve"> </w:t>
      </w:r>
      <w:r w:rsidRPr="00D13759">
        <w:rPr>
          <w:rStyle w:val="StyleUnderline"/>
        </w:rPr>
        <w:t>opposed to police unions</w:t>
      </w:r>
      <w:r w:rsidRPr="002152B3">
        <w:rPr>
          <w:sz w:val="16"/>
        </w:rPr>
        <w:t xml:space="preserve">? Simply put, because </w:t>
      </w:r>
      <w:r w:rsidRPr="00D13759">
        <w:rPr>
          <w:rStyle w:val="StyleUnderline"/>
        </w:rPr>
        <w:t xml:space="preserve">the issue of </w:t>
      </w:r>
      <w:r w:rsidRPr="002152B3">
        <w:rPr>
          <w:rStyle w:val="StyleUnderline"/>
          <w:highlight w:val="yellow"/>
        </w:rPr>
        <w:t>police unions</w:t>
      </w:r>
      <w:r w:rsidRPr="00D13759">
        <w:rPr>
          <w:rStyle w:val="StyleUnderline"/>
        </w:rPr>
        <w:t xml:space="preserve"> could possibly </w:t>
      </w:r>
      <w:r w:rsidRPr="002152B3">
        <w:rPr>
          <w:rStyle w:val="StyleUnderline"/>
          <w:highlight w:val="yellow"/>
        </w:rPr>
        <w:t>provide a bulwark for waging the continued assault on public</w:t>
      </w:r>
      <w:r w:rsidRPr="00D13759">
        <w:rPr>
          <w:rStyle w:val="StyleUnderline"/>
        </w:rPr>
        <w:t xml:space="preserve"> </w:t>
      </w:r>
      <w:r w:rsidRPr="002152B3">
        <w:rPr>
          <w:rStyle w:val="StyleUnderline"/>
          <w:highlight w:val="yellow"/>
        </w:rPr>
        <w:t>sector unionism</w:t>
      </w:r>
      <w:r w:rsidRPr="002152B3">
        <w:rPr>
          <w:sz w:val="16"/>
        </w:rPr>
        <w:t xml:space="preserve"> ALEC has supported for years.67 All of this, as many dedicated unionists have begun to make clear, is </w:t>
      </w:r>
      <w:r w:rsidRPr="002152B3">
        <w:rPr>
          <w:rStyle w:val="StyleUnderline"/>
          <w:highlight w:val="yellow"/>
        </w:rPr>
        <w:t xml:space="preserve">an </w:t>
      </w:r>
      <w:r w:rsidRPr="002152B3">
        <w:rPr>
          <w:rStyle w:val="Emphasis"/>
          <w:highlight w:val="yellow"/>
        </w:rPr>
        <w:t>attack on</w:t>
      </w:r>
      <w:r w:rsidRPr="00D13759">
        <w:rPr>
          <w:rStyle w:val="Emphasis"/>
        </w:rPr>
        <w:t xml:space="preserve"> </w:t>
      </w:r>
      <w:r w:rsidRPr="002152B3">
        <w:rPr>
          <w:rStyle w:val="Emphasis"/>
          <w:highlight w:val="yellow"/>
        </w:rPr>
        <w:t>collective bargaining</w:t>
      </w:r>
      <w:r w:rsidRPr="002152B3">
        <w:rPr>
          <w:sz w:val="16"/>
          <w:highlight w:val="yellow"/>
        </w:rPr>
        <w:t xml:space="preserve"> </w:t>
      </w:r>
      <w:r w:rsidRPr="002152B3">
        <w:rPr>
          <w:rStyle w:val="StyleUnderline"/>
          <w:highlight w:val="yellow"/>
        </w:rPr>
        <w:t xml:space="preserve">and a </w:t>
      </w:r>
      <w:r w:rsidRPr="002152B3">
        <w:rPr>
          <w:rStyle w:val="Emphasis"/>
          <w:highlight w:val="yellow"/>
        </w:rPr>
        <w:t>distraction</w:t>
      </w:r>
      <w:r w:rsidRPr="00D13759">
        <w:rPr>
          <w:rStyle w:val="Emphasis"/>
        </w:rPr>
        <w:t xml:space="preserve"> </w:t>
      </w:r>
      <w:r w:rsidRPr="002152B3">
        <w:rPr>
          <w:rStyle w:val="Emphasis"/>
          <w:highlight w:val="yellow"/>
        </w:rPr>
        <w:t>from the motive force</w:t>
      </w:r>
      <w:r w:rsidRPr="00D13759">
        <w:rPr>
          <w:rStyle w:val="StyleUnderline"/>
        </w:rPr>
        <w:t xml:space="preserve"> </w:t>
      </w:r>
      <w:r w:rsidRPr="002152B3">
        <w:rPr>
          <w:rStyle w:val="StyleUnderline"/>
          <w:highlight w:val="yellow"/>
        </w:rPr>
        <w:t xml:space="preserve">of </w:t>
      </w:r>
      <w:r w:rsidRPr="002152B3">
        <w:rPr>
          <w:rStyle w:val="StyleUnderline"/>
        </w:rPr>
        <w:t>lethal police</w:t>
      </w:r>
      <w:r w:rsidRPr="00D13759">
        <w:rPr>
          <w:rStyle w:val="StyleUnderline"/>
        </w:rPr>
        <w:t>-civilian conflicts</w:t>
      </w:r>
      <w:r w:rsidRPr="002152B3">
        <w:rPr>
          <w:sz w:val="16"/>
        </w:rPr>
        <w:t xml:space="preserve">. </w:t>
      </w:r>
      <w:r w:rsidRPr="00D13759">
        <w:rPr>
          <w:rStyle w:val="StyleUnderline"/>
        </w:rPr>
        <w:t>“</w:t>
      </w:r>
      <w:r w:rsidRPr="002152B3">
        <w:rPr>
          <w:rStyle w:val="StyleUnderline"/>
          <w:highlight w:val="yellow"/>
        </w:rPr>
        <w:t>Police brutality</w:t>
      </w:r>
      <w:r w:rsidRPr="00D13759">
        <w:rPr>
          <w:rStyle w:val="StyleUnderline"/>
        </w:rPr>
        <w:t xml:space="preserve"> exists</w:t>
      </w:r>
      <w:r w:rsidRPr="002152B3">
        <w:rPr>
          <w:sz w:val="16"/>
        </w:rPr>
        <w:t>,” as Lafer reminds us, “</w:t>
      </w:r>
      <w:r w:rsidRPr="00D13759">
        <w:rPr>
          <w:rStyle w:val="StyleUnderline"/>
        </w:rPr>
        <w:t xml:space="preserve">primarily because it is functional for </w:t>
      </w:r>
      <w:r w:rsidRPr="002152B3">
        <w:rPr>
          <w:rStyle w:val="StyleUnderline"/>
          <w:highlight w:val="yellow"/>
        </w:rPr>
        <w:t>the dominant economic</w:t>
      </w:r>
      <w:r w:rsidRPr="00D13759">
        <w:rPr>
          <w:rStyle w:val="StyleUnderline"/>
        </w:rPr>
        <w:t xml:space="preserve"> </w:t>
      </w:r>
      <w:r w:rsidRPr="002152B3">
        <w:rPr>
          <w:rStyle w:val="StyleUnderline"/>
          <w:highlight w:val="yellow"/>
        </w:rPr>
        <w:t>and political class</w:t>
      </w:r>
      <w:r w:rsidRPr="002152B3">
        <w:rPr>
          <w:sz w:val="16"/>
        </w:rPr>
        <w:t>.”68</w:t>
      </w:r>
    </w:p>
    <w:p w14:paraId="7B013982" w14:textId="77777777" w:rsidR="00C8196B" w:rsidRPr="002152B3" w:rsidRDefault="00C8196B" w:rsidP="00C8196B">
      <w:pPr>
        <w:rPr>
          <w:sz w:val="16"/>
        </w:rPr>
      </w:pPr>
      <w:r w:rsidRPr="002152B3">
        <w:rPr>
          <w:sz w:val="16"/>
        </w:rPr>
        <w:t>Left unionists like Carl Rosen, president of the United Electrical, Radio and Machine Workers of America (UE), may provide us with one way out of the morass. In a talk that was part of a November 2.015 panel on Labor Unions and Police Account­ ability organized by the Chicago Labor Speakers Club, Rosen makes a compelling case for the role that social justice unionism might play in achieving greater police accountability. “</w:t>
      </w:r>
      <w:r w:rsidRPr="00D13759">
        <w:rPr>
          <w:rStyle w:val="StyleUnderline"/>
        </w:rPr>
        <w:t>Since the lack of police accountability has its greatest impact on working­ class communities,”</w:t>
      </w:r>
      <w:r w:rsidRPr="002152B3">
        <w:rPr>
          <w:sz w:val="16"/>
        </w:rPr>
        <w:t xml:space="preserve"> Rosen begins, “</w:t>
      </w:r>
      <w:r w:rsidRPr="00D13759">
        <w:rPr>
          <w:rStyle w:val="StyleUnderline"/>
        </w:rPr>
        <w:t>this is an issue that the labor movement cannot afford to avoid</w:t>
      </w:r>
      <w:r w:rsidRPr="002152B3">
        <w:rPr>
          <w:sz w:val="16"/>
        </w:rPr>
        <w:t xml:space="preserve">.”69 Furthermore, he contends that because of the disproportionate impacts on communities of color “unions have an additional need to tackle this issue head on.” Rosen reminds his audience of the longer history of police repression of labor organizing, before noting that in most contemporary union actions, the police are working with not against organized labor, a reflection of the non-militancy of the contemporary labor movement more than the progressive disposition of police. Rosen makes a compelling case for more dialogue between the labor movement and police unions, on the basis of the shared working-class origins of members across sectors, and public sector union solidarity in the context of austerity. Rosen notes that </w:t>
      </w:r>
      <w:r w:rsidRPr="002152B3">
        <w:rPr>
          <w:rStyle w:val="StyleUnderline"/>
          <w:highlight w:val="yellow"/>
        </w:rPr>
        <w:t>in places like Ohio</w:t>
      </w:r>
      <w:r w:rsidRPr="004627B6">
        <w:rPr>
          <w:rStyle w:val="StyleUnderline"/>
        </w:rPr>
        <w:t xml:space="preserve">, </w:t>
      </w:r>
      <w:r w:rsidRPr="002152B3">
        <w:rPr>
          <w:rStyle w:val="StyleUnderline"/>
          <w:highlight w:val="yellow"/>
        </w:rPr>
        <w:t>police</w:t>
      </w:r>
      <w:r w:rsidRPr="004627B6">
        <w:rPr>
          <w:rStyle w:val="StyleUnderline"/>
        </w:rPr>
        <w:t xml:space="preserve"> unions were </w:t>
      </w:r>
      <w:r w:rsidRPr="002152B3">
        <w:rPr>
          <w:rStyle w:val="StyleUnderline"/>
          <w:highlight w:val="yellow"/>
        </w:rPr>
        <w:t>decisive in winning</w:t>
      </w:r>
      <w:r w:rsidRPr="004627B6">
        <w:rPr>
          <w:rStyle w:val="StyleUnderline"/>
        </w:rPr>
        <w:t xml:space="preserve"> the fight </w:t>
      </w:r>
      <w:r w:rsidRPr="002152B3">
        <w:rPr>
          <w:rStyle w:val="StyleUnderline"/>
          <w:highlight w:val="yellow"/>
        </w:rPr>
        <w:t>against Right to Work</w:t>
      </w:r>
      <w:r w:rsidRPr="002152B3">
        <w:rPr>
          <w:sz w:val="16"/>
        </w:rPr>
        <w:t xml:space="preserve"> legislation. To underscore this last point, he mentions the shared good will and </w:t>
      </w:r>
      <w:r w:rsidRPr="002152B3">
        <w:rPr>
          <w:rStyle w:val="StyleUnderline"/>
          <w:highlight w:val="yellow"/>
        </w:rPr>
        <w:t>solidarity</w:t>
      </w:r>
      <w:r w:rsidRPr="002152B3">
        <w:rPr>
          <w:sz w:val="16"/>
          <w:highlight w:val="yellow"/>
        </w:rPr>
        <w:t xml:space="preserve"> </w:t>
      </w:r>
      <w:r w:rsidRPr="002152B3">
        <w:rPr>
          <w:rStyle w:val="StyleUnderline"/>
          <w:highlight w:val="yellow"/>
        </w:rPr>
        <w:t>between police and</w:t>
      </w:r>
      <w:r w:rsidRPr="004627B6">
        <w:rPr>
          <w:rStyle w:val="StyleUnderline"/>
        </w:rPr>
        <w:t xml:space="preserve"> the </w:t>
      </w:r>
      <w:r w:rsidRPr="002152B3">
        <w:rPr>
          <w:rStyle w:val="StyleUnderline"/>
          <w:highlight w:val="yellow"/>
        </w:rPr>
        <w:t>Chicago</w:t>
      </w:r>
      <w:r w:rsidRPr="004627B6">
        <w:rPr>
          <w:rStyle w:val="StyleUnderline"/>
        </w:rPr>
        <w:t xml:space="preserve"> </w:t>
      </w:r>
      <w:r w:rsidRPr="002152B3">
        <w:rPr>
          <w:rStyle w:val="StyleUnderline"/>
          <w:highlight w:val="yellow"/>
        </w:rPr>
        <w:t>Teachers Union</w:t>
      </w:r>
      <w:r w:rsidRPr="004627B6">
        <w:rPr>
          <w:rStyle w:val="StyleUnderline"/>
        </w:rPr>
        <w:t xml:space="preserve"> during the 2012 strike, </w:t>
      </w:r>
      <w:r w:rsidRPr="002152B3">
        <w:rPr>
          <w:sz w:val="16"/>
        </w:rPr>
        <w:t xml:space="preserve">where </w:t>
      </w:r>
      <w:r w:rsidRPr="004627B6">
        <w:rPr>
          <w:rStyle w:val="StyleUnderline"/>
        </w:rPr>
        <w:t>police</w:t>
      </w:r>
      <w:r w:rsidRPr="002152B3">
        <w:rPr>
          <w:sz w:val="16"/>
        </w:rPr>
        <w:t xml:space="preserve"> </w:t>
      </w:r>
      <w:r w:rsidRPr="004627B6">
        <w:rPr>
          <w:rStyle w:val="StyleUnderline"/>
        </w:rPr>
        <w:t xml:space="preserve">seemed to be allowing teachers to shut down streets in the Loop </w:t>
      </w:r>
      <w:r w:rsidRPr="002152B3">
        <w:rPr>
          <w:sz w:val="16"/>
        </w:rPr>
        <w:t xml:space="preserve">at will. Rosen contends that if the conversation is less about police personnel and more about a system that has been structured to enable and condone bad behavior and cover-ups, then there is a better chance to get labor on board. Rosen’s approach to police unions is critical, but also strategic and grounded in the fact that most central labor councils across the country view police unions as kindred, even if they disagree with police practices. It is also worth noting that </w:t>
      </w:r>
      <w:r w:rsidRPr="004627B6">
        <w:rPr>
          <w:rStyle w:val="StyleUnderline"/>
        </w:rPr>
        <w:t>police</w:t>
      </w:r>
      <w:r w:rsidRPr="002152B3">
        <w:rPr>
          <w:sz w:val="16"/>
        </w:rPr>
        <w:t xml:space="preserve"> and law enforcement officers are represented by other unions besides the Fraternal Order of Police. AFSCME (Amer­ ican Federation of State, County and Municipal Employees) also represents over 100,000 public safety workers alongside other public sector workers, and the Teamsters organize police, corrections and probation officers across the country. Moreover, as Rosen and others on the panel noted, </w:t>
      </w:r>
      <w:r w:rsidRPr="004627B6">
        <w:rPr>
          <w:rStyle w:val="StyleUnderline"/>
        </w:rPr>
        <w:t>police are connected to other public sector workers, union members and the broader working class through family and kinship, marriage and social connections.</w:t>
      </w:r>
      <w:r w:rsidRPr="002152B3">
        <w:rPr>
          <w:sz w:val="16"/>
        </w:rPr>
        <w:t xml:space="preserve"> Rosen suggests that </w:t>
      </w:r>
      <w:r w:rsidRPr="004627B6">
        <w:rPr>
          <w:rStyle w:val="StyleUnderline"/>
        </w:rPr>
        <w:t xml:space="preserve">there </w:t>
      </w:r>
      <w:r w:rsidRPr="002152B3">
        <w:rPr>
          <w:rStyle w:val="StyleUnderline"/>
          <w:highlight w:val="yellow"/>
        </w:rPr>
        <w:t>may be a way for</w:t>
      </w:r>
      <w:r w:rsidRPr="004627B6">
        <w:rPr>
          <w:rStyle w:val="StyleUnderline"/>
        </w:rPr>
        <w:t xml:space="preserve"> the </w:t>
      </w:r>
      <w:r w:rsidRPr="002152B3">
        <w:rPr>
          <w:rStyle w:val="StyleUnderline"/>
          <w:highlight w:val="yellow"/>
        </w:rPr>
        <w:t xml:space="preserve">labor movement to </w:t>
      </w:r>
      <w:r w:rsidRPr="002152B3">
        <w:rPr>
          <w:rStyle w:val="Emphasis"/>
          <w:highlight w:val="yellow"/>
        </w:rPr>
        <w:t>create greater police accountability</w:t>
      </w:r>
      <w:r w:rsidRPr="002152B3">
        <w:rPr>
          <w:sz w:val="16"/>
        </w:rPr>
        <w:t xml:space="preserve">, and, however delicately, leverage police unions to define more clearly the line between the proper defense of a member who has been accused of wrongdoing, and the defense of overzealous and unacceptable behavior. In other words, while unions are legally obligated to defend their members’ interests, no union mounts a defense for every grievance or defends members in all situations. The same practical logic should apply to police unions as well. Perhaps the biggest takeaway from Rosen’s comments is the view that </w:t>
      </w:r>
      <w:r w:rsidRPr="004627B6">
        <w:rPr>
          <w:rStyle w:val="StyleUnderline"/>
        </w:rPr>
        <w:t xml:space="preserve">police unions are wrong on the matter of police violence, </w:t>
      </w:r>
      <w:r w:rsidRPr="002152B3">
        <w:rPr>
          <w:sz w:val="16"/>
        </w:rPr>
        <w:t xml:space="preserve">but </w:t>
      </w:r>
      <w:r w:rsidRPr="002152B3">
        <w:rPr>
          <w:rStyle w:val="StyleUnderline"/>
          <w:highlight w:val="yellow"/>
        </w:rPr>
        <w:t>through</w:t>
      </w:r>
      <w:r w:rsidRPr="004627B6">
        <w:rPr>
          <w:rStyle w:val="StyleUnderline"/>
        </w:rPr>
        <w:t xml:space="preserve"> </w:t>
      </w:r>
      <w:r w:rsidRPr="002152B3">
        <w:rPr>
          <w:rStyle w:val="StyleUnderline"/>
          <w:highlight w:val="yellow"/>
        </w:rPr>
        <w:t>protracted work</w:t>
      </w:r>
      <w:r w:rsidRPr="004627B6">
        <w:rPr>
          <w:rStyle w:val="StyleUnderline"/>
        </w:rPr>
        <w:t xml:space="preserve"> they </w:t>
      </w:r>
      <w:r w:rsidRPr="002152B3">
        <w:rPr>
          <w:rStyle w:val="StyleUnderline"/>
          <w:highlight w:val="yellow"/>
        </w:rPr>
        <w:t>might be moved to a more just position</w:t>
      </w:r>
      <w:r w:rsidRPr="002152B3">
        <w:rPr>
          <w:sz w:val="16"/>
        </w:rPr>
        <w:t>—a position that is unthinkable within some antipolicing activist circles.</w:t>
      </w:r>
    </w:p>
    <w:p w14:paraId="79082676" w14:textId="77777777" w:rsidR="00C8196B" w:rsidRPr="002152B3" w:rsidRDefault="00C8196B" w:rsidP="00C8196B">
      <w:pPr>
        <w:rPr>
          <w:sz w:val="16"/>
        </w:rPr>
      </w:pPr>
      <w:r w:rsidRPr="002152B3">
        <w:rPr>
          <w:sz w:val="16"/>
        </w:rPr>
        <w:t>Rosen’s arguments emerge from a set of intellectual and political assumptions different from those held by critics of Danny Fetonte’s 2017 election to the leadership of the Democratic Socialists of America (DSA). Although founded in the early eighties, the DSA emerged from the 2016 election as a reborn organization, reinvigorated by the power of Vermont senator Bernie Sanders’ unsuccessful attempt to secure the Democratic Party’s presidential nomination. As the New Democratic core of the party fought to secure Hillary Clinton’s nomination, Sanders’s populist left message and longtime commitments to socialism inspired millions of Americans, sparking renewed conversations about public works, free higher education, single-payer health care, postal banking and other policies that were once beyond the pale of acceptable political debate. The DSA’s membership grew exponentially in the wake of the Sanders challenge and the election of Donald Trump, growing from roughly 6,000 to some 25,000 members by late 2017, and surpassing 50,000 members in early 2019.</w:t>
      </w:r>
    </w:p>
    <w:p w14:paraId="48B86ED5" w14:textId="77777777" w:rsidR="00C8196B" w:rsidRPr="002152B3" w:rsidRDefault="00C8196B" w:rsidP="00C8196B">
      <w:pPr>
        <w:rPr>
          <w:sz w:val="16"/>
        </w:rPr>
      </w:pPr>
      <w:r w:rsidRPr="002152B3">
        <w:rPr>
          <w:sz w:val="16"/>
        </w:rPr>
        <w:t>Fetonte was successfully elected to the DSA’s National Political Committee, but was later accused of failing to acknowledge his previous work for CLEAT (Combined Law Enforcement Associations of Texas), a union organizing police and corrections officers, leading many members to denounce him as a “cop” and a “narc,” and fueling calls for his resignation. The core objection to Fetonte focused on his alleged non-disclosure of his full record of associations, but equally the debate surrounding his candidacy became a means for various individuals and tendencies within DSA to voice commitment to Black Lives Matter sentiments. Some argued that having someone with previous ties to a police union would undermine DSA’s capacity to build coalitions with racial and ethnic minorities, a position some DSA members rightly criticized as patronizing. This line of criticism wrongly assumed police abuse was a priority issue within those com­ munities, and that working-class black and brown populations possessed a unified, antipolicing position, which they do not. Santa Fe DSA member Emmet Penney, like many others, argued that had he known about Fetonte’s connection to CLEAT, he would not have supported his candidacy for the NPC. Penney reiterated the left orthodoxy regarding the police but with an added Black Lives Matter flourish: “To me, cops aren’t members of the working class. They’re the bulldogs of the rich. They’re white supremacy’s first line of domestic defense.”70 Penney also charged that Fetonte had created a “sectarian, antidemocratic culture” in the Austin chapter. Of course, online debate is where intellectual life goes to die, and this was true of the Fetonte affair. Insinuation, guilt-by-association, outright falsehoods and ad hominem attacks quickly filled the ether as calls for Fetön­ te’s removal swelled. For example, Penney runs down a list of CLEAT’s reactionary policy stances, including their opposition to the Sandra Bland Act in Texas and their defense of a police officer charged with raping a handcuffed black woman in his patrol car, among other injustices. At no point, however, does he demonstrate what Fetonte’s actual stances were in any of these incidents or on CLEAT’s official positions.</w:t>
      </w:r>
    </w:p>
    <w:p w14:paraId="6680C5DB" w14:textId="77777777" w:rsidR="00C8196B" w:rsidRPr="002152B3" w:rsidRDefault="00C8196B" w:rsidP="00C8196B">
      <w:pPr>
        <w:rPr>
          <w:sz w:val="16"/>
        </w:rPr>
      </w:pPr>
      <w:r w:rsidRPr="002152B3">
        <w:rPr>
          <w:sz w:val="16"/>
        </w:rPr>
        <w:t>The virtues of Fetonte’s actual record of activism and his demonstrated political commitments were sadly drowned out in the torrent of online jeers. Fetonte’s involvement with CLEAT was defined by progressive stances, support for public sector unionization alongside opposition to the known problems of the criminal justice system, and opposition to his work from more conservative elements in the organization. His time with CLEAT included working with prison staff fighting the neo-Nazi practice of tattooing and shunning inmates diagnosed with HIV/ AIDs. Real and legitimate opposition to police unions by some DSA members spurred the opposition to Fetonte, but paranoia and antiracist virtue signaling defined the chorus against him. In his candidate statement, Fetonte said he was running “to build a broad-based activist organization that works in the streets and at the ballot box to support folks who are standing up for their rights. I am running to bring a deeper understanding to the NPC about the labor movement ... to bring an understanding of the challenges we face in the South ... to help understand how working in electoral politics like Bernie Sanders can strengthen our organization.”71 Fetonte possessed decades worth of union experience, which by all accounts was in line with the antiracist, pro-feminist, pro-LGBTQ politics professed by many DSA faithful. Moreover, he was a proven leader, having guided numerous successful labor organizing and antiausterity campaigns. The battle against privatization during the late 1980s waged by the Communications Workers of America (CWA) and the Texas State Employees Union (TSEU) was one such case, where Fetonte and other organizers were able to galvanize broad, multiracial opposition to plans to de-unionize and subcontract food service jobs at Stephen F. Austin University.</w:t>
      </w:r>
    </w:p>
    <w:p w14:paraId="753352A6" w14:textId="77777777" w:rsidR="00C8196B" w:rsidRPr="002152B3" w:rsidRDefault="00C8196B" w:rsidP="00C8196B">
      <w:pPr>
        <w:rPr>
          <w:sz w:val="16"/>
        </w:rPr>
      </w:pPr>
      <w:r w:rsidRPr="002152B3">
        <w:rPr>
          <w:sz w:val="16"/>
        </w:rPr>
        <w:t>The debates over Fetonte were fueled by the posturing and virtue signaling common to online culture, with opposition to Fetonte serving as a symbolic proxy for opposition to police violence and a commitment to racial justice. The DSA’s standing rules and electoral processes were upended when they conflicted with the subcultural norms of contemporary social media poli­ tics, which are not about building the sustained relationships and deep social bonds that enable work towards long-term goals, but about the short-run expression of one’s political and aesthetic commitments. Rosen’s remarks to the Chicago Labor Speakers Club were guided by an entirely different set of considerations that prioritized social bonds and longer-term strategic thinking. Rather than scoring points for the sake of self-aggrandizement and social acceptance by whatever cliques matter to you, the work of union organizing, while not perfect, is generally more purposive, focused on winning tangible gains for workers through collective bargaining, grievance processes and legislation. It is conscious of jeopardizing social bonds and solidarity built up over time, which are necessary for achieving those tangible gains, and ultimately focused on building collective power for workers.</w:t>
      </w:r>
    </w:p>
    <w:p w14:paraId="4CF6A051" w14:textId="77777777" w:rsidR="00C8196B" w:rsidRPr="002152B3" w:rsidRDefault="00C8196B" w:rsidP="00C8196B">
      <w:pPr>
        <w:rPr>
          <w:sz w:val="16"/>
        </w:rPr>
      </w:pPr>
      <w:r w:rsidRPr="004627B6">
        <w:rPr>
          <w:rStyle w:val="StyleUnderline"/>
        </w:rPr>
        <w:t>A false conclusion bound up in the “enemies of workers” adage is that those who work as police are intrinsically and permanently reactionary</w:t>
      </w:r>
      <w:r w:rsidRPr="002152B3">
        <w:rPr>
          <w:sz w:val="16"/>
        </w:rPr>
        <w:t xml:space="preserve">. There is good evidence to support this conclusion, and one need look no further than the actions of police unions, which often protect those accused of misconduct. Likewise with the “blue wall of silence,” the closing of ranks, the refusal to cooperate with investigations into police conduct and, as we have seen in high-profile cases such as the killing of Laquan McDonald, the outright falsification of reports, destruction of evidence and obstruction of justice carried out by police to protect one of their own. But there is more to the story here. </w:t>
      </w:r>
      <w:r w:rsidRPr="002152B3">
        <w:rPr>
          <w:rStyle w:val="StyleUnderline"/>
          <w:highlight w:val="yellow"/>
        </w:rPr>
        <w:t>No sector of workers is immune</w:t>
      </w:r>
      <w:r w:rsidRPr="002152B3">
        <w:rPr>
          <w:sz w:val="16"/>
          <w:highlight w:val="yellow"/>
        </w:rPr>
        <w:t xml:space="preserve"> </w:t>
      </w:r>
      <w:r w:rsidRPr="002152B3">
        <w:rPr>
          <w:rStyle w:val="StyleUnderline"/>
          <w:highlight w:val="yellow"/>
        </w:rPr>
        <w:t>from</w:t>
      </w:r>
      <w:r w:rsidRPr="002152B3">
        <w:rPr>
          <w:sz w:val="16"/>
        </w:rPr>
        <w:t xml:space="preserve"> capitulation and </w:t>
      </w:r>
      <w:r w:rsidRPr="002152B3">
        <w:rPr>
          <w:rStyle w:val="StyleUnderline"/>
          <w:highlight w:val="yellow"/>
        </w:rPr>
        <w:t>reaction</w:t>
      </w:r>
      <w:r w:rsidRPr="002152B3">
        <w:rPr>
          <w:sz w:val="16"/>
        </w:rPr>
        <w:t>, acting in ways that go against broader class interests or the discrete interests of other segments of workers. We can find reactionary tendencies throughout the history of the laboring classes in the United States and elsewhere. Racial prejudice, nativism and narrow self-interests immediately come to mind, but there are other illustrations of the “Teamsters versus Turtles” variety where workers in big agribusiness, extractive industries, heavy manufacturing and transportation have remained committed to the perpetuation of their sectoral interests despite the disastrous consequences for the planet, contributing to polluted working­ class environs, enormous waste and climatic change. Police like all other workers embody the social contradictions of capitalism, but their social function is tragic and exceptional. This tension between the need to survive in the short term versus the potential power of the working class against capital has only ever been surmounted through the historical process of social struggle, the tedious work of deliberating shared concerns, devising concrete strategies for advancing shared political interests and imposing that collective will on society.</w:t>
      </w:r>
    </w:p>
    <w:p w14:paraId="2C712090" w14:textId="77777777" w:rsidR="00C8196B" w:rsidRPr="002152B3" w:rsidRDefault="00C8196B" w:rsidP="00C8196B">
      <w:pPr>
        <w:rPr>
          <w:sz w:val="16"/>
        </w:rPr>
      </w:pPr>
      <w:r w:rsidRPr="002152B3">
        <w:rPr>
          <w:rStyle w:val="StyleUnderline"/>
          <w:highlight w:val="yellow"/>
        </w:rPr>
        <w:t>If we take a longer view</w:t>
      </w:r>
      <w:r w:rsidRPr="004627B6">
        <w:rPr>
          <w:rStyle w:val="StyleUnderline"/>
        </w:rPr>
        <w:t xml:space="preserve"> of the history of police and anticapitalist struggles</w:t>
      </w:r>
      <w:r w:rsidRPr="002152B3">
        <w:rPr>
          <w:sz w:val="16"/>
        </w:rPr>
        <w:t xml:space="preserve">, beyond our social media threads, surprising moments arise where the social function of police breaks down and different political possibilities burst forth. </w:t>
      </w:r>
      <w:r w:rsidRPr="004627B6">
        <w:rPr>
          <w:rStyle w:val="StyleUnderline"/>
        </w:rPr>
        <w:t xml:space="preserve">Industrial </w:t>
      </w:r>
      <w:r w:rsidRPr="002152B3">
        <w:rPr>
          <w:rStyle w:val="StyleUnderline"/>
          <w:highlight w:val="yellow"/>
        </w:rPr>
        <w:t>armies</w:t>
      </w:r>
      <w:r w:rsidRPr="004627B6">
        <w:rPr>
          <w:rStyle w:val="StyleUnderline"/>
        </w:rPr>
        <w:t xml:space="preserve">, </w:t>
      </w:r>
      <w:r w:rsidRPr="002152B3">
        <w:rPr>
          <w:rStyle w:val="StyleUnderline"/>
          <w:highlight w:val="yellow"/>
        </w:rPr>
        <w:t>national guards</w:t>
      </w:r>
      <w:r w:rsidRPr="004627B6">
        <w:rPr>
          <w:rStyle w:val="StyleUnderline"/>
        </w:rPr>
        <w:t xml:space="preserve">, gendarmes and </w:t>
      </w:r>
      <w:r w:rsidRPr="002152B3">
        <w:rPr>
          <w:rStyle w:val="StyleUnderline"/>
          <w:highlight w:val="yellow"/>
        </w:rPr>
        <w:t>police</w:t>
      </w:r>
      <w:r w:rsidRPr="004627B6">
        <w:rPr>
          <w:rStyle w:val="StyleUnderline"/>
        </w:rPr>
        <w:t xml:space="preserve"> </w:t>
      </w:r>
      <w:r w:rsidRPr="002152B3">
        <w:rPr>
          <w:rStyle w:val="StyleUnderline"/>
          <w:highlight w:val="yellow"/>
        </w:rPr>
        <w:t>were</w:t>
      </w:r>
      <w:r w:rsidRPr="004627B6">
        <w:rPr>
          <w:rStyle w:val="StyleUnderline"/>
        </w:rPr>
        <w:t xml:space="preserve"> conjured into</w:t>
      </w:r>
      <w:r w:rsidRPr="002152B3">
        <w:rPr>
          <w:sz w:val="16"/>
        </w:rPr>
        <w:t xml:space="preserve"> </w:t>
      </w:r>
      <w:r w:rsidRPr="004627B6">
        <w:rPr>
          <w:rStyle w:val="StyleUnderline"/>
        </w:rPr>
        <w:t xml:space="preserve">being </w:t>
      </w:r>
      <w:r w:rsidRPr="002152B3">
        <w:rPr>
          <w:rStyle w:val="StyleUnderline"/>
          <w:highlight w:val="yellow"/>
        </w:rPr>
        <w:t>to protect the interests of capital</w:t>
      </w:r>
      <w:r w:rsidRPr="004627B6">
        <w:rPr>
          <w:rStyle w:val="StyleUnderline"/>
        </w:rPr>
        <w:t xml:space="preserve"> and defend the rule of private property</w:t>
      </w:r>
      <w:r w:rsidRPr="002152B3">
        <w:rPr>
          <w:sz w:val="16"/>
        </w:rPr>
        <w:t xml:space="preserve">, </w:t>
      </w:r>
      <w:r w:rsidRPr="002152B3">
        <w:rPr>
          <w:rStyle w:val="StyleUnderline"/>
          <w:highlight w:val="yellow"/>
        </w:rPr>
        <w:t>but</w:t>
      </w:r>
      <w:r w:rsidRPr="004627B6">
        <w:rPr>
          <w:rStyle w:val="StyleUnderline"/>
        </w:rPr>
        <w:t xml:space="preserve"> their appearance </w:t>
      </w:r>
      <w:r w:rsidRPr="002152B3">
        <w:rPr>
          <w:rStyle w:val="StyleUnderline"/>
          <w:highlight w:val="yellow"/>
        </w:rPr>
        <w:t>has</w:t>
      </w:r>
      <w:r w:rsidRPr="002152B3">
        <w:rPr>
          <w:sz w:val="16"/>
          <w:highlight w:val="yellow"/>
        </w:rPr>
        <w:t xml:space="preserve"> </w:t>
      </w:r>
      <w:r w:rsidRPr="002152B3">
        <w:rPr>
          <w:rStyle w:val="StyleUnderline"/>
          <w:highlight w:val="yellow"/>
        </w:rPr>
        <w:t>always been accompanied by</w:t>
      </w:r>
      <w:r w:rsidRPr="004627B6">
        <w:rPr>
          <w:rStyle w:val="StyleUnderline"/>
        </w:rPr>
        <w:t xml:space="preserve"> rag-tag bands of deserters</w:t>
      </w:r>
      <w:r w:rsidRPr="002152B3">
        <w:rPr>
          <w:sz w:val="16"/>
        </w:rPr>
        <w:t xml:space="preserve">, renegades, vigilantes, </w:t>
      </w:r>
      <w:r w:rsidRPr="004627B6">
        <w:rPr>
          <w:rStyle w:val="StyleUnderline"/>
        </w:rPr>
        <w:t xml:space="preserve">whistleblowers and </w:t>
      </w:r>
      <w:r w:rsidRPr="002152B3">
        <w:rPr>
          <w:rStyle w:val="StyleUnderline"/>
          <w:highlight w:val="yellow"/>
        </w:rPr>
        <w:t>dissenters</w:t>
      </w:r>
      <w:r w:rsidRPr="004627B6">
        <w:rPr>
          <w:rStyle w:val="StyleUnderline"/>
        </w:rPr>
        <w:t xml:space="preserve">, </w:t>
      </w:r>
      <w:r w:rsidRPr="002152B3">
        <w:rPr>
          <w:sz w:val="16"/>
        </w:rPr>
        <w:t>modern-day ronin who reject their prescribed social role often at great personal risk</w:t>
      </w:r>
      <w:r w:rsidRPr="004627B6">
        <w:rPr>
          <w:rStyle w:val="StyleUnderline"/>
        </w:rPr>
        <w:t xml:space="preserve">. </w:t>
      </w:r>
      <w:r w:rsidRPr="002152B3">
        <w:rPr>
          <w:rStyle w:val="StyleUnderline"/>
          <w:highlight w:val="yellow"/>
        </w:rPr>
        <w:t>During the Paris Commune</w:t>
      </w:r>
      <w:r w:rsidRPr="004627B6">
        <w:rPr>
          <w:rStyle w:val="StyleUnderline"/>
        </w:rPr>
        <w:t xml:space="preserve">, the ruling class lost its power over </w:t>
      </w:r>
      <w:r w:rsidRPr="002152B3">
        <w:rPr>
          <w:rStyle w:val="StyleUnderline"/>
          <w:highlight w:val="yellow"/>
        </w:rPr>
        <w:t>the national guard</w:t>
      </w:r>
      <w:r w:rsidRPr="002152B3">
        <w:rPr>
          <w:sz w:val="16"/>
        </w:rPr>
        <w:t xml:space="preserve">, which had over time evolved into a working-class body, one that ultimately sided with the communards. The democratic processes created by and for the bourgeois took on a new life as the national guard’s demography shifted. “The election of officers was originally designed to bind and enthuse the rich in the defense of their class interests,” Donny Gluckstein writes in his account of the Paris Commune. “In the hands of the working class such democracy would grow into the powerful tool of a new type of state."72 Although very different in scale and historical impact, </w:t>
      </w:r>
      <w:r w:rsidRPr="004627B6">
        <w:rPr>
          <w:rStyle w:val="StyleUnderline"/>
        </w:rPr>
        <w:t xml:space="preserve">there are </w:t>
      </w:r>
      <w:r w:rsidRPr="002152B3">
        <w:rPr>
          <w:rStyle w:val="StyleUnderline"/>
          <w:highlight w:val="yellow"/>
        </w:rPr>
        <w:t>comparable examples</w:t>
      </w:r>
      <w:r w:rsidRPr="004627B6">
        <w:rPr>
          <w:rStyle w:val="StyleUnderline"/>
        </w:rPr>
        <w:t xml:space="preserve"> in the United States </w:t>
      </w:r>
      <w:r w:rsidRPr="002152B3">
        <w:rPr>
          <w:rStyle w:val="StyleUnderline"/>
          <w:highlight w:val="yellow"/>
        </w:rPr>
        <w:t>where police as workers</w:t>
      </w:r>
      <w:r w:rsidRPr="004627B6">
        <w:rPr>
          <w:rStyle w:val="StyleUnderline"/>
        </w:rPr>
        <w:t xml:space="preserve"> </w:t>
      </w:r>
      <w:r w:rsidRPr="002152B3">
        <w:rPr>
          <w:rStyle w:val="StyleUnderline"/>
          <w:highlight w:val="yellow"/>
        </w:rPr>
        <w:t>take on a different political role</w:t>
      </w:r>
      <w:r w:rsidRPr="002152B3">
        <w:rPr>
          <w:sz w:val="16"/>
        </w:rPr>
        <w:t>, in particular a brief period from the postwar years to the scourge of crack cocaine in the eighties when black law enforcement elements attempted to respond progressively to the lack of service and protection for black communities and to the problem of police brutality.</w:t>
      </w:r>
    </w:p>
    <w:p w14:paraId="0AFB05B0" w14:textId="77777777" w:rsidR="00C8196B" w:rsidRDefault="00C8196B" w:rsidP="00C8196B">
      <w:pPr>
        <w:rPr>
          <w:sz w:val="16"/>
        </w:rPr>
      </w:pPr>
      <w:r w:rsidRPr="002152B3">
        <w:rPr>
          <w:sz w:val="16"/>
        </w:rPr>
        <w:t xml:space="preserve">Throughout the postwar years, black communities throughout the country pushed for more hiring of black officers, under the rationale that blacks would provide better service in communities long neglected by police. Such segregation-era campaigns were also responding to the problem of underpolicing and neglect, which might startle contemporary assumptions about the relationship between police and black communities. As James </w:t>
      </w:r>
      <w:r w:rsidRPr="004627B6">
        <w:rPr>
          <w:rStyle w:val="StyleUnderline"/>
        </w:rPr>
        <w:t>Forman</w:t>
      </w:r>
      <w:r w:rsidRPr="002152B3">
        <w:rPr>
          <w:sz w:val="16"/>
        </w:rPr>
        <w:t xml:space="preserve">, Jr. </w:t>
      </w:r>
      <w:r w:rsidRPr="004627B6">
        <w:rPr>
          <w:rStyle w:val="StyleUnderline"/>
        </w:rPr>
        <w:t>notes</w:t>
      </w:r>
      <w:r w:rsidRPr="002152B3">
        <w:rPr>
          <w:sz w:val="16"/>
        </w:rPr>
        <w:t xml:space="preserve">, </w:t>
      </w:r>
      <w:r w:rsidRPr="004627B6">
        <w:rPr>
          <w:rStyle w:val="StyleUnderline"/>
        </w:rPr>
        <w:t>this fight for the hiring of more black officers was “an essential, if forgotten part of our nation’s civil rights struggle.”</w:t>
      </w:r>
      <w:r w:rsidRPr="002152B3">
        <w:rPr>
          <w:sz w:val="16"/>
        </w:rPr>
        <w:t xml:space="preserve">73 Likewise, advocates of police hiring believed that black officers would be less likely to abuse black suspects—as Afro-American columnist John </w:t>
      </w:r>
      <w:r w:rsidRPr="004627B6">
        <w:rPr>
          <w:rStyle w:val="StyleUnderline"/>
        </w:rPr>
        <w:t xml:space="preserve">Lewis said </w:t>
      </w:r>
      <w:r w:rsidRPr="002152B3">
        <w:rPr>
          <w:sz w:val="16"/>
        </w:rPr>
        <w:t>emphatically, “</w:t>
      </w:r>
      <w:r w:rsidRPr="004627B6">
        <w:rPr>
          <w:rStyle w:val="StyleUnderline"/>
        </w:rPr>
        <w:t>black policemen do not shoot black jay walkers</w:t>
      </w:r>
      <w:r w:rsidRPr="002152B3">
        <w:rPr>
          <w:sz w:val="16"/>
        </w:rPr>
        <w:t>.” There was also a noteworthy class dimension to this argument for racial integration. Some blacks thought that, unlike white officers, black cops would be better able to discern respectable upstanding members of black neighborhoods and communities and so focus on the real criminals. In addition to this concern with black social policing of class, many thought that black officers would make the best crime fighters. Unlike whites they would be more committed to reducing crime in the communities they were a part of and would serve as role models capable of gaining the trust of black publics—more than just policemen they would be “representatives of the race,” as civil right activists in Atlanta believed during the postwar years.</w:t>
      </w:r>
    </w:p>
    <w:p w14:paraId="5B15EE74" w14:textId="77777777" w:rsidR="00C8196B" w:rsidRPr="008A21C1" w:rsidRDefault="00C8196B" w:rsidP="00C8196B">
      <w:pPr>
        <w:pStyle w:val="Heading4"/>
      </w:pPr>
      <w:r>
        <w:rPr>
          <w:u w:val="single"/>
        </w:rPr>
        <w:t>ICE Union</w:t>
      </w:r>
      <w:r>
        <w:t xml:space="preserve"> proves workers are </w:t>
      </w:r>
      <w:r>
        <w:rPr>
          <w:u w:val="single"/>
        </w:rPr>
        <w:t>anti-police violence</w:t>
      </w:r>
      <w:r>
        <w:t>, does not exist anymore</w:t>
      </w:r>
    </w:p>
    <w:p w14:paraId="7369B6D9" w14:textId="77777777" w:rsidR="00C8196B" w:rsidRPr="002F51ED" w:rsidRDefault="00C8196B" w:rsidP="00C8196B">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39989373" w14:textId="77777777" w:rsidR="00C8196B" w:rsidRPr="002F51ED" w:rsidRDefault="00C8196B" w:rsidP="00C8196B">
      <w:pPr>
        <w:rPr>
          <w:sz w:val="16"/>
          <w:szCs w:val="16"/>
        </w:rPr>
      </w:pPr>
      <w:r w:rsidRPr="002F51ED">
        <w:rPr>
          <w:rStyle w:val="StyleUnderline"/>
        </w:rPr>
        <w:t xml:space="preserve">The </w:t>
      </w:r>
      <w:r w:rsidRPr="004178DE">
        <w:rPr>
          <w:rStyle w:val="Emphasis"/>
          <w:highlight w:val="cyan"/>
        </w:rPr>
        <w:t>A</w:t>
      </w:r>
      <w:r w:rsidRPr="002F51ED">
        <w:rPr>
          <w:rStyle w:val="StyleUnderline"/>
        </w:rPr>
        <w:t xml:space="preserve">merican </w:t>
      </w:r>
      <w:r w:rsidRPr="004178DE">
        <w:rPr>
          <w:rStyle w:val="Emphasis"/>
          <w:highlight w:val="cyan"/>
        </w:rPr>
        <w:t>F</w:t>
      </w:r>
      <w:r w:rsidRPr="002F51ED">
        <w:rPr>
          <w:rStyle w:val="StyleUnderline"/>
        </w:rPr>
        <w:t xml:space="preserve">ederation of </w:t>
      </w:r>
      <w:r w:rsidRPr="004178DE">
        <w:rPr>
          <w:rStyle w:val="Emphasis"/>
          <w:highlight w:val="cyan"/>
        </w:rPr>
        <w:t>G</w:t>
      </w:r>
      <w:r w:rsidRPr="002F51ED">
        <w:rPr>
          <w:rStyle w:val="StyleUnderline"/>
        </w:rPr>
        <w:t xml:space="preserve">overnment </w:t>
      </w:r>
      <w:r w:rsidRPr="004178DE">
        <w:rPr>
          <w:rStyle w:val="Emphasis"/>
          <w:highlight w:val="cyan"/>
        </w:rPr>
        <w:t>E</w:t>
      </w:r>
      <w:r w:rsidRPr="002F51ED">
        <w:rPr>
          <w:rStyle w:val="StyleUnderline"/>
        </w:rPr>
        <w:t xml:space="preserve">mployees </w:t>
      </w:r>
      <w:r w:rsidRPr="004178DE">
        <w:rPr>
          <w:rStyle w:val="StyleUnderline"/>
          <w:highlight w:val="cyan"/>
        </w:rPr>
        <w:t>announced</w:t>
      </w:r>
      <w:r w:rsidRPr="002F51ED">
        <w:rPr>
          <w:sz w:val="16"/>
          <w:szCs w:val="16"/>
        </w:rPr>
        <w:t xml:space="preserve"> Wednesday that </w:t>
      </w:r>
      <w:r w:rsidRPr="004178DE">
        <w:rPr>
          <w:rStyle w:val="StyleUnderline"/>
          <w:highlight w:val="cyan"/>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4178DE">
        <w:rPr>
          <w:rStyle w:val="StyleUnderline"/>
          <w:highlight w:val="cyan"/>
        </w:rPr>
        <w:t>begin</w:t>
      </w:r>
      <w:r w:rsidRPr="002F51ED">
        <w:rPr>
          <w:sz w:val="16"/>
          <w:szCs w:val="16"/>
        </w:rPr>
        <w:t xml:space="preserve"> the process of </w:t>
      </w:r>
      <w:r w:rsidRPr="004178DE">
        <w:rPr>
          <w:rStyle w:val="Emphasis"/>
          <w:highlight w:val="cyan"/>
        </w:rPr>
        <w:t>removing</w:t>
      </w:r>
      <w:r w:rsidRPr="004178DE">
        <w:rPr>
          <w:rStyle w:val="StyleUnderline"/>
          <w:highlight w:val="cyan"/>
        </w:rPr>
        <w:t xml:space="preserve"> its council representing</w:t>
      </w:r>
      <w:r w:rsidRPr="002F51ED">
        <w:rPr>
          <w:rStyle w:val="StyleUnderline"/>
        </w:rPr>
        <w:t xml:space="preserve"> officers at U.S. </w:t>
      </w:r>
      <w:r w:rsidRPr="004178DE">
        <w:rPr>
          <w:rStyle w:val="Emphasis"/>
          <w:highlight w:val="cyan"/>
        </w:rPr>
        <w:t>I</w:t>
      </w:r>
      <w:r w:rsidRPr="002F51ED">
        <w:rPr>
          <w:rStyle w:val="StyleUnderline"/>
        </w:rPr>
        <w:t xml:space="preserve">mmigration and </w:t>
      </w:r>
      <w:r w:rsidRPr="004178DE">
        <w:rPr>
          <w:rStyle w:val="Emphasis"/>
          <w:highlight w:val="cyan"/>
        </w:rPr>
        <w:t>C</w:t>
      </w:r>
      <w:r w:rsidRPr="002F51ED">
        <w:rPr>
          <w:rStyle w:val="StyleUnderline"/>
        </w:rPr>
        <w:t xml:space="preserve">ustoms </w:t>
      </w:r>
      <w:r w:rsidRPr="004178DE">
        <w:rPr>
          <w:rStyle w:val="Emphasis"/>
          <w:highlight w:val="cyan"/>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2D5D7CEB" w14:textId="77777777" w:rsidR="00C8196B" w:rsidRPr="002F51ED" w:rsidRDefault="00C8196B" w:rsidP="00C8196B">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768E0A8D" w14:textId="77777777" w:rsidR="00C8196B" w:rsidRPr="002F51ED" w:rsidRDefault="00C8196B" w:rsidP="00C8196B">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4237B27E" w14:textId="77777777" w:rsidR="00C8196B" w:rsidRPr="002F51ED" w:rsidRDefault="00C8196B" w:rsidP="00C8196B">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6DC75B92" w14:textId="77777777" w:rsidR="00C8196B" w:rsidRPr="002F51ED" w:rsidRDefault="00C8196B" w:rsidP="00C8196B">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1410DB0A" w14:textId="77777777" w:rsidR="00C8196B" w:rsidRPr="002F51ED" w:rsidRDefault="00C8196B" w:rsidP="00C8196B">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65AFD0CB" w14:textId="77777777" w:rsidR="00C8196B" w:rsidRPr="002F51ED" w:rsidRDefault="00C8196B" w:rsidP="00C8196B">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24E9E47F" w14:textId="77777777" w:rsidR="00C8196B" w:rsidRPr="005566BD" w:rsidRDefault="00C8196B" w:rsidP="00C8196B">
      <w:pPr>
        <w:rPr>
          <w:sz w:val="16"/>
          <w:szCs w:val="16"/>
        </w:rPr>
      </w:pPr>
      <w:r w:rsidRPr="004178DE">
        <w:rPr>
          <w:rStyle w:val="StyleUnderline"/>
          <w:highlight w:val="cyan"/>
        </w:rPr>
        <w:t>Once</w:t>
      </w:r>
      <w:r w:rsidRPr="002F51ED">
        <w:rPr>
          <w:rStyle w:val="StyleUnderline"/>
        </w:rPr>
        <w:t xml:space="preserve"> the process is </w:t>
      </w:r>
      <w:r w:rsidRPr="004178DE">
        <w:rPr>
          <w:rStyle w:val="Emphasis"/>
          <w:highlight w:val="cyan"/>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4178DE">
        <w:rPr>
          <w:rStyle w:val="StyleUnderline"/>
          <w:highlight w:val="cyan"/>
        </w:rPr>
        <w:t>the bargaining unit</w:t>
      </w:r>
      <w:r w:rsidRPr="002F51ED">
        <w:rPr>
          <w:rStyle w:val="StyleUnderline"/>
        </w:rPr>
        <w:t xml:space="preserve"> itself </w:t>
      </w:r>
      <w:r w:rsidRPr="004178DE">
        <w:rPr>
          <w:rStyle w:val="StyleUnderline"/>
          <w:highlight w:val="cyan"/>
        </w:rPr>
        <w:t xml:space="preserve">is </w:t>
      </w:r>
      <w:r w:rsidRPr="004178DE">
        <w:rPr>
          <w:rStyle w:val="Emphasis"/>
          <w:highlight w:val="cyan"/>
        </w:rPr>
        <w:t>disbanded</w:t>
      </w:r>
      <w:r w:rsidRPr="004178DE">
        <w:rPr>
          <w:sz w:val="16"/>
          <w:szCs w:val="16"/>
          <w:highlight w:val="cyan"/>
        </w:rPr>
        <w:t xml:space="preserve">, </w:t>
      </w:r>
      <w:r w:rsidRPr="004178DE">
        <w:rPr>
          <w:rStyle w:val="StyleUnderline"/>
          <w:highlight w:val="cyan"/>
        </w:rPr>
        <w:t xml:space="preserve">and all </w:t>
      </w:r>
      <w:r w:rsidRPr="004178DE">
        <w:rPr>
          <w:rStyle w:val="Emphasis"/>
          <w:highlight w:val="cyan"/>
        </w:rPr>
        <w:t>c</w:t>
      </w:r>
      <w:r w:rsidRPr="002F51ED">
        <w:rPr>
          <w:rStyle w:val="StyleUnderline"/>
        </w:rPr>
        <w:t xml:space="preserve">ollective </w:t>
      </w:r>
      <w:r w:rsidRPr="004178DE">
        <w:rPr>
          <w:rStyle w:val="Emphasis"/>
          <w:highlight w:val="cyan"/>
        </w:rPr>
        <w:t>b</w:t>
      </w:r>
      <w:r w:rsidRPr="002F51ED">
        <w:rPr>
          <w:rStyle w:val="StyleUnderline"/>
        </w:rPr>
        <w:t xml:space="preserve">argaining </w:t>
      </w:r>
      <w:r w:rsidRPr="004178DE">
        <w:rPr>
          <w:rStyle w:val="Emphasis"/>
          <w:highlight w:val="cyan"/>
        </w:rPr>
        <w:t>a</w:t>
      </w:r>
      <w:r w:rsidRPr="002F51ED">
        <w:rPr>
          <w:rStyle w:val="StyleUnderline"/>
        </w:rPr>
        <w:t>greement</w:t>
      </w:r>
      <w:r w:rsidRPr="004178DE">
        <w:rPr>
          <w:rStyle w:val="StyleUnderline"/>
          <w:highlight w:val="cyan"/>
        </w:rPr>
        <w:t>s</w:t>
      </w:r>
      <w:r w:rsidRPr="002F51ED">
        <w:rPr>
          <w:sz w:val="16"/>
          <w:szCs w:val="16"/>
        </w:rPr>
        <w:t xml:space="preserve"> between AFGE Council 118 and the agency </w:t>
      </w:r>
      <w:r w:rsidRPr="004178DE">
        <w:rPr>
          <w:rStyle w:val="StyleUnderline"/>
          <w:highlight w:val="cyan"/>
        </w:rPr>
        <w:t xml:space="preserve">are </w:t>
      </w:r>
      <w:r w:rsidRPr="004178DE">
        <w:rPr>
          <w:rStyle w:val="Emphasis"/>
          <w:highlight w:val="cyan"/>
        </w:rPr>
        <w:t>voided</w:t>
      </w:r>
      <w:r>
        <w:rPr>
          <w:sz w:val="16"/>
          <w:szCs w:val="16"/>
        </w:rPr>
        <w:t>.</w:t>
      </w:r>
    </w:p>
    <w:p w14:paraId="3BEFB36E" w14:textId="3A4A8514" w:rsidR="00C8196B" w:rsidRDefault="00487ED1" w:rsidP="00C8196B">
      <w:pPr>
        <w:pStyle w:val="Heading2"/>
      </w:pPr>
      <w:r>
        <w:t>Semiocapitalism K</w:t>
      </w:r>
    </w:p>
    <w:p w14:paraId="75C34DE3" w14:textId="77777777" w:rsidR="00C8196B" w:rsidRPr="00662346" w:rsidRDefault="00C8196B" w:rsidP="00C8196B">
      <w:pPr>
        <w:pStyle w:val="Heading4"/>
        <w:rPr>
          <w:u w:val="single"/>
        </w:rPr>
      </w:pPr>
      <w:r>
        <w:t xml:space="preserve">Capitalism systematically precludes workers from learning </w:t>
      </w:r>
      <w:r>
        <w:rPr>
          <w:u w:val="single"/>
        </w:rPr>
        <w:t>self-organization</w:t>
      </w:r>
      <w:r>
        <w:t xml:space="preserve">, </w:t>
      </w:r>
      <w:r>
        <w:rPr>
          <w:u w:val="single"/>
        </w:rPr>
        <w:t>democratic governance</w:t>
      </w:r>
      <w:r>
        <w:t xml:space="preserve">, and </w:t>
      </w:r>
      <w:r>
        <w:rPr>
          <w:u w:val="single"/>
        </w:rPr>
        <w:t>solidarity</w:t>
      </w:r>
      <w:r>
        <w:t xml:space="preserve">, but strikes are key to fostering </w:t>
      </w:r>
      <w:r>
        <w:rPr>
          <w:u w:val="single"/>
        </w:rPr>
        <w:t>self-determination</w:t>
      </w:r>
      <w:r>
        <w:t xml:space="preserve"> through </w:t>
      </w:r>
      <w:r>
        <w:rPr>
          <w:u w:val="single"/>
        </w:rPr>
        <w:t>learning-by-doing</w:t>
      </w:r>
    </w:p>
    <w:p w14:paraId="608FEFE1" w14:textId="77777777" w:rsidR="00C8196B" w:rsidRDefault="00C8196B" w:rsidP="00C8196B">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0CF272AB" w14:textId="77777777" w:rsidR="00C8196B" w:rsidRPr="00662346" w:rsidRDefault="00C8196B" w:rsidP="00C8196B">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4C25BB20" w14:textId="77777777" w:rsidR="00C8196B" w:rsidRPr="00662346" w:rsidRDefault="00C8196B" w:rsidP="00C8196B">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5E888C85" w14:textId="77777777" w:rsidR="00C8196B" w:rsidRPr="00662346" w:rsidRDefault="00C8196B" w:rsidP="00C8196B">
      <w:pPr>
        <w:rPr>
          <w:sz w:val="16"/>
        </w:rPr>
      </w:pPr>
      <w:r w:rsidRPr="00A47BB1">
        <w:rPr>
          <w:rStyle w:val="StyleUnderline"/>
        </w:rPr>
        <w:t>That is especially the case for democratic freedoms</w:t>
      </w:r>
      <w:r w:rsidRPr="00662346">
        <w:rPr>
          <w:sz w:val="16"/>
        </w:rPr>
        <w:t>—</w:t>
      </w:r>
      <w:r w:rsidRPr="00A47BB1">
        <w:rPr>
          <w:rStyle w:val="StyleUnderline"/>
        </w:rPr>
        <w:t>freedoms whose basic function is to enable a group to engage in self-government.</w:t>
      </w:r>
      <w:r w:rsidRPr="00662346">
        <w:rPr>
          <w:sz w:val="16"/>
        </w:rPr>
        <w:t xml:space="preserve"> </w:t>
      </w:r>
      <w:r w:rsidRPr="0067154E">
        <w:rPr>
          <w:rStyle w:val="Emphasis"/>
          <w:highlight w:val="yellow"/>
        </w:rPr>
        <w:t>For democratic freedoms to actually protect</w:t>
      </w:r>
      <w:r w:rsidRPr="00A47BB1">
        <w:rPr>
          <w:rStyle w:val="StyleUnderline"/>
        </w:rPr>
        <w:t xml:space="preserve"> that </w:t>
      </w:r>
      <w:r w:rsidRPr="0067154E">
        <w:rPr>
          <w:rStyle w:val="StyleUnderline"/>
          <w:highlight w:val="yellow"/>
        </w:rPr>
        <w:t>interest in self-government</w:t>
      </w:r>
      <w:r w:rsidRPr="00A47BB1">
        <w:rPr>
          <w:rStyle w:val="StyleUnderline"/>
        </w:rPr>
        <w:t xml:space="preserve">, </w:t>
      </w:r>
      <w:r w:rsidRPr="0067154E">
        <w:rPr>
          <w:rStyle w:val="Emphasis"/>
          <w:highlight w:val="yellow"/>
        </w:rPr>
        <w:t>those who possess those freedoms have to value</w:t>
      </w:r>
      <w:r w:rsidRPr="00A47BB1">
        <w:rPr>
          <w:rStyle w:val="StyleUnderline"/>
        </w:rPr>
        <w:t xml:space="preserve"> that </w:t>
      </w:r>
      <w:r w:rsidRPr="0067154E">
        <w:rPr>
          <w:rStyle w:val="Emphasis"/>
          <w:highlight w:val="yellow"/>
        </w:rPr>
        <w:t>collective decision making</w:t>
      </w:r>
      <w:r w:rsidRPr="00A47BB1">
        <w:rPr>
          <w:rStyle w:val="StyleUnderline"/>
        </w:rPr>
        <w:t xml:space="preserve"> </w:t>
      </w:r>
      <w:r w:rsidRPr="0067154E">
        <w:rPr>
          <w:rStyle w:val="StyleUnderline"/>
          <w:highlight w:val="yellow"/>
        </w:rPr>
        <w:t>and</w:t>
      </w:r>
      <w:r w:rsidRPr="00A47BB1">
        <w:rPr>
          <w:rStyle w:val="StyleUnderline"/>
        </w:rPr>
        <w:t xml:space="preserve"> the </w:t>
      </w:r>
      <w:r w:rsidRPr="0067154E">
        <w:rPr>
          <w:rStyle w:val="Emphasis"/>
          <w:highlight w:val="yellow"/>
        </w:rPr>
        <w:t>mutualistic cooperation</w:t>
      </w:r>
      <w:r w:rsidRPr="00A47BB1">
        <w:rPr>
          <w:rStyle w:val="StyleUnderline"/>
        </w:rPr>
        <w:t xml:space="preserve"> it makes possible. </w:t>
      </w:r>
      <w:r w:rsidRPr="0067154E">
        <w:rPr>
          <w:rStyle w:val="StyleUnderline"/>
          <w:highlight w:val="yellow"/>
        </w:rPr>
        <w:t>If</w:t>
      </w:r>
      <w:r w:rsidRPr="00A47BB1">
        <w:rPr>
          <w:rStyle w:val="StyleUnderline"/>
        </w:rPr>
        <w:t xml:space="preserve">, however, </w:t>
      </w:r>
      <w:r w:rsidRPr="0067154E">
        <w:rPr>
          <w:rStyle w:val="StyleUnderline"/>
          <w:highlight w:val="yellow"/>
        </w:rPr>
        <w:t>workers do not believe</w:t>
      </w:r>
      <w:r w:rsidRPr="00A47BB1">
        <w:rPr>
          <w:rStyle w:val="StyleUnderline"/>
        </w:rPr>
        <w:t xml:space="preserve"> </w:t>
      </w:r>
      <w:r w:rsidRPr="0067154E">
        <w:rPr>
          <w:rStyle w:val="StyleUnderline"/>
          <w:highlight w:val="yellow"/>
        </w:rPr>
        <w:t>they are capable of collective management</w:t>
      </w:r>
      <w:r w:rsidRPr="00A47BB1">
        <w:rPr>
          <w:rStyle w:val="StyleUnderline"/>
        </w:rPr>
        <w:t xml:space="preserve"> of the firm and public management </w:t>
      </w:r>
      <w:r w:rsidRPr="0067154E">
        <w:rPr>
          <w:rStyle w:val="StyleUnderline"/>
          <w:highlight w:val="yellow"/>
        </w:rPr>
        <w:t>of the economy; if they believe a special class of managers</w:t>
      </w:r>
      <w:r w:rsidRPr="00A47BB1">
        <w:rPr>
          <w:rStyle w:val="StyleUnderline"/>
        </w:rPr>
        <w:t xml:space="preserve"> and owners </w:t>
      </w:r>
      <w:r w:rsidRPr="0067154E">
        <w:rPr>
          <w:rStyle w:val="StyleUnderline"/>
          <w:highlight w:val="yellow"/>
        </w:rPr>
        <w:t>is better suited to making economic decisions</w:t>
      </w:r>
      <w:r w:rsidRPr="00A47BB1">
        <w:rPr>
          <w:rStyle w:val="StyleUnderline"/>
        </w:rPr>
        <w:t xml:space="preserve">, when guided by the profit motive, then </w:t>
      </w:r>
      <w:r w:rsidRPr="0067154E">
        <w:rPr>
          <w:rStyle w:val="StyleUnderline"/>
          <w:highlight w:val="yellow"/>
        </w:rPr>
        <w:t>workers will not exercise</w:t>
      </w:r>
      <w:r w:rsidRPr="00A47BB1">
        <w:rPr>
          <w:rStyle w:val="StyleUnderline"/>
        </w:rPr>
        <w:t xml:space="preserve"> those democratic </w:t>
      </w:r>
      <w:r w:rsidRPr="0067154E">
        <w:rPr>
          <w:rStyle w:val="StyleUnderline"/>
          <w:highlight w:val="yellow"/>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67154E">
        <w:rPr>
          <w:rStyle w:val="StyleUnderline"/>
          <w:highlight w:val="yellow"/>
        </w:rPr>
        <w:t>workers have to emancipate themselves</w:t>
      </w:r>
      <w:r w:rsidRPr="00A47BB1">
        <w:rPr>
          <w:rStyle w:val="StyleUnderline"/>
        </w:rPr>
        <w:t xml:space="preserve"> is that it is </w:t>
      </w:r>
      <w:r w:rsidRPr="0067154E">
        <w:rPr>
          <w:rStyle w:val="StyleUnderline"/>
          <w:highlight w:val="yellow"/>
        </w:rPr>
        <w:t>they</w:t>
      </w:r>
      <w:r w:rsidRPr="00A47BB1">
        <w:rPr>
          <w:rStyle w:val="StyleUnderline"/>
        </w:rPr>
        <w:t xml:space="preserve"> who </w:t>
      </w:r>
      <w:r w:rsidRPr="0067154E">
        <w:rPr>
          <w:rStyle w:val="StyleUnderline"/>
          <w:highlight w:val="yellow"/>
        </w:rPr>
        <w:t>have to want the liberties they are denied</w:t>
      </w:r>
      <w:r w:rsidRPr="00A47BB1">
        <w:rPr>
          <w:rStyle w:val="StyleUnderline"/>
        </w:rPr>
        <w:t xml:space="preserve"> and they have to want them for the purpose of engaging in ongoing, democratic self-management.</w:t>
      </w:r>
      <w:r w:rsidRPr="00662346">
        <w:rPr>
          <w:sz w:val="16"/>
        </w:rPr>
        <w:t xml:space="preserve"> Otherwise, new democratic freedoms would be additional burdens rather than emancipations. Democratic freedoms must, in this general and abstract sense, be the historical achievement of those who seek them.</w:t>
      </w:r>
    </w:p>
    <w:p w14:paraId="3783B89D" w14:textId="77777777" w:rsidR="00C8196B" w:rsidRPr="00662346" w:rsidRDefault="00C8196B" w:rsidP="00C8196B">
      <w:pPr>
        <w:rPr>
          <w:sz w:val="16"/>
        </w:rPr>
      </w:pPr>
      <w:r w:rsidRPr="00662346">
        <w:rPr>
          <w:sz w:val="16"/>
        </w:rPr>
        <w:t>(4.2) the will for self-determination under capitalism</w:t>
      </w:r>
    </w:p>
    <w:p w14:paraId="534E20E5" w14:textId="77777777" w:rsidR="00C8196B" w:rsidRPr="00662346" w:rsidRDefault="00C8196B" w:rsidP="00C8196B">
      <w:pPr>
        <w:rPr>
          <w:sz w:val="16"/>
        </w:rPr>
      </w:pPr>
      <w:r w:rsidRPr="00662346">
        <w:rPr>
          <w:sz w:val="16"/>
        </w:rPr>
        <w:t xml:space="preserve">Even this understates the sense in which </w:t>
      </w:r>
      <w:r w:rsidRPr="00A47BB1">
        <w:rPr>
          <w:rStyle w:val="StyleUnderline"/>
        </w:rPr>
        <w:t>workers have to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7750E46E" w14:textId="77777777" w:rsidR="00C8196B" w:rsidRPr="00662346" w:rsidRDefault="00C8196B" w:rsidP="00C8196B">
      <w:pPr>
        <w:rPr>
          <w:sz w:val="16"/>
        </w:rPr>
      </w:pPr>
      <w:r w:rsidRPr="00662346">
        <w:rPr>
          <w:sz w:val="16"/>
        </w:rPr>
        <w:t>(4.3) knowing freedom and the capacity for it</w:t>
      </w:r>
    </w:p>
    <w:p w14:paraId="755837BC" w14:textId="77777777" w:rsidR="00C8196B" w:rsidRPr="00662346" w:rsidRDefault="00C8196B" w:rsidP="00C8196B">
      <w:pPr>
        <w:rPr>
          <w:sz w:val="16"/>
        </w:rPr>
      </w:pPr>
      <w:r w:rsidRPr="00662346">
        <w:rPr>
          <w:sz w:val="16"/>
        </w:rPr>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545F172A" w14:textId="77777777" w:rsidR="00C8196B" w:rsidRPr="00662346" w:rsidRDefault="00C8196B" w:rsidP="00C8196B">
      <w:pPr>
        <w:rPr>
          <w:sz w:val="16"/>
        </w:rPr>
      </w:pPr>
      <w:r w:rsidRPr="00662346">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5F088770" w14:textId="77777777" w:rsidR="00C8196B" w:rsidRPr="00662346" w:rsidRDefault="00C8196B" w:rsidP="00C8196B">
      <w:pPr>
        <w:rPr>
          <w:sz w:val="16"/>
        </w:rPr>
      </w:pPr>
      <w:r w:rsidRPr="00A47BB1">
        <w:rPr>
          <w:rStyle w:val="StyleUnderline"/>
        </w:rPr>
        <w:t xml:space="preserve">Rather, </w:t>
      </w:r>
      <w:r w:rsidRPr="0067154E">
        <w:rPr>
          <w:rStyle w:val="StyleUnderline"/>
          <w:highlight w:val="yellow"/>
        </w:rPr>
        <w:t xml:space="preserve">the </w:t>
      </w:r>
      <w:r w:rsidRPr="008E7703">
        <w:rPr>
          <w:rStyle w:val="StyleUnderline"/>
          <w:highlight w:val="yellow"/>
        </w:rPr>
        <w:t>primary</w:t>
      </w:r>
      <w:r w:rsidRPr="008E7703">
        <w:rPr>
          <w:rStyle w:val="StyleUnderline"/>
        </w:rPr>
        <w:t xml:space="preserve"> </w:t>
      </w:r>
      <w:r w:rsidRPr="0067154E">
        <w:rPr>
          <w:rStyle w:val="StyleUnderline"/>
          <w:highlight w:val="yellow"/>
        </w:rPr>
        <w:t>experience for workers</w:t>
      </w:r>
      <w:r w:rsidRPr="00A47BB1">
        <w:rPr>
          <w:rStyle w:val="StyleUnderline"/>
        </w:rPr>
        <w:t xml:space="preserve"> </w:t>
      </w:r>
      <w:r w:rsidRPr="0067154E">
        <w:rPr>
          <w:rStyle w:val="StyleUnderline"/>
          <w:highlight w:val="yellow"/>
        </w:rPr>
        <w:t>in the</w:t>
      </w:r>
      <w:r w:rsidRPr="00A47BB1">
        <w:rPr>
          <w:rStyle w:val="StyleUnderline"/>
        </w:rPr>
        <w:t xml:space="preserve"> actually existing </w:t>
      </w:r>
      <w:r w:rsidRPr="0067154E">
        <w:rPr>
          <w:rStyle w:val="Emphasis"/>
          <w:highlight w:val="yellow"/>
        </w:rPr>
        <w:t>capitalist economy</w:t>
      </w:r>
      <w:r w:rsidRPr="0067154E">
        <w:rPr>
          <w:rStyle w:val="StyleUnderline"/>
          <w:highlight w:val="yellow"/>
        </w:rPr>
        <w:t xml:space="preserve"> is the systematic deprivation of liberty.</w:t>
      </w:r>
      <w:r w:rsidRPr="00A47BB1">
        <w:rPr>
          <w:rStyle w:val="StyleUnderline"/>
        </w:rPr>
        <w:t xml:space="preserve"> One of the central wrongs of that domination is that it </w:t>
      </w:r>
      <w:r w:rsidRPr="0067154E">
        <w:rPr>
          <w:rStyle w:val="Emphasis"/>
          <w:highlight w:val="yellow"/>
        </w:rPr>
        <w:t>deprives workers of</w:t>
      </w:r>
      <w:r w:rsidRPr="00A47BB1">
        <w:rPr>
          <w:rStyle w:val="StyleUnderline"/>
        </w:rPr>
        <w:t xml:space="preserve"> that very </w:t>
      </w:r>
      <w:r w:rsidRPr="0067154E">
        <w:rPr>
          <w:rStyle w:val="Emphasis"/>
          <w:highlight w:val="yellow"/>
        </w:rPr>
        <w:t>experience of democratic control</w:t>
      </w:r>
      <w:r w:rsidRPr="00A47BB1">
        <w:rPr>
          <w:rStyle w:val="StyleUnderline"/>
        </w:rPr>
        <w:t xml:space="preserve"> that they might come to value. True, </w:t>
      </w:r>
      <w:r w:rsidRPr="0067154E">
        <w:rPr>
          <w:rStyle w:val="StyleUnderline"/>
          <w:highlight w:val="yellow"/>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67154E">
        <w:rPr>
          <w:rStyle w:val="StyleUnderline"/>
          <w:highlight w:val="yellow"/>
        </w:rPr>
        <w:t>as a complement</w:t>
      </w:r>
      <w:r w:rsidRPr="00A47BB1">
        <w:rPr>
          <w:rStyle w:val="StyleUnderline"/>
        </w:rPr>
        <w:t xml:space="preserve">, </w:t>
      </w:r>
      <w:r w:rsidRPr="0067154E">
        <w:rPr>
          <w:rStyle w:val="StyleUnderline"/>
          <w:highlight w:val="yellow"/>
        </w:rPr>
        <w:t>rather than alternative</w:t>
      </w:r>
      <w:r w:rsidRPr="00A47BB1">
        <w:rPr>
          <w:rStyle w:val="StyleUnderline"/>
        </w:rPr>
        <w:t xml:space="preserve">, </w:t>
      </w:r>
      <w:r w:rsidRPr="0067154E">
        <w:rPr>
          <w:rStyle w:val="StyleUnderline"/>
          <w:highlight w:val="yellow"/>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6540C414" w14:textId="77777777" w:rsidR="00C8196B" w:rsidRPr="00662346" w:rsidRDefault="00C8196B" w:rsidP="00C8196B">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67154E">
        <w:rPr>
          <w:rStyle w:val="Emphasis"/>
          <w:highlight w:val="yellow"/>
        </w:rPr>
        <w:t>Only certain</w:t>
      </w:r>
      <w:r w:rsidRPr="00A47BB1">
        <w:rPr>
          <w:rStyle w:val="StyleUnderline"/>
        </w:rPr>
        <w:t xml:space="preserve"> kinds of </w:t>
      </w:r>
      <w:r w:rsidRPr="0067154E">
        <w:rPr>
          <w:rStyle w:val="Emphasis"/>
          <w:highlight w:val="yellow"/>
        </w:rPr>
        <w:t>struggles</w:t>
      </w:r>
      <w:r w:rsidRPr="00A47BB1">
        <w:rPr>
          <w:rStyle w:val="StyleUnderline"/>
        </w:rPr>
        <w:t xml:space="preserve">, </w:t>
      </w:r>
      <w:r w:rsidRPr="0067154E">
        <w:rPr>
          <w:rStyle w:val="Emphasis"/>
          <w:highlight w:val="yellow"/>
        </w:rPr>
        <w:t>like strikes</w:t>
      </w:r>
      <w:r w:rsidRPr="00A47BB1">
        <w:rPr>
          <w:rStyle w:val="StyleUnderline"/>
        </w:rPr>
        <w:t xml:space="preserve">, </w:t>
      </w:r>
      <w:r w:rsidRPr="0067154E">
        <w:rPr>
          <w:rStyle w:val="Emphasis"/>
          <w:highlight w:val="yellow"/>
        </w:rPr>
        <w:t>can win the self-governing space for the development</w:t>
      </w:r>
      <w:r w:rsidRPr="00A47BB1">
        <w:rPr>
          <w:rStyle w:val="StyleUnderline"/>
        </w:rPr>
        <w:t xml:space="preserve"> </w:t>
      </w:r>
      <w:r w:rsidRPr="0067154E">
        <w:rPr>
          <w:rStyle w:val="StyleUnderline"/>
          <w:highlight w:val="yellow"/>
        </w:rPr>
        <w:t xml:space="preserve">and exercise </w:t>
      </w:r>
      <w:r w:rsidRPr="0067154E">
        <w:rPr>
          <w:rStyle w:val="Emphasis"/>
          <w:highlight w:val="yellow"/>
        </w:rPr>
        <w:t>of certain capacities</w:t>
      </w:r>
      <w:r w:rsidRPr="00A47BB1">
        <w:rPr>
          <w:rStyle w:val="StyleUnderline"/>
        </w:rPr>
        <w:t>.</w:t>
      </w:r>
      <w:r w:rsidRPr="00662346">
        <w:rPr>
          <w:sz w:val="16"/>
        </w:rPr>
        <w:t xml:space="preserve"> In these moments, </w:t>
      </w:r>
      <w:r w:rsidRPr="0067154E">
        <w:rPr>
          <w:rStyle w:val="StyleUnderline"/>
          <w:highlight w:val="yellow"/>
        </w:rPr>
        <w:t>workers</w:t>
      </w:r>
      <w:r w:rsidRPr="00A47BB1">
        <w:rPr>
          <w:rStyle w:val="StyleUnderline"/>
        </w:rPr>
        <w:t xml:space="preserve"> </w:t>
      </w:r>
      <w:r w:rsidRPr="0067154E">
        <w:rPr>
          <w:rStyle w:val="StyleUnderline"/>
          <w:highlight w:val="yellow"/>
        </w:rPr>
        <w:t>start to</w:t>
      </w:r>
      <w:r w:rsidRPr="00A47BB1">
        <w:rPr>
          <w:rStyle w:val="StyleUnderline"/>
        </w:rPr>
        <w:t xml:space="preserve"> have the </w:t>
      </w:r>
      <w:r w:rsidRPr="0067154E">
        <w:rPr>
          <w:rStyle w:val="StyleUnderline"/>
          <w:highlight w:val="yellow"/>
        </w:rPr>
        <w:t>experience</w:t>
      </w:r>
      <w:r w:rsidRPr="00A47BB1">
        <w:rPr>
          <w:rStyle w:val="StyleUnderline"/>
        </w:rPr>
        <w:t xml:space="preserve">, and therefore practical knowledge, of </w:t>
      </w:r>
      <w:r w:rsidRPr="0067154E">
        <w:rPr>
          <w:rStyle w:val="StyleUnderline"/>
          <w:highlight w:val="yellow"/>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is where the fact that </w:t>
      </w:r>
      <w:r w:rsidRPr="0067154E">
        <w:rPr>
          <w:rStyle w:val="StyleUnderline"/>
          <w:highlight w:val="yellow"/>
        </w:rPr>
        <w:t>workers</w:t>
      </w:r>
      <w:r w:rsidRPr="00662346">
        <w:rPr>
          <w:rStyle w:val="StyleUnderline"/>
        </w:rPr>
        <w:t xml:space="preserve"> have to </w:t>
      </w:r>
      <w:r w:rsidRPr="0067154E">
        <w:rPr>
          <w:rStyle w:val="StyleUnderline"/>
          <w:highlight w:val="yellow"/>
        </w:rPr>
        <w:t>make collective decisions about when to strike</w:t>
      </w:r>
      <w:r w:rsidRPr="00662346">
        <w:rPr>
          <w:rStyle w:val="StyleUnderline"/>
        </w:rPr>
        <w:t xml:space="preserve">, for </w:t>
      </w:r>
      <w:r w:rsidRPr="0067154E">
        <w:rPr>
          <w:rStyle w:val="StyleUnderline"/>
          <w:highlight w:val="yellow"/>
        </w:rPr>
        <w:t>how</w:t>
      </w:r>
      <w:r w:rsidRPr="00662346">
        <w:rPr>
          <w:rStyle w:val="StyleUnderline"/>
        </w:rPr>
        <w:t xml:space="preserve"> </w:t>
      </w:r>
      <w:r w:rsidRPr="0067154E">
        <w:rPr>
          <w:rStyle w:val="StyleUnderline"/>
          <w:highlight w:val="yellow"/>
        </w:rPr>
        <w:t>long</w:t>
      </w:r>
      <w:r w:rsidRPr="00662346">
        <w:rPr>
          <w:rStyle w:val="StyleUnderline"/>
        </w:rPr>
        <w:t xml:space="preserve">, using </w:t>
      </w:r>
      <w:r w:rsidRPr="0067154E">
        <w:rPr>
          <w:rStyle w:val="StyleUnderline"/>
          <w:highlight w:val="yellow"/>
        </w:rPr>
        <w:t>which tactics</w:t>
      </w:r>
      <w:r w:rsidRPr="00662346">
        <w:rPr>
          <w:rStyle w:val="StyleUnderline"/>
        </w:rPr>
        <w:t xml:space="preserve">, as well as having to </w:t>
      </w:r>
      <w:r w:rsidRPr="0067154E">
        <w:rPr>
          <w:rStyle w:val="StyleUnderline"/>
          <w:highlight w:val="yellow"/>
        </w:rPr>
        <w:t>organize</w:t>
      </w:r>
      <w:r w:rsidRPr="00662346">
        <w:rPr>
          <w:rStyle w:val="StyleUnderline"/>
        </w:rPr>
        <w:t xml:space="preserve"> their networks of </w:t>
      </w:r>
      <w:r w:rsidRPr="0067154E">
        <w:rPr>
          <w:rStyle w:val="StyleUnderline"/>
          <w:highlight w:val="yellow"/>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00AF1ECB" w14:textId="77777777" w:rsidR="00C8196B" w:rsidRPr="00662346" w:rsidRDefault="00C8196B" w:rsidP="00C8196B">
      <w:pPr>
        <w:rPr>
          <w:sz w:val="16"/>
        </w:rPr>
      </w:pPr>
      <w:r w:rsidRPr="00662346">
        <w:rPr>
          <w:rStyle w:val="StyleUnderline"/>
        </w:rPr>
        <w:t xml:space="preserve">A reason for picking out </w:t>
      </w:r>
      <w:r w:rsidRPr="0067154E">
        <w:rPr>
          <w:rStyle w:val="Emphasis"/>
          <w:highlight w:val="yellow"/>
        </w:rPr>
        <w:t>strikes</w:t>
      </w:r>
      <w:r w:rsidRPr="00662346">
        <w:rPr>
          <w:rStyle w:val="StyleUnderline"/>
        </w:rPr>
        <w:t xml:space="preserve"> here is that they </w:t>
      </w:r>
      <w:r w:rsidRPr="0067154E">
        <w:rPr>
          <w:rStyle w:val="Emphasis"/>
          <w:highlight w:val="yellow"/>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r w:rsidRPr="0067154E">
        <w:rPr>
          <w:rStyle w:val="StyleUnderline"/>
          <w:highlight w:val="yellow"/>
        </w:rPr>
        <w:t>requires workers to consider the effects of different courses of action</w:t>
      </w:r>
      <w:r w:rsidRPr="00662346">
        <w:rPr>
          <w:rStyle w:val="StyleUnderline"/>
        </w:rPr>
        <w:t>, on themselves and on others, and they have to take themselves as the authority responsible for those outcomes.</w:t>
      </w:r>
      <w:r w:rsidRPr="00662346">
        <w:rPr>
          <w:sz w:val="16"/>
        </w:rPr>
        <w:t xml:space="preserve"> </w:t>
      </w:r>
      <w:r w:rsidRPr="00662346">
        <w:rPr>
          <w:rStyle w:val="StyleUnderline"/>
        </w:rPr>
        <w:t>So the activity of self-government that workers get up to in a strike is not merely procedure for the sake of procedure. It is decision making that has a point.</w:t>
      </w:r>
      <w:r w:rsidRPr="00662346">
        <w:rPr>
          <w:sz w:val="16"/>
        </w:rPr>
        <w:t xml:space="preserve"> While other types of struggle will be similar, few combine democratic self-organization with dramatic social consequences quite like strikes. </w:t>
      </w:r>
      <w:r w:rsidRPr="00662346">
        <w:rPr>
          <w:rStyle w:val="StyleUnderline"/>
        </w:rPr>
        <w:t xml:space="preserve">This gives </w:t>
      </w:r>
      <w:r w:rsidRPr="0067154E">
        <w:rPr>
          <w:rStyle w:val="Emphasis"/>
          <w:highlight w:val="yellow"/>
        </w:rPr>
        <w:t>strikes</w:t>
      </w:r>
      <w:r w:rsidRPr="00662346">
        <w:rPr>
          <w:rStyle w:val="StyleUnderline"/>
        </w:rPr>
        <w:t xml:space="preserve"> a special standing in this part of the argument for self-emancipation. They </w:t>
      </w:r>
      <w:r w:rsidRPr="0067154E">
        <w:rPr>
          <w:rStyle w:val="Emphasis"/>
          <w:highlight w:val="yellow"/>
        </w:rPr>
        <w:t>are acts whereby workers win a space for collective decision making</w:t>
      </w:r>
      <w:r w:rsidRPr="00662346">
        <w:rPr>
          <w:rStyle w:val="StyleUnderline"/>
        </w:rPr>
        <w:t xml:space="preserve"> where those decisions have weight, and therefore they come to know what it might mean </w:t>
      </w:r>
      <w:r w:rsidRPr="0067154E">
        <w:rPr>
          <w:rStyle w:val="StyleUnderline"/>
          <w:highlight w:val="yellow"/>
        </w:rPr>
        <w:t xml:space="preserve">for them to bear </w:t>
      </w:r>
      <w:r w:rsidRPr="0067154E">
        <w:rPr>
          <w:rStyle w:val="Emphasis"/>
          <w:highlight w:val="yellow"/>
        </w:rPr>
        <w:t>responsibility as democratic agents</w:t>
      </w:r>
      <w:r w:rsidRPr="00C97C10">
        <w:rPr>
          <w:rStyle w:val="Emphasis"/>
        </w:rPr>
        <w:t>.</w:t>
      </w:r>
      <w:r w:rsidRPr="00662346">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593CF7F5" w14:textId="77777777" w:rsidR="00C8196B" w:rsidRPr="00662346" w:rsidRDefault="00C8196B" w:rsidP="00C8196B">
      <w:pPr>
        <w:rPr>
          <w:sz w:val="16"/>
        </w:rPr>
      </w:pPr>
      <w:r w:rsidRPr="00662346">
        <w:rPr>
          <w:sz w:val="16"/>
        </w:rPr>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67154E">
        <w:rPr>
          <w:rStyle w:val="StyleUnderline"/>
          <w:highlight w:val="yellow"/>
        </w:rPr>
        <w:t>capitalism</w:t>
      </w:r>
      <w:r w:rsidRPr="00662346">
        <w:rPr>
          <w:rStyle w:val="StyleUnderline"/>
        </w:rPr>
        <w:t xml:space="preserve">, in systematically denying workers important democratic freedoms, thereby </w:t>
      </w:r>
      <w:r w:rsidRPr="0067154E">
        <w:rPr>
          <w:rStyle w:val="StyleUnderline"/>
          <w:highlight w:val="yellow"/>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67154E">
        <w:rPr>
          <w:rStyle w:val="Emphasis"/>
          <w:highlight w:val="yellow"/>
        </w:rPr>
        <w:t>solidarity</w:t>
      </w:r>
      <w:r w:rsidRPr="00662346">
        <w:rPr>
          <w:rStyle w:val="StyleUnderline"/>
        </w:rPr>
        <w:t xml:space="preserve"> and the relevant human capacities do </w:t>
      </w:r>
      <w:r w:rsidRPr="0067154E">
        <w:rPr>
          <w:rStyle w:val="Emphasis"/>
          <w:highlight w:val="yellow"/>
        </w:rPr>
        <w:t>not adequately develop and flourish in capitalism</w:t>
      </w:r>
      <w:r w:rsidRPr="00662346">
        <w:rPr>
          <w:rStyle w:val="Emphasis"/>
        </w:rPr>
        <w:t>.</w:t>
      </w:r>
      <w:r w:rsidRPr="00662346">
        <w:rPr>
          <w:sz w:val="16"/>
        </w:rPr>
        <w:t>16</w:t>
      </w:r>
    </w:p>
    <w:p w14:paraId="13016446" w14:textId="77777777" w:rsidR="00C8196B" w:rsidRPr="00662346" w:rsidRDefault="00C8196B" w:rsidP="00C8196B">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37709072" w14:textId="77777777" w:rsidR="00C8196B" w:rsidRPr="00662346" w:rsidRDefault="00C8196B" w:rsidP="00C8196B">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8C7710">
        <w:rPr>
          <w:rStyle w:val="Emphasis"/>
          <w:highlight w:val="yellow"/>
        </w:rPr>
        <w:t>The broader the strike</w:t>
      </w:r>
      <w:r w:rsidRPr="00662346">
        <w:rPr>
          <w:rStyle w:val="StyleUnderline"/>
        </w:rPr>
        <w:t xml:space="preserve">, </w:t>
      </w:r>
      <w:r w:rsidRPr="008C7710">
        <w:rPr>
          <w:rStyle w:val="Emphasis"/>
          <w:highlight w:val="yellow"/>
        </w:rPr>
        <w:t>the more</w:t>
      </w:r>
      <w:r w:rsidRPr="00662346">
        <w:rPr>
          <w:rStyle w:val="StyleUnderline"/>
        </w:rPr>
        <w:t xml:space="preserve"> those strikes are both </w:t>
      </w:r>
      <w:r w:rsidRPr="008C7710">
        <w:rPr>
          <w:rStyle w:val="Emphasis"/>
          <w:highlight w:val="yellow"/>
        </w:rPr>
        <w:t>experiences of self-management</w:t>
      </w:r>
      <w:r w:rsidRPr="00662346">
        <w:rPr>
          <w:rStyle w:val="StyleUnderline"/>
        </w:rPr>
        <w:t xml:space="preserve"> </w:t>
      </w:r>
      <w:r w:rsidRPr="008C7710">
        <w:rPr>
          <w:rStyle w:val="StyleUnderline"/>
          <w:highlight w:val="yellow"/>
        </w:rPr>
        <w:t>and</w:t>
      </w:r>
      <w:r w:rsidRPr="00662346">
        <w:rPr>
          <w:rStyle w:val="StyleUnderline"/>
        </w:rPr>
        <w:t xml:space="preserve"> </w:t>
      </w:r>
      <w:r w:rsidRPr="008C7710">
        <w:rPr>
          <w:rStyle w:val="StyleUnderline"/>
          <w:highlight w:val="yellow"/>
        </w:rPr>
        <w:t>point</w:t>
      </w:r>
      <w:r w:rsidRPr="00662346">
        <w:rPr>
          <w:rStyle w:val="StyleUnderline"/>
        </w:rPr>
        <w:t xml:space="preserve"> </w:t>
      </w:r>
      <w:r w:rsidRPr="008C7710">
        <w:rPr>
          <w:rStyle w:val="StyleUnderline"/>
          <w:highlight w:val="yellow"/>
        </w:rPr>
        <w:t xml:space="preserve">in the direction of a </w:t>
      </w:r>
      <w:r w:rsidRPr="008C7710">
        <w:rPr>
          <w:rStyle w:val="Emphasis"/>
          <w:highlight w:val="yellow"/>
        </w:rPr>
        <w:t>democratically controlled society.</w:t>
      </w:r>
    </w:p>
    <w:p w14:paraId="74623609" w14:textId="77777777" w:rsidR="00C8196B" w:rsidRPr="00662346" w:rsidRDefault="00C8196B" w:rsidP="00C8196B">
      <w:pPr>
        <w:rPr>
          <w:sz w:val="16"/>
        </w:rPr>
      </w:pPr>
      <w:r w:rsidRPr="00662346">
        <w:rPr>
          <w:sz w:val="16"/>
        </w:rPr>
        <w:t>(4.4) strikes as a core case</w:t>
      </w:r>
    </w:p>
    <w:p w14:paraId="76BFE230" w14:textId="77777777" w:rsidR="00C8196B" w:rsidRPr="00662346" w:rsidRDefault="00C8196B" w:rsidP="00C8196B">
      <w:pPr>
        <w:rPr>
          <w:sz w:val="16"/>
        </w:rPr>
      </w:pPr>
      <w:r w:rsidRPr="00662346">
        <w:rPr>
          <w:sz w:val="16"/>
        </w:rPr>
        <w:t xml:space="preserve">We now have a more complete sense of what it is that only workers can do and why it is good that they do it. </w:t>
      </w:r>
      <w:r w:rsidRPr="008E7703">
        <w:rPr>
          <w:rStyle w:val="StyleUnderline"/>
          <w:highlight w:val="yellow"/>
        </w:rPr>
        <w:t>Given</w:t>
      </w:r>
      <w:r w:rsidRPr="00662346">
        <w:rPr>
          <w:rStyle w:val="StyleUnderline"/>
        </w:rPr>
        <w:t xml:space="preserve"> the </w:t>
      </w:r>
      <w:r w:rsidRPr="008C7710">
        <w:rPr>
          <w:rStyle w:val="Emphasis"/>
          <w:highlight w:val="yellow"/>
        </w:rPr>
        <w:t xml:space="preserve">systematic denial of </w:t>
      </w:r>
      <w:r w:rsidRPr="008E7703">
        <w:rPr>
          <w:rStyle w:val="Emphasis"/>
        </w:rPr>
        <w:t xml:space="preserve">important </w:t>
      </w:r>
      <w:r w:rsidRPr="008C7710">
        <w:rPr>
          <w:rStyle w:val="Emphasis"/>
          <w:highlight w:val="yellow"/>
        </w:rPr>
        <w:t xml:space="preserve">democratic </w:t>
      </w:r>
      <w:r w:rsidRPr="008E7703">
        <w:rPr>
          <w:rStyle w:val="Emphasis"/>
          <w:highlight w:val="yellow"/>
        </w:rPr>
        <w:t>freedoms</w:t>
      </w:r>
      <w:r w:rsidRPr="008E7703">
        <w:rPr>
          <w:rStyle w:val="Emphasis"/>
        </w:rPr>
        <w:t xml:space="preserve"> to workers</w:t>
      </w:r>
      <w:r w:rsidRPr="00662346">
        <w:rPr>
          <w:rStyle w:val="StyleUnderline"/>
        </w:rPr>
        <w:t xml:space="preserve"> in the capitalist economy, </w:t>
      </w:r>
      <w:r w:rsidRPr="008C7710">
        <w:rPr>
          <w:rStyle w:val="Emphasis"/>
          <w:highlight w:val="yellow"/>
        </w:rPr>
        <w:t xml:space="preserve">workers do not have </w:t>
      </w:r>
      <w:r w:rsidRPr="008E7703">
        <w:rPr>
          <w:rStyle w:val="Emphasis"/>
          <w:highlight w:val="yellow"/>
        </w:rPr>
        <w:t>immediate</w:t>
      </w:r>
      <w:r w:rsidRPr="008E7703">
        <w:rPr>
          <w:rStyle w:val="Emphasis"/>
        </w:rPr>
        <w:t xml:space="preserve"> practical </w:t>
      </w:r>
      <w:r w:rsidRPr="008C7710">
        <w:rPr>
          <w:rStyle w:val="Emphasis"/>
          <w:highlight w:val="yellow"/>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3A55536F" w14:textId="77777777" w:rsidR="00C8196B" w:rsidRPr="00662346" w:rsidRDefault="00C8196B" w:rsidP="00C8196B">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766E96DF" w14:textId="77777777" w:rsidR="00C8196B" w:rsidRDefault="00C8196B" w:rsidP="00C8196B">
      <w:pPr>
        <w:rPr>
          <w:sz w:val="16"/>
        </w:rPr>
      </w:pPr>
      <w:r w:rsidRPr="008C7710">
        <w:rPr>
          <w:rStyle w:val="StyleUnderline"/>
          <w:highlight w:val="yellow"/>
        </w:rPr>
        <w:t>Strikes</w:t>
      </w:r>
      <w:r w:rsidRPr="00662346">
        <w:rPr>
          <w:sz w:val="16"/>
        </w:rPr>
        <w:t xml:space="preserve"> are not the only kind of struggle through which workers might have these experiences of winning and exercising freedom. But they </w:t>
      </w:r>
      <w:r w:rsidRPr="008C7710">
        <w:rPr>
          <w:rStyle w:val="StyleUnderline"/>
          <w:highlight w:val="yellow"/>
        </w:rPr>
        <w:t>are a necessary part of</w:t>
      </w:r>
      <w:r w:rsidRPr="00662346">
        <w:rPr>
          <w:rStyle w:val="StyleUnderline"/>
        </w:rPr>
        <w:t xml:space="preserve"> the arsenal of </w:t>
      </w:r>
      <w:r w:rsidRPr="008C7710">
        <w:rPr>
          <w:rStyle w:val="StyleUnderline"/>
          <w:highlight w:val="yellow"/>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8C7710">
        <w:rPr>
          <w:rStyle w:val="StyleUnderline"/>
          <w:highlight w:val="yellow"/>
        </w:rPr>
        <w:t>Successful strikes also</w:t>
      </w:r>
      <w:r w:rsidRPr="00662346">
        <w:rPr>
          <w:rStyle w:val="StyleUnderline"/>
        </w:rPr>
        <w:t xml:space="preserve"> generally </w:t>
      </w:r>
      <w:r w:rsidRPr="008C7710">
        <w:rPr>
          <w:rStyle w:val="StyleUnderline"/>
          <w:highlight w:val="yellow"/>
        </w:rPr>
        <w:t>require</w:t>
      </w:r>
      <w:r w:rsidRPr="00662346">
        <w:rPr>
          <w:rStyle w:val="StyleUnderline"/>
        </w:rPr>
        <w:t xml:space="preserve">, in a more informal sense, </w:t>
      </w:r>
      <w:r w:rsidRPr="008C7710">
        <w:rPr>
          <w:rStyle w:val="StyleUnderline"/>
          <w:highlight w:val="yellow"/>
        </w:rPr>
        <w:t xml:space="preserve">the </w:t>
      </w:r>
      <w:r w:rsidRPr="00CF54C6">
        <w:rPr>
          <w:rStyle w:val="Emphasis"/>
          <w:highlight w:val="yellow"/>
        </w:rPr>
        <w:t>development of relations of mutual trust</w:t>
      </w:r>
      <w:r w:rsidRPr="008C7710">
        <w:rPr>
          <w:rStyle w:val="StyleUnderline"/>
          <w:highlight w:val="yellow"/>
        </w:rPr>
        <w:t xml:space="preserve"> and </w:t>
      </w:r>
      <w:r w:rsidRPr="00CF54C6">
        <w:rPr>
          <w:rStyle w:val="Emphasis"/>
          <w:highlight w:val="yellow"/>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8C7710">
        <w:rPr>
          <w:rStyle w:val="StyleUnderline"/>
          <w:highlight w:val="yellow"/>
        </w:rPr>
        <w:t>Successful or not</w:t>
      </w:r>
      <w:r w:rsidRPr="00662346">
        <w:rPr>
          <w:rStyle w:val="StyleUnderline"/>
        </w:rPr>
        <w:t xml:space="preserve">, </w:t>
      </w:r>
      <w:r w:rsidRPr="008C7710">
        <w:rPr>
          <w:rStyle w:val="StyleUnderline"/>
          <w:highlight w:val="yellow"/>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0B9EE925" w14:textId="77777777" w:rsidR="00C8196B" w:rsidRDefault="00C8196B" w:rsidP="00C8196B">
      <w:pPr>
        <w:pStyle w:val="Heading4"/>
      </w:pPr>
      <w:r>
        <w:t xml:space="preserve">6 – Perm do both: </w:t>
      </w:r>
      <w:r w:rsidRPr="00A83C2E">
        <w:rPr>
          <w:u w:val="single"/>
        </w:rPr>
        <w:t>Anti-capitalist solutions</w:t>
      </w:r>
      <w:r w:rsidRPr="00A83C2E">
        <w:t xml:space="preserve"> </w:t>
      </w:r>
      <w:r>
        <w:t xml:space="preserve">can be built </w:t>
      </w:r>
      <w:r w:rsidRPr="00A83C2E">
        <w:rPr>
          <w:u w:val="single"/>
        </w:rPr>
        <w:t>within capitalist market systems</w:t>
      </w:r>
      <w:r>
        <w:t xml:space="preserve">. </w:t>
      </w:r>
      <w:r w:rsidRPr="00A83C2E">
        <w:t>A</w:t>
      </w:r>
      <w:r>
        <w:t xml:space="preserve"> solidarity economy is a key alternative to capitalism that is overlooked by traditional socialist alternatives</w:t>
      </w:r>
    </w:p>
    <w:p w14:paraId="6A62D4C8" w14:textId="77777777" w:rsidR="00C8196B" w:rsidRDefault="00C8196B" w:rsidP="00C8196B">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6C89DA2A" w14:textId="77777777" w:rsidR="00C8196B" w:rsidRPr="006F29A9" w:rsidRDefault="00C8196B" w:rsidP="00C8196B">
      <w:pPr>
        <w:rPr>
          <w:sz w:val="16"/>
        </w:rPr>
      </w:pPr>
      <w:r w:rsidRPr="006F29A9">
        <w:rPr>
          <w:rStyle w:val="StyleUnderline"/>
        </w:rPr>
        <w:t xml:space="preserve">The </w:t>
      </w:r>
      <w:r w:rsidRPr="00C4135A">
        <w:rPr>
          <w:rStyle w:val="Emphasis"/>
          <w:highlight w:val="yellow"/>
        </w:rPr>
        <w:t>inequality paradigm</w:t>
      </w:r>
      <w:r w:rsidRPr="006F29A9">
        <w:rPr>
          <w:rStyle w:val="StyleUnderline"/>
        </w:rPr>
        <w:t xml:space="preserve"> is based on relationships that </w:t>
      </w:r>
      <w:r w:rsidRPr="00C4135A">
        <w:rPr>
          <w:rStyle w:val="StyleUnderline"/>
          <w:highlight w:val="yellow"/>
        </w:rPr>
        <w:t>polarize people</w:t>
      </w:r>
      <w:r w:rsidRPr="006F29A9">
        <w:rPr>
          <w:sz w:val="16"/>
        </w:rPr>
        <w:t xml:space="preserve"> – </w:t>
      </w:r>
      <w:r w:rsidRPr="006F29A9">
        <w:rPr>
          <w:rStyle w:val="StyleUnderline"/>
        </w:rPr>
        <w:t xml:space="preserve">and people and “nature” </w:t>
      </w:r>
      <w:r w:rsidRPr="006F29A9">
        <w:rPr>
          <w:sz w:val="16"/>
        </w:rPr>
        <w:t xml:space="preserve">– </w:t>
      </w:r>
      <w:r w:rsidRPr="00C4135A">
        <w:rPr>
          <w:rStyle w:val="StyleUnderline"/>
          <w:highlight w:val="yellow"/>
        </w:rPr>
        <w:t>into different and opposed groups</w:t>
      </w:r>
      <w:r w:rsidRPr="006F29A9">
        <w:rPr>
          <w:rStyle w:val="StyleUnderline"/>
        </w:rPr>
        <w:t>, and place one group above the other in a hierarchy of wealth and power</w:t>
      </w:r>
      <w:r w:rsidRPr="006F29A9">
        <w:rPr>
          <w:sz w:val="16"/>
        </w:rPr>
        <w:t xml:space="preserve"> (Matthaei, 2018a; Robinson, 2020). </w:t>
      </w:r>
      <w:r w:rsidRPr="006F29A9">
        <w:rPr>
          <w:rStyle w:val="StyleUnderline"/>
        </w:rPr>
        <w:t xml:space="preserve">Characteristics of the </w:t>
      </w:r>
      <w:r w:rsidRPr="00C4135A">
        <w:rPr>
          <w:rStyle w:val="StyleUnderline"/>
          <w:highlight w:val="yellow"/>
        </w:rPr>
        <w:t>inequality paradigm</w:t>
      </w:r>
      <w:r w:rsidRPr="006F29A9">
        <w:rPr>
          <w:rStyle w:val="StyleUnderline"/>
        </w:rPr>
        <w:t xml:space="preserve"> </w:t>
      </w:r>
      <w:r w:rsidRPr="00C4135A">
        <w:rPr>
          <w:rStyle w:val="StyleUnderline"/>
          <w:highlight w:val="yellow"/>
        </w:rPr>
        <w:t>include hierarchy</w:t>
      </w:r>
      <w:r w:rsidRPr="006F29A9">
        <w:rPr>
          <w:rStyle w:val="StyleUnderline"/>
        </w:rPr>
        <w:t xml:space="preserve">, domination and </w:t>
      </w:r>
      <w:r w:rsidRPr="00C4135A">
        <w:rPr>
          <w:rStyle w:val="StyleUnderline"/>
          <w:highlight w:val="yellow"/>
        </w:rPr>
        <w:t>violence</w:t>
      </w:r>
      <w:r w:rsidRPr="006F29A9">
        <w:rPr>
          <w:rStyle w:val="StyleUnderline"/>
        </w:rPr>
        <w:t xml:space="preserve">, including </w:t>
      </w:r>
      <w:r w:rsidRPr="00C4135A">
        <w:rPr>
          <w:rStyle w:val="StyleUnderline"/>
          <w:highlight w:val="yellow"/>
        </w:rPr>
        <w:t>gender, race, class</w:t>
      </w:r>
      <w:r w:rsidRPr="006F29A9">
        <w:rPr>
          <w:rStyle w:val="StyleUnderline"/>
        </w:rPr>
        <w:t>, and man-nature domination/subordination/violence; divisiveness (</w:t>
      </w:r>
      <w:r w:rsidRPr="00C4135A">
        <w:rPr>
          <w:rStyle w:val="StyleUnderline"/>
          <w:highlight w:val="yellow"/>
        </w:rPr>
        <w:t>us vs. them thinking</w:t>
      </w:r>
      <w:r w:rsidRPr="006F29A9">
        <w:rPr>
          <w:rStyle w:val="StyleUnderline"/>
        </w:rPr>
        <w:t xml:space="preserve">; tribalism, nationalism, competition); fear, insecurity and greed; </w:t>
      </w:r>
      <w:r w:rsidRPr="00C4135A">
        <w:rPr>
          <w:rStyle w:val="Emphasis"/>
          <w:highlight w:val="yellow"/>
        </w:rPr>
        <w:t>lack of democracy</w:t>
      </w:r>
      <w:r w:rsidRPr="006F29A9">
        <w:rPr>
          <w:rStyle w:val="StyleUnderline"/>
        </w:rPr>
        <w:t xml:space="preserve">; unfreedom; and unwellness, </w:t>
      </w:r>
      <w:r w:rsidRPr="00C4135A">
        <w:rPr>
          <w:rStyle w:val="Emphasis"/>
          <w:highlight w:val="yellow"/>
        </w:rPr>
        <w:t>alienation</w:t>
      </w:r>
      <w:r w:rsidRPr="006F29A9">
        <w:rPr>
          <w:rStyle w:val="StyleUnderline"/>
        </w:rPr>
        <w:t xml:space="preserve"> </w:t>
      </w:r>
      <w:r w:rsidRPr="00C4135A">
        <w:rPr>
          <w:rStyle w:val="StyleUnderline"/>
          <w:highlight w:val="yellow"/>
        </w:rPr>
        <w:t>from</w:t>
      </w:r>
      <w:r w:rsidRPr="006F29A9">
        <w:rPr>
          <w:rStyle w:val="StyleUnderline"/>
        </w:rPr>
        <w:t xml:space="preserve"> our </w:t>
      </w:r>
      <w:r w:rsidRPr="00C4135A">
        <w:rPr>
          <w:rStyle w:val="StyleUnderline"/>
          <w:highlight w:val="yellow"/>
        </w:rPr>
        <w:t>bodies</w:t>
      </w:r>
      <w:r w:rsidRPr="006F29A9">
        <w:rPr>
          <w:rStyle w:val="StyleUnderline"/>
        </w:rPr>
        <w:t xml:space="preserve">, souls, </w:t>
      </w:r>
      <w:r w:rsidRPr="00C4135A">
        <w:rPr>
          <w:rStyle w:val="StyleUnderline"/>
          <w:highlight w:val="yellow"/>
        </w:rPr>
        <w:t>each other</w:t>
      </w:r>
      <w:r w:rsidRPr="006F29A9">
        <w:rPr>
          <w:rStyle w:val="StyleUnderline"/>
        </w:rPr>
        <w:t xml:space="preserve">, </w:t>
      </w:r>
      <w:r w:rsidRPr="00C4135A">
        <w:rPr>
          <w:rStyle w:val="StyleUnderline"/>
          <w:highlight w:val="yellow"/>
        </w:rPr>
        <w:t>and the earth.</w:t>
      </w:r>
    </w:p>
    <w:p w14:paraId="7F837178" w14:textId="77777777" w:rsidR="00C8196B" w:rsidRPr="006F29A9" w:rsidRDefault="00C8196B" w:rsidP="00C8196B">
      <w:pPr>
        <w:rPr>
          <w:sz w:val="16"/>
        </w:rPr>
      </w:pPr>
      <w:r w:rsidRPr="006F29A9">
        <w:rPr>
          <w:sz w:val="16"/>
        </w:rPr>
        <w:t xml:space="preserve">We can think of the inequality paradigm as a prison. </w:t>
      </w:r>
      <w:r w:rsidRPr="00C4135A">
        <w:rPr>
          <w:rStyle w:val="Emphasis"/>
          <w:highlight w:val="yellow"/>
        </w:rPr>
        <w:t>We are all programmed</w:t>
      </w:r>
      <w:r w:rsidRPr="006F29A9">
        <w:rPr>
          <w:rStyle w:val="StyleUnderline"/>
        </w:rPr>
        <w:t xml:space="preserve"> from birth onwards</w:t>
      </w:r>
      <w:r w:rsidRPr="006F29A9">
        <w:rPr>
          <w:sz w:val="16"/>
        </w:rPr>
        <w:t xml:space="preserve"> – by our parents, then our teachers, bosses, laws, culture, etc. – </w:t>
      </w:r>
      <w:r w:rsidRPr="00C4135A">
        <w:rPr>
          <w:rStyle w:val="Emphasis"/>
          <w:highlight w:val="yellow"/>
        </w:rPr>
        <w:t>into economic and social processes</w:t>
      </w:r>
      <w:r w:rsidRPr="006F29A9">
        <w:rPr>
          <w:rStyle w:val="StyleUnderline"/>
        </w:rPr>
        <w:t xml:space="preserve"> </w:t>
      </w:r>
      <w:r w:rsidRPr="00C4135A">
        <w:rPr>
          <w:rStyle w:val="StyleUnderline"/>
          <w:highlight w:val="yellow"/>
        </w:rPr>
        <w:t>that</w:t>
      </w:r>
      <w:r w:rsidRPr="006F29A9">
        <w:rPr>
          <w:rStyle w:val="StyleUnderline"/>
        </w:rPr>
        <w:t xml:space="preserve"> separate and </w:t>
      </w:r>
      <w:r w:rsidRPr="00C4135A">
        <w:rPr>
          <w:rStyle w:val="StyleUnderline"/>
          <w:highlight w:val="yellow"/>
        </w:rPr>
        <w:t>separate and polarize</w:t>
      </w:r>
      <w:r w:rsidRPr="006F29A9">
        <w:rPr>
          <w:rStyle w:val="StyleUnderline"/>
        </w:rPr>
        <w:t>, concretizing inequality.</w:t>
      </w:r>
      <w:r w:rsidRPr="006F29A9">
        <w:rPr>
          <w:sz w:val="16"/>
        </w:rPr>
        <w:t xml:space="preserve"> Julie has analyzed this process of inequality creation in her work, showing how the </w:t>
      </w:r>
      <w:r w:rsidRPr="006F29A9">
        <w:rPr>
          <w:rStyle w:val="StyleUnderline"/>
        </w:rPr>
        <w:t>different forms of inequality</w:t>
      </w:r>
      <w:r w:rsidRPr="006F29A9">
        <w:rPr>
          <w:sz w:val="16"/>
        </w:rPr>
        <w:t xml:space="preserve"> – </w:t>
      </w:r>
      <w:r w:rsidRPr="006F29A9">
        <w:rPr>
          <w:rStyle w:val="StyleUnderline"/>
        </w:rPr>
        <w:t>race, gender, class, and man/nature</w:t>
      </w:r>
      <w:r w:rsidRPr="006F29A9">
        <w:rPr>
          <w:sz w:val="16"/>
        </w:rPr>
        <w:t xml:space="preserve"> – all involve the same eleven inequality processes. </w:t>
      </w:r>
      <w:r w:rsidRPr="006F29A9">
        <w:rPr>
          <w:rStyle w:val="StyleUnderline"/>
        </w:rPr>
        <w:t>Categorization creates the categories</w:t>
      </w:r>
      <w:r w:rsidRPr="006F29A9">
        <w:rPr>
          <w:sz w:val="16"/>
        </w:rPr>
        <w:t xml:space="preserve"> (</w:t>
      </w:r>
      <w:r w:rsidRPr="006F29A9">
        <w:rPr>
          <w:rStyle w:val="StyleUnderline"/>
        </w:rPr>
        <w:t>man vs. woman, white vs. black, etc</w:t>
      </w:r>
      <w:r w:rsidRPr="006F29A9">
        <w:rPr>
          <w:sz w:val="16"/>
        </w:rPr>
        <w:t xml:space="preserve">). </w:t>
      </w:r>
      <w:r w:rsidRPr="006F29A9">
        <w:rPr>
          <w:rStyle w:val="StyleUnderline"/>
        </w:rPr>
        <w:t>Ascription assigns each person to one pole of each inequality.</w:t>
      </w:r>
      <w:r w:rsidRPr="006F29A9">
        <w:rPr>
          <w:sz w:val="16"/>
        </w:rPr>
        <w:t xml:space="preserve"> Assigned roles make people and “man/nature” different and unequal by assigning them different rights and roles (polarization) according to their position in each inequality. These </w:t>
      </w:r>
      <w:r w:rsidRPr="00C4135A">
        <w:rPr>
          <w:rStyle w:val="Emphasis"/>
          <w:highlight w:val="yellow"/>
        </w:rPr>
        <w:t>roles are stratified</w:t>
      </w:r>
      <w:r w:rsidRPr="006F29A9">
        <w:rPr>
          <w:rStyle w:val="StyleUnderline"/>
        </w:rPr>
        <w:t xml:space="preserve"> such that one pole of each inequality is placed above the other in economic and social hierarchies, and the privileged group dominates the subordinate one.</w:t>
      </w:r>
      <w:r w:rsidRPr="006F29A9">
        <w:rPr>
          <w:sz w:val="16"/>
        </w:rPr>
        <w:t xml:space="preserve"> Each unequal identity – say whiteness – is essentialized, claiming it is the same for all who have it, and rationalized, that is, explained as the result of natural differences or God’s will. </w:t>
      </w:r>
      <w:r w:rsidRPr="00C4135A">
        <w:rPr>
          <w:rStyle w:val="StyleUnderline"/>
          <w:highlight w:val="yellow"/>
        </w:rPr>
        <w:t>People internalize</w:t>
      </w:r>
      <w:r w:rsidRPr="006F29A9">
        <w:rPr>
          <w:rStyle w:val="StyleUnderline"/>
        </w:rPr>
        <w:t xml:space="preserve"> the </w:t>
      </w:r>
      <w:r w:rsidRPr="00C4135A">
        <w:rPr>
          <w:rStyle w:val="StyleUnderline"/>
          <w:highlight w:val="yellow"/>
        </w:rPr>
        <w:t>inequalities</w:t>
      </w:r>
      <w:r w:rsidRPr="006F29A9">
        <w:rPr>
          <w:rStyle w:val="StyleUnderline"/>
        </w:rPr>
        <w:t xml:space="preserve"> into their self concepts and their views of others.</w:t>
      </w:r>
      <w:r w:rsidRPr="006F29A9">
        <w:rPr>
          <w:sz w:val="16"/>
        </w:rPr>
        <w:t xml:space="preserve"> </w:t>
      </w:r>
      <w:r w:rsidRPr="006F29A9">
        <w:rPr>
          <w:rStyle w:val="StyleUnderline"/>
        </w:rPr>
        <w:t xml:space="preserve">The </w:t>
      </w:r>
      <w:r w:rsidRPr="00C4135A">
        <w:rPr>
          <w:rStyle w:val="StyleUnderline"/>
          <w:highlight w:val="yellow"/>
        </w:rPr>
        <w:t>inequalities are institutionalized</w:t>
      </w:r>
      <w:r w:rsidRPr="006F29A9">
        <w:rPr>
          <w:rStyle w:val="StyleUnderline"/>
        </w:rPr>
        <w:t>, such that they are present across the social landscape, even in language.</w:t>
      </w:r>
      <w:r w:rsidRPr="006F29A9">
        <w:rPr>
          <w:sz w:val="16"/>
        </w:rPr>
        <w:t xml:space="preserve"> Violence and stigmatization against those who deviate severely punishes deviants, and especially keeps those in the subordinate groupings in line (Matthaei, 2018a).</w:t>
      </w:r>
    </w:p>
    <w:p w14:paraId="70A4FE4E" w14:textId="77777777" w:rsidR="00C8196B" w:rsidRPr="006F29A9" w:rsidRDefault="00C8196B" w:rsidP="00C8196B">
      <w:pPr>
        <w:rPr>
          <w:sz w:val="16"/>
        </w:rPr>
      </w:pPr>
      <w:r w:rsidRPr="00C4135A">
        <w:rPr>
          <w:rStyle w:val="StyleUnderline"/>
          <w:highlight w:val="yellow"/>
        </w:rPr>
        <w:t>The solidarity paradigm</w:t>
      </w:r>
      <w:r w:rsidRPr="006F29A9">
        <w:rPr>
          <w:rStyle w:val="StyleUnderline"/>
        </w:rPr>
        <w:t xml:space="preserve">, as it is emerging historically on the planet, </w:t>
      </w:r>
      <w:r w:rsidRPr="00C4135A">
        <w:rPr>
          <w:rStyle w:val="StyleUnderline"/>
          <w:highlight w:val="yellow"/>
        </w:rPr>
        <w:t>stands out in stark contrast to the inequality paradigm</w:t>
      </w:r>
      <w:r w:rsidRPr="006F29A9">
        <w:rPr>
          <w:rStyle w:val="StyleUnderline"/>
        </w:rPr>
        <w:t xml:space="preserve">. It is </w:t>
      </w:r>
      <w:r w:rsidRPr="00C4135A">
        <w:rPr>
          <w:rStyle w:val="StyleUnderline"/>
          <w:highlight w:val="yellow"/>
        </w:rPr>
        <w:t>characterized</w:t>
      </w:r>
      <w:r w:rsidRPr="006F29A9">
        <w:rPr>
          <w:rStyle w:val="StyleUnderline"/>
        </w:rPr>
        <w:t xml:space="preserve"> </w:t>
      </w:r>
      <w:r w:rsidRPr="00C4135A">
        <w:rPr>
          <w:rStyle w:val="StyleUnderline"/>
          <w:highlight w:val="yellow"/>
        </w:rPr>
        <w:t>by</w:t>
      </w:r>
      <w:r w:rsidRPr="006F29A9">
        <w:rPr>
          <w:rStyle w:val="StyleUnderline"/>
        </w:rPr>
        <w:t xml:space="preserve"> love and </w:t>
      </w:r>
      <w:r w:rsidRPr="00C4135A">
        <w:rPr>
          <w:rStyle w:val="StyleUnderline"/>
          <w:highlight w:val="yellow"/>
        </w:rPr>
        <w:t>compassion</w:t>
      </w:r>
      <w:r w:rsidRPr="006F29A9">
        <w:rPr>
          <w:rStyle w:val="StyleUnderline"/>
        </w:rPr>
        <w:t xml:space="preserve"> for oneself and for others; a </w:t>
      </w:r>
      <w:r w:rsidRPr="00C4135A">
        <w:rPr>
          <w:rStyle w:val="StyleUnderline"/>
          <w:highlight w:val="yellow"/>
        </w:rPr>
        <w:t>sense of oneness</w:t>
      </w:r>
      <w:r w:rsidRPr="006F29A9">
        <w:rPr>
          <w:rStyle w:val="StyleUnderline"/>
        </w:rPr>
        <w:t xml:space="preserve"> with all of life, and </w:t>
      </w:r>
      <w:r w:rsidRPr="00C4135A">
        <w:rPr>
          <w:rStyle w:val="StyleUnderline"/>
          <w:highlight w:val="yellow"/>
        </w:rPr>
        <w:t>attendant sense of social responsibility</w:t>
      </w:r>
      <w:r w:rsidRPr="006F29A9">
        <w:rPr>
          <w:rStyle w:val="StyleUnderline"/>
        </w:rPr>
        <w:t xml:space="preserve">; peace, </w:t>
      </w:r>
      <w:r w:rsidRPr="00C4135A">
        <w:rPr>
          <w:rStyle w:val="StyleUnderline"/>
        </w:rPr>
        <w:t>cooperation</w:t>
      </w:r>
      <w:r w:rsidRPr="006F29A9">
        <w:rPr>
          <w:rStyle w:val="StyleUnderline"/>
        </w:rPr>
        <w:t>, abundance and sharing; equality and mutuality amidst a celebration of diversity; economic and political democracy; freedom</w:t>
      </w:r>
      <w:r w:rsidRPr="006F29A9">
        <w:rPr>
          <w:sz w:val="16"/>
        </w:rPr>
        <w:t>; and holistic health in which mind, body, emotions, and soul are understood to be intertwined and in need of care.</w:t>
      </w:r>
    </w:p>
    <w:p w14:paraId="04BCDDF7" w14:textId="77777777" w:rsidR="00C8196B" w:rsidRPr="006F29A9" w:rsidRDefault="00C8196B" w:rsidP="00C8196B">
      <w:pPr>
        <w:rPr>
          <w:sz w:val="16"/>
        </w:rPr>
      </w:pPr>
      <w:r w:rsidRPr="006F29A9">
        <w:rPr>
          <w:rStyle w:val="StyleUnderline"/>
        </w:rPr>
        <w:t>No society, past or present, is purely one or the other, and present day societies all contain elements of each.</w:t>
      </w:r>
      <w:r w:rsidRPr="006F29A9">
        <w:rPr>
          <w:sz w:val="16"/>
        </w:rPr>
        <w:t xml:space="preserve"> In fact, it is helpful to place various systems on a from-inequality-to-solidarity spectrum. Patriarchal slave societies would be fully on the inequality paradigm end of the spectrum – while utopian eco-feminist communal societies would be in the solidarity paradigm end.</w:t>
      </w:r>
    </w:p>
    <w:p w14:paraId="5C9C084C" w14:textId="77777777" w:rsidR="00C8196B" w:rsidRDefault="00C8196B" w:rsidP="00C8196B">
      <w:pPr>
        <w:rPr>
          <w:rStyle w:val="StyleUnderline"/>
        </w:rPr>
      </w:pPr>
      <w:r w:rsidRPr="006F29A9">
        <w:rPr>
          <w:sz w:val="16"/>
        </w:rPr>
        <w:t xml:space="preserve">What is interesting about racist patriarchal anti-ecological capitalist societies is that they definitely embody aspects of both paradigms. They are hybrids. For example, </w:t>
      </w:r>
      <w:r w:rsidRPr="006F29A9">
        <w:rPr>
          <w:rStyle w:val="StyleUnderline"/>
        </w:rPr>
        <w:t>the U.S. was rooted at its founding in class, race, and gender inequality, but its constitution also affirms equality, democracy, and freedom, a tension which has motivated anti-inequality social movements throughout its history. Indeed, we can see capitalism itself as a transitional stage between the inequality and solidarity paradigms.</w:t>
      </w:r>
      <w:r w:rsidRPr="006F29A9">
        <w:rPr>
          <w:sz w:val="16"/>
        </w:rPr>
        <w:t xml:space="preserve"> Equality of property rights and the establishment of a market-based economy in which one’s performance in the competition had an impact on their socioeconomic position have contradicted the inequality paradigm’s process of ascription, and set the stage for movements for equal opportunity and against discrimination according to race and gender. Also, </w:t>
      </w:r>
      <w:r w:rsidRPr="00C4135A">
        <w:rPr>
          <w:rStyle w:val="Emphasis"/>
          <w:highlight w:val="yellow"/>
        </w:rPr>
        <w:t>the class process</w:t>
      </w:r>
      <w:r w:rsidRPr="006F29A9">
        <w:rPr>
          <w:rStyle w:val="StyleUnderline"/>
        </w:rPr>
        <w:t xml:space="preserve">, </w:t>
      </w:r>
      <w:r w:rsidRPr="00C4135A">
        <w:rPr>
          <w:rStyle w:val="StyleUnderline"/>
          <w:highlight w:val="yellow"/>
        </w:rPr>
        <w:t>which concentrates wealth and power</w:t>
      </w:r>
      <w:r w:rsidRPr="006F29A9">
        <w:rPr>
          <w:rStyle w:val="StyleUnderline"/>
        </w:rPr>
        <w:t xml:space="preserve"> in the hands of a small minority, </w:t>
      </w:r>
      <w:r w:rsidRPr="00C4135A">
        <w:rPr>
          <w:rStyle w:val="Emphasis"/>
          <w:highlight w:val="yellow"/>
        </w:rPr>
        <w:t>violates the principle of democracy</w:t>
      </w:r>
      <w:r w:rsidRPr="006F29A9">
        <w:rPr>
          <w:rStyle w:val="StyleUnderline"/>
        </w:rPr>
        <w:t xml:space="preserve">, </w:t>
      </w:r>
      <w:r w:rsidRPr="00C4135A">
        <w:rPr>
          <w:rStyle w:val="StyleUnderline"/>
          <w:highlight w:val="yellow"/>
        </w:rPr>
        <w:t>as well as failing to perform the economy’s basic job of providing</w:t>
      </w:r>
      <w:r w:rsidRPr="006F29A9">
        <w:rPr>
          <w:rStyle w:val="StyleUnderline"/>
        </w:rPr>
        <w:t xml:space="preserve"> for peoples’ </w:t>
      </w:r>
      <w:r w:rsidRPr="00C4135A">
        <w:rPr>
          <w:rStyle w:val="StyleUnderline"/>
          <w:highlight w:val="yellow"/>
        </w:rPr>
        <w:t>basic</w:t>
      </w:r>
      <w:r w:rsidRPr="00C4135A">
        <w:rPr>
          <w:rStyle w:val="StyleUnderline"/>
        </w:rPr>
        <w:t xml:space="preserve"> </w:t>
      </w:r>
      <w:r w:rsidRPr="00C4135A">
        <w:rPr>
          <w:rStyle w:val="StyleUnderline"/>
          <w:highlight w:val="yellow"/>
        </w:rPr>
        <w:t>needs</w:t>
      </w:r>
      <w:r w:rsidRPr="006F29A9">
        <w:rPr>
          <w:rStyle w:val="StyleUnderline"/>
        </w:rPr>
        <w:t>. These crises in democracy and provisioning motivate people to come together to move the economy and society towards the solidarity paradigm.</w:t>
      </w:r>
    </w:p>
    <w:p w14:paraId="68F734F5" w14:textId="77777777" w:rsidR="00C8196B" w:rsidRPr="006F29A9" w:rsidRDefault="00C8196B" w:rsidP="00C8196B">
      <w:pPr>
        <w:rPr>
          <w:sz w:val="16"/>
        </w:rPr>
      </w:pPr>
      <w:r w:rsidRPr="006F29A9">
        <w:rPr>
          <w:sz w:val="16"/>
        </w:rPr>
        <w:t xml:space="preserve">This epochal paradigm shift and the attendant growth of solidarity economy values, practices and institutions are virtually invisible in today’s world, due to vested interests in maintaining the status quo reinforced by the capture of media and political institutions by those with great wealth. Julie’s profession – economics – is also guilty of “invisibilizing” the possibility of a paradigm shift to an egalitarian economy. </w:t>
      </w:r>
      <w:r w:rsidRPr="00C4135A">
        <w:rPr>
          <w:rStyle w:val="StyleUnderline"/>
          <w:highlight w:val="yellow"/>
        </w:rPr>
        <w:t>Mainstream economists</w:t>
      </w:r>
      <w:r w:rsidRPr="006F29A9">
        <w:rPr>
          <w:rStyle w:val="StyleUnderline"/>
        </w:rPr>
        <w:t xml:space="preserve">, who dominate the economics profession in the global North and in the world, literally </w:t>
      </w:r>
      <w:r w:rsidRPr="00C4135A">
        <w:rPr>
          <w:rStyle w:val="StyleUnderline"/>
          <w:highlight w:val="yellow"/>
        </w:rPr>
        <w:t>cannot see the emerging solidarity economy</w:t>
      </w:r>
      <w:r w:rsidRPr="006F29A9">
        <w:rPr>
          <w:rStyle w:val="StyleUnderline"/>
        </w:rPr>
        <w:t xml:space="preserve">, or believe it to be possible, </w:t>
      </w:r>
      <w:r w:rsidRPr="00C4135A">
        <w:rPr>
          <w:rStyle w:val="StyleUnderline"/>
          <w:highlight w:val="yellow"/>
        </w:rPr>
        <w:t>because of their assumptions about human nature</w:t>
      </w:r>
      <w:r w:rsidRPr="006F29A9">
        <w:rPr>
          <w:rStyle w:val="StyleUnderline"/>
        </w:rPr>
        <w:t>.</w:t>
      </w:r>
      <w:r w:rsidRPr="006F29A9">
        <w:rPr>
          <w:sz w:val="16"/>
        </w:rPr>
        <w:t xml:space="preserve"> The “neoclassical” model of economics which is taught in Econ 101 classes across the U.S. assumes that “rational” individuals are narrowly self-interested and materialistic. Rational individuals – “homo economicus” - maximize the utility they and their family derive from consuming goods and services – and do not care about the well-being of others, or the effects of their consumption on others, positive or negative. </w:t>
      </w:r>
      <w:r w:rsidRPr="00C4135A">
        <w:rPr>
          <w:rStyle w:val="StyleUnderline"/>
          <w:highlight w:val="yellow"/>
        </w:rPr>
        <w:t>It is assumed</w:t>
      </w:r>
      <w:r w:rsidRPr="006F29A9">
        <w:rPr>
          <w:rStyle w:val="StyleUnderline"/>
        </w:rPr>
        <w:t xml:space="preserve"> in this model that </w:t>
      </w:r>
      <w:r w:rsidRPr="00C4135A">
        <w:rPr>
          <w:rStyle w:val="StyleUnderline"/>
          <w:highlight w:val="yellow"/>
        </w:rPr>
        <w:t>people are not motivated to work to contribute to the whole</w:t>
      </w:r>
      <w:r w:rsidRPr="006F29A9">
        <w:rPr>
          <w:rStyle w:val="StyleUnderline"/>
        </w:rPr>
        <w:t xml:space="preserve"> with their labor or entrepreneurial skills unless they will be rewarded materially by getting more than they would have if they contributed nothing.</w:t>
      </w:r>
      <w:r w:rsidRPr="006F29A9">
        <w:rPr>
          <w:sz w:val="16"/>
        </w:rPr>
        <w:t xml:space="preserve"> Neoclassical economists argue that labor markets and competition between capitalist firms reward the most productive and efficient, harnessing people’s inherent narrow materialistic self-interested agency to the good of the whole. In the end, they claim that markets–although inhabited by anti-social individuals and businesses motivated by selfishness and greed–direct selfish people to serve the common good using Adam Smith’s famous “invisible hand.”</w:t>
      </w:r>
    </w:p>
    <w:p w14:paraId="6EB783AD" w14:textId="77777777" w:rsidR="00C8196B" w:rsidRPr="006F29A9" w:rsidRDefault="00C8196B" w:rsidP="00C8196B">
      <w:pPr>
        <w:rPr>
          <w:sz w:val="16"/>
        </w:rPr>
      </w:pPr>
      <w:r w:rsidRPr="00C4135A">
        <w:rPr>
          <w:rStyle w:val="StyleUnderline"/>
          <w:highlight w:val="yellow"/>
        </w:rPr>
        <w:t>Cooperative</w:t>
      </w:r>
      <w:r w:rsidRPr="006F29A9">
        <w:rPr>
          <w:rStyle w:val="StyleUnderline"/>
        </w:rPr>
        <w:t xml:space="preserve"> </w:t>
      </w:r>
      <w:r w:rsidRPr="00C4135A">
        <w:rPr>
          <w:rStyle w:val="StyleUnderline"/>
          <w:highlight w:val="yellow"/>
        </w:rPr>
        <w:t>and</w:t>
      </w:r>
      <w:r w:rsidRPr="006F29A9">
        <w:rPr>
          <w:rStyle w:val="StyleUnderline"/>
        </w:rPr>
        <w:t xml:space="preserve"> socially </w:t>
      </w:r>
      <w:r w:rsidRPr="00C4135A">
        <w:rPr>
          <w:rStyle w:val="StyleUnderline"/>
          <w:highlight w:val="yellow"/>
        </w:rPr>
        <w:t>conscious</w:t>
      </w:r>
      <w:r w:rsidRPr="006F29A9">
        <w:rPr>
          <w:rStyle w:val="StyleUnderline"/>
        </w:rPr>
        <w:t xml:space="preserve"> </w:t>
      </w:r>
      <w:r w:rsidRPr="00C4135A">
        <w:rPr>
          <w:rStyle w:val="StyleUnderline"/>
        </w:rPr>
        <w:t>consumers</w:t>
      </w:r>
      <w:r w:rsidRPr="006F29A9">
        <w:rPr>
          <w:rStyle w:val="StyleUnderline"/>
        </w:rPr>
        <w:t xml:space="preserve">, </w:t>
      </w:r>
      <w:r w:rsidRPr="00C4135A">
        <w:rPr>
          <w:rStyle w:val="StyleUnderline"/>
          <w:highlight w:val="yellow"/>
        </w:rPr>
        <w:t>workers</w:t>
      </w:r>
      <w:r w:rsidRPr="006F29A9">
        <w:rPr>
          <w:rStyle w:val="StyleUnderline"/>
        </w:rPr>
        <w:t xml:space="preserve">, and entrepreneurs simply </w:t>
      </w:r>
      <w:r w:rsidRPr="00C4135A">
        <w:rPr>
          <w:rStyle w:val="StyleUnderline"/>
          <w:highlight w:val="yellow"/>
        </w:rPr>
        <w:t>do not fit into this model</w:t>
      </w:r>
      <w:r w:rsidRPr="006F29A9">
        <w:rPr>
          <w:rStyle w:val="StyleUnderline"/>
        </w:rPr>
        <w:t>, and are ignored.</w:t>
      </w:r>
      <w:r w:rsidRPr="006F29A9">
        <w:rPr>
          <w:sz w:val="16"/>
        </w:rPr>
        <w:t xml:space="preserve"> </w:t>
      </w:r>
      <w:r w:rsidRPr="006F29A9">
        <w:rPr>
          <w:rStyle w:val="StyleUnderline"/>
        </w:rPr>
        <w:t>According to mainstream economists, superior alternatives to crisis-ridden capitalism are simply not available, given human nature.</w:t>
      </w:r>
      <w:r w:rsidRPr="006F29A9">
        <w:rPr>
          <w:sz w:val="16"/>
        </w:rPr>
        <w:t xml:space="preserve"> As British Prime Minister Margaret Thatcher famously proclaimed in the early 1980s, “There is No Alternative” (dubbed “TINA” by solidarity economy activists). </w:t>
      </w:r>
      <w:r w:rsidRPr="008A165D">
        <w:rPr>
          <w:rStyle w:val="StyleUnderline"/>
        </w:rPr>
        <w:t xml:space="preserve">A </w:t>
      </w:r>
      <w:r w:rsidRPr="00C4135A">
        <w:rPr>
          <w:rStyle w:val="StyleUnderline"/>
          <w:highlight w:val="yellow"/>
        </w:rPr>
        <w:t>key aspect of the solidarity economy</w:t>
      </w:r>
      <w:r w:rsidRPr="008A165D">
        <w:rPr>
          <w:rStyle w:val="StyleUnderline"/>
        </w:rPr>
        <w:t xml:space="preserve"> </w:t>
      </w:r>
      <w:r w:rsidRPr="00C4135A">
        <w:rPr>
          <w:rStyle w:val="StyleUnderline"/>
          <w:highlight w:val="yellow"/>
        </w:rPr>
        <w:t>framework</w:t>
      </w:r>
      <w:r w:rsidRPr="008A165D">
        <w:rPr>
          <w:rStyle w:val="StyleUnderline"/>
        </w:rPr>
        <w:t xml:space="preserve"> </w:t>
      </w:r>
      <w:r w:rsidRPr="00C4135A">
        <w:rPr>
          <w:rStyle w:val="StyleUnderline"/>
          <w:highlight w:val="yellow"/>
        </w:rPr>
        <w:t xml:space="preserve">is simply to affirm that </w:t>
      </w:r>
      <w:r w:rsidRPr="00C4135A">
        <w:rPr>
          <w:rStyle w:val="Emphasis"/>
          <w:highlight w:val="yellow"/>
        </w:rPr>
        <w:t>a multitude of economic solidarity alternatives to capitalism coexist with capitalist institutions</w:t>
      </w:r>
      <w:r w:rsidRPr="006F29A9">
        <w:rPr>
          <w:rStyle w:val="StyleUnderline"/>
        </w:rPr>
        <w:t xml:space="preserve"> within and outside of markets, </w:t>
      </w:r>
      <w:r w:rsidRPr="00C4135A">
        <w:rPr>
          <w:rStyle w:val="StyleUnderline"/>
          <w:highlight w:val="yellow"/>
        </w:rPr>
        <w:t>and have</w:t>
      </w:r>
      <w:r w:rsidRPr="006F29A9">
        <w:rPr>
          <w:rStyle w:val="StyleUnderline"/>
        </w:rPr>
        <w:t xml:space="preserve"> existed </w:t>
      </w:r>
      <w:r w:rsidRPr="00C4135A">
        <w:rPr>
          <w:rStyle w:val="StyleUnderline"/>
          <w:highlight w:val="yellow"/>
        </w:rPr>
        <w:t>throughout history</w:t>
      </w:r>
      <w:r w:rsidRPr="006F29A9">
        <w:rPr>
          <w:rStyle w:val="StyleUnderline"/>
        </w:rPr>
        <w:t xml:space="preserve">. Or, as the indigenous, cooperatively organized </w:t>
      </w:r>
      <w:r w:rsidRPr="00C4135A">
        <w:rPr>
          <w:rStyle w:val="StyleUnderline"/>
          <w:highlight w:val="yellow"/>
        </w:rPr>
        <w:t>Zapatistas</w:t>
      </w:r>
      <w:r w:rsidRPr="006F29A9">
        <w:rPr>
          <w:rStyle w:val="StyleUnderline"/>
        </w:rPr>
        <w:t xml:space="preserve"> </w:t>
      </w:r>
      <w:r w:rsidRPr="00C4135A">
        <w:rPr>
          <w:rStyle w:val="StyleUnderline"/>
          <w:highlight w:val="yellow"/>
        </w:rPr>
        <w:t>of Mexico proclaimed</w:t>
      </w:r>
      <w:r w:rsidRPr="006F29A9">
        <w:rPr>
          <w:rStyle w:val="StyleUnderline"/>
        </w:rPr>
        <w:t xml:space="preserve">, “TATA” – </w:t>
      </w:r>
      <w:r w:rsidRPr="00C4135A">
        <w:rPr>
          <w:rStyle w:val="Emphasis"/>
          <w:highlight w:val="yellow"/>
        </w:rPr>
        <w:t>there are thousands of alternatives!</w:t>
      </w:r>
    </w:p>
    <w:p w14:paraId="11437A8A" w14:textId="77777777" w:rsidR="00C8196B" w:rsidRDefault="00C8196B" w:rsidP="00C8196B">
      <w:pPr>
        <w:rPr>
          <w:rStyle w:val="StyleUnderline"/>
        </w:rPr>
      </w:pPr>
      <w:r w:rsidRPr="006F29A9">
        <w:rPr>
          <w:rStyle w:val="StyleUnderline"/>
        </w:rPr>
        <w:t xml:space="preserve">The paradigm shift from inequality to solidarity and to a post-capitalist, </w:t>
      </w:r>
      <w:r w:rsidRPr="00C4135A">
        <w:rPr>
          <w:rStyle w:val="Emphasis"/>
          <w:highlight w:val="yellow"/>
        </w:rPr>
        <w:t>solidarity economics has</w:t>
      </w:r>
      <w:r w:rsidRPr="006F29A9">
        <w:rPr>
          <w:rStyle w:val="StyleUnderline"/>
        </w:rPr>
        <w:t xml:space="preserve"> also </w:t>
      </w:r>
      <w:r w:rsidRPr="00C4135A">
        <w:rPr>
          <w:rStyle w:val="Emphasis"/>
          <w:highlight w:val="yellow"/>
        </w:rPr>
        <w:t>been invisible to</w:t>
      </w:r>
      <w:r w:rsidRPr="006F29A9">
        <w:rPr>
          <w:rStyle w:val="StyleUnderline"/>
        </w:rPr>
        <w:t xml:space="preserve"> radical economists and to </w:t>
      </w:r>
      <w:r w:rsidRPr="00C4135A">
        <w:rPr>
          <w:rStyle w:val="Emphasis"/>
          <w:highlight w:val="yellow"/>
        </w:rPr>
        <w:t>traditional socialists</w:t>
      </w:r>
      <w:r w:rsidRPr="006F29A9">
        <w:rPr>
          <w:rStyle w:val="StyleUnderline"/>
        </w:rPr>
        <w:t>.</w:t>
      </w:r>
      <w:r w:rsidRPr="006F29A9">
        <w:rPr>
          <w:sz w:val="16"/>
        </w:rPr>
        <w:t xml:space="preserve"> </w:t>
      </w:r>
      <w:r w:rsidRPr="00C4135A">
        <w:rPr>
          <w:rStyle w:val="Emphasis"/>
          <w:highlight w:val="yellow"/>
        </w:rPr>
        <w:t>Their view</w:t>
      </w:r>
      <w:r w:rsidRPr="00C4135A">
        <w:rPr>
          <w:rStyle w:val="StyleUnderline"/>
          <w:highlight w:val="yellow"/>
        </w:rPr>
        <w:t xml:space="preserve"> </w:t>
      </w:r>
      <w:r w:rsidRPr="00C4135A">
        <w:rPr>
          <w:rStyle w:val="StyleUnderline"/>
        </w:rPr>
        <w:t>of</w:t>
      </w:r>
      <w:r w:rsidRPr="006F29A9">
        <w:rPr>
          <w:rStyle w:val="StyleUnderline"/>
        </w:rPr>
        <w:t xml:space="preserve"> the shift to a post-capitalist economics </w:t>
      </w:r>
      <w:r w:rsidRPr="00C4135A">
        <w:rPr>
          <w:rStyle w:val="Emphasis"/>
          <w:highlight w:val="yellow"/>
        </w:rPr>
        <w:t>has focused on an abrupt</w:t>
      </w:r>
      <w:r w:rsidRPr="008A165D">
        <w:rPr>
          <w:rStyle w:val="Emphasis"/>
        </w:rPr>
        <w:t xml:space="preserve">, </w:t>
      </w:r>
      <w:r w:rsidRPr="00C4135A">
        <w:rPr>
          <w:rStyle w:val="Emphasis"/>
          <w:highlight w:val="yellow"/>
        </w:rPr>
        <w:t>politically-led revolution</w:t>
      </w:r>
      <w:r w:rsidRPr="006F29A9">
        <w:rPr>
          <w:rStyle w:val="StyleUnderline"/>
        </w:rPr>
        <w:t xml:space="preserve"> spear-headed by workers organized in unions, </w:t>
      </w:r>
      <w:r w:rsidRPr="00C4135A">
        <w:rPr>
          <w:rStyle w:val="Emphasis"/>
          <w:highlight w:val="yellow"/>
        </w:rPr>
        <w:t>which replaces markets with central planning</w:t>
      </w:r>
      <w:r w:rsidRPr="006F29A9">
        <w:rPr>
          <w:rStyle w:val="StyleUnderline"/>
        </w:rPr>
        <w:t>.</w:t>
      </w:r>
      <w:r w:rsidRPr="006F29A9">
        <w:rPr>
          <w:sz w:val="16"/>
        </w:rPr>
        <w:t xml:space="preserve"> </w:t>
      </w:r>
      <w:r w:rsidRPr="006F29A9">
        <w:rPr>
          <w:rStyle w:val="StyleUnderline"/>
        </w:rPr>
        <w:t xml:space="preserve">The </w:t>
      </w:r>
      <w:r w:rsidRPr="00C4135A">
        <w:rPr>
          <w:rStyle w:val="Emphasis"/>
          <w:highlight w:val="yellow"/>
        </w:rPr>
        <w:t>gradual revolutionary transformation</w:t>
      </w:r>
      <w:r w:rsidRPr="006F29A9">
        <w:rPr>
          <w:rStyle w:val="StyleUnderline"/>
        </w:rPr>
        <w:t xml:space="preserve"> that is </w:t>
      </w:r>
      <w:r w:rsidRPr="00C4135A">
        <w:rPr>
          <w:rStyle w:val="StyleUnderline"/>
          <w:highlight w:val="yellow"/>
        </w:rPr>
        <w:t>happening all over the world to post-capitalist</w:t>
      </w:r>
      <w:r w:rsidRPr="006F29A9">
        <w:rPr>
          <w:rStyle w:val="StyleUnderline"/>
        </w:rPr>
        <w:t xml:space="preserve">, </w:t>
      </w:r>
      <w:r w:rsidRPr="00C4135A">
        <w:rPr>
          <w:rStyle w:val="StyleUnderline"/>
          <w:highlight w:val="yellow"/>
        </w:rPr>
        <w:t>solidarity economic</w:t>
      </w:r>
      <w:r w:rsidRPr="006F29A9">
        <w:rPr>
          <w:rStyle w:val="StyleUnderline"/>
        </w:rPr>
        <w:t xml:space="preserve"> values, practices, and </w:t>
      </w:r>
      <w:r w:rsidRPr="00C4135A">
        <w:rPr>
          <w:rStyle w:val="StyleUnderline"/>
          <w:highlight w:val="yellow"/>
        </w:rPr>
        <w:t>institutions</w:t>
      </w:r>
      <w:r w:rsidRPr="006F29A9">
        <w:rPr>
          <w:rStyle w:val="StyleUnderline"/>
        </w:rPr>
        <w:t xml:space="preserve">, </w:t>
      </w:r>
      <w:r w:rsidRPr="00C4135A">
        <w:rPr>
          <w:rStyle w:val="Emphasis"/>
          <w:highlight w:val="yellow"/>
        </w:rPr>
        <w:t>motivated by multidimensional social movements</w:t>
      </w:r>
      <w:r w:rsidRPr="006F29A9">
        <w:rPr>
          <w:rStyle w:val="StyleUnderline"/>
        </w:rPr>
        <w:t xml:space="preserve"> against all forms of inequality, </w:t>
      </w:r>
      <w:r w:rsidRPr="00C4135A">
        <w:rPr>
          <w:rStyle w:val="Emphasis"/>
          <w:highlight w:val="yellow"/>
        </w:rPr>
        <w:t>has thus been invisible to the traditional left</w:t>
      </w:r>
      <w:r w:rsidRPr="006F29A9">
        <w:rPr>
          <w:rStyle w:val="StyleUnderline"/>
        </w:rPr>
        <w:t xml:space="preserve"> as well.</w:t>
      </w:r>
    </w:p>
    <w:p w14:paraId="64C0A8D1" w14:textId="77777777" w:rsidR="00C8196B" w:rsidRPr="001D0F66" w:rsidRDefault="00C8196B" w:rsidP="00C8196B">
      <w:pPr>
        <w:pStyle w:val="Heading4"/>
      </w:pPr>
      <w:r>
        <w:t xml:space="preserve">US supply chain workers hold immense bargaining power at the </w:t>
      </w:r>
      <w:r>
        <w:rPr>
          <w:u w:val="single"/>
        </w:rPr>
        <w:t>nexus</w:t>
      </w:r>
      <w:r>
        <w:t xml:space="preserve"> of global logistics and are capable of driving </w:t>
      </w:r>
      <w:r w:rsidRPr="001D0F66">
        <w:rPr>
          <w:u w:val="single"/>
        </w:rPr>
        <w:t>internationalist</w:t>
      </w:r>
      <w:r>
        <w:t xml:space="preserve"> struggle</w:t>
      </w:r>
    </w:p>
    <w:p w14:paraId="4E194BF7" w14:textId="77777777" w:rsidR="00C8196B" w:rsidRPr="00B80338" w:rsidRDefault="00C8196B" w:rsidP="00C8196B">
      <w:r>
        <w:rPr>
          <w:rStyle w:val="Style13ptBold"/>
        </w:rPr>
        <w:t xml:space="preserve">Fox-Hodess 21 </w:t>
      </w:r>
      <w:r>
        <w:t xml:space="preserve">– Senior Lecturer and Research Development Director of the Centre for Decent Work [Katy Fox-Hodess, “Global Solidarity on the Docks,” </w:t>
      </w:r>
      <w:r w:rsidRPr="00B80338">
        <w:rPr>
          <w:i/>
          <w:iCs/>
        </w:rPr>
        <w:t>New Labor Forum</w:t>
      </w:r>
      <w:r>
        <w:rPr>
          <w:i/>
          <w:iCs/>
        </w:rPr>
        <w:t>,</w:t>
      </w:r>
      <w:r>
        <w:t xml:space="preserve"> </w:t>
      </w:r>
      <w:r w:rsidRPr="00B80338">
        <w:rPr>
          <w:i/>
          <w:iCs/>
        </w:rPr>
        <w:t>31</w:t>
      </w:r>
      <w:r>
        <w:t xml:space="preserve">(1), pp. 50-58, 12/3/2021, </w:t>
      </w:r>
      <w:hyperlink r:id="rId8" w:history="1">
        <w:r w:rsidRPr="002C5B2E">
          <w:rPr>
            <w:rStyle w:val="Hyperlink"/>
          </w:rPr>
          <w:t>https://doi.org/10.1177/10957960211061727</w:t>
        </w:r>
      </w:hyperlink>
      <w:r>
        <w:t>] @ehatt</w:t>
      </w:r>
    </w:p>
    <w:p w14:paraId="3B842E1A" w14:textId="77777777" w:rsidR="00C8196B" w:rsidRPr="007C0EA7" w:rsidRDefault="00C8196B" w:rsidP="00C8196B">
      <w:pPr>
        <w:rPr>
          <w:sz w:val="16"/>
        </w:rPr>
      </w:pPr>
      <w:r w:rsidRPr="000D6BFA">
        <w:rPr>
          <w:rStyle w:val="StyleUnderline"/>
        </w:rPr>
        <w:t xml:space="preserve">In </w:t>
      </w:r>
      <w:r w:rsidRPr="007C0EA7">
        <w:rPr>
          <w:sz w:val="16"/>
        </w:rPr>
        <w:t xml:space="preserve">March </w:t>
      </w:r>
      <w:r w:rsidRPr="000D6BFA">
        <w:rPr>
          <w:rStyle w:val="StyleUnderline"/>
        </w:rPr>
        <w:t>2021</w:t>
      </w:r>
      <w:r w:rsidRPr="007C0EA7">
        <w:rPr>
          <w:sz w:val="16"/>
        </w:rPr>
        <w:t xml:space="preserve">, the massive </w:t>
      </w:r>
      <w:r w:rsidRPr="000D6BFA">
        <w:rPr>
          <w:rStyle w:val="StyleUnderline"/>
        </w:rPr>
        <w:t>container ship Ever Given</w:t>
      </w:r>
      <w:r w:rsidRPr="007C0EA7">
        <w:rPr>
          <w:sz w:val="16"/>
        </w:rPr>
        <w:t xml:space="preserve">, part of the Evergreen fleet, carrying eighteen thousand containers, </w:t>
      </w:r>
      <w:r w:rsidRPr="000D6BFA">
        <w:rPr>
          <w:rStyle w:val="StyleUnderline"/>
        </w:rPr>
        <w:t>ran aground, blocking the Suez Canal for six days</w:t>
      </w:r>
      <w:r w:rsidRPr="007C0EA7">
        <w:rPr>
          <w:sz w:val="16"/>
        </w:rPr>
        <w:t xml:space="preserve">.1 The ship’s </w:t>
      </w:r>
      <w:r w:rsidRPr="000D6BFA">
        <w:rPr>
          <w:rStyle w:val="StyleUnderline"/>
        </w:rPr>
        <w:t>cargo, valued at $1 billion</w:t>
      </w:r>
      <w:r w:rsidRPr="007C0EA7">
        <w:rPr>
          <w:sz w:val="16"/>
        </w:rPr>
        <w:t xml:space="preserve">,2 included everything from apparel to electronics to furniture and agricultural commodities. Yet, the losses extended far beyond the ship’s cargo itself, holding up the </w:t>
      </w:r>
      <w:r w:rsidRPr="000D6BFA">
        <w:rPr>
          <w:rStyle w:val="StyleUnderline"/>
        </w:rPr>
        <w:t>$9 billion worth of commodities</w:t>
      </w:r>
      <w:r w:rsidRPr="007C0EA7">
        <w:rPr>
          <w:sz w:val="16"/>
        </w:rPr>
        <w:t xml:space="preserve">—or roughly </w:t>
      </w:r>
      <w:r w:rsidRPr="000D6BFA">
        <w:rPr>
          <w:rStyle w:val="StyleUnderline"/>
        </w:rPr>
        <w:t>12 percent of global trade—that crosses the Suez Canal every day and creating bottlenecks, backlogs, and shortages</w:t>
      </w:r>
      <w:r w:rsidRPr="007C0EA7">
        <w:rPr>
          <w:sz w:val="16"/>
        </w:rPr>
        <w:t xml:space="preserve"> in ports and their adjacent supply chains around the world.3</w:t>
      </w:r>
    </w:p>
    <w:p w14:paraId="58E98073" w14:textId="77777777" w:rsidR="00C8196B" w:rsidRPr="007C0EA7" w:rsidRDefault="00C8196B" w:rsidP="00C8196B">
      <w:pPr>
        <w:rPr>
          <w:sz w:val="16"/>
        </w:rPr>
      </w:pPr>
      <w:r w:rsidRPr="000D6BFA">
        <w:rPr>
          <w:rStyle w:val="StyleUnderline"/>
        </w:rPr>
        <w:t>Images of one of the largest container ships in the world blocking</w:t>
      </w:r>
      <w:r w:rsidRPr="007C0EA7">
        <w:rPr>
          <w:sz w:val="16"/>
        </w:rPr>
        <w:t xml:space="preserve"> one of the most trafficked </w:t>
      </w:r>
      <w:r w:rsidRPr="000D6BFA">
        <w:rPr>
          <w:rStyle w:val="StyleUnderline"/>
        </w:rPr>
        <w:t>waterways</w:t>
      </w:r>
      <w:r w:rsidRPr="007C0EA7">
        <w:rPr>
          <w:sz w:val="16"/>
        </w:rPr>
        <w:t xml:space="preserve"> on the planet made international headlines, </w:t>
      </w:r>
      <w:r w:rsidRPr="009425F8">
        <w:rPr>
          <w:rStyle w:val="Emphasis"/>
          <w:highlight w:val="yellow"/>
        </w:rPr>
        <w:t>making visible</w:t>
      </w:r>
      <w:r w:rsidRPr="000D6BFA">
        <w:rPr>
          <w:rStyle w:val="Emphasis"/>
        </w:rPr>
        <w:t xml:space="preserve"> the </w:t>
      </w:r>
      <w:r w:rsidRPr="009425F8">
        <w:rPr>
          <w:rStyle w:val="Emphasis"/>
          <w:highlight w:val="yellow"/>
        </w:rPr>
        <w:t>vulnerability of an economic system built on</w:t>
      </w:r>
      <w:r w:rsidRPr="000D6BFA">
        <w:rPr>
          <w:rStyle w:val="Emphasis"/>
        </w:rPr>
        <w:t xml:space="preserve"> </w:t>
      </w:r>
      <w:r w:rsidRPr="009425F8">
        <w:rPr>
          <w:rStyle w:val="Emphasis"/>
          <w:highlight w:val="yellow"/>
        </w:rPr>
        <w:t>just-in-time global supply chains</w:t>
      </w:r>
      <w:r w:rsidRPr="007C0EA7">
        <w:rPr>
          <w:sz w:val="16"/>
        </w:rPr>
        <w:t xml:space="preserve">. Although the </w:t>
      </w:r>
      <w:r w:rsidRPr="00485A79">
        <w:rPr>
          <w:rStyle w:val="StyleUnderline"/>
        </w:rPr>
        <w:t>blockage</w:t>
      </w:r>
      <w:r w:rsidRPr="007C0EA7">
        <w:rPr>
          <w:sz w:val="16"/>
        </w:rPr>
        <w:t xml:space="preserve"> itself was primarily a result of environmental factors, it </w:t>
      </w:r>
      <w:r w:rsidRPr="009425F8">
        <w:rPr>
          <w:rStyle w:val="StyleUnderline"/>
          <w:highlight w:val="yellow"/>
        </w:rPr>
        <w:t>suggested</w:t>
      </w:r>
      <w:r w:rsidRPr="00485A79">
        <w:rPr>
          <w:rStyle w:val="StyleUnderline"/>
        </w:rPr>
        <w:t xml:space="preserve"> </w:t>
      </w:r>
      <w:r w:rsidRPr="007C0EA7">
        <w:rPr>
          <w:sz w:val="16"/>
        </w:rPr>
        <w:t xml:space="preserve">the </w:t>
      </w:r>
      <w:r w:rsidRPr="00485A79">
        <w:rPr>
          <w:rStyle w:val="Emphasis"/>
        </w:rPr>
        <w:t xml:space="preserve">potentially </w:t>
      </w:r>
      <w:r w:rsidRPr="009425F8">
        <w:rPr>
          <w:rStyle w:val="Emphasis"/>
          <w:highlight w:val="yellow"/>
        </w:rPr>
        <w:t>transformative power of workers</w:t>
      </w:r>
      <w:r w:rsidRPr="007C0EA7">
        <w:rPr>
          <w:sz w:val="16"/>
        </w:rPr>
        <w:t xml:space="preserve"> in the industry </w:t>
      </w:r>
      <w:r w:rsidRPr="00485A79">
        <w:rPr>
          <w:rStyle w:val="StyleUnderline"/>
        </w:rPr>
        <w:t>stemming from strategic disruptions in key nodes</w:t>
      </w:r>
      <w:r w:rsidRPr="007C0EA7">
        <w:rPr>
          <w:sz w:val="16"/>
        </w:rPr>
        <w:t>—or distribution locations—</w:t>
      </w:r>
      <w:r w:rsidRPr="00485A79">
        <w:rPr>
          <w:rStyle w:val="StyleUnderline"/>
        </w:rPr>
        <w:t>of logistics networks</w:t>
      </w:r>
      <w:r w:rsidRPr="007C0EA7">
        <w:rPr>
          <w:sz w:val="16"/>
        </w:rPr>
        <w:t>.</w:t>
      </w:r>
    </w:p>
    <w:p w14:paraId="10F18FED" w14:textId="77777777" w:rsidR="00C8196B" w:rsidRDefault="00C8196B" w:rsidP="00C8196B">
      <w:pPr>
        <w:rPr>
          <w:sz w:val="16"/>
        </w:rPr>
      </w:pPr>
      <w:r w:rsidRPr="007C0EA7">
        <w:rPr>
          <w:sz w:val="16"/>
        </w:rPr>
        <w:t xml:space="preserve">In fact, a number of labor scholars and activists have begun to identify the </w:t>
      </w:r>
      <w:r w:rsidRPr="00485A79">
        <w:rPr>
          <w:rStyle w:val="StyleUnderline"/>
        </w:rPr>
        <w:t xml:space="preserve">global logistics industry </w:t>
      </w:r>
      <w:r w:rsidRPr="007C0EA7">
        <w:rPr>
          <w:sz w:val="16"/>
        </w:rPr>
        <w:t xml:space="preserve">as a </w:t>
      </w:r>
      <w:r w:rsidRPr="00485A79">
        <w:rPr>
          <w:rStyle w:val="Emphasis"/>
        </w:rPr>
        <w:t>likely sector for trade union movement revitalization</w:t>
      </w:r>
      <w:r w:rsidRPr="007C0EA7">
        <w:rPr>
          <w:sz w:val="16"/>
        </w:rPr>
        <w:t xml:space="preserve">.4 The </w:t>
      </w:r>
      <w:r w:rsidRPr="00010499">
        <w:rPr>
          <w:rStyle w:val="StyleUnderline"/>
        </w:rPr>
        <w:t>logistics industry</w:t>
      </w:r>
      <w:r w:rsidRPr="007C0EA7">
        <w:rPr>
          <w:sz w:val="16"/>
        </w:rPr>
        <w:t xml:space="preserve">, which </w:t>
      </w:r>
      <w:r w:rsidRPr="00010499">
        <w:rPr>
          <w:rStyle w:val="StyleUnderline"/>
        </w:rPr>
        <w:t xml:space="preserve">employs nearly </w:t>
      </w:r>
      <w:r w:rsidRPr="00010499">
        <w:rPr>
          <w:rStyle w:val="Emphasis"/>
        </w:rPr>
        <w:t>six million workers</w:t>
      </w:r>
      <w:r w:rsidRPr="00010499">
        <w:rPr>
          <w:rStyle w:val="StyleUnderline"/>
        </w:rPr>
        <w:t xml:space="preserve"> in the United States</w:t>
      </w:r>
      <w:r w:rsidRPr="007C0EA7">
        <w:rPr>
          <w:sz w:val="16"/>
        </w:rPr>
        <w:t xml:space="preserve">,5 </w:t>
      </w:r>
      <w:r w:rsidRPr="00010499">
        <w:rPr>
          <w:rStyle w:val="StyleUnderline"/>
        </w:rPr>
        <w:t>encompasses</w:t>
      </w:r>
      <w:r w:rsidRPr="007C0EA7">
        <w:rPr>
          <w:sz w:val="16"/>
        </w:rPr>
        <w:t xml:space="preserve"> all of the sectors of the economy engaged in the storage and movement of commodities along </w:t>
      </w:r>
      <w:r w:rsidRPr="009425F8">
        <w:rPr>
          <w:rStyle w:val="StyleUnderline"/>
          <w:highlight w:val="yellow"/>
        </w:rPr>
        <w:t>supply chains,</w:t>
      </w:r>
      <w:r w:rsidRPr="00010499">
        <w:rPr>
          <w:rStyle w:val="StyleUnderline"/>
        </w:rPr>
        <w:t xml:space="preserve"> from road, air, rail, and docks to warehousing and distribution centers</w:t>
      </w:r>
      <w:r w:rsidRPr="007C0EA7">
        <w:rPr>
          <w:sz w:val="16"/>
        </w:rPr>
        <w:t xml:space="preserve">. The </w:t>
      </w:r>
      <w:r w:rsidRPr="009425F8">
        <w:rPr>
          <w:rStyle w:val="Emphasis"/>
          <w:highlight w:val="yellow"/>
        </w:rPr>
        <w:t>structural power of logistics</w:t>
      </w:r>
      <w:r w:rsidRPr="00010499">
        <w:rPr>
          <w:rStyle w:val="Emphasis"/>
        </w:rPr>
        <w:t xml:space="preserve"> </w:t>
      </w:r>
      <w:r w:rsidRPr="009425F8">
        <w:rPr>
          <w:rStyle w:val="Emphasis"/>
          <w:highlight w:val="yellow"/>
        </w:rPr>
        <w:t>workers</w:t>
      </w:r>
      <w:r w:rsidRPr="007C0EA7">
        <w:rPr>
          <w:sz w:val="16"/>
        </w:rPr>
        <w:t xml:space="preserve"> </w:t>
      </w:r>
      <w:r w:rsidRPr="009425F8">
        <w:rPr>
          <w:rStyle w:val="StyleUnderline"/>
          <w:highlight w:val="yellow"/>
        </w:rPr>
        <w:t>derives from</w:t>
      </w:r>
      <w:r w:rsidRPr="007C0EA7">
        <w:rPr>
          <w:sz w:val="16"/>
        </w:rPr>
        <w:t xml:space="preserve"> the organization of </w:t>
      </w:r>
      <w:r w:rsidRPr="00010499">
        <w:rPr>
          <w:rStyle w:val="StyleUnderline"/>
        </w:rPr>
        <w:t xml:space="preserve">just-in-time </w:t>
      </w:r>
      <w:r w:rsidRPr="009425F8">
        <w:rPr>
          <w:rStyle w:val="StyleUnderline"/>
          <w:highlight w:val="yellow"/>
        </w:rPr>
        <w:t>production</w:t>
      </w:r>
      <w:r w:rsidRPr="007C0EA7">
        <w:rPr>
          <w:sz w:val="16"/>
        </w:rPr>
        <w:t xml:space="preserve">, through which firms attempt to gain comparative advantage by minimizing the amount of time that inventory sits in storage. </w:t>
      </w:r>
      <w:r w:rsidRPr="00010499">
        <w:rPr>
          <w:rStyle w:val="StyleUnderline"/>
        </w:rPr>
        <w:t>This has created increased vulnerabilities</w:t>
      </w:r>
      <w:r w:rsidRPr="007C0EA7">
        <w:rPr>
          <w:sz w:val="16"/>
        </w:rPr>
        <w:t xml:space="preserve"> along global supply chains as </w:t>
      </w:r>
      <w:r w:rsidRPr="009425F8">
        <w:rPr>
          <w:rStyle w:val="Emphasis"/>
          <w:highlight w:val="yellow"/>
        </w:rPr>
        <w:t>disruptions in key nodes</w:t>
      </w:r>
      <w:r w:rsidRPr="007C0EA7">
        <w:rPr>
          <w:sz w:val="16"/>
        </w:rPr>
        <w:t xml:space="preserve"> trigger backlogs, </w:t>
      </w:r>
      <w:r w:rsidRPr="009425F8">
        <w:rPr>
          <w:rStyle w:val="Emphasis"/>
          <w:highlight w:val="yellow"/>
        </w:rPr>
        <w:t>sending ripples outward</w:t>
      </w:r>
      <w:r w:rsidRPr="007C0EA7">
        <w:rPr>
          <w:sz w:val="16"/>
        </w:rPr>
        <w:t>.</w:t>
      </w:r>
    </w:p>
    <w:p w14:paraId="1E2B29E7" w14:textId="77777777" w:rsidR="00C8196B" w:rsidRDefault="00C8196B" w:rsidP="00C8196B">
      <w:pPr>
        <w:rPr>
          <w:sz w:val="16"/>
        </w:rPr>
      </w:pPr>
      <w:r w:rsidRPr="007C0EA7">
        <w:rPr>
          <w:sz w:val="16"/>
        </w:rPr>
        <w:t>The structural power of logistics workers derives from the organization of just-in-time production . . .</w:t>
      </w:r>
    </w:p>
    <w:p w14:paraId="78F33C3C" w14:textId="77777777" w:rsidR="00C8196B" w:rsidRPr="007C0EA7" w:rsidRDefault="00C8196B" w:rsidP="00C8196B">
      <w:pPr>
        <w:rPr>
          <w:sz w:val="16"/>
        </w:rPr>
      </w:pPr>
      <w:r w:rsidRPr="007C0EA7">
        <w:rPr>
          <w:sz w:val="16"/>
        </w:rPr>
        <w:t xml:space="preserve">As sociologist Beverly Silver has argued, an examination of the historical record suggests that the ability of any group of workers to facilitate broader trade union movement revitalization through their organizing efforts requires structural power, the power that workers possess as a result of their scarce skills or their role in the labor process or economic system.6 </w:t>
      </w:r>
      <w:r w:rsidRPr="009425F8">
        <w:rPr>
          <w:rStyle w:val="StyleUnderline"/>
          <w:highlight w:val="yellow"/>
        </w:rPr>
        <w:t>Workers</w:t>
      </w:r>
      <w:r w:rsidRPr="00F33207">
        <w:rPr>
          <w:rStyle w:val="StyleUnderline"/>
        </w:rPr>
        <w:t xml:space="preserve"> have</w:t>
      </w:r>
      <w:r w:rsidRPr="007C0EA7">
        <w:rPr>
          <w:sz w:val="16"/>
        </w:rPr>
        <w:t xml:space="preserve"> the kind of </w:t>
      </w:r>
      <w:r w:rsidRPr="00F33207">
        <w:rPr>
          <w:rStyle w:val="StyleUnderline"/>
        </w:rPr>
        <w:t>structural power</w:t>
      </w:r>
      <w:r w:rsidRPr="007C0EA7">
        <w:rPr>
          <w:sz w:val="16"/>
        </w:rPr>
        <w:t xml:space="preserve"> with the potential to facilitate the development of militant trade union movements more broadly </w:t>
      </w:r>
      <w:r w:rsidRPr="00F33207">
        <w:rPr>
          <w:rStyle w:val="StyleUnderline"/>
        </w:rPr>
        <w:t>when</w:t>
      </w:r>
      <w:r w:rsidRPr="007C0EA7">
        <w:rPr>
          <w:sz w:val="16"/>
        </w:rPr>
        <w:t xml:space="preserve">, by taking industrial action, </w:t>
      </w:r>
      <w:r w:rsidRPr="00F33207">
        <w:rPr>
          <w:rStyle w:val="StyleUnderline"/>
        </w:rPr>
        <w:t xml:space="preserve">they are able to </w:t>
      </w:r>
      <w:r w:rsidRPr="009425F8">
        <w:rPr>
          <w:rStyle w:val="Emphasis"/>
          <w:highlight w:val="yellow"/>
        </w:rPr>
        <w:t>disrupt production far beyond their own workplace</w:t>
      </w:r>
      <w:r w:rsidRPr="00F33207">
        <w:rPr>
          <w:rStyle w:val="StyleUnderline"/>
        </w:rPr>
        <w:t xml:space="preserve"> </w:t>
      </w:r>
      <w:r w:rsidRPr="009425F8">
        <w:rPr>
          <w:rStyle w:val="StyleUnderline"/>
          <w:highlight w:val="yellow"/>
        </w:rPr>
        <w:t>as a result of</w:t>
      </w:r>
      <w:r w:rsidRPr="00B31B87">
        <w:rPr>
          <w:rStyle w:val="StyleUnderline"/>
        </w:rPr>
        <w:t xml:space="preserve"> the </w:t>
      </w:r>
      <w:r w:rsidRPr="009425F8">
        <w:rPr>
          <w:rStyle w:val="Emphasis"/>
          <w:highlight w:val="yellow"/>
        </w:rPr>
        <w:t>central role</w:t>
      </w:r>
      <w:r w:rsidRPr="00B31B87">
        <w:rPr>
          <w:rStyle w:val="StyleUnderline"/>
        </w:rPr>
        <w:t xml:space="preserve"> </w:t>
      </w:r>
      <w:r w:rsidRPr="009425F8">
        <w:rPr>
          <w:rStyle w:val="StyleUnderline"/>
          <w:highlight w:val="yellow"/>
        </w:rPr>
        <w:t>they play in the economy</w:t>
      </w:r>
      <w:r w:rsidRPr="00B31B87">
        <w:rPr>
          <w:rStyle w:val="StyleUnderline"/>
        </w:rPr>
        <w:t xml:space="preserve"> as a whole.</w:t>
      </w:r>
    </w:p>
    <w:p w14:paraId="265AC847" w14:textId="77777777" w:rsidR="00C8196B" w:rsidRDefault="00C8196B" w:rsidP="00C8196B">
      <w:pPr>
        <w:rPr>
          <w:sz w:val="16"/>
        </w:rPr>
      </w:pPr>
      <w:r w:rsidRPr="00B31B87">
        <w:rPr>
          <w:rStyle w:val="StyleUnderline"/>
        </w:rPr>
        <w:t>In the United States, dockworkers from the</w:t>
      </w:r>
      <w:r w:rsidRPr="007C0EA7">
        <w:rPr>
          <w:sz w:val="16"/>
        </w:rPr>
        <w:t xml:space="preserve"> </w:t>
      </w:r>
      <w:r w:rsidRPr="00B31B87">
        <w:rPr>
          <w:rStyle w:val="StyleUnderline"/>
        </w:rPr>
        <w:t xml:space="preserve">International Longshore and Warehouse Union </w:t>
      </w:r>
      <w:r w:rsidRPr="00B31B87">
        <w:rPr>
          <w:rStyle w:val="Emphasis"/>
        </w:rPr>
        <w:t>(</w:t>
      </w:r>
      <w:r w:rsidRPr="009425F8">
        <w:rPr>
          <w:rStyle w:val="Emphasis"/>
          <w:highlight w:val="yellow"/>
        </w:rPr>
        <w:t>ILWU</w:t>
      </w:r>
      <w:r w:rsidRPr="00B31B87">
        <w:rPr>
          <w:rStyle w:val="Emphasis"/>
        </w:rPr>
        <w:t>)</w:t>
      </w:r>
      <w:r w:rsidRPr="007C0EA7">
        <w:rPr>
          <w:sz w:val="16"/>
        </w:rPr>
        <w:t xml:space="preserve"> have </w:t>
      </w:r>
      <w:r w:rsidRPr="00B31B87">
        <w:rPr>
          <w:rStyle w:val="StyleUnderline"/>
        </w:rPr>
        <w:t>periodically exercised this role</w:t>
      </w:r>
      <w:r w:rsidRPr="00B31B87">
        <w:rPr>
          <w:rStyle w:val="Emphasis"/>
        </w:rPr>
        <w:t xml:space="preserve">, </w:t>
      </w:r>
      <w:r w:rsidRPr="009425F8">
        <w:rPr>
          <w:rStyle w:val="Emphasis"/>
          <w:highlight w:val="yellow"/>
        </w:rPr>
        <w:t>using</w:t>
      </w:r>
      <w:r w:rsidRPr="007C0EA7">
        <w:rPr>
          <w:sz w:val="16"/>
        </w:rPr>
        <w:t xml:space="preserve"> their strategic </w:t>
      </w:r>
      <w:r w:rsidRPr="009425F8">
        <w:rPr>
          <w:rStyle w:val="Emphasis"/>
          <w:highlight w:val="yellow"/>
        </w:rPr>
        <w:t>bargaining power</w:t>
      </w:r>
      <w:r w:rsidRPr="00B31B87">
        <w:rPr>
          <w:rStyle w:val="Emphasis"/>
        </w:rPr>
        <w:t xml:space="preserve"> </w:t>
      </w:r>
      <w:r w:rsidRPr="00B31B87">
        <w:rPr>
          <w:rStyle w:val="StyleUnderline"/>
        </w:rPr>
        <w:t>after</w:t>
      </w:r>
      <w:r w:rsidRPr="007C0EA7">
        <w:rPr>
          <w:sz w:val="16"/>
        </w:rPr>
        <w:t xml:space="preserve"> the 1934 San Francisco </w:t>
      </w:r>
      <w:r w:rsidRPr="00B31B87">
        <w:rPr>
          <w:rStyle w:val="StyleUnderline"/>
        </w:rPr>
        <w:t>general strike to organize inland warehouse workers.</w:t>
      </w:r>
      <w:r w:rsidRPr="007C0EA7">
        <w:rPr>
          <w:sz w:val="16"/>
        </w:rPr>
        <w:t xml:space="preserve"> This power has also been in evidence when </w:t>
      </w:r>
      <w:r w:rsidRPr="00B31B87">
        <w:rPr>
          <w:rStyle w:val="StyleUnderline"/>
        </w:rPr>
        <w:t xml:space="preserve">ILWU </w:t>
      </w:r>
      <w:r w:rsidRPr="007C0EA7">
        <w:rPr>
          <w:sz w:val="16"/>
        </w:rPr>
        <w:t xml:space="preserve">members have </w:t>
      </w:r>
      <w:r w:rsidRPr="009425F8">
        <w:rPr>
          <w:rStyle w:val="StyleUnderline"/>
          <w:highlight w:val="yellow"/>
        </w:rPr>
        <w:t>stopped work</w:t>
      </w:r>
      <w:r w:rsidRPr="00B31B87">
        <w:rPr>
          <w:rStyle w:val="StyleUnderline"/>
        </w:rPr>
        <w:t xml:space="preserve"> in support of a wide array of</w:t>
      </w:r>
      <w:r w:rsidRPr="007C0EA7">
        <w:rPr>
          <w:sz w:val="16"/>
        </w:rPr>
        <w:t xml:space="preserve"> political </w:t>
      </w:r>
      <w:r w:rsidRPr="00B31B87">
        <w:rPr>
          <w:rStyle w:val="StyleUnderline"/>
        </w:rPr>
        <w:t>causes</w:t>
      </w:r>
      <w:r w:rsidRPr="007C0EA7">
        <w:rPr>
          <w:sz w:val="16"/>
        </w:rPr>
        <w:t xml:space="preserve"> over the years, from their </w:t>
      </w:r>
      <w:r w:rsidRPr="009425F8">
        <w:rPr>
          <w:rStyle w:val="Emphasis"/>
          <w:highlight w:val="yellow"/>
        </w:rPr>
        <w:t>refusal to ship arms to fascist countries</w:t>
      </w:r>
      <w:r w:rsidRPr="007C0EA7">
        <w:rPr>
          <w:sz w:val="16"/>
        </w:rPr>
        <w:t xml:space="preserve"> in the 1930s and to Vietnam in the 1970s to </w:t>
      </w:r>
      <w:r w:rsidRPr="009425F8">
        <w:rPr>
          <w:rStyle w:val="Emphasis"/>
          <w:highlight w:val="yellow"/>
        </w:rPr>
        <w:t>stoppages in solidarity with racial justice</w:t>
      </w:r>
      <w:r w:rsidRPr="00B31B87">
        <w:rPr>
          <w:rStyle w:val="Emphasis"/>
        </w:rPr>
        <w:t xml:space="preserve"> movements</w:t>
      </w:r>
      <w:r w:rsidRPr="00B57807">
        <w:rPr>
          <w:rStyle w:val="Emphasis"/>
        </w:rPr>
        <w:t xml:space="preserve"> from the </w:t>
      </w:r>
      <w:r w:rsidRPr="009425F8">
        <w:rPr>
          <w:rStyle w:val="Emphasis"/>
          <w:highlight w:val="yellow"/>
        </w:rPr>
        <w:t>U</w:t>
      </w:r>
      <w:r w:rsidRPr="00B57807">
        <w:rPr>
          <w:rStyle w:val="Emphasis"/>
        </w:rPr>
        <w:t xml:space="preserve">nited </w:t>
      </w:r>
      <w:r w:rsidRPr="009425F8">
        <w:rPr>
          <w:rStyle w:val="Emphasis"/>
          <w:highlight w:val="yellow"/>
        </w:rPr>
        <w:t>S</w:t>
      </w:r>
      <w:r w:rsidRPr="00B57807">
        <w:rPr>
          <w:rStyle w:val="Emphasis"/>
        </w:rPr>
        <w:t xml:space="preserve">tates </w:t>
      </w:r>
      <w:r w:rsidRPr="009425F8">
        <w:rPr>
          <w:rStyle w:val="Emphasis"/>
          <w:highlight w:val="yellow"/>
        </w:rPr>
        <w:t>to</w:t>
      </w:r>
      <w:r w:rsidRPr="00B57807">
        <w:rPr>
          <w:rStyle w:val="Emphasis"/>
        </w:rPr>
        <w:t xml:space="preserve"> </w:t>
      </w:r>
      <w:r w:rsidRPr="009425F8">
        <w:rPr>
          <w:rStyle w:val="Emphasis"/>
          <w:highlight w:val="yellow"/>
        </w:rPr>
        <w:t>South Africa</w:t>
      </w:r>
      <w:r w:rsidRPr="00B57807">
        <w:rPr>
          <w:rStyle w:val="Emphasis"/>
        </w:rPr>
        <w:t xml:space="preserve"> </w:t>
      </w:r>
      <w:r w:rsidRPr="009425F8">
        <w:rPr>
          <w:rStyle w:val="Emphasis"/>
          <w:highlight w:val="yellow"/>
        </w:rPr>
        <w:t>to Palestine</w:t>
      </w:r>
      <w:r w:rsidRPr="00B57807">
        <w:rPr>
          <w:rStyle w:val="Emphasis"/>
        </w:rPr>
        <w:t>,</w:t>
      </w:r>
      <w:r w:rsidRPr="007C0EA7">
        <w:rPr>
          <w:sz w:val="16"/>
        </w:rPr>
        <w:t xml:space="preserve"> to name just a few of the better known examples. Recent </w:t>
      </w:r>
      <w:r w:rsidRPr="008E5096">
        <w:rPr>
          <w:rStyle w:val="StyleUnderline"/>
        </w:rPr>
        <w:t>cargo pile-ups as a result of Covid</w:t>
      </w:r>
      <w:r w:rsidRPr="007C0EA7">
        <w:rPr>
          <w:sz w:val="16"/>
        </w:rPr>
        <w:t xml:space="preserve">-19 at the Port of Los Angeles-Long Beach—the largest in the United States, handling approximately 40 percent of the country’s container traffic—only serve to </w:t>
      </w:r>
      <w:r w:rsidRPr="008E5096">
        <w:rPr>
          <w:rStyle w:val="StyleUnderline"/>
        </w:rPr>
        <w:t>underline how crucial</w:t>
      </w:r>
      <w:r w:rsidRPr="007C0EA7">
        <w:rPr>
          <w:sz w:val="16"/>
        </w:rPr>
        <w:t xml:space="preserve"> these </w:t>
      </w:r>
      <w:r w:rsidRPr="008E5096">
        <w:rPr>
          <w:rStyle w:val="StyleUnderline"/>
        </w:rPr>
        <w:t>nodes of</w:t>
      </w:r>
      <w:r w:rsidRPr="007C0EA7">
        <w:rPr>
          <w:sz w:val="16"/>
        </w:rPr>
        <w:t xml:space="preserve"> the </w:t>
      </w:r>
      <w:r w:rsidRPr="008E5096">
        <w:rPr>
          <w:rStyle w:val="StyleUnderline"/>
        </w:rPr>
        <w:t>global logistics</w:t>
      </w:r>
      <w:r w:rsidRPr="007C0EA7">
        <w:rPr>
          <w:sz w:val="16"/>
        </w:rPr>
        <w:t xml:space="preserve"> industry </w:t>
      </w:r>
      <w:r w:rsidRPr="008E5096">
        <w:rPr>
          <w:rStyle w:val="StyleUnderline"/>
        </w:rPr>
        <w:t>are</w:t>
      </w:r>
      <w:r w:rsidRPr="007C0EA7">
        <w:rPr>
          <w:sz w:val="16"/>
        </w:rPr>
        <w:t xml:space="preserve">.7 While the ILWU has come under attack in recent years by employers and the courts,8 it remains a bastion of trade union power, along with its East Coast counterpart the International Longshoremen’s Association (ILA), which has successfully negotiated to prevent port automation.9 Nevertheless, </w:t>
      </w:r>
      <w:r w:rsidRPr="008E5096">
        <w:rPr>
          <w:rStyle w:val="StyleUnderline"/>
        </w:rPr>
        <w:t>labor standards, employment numbers, and union density across the logistics industry vary considerably</w:t>
      </w:r>
      <w:r w:rsidRPr="007C0EA7">
        <w:rPr>
          <w:sz w:val="16"/>
        </w:rPr>
        <w:t>. Dockworkers, despite their small numbers in the tens of thousands, have nearly 100 percent union density in the United States and some of the highest labor standards of any blue-collar workers. At the opposite end of the spectrum, millions of workers labor in warehouses and distribution centers in the United States, with union density in the single digits and notoriously poor working conditions.</w:t>
      </w:r>
    </w:p>
    <w:p w14:paraId="03C216A6" w14:textId="77777777" w:rsidR="00C8196B" w:rsidRDefault="00C8196B" w:rsidP="00C8196B">
      <w:pPr>
        <w:rPr>
          <w:sz w:val="16"/>
        </w:rPr>
      </w:pPr>
      <w:r w:rsidRPr="007C0EA7">
        <w:rPr>
          <w:sz w:val="16"/>
        </w:rPr>
        <w:t>Recent cargo pile-ups as a result of Covid-19 at the Port of Los Angeles-Long Beach—the largest in the United States, handling approximately 40 percent of the country’s container traffic—only serve to underline how crucial these nodes of the global logistics industry are.</w:t>
      </w:r>
    </w:p>
    <w:p w14:paraId="47EBA363" w14:textId="77777777" w:rsidR="00C8196B" w:rsidRDefault="00C8196B" w:rsidP="00C8196B">
      <w:pPr>
        <w:rPr>
          <w:sz w:val="16"/>
        </w:rPr>
      </w:pPr>
      <w:r w:rsidRPr="007C0EA7">
        <w:rPr>
          <w:sz w:val="16"/>
        </w:rPr>
        <w:t xml:space="preserve">Given the outsized role of online retailers like Amazon in the global economy and their heavy reliance on smooth circulation, disruptions in key distribution centers should, in theory, provide these workers with substantial structural power. Yet, as </w:t>
      </w:r>
      <w:r w:rsidRPr="008E5096">
        <w:rPr>
          <w:rStyle w:val="StyleUnderline"/>
        </w:rPr>
        <w:t xml:space="preserve">recent organizing </w:t>
      </w:r>
      <w:r w:rsidRPr="009425F8">
        <w:rPr>
          <w:rStyle w:val="StyleUnderline"/>
          <w:highlight w:val="yellow"/>
        </w:rPr>
        <w:t>campaigns at Amazon</w:t>
      </w:r>
      <w:r w:rsidRPr="007C0EA7">
        <w:rPr>
          <w:sz w:val="16"/>
        </w:rPr>
        <w:t xml:space="preserve"> distribution centers have </w:t>
      </w:r>
      <w:r w:rsidRPr="008E5096">
        <w:rPr>
          <w:rStyle w:val="StyleUnderline"/>
        </w:rPr>
        <w:t xml:space="preserve">highlighted, </w:t>
      </w:r>
      <w:r w:rsidRPr="009425F8">
        <w:rPr>
          <w:rStyle w:val="StyleUnderline"/>
          <w:highlight w:val="yellow"/>
        </w:rPr>
        <w:t>workers</w:t>
      </w:r>
      <w:r w:rsidRPr="008E5096">
        <w:rPr>
          <w:rStyle w:val="StyleUnderline"/>
        </w:rPr>
        <w:t xml:space="preserve"> in this sector of the logistics industry </w:t>
      </w:r>
      <w:r w:rsidRPr="009425F8">
        <w:rPr>
          <w:rStyle w:val="StyleUnderline"/>
          <w:highlight w:val="yellow"/>
        </w:rPr>
        <w:t>face</w:t>
      </w:r>
      <w:r w:rsidRPr="008E5096">
        <w:rPr>
          <w:rStyle w:val="StyleUnderline"/>
        </w:rPr>
        <w:t xml:space="preserve"> </w:t>
      </w:r>
      <w:r w:rsidRPr="009425F8">
        <w:rPr>
          <w:rStyle w:val="Emphasis"/>
          <w:highlight w:val="yellow"/>
        </w:rPr>
        <w:t>substantial barriers</w:t>
      </w:r>
      <w:r w:rsidRPr="007C0EA7">
        <w:rPr>
          <w:sz w:val="16"/>
        </w:rPr>
        <w:t xml:space="preserve"> to improving their working conditions.10 These barriers include anti-union legislation; union-busting and divide-and-conquer strategies of employers; high turnover rates, subcontracting, and other precarious employment arrangements; and creeping automation and employer surveillance.</w:t>
      </w:r>
    </w:p>
    <w:p w14:paraId="35E7F8F0" w14:textId="77777777" w:rsidR="00C8196B" w:rsidRDefault="00C8196B" w:rsidP="00C8196B">
      <w:pPr>
        <w:rPr>
          <w:sz w:val="16"/>
        </w:rPr>
      </w:pPr>
      <w:r w:rsidRPr="007C0EA7">
        <w:rPr>
          <w:sz w:val="16"/>
        </w:rPr>
        <w:t>. . . [O]rganizing the logistics industry could . . . be the key to unlocking organizing gains for the retail workers who labor at the end point of these supply chains . . .</w:t>
      </w:r>
    </w:p>
    <w:p w14:paraId="1F45DF37" w14:textId="77777777" w:rsidR="00C8196B" w:rsidRPr="007C0EA7" w:rsidRDefault="00C8196B" w:rsidP="00C8196B">
      <w:pPr>
        <w:rPr>
          <w:sz w:val="16"/>
        </w:rPr>
      </w:pPr>
      <w:r w:rsidRPr="007C0EA7">
        <w:rPr>
          <w:sz w:val="16"/>
        </w:rPr>
        <w:t xml:space="preserve">Former ILWU organizing director Peter Olney has argued that greater attention to </w:t>
      </w:r>
      <w:r w:rsidRPr="008E5096">
        <w:rPr>
          <w:rStyle w:val="StyleUnderline"/>
        </w:rPr>
        <w:t>organizing the logistics industry could</w:t>
      </w:r>
      <w:r w:rsidRPr="007C0EA7">
        <w:rPr>
          <w:sz w:val="16"/>
        </w:rPr>
        <w:t xml:space="preserve"> therefore </w:t>
      </w:r>
      <w:r w:rsidRPr="008E5096">
        <w:rPr>
          <w:rStyle w:val="StyleUnderline"/>
        </w:rPr>
        <w:t>be</w:t>
      </w:r>
      <w:r w:rsidRPr="007C0EA7">
        <w:rPr>
          <w:sz w:val="16"/>
        </w:rPr>
        <w:t xml:space="preserve"> the </w:t>
      </w:r>
      <w:r w:rsidRPr="008E5096">
        <w:rPr>
          <w:rStyle w:val="StyleUnderline"/>
        </w:rPr>
        <w:t>key to unlocking organizing gains for</w:t>
      </w:r>
      <w:r w:rsidRPr="007C0EA7">
        <w:rPr>
          <w:sz w:val="16"/>
        </w:rPr>
        <w:t xml:space="preserve"> the retail </w:t>
      </w:r>
      <w:r w:rsidRPr="008E5096">
        <w:rPr>
          <w:rStyle w:val="StyleUnderline"/>
        </w:rPr>
        <w:t>workers who labor at the end point of these supply chains</w:t>
      </w:r>
      <w:r w:rsidRPr="007C0EA7">
        <w:rPr>
          <w:sz w:val="16"/>
        </w:rPr>
        <w:t xml:space="preserve">,11 as well as workers in warehousing, </w:t>
      </w:r>
      <w:r w:rsidRPr="008E5096">
        <w:rPr>
          <w:rStyle w:val="StyleUnderline"/>
        </w:rPr>
        <w:t>if workers</w:t>
      </w:r>
      <w:r w:rsidRPr="007C0EA7">
        <w:rPr>
          <w:sz w:val="16"/>
        </w:rPr>
        <w:t xml:space="preserve"> with the greatest power </w:t>
      </w:r>
      <w:r w:rsidRPr="00945605">
        <w:rPr>
          <w:rStyle w:val="StyleUnderline"/>
        </w:rPr>
        <w:t>in key nodes</w:t>
      </w:r>
      <w:r w:rsidRPr="007C0EA7">
        <w:rPr>
          <w:sz w:val="16"/>
        </w:rPr>
        <w:t xml:space="preserve"> of these supply chains </w:t>
      </w:r>
      <w:r w:rsidRPr="00945605">
        <w:rPr>
          <w:rStyle w:val="StyleUnderline"/>
        </w:rPr>
        <w:t>are willing to</w:t>
      </w:r>
      <w:r w:rsidRPr="007C0EA7">
        <w:rPr>
          <w:sz w:val="16"/>
        </w:rPr>
        <w:t xml:space="preserve"> leverage that power to </w:t>
      </w:r>
      <w:r w:rsidRPr="00945605">
        <w:rPr>
          <w:rStyle w:val="StyleUnderline"/>
        </w:rPr>
        <w:t>support the organizing efforts of workers at other locations.</w:t>
      </w:r>
    </w:p>
    <w:p w14:paraId="5690F428" w14:textId="77777777" w:rsidR="00C8196B" w:rsidRPr="007C0EA7" w:rsidRDefault="00C8196B" w:rsidP="00C8196B">
      <w:pPr>
        <w:rPr>
          <w:sz w:val="16"/>
        </w:rPr>
      </w:pPr>
      <w:r w:rsidRPr="007C0EA7">
        <w:rPr>
          <w:sz w:val="16"/>
        </w:rPr>
        <w:t xml:space="preserve">Among logistics workers, </w:t>
      </w:r>
      <w:r w:rsidRPr="00BB7A2A">
        <w:rPr>
          <w:rStyle w:val="Emphasis"/>
        </w:rPr>
        <w:t>perhaps no single group possesses greater structural power than dockworkers,</w:t>
      </w:r>
      <w:r w:rsidRPr="007C0EA7">
        <w:rPr>
          <w:sz w:val="16"/>
        </w:rPr>
        <w:t xml:space="preserve"> thanks to the central role they play in global trade, so understanding their ability to organize across work sites and the strategies they employ provides a basis for understanding the possibilities of logistics and supply chain organizing more broadly. An example of a “best case scenario” for global logistics worker organizing is the </w:t>
      </w:r>
      <w:r w:rsidRPr="0046012F">
        <w:rPr>
          <w:rStyle w:val="StyleUnderline"/>
        </w:rPr>
        <w:t>International Dockworkers Council</w:t>
      </w:r>
      <w:r w:rsidRPr="007C0EA7">
        <w:rPr>
          <w:sz w:val="16"/>
        </w:rPr>
        <w:t xml:space="preserve"> (IDC), an independent global union organization of workplace-level dockworker union activists that I have researched for the past decade.</w:t>
      </w:r>
    </w:p>
    <w:p w14:paraId="11F37EB2" w14:textId="77777777" w:rsidR="00C8196B" w:rsidRPr="007C0EA7" w:rsidRDefault="00C8196B" w:rsidP="00C8196B">
      <w:pPr>
        <w:rPr>
          <w:sz w:val="16"/>
        </w:rPr>
      </w:pPr>
      <w:r w:rsidRPr="007C0EA7">
        <w:rPr>
          <w:sz w:val="16"/>
        </w:rPr>
        <w:t xml:space="preserve">The IDC’s experience not only </w:t>
      </w:r>
      <w:r w:rsidRPr="0046012F">
        <w:rPr>
          <w:rStyle w:val="StyleUnderline"/>
        </w:rPr>
        <w:t xml:space="preserve">helps us imagine the </w:t>
      </w:r>
      <w:r w:rsidRPr="009425F8">
        <w:rPr>
          <w:rStyle w:val="StyleUnderline"/>
          <w:highlight w:val="yellow"/>
        </w:rPr>
        <w:t>transformative impact</w:t>
      </w:r>
      <w:r w:rsidRPr="0046012F">
        <w:rPr>
          <w:rStyle w:val="StyleUnderline"/>
        </w:rPr>
        <w:t xml:space="preserve"> that </w:t>
      </w:r>
      <w:r w:rsidRPr="009425F8">
        <w:rPr>
          <w:rStyle w:val="StyleUnderline"/>
          <w:highlight w:val="yellow"/>
        </w:rPr>
        <w:t>a better organized logistics sector</w:t>
      </w:r>
      <w:r w:rsidRPr="0046012F">
        <w:rPr>
          <w:rStyle w:val="StyleUnderline"/>
        </w:rPr>
        <w:t xml:space="preserve"> </w:t>
      </w:r>
      <w:r w:rsidRPr="009425F8">
        <w:rPr>
          <w:rStyle w:val="StyleUnderline"/>
          <w:highlight w:val="yellow"/>
        </w:rPr>
        <w:t>could have for the labor movement</w:t>
      </w:r>
      <w:r w:rsidRPr="0046012F">
        <w:rPr>
          <w:rStyle w:val="StyleUnderline"/>
        </w:rPr>
        <w:t xml:space="preserve"> as a whole</w:t>
      </w:r>
      <w:r w:rsidRPr="007C0EA7">
        <w:rPr>
          <w:sz w:val="16"/>
        </w:rPr>
        <w:t xml:space="preserve">—it also points to concrete strategies to help bring that into being. While organizing must be guided by the specificities of each sector of the logistics industry, the IDC </w:t>
      </w:r>
      <w:r w:rsidRPr="0046012F">
        <w:rPr>
          <w:rStyle w:val="StyleUnderline"/>
        </w:rPr>
        <w:t>case suggests</w:t>
      </w:r>
      <w:r w:rsidRPr="007C0EA7">
        <w:rPr>
          <w:sz w:val="16"/>
        </w:rPr>
        <w:t xml:space="preserve"> some </w:t>
      </w:r>
      <w:r w:rsidRPr="0046012F">
        <w:rPr>
          <w:rStyle w:val="StyleUnderline"/>
        </w:rPr>
        <w:t>general principles for effective strategizing and intraorganizational practices</w:t>
      </w:r>
      <w:r w:rsidRPr="007C0EA7">
        <w:rPr>
          <w:sz w:val="16"/>
        </w:rPr>
        <w:t xml:space="preserve"> by worker activists. None of these lessons on their own will provide the “magic bullet” needed to crack open the most difficult to organize sectors and workplaces in the logistics industry, but they may provide helpful signposts pointing organizers in the right direction.</w:t>
      </w:r>
    </w:p>
    <w:p w14:paraId="4550362D" w14:textId="77777777" w:rsidR="00C8196B" w:rsidRPr="007C0EA7" w:rsidRDefault="00C8196B" w:rsidP="00C8196B">
      <w:pPr>
        <w:rPr>
          <w:sz w:val="16"/>
        </w:rPr>
      </w:pPr>
      <w:r w:rsidRPr="007C0EA7">
        <w:rPr>
          <w:sz w:val="16"/>
        </w:rPr>
        <w:t>History and Structure of the IDC</w:t>
      </w:r>
    </w:p>
    <w:p w14:paraId="313B2913" w14:textId="77777777" w:rsidR="00C8196B" w:rsidRDefault="00C8196B" w:rsidP="00C8196B">
      <w:pPr>
        <w:rPr>
          <w:sz w:val="16"/>
        </w:rPr>
      </w:pPr>
      <w:r w:rsidRPr="007C0EA7">
        <w:rPr>
          <w:sz w:val="16"/>
        </w:rPr>
        <w:t xml:space="preserve">Although the IDC was officially founded in 2000, </w:t>
      </w:r>
      <w:r w:rsidRPr="00BB0BF1">
        <w:rPr>
          <w:rStyle w:val="Emphasis"/>
        </w:rPr>
        <w:t xml:space="preserve">dockworker union activists already had decades of experience of cross-border solidarity </w:t>
      </w:r>
      <w:r w:rsidRPr="007C0EA7">
        <w:rPr>
          <w:sz w:val="16"/>
        </w:rPr>
        <w:t>and coordination during labor disputes, particularly in Europe. Many of the unions active in the IDC’s creation, including the ILWU, had been excluded from the International Transport Workers Federation (ITF), the mainstream global union federation in the transportation sector, as a consequence of their left-wing politics during the Cold War. A shared perception that the ITF had failed to adequately respond to iconic dockworker disputes at the Port of Liverpool in the 1990s and the Port of Charleston in 2000 as a result of the organization’s bureaucratic structure finally shifted the balance in favor of founding an independent global dockworker organization open not just to national unions but to locals and even individual dockworkers.12</w:t>
      </w:r>
    </w:p>
    <w:p w14:paraId="45A397BE" w14:textId="77777777" w:rsidR="00C8196B" w:rsidRDefault="00C8196B" w:rsidP="00C8196B">
      <w:pPr>
        <w:rPr>
          <w:sz w:val="16"/>
        </w:rPr>
      </w:pPr>
      <w:r w:rsidRPr="007C0EA7">
        <w:rPr>
          <w:sz w:val="16"/>
        </w:rPr>
        <w:t>The International Dockworkers Council . . . has been an experiment in participatory democracy and independent, non-bureaucratic global unionism . . .</w:t>
      </w:r>
    </w:p>
    <w:p w14:paraId="300125B2" w14:textId="77777777" w:rsidR="00C8196B" w:rsidRPr="007C0EA7" w:rsidRDefault="00C8196B" w:rsidP="00C8196B">
      <w:pPr>
        <w:rPr>
          <w:sz w:val="16"/>
        </w:rPr>
      </w:pPr>
      <w:r w:rsidRPr="007C0EA7">
        <w:rPr>
          <w:sz w:val="16"/>
        </w:rPr>
        <w:t xml:space="preserve">The </w:t>
      </w:r>
      <w:r w:rsidRPr="00BB0BF1">
        <w:rPr>
          <w:rStyle w:val="StyleUnderline"/>
        </w:rPr>
        <w:t>IDC</w:t>
      </w:r>
      <w:r w:rsidRPr="007C0EA7">
        <w:rPr>
          <w:sz w:val="16"/>
        </w:rPr>
        <w:t xml:space="preserve"> from its inception, then</w:t>
      </w:r>
      <w:r w:rsidRPr="00BB0BF1">
        <w:rPr>
          <w:rStyle w:val="StyleUnderline"/>
        </w:rPr>
        <w:t xml:space="preserve">, has been an </w:t>
      </w:r>
      <w:r w:rsidRPr="009425F8">
        <w:rPr>
          <w:rStyle w:val="StyleUnderline"/>
          <w:highlight w:val="yellow"/>
        </w:rPr>
        <w:t>experiment in participatory democracy</w:t>
      </w:r>
      <w:r w:rsidRPr="00BB0BF1">
        <w:rPr>
          <w:rStyle w:val="StyleUnderline"/>
        </w:rPr>
        <w:t xml:space="preserve"> and independent, non-bureaucratic global unionism, with decision-making through annual assemblies open to all members and de facto international stewards’ councils at the regional level.</w:t>
      </w:r>
      <w:r w:rsidRPr="007C0EA7">
        <w:rPr>
          <w:sz w:val="16"/>
        </w:rPr>
        <w:t xml:space="preserve"> The General Coordinator is an unpaid part-time officer who remains embedded in his local union, and well into its second decade, the organization only employed a single staff member.</w:t>
      </w:r>
    </w:p>
    <w:p w14:paraId="370FF70E" w14:textId="77777777" w:rsidR="00C8196B" w:rsidRPr="007C0EA7" w:rsidRDefault="00C8196B" w:rsidP="00C8196B">
      <w:pPr>
        <w:rPr>
          <w:sz w:val="16"/>
        </w:rPr>
      </w:pPr>
      <w:r w:rsidRPr="007C0EA7">
        <w:rPr>
          <w:sz w:val="16"/>
        </w:rPr>
        <w:t>Over the course of the organization’s twenty-year history, the IDC has expanded significantly from a primarily European dockworker organization to one with truly global reach, particularly in Latin America and West Africa. A comparison of some of the key disputes affiliates have faced in recent years, as well as the broader organizational lessons, is therefore helpful in illuminating the potential of organizing in the global logistics sector.</w:t>
      </w:r>
    </w:p>
    <w:p w14:paraId="7A85A24F" w14:textId="77777777" w:rsidR="00C8196B" w:rsidRPr="007C0EA7" w:rsidRDefault="00C8196B" w:rsidP="00C8196B">
      <w:pPr>
        <w:rPr>
          <w:sz w:val="16"/>
        </w:rPr>
      </w:pPr>
      <w:r w:rsidRPr="007C0EA7">
        <w:rPr>
          <w:sz w:val="16"/>
        </w:rPr>
        <w:t>Lessons from Labor Disputes at IDC Affiliates</w:t>
      </w:r>
    </w:p>
    <w:p w14:paraId="73B0A2D0" w14:textId="77777777" w:rsidR="00C8196B" w:rsidRPr="007C0EA7" w:rsidRDefault="00C8196B" w:rsidP="00C8196B">
      <w:pPr>
        <w:rPr>
          <w:sz w:val="16"/>
        </w:rPr>
      </w:pPr>
      <w:r w:rsidRPr="007C0EA7">
        <w:rPr>
          <w:sz w:val="16"/>
        </w:rPr>
        <w:t xml:space="preserve">An examination of major labor disputes facing five of the IDC’s affiliates has yielded key takeaways relevant for logistics worker organizing more generally. First, disputes were resolved successfully when workers combined strategic industrial action with support from community and trade union allies. Second, </w:t>
      </w:r>
      <w:r w:rsidRPr="009425F8">
        <w:rPr>
          <w:rStyle w:val="StyleUnderline"/>
          <w:highlight w:val="yellow"/>
        </w:rPr>
        <w:t>even</w:t>
      </w:r>
      <w:r w:rsidRPr="00DF19DC">
        <w:rPr>
          <w:rStyle w:val="StyleUnderline"/>
        </w:rPr>
        <w:t xml:space="preserve"> the </w:t>
      </w:r>
      <w:r w:rsidRPr="009425F8">
        <w:rPr>
          <w:rStyle w:val="StyleUnderline"/>
          <w:highlight w:val="yellow"/>
        </w:rPr>
        <w:t>best organizers struggled to reach success</w:t>
      </w:r>
      <w:r w:rsidRPr="00DF19DC">
        <w:rPr>
          <w:rStyle w:val="StyleUnderline"/>
        </w:rPr>
        <w:t xml:space="preserve">ful outcomes when the broader political environment was stacked against them, </w:t>
      </w:r>
      <w:r w:rsidRPr="009425F8">
        <w:rPr>
          <w:rStyle w:val="StyleUnderline"/>
          <w:highlight w:val="yellow"/>
        </w:rPr>
        <w:t>pointing to</w:t>
      </w:r>
      <w:r w:rsidRPr="00DF19DC">
        <w:rPr>
          <w:rStyle w:val="StyleUnderline"/>
        </w:rPr>
        <w:t xml:space="preserve"> the </w:t>
      </w:r>
      <w:r w:rsidRPr="009425F8">
        <w:rPr>
          <w:rStyle w:val="StyleUnderline"/>
          <w:highlight w:val="yellow"/>
        </w:rPr>
        <w:t>need to address issues beyond the workplace</w:t>
      </w:r>
      <w:r w:rsidRPr="007C0EA7">
        <w:rPr>
          <w:sz w:val="16"/>
        </w:rPr>
        <w:t>. Of these five disputes, three involved affiliates in Europe (the United Kingdom, Portugal and Greece) and two involved affiliates in Latin America (Chile and Colombia). Two of the disputes had successful outcomes for the unions (Portugal and Chile); one of the disputes was partially successful (the United Kingdom); and two of the disputes had unsuccessful outcomes (Greece and Colombia).13</w:t>
      </w:r>
    </w:p>
    <w:p w14:paraId="5A62F7FA" w14:textId="77777777" w:rsidR="00C8196B" w:rsidRPr="007C0EA7" w:rsidRDefault="00C8196B" w:rsidP="00C8196B">
      <w:pPr>
        <w:rPr>
          <w:sz w:val="16"/>
        </w:rPr>
      </w:pPr>
      <w:r w:rsidRPr="00DF19DC">
        <w:rPr>
          <w:rStyle w:val="StyleUnderline"/>
        </w:rPr>
        <w:t>In Chile and Portugal, dockworker union activists pulled off major successes that benefited not only the workers directly involved in the disputes but also the trade union movements in their countries more broadly</w:t>
      </w:r>
      <w:r w:rsidRPr="007C0EA7">
        <w:rPr>
          <w:sz w:val="16"/>
        </w:rPr>
        <w:t>. In Chile, dockworkers held weeks-long national strikes in 2013 and 2014 as part of an offensive to reverse the decades-long decline in labor standards on the docks brought about by the Pinochet dictatorship–era reform of labor law, which had atomized the country’s trade union movement. In Portugal, dockworkers struck repeatedly in 2013-2014 as part of a defensive campaign to prevent the breaking of the union-controlled hiring pools at the port, a provision demanded by the European Union as part of Portugal’s bailout from its sovereign debt crisis.</w:t>
      </w:r>
    </w:p>
    <w:p w14:paraId="21D019BF" w14:textId="77777777" w:rsidR="00C8196B" w:rsidRPr="007C0EA7" w:rsidRDefault="00C8196B" w:rsidP="00C8196B">
      <w:pPr>
        <w:rPr>
          <w:sz w:val="16"/>
        </w:rPr>
      </w:pPr>
      <w:r w:rsidRPr="007C0EA7">
        <w:rPr>
          <w:sz w:val="16"/>
        </w:rPr>
        <w:t xml:space="preserve">In both cases, </w:t>
      </w:r>
      <w:r w:rsidRPr="003169FD">
        <w:rPr>
          <w:rStyle w:val="StyleUnderline"/>
        </w:rPr>
        <w:t>dockworkers won through a strategy of effective industrial action, international solidarity, and</w:t>
      </w:r>
      <w:r w:rsidRPr="007C0EA7">
        <w:rPr>
          <w:sz w:val="16"/>
        </w:rPr>
        <w:t xml:space="preserve"> community/</w:t>
      </w:r>
      <w:r w:rsidRPr="003169FD">
        <w:rPr>
          <w:rStyle w:val="StyleUnderline"/>
        </w:rPr>
        <w:t>political support</w:t>
      </w:r>
      <w:r w:rsidRPr="007C0EA7">
        <w:rPr>
          <w:sz w:val="16"/>
        </w:rPr>
        <w:t>. By understanding both when and where they had the most structural power—that is to say, when and where withholding their labor would have the greatest impact on key decision-makers in each dispute—they set the stage for a successful confrontation.</w:t>
      </w:r>
    </w:p>
    <w:p w14:paraId="47788BC1" w14:textId="77777777" w:rsidR="00C8196B" w:rsidRPr="007C0EA7" w:rsidRDefault="00C8196B" w:rsidP="00C8196B">
      <w:pPr>
        <w:rPr>
          <w:sz w:val="16"/>
        </w:rPr>
      </w:pPr>
      <w:r w:rsidRPr="007C0EA7">
        <w:rPr>
          <w:sz w:val="16"/>
        </w:rPr>
        <w:t xml:space="preserve">Their </w:t>
      </w:r>
      <w:r w:rsidRPr="009425F8">
        <w:rPr>
          <w:rStyle w:val="StyleUnderline"/>
          <w:highlight w:val="yellow"/>
        </w:rPr>
        <w:t>industrial leverage</w:t>
      </w:r>
      <w:r w:rsidRPr="003169FD">
        <w:rPr>
          <w:rStyle w:val="StyleUnderline"/>
        </w:rPr>
        <w:t xml:space="preserve"> was </w:t>
      </w:r>
      <w:r w:rsidRPr="009425F8">
        <w:rPr>
          <w:rStyle w:val="StyleUnderline"/>
          <w:highlight w:val="yellow"/>
        </w:rPr>
        <w:t>bolstered by external support from</w:t>
      </w:r>
      <w:r w:rsidRPr="007C0EA7">
        <w:rPr>
          <w:sz w:val="16"/>
        </w:rPr>
        <w:t xml:space="preserve"> the IDC and other </w:t>
      </w:r>
      <w:r w:rsidRPr="009425F8">
        <w:rPr>
          <w:rStyle w:val="StyleUnderline"/>
          <w:highlight w:val="yellow"/>
        </w:rPr>
        <w:t>allies in the</w:t>
      </w:r>
      <w:r w:rsidRPr="003169FD">
        <w:rPr>
          <w:rStyle w:val="StyleUnderline"/>
        </w:rPr>
        <w:t xml:space="preserve"> trade </w:t>
      </w:r>
      <w:r w:rsidRPr="009425F8">
        <w:rPr>
          <w:rStyle w:val="StyleUnderline"/>
          <w:highlight w:val="yellow"/>
        </w:rPr>
        <w:t>union movement</w:t>
      </w:r>
      <w:r w:rsidRPr="003169FD">
        <w:rPr>
          <w:rStyle w:val="StyleUnderline"/>
        </w:rPr>
        <w:t xml:space="preserve"> and domestic social movements</w:t>
      </w:r>
      <w:r w:rsidRPr="007C0EA7">
        <w:rPr>
          <w:sz w:val="16"/>
        </w:rPr>
        <w:t xml:space="preserve">. As the disputes dragged on, the IDC </w:t>
      </w:r>
      <w:r w:rsidRPr="003169FD">
        <w:rPr>
          <w:rStyle w:val="StyleUnderline"/>
        </w:rPr>
        <w:t xml:space="preserve">threatened to </w:t>
      </w:r>
      <w:r w:rsidRPr="009425F8">
        <w:rPr>
          <w:rStyle w:val="Emphasis"/>
          <w:highlight w:val="yellow"/>
        </w:rPr>
        <w:t>boycott the unloading of ships</w:t>
      </w:r>
      <w:r w:rsidRPr="003169FD">
        <w:rPr>
          <w:rStyle w:val="StyleUnderline"/>
        </w:rPr>
        <w:t xml:space="preserve"> arriving from the ports, which proved to be a major tipping point in the conflicts</w:t>
      </w:r>
      <w:r w:rsidRPr="007C0EA7">
        <w:rPr>
          <w:sz w:val="16"/>
        </w:rPr>
        <w:t>.</w:t>
      </w:r>
    </w:p>
    <w:p w14:paraId="76963D02" w14:textId="77777777" w:rsidR="00C8196B" w:rsidRPr="007C0EA7" w:rsidRDefault="00C8196B" w:rsidP="00C8196B">
      <w:pPr>
        <w:rPr>
          <w:sz w:val="16"/>
        </w:rPr>
      </w:pPr>
      <w:r w:rsidRPr="007C0EA7">
        <w:rPr>
          <w:sz w:val="16"/>
        </w:rPr>
        <w:t xml:space="preserve">Ultimately, the Portuguese dockworkers retained their union-controlled hiring pools and the </w:t>
      </w:r>
      <w:r w:rsidRPr="003169FD">
        <w:rPr>
          <w:rStyle w:val="StyleUnderline"/>
        </w:rPr>
        <w:t>Chilean dockworkers negotiated a national agreement</w:t>
      </w:r>
      <w:r w:rsidRPr="007C0EA7">
        <w:rPr>
          <w:sz w:val="16"/>
        </w:rPr>
        <w:t xml:space="preserve"> with the help of the government—the first time the Chilean </w:t>
      </w:r>
      <w:r w:rsidRPr="009425F8">
        <w:rPr>
          <w:rStyle w:val="Emphasis"/>
          <w:highlight w:val="yellow"/>
        </w:rPr>
        <w:t>state</w:t>
      </w:r>
      <w:r w:rsidRPr="003169FD">
        <w:rPr>
          <w:rStyle w:val="Emphasis"/>
        </w:rPr>
        <w:t xml:space="preserve"> </w:t>
      </w:r>
      <w:r w:rsidRPr="009425F8">
        <w:rPr>
          <w:rStyle w:val="Emphasis"/>
          <w:highlight w:val="yellow"/>
        </w:rPr>
        <w:t>had facilitated national-level sectoral collective bargaining</w:t>
      </w:r>
      <w:r w:rsidRPr="007C0EA7">
        <w:rPr>
          <w:sz w:val="16"/>
        </w:rPr>
        <w:t xml:space="preserve"> since before the Pinochet dictatorship.</w:t>
      </w:r>
    </w:p>
    <w:p w14:paraId="7CAF6405" w14:textId="77777777" w:rsidR="00C8196B" w:rsidRDefault="00C8196B" w:rsidP="00C8196B">
      <w:pPr>
        <w:rPr>
          <w:sz w:val="16"/>
        </w:rPr>
      </w:pPr>
      <w:r w:rsidRPr="007C0EA7">
        <w:rPr>
          <w:sz w:val="16"/>
        </w:rPr>
        <w:t xml:space="preserve">While it might seem counterintuitive that workers capable of leveraging such significant structural power would need to call on non-structural forms of support as well, union leaders from both Chile and Portugal emphasized the role played by community allies in their victories in amplifying the impact of industrial action and increasing the likelihood that the government would intervene in ways favorable to organized labor. </w:t>
      </w:r>
      <w:r w:rsidRPr="003169FD">
        <w:rPr>
          <w:rStyle w:val="StyleUnderline"/>
        </w:rPr>
        <w:t>Dockworker unions in both countries have become iconic symbols for the trade union movement and the left more broadly of what is possible when workers organize</w:t>
      </w:r>
      <w:r w:rsidRPr="007C0EA7">
        <w:rPr>
          <w:sz w:val="16"/>
        </w:rPr>
        <w:t>, and they have played a leading role in social and political movements in their countries since that time.</w:t>
      </w:r>
    </w:p>
    <w:p w14:paraId="6F9CFC0A" w14:textId="77777777" w:rsidR="00C8196B" w:rsidRDefault="00C8196B" w:rsidP="00C8196B">
      <w:pPr>
        <w:rPr>
          <w:sz w:val="16"/>
        </w:rPr>
      </w:pPr>
      <w:r w:rsidRPr="007C0EA7">
        <w:rPr>
          <w:sz w:val="16"/>
        </w:rPr>
        <w:t>Dockworker unions in [Chile and Portugal] . . . have become iconic symbols for the trade union movement and . . . have played a leading role in social and political movements in their countries . . .</w:t>
      </w:r>
    </w:p>
    <w:p w14:paraId="747DFEF2" w14:textId="77777777" w:rsidR="00C8196B" w:rsidRPr="007C0EA7" w:rsidRDefault="00C8196B" w:rsidP="00C8196B">
      <w:pPr>
        <w:rPr>
          <w:sz w:val="16"/>
        </w:rPr>
      </w:pPr>
      <w:r w:rsidRPr="007C0EA7">
        <w:rPr>
          <w:sz w:val="16"/>
        </w:rPr>
        <w:t>In the United Kingdom, on the contrary, dockworkers were not able to win an outright victory until they had built sufficient power on the shop floor, which unlike in the Chilean and Portuguese cases had lagged. In 2013, Dubai Port World, a global terminal operator, opened a new port on the Thames called London Gateway. At the time that it opened, it was the only non-unionized port in the country. Unite, the union that represents dockworkers in the United Kingdom, built a corporate campaign to put external pressure on key decision-makers in the company with the help of labor and community allies but neglected to build a worker-organizing base from within, making minimal progress in reaching an agreement.</w:t>
      </w:r>
    </w:p>
    <w:p w14:paraId="20AA78BC" w14:textId="77777777" w:rsidR="00C8196B" w:rsidRPr="007C0EA7" w:rsidRDefault="00C8196B" w:rsidP="00C8196B">
      <w:pPr>
        <w:rPr>
          <w:sz w:val="16"/>
        </w:rPr>
      </w:pPr>
      <w:r w:rsidRPr="007C0EA7">
        <w:rPr>
          <w:sz w:val="16"/>
        </w:rPr>
        <w:t>Nevertheless, when the first ship left the port, the IDC stepped up once again with a threat to refuse to work the ship at other ports of call, resulting in an agreement allowing union organizers access to the workforce at the job site. However, because the union had not previously built up a base of shop-floor activists, the company successfully engaged in a union-avoidance campaign with its workforce, preventing Unite from winning sufficient support to push for union recognition. Over time, the union pivoted toward identifying effective worker organizers on the shop floor who could build support for the union, and they were eventually able to negotiate a collective agreement. The lesson, then, is an important one: international solidarity, and labor, and community support are vital forms of leverage in the logistics sector but cannot replace effective shop-floor organizing.</w:t>
      </w:r>
    </w:p>
    <w:p w14:paraId="46E690A6" w14:textId="77777777" w:rsidR="00C8196B" w:rsidRPr="007C0EA7" w:rsidRDefault="00C8196B" w:rsidP="00C8196B">
      <w:pPr>
        <w:rPr>
          <w:sz w:val="16"/>
        </w:rPr>
      </w:pPr>
      <w:r w:rsidRPr="007C0EA7">
        <w:rPr>
          <w:sz w:val="16"/>
        </w:rPr>
        <w:t>Finally, in Greece and Colombia, despite valiant organizing efforts, dockworker union activists simply were not able to overcome the constraints of their external political environments. In Greece, dockworkers faced the wholesale privatization of the country’s ports, a condition imposed as part of the EU bailout agreement for the Greek sovereign debt crisis. At the largest port in the country, Piraeus, dockworkers engaged in multiple rounds of industrial action with strong support from labor, community, and political allies. Yet, the scale of the economic and political crisis in Greece was beyond the ability of any single sector of workers to address, and the port was ultimately privatized.</w:t>
      </w:r>
    </w:p>
    <w:p w14:paraId="16480DAB" w14:textId="77777777" w:rsidR="00C8196B" w:rsidRPr="007C0EA7" w:rsidRDefault="00C8196B" w:rsidP="00C8196B">
      <w:pPr>
        <w:rPr>
          <w:sz w:val="16"/>
        </w:rPr>
      </w:pPr>
      <w:r w:rsidRPr="007C0EA7">
        <w:rPr>
          <w:sz w:val="16"/>
        </w:rPr>
        <w:t>In a very different context, Colombian dockworkers at the country’s largest port in Buenaventura have been struggling for basic union recognition at the ports since privatization in the 1990s destroyed their former national union overnight. However, the ongoing civil conflict in the region, widespread targeting of union activists by paramilitary organizations, and lack of enforcement of labor law have combined to create an overwhelmingly difficult context for organizing, in the ports and beyond, despite support from a number of international organizations.</w:t>
      </w:r>
    </w:p>
    <w:p w14:paraId="65411908" w14:textId="77777777" w:rsidR="00C8196B" w:rsidRDefault="00C8196B" w:rsidP="00C8196B">
      <w:pPr>
        <w:rPr>
          <w:sz w:val="16"/>
        </w:rPr>
      </w:pPr>
      <w:r w:rsidRPr="007C0EA7">
        <w:rPr>
          <w:sz w:val="16"/>
        </w:rPr>
        <w:t xml:space="preserve">While the Greek and Colombian contexts are very different from what logistics workers are likely to face </w:t>
      </w:r>
      <w:r w:rsidRPr="003169FD">
        <w:rPr>
          <w:rStyle w:val="StyleUnderline"/>
        </w:rPr>
        <w:t>in the United States</w:t>
      </w:r>
      <w:r w:rsidRPr="007C0EA7">
        <w:rPr>
          <w:sz w:val="16"/>
        </w:rPr>
        <w:t>, the key lesson remains relevant</w:t>
      </w:r>
      <w:r w:rsidRPr="003169FD">
        <w:rPr>
          <w:rStyle w:val="StyleUnderline"/>
        </w:rPr>
        <w:t xml:space="preserve">: even for workers who occupy highly strategic positions within global capitalism, the </w:t>
      </w:r>
      <w:r w:rsidRPr="009425F8">
        <w:rPr>
          <w:rStyle w:val="StyleUnderline"/>
          <w:highlight w:val="yellow"/>
        </w:rPr>
        <w:t>broader political environment</w:t>
      </w:r>
      <w:r w:rsidRPr="003169FD">
        <w:rPr>
          <w:rStyle w:val="StyleUnderline"/>
        </w:rPr>
        <w:t xml:space="preserve"> for organizing </w:t>
      </w:r>
      <w:r w:rsidRPr="009425F8">
        <w:rPr>
          <w:rStyle w:val="StyleUnderline"/>
          <w:highlight w:val="yellow"/>
        </w:rPr>
        <w:t>can undermine</w:t>
      </w:r>
      <w:r w:rsidRPr="003169FD">
        <w:rPr>
          <w:rStyle w:val="StyleUnderline"/>
        </w:rPr>
        <w:t xml:space="preserve"> the </w:t>
      </w:r>
      <w:r w:rsidRPr="009425F8">
        <w:rPr>
          <w:rStyle w:val="StyleUnderline"/>
          <w:highlight w:val="yellow"/>
        </w:rPr>
        <w:t>ability to exercise power</w:t>
      </w:r>
      <w:r w:rsidRPr="003169FD">
        <w:rPr>
          <w:rStyle w:val="StyleUnderline"/>
        </w:rPr>
        <w:t xml:space="preserve"> effectively. Strategy must take account </w:t>
      </w:r>
      <w:r w:rsidRPr="007C0EA7">
        <w:rPr>
          <w:sz w:val="16"/>
        </w:rPr>
        <w:t xml:space="preserve">both </w:t>
      </w:r>
      <w:r w:rsidRPr="003169FD">
        <w:rPr>
          <w:rStyle w:val="StyleUnderline"/>
        </w:rPr>
        <w:t>of</w:t>
      </w:r>
      <w:r w:rsidRPr="007C0EA7">
        <w:rPr>
          <w:sz w:val="16"/>
        </w:rPr>
        <w:t xml:space="preserve"> the industrial leverage workers possess and of how that </w:t>
      </w:r>
      <w:r w:rsidRPr="003169FD">
        <w:rPr>
          <w:rStyle w:val="StyleUnderline"/>
        </w:rPr>
        <w:t>power</w:t>
      </w:r>
      <w:r w:rsidRPr="007C0EA7">
        <w:rPr>
          <w:sz w:val="16"/>
        </w:rPr>
        <w:t xml:space="preserve"> operates within a broader </w:t>
      </w:r>
      <w:r w:rsidRPr="003169FD">
        <w:rPr>
          <w:rStyle w:val="StyleUnderline"/>
        </w:rPr>
        <w:t>framework shaped</w:t>
      </w:r>
      <w:r w:rsidRPr="007C0EA7">
        <w:rPr>
          <w:sz w:val="16"/>
        </w:rPr>
        <w:t xml:space="preserve"> not just by the economy but also </w:t>
      </w:r>
      <w:r w:rsidRPr="003169FD">
        <w:rPr>
          <w:rStyle w:val="StyleUnderline"/>
        </w:rPr>
        <w:t>by the state</w:t>
      </w:r>
      <w:r w:rsidRPr="007C0EA7">
        <w:rPr>
          <w:sz w:val="16"/>
        </w:rPr>
        <w:t>.</w:t>
      </w:r>
    </w:p>
    <w:p w14:paraId="0D6A45CA" w14:textId="77777777" w:rsidR="00C8196B" w:rsidRDefault="00C8196B" w:rsidP="00C8196B">
      <w:pPr>
        <w:rPr>
          <w:sz w:val="16"/>
        </w:rPr>
      </w:pPr>
      <w:r w:rsidRPr="007C0EA7">
        <w:rPr>
          <w:sz w:val="16"/>
        </w:rPr>
        <w:t>Even for workers who occupy highly strategic positions within global capitalism, the broader political environment for organizing can undermine the ability to exercise power effectively.</w:t>
      </w:r>
    </w:p>
    <w:p w14:paraId="41040FDA" w14:textId="77777777" w:rsidR="00C8196B" w:rsidRPr="007C0EA7" w:rsidRDefault="00C8196B" w:rsidP="00C8196B">
      <w:pPr>
        <w:rPr>
          <w:sz w:val="16"/>
        </w:rPr>
      </w:pPr>
      <w:r w:rsidRPr="001C4D6C">
        <w:rPr>
          <w:rStyle w:val="StyleUnderline"/>
        </w:rPr>
        <w:t xml:space="preserve">In the United States, one of the most significant contextual factors is the </w:t>
      </w:r>
      <w:r w:rsidRPr="009425F8">
        <w:rPr>
          <w:rStyle w:val="Emphasis"/>
          <w:highlight w:val="yellow"/>
        </w:rPr>
        <w:t>highly restrictive system of labor law</w:t>
      </w:r>
      <w:r w:rsidRPr="007C0EA7">
        <w:rPr>
          <w:sz w:val="16"/>
        </w:rPr>
        <w:t xml:space="preserve"> compared to other wealthy Western democracies. </w:t>
      </w:r>
      <w:r w:rsidRPr="00D61B26">
        <w:rPr>
          <w:rStyle w:val="StyleUnderline"/>
        </w:rPr>
        <w:t>Taft Hartley</w:t>
      </w:r>
      <w:r w:rsidRPr="007C0EA7">
        <w:rPr>
          <w:sz w:val="16"/>
        </w:rPr>
        <w:t xml:space="preserve">, for example, which enables the president to prevent strikes that threaten national security, </w:t>
      </w:r>
      <w:r w:rsidRPr="00D61B26">
        <w:rPr>
          <w:rStyle w:val="StyleUnderline"/>
        </w:rPr>
        <w:t>has been invoked on our ports successfully only twice in the past fifty years</w:t>
      </w:r>
      <w:r w:rsidRPr="007C0EA7">
        <w:rPr>
          <w:sz w:val="16"/>
        </w:rPr>
        <w:t xml:space="preserve">, both times on the West Coast.14 And an ILWU dispute in the Pacific Northwest in 2011 with a grain terminal operator led then President Obama to threaten to call in the Coast Guard to escort the ship.15 More generally, </w:t>
      </w:r>
      <w:r w:rsidRPr="00D61B26">
        <w:rPr>
          <w:rStyle w:val="StyleUnderline"/>
        </w:rPr>
        <w:t>the ILWU has fought battles again and again to effectively take solidarity action—also restricted by Taft Hartley—by invoking health and safety provisions to refuse to cross community picket-lines</w:t>
      </w:r>
      <w:r w:rsidRPr="007C0EA7">
        <w:rPr>
          <w:sz w:val="16"/>
        </w:rPr>
        <w:t xml:space="preserve">.16 </w:t>
      </w:r>
      <w:r w:rsidRPr="00D61B26">
        <w:rPr>
          <w:rStyle w:val="StyleUnderline"/>
        </w:rPr>
        <w:t>Railroad workers</w:t>
      </w:r>
      <w:r w:rsidRPr="007C0EA7">
        <w:rPr>
          <w:sz w:val="16"/>
        </w:rPr>
        <w:t xml:space="preserve"> in the United States, on the contrary, </w:t>
      </w:r>
      <w:r w:rsidRPr="00D61B26">
        <w:rPr>
          <w:rStyle w:val="StyleUnderline"/>
        </w:rPr>
        <w:t xml:space="preserve">have a highly </w:t>
      </w:r>
      <w:r w:rsidRPr="009425F8">
        <w:rPr>
          <w:rStyle w:val="StyleUnderline"/>
          <w:highlight w:val="yellow"/>
        </w:rPr>
        <w:t>restricted right to strike</w:t>
      </w:r>
      <w:r w:rsidRPr="007C0EA7">
        <w:rPr>
          <w:sz w:val="16"/>
        </w:rPr>
        <w:t xml:space="preserve">,17 and the </w:t>
      </w:r>
      <w:r w:rsidRPr="00D61B26">
        <w:rPr>
          <w:rStyle w:val="StyleUnderline"/>
        </w:rPr>
        <w:t>power of truck drivers has been severely eroded</w:t>
      </w:r>
      <w:r w:rsidRPr="007C0EA7">
        <w:rPr>
          <w:sz w:val="16"/>
        </w:rPr>
        <w:t xml:space="preserve"> over time by the deregulation of the industry and concomitant rise of bogus self-employment.18 At a broader level, </w:t>
      </w:r>
      <w:r w:rsidRPr="00D61B26">
        <w:rPr>
          <w:rStyle w:val="StyleUnderline"/>
        </w:rPr>
        <w:t>the politicization of</w:t>
      </w:r>
      <w:r w:rsidRPr="007C0EA7">
        <w:rPr>
          <w:sz w:val="16"/>
        </w:rPr>
        <w:t xml:space="preserve"> National Labor Relations Board (</w:t>
      </w:r>
      <w:r w:rsidRPr="009425F8">
        <w:rPr>
          <w:rStyle w:val="StyleUnderline"/>
          <w:highlight w:val="yellow"/>
        </w:rPr>
        <w:t>NLRB</w:t>
      </w:r>
      <w:r w:rsidRPr="007C0EA7">
        <w:rPr>
          <w:sz w:val="16"/>
        </w:rPr>
        <w:t xml:space="preserve">) appointments19 </w:t>
      </w:r>
      <w:r w:rsidRPr="00D61B26">
        <w:rPr>
          <w:rStyle w:val="StyleUnderline"/>
        </w:rPr>
        <w:t>and right-to-work</w:t>
      </w:r>
      <w:r w:rsidRPr="007C0EA7">
        <w:rPr>
          <w:sz w:val="16"/>
        </w:rPr>
        <w:t xml:space="preserve"> laws in the South, along with a range of other potential political factors, </w:t>
      </w:r>
      <w:r w:rsidRPr="009425F8">
        <w:rPr>
          <w:rStyle w:val="Emphasis"/>
          <w:highlight w:val="yellow"/>
        </w:rPr>
        <w:t>constrain</w:t>
      </w:r>
      <w:r w:rsidRPr="00D61B26">
        <w:rPr>
          <w:rStyle w:val="Emphasis"/>
        </w:rPr>
        <w:t xml:space="preserve"> the </w:t>
      </w:r>
      <w:r w:rsidRPr="009425F8">
        <w:rPr>
          <w:rStyle w:val="Emphasis"/>
          <w:highlight w:val="yellow"/>
        </w:rPr>
        <w:t>environment for logistics worker organizing</w:t>
      </w:r>
      <w:r w:rsidRPr="00D61B26">
        <w:rPr>
          <w:rStyle w:val="Emphasis"/>
        </w:rPr>
        <w:t xml:space="preserve"> </w:t>
      </w:r>
      <w:r w:rsidRPr="007C0EA7">
        <w:rPr>
          <w:sz w:val="16"/>
        </w:rPr>
        <w:t>across the board, particularly for those workers with less structural power. Any effective strategy for new organizing in the logistics industry will have to find ways to work with or around these constraints.</w:t>
      </w:r>
    </w:p>
    <w:p w14:paraId="53E1043F" w14:textId="77777777" w:rsidR="00C8196B" w:rsidRPr="007C0EA7" w:rsidRDefault="00C8196B" w:rsidP="00C8196B">
      <w:pPr>
        <w:rPr>
          <w:sz w:val="16"/>
        </w:rPr>
      </w:pPr>
      <w:r w:rsidRPr="007C0EA7">
        <w:rPr>
          <w:sz w:val="16"/>
        </w:rPr>
        <w:t>Lessons on Intraorganizational Practices from the IDC</w:t>
      </w:r>
    </w:p>
    <w:p w14:paraId="7A6CCDDC" w14:textId="77777777" w:rsidR="00C8196B" w:rsidRPr="007C0EA7" w:rsidRDefault="00C8196B" w:rsidP="00C8196B">
      <w:pPr>
        <w:rPr>
          <w:sz w:val="16"/>
        </w:rPr>
      </w:pPr>
      <w:r w:rsidRPr="007C0EA7">
        <w:rPr>
          <w:sz w:val="16"/>
        </w:rPr>
        <w:t xml:space="preserve">In addition to providing lessons for the development of logistics worker-organizing strategy, the </w:t>
      </w:r>
      <w:r w:rsidRPr="00D5422A">
        <w:rPr>
          <w:rStyle w:val="StyleUnderline"/>
        </w:rPr>
        <w:t xml:space="preserve">IDC’s organizational model provides lessons on how to </w:t>
      </w:r>
      <w:r w:rsidRPr="003647A1">
        <w:rPr>
          <w:rStyle w:val="Emphasis"/>
        </w:rPr>
        <w:t>bring logistics workers together across disparate worksites</w:t>
      </w:r>
      <w:r w:rsidRPr="00D5422A">
        <w:rPr>
          <w:rStyle w:val="StyleUnderline"/>
        </w:rPr>
        <w:t>—and even countries</w:t>
      </w:r>
      <w:r w:rsidRPr="007C0EA7">
        <w:rPr>
          <w:sz w:val="16"/>
        </w:rPr>
        <w:t>. My research showed that the success of the IDC’s organizing model came from its practices of rank-and-file democracy, flexibility and honesty with regard to the differential ability of workers in disparate locations to take collective action, and a model of solidarity among autonomous local unions.</w:t>
      </w:r>
    </w:p>
    <w:p w14:paraId="3B225D1E" w14:textId="77777777" w:rsidR="00C8196B" w:rsidRPr="007C0EA7" w:rsidRDefault="00C8196B" w:rsidP="00C8196B">
      <w:pPr>
        <w:rPr>
          <w:sz w:val="16"/>
        </w:rPr>
      </w:pPr>
      <w:r w:rsidRPr="007C0EA7">
        <w:rPr>
          <w:sz w:val="16"/>
        </w:rPr>
        <w:t>Unlike the mainstream global union federations, which tend to rely heavily on paid professional staff and to be directed “from above” by the leadership of national union affiliates, the IDC’s success has depended on its bottom-up, participatory democratic organizing model, embedded in the needs and capacities of workers at the shop-floor level.20</w:t>
      </w:r>
    </w:p>
    <w:p w14:paraId="305B2CD4" w14:textId="77777777" w:rsidR="00C8196B" w:rsidRPr="007C0EA7" w:rsidRDefault="00C8196B" w:rsidP="00C8196B">
      <w:pPr>
        <w:rPr>
          <w:sz w:val="16"/>
        </w:rPr>
      </w:pPr>
      <w:r w:rsidRPr="007C0EA7">
        <w:rPr>
          <w:sz w:val="16"/>
        </w:rPr>
        <w:t xml:space="preserve">Decisions are made collectively by activists and are arrived at by consensus. </w:t>
      </w:r>
      <w:r w:rsidRPr="00EA69C9">
        <w:rPr>
          <w:rStyle w:val="StyleUnderline"/>
        </w:rPr>
        <w:t>IDC activists are,</w:t>
      </w:r>
      <w:r w:rsidRPr="007C0EA7">
        <w:rPr>
          <w:sz w:val="16"/>
        </w:rPr>
        <w:t xml:space="preserve"> with few exceptions, </w:t>
      </w:r>
      <w:r w:rsidRPr="00EA69C9">
        <w:rPr>
          <w:rStyle w:val="StyleUnderline"/>
        </w:rPr>
        <w:t>working dockworkers, rather than full-time union reps,</w:t>
      </w:r>
      <w:r w:rsidRPr="007C0EA7">
        <w:rPr>
          <w:sz w:val="16"/>
        </w:rPr>
        <w:t xml:space="preserve"> allowing them to maintain a close connection to the rank-and-file of the affiliated unions. </w:t>
      </w:r>
      <w:r w:rsidRPr="00EA69C9">
        <w:rPr>
          <w:rStyle w:val="StyleUnderline"/>
        </w:rPr>
        <w:t>This connection to the rank-and-file helps to ensure that decisions made by the IDC will be carried out collectively through local actions</w:t>
      </w:r>
      <w:r w:rsidRPr="007C0EA7">
        <w:rPr>
          <w:sz w:val="16"/>
        </w:rPr>
        <w:t>.</w:t>
      </w:r>
    </w:p>
    <w:p w14:paraId="34D38E31" w14:textId="77777777" w:rsidR="00C8196B" w:rsidRDefault="00C8196B" w:rsidP="00C8196B">
      <w:pPr>
        <w:rPr>
          <w:sz w:val="16"/>
        </w:rPr>
      </w:pPr>
      <w:r w:rsidRPr="007C0EA7">
        <w:rPr>
          <w:sz w:val="16"/>
        </w:rPr>
        <w:t>One of the key organizational challenges the IDC has faced—relevant to logistics worker organizing more generally—is how to work together effectively while recognizing the differential ability of workers to exercise power across disparate social, political, and economic contexts. IDC activists emphasized the importance of open, honest discussions of this issue and a willingness on the part of each affiliate to do the most that they can do while accepting that what they can do will differ. While some Western European and Latin American unions, for example, can call twenty-four-hour work stoppages at short notice with relative ease, workers in other parts of the world face considerably greater obstacles to withholding their labor, so they may contribute instead with informal job actions (i.e., slowdowns) or protests outside the workplace.</w:t>
      </w:r>
    </w:p>
    <w:p w14:paraId="3302CB16" w14:textId="77777777" w:rsidR="00C8196B" w:rsidRDefault="00C8196B" w:rsidP="00C8196B">
      <w:pPr>
        <w:rPr>
          <w:sz w:val="16"/>
        </w:rPr>
      </w:pPr>
      <w:r w:rsidRPr="007C0EA7">
        <w:rPr>
          <w:sz w:val="16"/>
        </w:rPr>
        <w:t>Amazon’s increasing reliance on oversees sellers, . . . and its expansion into third party logistics operations in road, air, and sea transport have created strong incentives for workers in the ports and other well-organized logistics centers to enter the fray.</w:t>
      </w:r>
    </w:p>
    <w:p w14:paraId="0D35EA4E" w14:textId="77777777" w:rsidR="00C8196B" w:rsidRPr="007C0EA7" w:rsidRDefault="00C8196B" w:rsidP="00C8196B">
      <w:pPr>
        <w:rPr>
          <w:sz w:val="16"/>
        </w:rPr>
      </w:pPr>
      <w:r w:rsidRPr="007C0EA7">
        <w:rPr>
          <w:sz w:val="16"/>
        </w:rPr>
        <w:t>In addition to negotiating these power differentials among affiliates, the IDC has developed practices to address resource differentials. To support the development of activist networks in Latin America and Africa among poorly resourced unions, dockworker unions from North America and Europe pay higher affiliation fees. Yet, crucially, this transfer of resources to the Global South does not imply a transfer of decision-making to the Global North. In other words, the Latin American and African networks maintain their own autonomous organizing structures and are led by rank-and-file union activists from their regions who collectively define and carry out priorities established by their affiliates with financial support from the Global North.</w:t>
      </w:r>
    </w:p>
    <w:p w14:paraId="686A679C" w14:textId="77777777" w:rsidR="00C8196B" w:rsidRPr="007C0EA7" w:rsidRDefault="00C8196B" w:rsidP="00C8196B">
      <w:pPr>
        <w:rPr>
          <w:sz w:val="16"/>
        </w:rPr>
      </w:pPr>
      <w:r w:rsidRPr="007C0EA7">
        <w:rPr>
          <w:sz w:val="16"/>
        </w:rPr>
        <w:t xml:space="preserve">The IDC has important lessons to impart as well regarding organizing strategy in the logistics industry. The key insight is that </w:t>
      </w:r>
      <w:r w:rsidRPr="00002CC3">
        <w:rPr>
          <w:rStyle w:val="StyleUnderline"/>
        </w:rPr>
        <w:t>power comes from the ability to disrupt the flow of goods across a network</w:t>
      </w:r>
      <w:r w:rsidRPr="002168BA">
        <w:rPr>
          <w:rStyle w:val="StyleUnderline"/>
        </w:rPr>
        <w:t xml:space="preserve">, so </w:t>
      </w:r>
      <w:r w:rsidRPr="009425F8">
        <w:rPr>
          <w:rStyle w:val="Emphasis"/>
          <w:highlight w:val="yellow"/>
        </w:rPr>
        <w:t>building connections across worksites is crucial</w:t>
      </w:r>
      <w:r w:rsidRPr="007C0EA7">
        <w:rPr>
          <w:sz w:val="16"/>
        </w:rPr>
        <w:t xml:space="preserve">. For example, although the Colombian dockworkers have made limited progress, pressure by Danish dockworkers on the Danish employer Maersk to respect workers’ rights at the Port of Buenaventura in Colombia helped the dockworkers there to reach an agreement with their employer in 2016, though enforcing it has proved a more difficult struggle.21 In general, </w:t>
      </w:r>
      <w:r w:rsidRPr="002168BA">
        <w:rPr>
          <w:rStyle w:val="Emphasis"/>
        </w:rPr>
        <w:t xml:space="preserve">when </w:t>
      </w:r>
      <w:r w:rsidRPr="009425F8">
        <w:rPr>
          <w:rStyle w:val="Emphasis"/>
          <w:highlight w:val="yellow"/>
        </w:rPr>
        <w:t>dealing with employers in the Global South</w:t>
      </w:r>
      <w:r w:rsidRPr="002168BA">
        <w:rPr>
          <w:rStyle w:val="Emphasis"/>
        </w:rPr>
        <w:t xml:space="preserve">, </w:t>
      </w:r>
      <w:r w:rsidRPr="009425F8">
        <w:rPr>
          <w:rStyle w:val="Emphasis"/>
          <w:highlight w:val="yellow"/>
        </w:rPr>
        <w:t>threats from trade unions</w:t>
      </w:r>
      <w:r w:rsidRPr="002168BA">
        <w:rPr>
          <w:rStyle w:val="Emphasis"/>
        </w:rPr>
        <w:t xml:space="preserve"> </w:t>
      </w:r>
      <w:r w:rsidRPr="009425F8">
        <w:rPr>
          <w:rStyle w:val="Emphasis"/>
          <w:highlight w:val="yellow"/>
        </w:rPr>
        <w:t>in</w:t>
      </w:r>
      <w:r w:rsidRPr="002168BA">
        <w:rPr>
          <w:rStyle w:val="Emphasis"/>
        </w:rPr>
        <w:t xml:space="preserve"> major trading partners like </w:t>
      </w:r>
      <w:r w:rsidRPr="009425F8">
        <w:rPr>
          <w:rStyle w:val="Emphasis"/>
          <w:highlight w:val="yellow"/>
        </w:rPr>
        <w:t>the United States</w:t>
      </w:r>
      <w:r w:rsidRPr="002168BA">
        <w:rPr>
          <w:rStyle w:val="Emphasis"/>
        </w:rPr>
        <w:t xml:space="preserve"> </w:t>
      </w:r>
      <w:r w:rsidRPr="009425F8">
        <w:rPr>
          <w:rStyle w:val="Emphasis"/>
          <w:highlight w:val="yellow"/>
        </w:rPr>
        <w:t>are</w:t>
      </w:r>
      <w:r w:rsidRPr="002168BA">
        <w:rPr>
          <w:rStyle w:val="Emphasis"/>
        </w:rPr>
        <w:t xml:space="preserve"> </w:t>
      </w:r>
      <w:r w:rsidRPr="009425F8">
        <w:rPr>
          <w:rStyle w:val="Emphasis"/>
          <w:highlight w:val="yellow"/>
        </w:rPr>
        <w:t>particularly significant</w:t>
      </w:r>
      <w:r w:rsidRPr="007C0EA7">
        <w:rPr>
          <w:sz w:val="16"/>
        </w:rPr>
        <w:t xml:space="preserve">. For example, </w:t>
      </w:r>
      <w:r w:rsidRPr="002168BA">
        <w:rPr>
          <w:rStyle w:val="StyleUnderline"/>
        </w:rPr>
        <w:t>eleven dockworkers under house arrest and facing possible prison sentences during a major labor dispute in Paraguay were ultimately released after a delegation of dockworker union leaders from the United States</w:t>
      </w:r>
      <w:r w:rsidRPr="007C0EA7">
        <w:rPr>
          <w:sz w:val="16"/>
        </w:rPr>
        <w:t xml:space="preserve">, France and Spain took steps to </w:t>
      </w:r>
      <w:r w:rsidRPr="002168BA">
        <w:rPr>
          <w:rStyle w:val="StyleUnderline"/>
        </w:rPr>
        <w:t>pressure the Paraguayan state</w:t>
      </w:r>
      <w:r w:rsidRPr="007C0EA7">
        <w:rPr>
          <w:sz w:val="16"/>
        </w:rPr>
        <w:t>—a particularly effective action as dockworkers downriver in Uruguay had already taken action to boycott ships from Asunción.</w:t>
      </w:r>
    </w:p>
    <w:p w14:paraId="5515AB21" w14:textId="77777777" w:rsidR="00C8196B" w:rsidRPr="007C0EA7" w:rsidRDefault="00C8196B" w:rsidP="00C8196B">
      <w:pPr>
        <w:rPr>
          <w:sz w:val="16"/>
        </w:rPr>
      </w:pPr>
      <w:r w:rsidRPr="007C0EA7">
        <w:rPr>
          <w:sz w:val="16"/>
        </w:rPr>
        <w:t>In the global shipping industry, transshipment ports—which focus on moving container cargo from one ship to another rather than importing and exporting—are especially crucial in the network. In both the Portuguese and U.K. disputes discussed above, the decision by dockworkers at the major Spanish transshipment port of Algeciras at the Strait of Gibraltar to refuse to work ships coming from the ports of Lisbon and London Gateway was the major turning point in the disputes.</w:t>
      </w:r>
    </w:p>
    <w:p w14:paraId="3B52FA90" w14:textId="77777777" w:rsidR="00C8196B" w:rsidRPr="007C0EA7" w:rsidRDefault="00C8196B" w:rsidP="00C8196B">
      <w:pPr>
        <w:rPr>
          <w:sz w:val="16"/>
        </w:rPr>
      </w:pPr>
      <w:r w:rsidRPr="007C0EA7">
        <w:rPr>
          <w:sz w:val="16"/>
        </w:rPr>
        <w:t>Conversely, the inability to effectively address “holes” of support at critical locations in a logistics network can significantly undermine worker action. For example, although the IDC has affiliated most of the major ports in Europe, including Barcelona, Valencia, Marseilles-Fos, Le Havre, and Antwerp, other key ports, such as Rotterdam in the Netherlands and Hamburg and Bremerhaven in Germany—all among the largest in the region—are unaffiliated, creating incentives for shipping companies to simply divert vessels to these ports when IDC affiliates are in dispute.</w:t>
      </w:r>
    </w:p>
    <w:p w14:paraId="79633D87" w14:textId="77777777" w:rsidR="00C8196B" w:rsidRPr="007C0EA7" w:rsidRDefault="00C8196B" w:rsidP="00C8196B">
      <w:pPr>
        <w:rPr>
          <w:sz w:val="16"/>
        </w:rPr>
      </w:pPr>
      <w:r w:rsidRPr="007C0EA7">
        <w:rPr>
          <w:sz w:val="16"/>
        </w:rPr>
        <w:t>What Are Next Steps?</w:t>
      </w:r>
    </w:p>
    <w:p w14:paraId="6F3C4E5D" w14:textId="77777777" w:rsidR="00C8196B" w:rsidRPr="007C0EA7" w:rsidRDefault="00C8196B" w:rsidP="00C8196B">
      <w:pPr>
        <w:rPr>
          <w:sz w:val="16"/>
        </w:rPr>
      </w:pPr>
      <w:r w:rsidRPr="007C0EA7">
        <w:rPr>
          <w:rStyle w:val="StyleUnderline"/>
        </w:rPr>
        <w:t xml:space="preserve">The </w:t>
      </w:r>
      <w:r w:rsidRPr="009425F8">
        <w:rPr>
          <w:rStyle w:val="StyleUnderline"/>
          <w:highlight w:val="yellow"/>
        </w:rPr>
        <w:t>potential for tremendous power</w:t>
      </w:r>
      <w:r w:rsidRPr="007C0EA7">
        <w:rPr>
          <w:rStyle w:val="StyleUnderline"/>
        </w:rPr>
        <w:t xml:space="preserve"> stemming </w:t>
      </w:r>
      <w:r w:rsidRPr="009425F8">
        <w:rPr>
          <w:rStyle w:val="StyleUnderline"/>
          <w:highlight w:val="yellow"/>
        </w:rPr>
        <w:t>from</w:t>
      </w:r>
      <w:r w:rsidRPr="007C0EA7">
        <w:rPr>
          <w:rStyle w:val="StyleUnderline"/>
        </w:rPr>
        <w:t xml:space="preserve"> </w:t>
      </w:r>
      <w:r w:rsidRPr="009425F8">
        <w:rPr>
          <w:rStyle w:val="StyleUnderline"/>
          <w:highlight w:val="yellow"/>
        </w:rPr>
        <w:t>strategic disruptions</w:t>
      </w:r>
      <w:r w:rsidRPr="007C0EA7">
        <w:rPr>
          <w:rStyle w:val="StyleUnderline"/>
        </w:rPr>
        <w:t xml:space="preserve"> by workers in key nodes in the logistics industry </w:t>
      </w:r>
      <w:r w:rsidRPr="009425F8">
        <w:rPr>
          <w:rStyle w:val="StyleUnderline"/>
          <w:highlight w:val="yellow"/>
        </w:rPr>
        <w:t>is clear</w:t>
      </w:r>
      <w:r w:rsidRPr="007C0EA7">
        <w:rPr>
          <w:sz w:val="16"/>
        </w:rPr>
        <w:t xml:space="preserve">. What is needed now is a better understanding of how to develop and harness it for trade union movement revitalization more generally. </w:t>
      </w:r>
      <w:r w:rsidRPr="007C0EA7">
        <w:rPr>
          <w:rStyle w:val="StyleUnderline"/>
        </w:rPr>
        <w:t>This will require workers in the strongest positions within logistics networks—such as dockworkers—to consider how they can leverage their structural power to support organizing among workers in weaker positions</w:t>
      </w:r>
      <w:r w:rsidRPr="007C0EA7">
        <w:rPr>
          <w:sz w:val="16"/>
        </w:rPr>
        <w:t>—such as warehouse workers.</w:t>
      </w:r>
    </w:p>
    <w:p w14:paraId="77973C65" w14:textId="77777777" w:rsidR="00C8196B" w:rsidRPr="00507661" w:rsidRDefault="00C8196B" w:rsidP="00C8196B">
      <w:pPr>
        <w:rPr>
          <w:sz w:val="16"/>
        </w:rPr>
      </w:pPr>
      <w:r w:rsidRPr="007C0EA7">
        <w:rPr>
          <w:rStyle w:val="StyleUnderline"/>
        </w:rPr>
        <w:t>In the United States, perhaps the most obvious target for support is worker organizing in Amazon distribution centers</w:t>
      </w:r>
      <w:r w:rsidRPr="007C0EA7">
        <w:rPr>
          <w:sz w:val="16"/>
        </w:rPr>
        <w:t xml:space="preserve"> around the country, such as the campaign in Bessemer, Alabama. Amazon, </w:t>
      </w:r>
      <w:r w:rsidRPr="007C0EA7">
        <w:rPr>
          <w:rStyle w:val="StyleUnderline"/>
        </w:rPr>
        <w:t>the second largest employer in the country</w:t>
      </w:r>
      <w:r w:rsidRPr="007C0EA7">
        <w:rPr>
          <w:sz w:val="16"/>
        </w:rPr>
        <w:t xml:space="preserve">,22 </w:t>
      </w:r>
      <w:r w:rsidRPr="007C0EA7">
        <w:rPr>
          <w:rStyle w:val="StyleUnderline"/>
        </w:rPr>
        <w:t xml:space="preserve">depends on the smooth circulation of goods through its supply chains </w:t>
      </w:r>
      <w:r w:rsidRPr="007C0EA7">
        <w:rPr>
          <w:sz w:val="16"/>
        </w:rPr>
        <w:t xml:space="preserve">for its business model—from last-mile delivery drivers and in-house warehouse workers to dock, road, and rail workers a bit further down the line. Amazon’s </w:t>
      </w:r>
      <w:r w:rsidRPr="007C0EA7">
        <w:rPr>
          <w:rStyle w:val="StyleUnderline"/>
        </w:rPr>
        <w:t>increasing reliance on oversees sellers</w:t>
      </w:r>
      <w:r w:rsidRPr="007C0EA7">
        <w:rPr>
          <w:sz w:val="16"/>
        </w:rPr>
        <w:t xml:space="preserve">, particularly from China,23 and its </w:t>
      </w:r>
      <w:r w:rsidRPr="007C0EA7">
        <w:rPr>
          <w:rStyle w:val="StyleUnderline"/>
        </w:rPr>
        <w:t>expansion into third party logistics operations</w:t>
      </w:r>
      <w:r w:rsidRPr="007C0EA7">
        <w:rPr>
          <w:sz w:val="16"/>
        </w:rPr>
        <w:t xml:space="preserve"> in road, air, and sea transport24 </w:t>
      </w:r>
      <w:r w:rsidRPr="003647A1">
        <w:rPr>
          <w:rStyle w:val="Emphasis"/>
        </w:rPr>
        <w:t xml:space="preserve">have created </w:t>
      </w:r>
      <w:r w:rsidRPr="009425F8">
        <w:rPr>
          <w:rStyle w:val="Emphasis"/>
          <w:highlight w:val="yellow"/>
        </w:rPr>
        <w:t xml:space="preserve">strong </w:t>
      </w:r>
      <w:r w:rsidRPr="003647A1">
        <w:rPr>
          <w:rStyle w:val="Emphasis"/>
        </w:rPr>
        <w:t xml:space="preserve">incentives </w:t>
      </w:r>
      <w:r w:rsidRPr="009425F8">
        <w:rPr>
          <w:rStyle w:val="Emphasis"/>
          <w:highlight w:val="yellow"/>
        </w:rPr>
        <w:t xml:space="preserve">for workers </w:t>
      </w:r>
      <w:r w:rsidRPr="003647A1">
        <w:rPr>
          <w:rStyle w:val="Emphasis"/>
        </w:rPr>
        <w:t xml:space="preserve">in the ports and other well-organized logistics centers </w:t>
      </w:r>
      <w:r w:rsidRPr="009425F8">
        <w:rPr>
          <w:rStyle w:val="Emphasis"/>
          <w:highlight w:val="yellow"/>
        </w:rPr>
        <w:t>to enter the fray</w:t>
      </w:r>
      <w:r w:rsidRPr="007C0EA7">
        <w:rPr>
          <w:sz w:val="16"/>
        </w:rPr>
        <w:t>. As the IDC case suggests, doing so would not be a case of altruism but instead a way of ensuring their own position long-term by addressing “holes” of worker power within the broader logistics network in which they are situated and ensuring that Amazon’s notoriously poor working conditions do not bleed over into other sectors of the logistics industry.</w:t>
      </w:r>
    </w:p>
    <w:p w14:paraId="7FF4DD35" w14:textId="77777777" w:rsidR="00C8196B" w:rsidRPr="00FF23EE" w:rsidRDefault="00C8196B" w:rsidP="00C8196B">
      <w:pPr>
        <w:pStyle w:val="Heading4"/>
      </w:pPr>
      <w:r>
        <w:t>We need a solidarity economy to fight structural unsustainability</w:t>
      </w:r>
    </w:p>
    <w:p w14:paraId="6FD73775" w14:textId="77777777" w:rsidR="00C8196B" w:rsidRDefault="00C8196B" w:rsidP="00C8196B">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2E77716D" w14:textId="77777777" w:rsidR="00C8196B" w:rsidRPr="007D52FA" w:rsidRDefault="00C8196B" w:rsidP="00C8196B">
      <w:pPr>
        <w:rPr>
          <w:sz w:val="16"/>
        </w:rPr>
      </w:pPr>
      <w:r w:rsidRPr="007D52FA">
        <w:rPr>
          <w:rStyle w:val="StyleUnderline"/>
        </w:rPr>
        <w:t xml:space="preserve">If there ever were a time in history when </w:t>
      </w:r>
      <w:r w:rsidRPr="000D1E04">
        <w:rPr>
          <w:rStyle w:val="StyleUnderline"/>
        </w:rPr>
        <w:t xml:space="preserve">the world </w:t>
      </w:r>
      <w:r w:rsidRPr="009425F8">
        <w:rPr>
          <w:rStyle w:val="StyleUnderline"/>
          <w:highlight w:val="yellow"/>
        </w:rPr>
        <w:t>need</w:t>
      </w:r>
      <w:r w:rsidRPr="000D1E04">
        <w:rPr>
          <w:rStyle w:val="StyleUnderline"/>
        </w:rPr>
        <w:t>ed</w:t>
      </w:r>
      <w:r w:rsidRPr="009425F8">
        <w:rPr>
          <w:rStyle w:val="StyleUnderline"/>
          <w:highlight w:val="yellow"/>
        </w:rPr>
        <w:t xml:space="preserve"> to think about</w:t>
      </w:r>
      <w:r w:rsidRPr="007D52FA">
        <w:rPr>
          <w:rStyle w:val="StyleUnderline"/>
        </w:rPr>
        <w:t xml:space="preserve"> </w:t>
      </w:r>
      <w:r w:rsidRPr="009425F8">
        <w:rPr>
          <w:rStyle w:val="Emphasis"/>
          <w:highlight w:val="yellow"/>
        </w:rPr>
        <w:t>economic transformation</w:t>
      </w:r>
      <w:r w:rsidRPr="007D52FA">
        <w:rPr>
          <w:rStyle w:val="StyleUnderline"/>
        </w:rPr>
        <w:t xml:space="preserve">, it is the present moment. The </w:t>
      </w:r>
      <w:r w:rsidRPr="009425F8">
        <w:rPr>
          <w:rStyle w:val="Emphasis"/>
          <w:highlight w:val="yellow"/>
        </w:rPr>
        <w:t>crises we are</w:t>
      </w:r>
      <w:r w:rsidRPr="007D52FA">
        <w:rPr>
          <w:rStyle w:val="Emphasis"/>
        </w:rPr>
        <w:t xml:space="preserve"> </w:t>
      </w:r>
      <w:r w:rsidRPr="009425F8">
        <w:rPr>
          <w:rStyle w:val="Emphasis"/>
          <w:highlight w:val="yellow"/>
        </w:rPr>
        <w:t>facing</w:t>
      </w:r>
      <w:r w:rsidRPr="007D52FA">
        <w:rPr>
          <w:rStyle w:val="StyleUnderline"/>
        </w:rPr>
        <w:t xml:space="preserve"> on this planet</w:t>
      </w:r>
      <w:r w:rsidRPr="007D52FA">
        <w:rPr>
          <w:sz w:val="16"/>
        </w:rPr>
        <w:t xml:space="preserve"> – </w:t>
      </w:r>
      <w:r w:rsidRPr="007D52FA">
        <w:rPr>
          <w:rStyle w:val="StyleUnderline"/>
        </w:rPr>
        <w:t>all with deep roots in our racist-capitalist-patriarchal-anti-ecological capitalist system</w:t>
      </w:r>
      <w:r w:rsidRPr="007D52FA">
        <w:rPr>
          <w:sz w:val="16"/>
        </w:rPr>
        <w:t xml:space="preserve"> – </w:t>
      </w:r>
      <w:r w:rsidRPr="009425F8">
        <w:rPr>
          <w:rStyle w:val="Emphasis"/>
          <w:highlight w:val="yellow"/>
        </w:rPr>
        <w:t>are intense</w:t>
      </w:r>
      <w:r w:rsidRPr="007D52FA">
        <w:rPr>
          <w:rStyle w:val="StyleUnderline"/>
        </w:rPr>
        <w:t xml:space="preserve"> and chronic, including:</w:t>
      </w:r>
    </w:p>
    <w:p w14:paraId="3747280F" w14:textId="77777777" w:rsidR="00C8196B" w:rsidRPr="007D52FA" w:rsidRDefault="00C8196B" w:rsidP="00C8196B">
      <w:pPr>
        <w:rPr>
          <w:sz w:val="16"/>
        </w:rPr>
      </w:pPr>
      <w:r w:rsidRPr="007D52FA">
        <w:rPr>
          <w:sz w:val="16"/>
        </w:rPr>
        <w:t>-</w:t>
      </w:r>
      <w:r w:rsidRPr="007D52FA">
        <w:rPr>
          <w:rStyle w:val="StyleUnderline"/>
        </w:rPr>
        <w:t xml:space="preserve">climate change and </w:t>
      </w:r>
      <w:r w:rsidRPr="009425F8">
        <w:rPr>
          <w:rStyle w:val="Emphasis"/>
          <w:highlight w:val="yellow"/>
        </w:rPr>
        <w:t>ecological destruction</w:t>
      </w:r>
    </w:p>
    <w:p w14:paraId="3FD88989" w14:textId="77777777" w:rsidR="00C8196B" w:rsidRPr="007D52FA" w:rsidRDefault="00C8196B" w:rsidP="00C8196B">
      <w:pPr>
        <w:rPr>
          <w:rStyle w:val="StyleUnderline"/>
        </w:rPr>
      </w:pPr>
      <w:r w:rsidRPr="007D52FA">
        <w:rPr>
          <w:sz w:val="16"/>
        </w:rPr>
        <w:t>-</w:t>
      </w:r>
      <w:r w:rsidRPr="007D52FA">
        <w:rPr>
          <w:rStyle w:val="StyleUnderline"/>
        </w:rPr>
        <w:t xml:space="preserve">increasing </w:t>
      </w:r>
      <w:r w:rsidRPr="009425F8">
        <w:rPr>
          <w:rStyle w:val="Emphasis"/>
          <w:highlight w:val="yellow"/>
        </w:rPr>
        <w:t>inequality</w:t>
      </w:r>
      <w:r w:rsidRPr="007D52FA">
        <w:rPr>
          <w:rStyle w:val="StyleUnderline"/>
        </w:rPr>
        <w:t xml:space="preserve">, precarity and poverty, and the </w:t>
      </w:r>
      <w:r w:rsidRPr="009425F8">
        <w:rPr>
          <w:rStyle w:val="Emphasis"/>
          <w:highlight w:val="yellow"/>
        </w:rPr>
        <w:t>concentration of wealth</w:t>
      </w:r>
      <w:r w:rsidRPr="007D52FA">
        <w:rPr>
          <w:rStyle w:val="StyleUnderline"/>
        </w:rPr>
        <w:t xml:space="preserve"> and power in the hands of a few</w:t>
      </w:r>
    </w:p>
    <w:p w14:paraId="71212E8C" w14:textId="77777777" w:rsidR="00C8196B" w:rsidRPr="007D52FA" w:rsidRDefault="00C8196B" w:rsidP="00C8196B">
      <w:pPr>
        <w:rPr>
          <w:sz w:val="16"/>
        </w:rPr>
      </w:pPr>
      <w:r w:rsidRPr="007D52FA">
        <w:rPr>
          <w:sz w:val="16"/>
        </w:rPr>
        <w:t>-</w:t>
      </w:r>
      <w:r w:rsidRPr="007D52FA">
        <w:rPr>
          <w:rStyle w:val="StyleUnderline"/>
        </w:rPr>
        <w:t xml:space="preserve">corrupt, </w:t>
      </w:r>
      <w:r w:rsidRPr="009425F8">
        <w:rPr>
          <w:rStyle w:val="Emphasis"/>
          <w:highlight w:val="yellow"/>
        </w:rPr>
        <w:t>militarized governments</w:t>
      </w:r>
      <w:r w:rsidRPr="007D52FA">
        <w:rPr>
          <w:rStyle w:val="StyleUnderline"/>
        </w:rPr>
        <w:t xml:space="preserve"> and war</w:t>
      </w:r>
    </w:p>
    <w:p w14:paraId="2103B2A3" w14:textId="77777777" w:rsidR="00C8196B" w:rsidRPr="007D52FA" w:rsidRDefault="00C8196B" w:rsidP="00C8196B">
      <w:pPr>
        <w:rPr>
          <w:sz w:val="16"/>
        </w:rPr>
      </w:pPr>
      <w:r w:rsidRPr="007D52FA">
        <w:rPr>
          <w:sz w:val="16"/>
        </w:rPr>
        <w:t>-</w:t>
      </w:r>
      <w:r w:rsidRPr="007D52FA">
        <w:rPr>
          <w:rStyle w:val="StyleUnderline"/>
        </w:rPr>
        <w:t xml:space="preserve">persistent gender, racial-ethnic, and North-South </w:t>
      </w:r>
      <w:r w:rsidRPr="009425F8">
        <w:rPr>
          <w:rStyle w:val="Emphasis"/>
          <w:highlight w:val="yellow"/>
        </w:rPr>
        <w:t>inequality</w:t>
      </w:r>
      <w:r w:rsidRPr="007D52FA">
        <w:rPr>
          <w:rStyle w:val="StyleUnderline"/>
        </w:rPr>
        <w:t xml:space="preserve">, and the </w:t>
      </w:r>
      <w:r w:rsidRPr="009425F8">
        <w:rPr>
          <w:rStyle w:val="Emphasis"/>
          <w:highlight w:val="yellow"/>
        </w:rPr>
        <w:t>devaluation of care work</w:t>
      </w:r>
    </w:p>
    <w:p w14:paraId="25E8E1C5" w14:textId="77777777" w:rsidR="00C8196B" w:rsidRPr="007D52FA" w:rsidRDefault="00C8196B" w:rsidP="00C8196B">
      <w:pPr>
        <w:rPr>
          <w:sz w:val="16"/>
        </w:rPr>
      </w:pPr>
      <w:r w:rsidRPr="007D52FA">
        <w:rPr>
          <w:sz w:val="16"/>
        </w:rPr>
        <w:t>-</w:t>
      </w:r>
      <w:r w:rsidRPr="007D52FA">
        <w:rPr>
          <w:rStyle w:val="StyleUnderline"/>
        </w:rPr>
        <w:t>personal crises across all subgroups, due to the breakdown of community</w:t>
      </w:r>
      <w:r w:rsidRPr="007D52FA">
        <w:rPr>
          <w:sz w:val="16"/>
        </w:rPr>
        <w:t xml:space="preserve"> – including isolation, lack of meaning, depression, and alienation</w:t>
      </w:r>
    </w:p>
    <w:p w14:paraId="722A1223" w14:textId="77777777" w:rsidR="00C8196B" w:rsidRPr="007D52FA" w:rsidRDefault="00C8196B" w:rsidP="00C8196B">
      <w:pPr>
        <w:rPr>
          <w:sz w:val="16"/>
        </w:rPr>
      </w:pPr>
      <w:r w:rsidRPr="009425F8">
        <w:rPr>
          <w:rStyle w:val="StyleUnderline"/>
          <w:highlight w:val="yellow"/>
        </w:rPr>
        <w:t>We are</w:t>
      </w:r>
      <w:r w:rsidRPr="007D52FA">
        <w:rPr>
          <w:sz w:val="16"/>
        </w:rPr>
        <w:t xml:space="preserve">, as Riane Eisler (2023) puts it, </w:t>
      </w:r>
      <w:r w:rsidRPr="009425F8">
        <w:rPr>
          <w:rStyle w:val="StyleUnderline"/>
          <w:highlight w:val="yellow"/>
        </w:rPr>
        <w:t>on a sinking ship</w:t>
      </w:r>
      <w:r w:rsidRPr="007D52FA">
        <w:rPr>
          <w:rStyle w:val="StyleUnderline"/>
        </w:rPr>
        <w:t>. It is not enough to live life as usual and compete for berths higher up on the ship, or to struggle to make that competition fairer, or even for the slaves rowing in the bowels of the ship to win their freedom. All will still drown if the ship goes down!</w:t>
      </w:r>
      <w:r w:rsidRPr="007D52FA">
        <w:rPr>
          <w:sz w:val="16"/>
        </w:rPr>
        <w:t xml:space="preserve"> According to Eisler, </w:t>
      </w:r>
      <w:r w:rsidRPr="007D52FA">
        <w:rPr>
          <w:rStyle w:val="StyleUnderline"/>
        </w:rPr>
        <w:t xml:space="preserve">we </w:t>
      </w:r>
      <w:r w:rsidRPr="009425F8">
        <w:rPr>
          <w:rStyle w:val="StyleUnderline"/>
          <w:highlight w:val="yellow"/>
        </w:rPr>
        <w:t>need to</w:t>
      </w:r>
      <w:r w:rsidRPr="007D52FA">
        <w:rPr>
          <w:rStyle w:val="StyleUnderline"/>
        </w:rPr>
        <w:t xml:space="preserve"> figure out how to </w:t>
      </w:r>
      <w:r w:rsidRPr="009425F8">
        <w:rPr>
          <w:rStyle w:val="StyleUnderline"/>
          <w:highlight w:val="yellow"/>
        </w:rPr>
        <w:t>use</w:t>
      </w:r>
      <w:r w:rsidRPr="007D52FA">
        <w:rPr>
          <w:rStyle w:val="StyleUnderline"/>
        </w:rPr>
        <w:t xml:space="preserve"> our joined, </w:t>
      </w:r>
      <w:r w:rsidRPr="009425F8">
        <w:rPr>
          <w:rStyle w:val="StyleUnderline"/>
          <w:highlight w:val="yellow"/>
        </w:rPr>
        <w:t>diverse</w:t>
      </w:r>
      <w:r w:rsidRPr="000D1E04">
        <w:rPr>
          <w:rStyle w:val="StyleUnderline"/>
        </w:rPr>
        <w:t xml:space="preserve"> </w:t>
      </w:r>
      <w:r w:rsidRPr="009425F8">
        <w:rPr>
          <w:rStyle w:val="StyleUnderline"/>
          <w:highlight w:val="yellow"/>
        </w:rPr>
        <w:t>energies</w:t>
      </w:r>
      <w:r w:rsidRPr="000D1E04">
        <w:rPr>
          <w:rStyle w:val="StyleUnderline"/>
        </w:rPr>
        <w:t xml:space="preserve"> and abilities </w:t>
      </w:r>
      <w:r w:rsidRPr="009425F8">
        <w:rPr>
          <w:rStyle w:val="StyleUnderline"/>
          <w:highlight w:val="yellow"/>
        </w:rPr>
        <w:t>to repair the ship itself</w:t>
      </w:r>
      <w:r w:rsidRPr="000D1E04">
        <w:rPr>
          <w:rStyle w:val="StyleUnderline"/>
        </w:rPr>
        <w:t>, while we fight for a fair way to position ourselves within it.</w:t>
      </w:r>
    </w:p>
    <w:p w14:paraId="5306C52B" w14:textId="77777777" w:rsidR="00C8196B" w:rsidRPr="007D52FA" w:rsidRDefault="00C8196B" w:rsidP="00C8196B">
      <w:pPr>
        <w:rPr>
          <w:sz w:val="16"/>
        </w:rPr>
      </w:pPr>
      <w:r w:rsidRPr="007D52FA">
        <w:rPr>
          <w:sz w:val="16"/>
        </w:rPr>
        <w:t xml:space="preserve">However, </w:t>
      </w:r>
      <w:r w:rsidRPr="009425F8">
        <w:rPr>
          <w:rStyle w:val="StyleUnderline"/>
          <w:highlight w:val="yellow"/>
        </w:rPr>
        <w:t>since</w:t>
      </w:r>
      <w:r w:rsidRPr="007D52FA">
        <w:rPr>
          <w:rStyle w:val="StyleUnderline"/>
        </w:rPr>
        <w:t xml:space="preserve"> the </w:t>
      </w:r>
      <w:r w:rsidRPr="009425F8">
        <w:rPr>
          <w:rStyle w:val="StyleUnderline"/>
          <w:highlight w:val="yellow"/>
        </w:rPr>
        <w:t>crises</w:t>
      </w:r>
      <w:r w:rsidRPr="007D52FA">
        <w:rPr>
          <w:rStyle w:val="StyleUnderline"/>
        </w:rPr>
        <w:t xml:space="preserve"> we are experiencing </w:t>
      </w:r>
      <w:r w:rsidRPr="009425F8">
        <w:rPr>
          <w:rStyle w:val="StyleUnderline"/>
          <w:highlight w:val="yellow"/>
        </w:rPr>
        <w:t>are systemic</w:t>
      </w:r>
      <w:r w:rsidRPr="007D52FA">
        <w:rPr>
          <w:rStyle w:val="StyleUnderline"/>
        </w:rPr>
        <w:t xml:space="preserve"> in nature, </w:t>
      </w:r>
      <w:r w:rsidRPr="009425F8">
        <w:rPr>
          <w:rStyle w:val="StyleUnderline"/>
          <w:highlight w:val="yellow"/>
        </w:rPr>
        <w:t>we need to go beyond</w:t>
      </w:r>
      <w:r w:rsidRPr="007D52FA">
        <w:rPr>
          <w:rStyle w:val="StyleUnderline"/>
        </w:rPr>
        <w:t xml:space="preserve"> simply repairing the economic “ship” to its original state.</w:t>
      </w:r>
      <w:r w:rsidRPr="007D52FA">
        <w:rPr>
          <w:sz w:val="16"/>
        </w:rPr>
        <w:t xml:space="preserve"> </w:t>
      </w:r>
      <w:r w:rsidRPr="009425F8">
        <w:rPr>
          <w:rStyle w:val="Emphasis"/>
          <w:highlight w:val="yellow"/>
        </w:rPr>
        <w:t>We need to build a new and better economic system</w:t>
      </w:r>
      <w:r w:rsidRPr="000D1E04">
        <w:rPr>
          <w:rStyle w:val="StyleUnderline"/>
        </w:rPr>
        <w:t xml:space="preserve"> because we have realized that </w:t>
      </w:r>
      <w:r w:rsidRPr="009425F8">
        <w:rPr>
          <w:rStyle w:val="Emphasis"/>
          <w:highlight w:val="yellow"/>
        </w:rPr>
        <w:t>ours is not just or sustainable</w:t>
      </w:r>
      <w:r w:rsidRPr="000D1E04">
        <w:rPr>
          <w:rStyle w:val="StyleUnderline"/>
        </w:rPr>
        <w:t>.</w:t>
      </w:r>
      <w:r w:rsidRPr="000D1E04">
        <w:rPr>
          <w:sz w:val="16"/>
        </w:rPr>
        <w:t xml:space="preserve"> </w:t>
      </w:r>
      <w:r w:rsidRPr="009425F8">
        <w:rPr>
          <w:rStyle w:val="StyleUnderline"/>
          <w:highlight w:val="yellow"/>
        </w:rPr>
        <w:t>This requires</w:t>
      </w:r>
      <w:r w:rsidRPr="000D1E04">
        <w:rPr>
          <w:rStyle w:val="StyleUnderline"/>
        </w:rPr>
        <w:t xml:space="preserve"> a dual set of actions that the U.S. Solidarity Economy Network calls</w:t>
      </w:r>
      <w:r w:rsidRPr="007D52FA">
        <w:rPr>
          <w:rStyle w:val="StyleUnderline"/>
        </w:rPr>
        <w:t xml:space="preserve"> “Resist and Build”.</w:t>
      </w:r>
      <w:r w:rsidRPr="007D52FA">
        <w:rPr>
          <w:sz w:val="16"/>
        </w:rPr>
        <w:t xml:space="preserve"> </w:t>
      </w:r>
      <w:r w:rsidRPr="009425F8">
        <w:rPr>
          <w:rStyle w:val="StyleUnderline"/>
          <w:highlight w:val="yellow"/>
        </w:rPr>
        <w:t>While</w:t>
      </w:r>
      <w:r w:rsidRPr="000D1E04">
        <w:rPr>
          <w:rStyle w:val="StyleUnderline"/>
        </w:rPr>
        <w:t xml:space="preserve"> </w:t>
      </w:r>
      <w:r w:rsidRPr="009425F8">
        <w:rPr>
          <w:rStyle w:val="StyleUnderline"/>
          <w:highlight w:val="yellow"/>
        </w:rPr>
        <w:t>providing immediate “resistance”</w:t>
      </w:r>
      <w:r w:rsidRPr="007D52FA">
        <w:rPr>
          <w:rStyle w:val="StyleUnderline"/>
        </w:rPr>
        <w:t xml:space="preserve"> to the injustice that capitalism creates, both material and emotional, </w:t>
      </w:r>
      <w:r w:rsidRPr="009425F8">
        <w:rPr>
          <w:rStyle w:val="StyleUnderline"/>
          <w:highlight w:val="yellow"/>
        </w:rPr>
        <w:t>we must also take steps towards</w:t>
      </w:r>
      <w:r w:rsidRPr="007D52FA">
        <w:rPr>
          <w:rStyle w:val="StyleUnderline"/>
        </w:rPr>
        <w:t xml:space="preserve"> imagining and </w:t>
      </w:r>
      <w:r w:rsidRPr="009425F8">
        <w:rPr>
          <w:rStyle w:val="StyleUnderline"/>
          <w:highlight w:val="yellow"/>
        </w:rPr>
        <w:t>building alternatives</w:t>
      </w:r>
      <w:r w:rsidRPr="007D52FA">
        <w:rPr>
          <w:rStyle w:val="StyleUnderline"/>
        </w:rPr>
        <w:t>.</w:t>
      </w:r>
      <w:r w:rsidRPr="007D52FA">
        <w:rPr>
          <w:sz w:val="16"/>
        </w:rPr>
        <w:t xml:space="preserve"> Cooperation Jackson calls this “Build and Fight” (Akuno and Nangwaya, 2017) while </w:t>
      </w:r>
      <w:r w:rsidRPr="007D52FA">
        <w:rPr>
          <w:rStyle w:val="StyleUnderline"/>
        </w:rPr>
        <w:t xml:space="preserve">Robin D.G Kelley sees it as a question of </w:t>
      </w:r>
      <w:r w:rsidRPr="009425F8">
        <w:rPr>
          <w:rStyle w:val="Emphasis"/>
          <w:highlight w:val="yellow"/>
        </w:rPr>
        <w:t>asking what we are for</w:t>
      </w:r>
      <w:r w:rsidRPr="007D52FA">
        <w:rPr>
          <w:rStyle w:val="StyleUnderline"/>
        </w:rPr>
        <w:t xml:space="preserve"> and </w:t>
      </w:r>
      <w:r w:rsidRPr="009425F8">
        <w:rPr>
          <w:rStyle w:val="Emphasis"/>
          <w:highlight w:val="yellow"/>
        </w:rPr>
        <w:t>not just what we are against</w:t>
      </w:r>
      <w:r w:rsidRPr="007D52FA">
        <w:rPr>
          <w:rStyle w:val="StyleUnderline"/>
        </w:rPr>
        <w:t>.</w:t>
      </w:r>
      <w:r w:rsidRPr="007D52FA">
        <w:rPr>
          <w:sz w:val="16"/>
        </w:rPr>
        <w:t xml:space="preserve"> (Kelley, 2022).</w:t>
      </w:r>
    </w:p>
    <w:p w14:paraId="45C6F796" w14:textId="77777777" w:rsidR="00C8196B" w:rsidRPr="007D52FA" w:rsidRDefault="00C8196B" w:rsidP="00C8196B">
      <w:pPr>
        <w:rPr>
          <w:sz w:val="16"/>
        </w:rPr>
      </w:pPr>
      <w:r w:rsidRPr="007D52FA">
        <w:rPr>
          <w:rStyle w:val="StyleUnderline"/>
        </w:rPr>
        <w:t xml:space="preserve">But what can we build? </w:t>
      </w:r>
      <w:r w:rsidRPr="007D52FA">
        <w:rPr>
          <w:sz w:val="16"/>
        </w:rPr>
        <w:t xml:space="preserve">We live in a curious moment in which </w:t>
      </w:r>
      <w:r w:rsidRPr="007D52FA">
        <w:rPr>
          <w:rStyle w:val="StyleUnderline"/>
        </w:rPr>
        <w:t>we are envisioning the end of life on the planet, with no real solution, no positive way forward in sight. We have been deprived of a vision of a livable future – de-futured</w:t>
      </w:r>
      <w:r w:rsidRPr="007D52FA">
        <w:rPr>
          <w:sz w:val="16"/>
        </w:rPr>
        <w:t>, as Tony Fry (Fry, 1999) has put it so eloquently.</w:t>
      </w:r>
    </w:p>
    <w:p w14:paraId="7D14FDB8" w14:textId="77777777" w:rsidR="00C8196B" w:rsidRDefault="00C8196B" w:rsidP="00C8196B">
      <w:pPr>
        <w:rPr>
          <w:sz w:val="16"/>
        </w:rPr>
      </w:pPr>
      <w:r w:rsidRPr="007D52FA">
        <w:rPr>
          <w:rStyle w:val="StyleUnderline"/>
        </w:rPr>
        <w:t xml:space="preserve">The </w:t>
      </w:r>
      <w:r w:rsidRPr="009425F8">
        <w:rPr>
          <w:rStyle w:val="Emphasis"/>
          <w:highlight w:val="yellow"/>
        </w:rPr>
        <w:t>solidarity economy</w:t>
      </w:r>
      <w:r w:rsidRPr="007D52FA">
        <w:rPr>
          <w:rStyle w:val="StyleUnderline"/>
        </w:rPr>
        <w:t xml:space="preserve"> </w:t>
      </w:r>
      <w:r w:rsidRPr="009425F8">
        <w:rPr>
          <w:rStyle w:val="StyleUnderline"/>
          <w:highlight w:val="yellow"/>
        </w:rPr>
        <w:t>provides a framework</w:t>
      </w:r>
      <w:r w:rsidRPr="007D52FA">
        <w:rPr>
          <w:rStyle w:val="StyleUnderline"/>
        </w:rPr>
        <w:t xml:space="preserve">, a possible future, a path forward out of these crises </w:t>
      </w:r>
      <w:r w:rsidRPr="009425F8">
        <w:rPr>
          <w:rStyle w:val="StyleUnderline"/>
          <w:highlight w:val="yellow"/>
        </w:rPr>
        <w:t>to a just and sustainable future economy</w:t>
      </w:r>
      <w:r w:rsidRPr="007D52FA">
        <w:rPr>
          <w:rStyle w:val="StyleUnderline"/>
        </w:rPr>
        <w:t>.</w:t>
      </w:r>
      <w:r w:rsidRPr="007D52FA">
        <w:rPr>
          <w:sz w:val="16"/>
        </w:rPr>
        <w:t xml:space="preserve"> </w:t>
      </w:r>
      <w:r w:rsidRPr="007D52FA">
        <w:rPr>
          <w:rStyle w:val="StyleUnderline"/>
        </w:rPr>
        <w:t>It shows us that a process of systemic transformation towards a peaceful, just, sustainable, democratic and free economy is already underway across the world.</w:t>
      </w:r>
      <w:r w:rsidRPr="007D52FA">
        <w:rPr>
          <w:sz w:val="16"/>
        </w:rPr>
        <w:t xml:space="preserve"> </w:t>
      </w:r>
      <w:r w:rsidRPr="007D52FA">
        <w:rPr>
          <w:rStyle w:val="StyleUnderline"/>
        </w:rPr>
        <w:t>The solidarity economy framework identifies economic values, practices and institutions that are part of this transformation. There already are</w:t>
      </w:r>
      <w:r w:rsidRPr="007D52FA">
        <w:rPr>
          <w:sz w:val="16"/>
        </w:rPr>
        <w:t xml:space="preserve">, and long have been, </w:t>
      </w:r>
      <w:r w:rsidRPr="007D52FA">
        <w:rPr>
          <w:rStyle w:val="StyleUnderline"/>
        </w:rPr>
        <w:t>social and political movements which, together, are deepening and extending these practices. In doing so, capitalism is being transformed and supplanted.</w:t>
      </w:r>
      <w:r w:rsidRPr="007D52FA">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76772361" w14:textId="77777777" w:rsidR="00C8196B" w:rsidRPr="00270057" w:rsidRDefault="00C8196B" w:rsidP="00C8196B">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5395307B" w14:textId="77777777" w:rsidR="00C8196B" w:rsidRDefault="00C8196B" w:rsidP="00C8196B">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1D71BC45" w14:textId="77777777" w:rsidR="00C8196B" w:rsidRPr="003B6AB1" w:rsidRDefault="00C8196B" w:rsidP="00C8196B">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2F5077E3" w14:textId="77777777" w:rsidR="00C8196B" w:rsidRPr="003B6AB1" w:rsidRDefault="00C8196B" w:rsidP="00C8196B">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3D140A9E" w14:textId="77777777" w:rsidR="00C8196B" w:rsidRPr="003B6AB1" w:rsidRDefault="00C8196B" w:rsidP="00C8196B">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44E8305B" w14:textId="77777777" w:rsidR="00C8196B" w:rsidRPr="003B6AB1" w:rsidRDefault="00C8196B" w:rsidP="00C8196B">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1A93EE8C" w14:textId="77777777" w:rsidR="00C8196B" w:rsidRDefault="00C8196B" w:rsidP="00C8196B">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8334262" w14:textId="77777777" w:rsidR="00C8196B" w:rsidRPr="005566BD" w:rsidRDefault="00C8196B" w:rsidP="00C8196B">
      <w:pPr>
        <w:rPr>
          <w:u w:val="single"/>
        </w:rPr>
      </w:pPr>
    </w:p>
    <w:p w14:paraId="2186750E" w14:textId="2CF9D002" w:rsidR="00C8196B" w:rsidRDefault="00487ED1" w:rsidP="00C8196B">
      <w:pPr>
        <w:pStyle w:val="Heading2"/>
      </w:pPr>
      <w:r>
        <w:t>Black Bataille K</w:t>
      </w:r>
    </w:p>
    <w:p w14:paraId="3E45708E" w14:textId="77777777" w:rsidR="00C8196B" w:rsidRPr="00DF6651" w:rsidRDefault="00C8196B" w:rsidP="00C8196B">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08FBC298" w14:textId="77777777" w:rsidR="00C8196B" w:rsidRDefault="00C8196B" w:rsidP="00C8196B">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3D64EDE0" w14:textId="77777777" w:rsidR="00C8196B" w:rsidRPr="00432004" w:rsidRDefault="00C8196B" w:rsidP="00C8196B">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64068E1A" w14:textId="77777777" w:rsidR="00C8196B" w:rsidRPr="00432004" w:rsidRDefault="00C8196B" w:rsidP="00C8196B">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6A867294" w14:textId="77777777" w:rsidR="00C8196B" w:rsidRPr="00432004" w:rsidRDefault="00C8196B" w:rsidP="00C8196B">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42E690A0" w14:textId="77777777" w:rsidR="00C8196B" w:rsidRPr="00432004" w:rsidRDefault="00C8196B" w:rsidP="00C8196B">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22472371" w14:textId="77777777" w:rsidR="00C8196B" w:rsidRDefault="00C8196B" w:rsidP="00C8196B">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1E276D4F" w14:textId="77777777" w:rsidR="00C8196B" w:rsidRPr="008956BE" w:rsidRDefault="00C8196B" w:rsidP="00C8196B">
      <w:pPr>
        <w:pStyle w:val="Heading4"/>
      </w:pPr>
      <w:r>
        <w:t xml:space="preserve">5 – 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69993F92" w14:textId="77777777" w:rsidR="00C8196B" w:rsidRDefault="00C8196B" w:rsidP="00C8196B">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3728B601" w14:textId="77777777" w:rsidR="00C8196B" w:rsidRPr="008D4715" w:rsidRDefault="00C8196B" w:rsidP="00C8196B">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2FDB28C5" w14:textId="77777777" w:rsidR="00C8196B" w:rsidRPr="008D4715" w:rsidRDefault="00C8196B" w:rsidP="00C8196B">
      <w:pPr>
        <w:rPr>
          <w:sz w:val="16"/>
        </w:rPr>
      </w:pPr>
      <w:r w:rsidRPr="009425F8">
        <w:rPr>
          <w:rStyle w:val="StyleUnderline"/>
          <w:highlight w:val="yellow"/>
        </w:rPr>
        <w:t>How</w:t>
      </w:r>
      <w:r w:rsidRPr="008D4715">
        <w:rPr>
          <w:rStyle w:val="StyleUnderline"/>
        </w:rPr>
        <w:t xml:space="preserve"> … </w:t>
      </w:r>
      <w:r w:rsidRPr="009425F8">
        <w:rPr>
          <w:rStyle w:val="StyleUnderline"/>
          <w:highlight w:val="yellow"/>
        </w:rPr>
        <w:t xml:space="preserve">do we </w:t>
      </w:r>
      <w:r w:rsidRPr="009425F8">
        <w:rPr>
          <w:rStyle w:val="Emphasis"/>
          <w:highlight w:val="yellow"/>
        </w:rPr>
        <w:t>avoid</w:t>
      </w:r>
      <w:r w:rsidRPr="008D4715">
        <w:rPr>
          <w:rStyle w:val="StyleUnderline"/>
        </w:rPr>
        <w:t xml:space="preserve"> the trap of </w:t>
      </w:r>
      <w:r w:rsidRPr="009425F8">
        <w:rPr>
          <w:rStyle w:val="Emphasis"/>
          <w:highlight w:val="yellow"/>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05B7D055" w14:textId="77777777" w:rsidR="00C8196B" w:rsidRPr="00D46AA1" w:rsidRDefault="00C8196B" w:rsidP="00C8196B">
      <w:pPr>
        <w:rPr>
          <w:rStyle w:val="Emphasis"/>
        </w:rPr>
      </w:pPr>
      <w:r w:rsidRPr="008D4715">
        <w:rPr>
          <w:sz w:val="16"/>
        </w:rPr>
        <w:t xml:space="preserve">This question of the nature, texture, and </w:t>
      </w:r>
      <w:r w:rsidRPr="009425F8">
        <w:rPr>
          <w:rStyle w:val="StyleUnderline"/>
          <w:highlight w:val="yellow"/>
        </w:rPr>
        <w:t>possibility of</w:t>
      </w:r>
      <w:r w:rsidRPr="008D4715">
        <w:rPr>
          <w:rStyle w:val="StyleUnderline"/>
        </w:rPr>
        <w:t xml:space="preserve"> an </w:t>
      </w:r>
      <w:r w:rsidRPr="009425F8">
        <w:rPr>
          <w:rStyle w:val="Emphasis"/>
          <w:highlight w:val="yellow"/>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9425F8">
        <w:rPr>
          <w:rStyle w:val="StyleUnderline"/>
          <w:highlight w:val="yellow"/>
        </w:rPr>
        <w:t>how does one avoid</w:t>
      </w:r>
      <w:r w:rsidRPr="008D4715">
        <w:rPr>
          <w:rStyle w:val="StyleUnderline"/>
        </w:rPr>
        <w:t xml:space="preserve"> </w:t>
      </w:r>
      <w:r w:rsidRPr="009425F8">
        <w:rPr>
          <w:rStyle w:val="StyleUnderline"/>
          <w:highlight w:val="yellow"/>
        </w:rPr>
        <w:t>collapsing</w:t>
      </w:r>
      <w:r w:rsidRPr="008D4715">
        <w:rPr>
          <w:rStyle w:val="StyleUnderline"/>
        </w:rPr>
        <w:t xml:space="preserve"> </w:t>
      </w:r>
      <w:r w:rsidRPr="009425F8">
        <w:rPr>
          <w:rStyle w:val="StyleUnderline"/>
          <w:highlight w:val="yellow"/>
        </w:rPr>
        <w:t>into</w:t>
      </w:r>
      <w:r w:rsidRPr="008D4715">
        <w:rPr>
          <w:rStyle w:val="StyleUnderline"/>
        </w:rPr>
        <w:t xml:space="preserve"> a notion of Blackness, in which </w:t>
      </w:r>
      <w:r w:rsidRPr="009425F8">
        <w:rPr>
          <w:rStyle w:val="StyleUnderline"/>
          <w:highlight w:val="yellow"/>
        </w:rPr>
        <w:t>Black existence</w:t>
      </w:r>
      <w:r w:rsidRPr="008D4715">
        <w:rPr>
          <w:rStyle w:val="StyleUnderline"/>
        </w:rPr>
        <w:t xml:space="preserve"> is </w:t>
      </w:r>
      <w:r w:rsidRPr="009425F8">
        <w:rPr>
          <w:rStyle w:val="StyleUnderline"/>
          <w:highlight w:val="yellow"/>
        </w:rPr>
        <w:t>interpreted</w:t>
      </w:r>
      <w:r w:rsidRPr="008D4715">
        <w:rPr>
          <w:rStyle w:val="StyleUnderline"/>
        </w:rPr>
        <w:t xml:space="preserve"> </w:t>
      </w:r>
      <w:r w:rsidRPr="009425F8">
        <w:rPr>
          <w:rStyle w:val="StyleUnderline"/>
          <w:highlight w:val="yellow"/>
        </w:rPr>
        <w:t>as</w:t>
      </w:r>
      <w:r w:rsidRPr="008D4715">
        <w:rPr>
          <w:rStyle w:val="StyleUnderline"/>
        </w:rPr>
        <w:t xml:space="preserve"> </w:t>
      </w:r>
      <w:r w:rsidRPr="009425F8">
        <w:rPr>
          <w:rStyle w:val="StyleUnderline"/>
          <w:highlight w:val="yellow"/>
        </w:rPr>
        <w:t>being</w:t>
      </w:r>
      <w:r w:rsidRPr="008D4715">
        <w:rPr>
          <w:rStyle w:val="StyleUnderline"/>
        </w:rPr>
        <w:t xml:space="preserve"> essentially </w:t>
      </w:r>
      <w:r w:rsidRPr="009425F8">
        <w:rPr>
          <w:rStyle w:val="StyleUnderline"/>
          <w:highlight w:val="yellow"/>
        </w:rPr>
        <w:t>enclosed in ontological burdens of social death</w:t>
      </w:r>
      <w:r w:rsidRPr="008D4715">
        <w:rPr>
          <w:rStyle w:val="StyleUnderline"/>
        </w:rPr>
        <w:t xml:space="preserve"> </w:t>
      </w:r>
      <w:r w:rsidRPr="009425F8">
        <w:rPr>
          <w:rStyle w:val="StyleUnderline"/>
          <w:highlight w:val="yellow"/>
        </w:rPr>
        <w:t>and</w:t>
      </w:r>
      <w:r w:rsidRPr="008D4715">
        <w:rPr>
          <w:rStyle w:val="StyleUnderline"/>
        </w:rPr>
        <w:t xml:space="preserve"> the </w:t>
      </w:r>
      <w:r w:rsidRPr="009425F8">
        <w:rPr>
          <w:rStyle w:val="StyleUnderline"/>
          <w:highlight w:val="yellow"/>
        </w:rPr>
        <w:t>metaphysics of</w:t>
      </w:r>
      <w:r w:rsidRPr="008D4715">
        <w:rPr>
          <w:rStyle w:val="StyleUnderline"/>
        </w:rPr>
        <w:t xml:space="preserve"> an enslaved and </w:t>
      </w:r>
      <w:r w:rsidRPr="009425F8">
        <w:rPr>
          <w:rStyle w:val="StyleUnderline"/>
          <w:highlight w:val="yellow"/>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9425F8">
        <w:rPr>
          <w:rStyle w:val="StyleUnderline"/>
          <w:highlight w:val="yellow"/>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9425F8">
        <w:rPr>
          <w:rStyle w:val="StyleUnderline"/>
          <w:highlight w:val="yellow"/>
        </w:rPr>
        <w:t>reading of</w:t>
      </w:r>
      <w:r w:rsidRPr="008D4715">
        <w:rPr>
          <w:rStyle w:val="StyleUnderline"/>
        </w:rPr>
        <w:t xml:space="preserve"> the state of </w:t>
      </w:r>
      <w:r w:rsidRPr="009425F8">
        <w:rPr>
          <w:rStyle w:val="StyleUnderline"/>
          <w:highlight w:val="yellow"/>
        </w:rPr>
        <w:t>Blackness</w:t>
      </w:r>
      <w:r w:rsidRPr="008D4715">
        <w:rPr>
          <w:rStyle w:val="StyleUnderline"/>
        </w:rPr>
        <w:t xml:space="preserve"> </w:t>
      </w:r>
      <w:r w:rsidRPr="009425F8">
        <w:rPr>
          <w:rStyle w:val="StyleUnderline"/>
          <w:highlight w:val="yellow"/>
        </w:rPr>
        <w:t>promotes</w:t>
      </w:r>
      <w:r w:rsidRPr="008D4715">
        <w:rPr>
          <w:rStyle w:val="StyleUnderline"/>
        </w:rPr>
        <w:t xml:space="preserve"> a </w:t>
      </w:r>
      <w:r w:rsidRPr="009425F8">
        <w:rPr>
          <w:rStyle w:val="StyleUnderline"/>
          <w:highlight w:val="yellow"/>
        </w:rPr>
        <w:t>studied focus on</w:t>
      </w:r>
      <w:r w:rsidRPr="008D4715">
        <w:rPr>
          <w:rStyle w:val="StyleUnderline"/>
        </w:rPr>
        <w:t xml:space="preserve"> the spaces of exorbitant </w:t>
      </w:r>
      <w:r w:rsidRPr="009425F8">
        <w:rPr>
          <w:rStyle w:val="StyleUnderline"/>
          <w:highlight w:val="yellow"/>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9425F8">
        <w:rPr>
          <w:rStyle w:val="StyleUnderline"/>
          <w:highlight w:val="yellow"/>
        </w:rPr>
        <w:t>everything that mediates a political ontology</w:t>
      </w:r>
      <w:r w:rsidRPr="008D4715">
        <w:rPr>
          <w:rStyle w:val="StyleUnderline"/>
        </w:rPr>
        <w:t xml:space="preserve"> </w:t>
      </w:r>
      <w:r w:rsidRPr="009425F8">
        <w:rPr>
          <w:rStyle w:val="StyleUnderline"/>
          <w:highlight w:val="yellow"/>
        </w:rPr>
        <w:t>marking</w:t>
      </w:r>
      <w:r w:rsidRPr="008D4715">
        <w:rPr>
          <w:rStyle w:val="StyleUnderline"/>
        </w:rPr>
        <w:t xml:space="preserve"> eternal absolute </w:t>
      </w:r>
      <w:r w:rsidRPr="009425F8">
        <w:rPr>
          <w:rStyle w:val="StyleUnderline"/>
          <w:highlight w:val="yellow"/>
        </w:rPr>
        <w:t>negation</w:t>
      </w:r>
      <w:r w:rsidRPr="008D4715">
        <w:rPr>
          <w:rStyle w:val="StyleUnderline"/>
        </w:rPr>
        <w:t>.</w:t>
      </w:r>
      <w:r w:rsidRPr="008D4715">
        <w:rPr>
          <w:sz w:val="16"/>
        </w:rPr>
        <w:t xml:space="preserve"> Yet, </w:t>
      </w:r>
      <w:r w:rsidRPr="009425F8">
        <w:rPr>
          <w:rStyle w:val="Emphasis"/>
          <w:highlight w:val="yellow"/>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9425F8">
        <w:rPr>
          <w:rStyle w:val="StyleUnderline"/>
          <w:highlight w:val="yellow"/>
        </w:rPr>
        <w:t>and</w:t>
      </w:r>
      <w:r w:rsidRPr="008D4715">
        <w:rPr>
          <w:rStyle w:val="StyleUnderline"/>
        </w:rPr>
        <w:t xml:space="preserve"> a seemingly ontologically </w:t>
      </w:r>
      <w:r w:rsidRPr="009425F8">
        <w:rPr>
          <w:rStyle w:val="StyleUnderline"/>
          <w:highlight w:val="yellow"/>
        </w:rPr>
        <w:t>overdetermined Black “being for the captor”</w:t>
      </w:r>
      <w:r w:rsidRPr="008D4715">
        <w:rPr>
          <w:rStyle w:val="StyleUnderline"/>
        </w:rPr>
        <w:t xml:space="preserve"> as framed by Spillers and emphasized by Wilderson</w:t>
      </w:r>
      <w:r w:rsidRPr="009425F8">
        <w:rPr>
          <w:rStyle w:val="Emphasis"/>
          <w:highlight w:val="yellow"/>
        </w:rPr>
        <w:t>?</w:t>
      </w:r>
    </w:p>
    <w:p w14:paraId="77BFFA48" w14:textId="77777777" w:rsidR="00C8196B" w:rsidRPr="008D4715" w:rsidRDefault="00C8196B" w:rsidP="00C8196B">
      <w:pPr>
        <w:rPr>
          <w:sz w:val="16"/>
        </w:rPr>
      </w:pPr>
      <w:r w:rsidRPr="009425F8">
        <w:rPr>
          <w:rStyle w:val="StyleUnderline"/>
          <w:highlight w:val="yellow"/>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9425F8">
        <w:rPr>
          <w:rStyle w:val="StyleUnderline"/>
          <w:highlight w:val="yellow"/>
        </w:rPr>
        <w:t xml:space="preserve">McKittrick exhorts us to </w:t>
      </w:r>
      <w:r w:rsidRPr="009425F8">
        <w:rPr>
          <w:rStyle w:val="Emphasis"/>
          <w:highlight w:val="yellow"/>
        </w:rPr>
        <w:t>go beyond this ontological fixity</w:t>
      </w:r>
      <w:r w:rsidRPr="008D4715">
        <w:rPr>
          <w:rStyle w:val="StyleUnderline"/>
        </w:rPr>
        <w:t xml:space="preserve"> being written into the sociocultural trajectories of Black spaces in order </w:t>
      </w:r>
      <w:r w:rsidRPr="009425F8">
        <w:rPr>
          <w:rStyle w:val="StyleUnderline"/>
          <w:highlight w:val="yellow"/>
        </w:rPr>
        <w:t>to focus on human agency</w:t>
      </w:r>
      <w:r w:rsidRPr="008D4715">
        <w:rPr>
          <w:rStyle w:val="StyleUnderline"/>
        </w:rPr>
        <w:t xml:space="preserve"> and the possibilities </w:t>
      </w:r>
      <w:r w:rsidRPr="009425F8">
        <w:rPr>
          <w:rStyle w:val="StyleUnderline"/>
          <w:highlight w:val="yellow"/>
        </w:rPr>
        <w:t>that present them- selves through Black life</w:t>
      </w:r>
      <w:r w:rsidRPr="008D4715">
        <w:rPr>
          <w:rStyle w:val="StyleUnderline"/>
        </w:rPr>
        <w:t>.</w:t>
      </w:r>
      <w:r w:rsidRPr="008D4715">
        <w:rPr>
          <w:sz w:val="16"/>
        </w:rPr>
        <w:t xml:space="preserve">75 </w:t>
      </w:r>
      <w:r w:rsidRPr="009425F8">
        <w:rPr>
          <w:rStyle w:val="StyleUnderline"/>
          <w:highlight w:val="yellow"/>
        </w:rPr>
        <w:t>Black place</w:t>
      </w:r>
      <w:r w:rsidRPr="008D4715">
        <w:rPr>
          <w:rStyle w:val="StyleUnderline"/>
        </w:rPr>
        <w:t xml:space="preserve"> is thus </w:t>
      </w:r>
      <w:r w:rsidRPr="009425F8">
        <w:rPr>
          <w:rStyle w:val="StyleUnderline"/>
          <w:highlight w:val="yellow"/>
        </w:rPr>
        <w:t>affirmed</w:t>
      </w:r>
      <w:r w:rsidRPr="008D4715">
        <w:rPr>
          <w:rStyle w:val="StyleUnderline"/>
        </w:rPr>
        <w:t xml:space="preserve"> and presented in arenas of life </w:t>
      </w:r>
      <w:r w:rsidRPr="009425F8">
        <w:rPr>
          <w:rStyle w:val="StyleUnderline"/>
          <w:highlight w:val="yellow"/>
        </w:rPr>
        <w:t>beyond social death</w:t>
      </w:r>
      <w:r w:rsidRPr="008D4715">
        <w:rPr>
          <w:rStyle w:val="StyleUnderline"/>
        </w:rPr>
        <w:t>.</w:t>
      </w:r>
      <w:r w:rsidRPr="008D4715">
        <w:rPr>
          <w:sz w:val="16"/>
        </w:rPr>
        <w:t xml:space="preserve"> Thus, for her,</w:t>
      </w:r>
    </w:p>
    <w:p w14:paraId="1AF19F35" w14:textId="77777777" w:rsidR="00C8196B" w:rsidRPr="008D4715" w:rsidRDefault="00C8196B" w:rsidP="00C8196B">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42758241" w14:textId="77777777" w:rsidR="00C8196B" w:rsidRPr="008D4715" w:rsidRDefault="00C8196B" w:rsidP="00C8196B">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9425F8">
        <w:rPr>
          <w:rStyle w:val="StyleUnderline"/>
          <w:highlight w:val="yellow"/>
        </w:rPr>
        <w:t>Third World’s trenchant lyrics</w:t>
      </w:r>
      <w:r w:rsidRPr="008D4715">
        <w:rPr>
          <w:rStyle w:val="StyleUnderline"/>
        </w:rPr>
        <w:t xml:space="preserve">, “some may suffer and some may burn” </w:t>
      </w:r>
      <w:r w:rsidRPr="009425F8">
        <w:rPr>
          <w:rStyle w:val="StyleUnderline"/>
          <w:highlight w:val="yellow"/>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9425F8">
        <w:rPr>
          <w:rStyle w:val="StyleUnderline"/>
          <w:highlight w:val="yellow"/>
        </w:rPr>
        <w:t>As sure as the sun shines, way up in the sky</w:t>
      </w:r>
      <w:r w:rsidRPr="008D4715">
        <w:rPr>
          <w:rStyle w:val="StyleUnderline"/>
        </w:rPr>
        <w:t xml:space="preserve"> … </w:t>
      </w:r>
      <w:r w:rsidRPr="009425F8">
        <w:rPr>
          <w:rStyle w:val="StyleUnderline"/>
          <w:highlight w:val="yellow"/>
        </w:rPr>
        <w:t>The truth is I’ll never die</w:t>
      </w:r>
      <w:r w:rsidRPr="008D4715">
        <w:rPr>
          <w:rStyle w:val="StyleUnderline"/>
        </w:rPr>
        <w:t>.”</w:t>
      </w:r>
      <w:r w:rsidRPr="008D4715">
        <w:rPr>
          <w:sz w:val="16"/>
        </w:rPr>
        <w:t xml:space="preserve"> </w:t>
      </w:r>
      <w:r w:rsidRPr="008D4715">
        <w:rPr>
          <w:rStyle w:val="StyleUnderline"/>
        </w:rPr>
        <w:t xml:space="preserve">This </w:t>
      </w:r>
      <w:r w:rsidRPr="009425F8">
        <w:rPr>
          <w:rStyle w:val="StyleUnderline"/>
          <w:highlight w:val="yellow"/>
        </w:rPr>
        <w:t>takes one beyond</w:t>
      </w:r>
      <w:r w:rsidRPr="008D4715">
        <w:rPr>
          <w:rStyle w:val="StyleUnderline"/>
        </w:rPr>
        <w:t xml:space="preserve"> an </w:t>
      </w:r>
      <w:r w:rsidRPr="009425F8">
        <w:rPr>
          <w:rStyle w:val="Emphasis"/>
          <w:highlight w:val="yellow"/>
        </w:rPr>
        <w:t>Afropessimist political framing of Blackness</w:t>
      </w:r>
      <w:r w:rsidRPr="008D4715">
        <w:rPr>
          <w:rStyle w:val="StyleUnderline"/>
        </w:rPr>
        <w:t xml:space="preserve">, one </w:t>
      </w:r>
      <w:r w:rsidRPr="009425F8">
        <w:rPr>
          <w:rStyle w:val="StyleUnderline"/>
          <w:highlight w:val="yellow"/>
        </w:rPr>
        <w:t>that</w:t>
      </w:r>
      <w:r w:rsidRPr="008D4715">
        <w:rPr>
          <w:rStyle w:val="StyleUnderline"/>
        </w:rPr>
        <w:t xml:space="preserve"> </w:t>
      </w:r>
      <w:r w:rsidRPr="009425F8">
        <w:rPr>
          <w:rStyle w:val="Emphasis"/>
          <w:highlight w:val="yellow"/>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9425F8">
        <w:rPr>
          <w:rStyle w:val="StyleUnderline"/>
          <w:highlight w:val="yellow"/>
        </w:rPr>
        <w:t>Black</w:t>
      </w:r>
      <w:r w:rsidRPr="008D4715">
        <w:rPr>
          <w:rStyle w:val="StyleUnderline"/>
        </w:rPr>
        <w:t xml:space="preserve"> </w:t>
      </w:r>
      <w:r w:rsidRPr="009425F8">
        <w:rPr>
          <w:rStyle w:val="StyleUnderline"/>
          <w:highlight w:val="yellow"/>
        </w:rPr>
        <w:t>as well as Native</w:t>
      </w:r>
      <w:r w:rsidRPr="008D4715">
        <w:rPr>
          <w:rStyle w:val="StyleUnderline"/>
        </w:rPr>
        <w:t xml:space="preserve"> </w:t>
      </w:r>
      <w:r w:rsidRPr="009425F8">
        <w:rPr>
          <w:rStyle w:val="StyleUnderline"/>
          <w:highlight w:val="yellow"/>
        </w:rPr>
        <w:t>people</w:t>
      </w:r>
      <w:r w:rsidRPr="008D4715">
        <w:rPr>
          <w:rStyle w:val="StyleUnderline"/>
        </w:rPr>
        <w:t xml:space="preserve"> </w:t>
      </w:r>
      <w:r w:rsidRPr="009425F8">
        <w:rPr>
          <w:rStyle w:val="StyleUnderline"/>
          <w:highlight w:val="yellow"/>
        </w:rPr>
        <w:t>refuse</w:t>
      </w:r>
      <w:r w:rsidRPr="008D4715">
        <w:rPr>
          <w:rStyle w:val="StyleUnderline"/>
        </w:rPr>
        <w:t xml:space="preserve"> the </w:t>
      </w:r>
      <w:r w:rsidRPr="009425F8">
        <w:rPr>
          <w:rStyle w:val="StyleUnderline"/>
          <w:highlight w:val="yellow"/>
        </w:rPr>
        <w:t>narrow and violent conception of the narratives of the human</w:t>
      </w:r>
      <w:r w:rsidRPr="008D4715">
        <w:rPr>
          <w:rStyle w:val="StyleUnderline"/>
        </w:rPr>
        <w:t xml:space="preserve"> and conquistador ways of life. She foregrounds the </w:t>
      </w:r>
      <w:r w:rsidRPr="009425F8">
        <w:rPr>
          <w:rStyle w:val="StyleUnderline"/>
          <w:highlight w:val="yellow"/>
        </w:rPr>
        <w:t>collaborations and exchanges</w:t>
      </w:r>
      <w:r w:rsidRPr="008D4715">
        <w:rPr>
          <w:rStyle w:val="StyleUnderline"/>
        </w:rPr>
        <w:t xml:space="preserve"> among these communities and the </w:t>
      </w:r>
      <w:r w:rsidRPr="009425F8">
        <w:rPr>
          <w:rStyle w:val="StyleUnderline"/>
          <w:highlight w:val="yellow"/>
        </w:rPr>
        <w:t>forms</w:t>
      </w:r>
      <w:r w:rsidRPr="008D4715">
        <w:rPr>
          <w:rStyle w:val="StyleUnderline"/>
        </w:rPr>
        <w:t xml:space="preserve"> of </w:t>
      </w:r>
      <w:r w:rsidRPr="009425F8">
        <w:rPr>
          <w:rStyle w:val="StyleUnderline"/>
          <w:highlight w:val="yellow"/>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3112D4D3" w14:textId="77777777" w:rsidR="00C8196B" w:rsidRDefault="00C8196B" w:rsidP="00C8196B">
      <w:pPr>
        <w:rPr>
          <w:sz w:val="16"/>
        </w:rPr>
      </w:pPr>
      <w:r w:rsidRPr="008D4715">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3A7B7AFE" w14:textId="77777777" w:rsidR="00C8196B" w:rsidRDefault="00C8196B" w:rsidP="00C8196B">
      <w:pPr>
        <w:pStyle w:val="Heading4"/>
      </w:pPr>
      <w:r>
        <w:t xml:space="preserve">6 – Distinguishing the worker and the slave in a singularized understanding of anti-Blackness works primarily to disenchant and undermine solidarity political movements rather than producing joyous negativity. </w:t>
      </w:r>
    </w:p>
    <w:p w14:paraId="2E2A4209" w14:textId="77777777" w:rsidR="00C8196B" w:rsidRPr="00267893" w:rsidRDefault="00C8196B" w:rsidP="00C8196B">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26340BFE" w14:textId="77777777" w:rsidR="00C8196B" w:rsidRPr="0066617C" w:rsidRDefault="00C8196B" w:rsidP="00C8196B">
      <w:pPr>
        <w:rPr>
          <w:sz w:val="16"/>
        </w:rPr>
      </w:pPr>
      <w:r w:rsidRPr="0066617C">
        <w:rPr>
          <w:sz w:val="16"/>
        </w:rPr>
        <w:t xml:space="preserve">Afropessimism Distorts the Relationship Between Anti-Blackness, White Supremacy, Patriarchy, and Capitalism  </w:t>
      </w:r>
    </w:p>
    <w:p w14:paraId="35BCD602" w14:textId="77777777" w:rsidR="00C8196B" w:rsidRPr="0066617C" w:rsidRDefault="00C8196B" w:rsidP="00C8196B">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286AD030" w14:textId="77777777" w:rsidR="00C8196B" w:rsidRPr="0066617C" w:rsidRDefault="00C8196B" w:rsidP="00C8196B">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24C18387" w14:textId="77777777" w:rsidR="00C8196B" w:rsidRPr="0066617C" w:rsidRDefault="00C8196B" w:rsidP="00C8196B">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2EDF8D76" w14:textId="77777777" w:rsidR="00C8196B" w:rsidRPr="0066617C" w:rsidRDefault="00C8196B" w:rsidP="00C8196B">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5142C347" w14:textId="77777777" w:rsidR="00C8196B" w:rsidRPr="0066617C" w:rsidRDefault="00C8196B" w:rsidP="00C8196B">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094A6BB7" w14:textId="77777777" w:rsidR="00C8196B" w:rsidRPr="0066617C" w:rsidRDefault="00C8196B" w:rsidP="00C8196B">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0712F4B2" w14:textId="77777777" w:rsidR="00C8196B" w:rsidRPr="0066617C" w:rsidRDefault="00C8196B" w:rsidP="00C8196B">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7D420064" w14:textId="77777777" w:rsidR="00C8196B" w:rsidRPr="0066617C" w:rsidRDefault="00C8196B" w:rsidP="00C8196B">
      <w:pPr>
        <w:rPr>
          <w:sz w:val="16"/>
        </w:rPr>
      </w:pPr>
      <w:r w:rsidRPr="0066617C">
        <w:rPr>
          <w:sz w:val="16"/>
        </w:rPr>
        <w:t xml:space="preserve">Conclusion: What is at Stake?  </w:t>
      </w:r>
    </w:p>
    <w:p w14:paraId="6815F137" w14:textId="77777777" w:rsidR="00C8196B" w:rsidRPr="0066617C" w:rsidRDefault="00C8196B" w:rsidP="00C8196B">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2CD3B29C" w14:textId="77777777" w:rsidR="00C8196B" w:rsidRPr="0066617C" w:rsidRDefault="00C8196B" w:rsidP="00C8196B">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5077C62A" w14:textId="77777777" w:rsidR="00C8196B" w:rsidRDefault="00C8196B" w:rsidP="00C8196B">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1DFA1BA4" w14:textId="77777777" w:rsidR="00C8196B" w:rsidRPr="00262172" w:rsidRDefault="00C8196B" w:rsidP="00C8196B">
      <w:pPr>
        <w:pStyle w:val="Heading4"/>
      </w:pPr>
      <w:r>
        <w:t xml:space="preserve">8 – Transformative worldmaking is a valuable investment that refashions Black subjectivity and interrupts social death’s alienation from time. The alternative’s rejection of humanist possibility is </w:t>
      </w:r>
      <w:r>
        <w:rPr>
          <w:u w:val="single"/>
        </w:rPr>
        <w:t>epistemic convergence</w:t>
      </w:r>
      <w:r>
        <w:t xml:space="preserve"> that </w:t>
      </w:r>
      <w:r>
        <w:rPr>
          <w:u w:val="single"/>
        </w:rPr>
        <w:t>reproduces</w:t>
      </w:r>
      <w:r>
        <w:t xml:space="preserve"> Eurocentric thought</w:t>
      </w:r>
    </w:p>
    <w:p w14:paraId="1F032903" w14:textId="77777777" w:rsidR="00C8196B" w:rsidRDefault="00C8196B" w:rsidP="00C8196B">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5749280A" w14:textId="77777777" w:rsidR="00C8196B" w:rsidRPr="00EA7535" w:rsidRDefault="00C8196B" w:rsidP="00C8196B">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9425F8">
        <w:rPr>
          <w:rStyle w:val="StyleUnderline"/>
          <w:highlight w:val="yellow"/>
        </w:rPr>
        <w:t>multifaceted</w:t>
      </w:r>
      <w:r w:rsidRPr="00EA7535">
        <w:rPr>
          <w:rStyle w:val="StyleUnderline"/>
        </w:rPr>
        <w:t xml:space="preserve">, multibodied, </w:t>
      </w:r>
      <w:r w:rsidRPr="009425F8">
        <w:rPr>
          <w:rStyle w:val="StyleUnderline"/>
          <w:highlight w:val="yellow"/>
        </w:rPr>
        <w:t>and</w:t>
      </w:r>
      <w:r w:rsidRPr="00EA7535">
        <w:rPr>
          <w:rStyle w:val="StyleUnderline"/>
        </w:rPr>
        <w:t xml:space="preserve"> </w:t>
      </w:r>
      <w:r w:rsidRPr="009425F8">
        <w:rPr>
          <w:rStyle w:val="StyleUnderline"/>
          <w:highlight w:val="yellow"/>
        </w:rPr>
        <w:t>relational</w:t>
      </w:r>
      <w:r w:rsidRPr="00EA7535">
        <w:rPr>
          <w:rStyle w:val="StyleUnderline"/>
        </w:rPr>
        <w:t xml:space="preserve"> </w:t>
      </w:r>
      <w:r w:rsidRPr="009425F8">
        <w:rPr>
          <w:rStyle w:val="StyleUnderline"/>
          <w:highlight w:val="yellow"/>
        </w:rPr>
        <w:t>process of creolization</w:t>
      </w:r>
      <w:r w:rsidRPr="00EA7535">
        <w:rPr>
          <w:rStyle w:val="StyleUnderline"/>
        </w:rPr>
        <w:t xml:space="preserve"> </w:t>
      </w:r>
      <w:r w:rsidRPr="009425F8">
        <w:rPr>
          <w:rStyle w:val="StyleUnderline"/>
          <w:highlight w:val="yellow"/>
        </w:rPr>
        <w:t>as a quest for “making place” in</w:t>
      </w:r>
      <w:r w:rsidRPr="00EA7535">
        <w:rPr>
          <w:rStyle w:val="StyleUnderline"/>
        </w:rPr>
        <w:t xml:space="preserve"> a </w:t>
      </w:r>
      <w:r w:rsidRPr="009425F8">
        <w:rPr>
          <w:rStyle w:val="StyleUnderline"/>
          <w:highlight w:val="yellow"/>
        </w:rPr>
        <w:t>search</w:t>
      </w:r>
      <w:r w:rsidRPr="00EA7535">
        <w:rPr>
          <w:rStyle w:val="StyleUnderline"/>
        </w:rPr>
        <w:t xml:space="preserve"> </w:t>
      </w:r>
      <w:r w:rsidRPr="009425F8">
        <w:rPr>
          <w:rStyle w:val="StyleUnderline"/>
          <w:highlight w:val="yellow"/>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9425F8">
        <w:rPr>
          <w:rStyle w:val="Emphasis"/>
          <w:highlight w:val="yellow"/>
        </w:rPr>
        <w:t>refashioning of selves in a racially hostile world</w:t>
      </w:r>
      <w:r w:rsidRPr="00EA7535">
        <w:rPr>
          <w:rStyle w:val="StyleUnderline"/>
        </w:rPr>
        <w:t xml:space="preserve">) </w:t>
      </w:r>
      <w:r w:rsidRPr="009425F8">
        <w:rPr>
          <w:rStyle w:val="Emphasis"/>
          <w:highlight w:val="yellow"/>
        </w:rPr>
        <w:t>disavows</w:t>
      </w:r>
      <w:r w:rsidRPr="00EA7535">
        <w:rPr>
          <w:rStyle w:val="StyleUnderline"/>
        </w:rPr>
        <w:t xml:space="preserve"> the </w:t>
      </w:r>
      <w:r w:rsidRPr="009425F8">
        <w:rPr>
          <w:rStyle w:val="Emphasis"/>
          <w:highlight w:val="yellow"/>
        </w:rPr>
        <w:t>binarisms</w:t>
      </w:r>
      <w:r w:rsidRPr="00EA7535">
        <w:rPr>
          <w:rStyle w:val="StyleUnderline"/>
        </w:rPr>
        <w:t xml:space="preserve"> </w:t>
      </w:r>
      <w:r w:rsidRPr="009425F8">
        <w:rPr>
          <w:rStyle w:val="StyleUnderline"/>
          <w:highlight w:val="yellow"/>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9425F8">
        <w:rPr>
          <w:rStyle w:val="Emphasis"/>
          <w:highlight w:val="yellow"/>
        </w:rPr>
        <w:t>social spaces are moved</w:t>
      </w:r>
      <w:r w:rsidRPr="00E11920">
        <w:rPr>
          <w:rStyle w:val="Emphasis"/>
        </w:rPr>
        <w:t xml:space="preserve">, </w:t>
      </w:r>
      <w:r w:rsidRPr="009425F8">
        <w:rPr>
          <w:rStyle w:val="Emphasis"/>
          <w:highlight w:val="yellow"/>
        </w:rPr>
        <w:t>reproduced</w:t>
      </w:r>
      <w:r w:rsidRPr="00E11920">
        <w:rPr>
          <w:rStyle w:val="Emphasis"/>
        </w:rPr>
        <w:t xml:space="preserve">, </w:t>
      </w:r>
      <w:r w:rsidRPr="009425F8">
        <w:rPr>
          <w:rStyle w:val="Emphasis"/>
          <w:highlight w:val="yellow"/>
        </w:rPr>
        <w:t>transformed</w:t>
      </w:r>
      <w:r w:rsidRPr="00E11920">
        <w:rPr>
          <w:rStyle w:val="Emphasis"/>
        </w:rPr>
        <w:t xml:space="preserve"> or </w:t>
      </w:r>
      <w:r w:rsidRPr="009425F8">
        <w:rPr>
          <w:rStyle w:val="Emphasis"/>
          <w:highlight w:val="yellow"/>
        </w:rPr>
        <w:t>morphed” in projects of spatial hi/ stories</w:t>
      </w:r>
      <w:r w:rsidRPr="00EA7535">
        <w:rPr>
          <w:rStyle w:val="StyleUnderline"/>
        </w:rPr>
        <w:t xml:space="preserve"> (human identity stories).</w:t>
      </w:r>
      <w:r w:rsidRPr="00EA7535">
        <w:rPr>
          <w:sz w:val="16"/>
        </w:rPr>
        <w:t>85</w:t>
      </w:r>
    </w:p>
    <w:p w14:paraId="2C91DA35" w14:textId="77777777" w:rsidR="00C8196B" w:rsidRPr="00EA7535" w:rsidRDefault="00C8196B" w:rsidP="00C8196B">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9425F8">
        <w:rPr>
          <w:rStyle w:val="StyleUnderline"/>
          <w:highlight w:val="yellow"/>
        </w:rPr>
        <w:t xml:space="preserve">one may still </w:t>
      </w:r>
      <w:r w:rsidRPr="009425F8">
        <w:rPr>
          <w:rStyle w:val="Emphasis"/>
          <w:highlight w:val="yellow"/>
        </w:rPr>
        <w:t>acknowledge the temporal struggle of decolonial</w:t>
      </w:r>
      <w:r w:rsidRPr="00EA7535">
        <w:rPr>
          <w:rStyle w:val="StyleUnderline"/>
        </w:rPr>
        <w:t xml:space="preserve">/ colonial </w:t>
      </w:r>
      <w:r w:rsidRPr="009425F8">
        <w:rPr>
          <w:rStyle w:val="Emphasis"/>
          <w:highlight w:val="yellow"/>
        </w:rPr>
        <w:t>worldmaking as a “war of worlds” to highlight</w:t>
      </w:r>
      <w:r w:rsidRPr="00EA7535">
        <w:rPr>
          <w:rStyle w:val="StyleUnderline"/>
        </w:rPr>
        <w:t xml:space="preserve"> the excess of radical poethics and </w:t>
      </w:r>
      <w:r w:rsidRPr="009425F8">
        <w:rPr>
          <w:rStyle w:val="Emphasis"/>
          <w:highlight w:val="yellow"/>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726CDD2C" w14:textId="77777777" w:rsidR="00C8196B" w:rsidRPr="00EA7535" w:rsidRDefault="00C8196B" w:rsidP="00C8196B">
      <w:pPr>
        <w:rPr>
          <w:sz w:val="16"/>
        </w:rPr>
      </w:pPr>
      <w:r w:rsidRPr="009425F8">
        <w:rPr>
          <w:rStyle w:val="StyleUnderline"/>
          <w:highlight w:val="yellow"/>
        </w:rPr>
        <w:t>the postcolony encloses multiple durées</w:t>
      </w:r>
      <w:r w:rsidRPr="00EA7535">
        <w:rPr>
          <w:rStyle w:val="StyleUnderline"/>
        </w:rPr>
        <w:t xml:space="preserve"> </w:t>
      </w:r>
      <w:r w:rsidRPr="009425F8">
        <w:rPr>
          <w:rStyle w:val="StyleUnderline"/>
          <w:highlight w:val="yellow"/>
        </w:rPr>
        <w:t>made up of</w:t>
      </w:r>
      <w:r w:rsidRPr="00EA7535">
        <w:rPr>
          <w:rStyle w:val="StyleUnderline"/>
        </w:rPr>
        <w:t xml:space="preserve"> </w:t>
      </w:r>
      <w:r w:rsidRPr="009425F8">
        <w:rPr>
          <w:rStyle w:val="StyleUnderline"/>
          <w:highlight w:val="yellow"/>
        </w:rPr>
        <w:t>discontinuities</w:t>
      </w:r>
      <w:r w:rsidRPr="00EA7535">
        <w:rPr>
          <w:rStyle w:val="StyleUnderline"/>
        </w:rPr>
        <w:t xml:space="preserve">, </w:t>
      </w:r>
      <w:r w:rsidRPr="009425F8">
        <w:rPr>
          <w:rStyle w:val="StyleUnderline"/>
          <w:highlight w:val="yellow"/>
        </w:rPr>
        <w:t>reversals</w:t>
      </w:r>
      <w:r w:rsidRPr="00EA7535">
        <w:rPr>
          <w:rStyle w:val="StyleUnderline"/>
        </w:rPr>
        <w:t xml:space="preserve">, inertias, </w:t>
      </w:r>
      <w:r w:rsidRPr="009425F8">
        <w:rPr>
          <w:rStyle w:val="StyleUnderline"/>
          <w:highlight w:val="yellow"/>
        </w:rPr>
        <w:t>and swings</w:t>
      </w:r>
      <w:r w:rsidRPr="00EA7535">
        <w:rPr>
          <w:rStyle w:val="StyleUnderline"/>
        </w:rPr>
        <w:t xml:space="preserve"> </w:t>
      </w:r>
      <w:r w:rsidRPr="009425F8">
        <w:rPr>
          <w:rStyle w:val="StyleUnderline"/>
          <w:highlight w:val="yellow"/>
        </w:rPr>
        <w:t>that</w:t>
      </w:r>
      <w:r w:rsidRPr="00EA7535">
        <w:rPr>
          <w:rStyle w:val="StyleUnderline"/>
        </w:rPr>
        <w:t xml:space="preserve"> overlay one another, interpenetrate one another, and </w:t>
      </w:r>
      <w:r w:rsidRPr="009425F8">
        <w:rPr>
          <w:rStyle w:val="StyleUnderline"/>
          <w:highlight w:val="yellow"/>
        </w:rPr>
        <w:t>envelope one another</w:t>
      </w:r>
      <w:r w:rsidRPr="00EA7535">
        <w:rPr>
          <w:sz w:val="16"/>
        </w:rPr>
        <w:t xml:space="preserve"> … an </w:t>
      </w:r>
      <w:r w:rsidRPr="009425F8">
        <w:rPr>
          <w:rStyle w:val="Emphasis"/>
          <w:highlight w:val="yellow"/>
        </w:rPr>
        <w:t>interlocking of presents, pasts, and futures</w:t>
      </w:r>
      <w:r w:rsidRPr="00EA7535">
        <w:rPr>
          <w:sz w:val="16"/>
        </w:rPr>
        <w:t xml:space="preserve"> that retain their depths of other presents, pasts, and futures, each age bearing, altering, and maintaining the previous ones.88</w:t>
      </w:r>
    </w:p>
    <w:p w14:paraId="556DCA7C" w14:textId="77777777" w:rsidR="00C8196B" w:rsidRPr="00EA7535" w:rsidRDefault="00C8196B" w:rsidP="00C8196B">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6FFDC74B" w14:textId="77777777" w:rsidR="00C8196B" w:rsidRPr="00EA7535" w:rsidRDefault="00C8196B" w:rsidP="00C8196B">
      <w:pPr>
        <w:rPr>
          <w:sz w:val="16"/>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75D376B0" w14:textId="77777777" w:rsidR="00C8196B" w:rsidRPr="00EA7535" w:rsidRDefault="00C8196B" w:rsidP="00C8196B">
      <w:pPr>
        <w:rPr>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9425F8">
        <w:rPr>
          <w:rStyle w:val="StyleUnderline"/>
          <w:highlight w:val="yellow"/>
        </w:rPr>
        <w:t xml:space="preserve">one may </w:t>
      </w:r>
      <w:r w:rsidRPr="009425F8">
        <w:rPr>
          <w:rStyle w:val="Emphasis"/>
          <w:highlight w:val="yellow"/>
        </w:rPr>
        <w:t>encounter</w:t>
      </w:r>
      <w:r w:rsidRPr="00EA7535">
        <w:rPr>
          <w:rStyle w:val="StyleUnderline"/>
        </w:rPr>
        <w:t xml:space="preserve"> both </w:t>
      </w:r>
      <w:r w:rsidRPr="009425F8">
        <w:rPr>
          <w:rStyle w:val="Emphasis"/>
          <w:highlight w:val="yellow"/>
        </w:rPr>
        <w:t>a timely politics of transformation</w:t>
      </w:r>
      <w:r w:rsidRPr="00EA7535">
        <w:rPr>
          <w:rStyle w:val="StyleUnderline"/>
        </w:rPr>
        <w:t xml:space="preserve">, entangled with an untimely pol- itics of transfiguration, </w:t>
      </w:r>
      <w:r w:rsidRPr="009425F8">
        <w:rPr>
          <w:rStyle w:val="Emphasis"/>
          <w:highlight w:val="yellow"/>
        </w:rPr>
        <w:t>as demanded by Fanon when he declares</w:t>
      </w:r>
      <w:r w:rsidRPr="00E11920">
        <w:rPr>
          <w:rStyle w:val="Emphasis"/>
        </w:rPr>
        <w:t>:</w:t>
      </w:r>
      <w:r w:rsidRPr="00EA7535">
        <w:rPr>
          <w:rStyle w:val="StyleUnderline"/>
        </w:rPr>
        <w:t xml:space="preserve"> “</w:t>
      </w:r>
      <w:r w:rsidRPr="009425F8">
        <w:rPr>
          <w:rStyle w:val="Emphasis"/>
          <w:highlight w:val="yellow"/>
        </w:rPr>
        <w:t>Let’s decide not to imitate Europe</w:t>
      </w:r>
      <w:r w:rsidRPr="00EA7535">
        <w:rPr>
          <w:rStyle w:val="StyleUnderline"/>
        </w:rPr>
        <w:t xml:space="preserve"> </w:t>
      </w:r>
      <w:r w:rsidRPr="009425F8">
        <w:rPr>
          <w:rStyle w:val="StyleUnderline"/>
          <w:highlight w:val="yellow"/>
        </w:rPr>
        <w:t>but bend our muscles and brains in a new direction</w:t>
      </w:r>
      <w:r w:rsidRPr="00EA7535">
        <w:rPr>
          <w:rStyle w:val="StyleUnderline"/>
        </w:rPr>
        <w:t xml:space="preserve">. </w:t>
      </w:r>
      <w:r w:rsidRPr="009425F8">
        <w:rPr>
          <w:rStyle w:val="Emphasis"/>
          <w:highlight w:val="yellow"/>
        </w:rPr>
        <w:t>Let us invent the inclusive humankind</w:t>
      </w:r>
      <w:r w:rsidRPr="00EA7535">
        <w:rPr>
          <w:sz w:val="16"/>
        </w:rPr>
        <w:t xml:space="preserve"> [l’homme total] </w:t>
      </w:r>
      <w:r w:rsidRPr="00EA7535">
        <w:rPr>
          <w:rStyle w:val="StyleUnderline"/>
        </w:rPr>
        <w:t>Europe has been incapable of making triumph.”</w:t>
      </w:r>
      <w:r w:rsidRPr="00EA7535">
        <w:rPr>
          <w:sz w:val="16"/>
        </w:rPr>
        <w:t xml:space="preserve">92 This </w:t>
      </w:r>
      <w:r w:rsidRPr="009425F8">
        <w:rPr>
          <w:rStyle w:val="StyleUnderline"/>
          <w:highlight w:val="yellow"/>
        </w:rPr>
        <w:t>desire for a radical act of invention</w:t>
      </w:r>
      <w:r w:rsidRPr="00EA7535">
        <w:rPr>
          <w:sz w:val="16"/>
        </w:rPr>
        <w:t xml:space="preserve">, we believe, </w:t>
      </w:r>
      <w:r w:rsidRPr="00EA7535">
        <w:rPr>
          <w:rStyle w:val="StyleUnderline"/>
        </w:rPr>
        <w:t xml:space="preserve">is </w:t>
      </w:r>
      <w:r w:rsidRPr="009425F8">
        <w:rPr>
          <w:rStyle w:val="StyleUnderline"/>
          <w:highlight w:val="yellow"/>
        </w:rPr>
        <w:t>best seen in the case of the Haitian willful and complex struggles for</w:t>
      </w:r>
      <w:r w:rsidRPr="00EA7535">
        <w:rPr>
          <w:rStyle w:val="StyleUnderline"/>
        </w:rPr>
        <w:t xml:space="preserve"> full and permanent </w:t>
      </w:r>
      <w:r w:rsidRPr="009425F8">
        <w:rPr>
          <w:rStyle w:val="StyleUnderline"/>
          <w:highlight w:val="yellow"/>
        </w:rPr>
        <w:t>disenslavement and</w:t>
      </w:r>
      <w:r w:rsidRPr="00EA7535">
        <w:rPr>
          <w:rStyle w:val="StyleUnderline"/>
        </w:rPr>
        <w:t xml:space="preserve"> thus for </w:t>
      </w:r>
      <w:r w:rsidRPr="009425F8">
        <w:rPr>
          <w:rStyle w:val="StyleUnderline"/>
          <w:highlight w:val="yellow"/>
        </w:rPr>
        <w:t>a radically new Blackness</w:t>
      </w:r>
      <w:r w:rsidRPr="00EA7535">
        <w:rPr>
          <w:rStyle w:val="StyleUnderline"/>
        </w:rPr>
        <w:t>, global in its decolonial freedom intent and phenomenologically indexed in the terrain of the free soil of the first Black republic as announced by the 1805 constitution.</w:t>
      </w:r>
      <w:r w:rsidRPr="00EA7535">
        <w:rPr>
          <w:sz w:val="16"/>
        </w:rPr>
        <w:t xml:space="preserve"> Such a </w:t>
      </w:r>
      <w:r w:rsidRPr="009425F8">
        <w:rPr>
          <w:rStyle w:val="StyleUnderline"/>
          <w:highlight w:val="yellow"/>
        </w:rPr>
        <w:t>radical humaning process</w:t>
      </w:r>
      <w:r w:rsidRPr="00EA7535">
        <w:rPr>
          <w:rStyle w:val="StyleUnderline"/>
        </w:rPr>
        <w:t xml:space="preserve"> and project </w:t>
      </w:r>
      <w:r w:rsidRPr="009425F8">
        <w:rPr>
          <w:rStyle w:val="StyleUnderline"/>
          <w:highlight w:val="yellow"/>
        </w:rPr>
        <w:t>may be described as a Creole innovation in Blackness</w:t>
      </w:r>
      <w:r w:rsidRPr="00EA7535">
        <w:rPr>
          <w:sz w:val="16"/>
        </w:rPr>
        <w:t>, or as Judy posits</w:t>
      </w:r>
      <w:r w:rsidRPr="00EA7535">
        <w:rPr>
          <w:rStyle w:val="StyleUnderline"/>
        </w:rPr>
        <w:t>, a “poiesis in black” that marked “a convergence of creolite and neg- ritude.”</w:t>
      </w:r>
      <w:r w:rsidRPr="00EA7535">
        <w:rPr>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EA7535">
        <w:rPr>
          <w:rStyle w:val="StyleUnderline"/>
        </w:rPr>
        <w:t>“</w:t>
      </w:r>
      <w:r w:rsidRPr="009425F8">
        <w:rPr>
          <w:rStyle w:val="Emphasis"/>
          <w:highlight w:val="yellow"/>
        </w:rPr>
        <w:t>The Haitian Revolution’s transfigurative politics inaugurated an alternative universal</w:t>
      </w:r>
      <w:r w:rsidRPr="00EA7535">
        <w:rPr>
          <w:rStyle w:val="StyleUnderline"/>
        </w:rPr>
        <w:t xml:space="preserve"> premised on the ideal of autonomy and emerging out of the specific sites of colonial domination.”</w:t>
      </w:r>
      <w:r w:rsidRPr="00EA7535">
        <w:rPr>
          <w:sz w:val="16"/>
        </w:rPr>
        <w:t>95</w:t>
      </w:r>
    </w:p>
    <w:p w14:paraId="4C7D3419" w14:textId="77777777" w:rsidR="00C8196B" w:rsidRPr="00507661" w:rsidRDefault="00C8196B" w:rsidP="00C8196B">
      <w:pPr>
        <w:rPr>
          <w:u w:val="single"/>
        </w:rPr>
      </w:pPr>
      <w:r w:rsidRPr="00EA7535">
        <w:rPr>
          <w:rStyle w:val="StyleUnderline"/>
        </w:rPr>
        <w:t xml:space="preserve">The forces invested in Black time, herald then not just a metaphysics of slavery time, but rather, are attuned to the temporal breaks inherent in a politics of trans- figuration seeking “the space of the world” </w:t>
      </w:r>
      <w:r w:rsidRPr="00EA7535">
        <w:rPr>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EA7535">
        <w:rPr>
          <w:rStyle w:val="StyleUnderline"/>
        </w:rPr>
        <w:t xml:space="preserve">the </w:t>
      </w:r>
      <w:r w:rsidRPr="009425F8">
        <w:rPr>
          <w:rStyle w:val="Emphasis"/>
          <w:highlight w:val="yellow"/>
        </w:rPr>
        <w:t>restless mo(ve)ments of Black time can serve as guides to</w:t>
      </w:r>
      <w:r w:rsidRPr="009425F8">
        <w:rPr>
          <w:rStyle w:val="StyleUnderline"/>
          <w:highlight w:val="yellow"/>
        </w:rPr>
        <w:t xml:space="preserve"> analyses</w:t>
      </w:r>
      <w:r w:rsidRPr="00EA7535">
        <w:rPr>
          <w:rStyle w:val="StyleUnderline"/>
        </w:rPr>
        <w:t xml:space="preserve"> of the direction and “poetic intention” </w:t>
      </w:r>
      <w:r w:rsidRPr="009425F8">
        <w:rPr>
          <w:rStyle w:val="StyleUnderline"/>
          <w:highlight w:val="yellow"/>
        </w:rPr>
        <w:t xml:space="preserve">of a form of </w:t>
      </w:r>
      <w:r w:rsidRPr="009425F8">
        <w:rPr>
          <w:rStyle w:val="Emphasis"/>
          <w:highlight w:val="yellow"/>
        </w:rPr>
        <w:t>politics that transpires in the wake of</w:t>
      </w:r>
      <w:r w:rsidRPr="00EA7535">
        <w:rPr>
          <w:rStyle w:val="StyleUnderline"/>
        </w:rPr>
        <w:t xml:space="preserve"> the disenchantment with the slights, humiliations, </w:t>
      </w:r>
      <w:r w:rsidRPr="009425F8">
        <w:rPr>
          <w:rStyle w:val="Emphasis"/>
          <w:highlight w:val="yellow"/>
        </w:rPr>
        <w:t>gratuitous violence</w:t>
      </w:r>
      <w:r w:rsidRPr="00E11920">
        <w:rPr>
          <w:rStyle w:val="Emphasis"/>
        </w:rPr>
        <w:t xml:space="preserve"> </w:t>
      </w:r>
      <w:r w:rsidRPr="009425F8">
        <w:rPr>
          <w:rStyle w:val="StyleUnderline"/>
          <w:highlight w:val="yellow"/>
        </w:rPr>
        <w:t>and</w:t>
      </w:r>
      <w:r w:rsidRPr="00EA7535">
        <w:rPr>
          <w:rStyle w:val="StyleUnderline"/>
        </w:rPr>
        <w:t xml:space="preserve"> the </w:t>
      </w:r>
      <w:r w:rsidRPr="009425F8">
        <w:rPr>
          <w:rStyle w:val="StyleUnderline"/>
          <w:highlight w:val="yellow"/>
        </w:rPr>
        <w:t>dystopian racisms of different scales</w:t>
      </w:r>
      <w:r w:rsidRPr="00EA7535">
        <w:rPr>
          <w:rStyle w:val="StyleUnderline"/>
        </w:rPr>
        <w:t xml:space="preserve"> and degrees in our temporally entangled dis/ ordered planet.</w:t>
      </w:r>
    </w:p>
    <w:p w14:paraId="7A448E27" w14:textId="77777777" w:rsidR="00C8196B" w:rsidRPr="00C35522" w:rsidRDefault="00C8196B" w:rsidP="00C8196B">
      <w:pPr>
        <w:pStyle w:val="Heading4"/>
        <w:rPr>
          <w:u w:val="single"/>
        </w:rPr>
      </w:pPr>
      <w:r>
        <w:t xml:space="preserve">The afterlife of slavery manifests in the creation of </w:t>
      </w:r>
      <w:r>
        <w:rPr>
          <w:u w:val="single"/>
        </w:rPr>
        <w:t>rightless populations</w:t>
      </w:r>
      <w:r>
        <w:t xml:space="preserve">. The right to </w:t>
      </w:r>
      <w:r>
        <w:rPr>
          <w:u w:val="single"/>
        </w:rPr>
        <w:t>collective insurgency</w:t>
      </w:r>
      <w:r>
        <w:t xml:space="preserve"> is necessary to build a </w:t>
      </w:r>
      <w:r>
        <w:rPr>
          <w:u w:val="single"/>
        </w:rPr>
        <w:t>transnational struggle</w:t>
      </w:r>
      <w:r>
        <w:t xml:space="preserve"> for reparation and a </w:t>
      </w:r>
      <w:r>
        <w:rPr>
          <w:u w:val="single"/>
        </w:rPr>
        <w:t>new humanism</w:t>
      </w:r>
    </w:p>
    <w:p w14:paraId="330E5DAA" w14:textId="77777777" w:rsidR="00C8196B" w:rsidRDefault="00C8196B" w:rsidP="00C8196B">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492C0106" w14:textId="77777777" w:rsidR="00C8196B" w:rsidRPr="008B6B07" w:rsidRDefault="00C8196B" w:rsidP="00C8196B">
      <w:pPr>
        <w:rPr>
          <w:sz w:val="16"/>
        </w:rPr>
      </w:pPr>
      <w:r w:rsidRPr="008B6B07">
        <w:rPr>
          <w:sz w:val="16"/>
        </w:rPr>
        <w:t xml:space="preserve">This rise of BLM as a global movement is not surprising given that, as Nandita Sharma notes, “just as imperial states were replaced by national ones, postcolonialism was also productive of a new largely normalized, horizontal form of racism.”98 Sharma prefers to call this process, postcolonial racialism. </w:t>
      </w:r>
      <w:r w:rsidRPr="009425F8">
        <w:rPr>
          <w:rStyle w:val="StyleUnderline"/>
          <w:highlight w:val="yellow"/>
        </w:rPr>
        <w:t>Postcolonial racism</w:t>
      </w:r>
      <w:r w:rsidRPr="008B6B07">
        <w:rPr>
          <w:rStyle w:val="StyleUnderline"/>
        </w:rPr>
        <w:t xml:space="preserve"> can be </w:t>
      </w:r>
      <w:r w:rsidRPr="009425F8">
        <w:rPr>
          <w:rStyle w:val="StyleUnderline"/>
          <w:highlight w:val="yellow"/>
        </w:rPr>
        <w:t>seen in the expansion of statelessness</w:t>
      </w:r>
      <w:r w:rsidRPr="008B6B07">
        <w:rPr>
          <w:rStyle w:val="StyleUnderline"/>
        </w:rPr>
        <w:t xml:space="preserve"> </w:t>
      </w:r>
      <w:r w:rsidRPr="009425F8">
        <w:rPr>
          <w:rStyle w:val="StyleUnderline"/>
          <w:highlight w:val="yellow"/>
        </w:rPr>
        <w:t>and</w:t>
      </w:r>
      <w:r w:rsidRPr="008B6B07">
        <w:rPr>
          <w:rStyle w:val="StyleUnderline"/>
        </w:rPr>
        <w:t xml:space="preserve"> homeless- ness and the </w:t>
      </w:r>
      <w:r w:rsidRPr="009425F8">
        <w:rPr>
          <w:rStyle w:val="StyleUnderline"/>
          <w:highlight w:val="yellow"/>
        </w:rPr>
        <w:t xml:space="preserve">growth in </w:t>
      </w:r>
      <w:r w:rsidRPr="009425F8">
        <w:rPr>
          <w:rStyle w:val="Emphasis"/>
          <w:highlight w:val="yellow"/>
        </w:rPr>
        <w:t>rightless populations</w:t>
      </w:r>
      <w:r w:rsidRPr="008B6B07">
        <w:rPr>
          <w:sz w:val="16"/>
        </w:rPr>
        <w:t xml:space="preserve"> deemed, in Nazi terms, “the scum of the earth”— that is, </w:t>
      </w:r>
      <w:r w:rsidRPr="008B6B07">
        <w:rPr>
          <w:rStyle w:val="StyleUnderline"/>
        </w:rPr>
        <w:t>those who do not belong to any state having been expelled from states they once called home or grown so through projects of dispossession and marginalization that inhere from development and progress projects.</w:t>
      </w:r>
      <w:r w:rsidRPr="008B6B07">
        <w:rPr>
          <w:sz w:val="16"/>
        </w:rPr>
        <w:t xml:space="preserve"> </w:t>
      </w:r>
      <w:r w:rsidRPr="008B6B07">
        <w:rPr>
          <w:rStyle w:val="StyleUnderline"/>
        </w:rPr>
        <w:t>Projects that may be referred to as part of the process of accumulation by dispossession</w:t>
      </w:r>
      <w:r w:rsidRPr="008B6B07">
        <w:rPr>
          <w:sz w:val="16"/>
        </w:rPr>
        <w:t xml:space="preserve"> (ABD) as David Harvey called them, in tracking the logics of neoliberal capital.99</w:t>
      </w:r>
    </w:p>
    <w:p w14:paraId="38301AD9" w14:textId="77777777" w:rsidR="00C8196B" w:rsidRPr="008B6B07" w:rsidRDefault="00C8196B" w:rsidP="00C8196B">
      <w:pPr>
        <w:rPr>
          <w:sz w:val="16"/>
        </w:rPr>
      </w:pPr>
      <w:r w:rsidRPr="008B6B07">
        <w:rPr>
          <w:sz w:val="16"/>
        </w:rPr>
        <w:t xml:space="preserve">John D. Marquéz and Junaid Rana, further address these articulated global </w:t>
      </w:r>
      <w:r w:rsidRPr="008B6B07">
        <w:rPr>
          <w:rStyle w:val="StyleUnderline"/>
        </w:rPr>
        <w:t>antiracial struggles in the context of a continuum of pervasive racial/ colonial violence operating under the logic of Western modernity.</w:t>
      </w:r>
      <w:r w:rsidRPr="008B6B07">
        <w:rPr>
          <w:sz w:val="16"/>
        </w:rPr>
        <w:t xml:space="preserve">100 They read the BLM movement as a decolonizing praxis— an “ethical political demand,” as Ferreira da Silva avers— that disavows a liberalism that promises freedom, progress, and devel- opment and cannot deliver because of its foundational and structural bent toward a fake universality that privileges one group over another, one set of countries over others. Marquéz and Rana cite the problematics associated with radical groups kowtowing to the liberal logic which promises reform, healing, and resolution but itself is implicated in the inhumane practices of Western liberalism and promises of freedom. They observe a more </w:t>
      </w:r>
      <w:r w:rsidRPr="009425F8">
        <w:rPr>
          <w:rStyle w:val="StyleUnderline"/>
          <w:highlight w:val="yellow"/>
        </w:rPr>
        <w:t>radical turn in global movements</w:t>
      </w:r>
      <w:r w:rsidRPr="008B6B07">
        <w:rPr>
          <w:rStyle w:val="StyleUnderline"/>
        </w:rPr>
        <w:t xml:space="preserve"> and </w:t>
      </w:r>
      <w:r w:rsidRPr="009425F8">
        <w:rPr>
          <w:rStyle w:val="StyleUnderline"/>
          <w:highlight w:val="yellow"/>
        </w:rPr>
        <w:t>link</w:t>
      </w:r>
      <w:r w:rsidRPr="008B6B07">
        <w:rPr>
          <w:rStyle w:val="StyleUnderline"/>
        </w:rPr>
        <w:t xml:space="preserve"> </w:t>
      </w:r>
      <w:r w:rsidRPr="009425F8">
        <w:rPr>
          <w:rStyle w:val="StyleUnderline"/>
          <w:highlight w:val="yellow"/>
        </w:rPr>
        <w:t>insurgencies</w:t>
      </w:r>
      <w:r w:rsidRPr="008B6B07">
        <w:rPr>
          <w:rStyle w:val="StyleUnderline"/>
        </w:rPr>
        <w:t xml:space="preserve"> in London, Chicago, Gaza, Oaxaca, Baton Rouge, Rio de Janeiro, Panama, and Paris, arguing that actions there “did not parallel one another” but were “</w:t>
      </w:r>
      <w:r w:rsidRPr="009425F8">
        <w:rPr>
          <w:rStyle w:val="StyleUnderline"/>
          <w:highlight w:val="yellow"/>
        </w:rPr>
        <w:t>relationally interconnected</w:t>
      </w:r>
      <w:r w:rsidRPr="008B6B07">
        <w:rPr>
          <w:rStyle w:val="StyleUnderline"/>
        </w:rPr>
        <w:t xml:space="preserve"> by and within global racial capitalism.”</w:t>
      </w:r>
      <w:r w:rsidRPr="008B6B07">
        <w:rPr>
          <w:sz w:val="16"/>
        </w:rPr>
        <w:t xml:space="preserve">101 Marquéz and Rana conclude that </w:t>
      </w:r>
      <w:r w:rsidRPr="008B6B07">
        <w:rPr>
          <w:rStyle w:val="StyleUnderline"/>
        </w:rPr>
        <w:t xml:space="preserve">such </w:t>
      </w:r>
      <w:r w:rsidRPr="009425F8">
        <w:rPr>
          <w:rStyle w:val="Emphasis"/>
          <w:highlight w:val="yellow"/>
        </w:rPr>
        <w:t>connected</w:t>
      </w:r>
      <w:r w:rsidRPr="00F548A6">
        <w:rPr>
          <w:rStyle w:val="Emphasis"/>
        </w:rPr>
        <w:t xml:space="preserve"> </w:t>
      </w:r>
      <w:r w:rsidRPr="009425F8">
        <w:rPr>
          <w:rStyle w:val="Emphasis"/>
          <w:highlight w:val="yellow"/>
        </w:rPr>
        <w:t>insurgencies</w:t>
      </w:r>
      <w:r w:rsidRPr="00F548A6">
        <w:rPr>
          <w:rStyle w:val="Emphasis"/>
        </w:rPr>
        <w:t xml:space="preserve"> “</w:t>
      </w:r>
      <w:r w:rsidRPr="009425F8">
        <w:rPr>
          <w:rStyle w:val="Emphasis"/>
          <w:highlight w:val="yellow"/>
        </w:rPr>
        <w:t>revitalize the global and decolonial vision inherent to a black radical tradition</w:t>
      </w:r>
      <w:r w:rsidRPr="008B6B07">
        <w:rPr>
          <w:rStyle w:val="StyleUnderline"/>
        </w:rPr>
        <w:t xml:space="preserve"> that we have been inspired by and hope to build on.”</w:t>
      </w:r>
      <w:r w:rsidRPr="008B6B07">
        <w:rPr>
          <w:sz w:val="16"/>
        </w:rPr>
        <w:t>102</w:t>
      </w:r>
    </w:p>
    <w:p w14:paraId="2882BE3E" w14:textId="77777777" w:rsidR="00C8196B" w:rsidRPr="008B6B07" w:rsidRDefault="00C8196B" w:rsidP="00C8196B">
      <w:pPr>
        <w:rPr>
          <w:sz w:val="16"/>
        </w:rPr>
      </w:pPr>
      <w:r w:rsidRPr="008B6B07">
        <w:rPr>
          <w:sz w:val="16"/>
        </w:rPr>
        <w:t>Yet a more agonistic Black radicalism is discerned by Alexandra Reza in her “Colonial Papers,” where she tracks the rise of the Gilets Noirs— undocumented migrants, mainly Africans originating from African countries for- merly colonized by European powers especially France— in France.103 The Gilets Noir (black vests), which emerged in the wake of the Gilets Jaunes (yellow vests—a populist movement made up mainly of French citizens protesting economic conditions), have been occupying key sites in France.104 Notably, hundreds moved on to the Pantheon, symbol of citizenship of the Republic. They have also occupied the offices of Air France, the airline used in the deportation of the undocumented and have extended their support not only to migration causes but to all those workers fighting against injustices and exploitation by corporations, companies, and the French state. Their cry is “Liberté, Egalité and Regularizé” (freedom, equality and regularization (of documents)). Their paper, Le Papier, documents their demands and is as multitextual as it is multilingual. Reza situates Le Papier in the “long tradition of anticolonial struggles,” which she sees as “always involving the work of articulating and existing in Europe from other parts of the world.”105 As the Gilets Noir identify their conditions of abjection within an exhaustive long history of coloniality, Reza frames their struggles as decolonial and part of the wider anticolonial critiques by the late Senegalese filmmaker Ousmane Sembene and the Martiniquan poet and politician Aimé Césaire. Césaire’s powerful multivocal poem Cahier d’un retour au pays natale (Notebook of a Return to the Native Land) addresses the half- hidden brutalities of the colonial world where “life [is] prostrate, you do not know how to dispose of your aborted dreams, the river of life desper- ately torpid in its bed … hesitant to flow, pitifully empty.”106</w:t>
      </w:r>
    </w:p>
    <w:p w14:paraId="3AC907F9" w14:textId="77777777" w:rsidR="00C8196B" w:rsidRPr="008B6B07" w:rsidRDefault="00C8196B" w:rsidP="00C8196B">
      <w:pPr>
        <w:rPr>
          <w:sz w:val="16"/>
        </w:rPr>
      </w:pPr>
      <w:r w:rsidRPr="008B6B07">
        <w:rPr>
          <w:rStyle w:val="StyleUnderline"/>
        </w:rPr>
        <w:t xml:space="preserve">The pervasiveness of this </w:t>
      </w:r>
      <w:r w:rsidRPr="009425F8">
        <w:rPr>
          <w:rStyle w:val="Emphasis"/>
          <w:highlight w:val="yellow"/>
        </w:rPr>
        <w:t>colonial</w:t>
      </w:r>
      <w:r w:rsidRPr="00F548A6">
        <w:rPr>
          <w:rStyle w:val="Emphasis"/>
        </w:rPr>
        <w:t xml:space="preserve"> </w:t>
      </w:r>
      <w:r w:rsidRPr="009425F8">
        <w:rPr>
          <w:rStyle w:val="Emphasis"/>
          <w:highlight w:val="yellow"/>
        </w:rPr>
        <w:t>legacy</w:t>
      </w:r>
      <w:r w:rsidRPr="008B6B07">
        <w:rPr>
          <w:rStyle w:val="StyleUnderline"/>
        </w:rPr>
        <w:t xml:space="preserve"> poignantly portrayed by Césaire some eighty years ago,</w:t>
      </w:r>
      <w:r w:rsidRPr="008B6B07">
        <w:rPr>
          <w:sz w:val="16"/>
        </w:rPr>
        <w:t xml:space="preserve"> and recently described by Caribbean historian Hilary Beckles as the “colonial mess,” </w:t>
      </w:r>
      <w:r w:rsidRPr="008B6B07">
        <w:rPr>
          <w:rStyle w:val="StyleUnderline"/>
        </w:rPr>
        <w:t xml:space="preserve">has </w:t>
      </w:r>
      <w:r w:rsidRPr="009425F8">
        <w:rPr>
          <w:rStyle w:val="StyleUnderline"/>
          <w:highlight w:val="yellow"/>
        </w:rPr>
        <w:t>not only</w:t>
      </w:r>
      <w:r w:rsidRPr="008B6B07">
        <w:rPr>
          <w:rStyle w:val="StyleUnderline"/>
        </w:rPr>
        <w:t xml:space="preserve"> </w:t>
      </w:r>
      <w:r w:rsidRPr="009425F8">
        <w:rPr>
          <w:rStyle w:val="Emphasis"/>
          <w:highlight w:val="yellow"/>
        </w:rPr>
        <w:t>prompted</w:t>
      </w:r>
      <w:r w:rsidRPr="008B6B07">
        <w:rPr>
          <w:rStyle w:val="StyleUnderline"/>
        </w:rPr>
        <w:t xml:space="preserve"> the </w:t>
      </w:r>
      <w:r w:rsidRPr="009425F8">
        <w:rPr>
          <w:rStyle w:val="Emphasis"/>
          <w:highlight w:val="yellow"/>
        </w:rPr>
        <w:t>BLM</w:t>
      </w:r>
      <w:r w:rsidRPr="00F548A6">
        <w:rPr>
          <w:rStyle w:val="Emphasis"/>
        </w:rPr>
        <w:t xml:space="preserve"> movements</w:t>
      </w:r>
      <w:r w:rsidRPr="008B6B07">
        <w:rPr>
          <w:rStyle w:val="StyleUnderline"/>
        </w:rPr>
        <w:t xml:space="preserve"> </w:t>
      </w:r>
      <w:r w:rsidRPr="009425F8">
        <w:rPr>
          <w:rStyle w:val="Emphasis"/>
          <w:highlight w:val="yellow"/>
        </w:rPr>
        <w:t>but has given renewed global energy to the</w:t>
      </w:r>
      <w:r w:rsidRPr="00F548A6">
        <w:rPr>
          <w:rStyle w:val="Emphasis"/>
        </w:rPr>
        <w:t xml:space="preserve"> historically </w:t>
      </w:r>
      <w:r w:rsidRPr="009425F8">
        <w:rPr>
          <w:rStyle w:val="Emphasis"/>
          <w:highlight w:val="yellow"/>
        </w:rPr>
        <w:t>longstanding struggle for reparation</w:t>
      </w:r>
      <w:r w:rsidRPr="008B6B07">
        <w:rPr>
          <w:rStyle w:val="StyleUnderline"/>
        </w:rPr>
        <w:t xml:space="preserve"> by peoples of African descent.</w:t>
      </w:r>
      <w:r w:rsidRPr="008B6B07">
        <w:rPr>
          <w:sz w:val="16"/>
        </w:rPr>
        <w:t xml:space="preserve"> </w:t>
      </w:r>
      <w:r w:rsidRPr="008B6B07">
        <w:rPr>
          <w:rStyle w:val="StyleUnderline"/>
        </w:rPr>
        <w:t xml:space="preserve">This </w:t>
      </w:r>
      <w:r w:rsidRPr="009425F8">
        <w:rPr>
          <w:rStyle w:val="StyleUnderline"/>
          <w:highlight w:val="yellow"/>
        </w:rPr>
        <w:t>decolonial reparatory justice movement</w:t>
      </w:r>
      <w:r w:rsidRPr="008B6B07">
        <w:rPr>
          <w:rStyle w:val="StyleUnderline"/>
        </w:rPr>
        <w:t xml:space="preserve">, pluriversal and fractured in its thinking and doing, </w:t>
      </w:r>
      <w:r w:rsidRPr="009425F8">
        <w:rPr>
          <w:rStyle w:val="StyleUnderline"/>
          <w:highlight w:val="yellow"/>
        </w:rPr>
        <w:t>is</w:t>
      </w:r>
      <w:r w:rsidRPr="008B6B07">
        <w:rPr>
          <w:rStyle w:val="StyleUnderline"/>
        </w:rPr>
        <w:t xml:space="preserve"> </w:t>
      </w:r>
      <w:r w:rsidRPr="009425F8">
        <w:rPr>
          <w:rStyle w:val="StyleUnderline"/>
          <w:highlight w:val="yellow"/>
        </w:rPr>
        <w:t>perceived as</w:t>
      </w:r>
      <w:r w:rsidRPr="008B6B07">
        <w:rPr>
          <w:rStyle w:val="StyleUnderline"/>
        </w:rPr>
        <w:t xml:space="preserve"> being “</w:t>
      </w:r>
      <w:r w:rsidRPr="009425F8">
        <w:rPr>
          <w:rStyle w:val="StyleUnderline"/>
          <w:highlight w:val="yellow"/>
        </w:rPr>
        <w:t>the greatest political tide of the twenty- first century</w:t>
      </w:r>
      <w:r w:rsidRPr="008B6B07">
        <w:rPr>
          <w:rStyle w:val="StyleUnderline"/>
        </w:rPr>
        <w:t xml:space="preserve">” </w:t>
      </w:r>
      <w:r w:rsidRPr="009425F8">
        <w:rPr>
          <w:rStyle w:val="StyleUnderline"/>
          <w:highlight w:val="yellow"/>
        </w:rPr>
        <w:t>for addressing</w:t>
      </w:r>
      <w:r w:rsidRPr="008B6B07">
        <w:rPr>
          <w:rStyle w:val="StyleUnderline"/>
        </w:rPr>
        <w:t xml:space="preserve"> the “still </w:t>
      </w:r>
      <w:r w:rsidRPr="009425F8">
        <w:rPr>
          <w:rStyle w:val="StyleUnderline"/>
          <w:highlight w:val="yellow"/>
        </w:rPr>
        <w:t>unsettled relationship between historical injustices</w:t>
      </w:r>
      <w:r w:rsidRPr="008B6B07">
        <w:rPr>
          <w:rStyle w:val="StyleUnderline"/>
        </w:rPr>
        <w:t xml:space="preserve">, persistent </w:t>
      </w:r>
      <w:r w:rsidRPr="009425F8">
        <w:rPr>
          <w:rStyle w:val="StyleUnderline"/>
          <w:highlight w:val="yellow"/>
        </w:rPr>
        <w:t>poverty</w:t>
      </w:r>
      <w:r w:rsidRPr="008B6B07">
        <w:rPr>
          <w:rStyle w:val="StyleUnderline"/>
        </w:rPr>
        <w:t xml:space="preserve"> </w:t>
      </w:r>
      <w:r w:rsidRPr="009425F8">
        <w:rPr>
          <w:rStyle w:val="StyleUnderline"/>
          <w:highlight w:val="yellow"/>
        </w:rPr>
        <w:t>and diminishing opportunities</w:t>
      </w:r>
      <w:r w:rsidRPr="008B6B07">
        <w:rPr>
          <w:rStyle w:val="StyleUnderline"/>
        </w:rPr>
        <w:t xml:space="preserve">” as well as a “legacy of colonial wealth extraction, </w:t>
      </w:r>
      <w:r w:rsidRPr="009425F8">
        <w:rPr>
          <w:rStyle w:val="StyleUnderline"/>
          <w:highlight w:val="yellow"/>
        </w:rPr>
        <w:t>ethnic and racial oppression</w:t>
      </w:r>
      <w:r w:rsidRPr="008B6B07">
        <w:rPr>
          <w:rStyle w:val="StyleUnderline"/>
        </w:rPr>
        <w:t xml:space="preserve">, debili- tating </w:t>
      </w:r>
      <w:r w:rsidRPr="009425F8">
        <w:rPr>
          <w:rStyle w:val="StyleUnderline"/>
          <w:highlight w:val="yellow"/>
        </w:rPr>
        <w:t>imperial governance and crude infrastructural capacity</w:t>
      </w:r>
      <w:r w:rsidRPr="008B6B07">
        <w:rPr>
          <w:rStyle w:val="StyleUnderline"/>
        </w:rPr>
        <w:t>.”</w:t>
      </w:r>
      <w:r w:rsidRPr="008B6B07">
        <w:rPr>
          <w:sz w:val="16"/>
        </w:rPr>
        <w:t xml:space="preserve">107 The </w:t>
      </w:r>
      <w:r w:rsidRPr="008B6B07">
        <w:rPr>
          <w:rStyle w:val="StyleUnderline"/>
        </w:rPr>
        <w:t xml:space="preserve">gathering voices calling for repair and reconciliation, apologies, restitution, or redistribution diverge in strategies and struggle with some methodical contradictions, yet they are nevertheless unified in the demand for something to be done. </w:t>
      </w:r>
      <w:r w:rsidRPr="008B6B07">
        <w:rPr>
          <w:sz w:val="16"/>
        </w:rPr>
        <w:t xml:space="preserve">But what exactly is to be done? </w:t>
      </w:r>
      <w:r w:rsidRPr="008B6B07">
        <w:rPr>
          <w:rStyle w:val="StyleUnderline"/>
        </w:rPr>
        <w:t>If “</w:t>
      </w:r>
      <w:r w:rsidRPr="009425F8">
        <w:rPr>
          <w:rStyle w:val="StyleUnderline"/>
          <w:highlight w:val="yellow"/>
        </w:rPr>
        <w:t>The modern world owes its very existence to slavery</w:t>
      </w:r>
      <w:r w:rsidRPr="008B6B07">
        <w:rPr>
          <w:rStyle w:val="StyleUnderline"/>
        </w:rPr>
        <w:t>,”</w:t>
      </w:r>
      <w:r w:rsidRPr="008B6B07">
        <w:rPr>
          <w:sz w:val="16"/>
        </w:rPr>
        <w:t xml:space="preserve">108 then </w:t>
      </w:r>
      <w:r w:rsidRPr="009425F8">
        <w:rPr>
          <w:rStyle w:val="Emphasis"/>
          <w:highlight w:val="yellow"/>
        </w:rPr>
        <w:t>Sexton</w:t>
      </w:r>
      <w:r w:rsidRPr="008B6B07">
        <w:rPr>
          <w:rStyle w:val="StyleUnderline"/>
        </w:rPr>
        <w:t xml:space="preserve"> rightly </w:t>
      </w:r>
      <w:r w:rsidRPr="009425F8">
        <w:rPr>
          <w:rStyle w:val="StyleUnderline"/>
          <w:highlight w:val="yellow"/>
        </w:rPr>
        <w:t>asks</w:t>
      </w:r>
      <w:r w:rsidRPr="008B6B07">
        <w:rPr>
          <w:rStyle w:val="StyleUnderline"/>
        </w:rPr>
        <w:t>, “</w:t>
      </w:r>
      <w:r w:rsidRPr="009425F8">
        <w:rPr>
          <w:rStyle w:val="StyleUnderline"/>
          <w:highlight w:val="yellow"/>
        </w:rPr>
        <w:t>what could</w:t>
      </w:r>
      <w:r w:rsidRPr="008B6B07">
        <w:rPr>
          <w:rStyle w:val="StyleUnderline"/>
        </w:rPr>
        <w:t xml:space="preserve"> this </w:t>
      </w:r>
      <w:r w:rsidRPr="009425F8">
        <w:rPr>
          <w:rStyle w:val="StyleUnderline"/>
          <w:highlight w:val="yellow"/>
        </w:rPr>
        <w:t>impossible debt possibly entail</w:t>
      </w:r>
      <w:r w:rsidRPr="008B6B07">
        <w:rPr>
          <w:rStyle w:val="StyleUnderline"/>
        </w:rPr>
        <w:t>?</w:t>
      </w:r>
      <w:r w:rsidRPr="008B6B07">
        <w:rPr>
          <w:sz w:val="16"/>
        </w:rPr>
        <w:t xml:space="preserve">109 And what would be entailed in a principle of nonrepetition, as called for under the 2005 UN Principles guiding reparation?110 </w:t>
      </w:r>
      <w:r w:rsidRPr="008B6B07">
        <w:rPr>
          <w:rStyle w:val="StyleUnderline"/>
        </w:rPr>
        <w:t xml:space="preserve">We posit that </w:t>
      </w:r>
      <w:r w:rsidRPr="009425F8">
        <w:rPr>
          <w:rStyle w:val="Emphasis"/>
          <w:highlight w:val="yellow"/>
        </w:rPr>
        <w:t>a modern reparation struggle</w:t>
      </w:r>
      <w:r w:rsidRPr="008B6B07">
        <w:rPr>
          <w:rStyle w:val="StyleUnderline"/>
        </w:rPr>
        <w:t xml:space="preserve">, oriented by the poethics of global*Blackness and </w:t>
      </w:r>
      <w:r w:rsidRPr="009425F8">
        <w:rPr>
          <w:rStyle w:val="StyleUnderline"/>
          <w:highlight w:val="yellow"/>
        </w:rPr>
        <w:t>centered on</w:t>
      </w:r>
      <w:r w:rsidRPr="008B6B07">
        <w:rPr>
          <w:rStyle w:val="StyleUnderline"/>
        </w:rPr>
        <w:t xml:space="preserve"> the </w:t>
      </w:r>
      <w:r w:rsidRPr="009425F8">
        <w:rPr>
          <w:rStyle w:val="StyleUnderline"/>
          <w:highlight w:val="yellow"/>
        </w:rPr>
        <w:t>foundational harms and losses incurred ongoingly</w:t>
      </w:r>
      <w:r w:rsidRPr="008B6B07">
        <w:rPr>
          <w:rStyle w:val="StyleUnderline"/>
        </w:rPr>
        <w:t xml:space="preserve"> with the “time of slavery” </w:t>
      </w:r>
      <w:r w:rsidRPr="009425F8">
        <w:rPr>
          <w:rStyle w:val="Emphasis"/>
          <w:highlight w:val="yellow"/>
        </w:rPr>
        <w:t>must confront the monster to defy and ultimately deny the ontological project of social death</w:t>
      </w:r>
      <w:r w:rsidRPr="00F548A6">
        <w:rPr>
          <w:rStyle w:val="Emphasis"/>
        </w:rPr>
        <w:t>.</w:t>
      </w:r>
      <w:r w:rsidRPr="008B6B07">
        <w:rPr>
          <w:sz w:val="16"/>
        </w:rPr>
        <w:t xml:space="preserve"> Indeed, as Sexton states, “Slavery is the threshold of the political world, abolition the inter- minable radicalization of every radical movement.”111</w:t>
      </w:r>
    </w:p>
    <w:p w14:paraId="4D439ED1" w14:textId="77777777" w:rsidR="00C8196B" w:rsidRDefault="00C8196B" w:rsidP="00C8196B">
      <w:pPr>
        <w:rPr>
          <w:sz w:val="16"/>
        </w:rPr>
      </w:pPr>
      <w:r w:rsidRPr="008B6B07">
        <w:rPr>
          <w:rStyle w:val="StyleUnderline"/>
        </w:rPr>
        <w:t xml:space="preserve">But </w:t>
      </w:r>
      <w:r w:rsidRPr="009425F8">
        <w:rPr>
          <w:rStyle w:val="StyleUnderline"/>
          <w:highlight w:val="yellow"/>
        </w:rPr>
        <w:t>whether it be the claim to</w:t>
      </w:r>
      <w:r w:rsidRPr="008B6B07">
        <w:rPr>
          <w:rStyle w:val="StyleUnderline"/>
        </w:rPr>
        <w:t xml:space="preserve"> totally </w:t>
      </w:r>
      <w:r w:rsidRPr="009425F8">
        <w:rPr>
          <w:rStyle w:val="StyleUnderline"/>
          <w:highlight w:val="yellow"/>
        </w:rPr>
        <w:t>restore value relations</w:t>
      </w:r>
      <w:r w:rsidRPr="008B6B07">
        <w:rPr>
          <w:rStyle w:val="StyleUnderline"/>
        </w:rPr>
        <w:t xml:space="preserve"> </w:t>
      </w:r>
      <w:r w:rsidRPr="008B6B07">
        <w:rPr>
          <w:sz w:val="16"/>
        </w:rPr>
        <w:t xml:space="preserve">as Ferreira da Silva argues in Ancestral Claims, </w:t>
      </w:r>
      <w:r w:rsidRPr="009425F8">
        <w:rPr>
          <w:rStyle w:val="StyleUnderline"/>
          <w:highlight w:val="yellow"/>
        </w:rPr>
        <w:t>or</w:t>
      </w:r>
      <w:r w:rsidRPr="008B6B07">
        <w:rPr>
          <w:rStyle w:val="StyleUnderline"/>
        </w:rPr>
        <w:t xml:space="preserve"> to </w:t>
      </w:r>
      <w:r w:rsidRPr="009425F8">
        <w:rPr>
          <w:rStyle w:val="StyleUnderline"/>
          <w:highlight w:val="yellow"/>
        </w:rPr>
        <w:t>abolish odious debts</w:t>
      </w:r>
      <w:r w:rsidRPr="008B6B07">
        <w:rPr>
          <w:rStyle w:val="StyleUnderline"/>
        </w:rPr>
        <w:t xml:space="preserve"> and “being for the captor,” </w:t>
      </w:r>
      <w:r w:rsidRPr="009425F8">
        <w:rPr>
          <w:rStyle w:val="StyleUnderline"/>
          <w:highlight w:val="yellow"/>
        </w:rPr>
        <w:t>or to pay for crimes against humanity</w:t>
      </w:r>
      <w:r w:rsidRPr="008B6B07">
        <w:rPr>
          <w:rStyle w:val="StyleUnderline"/>
        </w:rPr>
        <w:t xml:space="preserve">, we believe that such </w:t>
      </w:r>
      <w:r w:rsidRPr="009425F8">
        <w:rPr>
          <w:rStyle w:val="Emphasis"/>
          <w:highlight w:val="yellow"/>
        </w:rPr>
        <w:t>reparatory and decolonial demands clearly hold the seed/s of</w:t>
      </w:r>
      <w:r w:rsidRPr="008B6B07">
        <w:rPr>
          <w:rStyle w:val="StyleUnderline"/>
        </w:rPr>
        <w:t xml:space="preserve"> a Dread historical </w:t>
      </w:r>
      <w:r w:rsidRPr="009425F8">
        <w:rPr>
          <w:rStyle w:val="Emphasis"/>
          <w:highlight w:val="yellow"/>
        </w:rPr>
        <w:t>promise</w:t>
      </w:r>
      <w:r w:rsidRPr="008B6B07">
        <w:rPr>
          <w:rStyle w:val="StyleUnderline"/>
        </w:rPr>
        <w:t xml:space="preserve"> of the dead</w:t>
      </w:r>
      <w:r w:rsidRPr="008B6B07">
        <w:rPr>
          <w:sz w:val="16"/>
        </w:rPr>
        <w:t>, as announced by Marcus Garvey</w:t>
      </w:r>
      <w:r w:rsidRPr="008B6B07">
        <w:rPr>
          <w:rStyle w:val="StyleUnderline"/>
        </w:rPr>
        <w:t xml:space="preserve">, </w:t>
      </w:r>
      <w:r w:rsidRPr="009425F8">
        <w:rPr>
          <w:rStyle w:val="Emphasis"/>
          <w:highlight w:val="yellow"/>
        </w:rPr>
        <w:t>to rise in the whirlwind of global*Blackness with a Fanonian</w:t>
      </w:r>
      <w:r w:rsidRPr="008B6B07">
        <w:rPr>
          <w:rStyle w:val="StyleUnderline"/>
        </w:rPr>
        <w:t xml:space="preserve"> program of total </w:t>
      </w:r>
      <w:r w:rsidRPr="0010107F">
        <w:rPr>
          <w:rStyle w:val="StyleUnderline"/>
        </w:rPr>
        <w:t>disorder</w:t>
      </w:r>
      <w:r w:rsidRPr="008B6B07">
        <w:rPr>
          <w:rStyle w:val="StyleUnderline"/>
        </w:rPr>
        <w:t xml:space="preserve"> for the </w:t>
      </w:r>
      <w:r w:rsidRPr="009425F8">
        <w:rPr>
          <w:rStyle w:val="Emphasis"/>
          <w:highlight w:val="yellow"/>
        </w:rPr>
        <w:t>rehumaning of the world.</w:t>
      </w:r>
      <w:r w:rsidRPr="0010107F">
        <w:rPr>
          <w:sz w:val="16"/>
        </w:rPr>
        <w:t>112</w:t>
      </w:r>
    </w:p>
    <w:p w14:paraId="36309D14" w14:textId="77777777" w:rsidR="00C8196B" w:rsidRDefault="00C8196B" w:rsidP="00C8196B">
      <w:pPr>
        <w:pStyle w:val="Heading4"/>
      </w:pPr>
      <w:r>
        <w:t xml:space="preserve">Refusal of solidarity condemns us to fascism by fracturing power and individualizing responsibility. Struggle in solidarity remakes subjects as contingent members of communities of common cause. </w:t>
      </w:r>
    </w:p>
    <w:p w14:paraId="0206EA5A" w14:textId="77777777" w:rsidR="00C8196B" w:rsidRDefault="00C8196B" w:rsidP="00C8196B">
      <w:r>
        <w:t xml:space="preserve">Naomi </w:t>
      </w:r>
      <w:r w:rsidRPr="00200077">
        <w:rPr>
          <w:rStyle w:val="Style13ptBold"/>
        </w:rPr>
        <w:t>Klein 23</w:t>
      </w:r>
      <w:r>
        <w:t>, Associate Professor at University of British Columbia and Honorary Professor at Rutgers University, award-winning journalist, documentary filmmaker, New York Times bestselling author, founding codirector of UBC's Centre for Climate Justice, Sydney Peace Prize recipient, Emmy nominee, "Unselfing," Doppelganger: A Trip into the Mirror World, pp. 301-324</w:t>
      </w:r>
    </w:p>
    <w:p w14:paraId="5E592941" w14:textId="77777777" w:rsidR="00C8196B" w:rsidRPr="000869CE" w:rsidRDefault="00C8196B" w:rsidP="00C8196B">
      <w:pPr>
        <w:rPr>
          <w:sz w:val="16"/>
        </w:rPr>
      </w:pPr>
      <w:r w:rsidRPr="000869CE">
        <w:rPr>
          <w:sz w:val="16"/>
        </w:rPr>
        <w:t xml:space="preserve">That, I concede, is far too neat an ending to this story. If performing and partitioning and projecting are all techniques of avoiding the Shadow Lands, then neither Buddhist detachment nor Freudian integration of the unconscious is enough to help us confront that which we have been avoiding. </w:t>
      </w:r>
      <w:r w:rsidRPr="006C0203">
        <w:rPr>
          <w:rStyle w:val="StyleUnderline"/>
        </w:rPr>
        <w:t xml:space="preserve">Our </w:t>
      </w:r>
      <w:r w:rsidRPr="00175D33">
        <w:rPr>
          <w:rStyle w:val="StyleUnderline"/>
          <w:highlight w:val="yellow"/>
        </w:rPr>
        <w:t>crises are</w:t>
      </w:r>
      <w:r w:rsidRPr="000869CE">
        <w:rPr>
          <w:sz w:val="16"/>
        </w:rPr>
        <w:t xml:space="preserve"> </w:t>
      </w:r>
      <w:r w:rsidRPr="006C0203">
        <w:rPr>
          <w:rStyle w:val="Emphasis"/>
        </w:rPr>
        <w:t>material</w:t>
      </w:r>
      <w:r w:rsidRPr="000869CE">
        <w:rPr>
          <w:sz w:val="16"/>
        </w:rPr>
        <w:t xml:space="preserve"> </w:t>
      </w:r>
      <w:r w:rsidRPr="006C0203">
        <w:rPr>
          <w:rStyle w:val="StyleUnderline"/>
        </w:rPr>
        <w:t>and</w:t>
      </w:r>
      <w:r w:rsidRPr="000869CE">
        <w:rPr>
          <w:sz w:val="16"/>
        </w:rPr>
        <w:t xml:space="preserve"> </w:t>
      </w:r>
      <w:r w:rsidRPr="00175D33">
        <w:rPr>
          <w:rStyle w:val="Emphasis"/>
          <w:highlight w:val="yellow"/>
        </w:rPr>
        <w:t>profoundly collective</w:t>
      </w:r>
      <w:r w:rsidRPr="000869CE">
        <w:rPr>
          <w:sz w:val="16"/>
        </w:rPr>
        <w:t xml:space="preserve">, and </w:t>
      </w:r>
      <w:r w:rsidRPr="006C0203">
        <w:rPr>
          <w:rStyle w:val="StyleUnderline"/>
        </w:rPr>
        <w:t xml:space="preserve">so, ultimately, we will be able to </w:t>
      </w:r>
      <w:r w:rsidRPr="006C0203">
        <w:rPr>
          <w:rStyle w:val="Emphasis"/>
        </w:rPr>
        <w:t>bear unbearable realities</w:t>
      </w:r>
      <w:r w:rsidRPr="000869CE">
        <w:rPr>
          <w:sz w:val="16"/>
        </w:rPr>
        <w:t xml:space="preserve"> </w:t>
      </w:r>
      <w:r w:rsidRPr="006C0203">
        <w:rPr>
          <w:rStyle w:val="Emphasis"/>
        </w:rPr>
        <w:t>only</w:t>
      </w:r>
      <w:r w:rsidRPr="000869CE">
        <w:rPr>
          <w:sz w:val="16"/>
        </w:rPr>
        <w:t xml:space="preserve"> </w:t>
      </w:r>
      <w:r w:rsidRPr="006C0203">
        <w:rPr>
          <w:rStyle w:val="StyleUnderline"/>
        </w:rPr>
        <w:t xml:space="preserve">if we </w:t>
      </w:r>
      <w:r w:rsidRPr="006C0203">
        <w:rPr>
          <w:rStyle w:val="Emphasis"/>
        </w:rPr>
        <w:t>also</w:t>
      </w:r>
      <w:r w:rsidRPr="000869CE">
        <w:rPr>
          <w:sz w:val="16"/>
        </w:rPr>
        <w:t xml:space="preserve"> </w:t>
      </w:r>
      <w:r w:rsidRPr="006C0203">
        <w:rPr>
          <w:rStyle w:val="StyleUnderline"/>
        </w:rPr>
        <w:t>work to</w:t>
      </w:r>
      <w:r w:rsidRPr="000869CE">
        <w:rPr>
          <w:sz w:val="16"/>
        </w:rPr>
        <w:t xml:space="preserve"> </w:t>
      </w:r>
      <w:r w:rsidRPr="006C0203">
        <w:rPr>
          <w:rStyle w:val="Emphasis"/>
        </w:rPr>
        <w:t>change them</w:t>
      </w:r>
      <w:r w:rsidRPr="006C0203">
        <w:rPr>
          <w:rStyle w:val="StyleUnderline"/>
        </w:rPr>
        <w:t>. That means we</w:t>
      </w:r>
      <w:r w:rsidRPr="000869CE">
        <w:rPr>
          <w:sz w:val="16"/>
        </w:rPr>
        <w:t xml:space="preserve"> </w:t>
      </w:r>
      <w:r w:rsidRPr="006C0203">
        <w:rPr>
          <w:rStyle w:val="Emphasis"/>
        </w:rPr>
        <w:t>must</w:t>
      </w:r>
      <w:r w:rsidRPr="000869CE">
        <w:rPr>
          <w:sz w:val="16"/>
        </w:rPr>
        <w:t xml:space="preserve"> take </w:t>
      </w:r>
      <w:r w:rsidRPr="006C0203">
        <w:rPr>
          <w:rStyle w:val="Emphasis"/>
        </w:rPr>
        <w:t>act</w:t>
      </w:r>
      <w:r w:rsidRPr="000869CE">
        <w:rPr>
          <w:sz w:val="16"/>
        </w:rPr>
        <w:t xml:space="preserve">ion (Action! Action!) </w:t>
      </w:r>
      <w:r w:rsidRPr="006C0203">
        <w:rPr>
          <w:rStyle w:val="StyleUnderline"/>
        </w:rPr>
        <w:t>to make the world</w:t>
      </w:r>
      <w:r w:rsidRPr="000869CE">
        <w:rPr>
          <w:sz w:val="16"/>
        </w:rPr>
        <w:t xml:space="preserve"> </w:t>
      </w:r>
      <w:r w:rsidRPr="006C0203">
        <w:rPr>
          <w:rStyle w:val="Emphasis"/>
        </w:rPr>
        <w:t>different</w:t>
      </w:r>
      <w:r w:rsidRPr="000869CE">
        <w:rPr>
          <w:sz w:val="16"/>
        </w:rPr>
        <w:t xml:space="preserve"> </w:t>
      </w:r>
      <w:r w:rsidRPr="006C0203">
        <w:rPr>
          <w:rStyle w:val="StyleUnderline"/>
        </w:rPr>
        <w:t>from the way it</w:t>
      </w:r>
      <w:r w:rsidRPr="000869CE">
        <w:rPr>
          <w:sz w:val="16"/>
        </w:rPr>
        <w:t xml:space="preserve"> </w:t>
      </w:r>
      <w:r w:rsidRPr="006C0203">
        <w:rPr>
          <w:rStyle w:val="Emphasis"/>
        </w:rPr>
        <w:t>is</w:t>
      </w:r>
      <w:r w:rsidRPr="000869CE">
        <w:rPr>
          <w:sz w:val="16"/>
        </w:rPr>
        <w:t xml:space="preserve"> now. </w:t>
      </w:r>
      <w:r w:rsidRPr="000869CE">
        <w:rPr>
          <w:rStyle w:val="StyleUnderline"/>
        </w:rPr>
        <w:t>We must attempt, with great urgency, to imagine a world</w:t>
      </w:r>
      <w:r w:rsidRPr="000869CE">
        <w:rPr>
          <w:sz w:val="16"/>
        </w:rPr>
        <w:t xml:space="preserve"> that does not require Shadow Lands, that is </w:t>
      </w:r>
      <w:r w:rsidRPr="000869CE">
        <w:rPr>
          <w:rStyle w:val="Emphasis"/>
        </w:rPr>
        <w:t>not predicated</w:t>
      </w:r>
      <w:r w:rsidRPr="000869CE">
        <w:rPr>
          <w:sz w:val="16"/>
        </w:rPr>
        <w:t xml:space="preserve"> </w:t>
      </w:r>
      <w:r w:rsidRPr="000869CE">
        <w:rPr>
          <w:rStyle w:val="StyleUnderline"/>
        </w:rPr>
        <w:t>on</w:t>
      </w:r>
      <w:r w:rsidRPr="000869CE">
        <w:rPr>
          <w:sz w:val="16"/>
        </w:rPr>
        <w:t xml:space="preserve"> </w:t>
      </w:r>
      <w:r w:rsidRPr="000869CE">
        <w:rPr>
          <w:rStyle w:val="StyleUnderline"/>
        </w:rPr>
        <w:t>sacrificial</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sacrificial </w:t>
      </w:r>
      <w:r w:rsidRPr="000869CE">
        <w:rPr>
          <w:rStyle w:val="Emphasis"/>
        </w:rPr>
        <w:t>ecologies</w:t>
      </w:r>
      <w:r w:rsidRPr="000869CE">
        <w:rPr>
          <w:sz w:val="16"/>
        </w:rPr>
        <w:t xml:space="preserve"> </w:t>
      </w:r>
      <w:r w:rsidRPr="000869CE">
        <w:rPr>
          <w:rStyle w:val="StyleUnderline"/>
        </w:rPr>
        <w:t>and</w:t>
      </w:r>
      <w:r w:rsidRPr="000869CE">
        <w:rPr>
          <w:sz w:val="16"/>
        </w:rPr>
        <w:t xml:space="preserve"> sacrificial </w:t>
      </w:r>
      <w:r w:rsidRPr="000869CE">
        <w:rPr>
          <w:rStyle w:val="Emphasis"/>
        </w:rPr>
        <w:t>continents</w:t>
      </w:r>
      <w:r w:rsidRPr="000869CE">
        <w:rPr>
          <w:rStyle w:val="StyleUnderline"/>
        </w:rPr>
        <w:t>. More than imagine it, we must</w:t>
      </w:r>
      <w:r w:rsidRPr="000869CE">
        <w:rPr>
          <w:sz w:val="16"/>
        </w:rPr>
        <w:t xml:space="preserve"> </w:t>
      </w:r>
      <w:r w:rsidRPr="000869CE">
        <w:rPr>
          <w:rStyle w:val="Emphasis"/>
        </w:rPr>
        <w:t>begin, at once, to build it</w:t>
      </w:r>
      <w:r w:rsidRPr="000869CE">
        <w:rPr>
          <w:sz w:val="16"/>
        </w:rPr>
        <w:t>.</w:t>
      </w:r>
    </w:p>
    <w:p w14:paraId="1D90830D" w14:textId="77777777" w:rsidR="00C8196B" w:rsidRPr="000869CE" w:rsidRDefault="00C8196B" w:rsidP="00C8196B">
      <w:pPr>
        <w:rPr>
          <w:sz w:val="16"/>
        </w:rPr>
      </w:pPr>
      <w:r w:rsidRPr="000869CE">
        <w:rPr>
          <w:rStyle w:val="StyleUnderline"/>
        </w:rPr>
        <w:t>This starts with</w:t>
      </w:r>
      <w:r w:rsidRPr="000869CE">
        <w:rPr>
          <w:sz w:val="16"/>
        </w:rPr>
        <w:t xml:space="preserve"> </w:t>
      </w:r>
      <w:r w:rsidRPr="000869CE">
        <w:rPr>
          <w:rStyle w:val="Emphasis"/>
        </w:rPr>
        <w:t>naming</w:t>
      </w:r>
      <w:r w:rsidRPr="000869CE">
        <w:rPr>
          <w:sz w:val="16"/>
        </w:rPr>
        <w:t xml:space="preserve">, as bell hooks always did, the systems that have carved out the Shadow Lands, deemed them erasable, disposable: </w:t>
      </w:r>
      <w:r w:rsidRPr="000869CE">
        <w:rPr>
          <w:rStyle w:val="StyleUnderline"/>
        </w:rPr>
        <w:t>capitalism, imperialism, white supremacy, patriarchy. It requires teaching those words, and their true meanings, to the people in our lives, so that the next time someone tells them that their suffering and burdens are all the fault of</w:t>
      </w:r>
      <w:r w:rsidRPr="000869CE">
        <w:rPr>
          <w:sz w:val="16"/>
        </w:rPr>
        <w:t xml:space="preserve"> </w:t>
      </w:r>
      <w:r w:rsidRPr="000869CE">
        <w:rPr>
          <w:rStyle w:val="Emphasis"/>
        </w:rPr>
        <w:t>child-stealing globalists</w:t>
      </w:r>
      <w:r w:rsidRPr="000869CE">
        <w:rPr>
          <w:rStyle w:val="StyleUnderline"/>
        </w:rPr>
        <w:t>, or</w:t>
      </w:r>
      <w:r w:rsidRPr="000869CE">
        <w:rPr>
          <w:sz w:val="16"/>
        </w:rPr>
        <w:t xml:space="preserve"> </w:t>
      </w:r>
      <w:r w:rsidRPr="000869CE">
        <w:rPr>
          <w:rStyle w:val="Emphasis"/>
        </w:rPr>
        <w:t>job-stealing immigrants</w:t>
      </w:r>
      <w:r w:rsidRPr="000869CE">
        <w:rPr>
          <w:sz w:val="16"/>
        </w:rPr>
        <w:t xml:space="preserve">, or well- meaning teachers, or the Jews or the Chinese or the drag queens at the library, </w:t>
      </w:r>
      <w:r w:rsidRPr="000869CE">
        <w:rPr>
          <w:rStyle w:val="StyleUnderline"/>
        </w:rPr>
        <w:t>they</w:t>
      </w:r>
      <w:r w:rsidRPr="000869CE">
        <w:rPr>
          <w:sz w:val="16"/>
        </w:rPr>
        <w:t xml:space="preserve"> will </w:t>
      </w:r>
      <w:r w:rsidRPr="000869CE">
        <w:rPr>
          <w:rStyle w:val="Emphasis"/>
        </w:rPr>
        <w:t>know better</w:t>
      </w:r>
      <w:r w:rsidRPr="000869CE">
        <w:rPr>
          <w:sz w:val="16"/>
        </w:rPr>
        <w:t>. And they will be able to fight better. “</w:t>
      </w:r>
      <w:r w:rsidRPr="000869CE">
        <w:rPr>
          <w:rStyle w:val="StyleUnderline"/>
        </w:rPr>
        <w:t>We can be</w:t>
      </w:r>
      <w:r w:rsidRPr="000869CE">
        <w:rPr>
          <w:sz w:val="16"/>
        </w:rPr>
        <w:t xml:space="preserve"> </w:t>
      </w:r>
      <w:r w:rsidRPr="000869CE">
        <w:rPr>
          <w:rStyle w:val="Emphasis"/>
        </w:rPr>
        <w:t>hard</w:t>
      </w:r>
      <w:r w:rsidRPr="000869CE">
        <w:rPr>
          <w:sz w:val="16"/>
        </w:rPr>
        <w:t xml:space="preserve"> and critical </w:t>
      </w:r>
      <w:r w:rsidRPr="000869CE">
        <w:rPr>
          <w:rStyle w:val="StyleUnderline"/>
        </w:rPr>
        <w:t>on</w:t>
      </w:r>
      <w:r w:rsidRPr="000869CE">
        <w:rPr>
          <w:sz w:val="16"/>
        </w:rPr>
        <w:t xml:space="preserve"> </w:t>
      </w:r>
      <w:r w:rsidRPr="000869CE">
        <w:rPr>
          <w:rStyle w:val="Emphasis"/>
        </w:rPr>
        <w:t>structures</w:t>
      </w:r>
      <w:r w:rsidRPr="000869CE">
        <w:rPr>
          <w:rStyle w:val="StyleUnderline"/>
        </w:rPr>
        <w:t>, but</w:t>
      </w:r>
      <w:r w:rsidRPr="000869CE">
        <w:rPr>
          <w:sz w:val="16"/>
        </w:rPr>
        <w:t xml:space="preserve"> </w:t>
      </w:r>
      <w:r w:rsidRPr="000869CE">
        <w:rPr>
          <w:rStyle w:val="Emphasis"/>
        </w:rPr>
        <w:t>soft on people</w:t>
      </w:r>
      <w:r w:rsidRPr="000869CE">
        <w:rPr>
          <w:sz w:val="16"/>
        </w:rPr>
        <w:t xml:space="preserve">,” says the civil rights scholar john a. powell. That is </w:t>
      </w:r>
      <w:r w:rsidRPr="000869CE">
        <w:rPr>
          <w:rStyle w:val="StyleUnderline"/>
        </w:rPr>
        <w:t>the</w:t>
      </w:r>
      <w:r w:rsidRPr="000869CE">
        <w:rPr>
          <w:sz w:val="16"/>
        </w:rPr>
        <w:t xml:space="preserve"> </w:t>
      </w:r>
      <w:r w:rsidRPr="000869CE">
        <w:rPr>
          <w:rStyle w:val="Emphasis"/>
        </w:rPr>
        <w:t>opposite</w:t>
      </w:r>
      <w:r w:rsidRPr="000869CE">
        <w:rPr>
          <w:sz w:val="16"/>
        </w:rPr>
        <w:t xml:space="preserve"> </w:t>
      </w:r>
      <w:r w:rsidRPr="000869CE">
        <w:rPr>
          <w:rStyle w:val="StyleUnderline"/>
        </w:rPr>
        <w:t>of the discourse that dominates today, the one that is so</w:t>
      </w:r>
      <w:r w:rsidRPr="000869CE">
        <w:rPr>
          <w:sz w:val="16"/>
        </w:rPr>
        <w:t xml:space="preserve"> very </w:t>
      </w:r>
      <w:r w:rsidRPr="000869CE">
        <w:rPr>
          <w:rStyle w:val="StyleUnderline"/>
        </w:rPr>
        <w:t>hard on</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far </w:t>
      </w:r>
      <w:r w:rsidRPr="000869CE">
        <w:rPr>
          <w:rStyle w:val="Emphasis"/>
        </w:rPr>
        <w:t>too soft</w:t>
      </w:r>
      <w:r w:rsidRPr="000869CE">
        <w:rPr>
          <w:sz w:val="16"/>
        </w:rPr>
        <w:t xml:space="preserve"> </w:t>
      </w:r>
      <w:r w:rsidRPr="000869CE">
        <w:rPr>
          <w:rStyle w:val="StyleUnderline"/>
        </w:rPr>
        <w:t>on</w:t>
      </w:r>
      <w:r w:rsidRPr="000869CE">
        <w:rPr>
          <w:sz w:val="16"/>
        </w:rPr>
        <w:t xml:space="preserve"> </w:t>
      </w:r>
      <w:r w:rsidRPr="000869CE">
        <w:rPr>
          <w:rStyle w:val="Emphasis"/>
        </w:rPr>
        <w:t>structures</w:t>
      </w:r>
      <w:r w:rsidRPr="000869CE">
        <w:rPr>
          <w:sz w:val="16"/>
        </w:rPr>
        <w:t>.</w:t>
      </w:r>
    </w:p>
    <w:p w14:paraId="4C004B6F" w14:textId="77777777" w:rsidR="00C8196B" w:rsidRPr="000869CE" w:rsidRDefault="00C8196B" w:rsidP="00C8196B">
      <w:pPr>
        <w:rPr>
          <w:sz w:val="16"/>
        </w:rPr>
      </w:pPr>
      <w:r w:rsidRPr="000869CE">
        <w:rPr>
          <w:rStyle w:val="StyleUnderline"/>
        </w:rPr>
        <w:t>The shift to confronting and reimagining structures requires</w:t>
      </w:r>
      <w:r w:rsidRPr="000869CE">
        <w:rPr>
          <w:sz w:val="16"/>
        </w:rPr>
        <w:t xml:space="preserve"> something else: </w:t>
      </w:r>
      <w:r w:rsidRPr="000869CE">
        <w:rPr>
          <w:rStyle w:val="StyleUnderline"/>
        </w:rPr>
        <w:t>a</w:t>
      </w:r>
      <w:r w:rsidRPr="000869CE">
        <w:rPr>
          <w:sz w:val="16"/>
        </w:rPr>
        <w:t xml:space="preserve"> </w:t>
      </w:r>
      <w:r w:rsidRPr="000869CE">
        <w:rPr>
          <w:rStyle w:val="Emphasis"/>
        </w:rPr>
        <w:t>recognition</w:t>
      </w:r>
      <w:r w:rsidRPr="000869CE">
        <w:rPr>
          <w:sz w:val="16"/>
        </w:rPr>
        <w:t xml:space="preserve"> </w:t>
      </w:r>
      <w:r w:rsidRPr="000869CE">
        <w:rPr>
          <w:rStyle w:val="StyleUnderline"/>
        </w:rPr>
        <w:t xml:space="preserve">that this </w:t>
      </w:r>
      <w:r w:rsidRPr="00175D33">
        <w:rPr>
          <w:rStyle w:val="StyleUnderline"/>
          <w:highlight w:val="yellow"/>
        </w:rPr>
        <w:t>work is</w:t>
      </w:r>
      <w:r w:rsidRPr="00175D33">
        <w:rPr>
          <w:sz w:val="16"/>
          <w:highlight w:val="yellow"/>
        </w:rPr>
        <w:t xml:space="preserve"> </w:t>
      </w:r>
      <w:r w:rsidRPr="00175D33">
        <w:rPr>
          <w:rStyle w:val="Emphasis"/>
          <w:highlight w:val="yellow"/>
        </w:rPr>
        <w:t>not something we can do on our own</w:t>
      </w:r>
      <w:r w:rsidRPr="000869CE">
        <w:rPr>
          <w:sz w:val="16"/>
        </w:rPr>
        <w:t xml:space="preserve">, as individuals, </w:t>
      </w:r>
      <w:r w:rsidRPr="00175D33">
        <w:rPr>
          <w:rStyle w:val="StyleUnderline"/>
          <w:highlight w:val="yellow"/>
        </w:rPr>
        <w:t>with a</w:t>
      </w:r>
      <w:r w:rsidRPr="000869CE">
        <w:rPr>
          <w:sz w:val="16"/>
        </w:rPr>
        <w:t xml:space="preserve"> charity </w:t>
      </w:r>
      <w:r w:rsidRPr="000869CE">
        <w:rPr>
          <w:rStyle w:val="Emphasis"/>
        </w:rPr>
        <w:t>donation</w:t>
      </w:r>
      <w:r w:rsidRPr="000869CE">
        <w:rPr>
          <w:sz w:val="16"/>
        </w:rPr>
        <w:t xml:space="preserve"> or an equity and diversity training, </w:t>
      </w:r>
      <w:r w:rsidRPr="000869CE">
        <w:rPr>
          <w:rStyle w:val="StyleUnderline"/>
        </w:rPr>
        <w:t>or a</w:t>
      </w:r>
      <w:r w:rsidRPr="000869CE">
        <w:rPr>
          <w:sz w:val="16"/>
        </w:rPr>
        <w:t xml:space="preserve"> </w:t>
      </w:r>
      <w:r w:rsidRPr="00175D33">
        <w:rPr>
          <w:rStyle w:val="Emphasis"/>
          <w:highlight w:val="yellow"/>
        </w:rPr>
        <w:t>performance of virtue</w:t>
      </w:r>
      <w:r w:rsidRPr="000869CE">
        <w:rPr>
          <w:sz w:val="16"/>
        </w:rPr>
        <w:t xml:space="preserve"> on social media. </w:t>
      </w:r>
      <w:r w:rsidRPr="000869CE">
        <w:rPr>
          <w:rStyle w:val="StyleUnderline"/>
        </w:rPr>
        <w:t>Indeed, a</w:t>
      </w:r>
      <w:r w:rsidRPr="000869CE">
        <w:rPr>
          <w:sz w:val="16"/>
        </w:rPr>
        <w:t xml:space="preserve"> </w:t>
      </w:r>
      <w:r w:rsidRPr="000869CE">
        <w:rPr>
          <w:rStyle w:val="Emphasis"/>
        </w:rPr>
        <w:t>central reason</w:t>
      </w:r>
      <w:r w:rsidRPr="000869CE">
        <w:rPr>
          <w:sz w:val="16"/>
        </w:rPr>
        <w:t xml:space="preserve"> </w:t>
      </w:r>
      <w:r w:rsidRPr="000869CE">
        <w:rPr>
          <w:rStyle w:val="StyleUnderline"/>
        </w:rPr>
        <w:t>why so many</w:t>
      </w:r>
      <w:r w:rsidRPr="000869CE">
        <w:rPr>
          <w:sz w:val="16"/>
        </w:rPr>
        <w:t xml:space="preserve"> of us </w:t>
      </w:r>
      <w:r w:rsidRPr="000869CE">
        <w:rPr>
          <w:rStyle w:val="Emphasis"/>
        </w:rPr>
        <w:t>cannot bear</w:t>
      </w:r>
      <w:r w:rsidRPr="000869CE">
        <w:rPr>
          <w:sz w:val="16"/>
        </w:rPr>
        <w:t xml:space="preserve"> to look at the Shadow Lands </w:t>
      </w:r>
      <w:r w:rsidRPr="000869CE">
        <w:rPr>
          <w:rStyle w:val="StyleUnderline"/>
        </w:rPr>
        <w:t xml:space="preserve">is that </w:t>
      </w:r>
      <w:r w:rsidRPr="00175D33">
        <w:rPr>
          <w:rStyle w:val="StyleUnderline"/>
          <w:highlight w:val="yellow"/>
        </w:rPr>
        <w:t>we live in a culture that tells us to</w:t>
      </w:r>
      <w:r w:rsidRPr="00175D33">
        <w:rPr>
          <w:sz w:val="16"/>
          <w:highlight w:val="yellow"/>
        </w:rPr>
        <w:t xml:space="preserve"> </w:t>
      </w:r>
      <w:r w:rsidRPr="00175D33">
        <w:rPr>
          <w:rStyle w:val="Emphasis"/>
          <w:highlight w:val="yellow"/>
        </w:rPr>
        <w:t>fix</w:t>
      </w:r>
      <w:r w:rsidRPr="000869CE">
        <w:rPr>
          <w:rStyle w:val="Emphasis"/>
        </w:rPr>
        <w:t xml:space="preserve"> massive </w:t>
      </w:r>
      <w:r w:rsidRPr="00175D33">
        <w:rPr>
          <w:rStyle w:val="Emphasis"/>
          <w:highlight w:val="yellow"/>
        </w:rPr>
        <w:t>crises on our own</w:t>
      </w:r>
      <w:r w:rsidRPr="000869CE">
        <w:rPr>
          <w:sz w:val="16"/>
        </w:rPr>
        <w:t xml:space="preserve">, through self improvement. </w:t>
      </w:r>
      <w:r w:rsidRPr="00175D33">
        <w:rPr>
          <w:rStyle w:val="StyleUnderline"/>
          <w:highlight w:val="yellow"/>
        </w:rPr>
        <w:t>Support</w:t>
      </w:r>
      <w:r w:rsidRPr="00175D33">
        <w:rPr>
          <w:sz w:val="16"/>
          <w:highlight w:val="yellow"/>
        </w:rPr>
        <w:t xml:space="preserve"> </w:t>
      </w:r>
      <w:r w:rsidRPr="00175D33">
        <w:rPr>
          <w:rStyle w:val="Emphasis"/>
          <w:highlight w:val="yellow"/>
        </w:rPr>
        <w:t>labor</w:t>
      </w:r>
      <w:r w:rsidRPr="000869CE">
        <w:rPr>
          <w:sz w:val="16"/>
        </w:rPr>
        <w:t xml:space="preserve"> rights </w:t>
      </w:r>
      <w:r w:rsidRPr="00175D33">
        <w:rPr>
          <w:rStyle w:val="StyleUnderline"/>
          <w:highlight w:val="yellow"/>
        </w:rPr>
        <w:t>by ordering from a</w:t>
      </w:r>
      <w:r w:rsidRPr="00175D33">
        <w:rPr>
          <w:sz w:val="16"/>
          <w:highlight w:val="yellow"/>
        </w:rPr>
        <w:t xml:space="preserve"> </w:t>
      </w:r>
      <w:r w:rsidRPr="00175D33">
        <w:rPr>
          <w:rStyle w:val="Emphasis"/>
          <w:highlight w:val="yellow"/>
        </w:rPr>
        <w:t>different store</w:t>
      </w:r>
      <w:r w:rsidRPr="00175D33">
        <w:rPr>
          <w:rStyle w:val="StyleUnderline"/>
          <w:highlight w:val="yellow"/>
        </w:rPr>
        <w:t>. End</w:t>
      </w:r>
      <w:r w:rsidRPr="00175D33">
        <w:rPr>
          <w:sz w:val="16"/>
          <w:highlight w:val="yellow"/>
        </w:rPr>
        <w:t xml:space="preserve"> </w:t>
      </w:r>
      <w:r w:rsidRPr="00175D33">
        <w:rPr>
          <w:rStyle w:val="Emphasis"/>
          <w:highlight w:val="yellow"/>
        </w:rPr>
        <w:t>racism</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battling</w:t>
      </w:r>
      <w:r w:rsidRPr="000869CE">
        <w:rPr>
          <w:sz w:val="16"/>
        </w:rPr>
        <w:t xml:space="preserve"> your </w:t>
      </w:r>
      <w:r w:rsidRPr="000869CE">
        <w:rPr>
          <w:rStyle w:val="Emphasis"/>
        </w:rPr>
        <w:t xml:space="preserve">personal </w:t>
      </w:r>
      <w:r w:rsidRPr="00175D33">
        <w:rPr>
          <w:rStyle w:val="Emphasis"/>
          <w:highlight w:val="yellow"/>
        </w:rPr>
        <w:t>white fragility</w:t>
      </w:r>
      <w:r w:rsidRPr="000869CE">
        <w:rPr>
          <w:sz w:val="16"/>
        </w:rPr>
        <w:t>—</w:t>
      </w:r>
      <w:r w:rsidRPr="00175D33">
        <w:rPr>
          <w:rStyle w:val="StyleUnderline"/>
          <w:highlight w:val="yellow"/>
        </w:rPr>
        <w:t>or</w:t>
      </w:r>
      <w:r w:rsidRPr="000869CE">
        <w:rPr>
          <w:sz w:val="16"/>
        </w:rPr>
        <w:t xml:space="preserve"> by </w:t>
      </w:r>
      <w:r w:rsidRPr="00175D33">
        <w:rPr>
          <w:rStyle w:val="Emphasis"/>
          <w:highlight w:val="yellow"/>
        </w:rPr>
        <w:t>representing</w:t>
      </w:r>
      <w:r w:rsidRPr="00175D33">
        <w:rPr>
          <w:sz w:val="16"/>
          <w:highlight w:val="yellow"/>
        </w:rPr>
        <w:t xml:space="preserve"> </w:t>
      </w:r>
      <w:r w:rsidRPr="00175D33">
        <w:rPr>
          <w:rStyle w:val="StyleUnderline"/>
          <w:highlight w:val="yellow"/>
        </w:rPr>
        <w:t>your</w:t>
      </w:r>
      <w:r w:rsidRPr="000869CE">
        <w:rPr>
          <w:sz w:val="16"/>
        </w:rPr>
        <w:t xml:space="preserve"> </w:t>
      </w:r>
      <w:r w:rsidRPr="000869CE">
        <w:rPr>
          <w:rStyle w:val="Emphasis"/>
        </w:rPr>
        <w:t xml:space="preserve">marginalized </w:t>
      </w:r>
      <w:r w:rsidRPr="00175D33">
        <w:rPr>
          <w:rStyle w:val="Emphasis"/>
          <w:highlight w:val="yellow"/>
        </w:rPr>
        <w:t>identity</w:t>
      </w:r>
      <w:r w:rsidRPr="000869CE">
        <w:rPr>
          <w:sz w:val="16"/>
        </w:rPr>
        <w:t xml:space="preserve"> group </w:t>
      </w:r>
      <w:r w:rsidRPr="00175D33">
        <w:rPr>
          <w:rStyle w:val="StyleUnderline"/>
          <w:highlight w:val="yellow"/>
        </w:rPr>
        <w:t>in</w:t>
      </w:r>
      <w:r w:rsidRPr="00175D33">
        <w:rPr>
          <w:sz w:val="16"/>
          <w:highlight w:val="yellow"/>
        </w:rPr>
        <w:t xml:space="preserve"> </w:t>
      </w:r>
      <w:r w:rsidRPr="00175D33">
        <w:rPr>
          <w:rStyle w:val="Emphasis"/>
          <w:highlight w:val="yellow"/>
        </w:rPr>
        <w:t>elite spaces</w:t>
      </w:r>
      <w:r w:rsidRPr="000869CE">
        <w:rPr>
          <w:sz w:val="16"/>
        </w:rPr>
        <w:t>. Solve climate change with an electric car. Transcend your ego with a meditation app.</w:t>
      </w:r>
    </w:p>
    <w:p w14:paraId="425AC6A1" w14:textId="77777777" w:rsidR="00C8196B" w:rsidRPr="000869CE" w:rsidRDefault="00C8196B" w:rsidP="00C8196B">
      <w:pPr>
        <w:rPr>
          <w:sz w:val="16"/>
        </w:rPr>
      </w:pPr>
      <w:r w:rsidRPr="000869CE">
        <w:rPr>
          <w:sz w:val="16"/>
        </w:rPr>
        <w:t xml:space="preserve">Some of it will help—a bit. But the truth is that </w:t>
      </w:r>
      <w:r w:rsidRPr="00175D33">
        <w:rPr>
          <w:rStyle w:val="Emphasis"/>
          <w:highlight w:val="yellow"/>
        </w:rPr>
        <w:t>nothing of</w:t>
      </w:r>
      <w:r w:rsidRPr="000869CE">
        <w:rPr>
          <w:sz w:val="16"/>
        </w:rPr>
        <w:t xml:space="preserve"> much </w:t>
      </w:r>
      <w:r w:rsidRPr="00175D33">
        <w:rPr>
          <w:rStyle w:val="Emphasis"/>
          <w:highlight w:val="yellow"/>
        </w:rPr>
        <w:t>consequence</w:t>
      </w:r>
      <w:r w:rsidRPr="000869CE">
        <w:rPr>
          <w:sz w:val="16"/>
        </w:rPr>
        <w:t xml:space="preserve"> </w:t>
      </w:r>
      <w:r w:rsidRPr="000869CE">
        <w:rPr>
          <w:rStyle w:val="StyleUnderline"/>
        </w:rPr>
        <w:t>in the face of</w:t>
      </w:r>
      <w:r w:rsidRPr="000869CE">
        <w:rPr>
          <w:sz w:val="16"/>
        </w:rPr>
        <w:t xml:space="preserve"> our </w:t>
      </w:r>
      <w:r w:rsidRPr="000869CE">
        <w:rPr>
          <w:rStyle w:val="StyleUnderline"/>
        </w:rPr>
        <w:t xml:space="preserve">rigged systems </w:t>
      </w:r>
      <w:r w:rsidRPr="00175D33">
        <w:rPr>
          <w:rStyle w:val="StyleUnderline"/>
          <w:highlight w:val="yellow"/>
        </w:rPr>
        <w:t>can be accomplished on our</w:t>
      </w:r>
      <w:r w:rsidRPr="00175D33">
        <w:rPr>
          <w:sz w:val="16"/>
          <w:highlight w:val="yellow"/>
        </w:rPr>
        <w:t xml:space="preserve"> </w:t>
      </w:r>
      <w:r w:rsidRPr="00175D33">
        <w:rPr>
          <w:rStyle w:val="Emphasis"/>
          <w:highlight w:val="yellow"/>
        </w:rPr>
        <w:t>own</w:t>
      </w:r>
      <w:r w:rsidRPr="000869CE">
        <w:rPr>
          <w:sz w:val="16"/>
        </w:rPr>
        <w:t>—</w:t>
      </w:r>
      <w:r w:rsidRPr="000869CE">
        <w:rPr>
          <w:rStyle w:val="StyleUnderline"/>
        </w:rPr>
        <w:t>whether by our</w:t>
      </w:r>
      <w:r w:rsidRPr="000869CE">
        <w:rPr>
          <w:sz w:val="16"/>
        </w:rPr>
        <w:t xml:space="preserve"> own </w:t>
      </w:r>
      <w:r w:rsidRPr="000869CE">
        <w:rPr>
          <w:rStyle w:val="Emphasis"/>
        </w:rPr>
        <w:t>small selves</w:t>
      </w:r>
      <w:r w:rsidRPr="000869CE">
        <w:rPr>
          <w:sz w:val="16"/>
        </w:rPr>
        <w:t xml:space="preserve"> </w:t>
      </w:r>
      <w:r w:rsidRPr="000869CE">
        <w:rPr>
          <w:rStyle w:val="StyleUnderline"/>
        </w:rPr>
        <w:t>or even by our own</w:t>
      </w:r>
      <w:r w:rsidRPr="000869CE">
        <w:rPr>
          <w:sz w:val="16"/>
        </w:rPr>
        <w:t xml:space="preserve"> </w:t>
      </w:r>
      <w:r w:rsidRPr="000869CE">
        <w:rPr>
          <w:rStyle w:val="Emphasis"/>
        </w:rPr>
        <w:t>identity groups</w:t>
      </w:r>
      <w:r w:rsidRPr="000869CE">
        <w:rPr>
          <w:rStyle w:val="StyleUnderline"/>
        </w:rPr>
        <w:t>. Change requires</w:t>
      </w:r>
      <w:r w:rsidRPr="000869CE">
        <w:rPr>
          <w:sz w:val="16"/>
        </w:rPr>
        <w:t xml:space="preserve"> </w:t>
      </w:r>
      <w:r w:rsidRPr="000869CE">
        <w:rPr>
          <w:rStyle w:val="Emphasis"/>
        </w:rPr>
        <w:t>collaboration</w:t>
      </w:r>
      <w:r w:rsidRPr="000869CE">
        <w:rPr>
          <w:sz w:val="16"/>
        </w:rPr>
        <w:t xml:space="preserve"> </w:t>
      </w:r>
      <w:r w:rsidRPr="000869CE">
        <w:rPr>
          <w:rStyle w:val="StyleUnderline"/>
        </w:rPr>
        <w:t>and</w:t>
      </w:r>
      <w:r w:rsidRPr="000869CE">
        <w:rPr>
          <w:sz w:val="16"/>
        </w:rPr>
        <w:t xml:space="preserve"> </w:t>
      </w:r>
      <w:r w:rsidRPr="000869CE">
        <w:rPr>
          <w:rStyle w:val="Emphasis"/>
        </w:rPr>
        <w:t>coalition</w:t>
      </w:r>
      <w:r w:rsidRPr="000869CE">
        <w:rPr>
          <w:sz w:val="16"/>
        </w:rPr>
        <w:t>, even (</w:t>
      </w:r>
      <w:r w:rsidRPr="000869CE">
        <w:rPr>
          <w:rStyle w:val="Emphasis"/>
        </w:rPr>
        <w:t>especially</w:t>
      </w:r>
      <w:r w:rsidRPr="000869CE">
        <w:rPr>
          <w:sz w:val="16"/>
        </w:rPr>
        <w:t xml:space="preserve">) </w:t>
      </w:r>
      <w:r w:rsidRPr="000869CE">
        <w:rPr>
          <w:rStyle w:val="Emphasis"/>
        </w:rPr>
        <w:t>uncomfortable coalition</w:t>
      </w:r>
      <w:r w:rsidRPr="000869CE">
        <w:rPr>
          <w:sz w:val="16"/>
        </w:rPr>
        <w:t>. Mariame Kaba, a longtime prison abolitionist who has done as much as anyone to imagine what it would take to live in a world that does not equate safety with police and cages, puts the lesson succinctly, one passed on to her by her father: “</w:t>
      </w:r>
      <w:r w:rsidRPr="000869CE">
        <w:rPr>
          <w:rStyle w:val="Emphasis"/>
          <w:sz w:val="28"/>
          <w:szCs w:val="28"/>
        </w:rPr>
        <w:t>Everything worthwhile is done with other people</w:t>
      </w:r>
      <w:r w:rsidRPr="000869CE">
        <w:rPr>
          <w:sz w:val="16"/>
        </w:rPr>
        <w:t>.”</w:t>
      </w:r>
    </w:p>
    <w:p w14:paraId="2F82D825" w14:textId="77777777" w:rsidR="00C8196B" w:rsidRPr="000869CE" w:rsidRDefault="00C8196B" w:rsidP="00C8196B">
      <w:pPr>
        <w:rPr>
          <w:rStyle w:val="StyleUnderline"/>
        </w:rPr>
      </w:pPr>
      <w:r w:rsidRPr="000869CE">
        <w:rPr>
          <w:rStyle w:val="StyleUnderline"/>
        </w:rPr>
        <w:t>If our situation seems uniquely challenging (and on bad days, borderline hopeless), it likely has to do with how much we have come to expect from our</w:t>
      </w:r>
      <w:r w:rsidRPr="000869CE">
        <w:rPr>
          <w:sz w:val="16"/>
        </w:rPr>
        <w:t xml:space="preserve"> </w:t>
      </w:r>
      <w:r w:rsidRPr="000869CE">
        <w:rPr>
          <w:rStyle w:val="Emphasis"/>
        </w:rPr>
        <w:t>individual selves</w:t>
      </w:r>
      <w:r w:rsidRPr="000869CE">
        <w:rPr>
          <w:sz w:val="16"/>
        </w:rPr>
        <w:t xml:space="preserve"> </w:t>
      </w:r>
      <w:r w:rsidRPr="000869CE">
        <w:rPr>
          <w:rStyle w:val="StyleUnderline"/>
        </w:rPr>
        <w:t>combined with the brokenness of structures—trade unions, close-knit neighborhoods, functioning local media, and so on—that once made it easier to do things together. It’s</w:t>
      </w:r>
      <w:r w:rsidRPr="000869CE">
        <w:rPr>
          <w:sz w:val="16"/>
        </w:rPr>
        <w:t xml:space="preserve"> our </w:t>
      </w:r>
      <w:r w:rsidRPr="000869CE">
        <w:rPr>
          <w:rStyle w:val="Emphasis"/>
        </w:rPr>
        <w:t>fragmentation</w:t>
      </w:r>
      <w:r w:rsidRPr="000869CE">
        <w:rPr>
          <w:sz w:val="16"/>
        </w:rPr>
        <w:t xml:space="preserve"> </w:t>
      </w:r>
      <w:r w:rsidRPr="000869CE">
        <w:rPr>
          <w:rStyle w:val="StyleUnderline"/>
        </w:rPr>
        <w:t>that daunts us, as much as the challenges themselves.</w:t>
      </w:r>
    </w:p>
    <w:p w14:paraId="49AACC1F" w14:textId="77777777" w:rsidR="00C8196B" w:rsidRPr="000869CE" w:rsidRDefault="00C8196B" w:rsidP="00C8196B">
      <w:pPr>
        <w:rPr>
          <w:sz w:val="16"/>
        </w:rPr>
      </w:pPr>
      <w:r w:rsidRPr="000869CE">
        <w:rPr>
          <w:rStyle w:val="StyleUnderline"/>
        </w:rPr>
        <w:t xml:space="preserve">And yet </w:t>
      </w:r>
      <w:r w:rsidRPr="00175D33">
        <w:rPr>
          <w:rStyle w:val="StyleUnderline"/>
          <w:highlight w:val="yellow"/>
        </w:rPr>
        <w:t>even in</w:t>
      </w:r>
      <w:r w:rsidRPr="000869CE">
        <w:rPr>
          <w:rStyle w:val="StyleUnderline"/>
        </w:rPr>
        <w:t xml:space="preserve"> these </w:t>
      </w:r>
      <w:r w:rsidRPr="00175D33">
        <w:rPr>
          <w:rStyle w:val="StyleUnderline"/>
          <w:highlight w:val="yellow"/>
        </w:rPr>
        <w:t>unstable times</w:t>
      </w:r>
      <w:r w:rsidRPr="000869CE">
        <w:rPr>
          <w:sz w:val="16"/>
        </w:rPr>
        <w:t xml:space="preserve">, I do think </w:t>
      </w:r>
      <w:r w:rsidRPr="00175D33">
        <w:rPr>
          <w:rStyle w:val="StyleUnderline"/>
          <w:highlight w:val="yellow"/>
        </w:rPr>
        <w:t>it’s possible to</w:t>
      </w:r>
      <w:r w:rsidRPr="000869CE">
        <w:rPr>
          <w:sz w:val="16"/>
        </w:rPr>
        <w:t xml:space="preserve"> </w:t>
      </w:r>
      <w:r w:rsidRPr="000869CE">
        <w:rPr>
          <w:rStyle w:val="Emphasis"/>
        </w:rPr>
        <w:t>overcome</w:t>
      </w:r>
      <w:r w:rsidRPr="000869CE">
        <w:rPr>
          <w:sz w:val="16"/>
        </w:rPr>
        <w:t xml:space="preserve"> some of that </w:t>
      </w:r>
      <w:r w:rsidRPr="000869CE">
        <w:rPr>
          <w:rStyle w:val="StyleUnderline"/>
        </w:rPr>
        <w:t>fragmentation, and</w:t>
      </w:r>
      <w:r w:rsidRPr="000869CE">
        <w:rPr>
          <w:sz w:val="16"/>
        </w:rPr>
        <w:t xml:space="preserve"> to </w:t>
      </w:r>
      <w:r w:rsidRPr="00175D33">
        <w:rPr>
          <w:rStyle w:val="Emphasis"/>
          <w:highlight w:val="yellow"/>
        </w:rPr>
        <w:t>weave ourselves together</w:t>
      </w:r>
      <w:r w:rsidRPr="000869CE">
        <w:rPr>
          <w:sz w:val="16"/>
        </w:rPr>
        <w:t xml:space="preserve"> in new ways. The wave of unconventional union organizing at corporations like Amazon and Starbucks shows that many young workers are already figuring out those new ways. Same goes for the movements </w:t>
      </w:r>
      <w:r w:rsidRPr="000869CE">
        <w:rPr>
          <w:rStyle w:val="StyleUnderline"/>
        </w:rPr>
        <w:t>organizing</w:t>
      </w:r>
      <w:r w:rsidRPr="000869CE">
        <w:rPr>
          <w:sz w:val="16"/>
        </w:rPr>
        <w:t xml:space="preserve"> </w:t>
      </w:r>
      <w:r w:rsidRPr="00175D33">
        <w:rPr>
          <w:rStyle w:val="Emphasis"/>
          <w:highlight w:val="yellow"/>
        </w:rPr>
        <w:t>debt</w:t>
      </w:r>
      <w:r w:rsidRPr="000869CE">
        <w:rPr>
          <w:rStyle w:val="Emphasis"/>
        </w:rPr>
        <w:t>ors</w:t>
      </w:r>
      <w:r w:rsidRPr="000869CE">
        <w:rPr>
          <w:sz w:val="16"/>
        </w:rPr>
        <w:t xml:space="preserve"> </w:t>
      </w:r>
      <w:r w:rsidRPr="000869CE">
        <w:rPr>
          <w:rStyle w:val="StyleUnderline"/>
        </w:rPr>
        <w:t>into</w:t>
      </w:r>
      <w:r w:rsidRPr="000869CE">
        <w:rPr>
          <w:sz w:val="16"/>
        </w:rPr>
        <w:t xml:space="preserve"> </w:t>
      </w:r>
      <w:r w:rsidRPr="000869CE">
        <w:rPr>
          <w:rStyle w:val="Emphasis"/>
        </w:rPr>
        <w:t>quasi-</w:t>
      </w:r>
      <w:r w:rsidRPr="00175D33">
        <w:rPr>
          <w:rStyle w:val="Emphasis"/>
          <w:highlight w:val="yellow"/>
        </w:rPr>
        <w:t>unions</w:t>
      </w:r>
      <w:r w:rsidRPr="000869CE">
        <w:rPr>
          <w:rStyle w:val="StyleUnderline"/>
        </w:rPr>
        <w:t xml:space="preserve">, like the </w:t>
      </w:r>
      <w:r w:rsidRPr="000869CE">
        <w:rPr>
          <w:rStyle w:val="Emphasis"/>
        </w:rPr>
        <w:t>Debt Collective</w:t>
      </w:r>
      <w:r w:rsidRPr="000869CE">
        <w:rPr>
          <w:sz w:val="16"/>
        </w:rPr>
        <w:t xml:space="preserve">, as well as the unions for tenants and unhoused people that have formed in many gentrified cities that have allowed rents to soar to impossible heights. Elon Musk’s overnight transformation of Twitter into his personal vendetta machine did wonders to make the case for why we </w:t>
      </w:r>
      <w:r w:rsidRPr="000869CE">
        <w:rPr>
          <w:rStyle w:val="StyleUnderline"/>
        </w:rPr>
        <w:t>can</w:t>
      </w:r>
      <w:r w:rsidRPr="000869CE">
        <w:rPr>
          <w:sz w:val="16"/>
        </w:rPr>
        <w:t xml:space="preserve">not leave our vital information ecology to the whims of billionaires and must, instead, </w:t>
      </w:r>
      <w:r w:rsidRPr="00175D33">
        <w:rPr>
          <w:rStyle w:val="StyleUnderline"/>
          <w:highlight w:val="yellow"/>
        </w:rPr>
        <w:t>invest in</w:t>
      </w:r>
      <w:r w:rsidRPr="00175D33">
        <w:rPr>
          <w:sz w:val="16"/>
          <w:highlight w:val="yellow"/>
        </w:rPr>
        <w:t xml:space="preserve"> </w:t>
      </w:r>
      <w:r w:rsidRPr="00175D33">
        <w:rPr>
          <w:rStyle w:val="Emphasis"/>
          <w:highlight w:val="yellow"/>
        </w:rPr>
        <w:t>communal alternatives</w:t>
      </w:r>
      <w:r w:rsidRPr="000869CE">
        <w:rPr>
          <w:sz w:val="16"/>
        </w:rPr>
        <w:t xml:space="preserve">, ones that are not based on mining our data by encouraging our worst selves. These are all good signs. </w:t>
      </w:r>
      <w:r w:rsidRPr="00175D33">
        <w:rPr>
          <w:rStyle w:val="StyleUnderline"/>
          <w:highlight w:val="yellow"/>
        </w:rPr>
        <w:t>But</w:t>
      </w:r>
      <w:r w:rsidRPr="00175D33">
        <w:rPr>
          <w:sz w:val="16"/>
          <w:highlight w:val="yellow"/>
        </w:rPr>
        <w:t xml:space="preserve"> </w:t>
      </w:r>
      <w:r w:rsidRPr="00175D33">
        <w:rPr>
          <w:rStyle w:val="Emphasis"/>
          <w:highlight w:val="yellow"/>
        </w:rPr>
        <w:t>none</w:t>
      </w:r>
      <w:r w:rsidRPr="000869CE">
        <w:rPr>
          <w:sz w:val="16"/>
        </w:rPr>
        <w:t xml:space="preserve"> of these changes </w:t>
      </w:r>
      <w:r w:rsidRPr="00175D33">
        <w:rPr>
          <w:rStyle w:val="Emphasis"/>
          <w:highlight w:val="yellow"/>
        </w:rPr>
        <w:t>will happen</w:t>
      </w:r>
      <w:r w:rsidRPr="000869CE">
        <w:rPr>
          <w:sz w:val="16"/>
        </w:rPr>
        <w:t xml:space="preserve"> fast enough </w:t>
      </w:r>
      <w:r w:rsidRPr="00175D33">
        <w:rPr>
          <w:rStyle w:val="StyleUnderline"/>
          <w:highlight w:val="yellow"/>
        </w:rPr>
        <w:t>until</w:t>
      </w:r>
      <w:r w:rsidRPr="00175D33">
        <w:rPr>
          <w:sz w:val="16"/>
          <w:highlight w:val="yellow"/>
        </w:rPr>
        <w:t xml:space="preserve"> </w:t>
      </w:r>
      <w:r w:rsidRPr="00175D33">
        <w:rPr>
          <w:rStyle w:val="Emphasis"/>
          <w:highlight w:val="yellow"/>
        </w:rPr>
        <w:t>more</w:t>
      </w:r>
      <w:r w:rsidRPr="00175D33">
        <w:rPr>
          <w:sz w:val="16"/>
          <w:highlight w:val="yellow"/>
        </w:rPr>
        <w:t xml:space="preserve"> </w:t>
      </w:r>
      <w:r w:rsidRPr="00175D33">
        <w:rPr>
          <w:rStyle w:val="StyleUnderline"/>
          <w:highlight w:val="yellow"/>
        </w:rPr>
        <w:t>of us figure out how to</w:t>
      </w:r>
      <w:r w:rsidRPr="00175D33">
        <w:rPr>
          <w:sz w:val="16"/>
          <w:highlight w:val="yellow"/>
        </w:rPr>
        <w:t xml:space="preserve"> </w:t>
      </w:r>
      <w:r w:rsidRPr="00175D33">
        <w:rPr>
          <w:rStyle w:val="Emphasis"/>
          <w:highlight w:val="yellow"/>
        </w:rPr>
        <w:t>soften</w:t>
      </w:r>
      <w:r w:rsidRPr="000869CE">
        <w:rPr>
          <w:rStyle w:val="Emphasis"/>
        </w:rPr>
        <w:t xml:space="preserve"> the </w:t>
      </w:r>
      <w:r w:rsidRPr="00175D33">
        <w:rPr>
          <w:rStyle w:val="Emphasis"/>
          <w:highlight w:val="yellow"/>
        </w:rPr>
        <w:t>borders</w:t>
      </w:r>
      <w:r w:rsidRPr="00175D33">
        <w:rPr>
          <w:sz w:val="16"/>
          <w:highlight w:val="yellow"/>
        </w:rPr>
        <w:t xml:space="preserve"> </w:t>
      </w:r>
      <w:r w:rsidRPr="00175D33">
        <w:rPr>
          <w:rStyle w:val="StyleUnderline"/>
          <w:highlight w:val="yellow"/>
        </w:rPr>
        <w:t>around our</w:t>
      </w:r>
      <w:r w:rsidRPr="00175D33">
        <w:rPr>
          <w:sz w:val="16"/>
          <w:highlight w:val="yellow"/>
        </w:rPr>
        <w:t xml:space="preserve"> </w:t>
      </w:r>
      <w:r w:rsidRPr="00175D33">
        <w:rPr>
          <w:rStyle w:val="Emphasis"/>
          <w:highlight w:val="yellow"/>
        </w:rPr>
        <w:t>individual selves</w:t>
      </w:r>
      <w:r w:rsidRPr="000869CE">
        <w:rPr>
          <w:sz w:val="16"/>
        </w:rPr>
        <w:t xml:space="preserve"> </w:t>
      </w:r>
      <w:r w:rsidRPr="000869CE">
        <w:rPr>
          <w:rStyle w:val="StyleUnderline"/>
        </w:rPr>
        <w:t>and</w:t>
      </w:r>
      <w:r w:rsidRPr="000869CE">
        <w:rPr>
          <w:sz w:val="16"/>
        </w:rPr>
        <w:t xml:space="preserve"> around </w:t>
      </w:r>
      <w:r w:rsidRPr="000869CE">
        <w:rPr>
          <w:rStyle w:val="StyleUnderline"/>
        </w:rPr>
        <w:t>our various</w:t>
      </w:r>
      <w:r w:rsidRPr="000869CE">
        <w:rPr>
          <w:sz w:val="16"/>
        </w:rPr>
        <w:t xml:space="preserve"> </w:t>
      </w:r>
      <w:r w:rsidRPr="000869CE">
        <w:rPr>
          <w:rStyle w:val="Emphasis"/>
        </w:rPr>
        <w:t>identity groups</w:t>
      </w:r>
      <w:r w:rsidRPr="000869CE">
        <w:rPr>
          <w:sz w:val="16"/>
        </w:rPr>
        <w:t xml:space="preserve"> </w:t>
      </w:r>
      <w:r w:rsidRPr="000869CE">
        <w:rPr>
          <w:rStyle w:val="StyleUnderline"/>
        </w:rPr>
        <w:t>to allow for a</w:t>
      </w:r>
      <w:r w:rsidRPr="000869CE">
        <w:rPr>
          <w:sz w:val="16"/>
        </w:rPr>
        <w:t xml:space="preserve"> </w:t>
      </w:r>
      <w:r w:rsidRPr="000869CE">
        <w:rPr>
          <w:rStyle w:val="Emphasis"/>
        </w:rPr>
        <w:t>coming together</w:t>
      </w:r>
      <w:r w:rsidRPr="000869CE">
        <w:rPr>
          <w:sz w:val="16"/>
        </w:rPr>
        <w:t xml:space="preserve"> </w:t>
      </w:r>
      <w:r w:rsidRPr="000869CE">
        <w:rPr>
          <w:rStyle w:val="StyleUnderline"/>
        </w:rPr>
        <w:t>in</w:t>
      </w:r>
      <w:r w:rsidRPr="000869CE">
        <w:rPr>
          <w:sz w:val="16"/>
        </w:rPr>
        <w:t xml:space="preserve"> </w:t>
      </w:r>
      <w:r w:rsidRPr="000869CE">
        <w:rPr>
          <w:rStyle w:val="Emphasis"/>
        </w:rPr>
        <w:t>common cause</w:t>
      </w:r>
      <w:r w:rsidRPr="000869CE">
        <w:rPr>
          <w:sz w:val="16"/>
        </w:rPr>
        <w:t>.</w:t>
      </w:r>
    </w:p>
    <w:p w14:paraId="3865A272" w14:textId="77777777" w:rsidR="00C8196B" w:rsidRPr="000869CE" w:rsidRDefault="00C8196B" w:rsidP="00C8196B">
      <w:pPr>
        <w:rPr>
          <w:rStyle w:val="StyleUnderline"/>
        </w:rPr>
      </w:pPr>
      <w:r w:rsidRPr="00175D33">
        <w:rPr>
          <w:rStyle w:val="StyleUnderline"/>
          <w:highlight w:val="yellow"/>
        </w:rPr>
        <w:t>Are we</w:t>
      </w:r>
      <w:r w:rsidRPr="00175D33">
        <w:rPr>
          <w:sz w:val="16"/>
          <w:highlight w:val="yellow"/>
        </w:rPr>
        <w:t xml:space="preserve"> </w:t>
      </w:r>
      <w:r w:rsidRPr="00175D33">
        <w:rPr>
          <w:rStyle w:val="Emphasis"/>
          <w:highlight w:val="yellow"/>
        </w:rPr>
        <w:t>capable</w:t>
      </w:r>
      <w:r w:rsidRPr="000869CE">
        <w:rPr>
          <w:rStyle w:val="Emphasis"/>
        </w:rPr>
        <w:t xml:space="preserve"> of it</w:t>
      </w:r>
      <w:r w:rsidRPr="00175D33">
        <w:rPr>
          <w:rStyle w:val="Emphasis"/>
          <w:highlight w:val="yellow"/>
        </w:rPr>
        <w:t>?</w:t>
      </w:r>
      <w:r w:rsidRPr="000869CE">
        <w:rPr>
          <w:sz w:val="16"/>
        </w:rPr>
        <w:t xml:space="preserve"> Doppelgangers, by eliciting such contradictory emotions, warn us that it will be a struggle. On the one hand, there is the horror at a lack of uniqueness and singularity; on the other, the deep desire to connect, to merge into others, to feel the edges of the self dissolve. With or without doppelgangers, most of us experience the push and pull of these emotions, as individuals and as members of groups: </w:t>
      </w:r>
      <w:r w:rsidRPr="000869CE">
        <w:rPr>
          <w:rStyle w:val="StyleUnderline"/>
        </w:rPr>
        <w:t xml:space="preserve">we want separation and distinctness, and we want unity and community. The </w:t>
      </w:r>
      <w:r w:rsidRPr="000869CE">
        <w:rPr>
          <w:rStyle w:val="Emphasis"/>
        </w:rPr>
        <w:t>tension</w:t>
      </w:r>
      <w:r w:rsidRPr="000869CE">
        <w:rPr>
          <w:rStyle w:val="StyleUnderline"/>
        </w:rPr>
        <w:t xml:space="preserve"> is</w:t>
      </w:r>
      <w:r w:rsidRPr="000869CE">
        <w:rPr>
          <w:sz w:val="16"/>
        </w:rPr>
        <w:t xml:space="preserve"> </w:t>
      </w:r>
      <w:r w:rsidRPr="000869CE">
        <w:rPr>
          <w:rStyle w:val="Emphasis"/>
        </w:rPr>
        <w:t>fruitful</w:t>
      </w:r>
      <w:r w:rsidRPr="000869CE">
        <w:rPr>
          <w:sz w:val="16"/>
        </w:rPr>
        <w:t xml:space="preserve"> </w:t>
      </w:r>
      <w:r w:rsidRPr="000869CE">
        <w:rPr>
          <w:rStyle w:val="StyleUnderline"/>
        </w:rPr>
        <w:t>and</w:t>
      </w:r>
      <w:r w:rsidRPr="000869CE">
        <w:rPr>
          <w:sz w:val="16"/>
        </w:rPr>
        <w:t xml:space="preserve"> </w:t>
      </w:r>
      <w:r w:rsidRPr="000869CE">
        <w:rPr>
          <w:rStyle w:val="Emphasis"/>
        </w:rPr>
        <w:t>does not need to be resolved</w:t>
      </w:r>
      <w:r w:rsidRPr="000869CE">
        <w:rPr>
          <w:rStyle w:val="StyleUnderline"/>
        </w:rPr>
        <w:t>. The problem lies in the fact that our culture is so biased toward</w:t>
      </w:r>
      <w:r w:rsidRPr="000869CE">
        <w:rPr>
          <w:sz w:val="16"/>
        </w:rPr>
        <w:t xml:space="preserve"> one tendency over the other. It’s the scramble for </w:t>
      </w:r>
      <w:r w:rsidRPr="000869CE">
        <w:rPr>
          <w:rStyle w:val="Emphasis"/>
        </w:rPr>
        <w:t>separateness</w:t>
      </w:r>
      <w:r w:rsidRPr="000869CE">
        <w:rPr>
          <w:sz w:val="16"/>
        </w:rPr>
        <w:t xml:space="preserve"> </w:t>
      </w:r>
      <w:r w:rsidRPr="000869CE">
        <w:rPr>
          <w:rStyle w:val="StyleUnderline"/>
        </w:rPr>
        <w:t>that is</w:t>
      </w:r>
      <w:r w:rsidRPr="000869CE">
        <w:rPr>
          <w:sz w:val="16"/>
        </w:rPr>
        <w:t xml:space="preserve"> richly </w:t>
      </w:r>
      <w:r w:rsidRPr="000869CE">
        <w:rPr>
          <w:rStyle w:val="StyleUnderline"/>
        </w:rPr>
        <w:t>rewarded and encouraged in our</w:t>
      </w:r>
      <w:r w:rsidRPr="000869CE">
        <w:rPr>
          <w:sz w:val="16"/>
        </w:rPr>
        <w:t xml:space="preserve"> </w:t>
      </w:r>
      <w:r w:rsidRPr="000869CE">
        <w:rPr>
          <w:rStyle w:val="Emphasis"/>
        </w:rPr>
        <w:t>zero-sum economy</w:t>
      </w:r>
      <w:r w:rsidRPr="000869CE">
        <w:rPr>
          <w:rStyle w:val="StyleUnderline"/>
        </w:rPr>
        <w:t>, while the urge to act in solidarity and mutual aid with others is discounted and disappeared, when not being actively punished.</w:t>
      </w:r>
    </w:p>
    <w:p w14:paraId="2E15B972" w14:textId="77777777" w:rsidR="00C8196B" w:rsidRPr="000869CE" w:rsidRDefault="00C8196B" w:rsidP="00C8196B">
      <w:pPr>
        <w:rPr>
          <w:sz w:val="16"/>
        </w:rPr>
      </w:pPr>
      <w:r w:rsidRPr="000869CE">
        <w:rPr>
          <w:sz w:val="16"/>
        </w:rPr>
        <w:t>This bias against solidarity is particularly dangerous in our present moment, as our various fascist doppelgangers grow bolder by the day. The supremacist, annihilatory logic was never truly confronted, and now supermarkets and Walmarts and mosques and synagogues are being turned into slaughterhouses by young men with guns who are convinced that someone is trying to “replace” them. And it’s surging along the diagonal lines that connect the people with ideas about the supremacy of their race to the people with fixations about the supremacy of their immune systems and the perfection of their kids.</w:t>
      </w:r>
    </w:p>
    <w:p w14:paraId="12780F93" w14:textId="77777777" w:rsidR="00C8196B" w:rsidRPr="000869CE" w:rsidRDefault="00C8196B" w:rsidP="00C8196B">
      <w:pPr>
        <w:rPr>
          <w:sz w:val="16"/>
        </w:rPr>
      </w:pPr>
      <w:r w:rsidRPr="000869CE">
        <w:rPr>
          <w:rStyle w:val="StyleUnderline"/>
        </w:rPr>
        <w:t>In the face of</w:t>
      </w:r>
      <w:r w:rsidRPr="000869CE">
        <w:rPr>
          <w:sz w:val="16"/>
        </w:rPr>
        <w:t xml:space="preserve"> these </w:t>
      </w:r>
      <w:r w:rsidRPr="000869CE">
        <w:rPr>
          <w:rStyle w:val="StyleUnderline"/>
        </w:rPr>
        <w:t>very tangible threats, fiercely</w:t>
      </w:r>
      <w:r w:rsidRPr="000869CE">
        <w:rPr>
          <w:sz w:val="16"/>
        </w:rPr>
        <w:t xml:space="preserve"> </w:t>
      </w:r>
      <w:r w:rsidRPr="000869CE">
        <w:rPr>
          <w:rStyle w:val="Emphasis"/>
        </w:rPr>
        <w:t>defending</w:t>
      </w:r>
      <w:r w:rsidRPr="000869CE">
        <w:rPr>
          <w:sz w:val="16"/>
        </w:rPr>
        <w:t xml:space="preserve"> </w:t>
      </w:r>
      <w:r w:rsidRPr="000869CE">
        <w:rPr>
          <w:rStyle w:val="StyleUnderline"/>
        </w:rPr>
        <w:t>the</w:t>
      </w:r>
      <w:r w:rsidRPr="000869CE">
        <w:rPr>
          <w:sz w:val="16"/>
        </w:rPr>
        <w:t xml:space="preserve"> </w:t>
      </w:r>
      <w:r w:rsidRPr="000869CE">
        <w:rPr>
          <w:rStyle w:val="Emphasis"/>
        </w:rPr>
        <w:t>borders</w:t>
      </w:r>
      <w:r w:rsidRPr="000869CE">
        <w:rPr>
          <w:sz w:val="16"/>
        </w:rPr>
        <w:t xml:space="preserve"> </w:t>
      </w:r>
      <w:r w:rsidRPr="000869CE">
        <w:rPr>
          <w:rStyle w:val="StyleUnderline"/>
        </w:rPr>
        <w:t xml:space="preserve">of our identities, and the </w:t>
      </w:r>
      <w:r w:rsidRPr="000869CE">
        <w:rPr>
          <w:rStyle w:val="Emphasis"/>
        </w:rPr>
        <w:t>borders</w:t>
      </w:r>
      <w:r w:rsidRPr="000869CE">
        <w:rPr>
          <w:sz w:val="16"/>
        </w:rPr>
        <w:t xml:space="preserve"> </w:t>
      </w:r>
      <w:r w:rsidRPr="000869CE">
        <w:rPr>
          <w:rStyle w:val="StyleUnderline"/>
        </w:rPr>
        <w:t>of our</w:t>
      </w:r>
      <w:r w:rsidRPr="000869CE">
        <w:rPr>
          <w:sz w:val="16"/>
        </w:rPr>
        <w:t xml:space="preserve"> broader </w:t>
      </w:r>
      <w:r w:rsidRPr="000869CE">
        <w:rPr>
          <w:rStyle w:val="Emphasis"/>
        </w:rPr>
        <w:t>ethnic/racial/gender identity groups</w:t>
      </w:r>
      <w:r w:rsidRPr="000869CE">
        <w:rPr>
          <w:rStyle w:val="StyleUnderline"/>
        </w:rPr>
        <w:t>, is serving us</w:t>
      </w:r>
      <w:r w:rsidRPr="000869CE">
        <w:rPr>
          <w:sz w:val="16"/>
        </w:rPr>
        <w:t xml:space="preserve"> </w:t>
      </w:r>
      <w:r w:rsidRPr="000869CE">
        <w:rPr>
          <w:rStyle w:val="Emphasis"/>
        </w:rPr>
        <w:t>all poorly</w:t>
      </w:r>
      <w:r w:rsidRPr="000869CE">
        <w:rPr>
          <w:rStyle w:val="StyleUnderline"/>
        </w:rPr>
        <w:t>. Indeed</w:t>
      </w:r>
      <w:r w:rsidRPr="000869CE">
        <w:rPr>
          <w:sz w:val="16"/>
        </w:rPr>
        <w:t xml:space="preserve">, if history is any guide, </w:t>
      </w:r>
      <w:r w:rsidRPr="000869CE">
        <w:rPr>
          <w:rStyle w:val="StyleUnderline"/>
        </w:rPr>
        <w:t>it will be our</w:t>
      </w:r>
      <w:r w:rsidRPr="000869CE">
        <w:rPr>
          <w:sz w:val="16"/>
        </w:rPr>
        <w:t xml:space="preserve"> </w:t>
      </w:r>
      <w:r w:rsidRPr="000869CE">
        <w:rPr>
          <w:rStyle w:val="Emphasis"/>
        </w:rPr>
        <w:t>undoing</w:t>
      </w:r>
      <w:r w:rsidRPr="000869CE">
        <w:rPr>
          <w:rStyle w:val="StyleUnderline"/>
        </w:rPr>
        <w:t>. Because</w:t>
      </w:r>
      <w:r w:rsidRPr="000869CE">
        <w:rPr>
          <w:sz w:val="16"/>
        </w:rPr>
        <w:t xml:space="preserve"> </w:t>
      </w:r>
      <w:r w:rsidRPr="00175D33">
        <w:rPr>
          <w:rStyle w:val="Emphasis"/>
          <w:highlight w:val="yellow"/>
        </w:rPr>
        <w:t>every</w:t>
      </w:r>
      <w:r w:rsidRPr="000869CE">
        <w:rPr>
          <w:rStyle w:val="Emphasis"/>
        </w:rPr>
        <w:t xml:space="preserve"> story of </w:t>
      </w:r>
      <w:r w:rsidRPr="00175D33">
        <w:rPr>
          <w:rStyle w:val="Emphasis"/>
          <w:highlight w:val="yellow"/>
        </w:rPr>
        <w:t>triumph for the fascist right</w:t>
      </w:r>
      <w:r w:rsidRPr="00175D33">
        <w:rPr>
          <w:sz w:val="16"/>
          <w:highlight w:val="yellow"/>
        </w:rPr>
        <w:t xml:space="preserve"> </w:t>
      </w:r>
      <w:r w:rsidRPr="00175D33">
        <w:rPr>
          <w:rStyle w:val="StyleUnderline"/>
          <w:highlight w:val="yellow"/>
        </w:rPr>
        <w:t>is</w:t>
      </w:r>
      <w:r w:rsidRPr="000869CE">
        <w:rPr>
          <w:sz w:val="16"/>
        </w:rPr>
        <w:t xml:space="preserve"> </w:t>
      </w:r>
      <w:r w:rsidRPr="000869CE">
        <w:rPr>
          <w:rStyle w:val="Emphasis"/>
        </w:rPr>
        <w:t>also</w:t>
      </w:r>
      <w:r w:rsidRPr="000869CE">
        <w:rPr>
          <w:sz w:val="16"/>
        </w:rPr>
        <w:t xml:space="preserve"> </w:t>
      </w:r>
      <w:r w:rsidRPr="00175D33">
        <w:rPr>
          <w:rStyle w:val="StyleUnderline"/>
          <w:highlight w:val="yellow"/>
        </w:rPr>
        <w:t>a story of</w:t>
      </w:r>
      <w:r w:rsidRPr="00175D33">
        <w:rPr>
          <w:sz w:val="16"/>
          <w:highlight w:val="yellow"/>
        </w:rPr>
        <w:t xml:space="preserve"> </w:t>
      </w:r>
      <w:r w:rsidRPr="00175D33">
        <w:rPr>
          <w:rStyle w:val="Emphasis"/>
          <w:highlight w:val="yellow"/>
        </w:rPr>
        <w:t>fragmentation</w:t>
      </w:r>
      <w:r w:rsidRPr="00175D33">
        <w:rPr>
          <w:rStyle w:val="StyleUnderline"/>
          <w:highlight w:val="yellow"/>
        </w:rPr>
        <w:t xml:space="preserve">, </w:t>
      </w:r>
      <w:r w:rsidRPr="00175D33">
        <w:rPr>
          <w:rStyle w:val="Emphasis"/>
          <w:highlight w:val="yellow"/>
        </w:rPr>
        <w:t>sectarianism</w:t>
      </w:r>
      <w:r w:rsidRPr="00175D33">
        <w:rPr>
          <w:rStyle w:val="StyleUnderline"/>
          <w:highlight w:val="yellow"/>
        </w:rPr>
        <w:t>, and</w:t>
      </w:r>
      <w:r w:rsidRPr="000869CE">
        <w:rPr>
          <w:sz w:val="16"/>
        </w:rPr>
        <w:t xml:space="preserve"> </w:t>
      </w:r>
      <w:r w:rsidRPr="000869CE">
        <w:rPr>
          <w:rStyle w:val="Emphasis"/>
        </w:rPr>
        <w:t xml:space="preserve">stubborn </w:t>
      </w:r>
      <w:r w:rsidRPr="00175D33">
        <w:rPr>
          <w:rStyle w:val="Emphasis"/>
          <w:highlight w:val="yellow"/>
        </w:rPr>
        <w:t>refusal to make strategic alliances</w:t>
      </w:r>
      <w:r w:rsidRPr="00175D33">
        <w:rPr>
          <w:sz w:val="16"/>
          <w:highlight w:val="yellow"/>
        </w:rPr>
        <w:t xml:space="preserve"> </w:t>
      </w:r>
      <w:r w:rsidRPr="00175D33">
        <w:rPr>
          <w:rStyle w:val="StyleUnderline"/>
          <w:highlight w:val="yellow"/>
        </w:rPr>
        <w:t>on the</w:t>
      </w:r>
      <w:r w:rsidRPr="00175D33">
        <w:rPr>
          <w:sz w:val="16"/>
          <w:highlight w:val="yellow"/>
        </w:rPr>
        <w:t xml:space="preserve"> </w:t>
      </w:r>
      <w:r w:rsidRPr="00175D33">
        <w:rPr>
          <w:rStyle w:val="Emphasis"/>
          <w:highlight w:val="yellow"/>
        </w:rPr>
        <w:t>anti-fascist left</w:t>
      </w:r>
      <w:r w:rsidRPr="000869CE">
        <w:rPr>
          <w:sz w:val="16"/>
        </w:rPr>
        <w:t>.</w:t>
      </w:r>
    </w:p>
    <w:p w14:paraId="22FA46FB" w14:textId="77777777" w:rsidR="00C8196B" w:rsidRPr="000869CE" w:rsidRDefault="00C8196B" w:rsidP="00C8196B">
      <w:pPr>
        <w:rPr>
          <w:sz w:val="16"/>
        </w:rPr>
      </w:pPr>
      <w:r w:rsidRPr="000869CE">
        <w:rPr>
          <w:sz w:val="16"/>
        </w:rPr>
        <w:t>Conspiracy theories, as we have seen, are both symptoms of confusion and powerlessness and tools of division and distraction that benefit elites. But conspiracy theories are far from the only things that keep us divided; so, at times, are the ways we have learned to understand our own victimization, and the way it may or may not relate to the victimization of others. Arielle Angel, editor in chief of Jewish Currents and a descendent of Holocaust survivors, wrote powerfully about this recently:</w:t>
      </w:r>
    </w:p>
    <w:p w14:paraId="7681D715" w14:textId="77777777" w:rsidR="00C8196B" w:rsidRPr="000869CE" w:rsidRDefault="00C8196B" w:rsidP="00C8196B">
      <w:pPr>
        <w:ind w:left="720"/>
        <w:rPr>
          <w:sz w:val="16"/>
        </w:rPr>
      </w:pPr>
      <w:r w:rsidRPr="000869CE">
        <w:rPr>
          <w:sz w:val="16"/>
        </w:rPr>
        <w:t xml:space="preserve">These days, I feel the threat of fascism humming in my body like a once-broken bone before the rain. It is a bequest from the pain of my grandparents, for better or worse, and perhaps from further ancestors, who fled the fanatical Spanish monarchs and priests. In living rooms and pitch meetings, as the protest or party winds down, my comrades and I debate the relative merit of one strategy over another, while conceding that none look particularly promising. But </w:t>
      </w:r>
      <w:r w:rsidRPr="000869CE">
        <w:rPr>
          <w:rStyle w:val="StyleUnderline"/>
        </w:rPr>
        <w:t>what is clear is</w:t>
      </w:r>
      <w:r w:rsidRPr="000869CE">
        <w:rPr>
          <w:sz w:val="16"/>
        </w:rPr>
        <w:t xml:space="preserve"> this: </w:t>
      </w:r>
      <w:r w:rsidRPr="00175D33">
        <w:rPr>
          <w:rStyle w:val="StyleUnderline"/>
          <w:highlight w:val="yellow"/>
        </w:rPr>
        <w:t>We</w:t>
      </w:r>
      <w:r w:rsidRPr="000869CE">
        <w:rPr>
          <w:rStyle w:val="StyleUnderline"/>
        </w:rPr>
        <w:t xml:space="preserve"> are going to</w:t>
      </w:r>
      <w:r w:rsidRPr="000869CE">
        <w:rPr>
          <w:sz w:val="16"/>
        </w:rPr>
        <w:t xml:space="preserve"> </w:t>
      </w:r>
      <w:r w:rsidRPr="00175D33">
        <w:rPr>
          <w:rStyle w:val="Emphasis"/>
          <w:highlight w:val="yellow"/>
        </w:rPr>
        <w:t>need each other</w:t>
      </w:r>
      <w:r w:rsidRPr="00175D33">
        <w:rPr>
          <w:rStyle w:val="StyleUnderline"/>
          <w:highlight w:val="yellow"/>
        </w:rPr>
        <w:t>. This means staying</w:t>
      </w:r>
      <w:r w:rsidRPr="00175D33">
        <w:rPr>
          <w:sz w:val="16"/>
          <w:highlight w:val="yellow"/>
        </w:rPr>
        <w:t xml:space="preserve"> </w:t>
      </w:r>
      <w:r w:rsidRPr="00175D33">
        <w:rPr>
          <w:rStyle w:val="Emphasis"/>
          <w:highlight w:val="yellow"/>
        </w:rPr>
        <w:t>attuned</w:t>
      </w:r>
      <w:r w:rsidRPr="00175D33">
        <w:rPr>
          <w:sz w:val="16"/>
          <w:highlight w:val="yellow"/>
        </w:rPr>
        <w:t xml:space="preserve"> </w:t>
      </w:r>
      <w:r w:rsidRPr="00175D33">
        <w:rPr>
          <w:rStyle w:val="StyleUnderline"/>
          <w:highlight w:val="yellow"/>
        </w:rPr>
        <w:t>to</w:t>
      </w:r>
      <w:r w:rsidRPr="000869CE">
        <w:rPr>
          <w:sz w:val="16"/>
        </w:rPr>
        <w:t xml:space="preserve"> the possibility of a </w:t>
      </w:r>
      <w:r w:rsidRPr="00175D33">
        <w:rPr>
          <w:rStyle w:val="Emphasis"/>
          <w:highlight w:val="yellow"/>
        </w:rPr>
        <w:t>collective power</w:t>
      </w:r>
      <w:r w:rsidRPr="00175D33">
        <w:rPr>
          <w:rStyle w:val="StyleUnderline"/>
          <w:highlight w:val="yellow"/>
        </w:rPr>
        <w:t>, instead of</w:t>
      </w:r>
      <w:r w:rsidRPr="000869CE">
        <w:rPr>
          <w:rStyle w:val="StyleUnderline"/>
        </w:rPr>
        <w:t xml:space="preserve"> </w:t>
      </w:r>
      <w:r w:rsidRPr="000869CE">
        <w:rPr>
          <w:rStyle w:val="Emphasis"/>
        </w:rPr>
        <w:t>attached</w:t>
      </w:r>
      <w:r w:rsidRPr="000869CE">
        <w:rPr>
          <w:sz w:val="16"/>
        </w:rPr>
        <w:t xml:space="preserve"> </w:t>
      </w:r>
      <w:r w:rsidRPr="000869CE">
        <w:rPr>
          <w:rStyle w:val="StyleUnderline"/>
        </w:rPr>
        <w:t>to a</w:t>
      </w:r>
      <w:r w:rsidRPr="000869CE">
        <w:rPr>
          <w:sz w:val="16"/>
        </w:rPr>
        <w:t xml:space="preserve"> </w:t>
      </w:r>
      <w:r w:rsidRPr="00175D33">
        <w:rPr>
          <w:rStyle w:val="Emphasis"/>
          <w:highlight w:val="yellow"/>
        </w:rPr>
        <w:t>proprietary pain</w:t>
      </w:r>
      <w:r w:rsidRPr="000869CE">
        <w:rPr>
          <w:sz w:val="16"/>
        </w:rPr>
        <w:t>.</w:t>
      </w:r>
    </w:p>
    <w:p w14:paraId="6E2540E7" w14:textId="77777777" w:rsidR="00C8196B" w:rsidRPr="000869CE" w:rsidRDefault="00C8196B" w:rsidP="00C8196B">
      <w:pPr>
        <w:rPr>
          <w:rStyle w:val="Emphasis"/>
        </w:rPr>
      </w:pPr>
      <w:r w:rsidRPr="000869CE">
        <w:rPr>
          <w:sz w:val="16"/>
        </w:rPr>
        <w:t xml:space="preserve">That is one overarching message I choose to take at the end of my doppelganger journey: </w:t>
      </w:r>
      <w:r w:rsidRPr="000869CE">
        <w:rPr>
          <w:rStyle w:val="StyleUnderline"/>
        </w:rPr>
        <w:t>time to</w:t>
      </w:r>
      <w:r w:rsidRPr="000869CE">
        <w:rPr>
          <w:sz w:val="16"/>
        </w:rPr>
        <w:t xml:space="preserve"> </w:t>
      </w:r>
      <w:r w:rsidRPr="000869CE">
        <w:rPr>
          <w:rStyle w:val="Emphasis"/>
        </w:rPr>
        <w:t>loosen the grip</w:t>
      </w:r>
      <w:r w:rsidRPr="000869CE">
        <w:rPr>
          <w:sz w:val="16"/>
        </w:rPr>
        <w:t xml:space="preserve"> </w:t>
      </w:r>
      <w:r w:rsidRPr="000869CE">
        <w:rPr>
          <w:rStyle w:val="StyleUnderline"/>
        </w:rPr>
        <w:t>on</w:t>
      </w:r>
      <w:r w:rsidRPr="000869CE">
        <w:rPr>
          <w:sz w:val="16"/>
        </w:rPr>
        <w:t xml:space="preserve"> various forms of </w:t>
      </w:r>
      <w:r w:rsidRPr="000869CE">
        <w:rPr>
          <w:rStyle w:val="StyleUnderline"/>
        </w:rPr>
        <w:t>proprietary pain and selfhood, and reach toward</w:t>
      </w:r>
      <w:r w:rsidRPr="000869CE">
        <w:rPr>
          <w:sz w:val="16"/>
        </w:rPr>
        <w:t xml:space="preserve"> many </w:t>
      </w:r>
      <w:r w:rsidRPr="000869CE">
        <w:rPr>
          <w:rStyle w:val="StyleUnderline"/>
        </w:rPr>
        <w:t>different forms of possible</w:t>
      </w:r>
      <w:r w:rsidRPr="000869CE">
        <w:rPr>
          <w:sz w:val="16"/>
        </w:rPr>
        <w:t xml:space="preserve"> </w:t>
      </w:r>
      <w:r w:rsidRPr="000869CE">
        <w:rPr>
          <w:rStyle w:val="Emphasis"/>
        </w:rPr>
        <w:t>connection</w:t>
      </w:r>
      <w:r w:rsidRPr="000869CE">
        <w:rPr>
          <w:sz w:val="16"/>
        </w:rPr>
        <w:t xml:space="preserve"> </w:t>
      </w:r>
      <w:r w:rsidRPr="000869CE">
        <w:rPr>
          <w:rStyle w:val="StyleUnderline"/>
        </w:rPr>
        <w:t>and</w:t>
      </w:r>
      <w:r w:rsidRPr="000869CE">
        <w:rPr>
          <w:sz w:val="16"/>
        </w:rPr>
        <w:t xml:space="preserve"> </w:t>
      </w:r>
      <w:r w:rsidRPr="000869CE">
        <w:rPr>
          <w:rStyle w:val="Emphasis"/>
        </w:rPr>
        <w:t>kin</w:t>
      </w:r>
      <w:r w:rsidRPr="000869CE">
        <w:rPr>
          <w:rStyle w:val="StyleUnderline"/>
        </w:rPr>
        <w:t>, toward</w:t>
      </w:r>
      <w:r w:rsidRPr="000869CE">
        <w:rPr>
          <w:sz w:val="16"/>
        </w:rPr>
        <w:t xml:space="preserve"> </w:t>
      </w:r>
      <w:r w:rsidRPr="000869CE">
        <w:rPr>
          <w:rStyle w:val="Emphasis"/>
        </w:rPr>
        <w:t>anyone</w:t>
      </w:r>
      <w:r w:rsidRPr="000869CE">
        <w:rPr>
          <w:sz w:val="16"/>
        </w:rPr>
        <w:t xml:space="preserve"> </w:t>
      </w:r>
      <w:r w:rsidRPr="000869CE">
        <w:rPr>
          <w:rStyle w:val="StyleUnderline"/>
        </w:rPr>
        <w:t>who shares a desire to confront the forces of annihilation and extermination and their mindsets of purity and perfection. Faced with the ultimate</w:t>
      </w:r>
      <w:r w:rsidRPr="000869CE">
        <w:rPr>
          <w:sz w:val="16"/>
        </w:rPr>
        <w:t xml:space="preserve"> doppelganger </w:t>
      </w:r>
      <w:r w:rsidRPr="000869CE">
        <w:rPr>
          <w:rStyle w:val="StyleUnderline"/>
        </w:rPr>
        <w:t xml:space="preserve">threat—the flip into </w:t>
      </w:r>
      <w:r w:rsidRPr="000869CE">
        <w:rPr>
          <w:rStyle w:val="Emphasis"/>
        </w:rPr>
        <w:t>fascism</w:t>
      </w:r>
      <w:r w:rsidRPr="000869CE">
        <w:rPr>
          <w:sz w:val="16"/>
        </w:rPr>
        <w:t xml:space="preserve"> that is </w:t>
      </w:r>
      <w:r w:rsidRPr="000869CE">
        <w:rPr>
          <w:rStyle w:val="Emphasis"/>
        </w:rPr>
        <w:t>already</w:t>
      </w:r>
      <w:r w:rsidRPr="000869CE">
        <w:rPr>
          <w:sz w:val="16"/>
        </w:rPr>
        <w:t xml:space="preserve"> well </w:t>
      </w:r>
      <w:r w:rsidRPr="000869CE">
        <w:rPr>
          <w:rStyle w:val="Emphasis"/>
        </w:rPr>
        <w:t>underway</w:t>
      </w:r>
      <w:r w:rsidRPr="000869CE">
        <w:rPr>
          <w:sz w:val="16"/>
        </w:rPr>
        <w:t xml:space="preserve"> </w:t>
      </w:r>
      <w:r w:rsidRPr="000869CE">
        <w:rPr>
          <w:rStyle w:val="StyleUnderline"/>
        </w:rPr>
        <w:t>in many parts of the world—this ability to</w:t>
      </w:r>
      <w:r w:rsidRPr="000869CE">
        <w:rPr>
          <w:sz w:val="16"/>
        </w:rPr>
        <w:t xml:space="preserve"> </w:t>
      </w:r>
      <w:r w:rsidRPr="000869CE">
        <w:rPr>
          <w:rStyle w:val="Emphasis"/>
        </w:rPr>
        <w:t>melt</w:t>
      </w:r>
      <w:r w:rsidRPr="000869CE">
        <w:rPr>
          <w:sz w:val="16"/>
        </w:rPr>
        <w:t xml:space="preserve"> some of </w:t>
      </w:r>
      <w:r w:rsidRPr="000869CE">
        <w:rPr>
          <w:rStyle w:val="StyleUnderline"/>
        </w:rPr>
        <w:t>the</w:t>
      </w:r>
      <w:r w:rsidRPr="000869CE">
        <w:rPr>
          <w:sz w:val="16"/>
        </w:rPr>
        <w:t xml:space="preserve"> </w:t>
      </w:r>
      <w:r w:rsidRPr="000869CE">
        <w:rPr>
          <w:rStyle w:val="Emphasis"/>
        </w:rPr>
        <w:t>hard, icy edges of identity</w:t>
      </w:r>
      <w:r w:rsidRPr="000869CE">
        <w:rPr>
          <w:rStyle w:val="StyleUnderline"/>
        </w:rPr>
        <w:t>, however well earned</w:t>
      </w:r>
      <w:r w:rsidRPr="000869CE">
        <w:rPr>
          <w:sz w:val="16"/>
        </w:rPr>
        <w:t xml:space="preserve"> those defenses may be, </w:t>
      </w:r>
      <w:r w:rsidRPr="000869CE">
        <w:rPr>
          <w:rStyle w:val="StyleUnderline"/>
        </w:rPr>
        <w:t>will be important to any hope we have of success. It will not be enough to protect “our” people; we will need to have the</w:t>
      </w:r>
      <w:r w:rsidRPr="000869CE">
        <w:rPr>
          <w:sz w:val="16"/>
        </w:rPr>
        <w:t xml:space="preserve"> </w:t>
      </w:r>
      <w:r w:rsidRPr="000869CE">
        <w:rPr>
          <w:rStyle w:val="Emphasis"/>
        </w:rPr>
        <w:t>stamina</w:t>
      </w:r>
      <w:r w:rsidRPr="000869CE">
        <w:rPr>
          <w:sz w:val="16"/>
        </w:rPr>
        <w:t xml:space="preserve"> </w:t>
      </w:r>
      <w:r w:rsidRPr="000869CE">
        <w:rPr>
          <w:rStyle w:val="StyleUnderline"/>
        </w:rPr>
        <w:t>of</w:t>
      </w:r>
      <w:r w:rsidRPr="000869CE">
        <w:rPr>
          <w:sz w:val="16"/>
        </w:rPr>
        <w:t xml:space="preserve"> </w:t>
      </w:r>
      <w:r w:rsidRPr="000869CE">
        <w:rPr>
          <w:rStyle w:val="Emphasis"/>
        </w:rPr>
        <w:t>true solidarity</w:t>
      </w:r>
      <w:r w:rsidRPr="000869CE">
        <w:rPr>
          <w:rStyle w:val="StyleUnderline"/>
        </w:rPr>
        <w:t xml:space="preserve">, which </w:t>
      </w:r>
      <w:r w:rsidRPr="000869CE">
        <w:rPr>
          <w:rStyle w:val="Emphasis"/>
        </w:rPr>
        <w:t>defines “our people” as “all people.”</w:t>
      </w:r>
    </w:p>
    <w:p w14:paraId="2637DCEC" w14:textId="77777777" w:rsidR="00C8196B" w:rsidRPr="000869CE" w:rsidRDefault="00C8196B" w:rsidP="00C8196B">
      <w:pPr>
        <w:rPr>
          <w:sz w:val="16"/>
        </w:rPr>
      </w:pPr>
      <w:r w:rsidRPr="00175D33">
        <w:rPr>
          <w:rStyle w:val="StyleUnderline"/>
          <w:highlight w:val="yellow"/>
        </w:rPr>
        <w:t>This</w:t>
      </w:r>
      <w:r w:rsidRPr="000869CE">
        <w:rPr>
          <w:rStyle w:val="StyleUnderline"/>
        </w:rPr>
        <w:t xml:space="preserve"> kind of universalism </w:t>
      </w:r>
      <w:r w:rsidRPr="00175D33">
        <w:rPr>
          <w:rStyle w:val="StyleUnderline"/>
          <w:highlight w:val="yellow"/>
        </w:rPr>
        <w:t>is</w:t>
      </w:r>
      <w:r w:rsidRPr="00175D33">
        <w:rPr>
          <w:sz w:val="16"/>
          <w:highlight w:val="yellow"/>
        </w:rPr>
        <w:t xml:space="preserve"> </w:t>
      </w:r>
      <w:r w:rsidRPr="00175D33">
        <w:rPr>
          <w:rStyle w:val="Emphasis"/>
          <w:highlight w:val="yellow"/>
        </w:rPr>
        <w:t>hard</w:t>
      </w:r>
      <w:r w:rsidRPr="00175D33">
        <w:rPr>
          <w:rStyle w:val="StyleUnderline"/>
          <w:highlight w:val="yellow"/>
        </w:rPr>
        <w:t>. There are</w:t>
      </w:r>
      <w:r w:rsidRPr="000869CE">
        <w:rPr>
          <w:sz w:val="16"/>
        </w:rPr>
        <w:t xml:space="preserve"> so </w:t>
      </w:r>
      <w:r w:rsidRPr="00175D33">
        <w:rPr>
          <w:rStyle w:val="Emphasis"/>
          <w:highlight w:val="yellow"/>
        </w:rPr>
        <w:t>many</w:t>
      </w:r>
      <w:r w:rsidRPr="000869CE">
        <w:rPr>
          <w:sz w:val="16"/>
        </w:rPr>
        <w:t xml:space="preserve"> perfectly </w:t>
      </w:r>
      <w:r w:rsidRPr="00175D33">
        <w:rPr>
          <w:rStyle w:val="Emphasis"/>
          <w:highlight w:val="yellow"/>
        </w:rPr>
        <w:t>good reasons</w:t>
      </w:r>
      <w:r w:rsidRPr="000869CE">
        <w:rPr>
          <w:sz w:val="16"/>
        </w:rPr>
        <w:t xml:space="preserve"> </w:t>
      </w:r>
      <w:r w:rsidRPr="000869CE">
        <w:rPr>
          <w:rStyle w:val="StyleUnderline"/>
        </w:rPr>
        <w:t>for people on the</w:t>
      </w:r>
      <w:r w:rsidRPr="000869CE">
        <w:rPr>
          <w:sz w:val="16"/>
        </w:rPr>
        <w:t xml:space="preserve"> broadly defined </w:t>
      </w:r>
      <w:r w:rsidRPr="000869CE">
        <w:rPr>
          <w:rStyle w:val="StyleUnderline"/>
        </w:rPr>
        <w:t xml:space="preserve">left </w:t>
      </w:r>
      <w:r w:rsidRPr="00175D33">
        <w:rPr>
          <w:rStyle w:val="StyleUnderline"/>
          <w:highlight w:val="yellow"/>
        </w:rPr>
        <w:t>to be</w:t>
      </w:r>
      <w:r w:rsidRPr="000869CE">
        <w:rPr>
          <w:rStyle w:val="StyleUnderline"/>
        </w:rPr>
        <w:t xml:space="preserve"> fed up, </w:t>
      </w:r>
      <w:r w:rsidRPr="00175D33">
        <w:rPr>
          <w:rStyle w:val="StyleUnderline"/>
          <w:highlight w:val="yellow"/>
        </w:rPr>
        <w:t>angry, and disappointed</w:t>
      </w:r>
      <w:r w:rsidRPr="000869CE">
        <w:rPr>
          <w:rStyle w:val="StyleUnderline"/>
        </w:rPr>
        <w:t xml:space="preserve"> with one another, and to latch onto those disappointments </w:t>
      </w:r>
      <w:r w:rsidRPr="00175D33">
        <w:rPr>
          <w:rStyle w:val="StyleUnderline"/>
          <w:highlight w:val="yellow"/>
        </w:rPr>
        <w:t xml:space="preserve">to rationalize </w:t>
      </w:r>
      <w:r w:rsidRPr="00175D33">
        <w:rPr>
          <w:rStyle w:val="Emphasis"/>
          <w:highlight w:val="yellow"/>
        </w:rPr>
        <w:t>splintering</w:t>
      </w:r>
      <w:r w:rsidRPr="000869CE">
        <w:rPr>
          <w:sz w:val="16"/>
        </w:rPr>
        <w:t xml:space="preserve"> into smaller and smaller groups. </w:t>
      </w:r>
      <w:r w:rsidRPr="00175D33">
        <w:rPr>
          <w:rStyle w:val="StyleUnderline"/>
          <w:highlight w:val="yellow"/>
        </w:rPr>
        <w:t>But</w:t>
      </w:r>
      <w:r w:rsidRPr="000869CE">
        <w:rPr>
          <w:rStyle w:val="StyleUnderline"/>
        </w:rPr>
        <w:t xml:space="preserve"> when</w:t>
      </w:r>
      <w:r w:rsidRPr="000869CE">
        <w:rPr>
          <w:sz w:val="16"/>
        </w:rPr>
        <w:t xml:space="preserve"> </w:t>
      </w:r>
      <w:r w:rsidRPr="000869CE">
        <w:rPr>
          <w:rStyle w:val="Emphasis"/>
        </w:rPr>
        <w:t>power</w:t>
      </w:r>
      <w:r w:rsidRPr="000869CE">
        <w:rPr>
          <w:sz w:val="16"/>
        </w:rPr>
        <w:t xml:space="preserve"> </w:t>
      </w:r>
      <w:r w:rsidRPr="000869CE">
        <w:rPr>
          <w:rStyle w:val="StyleUnderline"/>
        </w:rPr>
        <w:t>and</w:t>
      </w:r>
      <w:r w:rsidRPr="000869CE">
        <w:rPr>
          <w:sz w:val="16"/>
        </w:rPr>
        <w:t xml:space="preserve"> </w:t>
      </w:r>
      <w:r w:rsidRPr="000869CE">
        <w:rPr>
          <w:rStyle w:val="Emphasis"/>
        </w:rPr>
        <w:t>wealth</w:t>
      </w:r>
      <w:r w:rsidRPr="000869CE">
        <w:rPr>
          <w:sz w:val="16"/>
        </w:rPr>
        <w:t xml:space="preserve"> </w:t>
      </w:r>
      <w:r w:rsidRPr="000869CE">
        <w:rPr>
          <w:rStyle w:val="StyleUnderline"/>
        </w:rPr>
        <w:t>and</w:t>
      </w:r>
      <w:r w:rsidRPr="000869CE">
        <w:rPr>
          <w:sz w:val="16"/>
        </w:rPr>
        <w:t xml:space="preserve"> </w:t>
      </w:r>
      <w:r w:rsidRPr="000869CE">
        <w:rPr>
          <w:rStyle w:val="Emphasis"/>
        </w:rPr>
        <w:t>weaponry</w:t>
      </w:r>
      <w:r w:rsidRPr="000869CE">
        <w:rPr>
          <w:sz w:val="16"/>
        </w:rPr>
        <w:t xml:space="preserve"> </w:t>
      </w:r>
      <w:r w:rsidRPr="000869CE">
        <w:rPr>
          <w:rStyle w:val="StyleUnderline"/>
        </w:rPr>
        <w:t>and</w:t>
      </w:r>
      <w:r w:rsidRPr="000869CE">
        <w:rPr>
          <w:sz w:val="16"/>
        </w:rPr>
        <w:t xml:space="preserve"> </w:t>
      </w:r>
      <w:r w:rsidRPr="000869CE">
        <w:rPr>
          <w:rStyle w:val="Emphasis"/>
        </w:rPr>
        <w:t>information technology</w:t>
      </w:r>
      <w:r w:rsidRPr="000869CE">
        <w:rPr>
          <w:sz w:val="16"/>
        </w:rPr>
        <w:t xml:space="preserve"> </w:t>
      </w:r>
      <w:r w:rsidRPr="000869CE">
        <w:rPr>
          <w:rStyle w:val="StyleUnderline"/>
        </w:rPr>
        <w:t>are</w:t>
      </w:r>
      <w:r w:rsidRPr="000869CE">
        <w:rPr>
          <w:sz w:val="16"/>
        </w:rPr>
        <w:t xml:space="preserve"> </w:t>
      </w:r>
      <w:r w:rsidRPr="000869CE">
        <w:rPr>
          <w:rStyle w:val="Emphasis"/>
        </w:rPr>
        <w:t>concentrated</w:t>
      </w:r>
      <w:r w:rsidRPr="000869CE">
        <w:rPr>
          <w:sz w:val="16"/>
        </w:rPr>
        <w:t xml:space="preserve"> </w:t>
      </w:r>
      <w:r w:rsidRPr="000869CE">
        <w:rPr>
          <w:rStyle w:val="StyleUnderline"/>
        </w:rPr>
        <w:t>in</w:t>
      </w:r>
      <w:r w:rsidRPr="000869CE">
        <w:rPr>
          <w:sz w:val="16"/>
        </w:rPr>
        <w:t xml:space="preserve"> </w:t>
      </w:r>
      <w:r w:rsidRPr="000869CE">
        <w:rPr>
          <w:rStyle w:val="Emphasis"/>
        </w:rPr>
        <w:t>so few hands</w:t>
      </w:r>
      <w:r w:rsidRPr="000869CE">
        <w:rPr>
          <w:rStyle w:val="StyleUnderline"/>
        </w:rPr>
        <w:t>, and those hands are willing to deploy them for the most</w:t>
      </w:r>
      <w:r w:rsidRPr="000869CE">
        <w:rPr>
          <w:sz w:val="16"/>
        </w:rPr>
        <w:t xml:space="preserve"> </w:t>
      </w:r>
      <w:r w:rsidRPr="000869CE">
        <w:rPr>
          <w:rStyle w:val="Emphasis"/>
        </w:rPr>
        <w:t>venal</w:t>
      </w:r>
      <w:r w:rsidRPr="000869CE">
        <w:rPr>
          <w:sz w:val="16"/>
        </w:rPr>
        <w:t xml:space="preserve"> </w:t>
      </w:r>
      <w:r w:rsidRPr="000869CE">
        <w:rPr>
          <w:rStyle w:val="StyleUnderline"/>
        </w:rPr>
        <w:t>and</w:t>
      </w:r>
      <w:r w:rsidRPr="000869CE">
        <w:rPr>
          <w:sz w:val="16"/>
        </w:rPr>
        <w:t xml:space="preserve"> </w:t>
      </w:r>
      <w:r w:rsidRPr="000869CE">
        <w:rPr>
          <w:rStyle w:val="Emphasis"/>
        </w:rPr>
        <w:t>reckless</w:t>
      </w:r>
      <w:r w:rsidRPr="000869CE">
        <w:rPr>
          <w:sz w:val="16"/>
        </w:rPr>
        <w:t xml:space="preserve"> of </w:t>
      </w:r>
      <w:r w:rsidRPr="000869CE">
        <w:rPr>
          <w:rStyle w:val="Emphasis"/>
        </w:rPr>
        <w:t>ends</w:t>
      </w:r>
      <w:r w:rsidRPr="000869CE">
        <w:rPr>
          <w:sz w:val="16"/>
        </w:rPr>
        <w:t xml:space="preserve">, </w:t>
      </w:r>
      <w:r w:rsidRPr="00175D33">
        <w:rPr>
          <w:rStyle w:val="Emphasis"/>
          <w:highlight w:val="yellow"/>
        </w:rPr>
        <w:t>splintering</w:t>
      </w:r>
      <w:r w:rsidRPr="00175D33">
        <w:rPr>
          <w:sz w:val="16"/>
          <w:highlight w:val="yellow"/>
        </w:rPr>
        <w:t xml:space="preserve"> </w:t>
      </w:r>
      <w:r w:rsidRPr="00175D33">
        <w:rPr>
          <w:rStyle w:val="StyleUnderline"/>
          <w:highlight w:val="yellow"/>
        </w:rPr>
        <w:t>is</w:t>
      </w:r>
      <w:r w:rsidRPr="000869CE">
        <w:rPr>
          <w:sz w:val="16"/>
        </w:rPr>
        <w:t xml:space="preserve"> tantamount to </w:t>
      </w:r>
      <w:r w:rsidRPr="00175D33">
        <w:rPr>
          <w:rStyle w:val="Emphasis"/>
          <w:highlight w:val="yellow"/>
        </w:rPr>
        <w:t>surrender</w:t>
      </w:r>
      <w:r w:rsidRPr="000869CE">
        <w:rPr>
          <w:sz w:val="16"/>
        </w:rPr>
        <w:t xml:space="preserve">. Up </w:t>
      </w:r>
      <w:r w:rsidRPr="00175D33">
        <w:rPr>
          <w:rStyle w:val="StyleUnderline"/>
          <w:highlight w:val="yellow"/>
        </w:rPr>
        <w:t xml:space="preserve">against </w:t>
      </w:r>
      <w:r w:rsidRPr="00175D33">
        <w:rPr>
          <w:rStyle w:val="Emphasis"/>
          <w:highlight w:val="yellow"/>
        </w:rPr>
        <w:t>oligarchy</w:t>
      </w:r>
      <w:r w:rsidRPr="000869CE">
        <w:rPr>
          <w:rStyle w:val="StyleUnderline"/>
        </w:rPr>
        <w:t xml:space="preserve">, </w:t>
      </w:r>
      <w:r w:rsidRPr="000869CE">
        <w:rPr>
          <w:rStyle w:val="Emphasis"/>
        </w:rPr>
        <w:t>all we have</w:t>
      </w:r>
      <w:r w:rsidRPr="000869CE">
        <w:rPr>
          <w:sz w:val="16"/>
        </w:rPr>
        <w:t xml:space="preserve"> </w:t>
      </w:r>
      <w:r w:rsidRPr="000869CE">
        <w:rPr>
          <w:rStyle w:val="StyleUnderline"/>
        </w:rPr>
        <w:t>is the power</w:t>
      </w:r>
      <w:r w:rsidRPr="000869CE">
        <w:rPr>
          <w:sz w:val="16"/>
        </w:rPr>
        <w:t xml:space="preserve"> </w:t>
      </w:r>
      <w:r w:rsidRPr="000869CE">
        <w:rPr>
          <w:rStyle w:val="Emphasis"/>
        </w:rPr>
        <w:t>latent</w:t>
      </w:r>
      <w:r w:rsidRPr="000869CE">
        <w:rPr>
          <w:sz w:val="16"/>
        </w:rPr>
        <w:t xml:space="preserve"> </w:t>
      </w:r>
      <w:r w:rsidRPr="000869CE">
        <w:rPr>
          <w:rStyle w:val="StyleUnderline"/>
        </w:rPr>
        <w:t>in our capacity to</w:t>
      </w:r>
      <w:r w:rsidRPr="000869CE">
        <w:rPr>
          <w:sz w:val="16"/>
        </w:rPr>
        <w:t xml:space="preserve"> </w:t>
      </w:r>
      <w:r w:rsidRPr="000869CE">
        <w:rPr>
          <w:rStyle w:val="Emphasis"/>
        </w:rPr>
        <w:t>unite</w:t>
      </w:r>
      <w:r w:rsidRPr="000869CE">
        <w:rPr>
          <w:rStyle w:val="StyleUnderline"/>
        </w:rPr>
        <w:t>. Race, gender, sexual orientation, class, and nationality shape our distinct needs, experiences, and historical debts. We must hold on to those realities and build on a</w:t>
      </w:r>
      <w:r w:rsidRPr="000869CE">
        <w:rPr>
          <w:sz w:val="16"/>
        </w:rPr>
        <w:t xml:space="preserve"> </w:t>
      </w:r>
      <w:r w:rsidRPr="000869CE">
        <w:rPr>
          <w:rStyle w:val="Emphasis"/>
        </w:rPr>
        <w:t>shared interest</w:t>
      </w:r>
      <w:r w:rsidRPr="000869CE">
        <w:rPr>
          <w:sz w:val="16"/>
        </w:rPr>
        <w:t xml:space="preserve"> </w:t>
      </w:r>
      <w:r w:rsidRPr="000869CE">
        <w:rPr>
          <w:rStyle w:val="StyleUnderline"/>
        </w:rPr>
        <w:t>in challenging</w:t>
      </w:r>
      <w:r w:rsidRPr="000869CE">
        <w:rPr>
          <w:sz w:val="16"/>
        </w:rPr>
        <w:t xml:space="preserve"> </w:t>
      </w:r>
      <w:r w:rsidRPr="000869CE">
        <w:rPr>
          <w:rStyle w:val="Emphasis"/>
        </w:rPr>
        <w:t>concentrated power and wealth</w:t>
      </w:r>
      <w:r w:rsidRPr="000869CE">
        <w:rPr>
          <w:rStyle w:val="StyleUnderline"/>
        </w:rPr>
        <w:t>, while constructing</w:t>
      </w:r>
      <w:r w:rsidRPr="000869CE">
        <w:rPr>
          <w:sz w:val="16"/>
        </w:rPr>
        <w:t xml:space="preserve"> </w:t>
      </w:r>
      <w:r w:rsidRPr="000869CE">
        <w:rPr>
          <w:rStyle w:val="Emphasis"/>
        </w:rPr>
        <w:t>new structures</w:t>
      </w:r>
      <w:r w:rsidRPr="000869CE">
        <w:rPr>
          <w:sz w:val="16"/>
        </w:rPr>
        <w:t xml:space="preserve"> </w:t>
      </w:r>
      <w:r w:rsidRPr="000869CE">
        <w:rPr>
          <w:rStyle w:val="StyleUnderline"/>
        </w:rPr>
        <w:t>that are</w:t>
      </w:r>
      <w:r w:rsidRPr="000869CE">
        <w:rPr>
          <w:sz w:val="16"/>
        </w:rPr>
        <w:t xml:space="preserve"> </w:t>
      </w:r>
      <w:r w:rsidRPr="000869CE">
        <w:rPr>
          <w:rStyle w:val="Emphasis"/>
        </w:rPr>
        <w:t>infinitely more fair</w:t>
      </w:r>
      <w:r w:rsidRPr="000869CE">
        <w:rPr>
          <w:sz w:val="16"/>
        </w:rPr>
        <w:t>, and more fun.</w:t>
      </w:r>
    </w:p>
    <w:p w14:paraId="48231F14" w14:textId="77777777" w:rsidR="00C8196B" w:rsidRPr="000869CE" w:rsidRDefault="00C8196B" w:rsidP="00C8196B">
      <w:pPr>
        <w:rPr>
          <w:sz w:val="16"/>
        </w:rPr>
      </w:pPr>
      <w:r w:rsidRPr="000869CE">
        <w:rPr>
          <w:rStyle w:val="StyleUnderline"/>
        </w:rPr>
        <w:t xml:space="preserve">Most tasks are easier </w:t>
      </w:r>
      <w:r w:rsidRPr="000869CE">
        <w:rPr>
          <w:rStyle w:val="Emphasis"/>
        </w:rPr>
        <w:t>said</w:t>
      </w:r>
      <w:r w:rsidRPr="000869CE">
        <w:rPr>
          <w:rStyle w:val="StyleUnderline"/>
        </w:rPr>
        <w:t xml:space="preserve"> than </w:t>
      </w:r>
      <w:r w:rsidRPr="000869CE">
        <w:rPr>
          <w:rStyle w:val="Emphasis"/>
        </w:rPr>
        <w:t>done</w:t>
      </w:r>
      <w:r w:rsidRPr="000869CE">
        <w:rPr>
          <w:rStyle w:val="StyleUnderline"/>
        </w:rPr>
        <w:t>. In the case of</w:t>
      </w:r>
      <w:r w:rsidRPr="000869CE">
        <w:rPr>
          <w:sz w:val="16"/>
        </w:rPr>
        <w:t xml:space="preserve"> </w:t>
      </w:r>
      <w:r w:rsidRPr="000869CE">
        <w:rPr>
          <w:rStyle w:val="Emphasis"/>
        </w:rPr>
        <w:t>coming together</w:t>
      </w:r>
      <w:r w:rsidRPr="000869CE">
        <w:rPr>
          <w:sz w:val="16"/>
        </w:rPr>
        <w:t xml:space="preserve"> </w:t>
      </w:r>
      <w:r w:rsidRPr="000869CE">
        <w:rPr>
          <w:rStyle w:val="StyleUnderline"/>
        </w:rPr>
        <w:t>across</w:t>
      </w:r>
      <w:r w:rsidRPr="000869CE">
        <w:rPr>
          <w:sz w:val="16"/>
        </w:rPr>
        <w:t xml:space="preserve"> seemingly </w:t>
      </w:r>
      <w:r w:rsidRPr="000869CE">
        <w:rPr>
          <w:rStyle w:val="Emphasis"/>
        </w:rPr>
        <w:t>intractable barriers</w:t>
      </w:r>
      <w:r w:rsidRPr="000869CE">
        <w:rPr>
          <w:rStyle w:val="StyleUnderline"/>
        </w:rPr>
        <w:t>, however, the</w:t>
      </w:r>
      <w:r w:rsidRPr="000869CE">
        <w:rPr>
          <w:sz w:val="16"/>
        </w:rPr>
        <w:t xml:space="preserve"> </w:t>
      </w:r>
      <w:r w:rsidRPr="000869CE">
        <w:rPr>
          <w:rStyle w:val="Emphasis"/>
        </w:rPr>
        <w:t>reverse</w:t>
      </w:r>
      <w:r w:rsidRPr="000869CE">
        <w:rPr>
          <w:sz w:val="16"/>
        </w:rPr>
        <w:t xml:space="preserve"> </w:t>
      </w:r>
      <w:r w:rsidRPr="000869CE">
        <w:rPr>
          <w:rStyle w:val="StyleUnderline"/>
        </w:rPr>
        <w:t>may be true: this one is</w:t>
      </w:r>
      <w:r w:rsidRPr="000869CE">
        <w:rPr>
          <w:sz w:val="16"/>
        </w:rPr>
        <w:t xml:space="preserve"> </w:t>
      </w:r>
      <w:r w:rsidRPr="000869CE">
        <w:rPr>
          <w:rStyle w:val="Emphasis"/>
        </w:rPr>
        <w:t>easier done than said</w:t>
      </w:r>
      <w:r w:rsidRPr="000869CE">
        <w:rPr>
          <w:rStyle w:val="StyleUnderline"/>
        </w:rPr>
        <w:t>. Stuck in the realm of</w:t>
      </w:r>
      <w:r w:rsidRPr="000869CE">
        <w:rPr>
          <w:sz w:val="16"/>
        </w:rPr>
        <w:t xml:space="preserve"> </w:t>
      </w:r>
      <w:r w:rsidRPr="000869CE">
        <w:rPr>
          <w:rStyle w:val="Emphasis"/>
        </w:rPr>
        <w:t>words</w:t>
      </w:r>
      <w:r w:rsidRPr="000869CE">
        <w:rPr>
          <w:rStyle w:val="StyleUnderline"/>
        </w:rPr>
        <w:t>, we will</w:t>
      </w:r>
      <w:r w:rsidRPr="000869CE">
        <w:rPr>
          <w:sz w:val="16"/>
        </w:rPr>
        <w:t xml:space="preserve"> </w:t>
      </w:r>
      <w:r w:rsidRPr="000869CE">
        <w:rPr>
          <w:rStyle w:val="Emphasis"/>
        </w:rPr>
        <w:t>never run out of reasons to fracture</w:t>
      </w:r>
      <w:r w:rsidRPr="000869CE">
        <w:rPr>
          <w:rStyle w:val="StyleUnderline"/>
        </w:rPr>
        <w:t>. But when we take</w:t>
      </w:r>
      <w:r w:rsidRPr="000869CE">
        <w:rPr>
          <w:sz w:val="16"/>
        </w:rPr>
        <w:t xml:space="preserve"> </w:t>
      </w:r>
      <w:r w:rsidRPr="000869CE">
        <w:rPr>
          <w:rStyle w:val="Emphasis"/>
        </w:rPr>
        <w:t>action</w:t>
      </w:r>
      <w:r w:rsidRPr="000869CE">
        <w:rPr>
          <w:sz w:val="16"/>
        </w:rPr>
        <w:t xml:space="preserve"> to change material circumstances—whether </w:t>
      </w:r>
      <w:r w:rsidRPr="000869CE">
        <w:rPr>
          <w:rStyle w:val="StyleUnderline"/>
        </w:rPr>
        <w:t>trying to</w:t>
      </w:r>
      <w:r w:rsidRPr="000869CE">
        <w:rPr>
          <w:sz w:val="16"/>
        </w:rPr>
        <w:t xml:space="preserve"> </w:t>
      </w:r>
      <w:r w:rsidRPr="000869CE">
        <w:rPr>
          <w:rStyle w:val="Emphasis"/>
        </w:rPr>
        <w:t>unionize</w:t>
      </w:r>
      <w:r w:rsidRPr="000869CE">
        <w:rPr>
          <w:sz w:val="16"/>
        </w:rPr>
        <w:t xml:space="preserve"> our workplaces, </w:t>
      </w:r>
      <w:r w:rsidRPr="000869CE">
        <w:rPr>
          <w:rStyle w:val="StyleUnderline"/>
        </w:rPr>
        <w:t>or</w:t>
      </w:r>
      <w:r w:rsidRPr="000869CE">
        <w:rPr>
          <w:sz w:val="16"/>
        </w:rPr>
        <w:t xml:space="preserve"> </w:t>
      </w:r>
      <w:r w:rsidRPr="000869CE">
        <w:rPr>
          <w:rStyle w:val="Emphasis"/>
        </w:rPr>
        <w:t>halt evictions</w:t>
      </w:r>
      <w:r w:rsidRPr="000869CE">
        <w:rPr>
          <w:rStyle w:val="StyleUnderline"/>
        </w:rPr>
        <w:t>, or free</w:t>
      </w:r>
      <w:r w:rsidRPr="000869CE">
        <w:rPr>
          <w:sz w:val="16"/>
        </w:rPr>
        <w:t xml:space="preserve"> political </w:t>
      </w:r>
      <w:r w:rsidRPr="000869CE">
        <w:rPr>
          <w:rStyle w:val="Emphasis"/>
        </w:rPr>
        <w:t>prisoners</w:t>
      </w:r>
      <w:r w:rsidRPr="000869CE">
        <w:rPr>
          <w:rStyle w:val="StyleUnderline"/>
        </w:rPr>
        <w:t>, or build</w:t>
      </w:r>
      <w:r w:rsidRPr="000869CE">
        <w:rPr>
          <w:sz w:val="16"/>
        </w:rPr>
        <w:t xml:space="preserve"> </w:t>
      </w:r>
      <w:r w:rsidRPr="000869CE">
        <w:rPr>
          <w:rStyle w:val="Emphasis"/>
        </w:rPr>
        <w:t>alternatives</w:t>
      </w:r>
      <w:r w:rsidRPr="000869CE">
        <w:rPr>
          <w:sz w:val="16"/>
        </w:rPr>
        <w:t xml:space="preserve"> </w:t>
      </w:r>
      <w:r w:rsidRPr="000869CE">
        <w:rPr>
          <w:rStyle w:val="StyleUnderline"/>
        </w:rPr>
        <w:t>to</w:t>
      </w:r>
      <w:r w:rsidRPr="000869CE">
        <w:rPr>
          <w:sz w:val="16"/>
        </w:rPr>
        <w:t xml:space="preserve"> </w:t>
      </w:r>
      <w:r w:rsidRPr="000869CE">
        <w:rPr>
          <w:rStyle w:val="Emphasis"/>
        </w:rPr>
        <w:t>policing</w:t>
      </w:r>
      <w:r w:rsidRPr="000869CE">
        <w:rPr>
          <w:rStyle w:val="StyleUnderline"/>
        </w:rPr>
        <w:t>, or stop a</w:t>
      </w:r>
      <w:r w:rsidRPr="000869CE">
        <w:rPr>
          <w:sz w:val="16"/>
        </w:rPr>
        <w:t xml:space="preserve"> </w:t>
      </w:r>
      <w:r w:rsidRPr="000869CE">
        <w:rPr>
          <w:rStyle w:val="Emphasis"/>
        </w:rPr>
        <w:t>pipeline</w:t>
      </w:r>
      <w:r w:rsidRPr="000869CE">
        <w:rPr>
          <w:rStyle w:val="StyleUnderline"/>
        </w:rPr>
        <w:t>, or get an</w:t>
      </w:r>
      <w:r w:rsidRPr="000869CE">
        <w:rPr>
          <w:sz w:val="16"/>
        </w:rPr>
        <w:t xml:space="preserve"> </w:t>
      </w:r>
      <w:r w:rsidRPr="000869CE">
        <w:rPr>
          <w:rStyle w:val="Emphasis"/>
        </w:rPr>
        <w:t>insurgent</w:t>
      </w:r>
      <w:r w:rsidRPr="000869CE">
        <w:rPr>
          <w:sz w:val="16"/>
        </w:rPr>
        <w:t xml:space="preserve"> candidate </w:t>
      </w:r>
      <w:r w:rsidRPr="000869CE">
        <w:rPr>
          <w:rStyle w:val="Emphasis"/>
        </w:rPr>
        <w:t>elected</w:t>
      </w:r>
      <w:r w:rsidRPr="000869CE">
        <w:rPr>
          <w:rStyle w:val="StyleUnderline"/>
        </w:rPr>
        <w:t>—those tensions do not</w:t>
      </w:r>
      <w:r w:rsidRPr="000869CE">
        <w:rPr>
          <w:sz w:val="16"/>
        </w:rPr>
        <w:t xml:space="preserve"> </w:t>
      </w:r>
      <w:r w:rsidRPr="000869CE">
        <w:rPr>
          <w:rStyle w:val="Emphasis"/>
        </w:rPr>
        <w:t>disappear</w:t>
      </w:r>
      <w:r w:rsidRPr="000869CE">
        <w:rPr>
          <w:rStyle w:val="StyleUnderline"/>
        </w:rPr>
        <w:t>, but</w:t>
      </w:r>
      <w:r w:rsidRPr="000869CE">
        <w:rPr>
          <w:sz w:val="16"/>
        </w:rPr>
        <w:t xml:space="preserve"> they </w:t>
      </w:r>
      <w:r w:rsidRPr="000869CE">
        <w:rPr>
          <w:rStyle w:val="StyleUnderline"/>
        </w:rPr>
        <w:t>are often</w:t>
      </w:r>
      <w:r w:rsidRPr="000869CE">
        <w:rPr>
          <w:sz w:val="16"/>
        </w:rPr>
        <w:t xml:space="preserve"> </w:t>
      </w:r>
      <w:r w:rsidRPr="000869CE">
        <w:rPr>
          <w:rStyle w:val="Emphasis"/>
        </w:rPr>
        <w:t>balanced</w:t>
      </w:r>
      <w:r w:rsidRPr="000869CE">
        <w:rPr>
          <w:sz w:val="16"/>
        </w:rPr>
        <w:t xml:space="preserve"> </w:t>
      </w:r>
      <w:r w:rsidRPr="000869CE">
        <w:rPr>
          <w:rStyle w:val="StyleUnderline"/>
        </w:rPr>
        <w:t>by the</w:t>
      </w:r>
      <w:r w:rsidRPr="000869CE">
        <w:rPr>
          <w:sz w:val="16"/>
        </w:rPr>
        <w:t xml:space="preserve"> </w:t>
      </w:r>
      <w:r w:rsidRPr="000869CE">
        <w:rPr>
          <w:rStyle w:val="Emphasis"/>
        </w:rPr>
        <w:t>recognition</w:t>
      </w:r>
      <w:r w:rsidRPr="000869CE">
        <w:rPr>
          <w:sz w:val="16"/>
        </w:rPr>
        <w:t xml:space="preserve"> </w:t>
      </w:r>
      <w:r w:rsidRPr="000869CE">
        <w:rPr>
          <w:rStyle w:val="StyleUnderline"/>
        </w:rPr>
        <w:t>of</w:t>
      </w:r>
      <w:r w:rsidRPr="000869CE">
        <w:rPr>
          <w:sz w:val="16"/>
        </w:rPr>
        <w:t xml:space="preserve"> </w:t>
      </w:r>
      <w:r w:rsidRPr="000869CE">
        <w:rPr>
          <w:rStyle w:val="Emphasis"/>
        </w:rPr>
        <w:t>shared interests</w:t>
      </w:r>
      <w:r w:rsidRPr="000869CE">
        <w:rPr>
          <w:sz w:val="16"/>
        </w:rPr>
        <w:t xml:space="preserve">, the </w:t>
      </w:r>
      <w:r w:rsidRPr="000869CE">
        <w:rPr>
          <w:rStyle w:val="Emphasis"/>
        </w:rPr>
        <w:t>pleasures</w:t>
      </w:r>
      <w:r w:rsidRPr="000869CE">
        <w:rPr>
          <w:sz w:val="16"/>
        </w:rPr>
        <w:t xml:space="preserve"> </w:t>
      </w:r>
      <w:r w:rsidRPr="000869CE">
        <w:rPr>
          <w:rStyle w:val="StyleUnderline"/>
        </w:rPr>
        <w:t>of</w:t>
      </w:r>
      <w:r w:rsidRPr="000869CE">
        <w:rPr>
          <w:sz w:val="16"/>
        </w:rPr>
        <w:t xml:space="preserve"> </w:t>
      </w:r>
      <w:r w:rsidRPr="000869CE">
        <w:rPr>
          <w:rStyle w:val="Emphasis"/>
        </w:rPr>
        <w:t>camaraderie</w:t>
      </w:r>
      <w:r w:rsidRPr="000869CE">
        <w:rPr>
          <w:rStyle w:val="StyleUnderline"/>
        </w:rPr>
        <w:t>, and</w:t>
      </w:r>
      <w:r w:rsidRPr="000869CE">
        <w:rPr>
          <w:sz w:val="16"/>
        </w:rPr>
        <w:t xml:space="preserve">, occasionally, the </w:t>
      </w:r>
      <w:r w:rsidRPr="000869CE">
        <w:rPr>
          <w:rStyle w:val="Emphasis"/>
        </w:rPr>
        <w:t>thrill</w:t>
      </w:r>
      <w:r w:rsidRPr="000869CE">
        <w:rPr>
          <w:sz w:val="16"/>
        </w:rPr>
        <w:t xml:space="preserve"> </w:t>
      </w:r>
      <w:r w:rsidRPr="000869CE">
        <w:rPr>
          <w:rStyle w:val="StyleUnderline"/>
        </w:rPr>
        <w:t>of</w:t>
      </w:r>
      <w:r w:rsidRPr="000869CE">
        <w:rPr>
          <w:sz w:val="16"/>
        </w:rPr>
        <w:t xml:space="preserve"> </w:t>
      </w:r>
      <w:r w:rsidRPr="000869CE">
        <w:rPr>
          <w:rStyle w:val="Emphasis"/>
        </w:rPr>
        <w:t>victory</w:t>
      </w:r>
      <w:r w:rsidRPr="000869CE">
        <w:rPr>
          <w:sz w:val="16"/>
        </w:rPr>
        <w:t>.</w:t>
      </w:r>
    </w:p>
    <w:p w14:paraId="066C17D6" w14:textId="77777777" w:rsidR="00C8196B" w:rsidRPr="000869CE" w:rsidRDefault="00C8196B" w:rsidP="00C8196B">
      <w:pPr>
        <w:rPr>
          <w:sz w:val="16"/>
        </w:rPr>
      </w:pPr>
      <w:r w:rsidRPr="000869CE">
        <w:rPr>
          <w:sz w:val="16"/>
        </w:rPr>
        <w:t xml:space="preserve">It’s more than that, too, as Keeanga-Yamahtta Taylor said to me recently. Drawing on her research as a historian, as well her own experiences as an activist, she pointed out that </w:t>
      </w:r>
      <w:r w:rsidRPr="00175D33">
        <w:rPr>
          <w:rStyle w:val="StyleUnderline"/>
          <w:highlight w:val="yellow"/>
        </w:rPr>
        <w:t>movements</w:t>
      </w:r>
      <w:r w:rsidRPr="00175D33">
        <w:rPr>
          <w:sz w:val="16"/>
          <w:highlight w:val="yellow"/>
        </w:rPr>
        <w:t xml:space="preserve"> </w:t>
      </w:r>
      <w:r w:rsidRPr="00175D33">
        <w:rPr>
          <w:rStyle w:val="Emphasis"/>
          <w:highlight w:val="yellow"/>
        </w:rPr>
        <w:t>change</w:t>
      </w:r>
      <w:r w:rsidRPr="000869CE">
        <w:rPr>
          <w:sz w:val="16"/>
        </w:rPr>
        <w:t xml:space="preserve"> the </w:t>
      </w:r>
      <w:r w:rsidRPr="00175D33">
        <w:rPr>
          <w:rStyle w:val="Emphasis"/>
          <w:highlight w:val="yellow"/>
        </w:rPr>
        <w:t>people</w:t>
      </w:r>
      <w:r w:rsidRPr="00175D33">
        <w:rPr>
          <w:sz w:val="16"/>
          <w:highlight w:val="yellow"/>
        </w:rPr>
        <w:t xml:space="preserve"> </w:t>
      </w:r>
      <w:r w:rsidRPr="00175D33">
        <w:rPr>
          <w:rStyle w:val="StyleUnderline"/>
          <w:highlight w:val="yellow"/>
        </w:rPr>
        <w:t>who</w:t>
      </w:r>
      <w:r w:rsidRPr="00175D33">
        <w:rPr>
          <w:sz w:val="16"/>
          <w:highlight w:val="yellow"/>
        </w:rPr>
        <w:t xml:space="preserve"> </w:t>
      </w:r>
      <w:r w:rsidRPr="00175D33">
        <w:rPr>
          <w:rStyle w:val="Emphasis"/>
          <w:highlight w:val="yellow"/>
        </w:rPr>
        <w:t>participate</w:t>
      </w:r>
      <w:r w:rsidRPr="000869CE">
        <w:rPr>
          <w:rStyle w:val="Emphasis"/>
        </w:rPr>
        <w:t xml:space="preserve"> in them</w:t>
      </w:r>
      <w:r w:rsidRPr="000869CE">
        <w:rPr>
          <w:rStyle w:val="StyleUnderline"/>
        </w:rPr>
        <w:t xml:space="preserve">. </w:t>
      </w:r>
      <w:r w:rsidRPr="00175D33">
        <w:rPr>
          <w:rStyle w:val="StyleUnderline"/>
          <w:highlight w:val="yellow"/>
        </w:rPr>
        <w:t>“Struggle</w:t>
      </w:r>
      <w:r w:rsidRPr="00175D33">
        <w:rPr>
          <w:sz w:val="16"/>
          <w:highlight w:val="yellow"/>
        </w:rPr>
        <w:t xml:space="preserve"> </w:t>
      </w:r>
      <w:r w:rsidRPr="00175D33">
        <w:rPr>
          <w:rStyle w:val="Emphasis"/>
          <w:highlight w:val="yellow"/>
        </w:rPr>
        <w:t>helps</w:t>
      </w:r>
      <w:r w:rsidRPr="000869CE">
        <w:rPr>
          <w:rStyle w:val="Emphasis"/>
        </w:rPr>
        <w:t xml:space="preserve"> us see each other</w:t>
      </w:r>
      <w:r w:rsidRPr="000869CE">
        <w:rPr>
          <w:rStyle w:val="StyleUnderline"/>
        </w:rPr>
        <w:t>,”</w:t>
      </w:r>
      <w:r w:rsidRPr="000869CE">
        <w:rPr>
          <w:sz w:val="16"/>
        </w:rPr>
        <w:t xml:space="preserve"> she said. </w:t>
      </w:r>
      <w:r w:rsidRPr="000869CE">
        <w:rPr>
          <w:rStyle w:val="StyleUnderline"/>
        </w:rPr>
        <w:t>“It helps us</w:t>
      </w:r>
      <w:r w:rsidRPr="000869CE">
        <w:rPr>
          <w:sz w:val="16"/>
        </w:rPr>
        <w:t xml:space="preserve"> </w:t>
      </w:r>
      <w:r w:rsidRPr="00175D33">
        <w:rPr>
          <w:rStyle w:val="Emphasis"/>
          <w:highlight w:val="yellow"/>
        </w:rPr>
        <w:t>break</w:t>
      </w:r>
      <w:r w:rsidRPr="00175D33">
        <w:rPr>
          <w:sz w:val="16"/>
          <w:highlight w:val="yellow"/>
        </w:rPr>
        <w:t xml:space="preserve"> </w:t>
      </w:r>
      <w:r w:rsidRPr="00175D33">
        <w:rPr>
          <w:rStyle w:val="StyleUnderline"/>
          <w:highlight w:val="yellow"/>
        </w:rPr>
        <w:t>from</w:t>
      </w:r>
      <w:r w:rsidRPr="000869CE">
        <w:rPr>
          <w:sz w:val="16"/>
        </w:rPr>
        <w:t xml:space="preserve"> our </w:t>
      </w:r>
      <w:r w:rsidRPr="00175D33">
        <w:rPr>
          <w:rStyle w:val="Emphasis"/>
          <w:highlight w:val="yellow"/>
        </w:rPr>
        <w:t>individualism</w:t>
      </w:r>
      <w:r w:rsidRPr="000869CE">
        <w:rPr>
          <w:sz w:val="16"/>
        </w:rPr>
        <w:t xml:space="preserve"> </w:t>
      </w:r>
      <w:r w:rsidRPr="000869CE">
        <w:rPr>
          <w:rStyle w:val="StyleUnderline"/>
        </w:rPr>
        <w:t>and</w:t>
      </w:r>
      <w:r w:rsidRPr="000869CE">
        <w:rPr>
          <w:sz w:val="16"/>
        </w:rPr>
        <w:t xml:space="preserve"> the </w:t>
      </w:r>
      <w:r w:rsidRPr="000869CE">
        <w:rPr>
          <w:rStyle w:val="Emphasis"/>
        </w:rPr>
        <w:t>particularities</w:t>
      </w:r>
      <w:r w:rsidRPr="000869CE">
        <w:rPr>
          <w:sz w:val="16"/>
        </w:rPr>
        <w:t xml:space="preserve"> </w:t>
      </w:r>
      <w:r w:rsidRPr="000869CE">
        <w:rPr>
          <w:rStyle w:val="StyleUnderline"/>
        </w:rPr>
        <w:t>of</w:t>
      </w:r>
      <w:r w:rsidRPr="000869CE">
        <w:rPr>
          <w:sz w:val="16"/>
        </w:rPr>
        <w:t xml:space="preserve"> our </w:t>
      </w:r>
      <w:r w:rsidRPr="000869CE">
        <w:rPr>
          <w:rStyle w:val="Emphasis"/>
        </w:rPr>
        <w:t>identities</w:t>
      </w:r>
      <w:r w:rsidRPr="000869CE">
        <w:rPr>
          <w:rStyle w:val="StyleUnderline"/>
        </w:rPr>
        <w:t>.” When individuals organize toward a goal, they discover not only that they share i</w:t>
      </w:r>
      <w:r w:rsidRPr="00BE454C">
        <w:rPr>
          <w:rStyle w:val="StyleUnderline"/>
        </w:rPr>
        <w:t>nterests with people who might look (and vote) very differently from them but also that a new sense of</w:t>
      </w:r>
      <w:r w:rsidRPr="00BE454C">
        <w:rPr>
          <w:sz w:val="16"/>
        </w:rPr>
        <w:t xml:space="preserve"> </w:t>
      </w:r>
      <w:r w:rsidRPr="00BE454C">
        <w:rPr>
          <w:rStyle w:val="Emphasis"/>
        </w:rPr>
        <w:t>power</w:t>
      </w:r>
      <w:r w:rsidRPr="00BE454C">
        <w:rPr>
          <w:sz w:val="16"/>
        </w:rPr>
        <w:t xml:space="preserve"> </w:t>
      </w:r>
      <w:r w:rsidRPr="00BE454C">
        <w:rPr>
          <w:rStyle w:val="StyleUnderline"/>
        </w:rPr>
        <w:t>flows from this alliance. “The</w:t>
      </w:r>
      <w:r w:rsidRPr="00BE454C">
        <w:rPr>
          <w:sz w:val="16"/>
        </w:rPr>
        <w:t xml:space="preserve"> </w:t>
      </w:r>
      <w:r w:rsidRPr="00BE454C">
        <w:rPr>
          <w:rStyle w:val="Emphasis"/>
        </w:rPr>
        <w:t>struggles we engage in</w:t>
      </w:r>
      <w:r w:rsidRPr="00BE454C">
        <w:rPr>
          <w:sz w:val="16"/>
        </w:rPr>
        <w:t xml:space="preserve"> </w:t>
      </w:r>
      <w:r w:rsidRPr="00BE454C">
        <w:rPr>
          <w:rStyle w:val="StyleUnderline"/>
        </w:rPr>
        <w:t>create the potential and possibilities of</w:t>
      </w:r>
      <w:r w:rsidRPr="00BE454C">
        <w:rPr>
          <w:sz w:val="16"/>
        </w:rPr>
        <w:t xml:space="preserve"> </w:t>
      </w:r>
      <w:r w:rsidRPr="00BE454C">
        <w:rPr>
          <w:rStyle w:val="Emphasis"/>
        </w:rPr>
        <w:t>uniting</w:t>
      </w:r>
      <w:r w:rsidRPr="00BE454C">
        <w:rPr>
          <w:sz w:val="16"/>
        </w:rPr>
        <w:t xml:space="preserve"> </w:t>
      </w:r>
      <w:r w:rsidRPr="00BE454C">
        <w:rPr>
          <w:rStyle w:val="StyleUnderline"/>
        </w:rPr>
        <w:t>because it</w:t>
      </w:r>
      <w:r w:rsidRPr="00BE454C">
        <w:rPr>
          <w:sz w:val="16"/>
        </w:rPr>
        <w:t xml:space="preserve"> </w:t>
      </w:r>
      <w:r w:rsidRPr="00BE454C">
        <w:rPr>
          <w:rStyle w:val="Emphasis"/>
        </w:rPr>
        <w:t>clarifies what’s at stake</w:t>
      </w:r>
      <w:r w:rsidRPr="00BE454C">
        <w:rPr>
          <w:sz w:val="16"/>
        </w:rPr>
        <w:t xml:space="preserve"> </w:t>
      </w:r>
      <w:r w:rsidRPr="00BE454C">
        <w:rPr>
          <w:rStyle w:val="StyleUnderline"/>
        </w:rPr>
        <w:t>and</w:t>
      </w:r>
      <w:r w:rsidRPr="00BE454C">
        <w:rPr>
          <w:sz w:val="16"/>
        </w:rPr>
        <w:t xml:space="preserve"> </w:t>
      </w:r>
      <w:r w:rsidRPr="00BE454C">
        <w:rPr>
          <w:rStyle w:val="Emphasis"/>
        </w:rPr>
        <w:t>how we might overcome it</w:t>
      </w:r>
      <w:r w:rsidRPr="00BE454C">
        <w:rPr>
          <w:sz w:val="16"/>
        </w:rPr>
        <w:t>,” Taylor explained.</w:t>
      </w:r>
    </w:p>
    <w:p w14:paraId="7BDB30D9" w14:textId="77777777" w:rsidR="00C8196B" w:rsidRPr="000869CE" w:rsidRDefault="00C8196B" w:rsidP="00C8196B">
      <w:pPr>
        <w:rPr>
          <w:sz w:val="16"/>
        </w:rPr>
      </w:pPr>
      <w:r w:rsidRPr="000869CE">
        <w:rPr>
          <w:sz w:val="16"/>
        </w:rPr>
        <w:t xml:space="preserve">This echoes a point made by John Berger in a 1968 essay about </w:t>
      </w:r>
      <w:r w:rsidRPr="00175D33">
        <w:rPr>
          <w:rStyle w:val="StyleUnderline"/>
          <w:highlight w:val="yellow"/>
        </w:rPr>
        <w:t>the</w:t>
      </w:r>
      <w:r w:rsidRPr="00175D33">
        <w:rPr>
          <w:sz w:val="16"/>
          <w:highlight w:val="yellow"/>
        </w:rPr>
        <w:t xml:space="preserve"> </w:t>
      </w:r>
      <w:r w:rsidRPr="00175D33">
        <w:rPr>
          <w:rStyle w:val="Emphasis"/>
          <w:highlight w:val="yellow"/>
        </w:rPr>
        <w:t>alchemy</w:t>
      </w:r>
      <w:r w:rsidRPr="00175D33">
        <w:rPr>
          <w:sz w:val="16"/>
          <w:highlight w:val="yellow"/>
        </w:rPr>
        <w:t xml:space="preserve"> </w:t>
      </w:r>
      <w:r w:rsidRPr="00175D33">
        <w:rPr>
          <w:rStyle w:val="StyleUnderline"/>
          <w:highlight w:val="yellow"/>
        </w:rPr>
        <w:t>of large protests</w:t>
      </w:r>
      <w:r w:rsidRPr="000869CE">
        <w:rPr>
          <w:rStyle w:val="StyleUnderline"/>
        </w:rPr>
        <w:t>, strikes, rallies, and sit-ins</w:t>
      </w:r>
      <w:r w:rsidRPr="000869CE">
        <w:rPr>
          <w:sz w:val="16"/>
        </w:rPr>
        <w:t xml:space="preserve">. These demonstrations, Berger wrote, </w:t>
      </w:r>
      <w:r w:rsidRPr="00175D33">
        <w:rPr>
          <w:rStyle w:val="StyleUnderline"/>
          <w:highlight w:val="yellow"/>
        </w:rPr>
        <w:t>don’t</w:t>
      </w:r>
      <w:r w:rsidRPr="00175D33">
        <w:rPr>
          <w:sz w:val="16"/>
          <w:highlight w:val="yellow"/>
        </w:rPr>
        <w:t xml:space="preserve"> </w:t>
      </w:r>
      <w:r w:rsidRPr="00175D33">
        <w:rPr>
          <w:rStyle w:val="Emphasis"/>
          <w:highlight w:val="yellow"/>
        </w:rPr>
        <w:t>just</w:t>
      </w:r>
      <w:r w:rsidRPr="000869CE">
        <w:rPr>
          <w:sz w:val="16"/>
        </w:rPr>
        <w:t xml:space="preserve"> </w:t>
      </w:r>
      <w:r w:rsidRPr="000869CE">
        <w:rPr>
          <w:rStyle w:val="StyleUnderline"/>
        </w:rPr>
        <w:t xml:space="preserve">demonstrate </w:t>
      </w:r>
      <w:r w:rsidRPr="00175D33">
        <w:rPr>
          <w:rStyle w:val="StyleUnderline"/>
          <w:highlight w:val="yellow"/>
        </w:rPr>
        <w:t>something to</w:t>
      </w:r>
      <w:r w:rsidRPr="000869CE">
        <w:rPr>
          <w:rStyle w:val="StyleUnderline"/>
        </w:rPr>
        <w:t xml:space="preserve"> those in</w:t>
      </w:r>
      <w:r w:rsidRPr="000869CE">
        <w:rPr>
          <w:sz w:val="16"/>
        </w:rPr>
        <w:t xml:space="preserve"> </w:t>
      </w:r>
      <w:r w:rsidRPr="00175D33">
        <w:rPr>
          <w:rStyle w:val="Emphasis"/>
          <w:highlight w:val="yellow"/>
        </w:rPr>
        <w:t>power</w:t>
      </w:r>
      <w:r w:rsidRPr="000869CE">
        <w:rPr>
          <w:sz w:val="16"/>
        </w:rPr>
        <w:t xml:space="preserve"> </w:t>
      </w:r>
      <w:r w:rsidRPr="000869CE">
        <w:rPr>
          <w:rStyle w:val="StyleUnderline"/>
        </w:rPr>
        <w:t xml:space="preserve">(that people are angry, say, and have the power to disrupt the smooth flow of business). They </w:t>
      </w:r>
      <w:r w:rsidRPr="00175D33">
        <w:rPr>
          <w:rStyle w:val="StyleUnderline"/>
          <w:highlight w:val="yellow"/>
        </w:rPr>
        <w:t>also</w:t>
      </w:r>
      <w:r w:rsidRPr="000869CE">
        <w:rPr>
          <w:rStyle w:val="StyleUnderline"/>
        </w:rPr>
        <w:t xml:space="preserve"> demonstrate </w:t>
      </w:r>
      <w:r w:rsidRPr="00175D33">
        <w:rPr>
          <w:rStyle w:val="StyleUnderline"/>
          <w:highlight w:val="yellow"/>
        </w:rPr>
        <w:t>something to</w:t>
      </w:r>
      <w:r w:rsidRPr="000869CE">
        <w:rPr>
          <w:rStyle w:val="StyleUnderline"/>
        </w:rPr>
        <w:t xml:space="preserve"> the </w:t>
      </w:r>
      <w:r w:rsidRPr="00175D33">
        <w:rPr>
          <w:rStyle w:val="StyleUnderline"/>
          <w:highlight w:val="yellow"/>
        </w:rPr>
        <w:t>people</w:t>
      </w:r>
      <w:r w:rsidRPr="000869CE">
        <w:rPr>
          <w:sz w:val="16"/>
        </w:rPr>
        <w:t xml:space="preserve"> gathered </w:t>
      </w:r>
      <w:r w:rsidRPr="00175D33">
        <w:rPr>
          <w:rStyle w:val="Emphasis"/>
          <w:highlight w:val="yellow"/>
        </w:rPr>
        <w:t>on the streets</w:t>
      </w:r>
      <w:r w:rsidRPr="000869CE">
        <w:rPr>
          <w:rStyle w:val="StyleUnderline"/>
        </w:rPr>
        <w:t>. Those people come to realize that they are</w:t>
      </w:r>
      <w:r w:rsidRPr="000869CE">
        <w:rPr>
          <w:sz w:val="16"/>
        </w:rPr>
        <w:t xml:space="preserve"> </w:t>
      </w:r>
      <w:r w:rsidRPr="000869CE">
        <w:rPr>
          <w:rStyle w:val="Emphasis"/>
        </w:rPr>
        <w:t>not merely individuals</w:t>
      </w:r>
      <w:r w:rsidRPr="000869CE">
        <w:rPr>
          <w:rStyle w:val="StyleUnderline"/>
        </w:rPr>
        <w:t>, with</w:t>
      </w:r>
      <w:r w:rsidRPr="000869CE">
        <w:rPr>
          <w:sz w:val="16"/>
        </w:rPr>
        <w:t xml:space="preserve"> the </w:t>
      </w:r>
      <w:r w:rsidRPr="000869CE">
        <w:rPr>
          <w:rStyle w:val="Emphasis"/>
        </w:rPr>
        <w:t>limited power</w:t>
      </w:r>
      <w:r w:rsidRPr="000869CE">
        <w:rPr>
          <w:sz w:val="16"/>
        </w:rPr>
        <w:t xml:space="preserve"> </w:t>
      </w:r>
      <w:r w:rsidRPr="000869CE">
        <w:rPr>
          <w:rStyle w:val="StyleUnderline"/>
        </w:rPr>
        <w:t>of their</w:t>
      </w:r>
      <w:r w:rsidRPr="000869CE">
        <w:rPr>
          <w:sz w:val="16"/>
        </w:rPr>
        <w:t xml:space="preserve"> </w:t>
      </w:r>
      <w:r w:rsidRPr="000869CE">
        <w:rPr>
          <w:rStyle w:val="Emphasis"/>
        </w:rPr>
        <w:t>individual selves</w:t>
      </w:r>
      <w:r w:rsidRPr="000869CE">
        <w:rPr>
          <w:rStyle w:val="StyleUnderline"/>
        </w:rPr>
        <w:t>, but that “they belong to a</w:t>
      </w:r>
      <w:r w:rsidRPr="000869CE">
        <w:rPr>
          <w:sz w:val="16"/>
        </w:rPr>
        <w:t xml:space="preserve"> </w:t>
      </w:r>
      <w:r w:rsidRPr="000869CE">
        <w:rPr>
          <w:rStyle w:val="Emphasis"/>
        </w:rPr>
        <w:t>class</w:t>
      </w:r>
      <w:r w:rsidRPr="000869CE">
        <w:rPr>
          <w:sz w:val="16"/>
        </w:rPr>
        <w:t xml:space="preserve">. Belonging to </w:t>
      </w:r>
      <w:r w:rsidRPr="000869CE">
        <w:rPr>
          <w:rStyle w:val="StyleUnderline"/>
        </w:rPr>
        <w:t>that</w:t>
      </w:r>
      <w:r w:rsidRPr="000869CE">
        <w:rPr>
          <w:sz w:val="16"/>
        </w:rPr>
        <w:t xml:space="preserve"> class </w:t>
      </w:r>
      <w:r w:rsidRPr="000869CE">
        <w:rPr>
          <w:rStyle w:val="Emphasis"/>
        </w:rPr>
        <w:t>ceases</w:t>
      </w:r>
      <w:r w:rsidRPr="000869CE">
        <w:rPr>
          <w:sz w:val="16"/>
        </w:rPr>
        <w:t xml:space="preserve"> </w:t>
      </w:r>
      <w:r w:rsidRPr="000869CE">
        <w:rPr>
          <w:rStyle w:val="StyleUnderline"/>
        </w:rPr>
        <w:t>to imply</w:t>
      </w:r>
      <w:r w:rsidRPr="000869CE">
        <w:rPr>
          <w:sz w:val="16"/>
        </w:rPr>
        <w:t xml:space="preserve"> a </w:t>
      </w:r>
      <w:r w:rsidRPr="000869CE">
        <w:rPr>
          <w:rStyle w:val="StyleUnderline"/>
        </w:rPr>
        <w:t>common</w:t>
      </w:r>
      <w:r w:rsidRPr="000869CE">
        <w:rPr>
          <w:sz w:val="16"/>
        </w:rPr>
        <w:t xml:space="preserve"> </w:t>
      </w:r>
      <w:r w:rsidRPr="000869CE">
        <w:rPr>
          <w:rStyle w:val="Emphasis"/>
        </w:rPr>
        <w:t>fate</w:t>
      </w:r>
      <w:r w:rsidRPr="000869CE">
        <w:rPr>
          <w:rStyle w:val="StyleUnderline"/>
        </w:rPr>
        <w:t>, and</w:t>
      </w:r>
      <w:r w:rsidRPr="000869CE">
        <w:rPr>
          <w:sz w:val="16"/>
        </w:rPr>
        <w:t xml:space="preserve"> </w:t>
      </w:r>
      <w:r w:rsidRPr="000869CE">
        <w:rPr>
          <w:rStyle w:val="Emphasis"/>
        </w:rPr>
        <w:t>implies</w:t>
      </w:r>
      <w:r w:rsidRPr="000869CE">
        <w:rPr>
          <w:sz w:val="16"/>
        </w:rPr>
        <w:t xml:space="preserve"> a </w:t>
      </w:r>
      <w:r w:rsidRPr="000869CE">
        <w:rPr>
          <w:rStyle w:val="StyleUnderline"/>
        </w:rPr>
        <w:t>common</w:t>
      </w:r>
      <w:r w:rsidRPr="000869CE">
        <w:rPr>
          <w:sz w:val="16"/>
        </w:rPr>
        <w:t xml:space="preserve"> </w:t>
      </w:r>
      <w:r w:rsidRPr="000869CE">
        <w:rPr>
          <w:rStyle w:val="Emphasis"/>
        </w:rPr>
        <w:t>opportunity</w:t>
      </w:r>
      <w:r w:rsidRPr="000869CE">
        <w:rPr>
          <w:rStyle w:val="StyleUnderline"/>
        </w:rPr>
        <w:t>.” Those opportunities manifest in different ways: when</w:t>
      </w:r>
      <w:r w:rsidRPr="000869CE">
        <w:rPr>
          <w:sz w:val="16"/>
        </w:rPr>
        <w:t xml:space="preserve"> </w:t>
      </w:r>
      <w:r w:rsidRPr="000869CE">
        <w:rPr>
          <w:rStyle w:val="Emphasis"/>
        </w:rPr>
        <w:t>individual</w:t>
      </w:r>
      <w:r w:rsidRPr="000869CE">
        <w:rPr>
          <w:sz w:val="16"/>
        </w:rPr>
        <w:t xml:space="preserve"> renters or </w:t>
      </w:r>
      <w:r w:rsidRPr="000869CE">
        <w:rPr>
          <w:rStyle w:val="Emphasis"/>
        </w:rPr>
        <w:t>debtors</w:t>
      </w:r>
      <w:r w:rsidRPr="000869CE">
        <w:rPr>
          <w:sz w:val="16"/>
        </w:rPr>
        <w:t xml:space="preserve"> or workers </w:t>
      </w:r>
      <w:r w:rsidRPr="000869CE">
        <w:rPr>
          <w:rStyle w:val="StyleUnderline"/>
        </w:rPr>
        <w:t>can’t</w:t>
      </w:r>
      <w:r w:rsidRPr="000869CE">
        <w:rPr>
          <w:sz w:val="16"/>
        </w:rPr>
        <w:t xml:space="preserve"> </w:t>
      </w:r>
      <w:r w:rsidRPr="000869CE">
        <w:rPr>
          <w:rStyle w:val="Emphasis"/>
        </w:rPr>
        <w:t>pay</w:t>
      </w:r>
      <w:r w:rsidRPr="000869CE">
        <w:rPr>
          <w:sz w:val="16"/>
        </w:rPr>
        <w:t xml:space="preserve"> the bills, </w:t>
      </w:r>
      <w:r w:rsidRPr="000869CE">
        <w:rPr>
          <w:rStyle w:val="StyleUnderline"/>
        </w:rPr>
        <w:t>it’s a</w:t>
      </w:r>
      <w:r w:rsidRPr="000869CE">
        <w:rPr>
          <w:sz w:val="16"/>
        </w:rPr>
        <w:t xml:space="preserve"> </w:t>
      </w:r>
      <w:r w:rsidRPr="000869CE">
        <w:rPr>
          <w:rStyle w:val="Emphasis"/>
        </w:rPr>
        <w:t>crisis</w:t>
      </w:r>
      <w:r w:rsidRPr="000869CE">
        <w:rPr>
          <w:sz w:val="16"/>
        </w:rPr>
        <w:t xml:space="preserve"> </w:t>
      </w:r>
      <w:r w:rsidRPr="000869CE">
        <w:rPr>
          <w:rStyle w:val="StyleUnderline"/>
        </w:rPr>
        <w:t>for</w:t>
      </w:r>
      <w:r w:rsidRPr="000869CE">
        <w:rPr>
          <w:sz w:val="16"/>
        </w:rPr>
        <w:t xml:space="preserve"> </w:t>
      </w:r>
      <w:r w:rsidRPr="000869CE">
        <w:rPr>
          <w:rStyle w:val="Emphasis"/>
        </w:rPr>
        <w:t>them</w:t>
      </w:r>
      <w:r w:rsidRPr="000869CE">
        <w:rPr>
          <w:sz w:val="16"/>
        </w:rPr>
        <w:t xml:space="preserve"> and their families. </w:t>
      </w:r>
      <w:r w:rsidRPr="000869CE">
        <w:rPr>
          <w:rStyle w:val="StyleUnderline"/>
        </w:rPr>
        <w:t>When</w:t>
      </w:r>
      <w:r w:rsidRPr="000869CE">
        <w:rPr>
          <w:sz w:val="16"/>
        </w:rPr>
        <w:t xml:space="preserve"> </w:t>
      </w:r>
      <w:r w:rsidRPr="000869CE">
        <w:rPr>
          <w:rStyle w:val="Emphasis"/>
        </w:rPr>
        <w:t>groups</w:t>
      </w:r>
      <w:r w:rsidRPr="000869CE">
        <w:rPr>
          <w:sz w:val="16"/>
        </w:rPr>
        <w:t xml:space="preserve"> </w:t>
      </w:r>
      <w:r w:rsidRPr="000869CE">
        <w:rPr>
          <w:rStyle w:val="StyleUnderline"/>
        </w:rPr>
        <w:t>of</w:t>
      </w:r>
      <w:r w:rsidRPr="000869CE">
        <w:rPr>
          <w:sz w:val="16"/>
        </w:rPr>
        <w:t xml:space="preserve"> renters or </w:t>
      </w:r>
      <w:r w:rsidRPr="000869CE">
        <w:rPr>
          <w:rStyle w:val="Emphasis"/>
        </w:rPr>
        <w:t>debtors</w:t>
      </w:r>
      <w:r w:rsidRPr="000869CE">
        <w:rPr>
          <w:sz w:val="16"/>
        </w:rPr>
        <w:t xml:space="preserve"> or workers </w:t>
      </w:r>
      <w:r w:rsidRPr="000869CE">
        <w:rPr>
          <w:rStyle w:val="Emphasis"/>
        </w:rPr>
        <w:t>refuse</w:t>
      </w:r>
      <w:r w:rsidRPr="000869CE">
        <w:rPr>
          <w:sz w:val="16"/>
        </w:rPr>
        <w:t xml:space="preserve"> </w:t>
      </w:r>
      <w:r w:rsidRPr="000869CE">
        <w:rPr>
          <w:rStyle w:val="StyleUnderline"/>
        </w:rPr>
        <w:t>to pay</w:t>
      </w:r>
      <w:r w:rsidRPr="000869CE">
        <w:rPr>
          <w:sz w:val="16"/>
        </w:rPr>
        <w:t xml:space="preserve"> the bills, or decide to jointly withhold their labor, </w:t>
      </w:r>
      <w:r w:rsidRPr="000869CE">
        <w:rPr>
          <w:rStyle w:val="StyleUnderline"/>
        </w:rPr>
        <w:t>it’s a crisis for their</w:t>
      </w:r>
      <w:r w:rsidRPr="000869CE">
        <w:rPr>
          <w:sz w:val="16"/>
        </w:rPr>
        <w:t xml:space="preserve"> </w:t>
      </w:r>
      <w:r w:rsidRPr="000869CE">
        <w:rPr>
          <w:rStyle w:val="Emphasis"/>
        </w:rPr>
        <w:t>creditors</w:t>
      </w:r>
      <w:r w:rsidRPr="000869CE">
        <w:rPr>
          <w:sz w:val="16"/>
        </w:rPr>
        <w:t>, their landlords, and their bosses.</w:t>
      </w:r>
    </w:p>
    <w:p w14:paraId="22EDF94F" w14:textId="77777777" w:rsidR="00C8196B" w:rsidRPr="000869CE" w:rsidRDefault="00C8196B" w:rsidP="00C8196B">
      <w:pPr>
        <w:rPr>
          <w:sz w:val="16"/>
        </w:rPr>
      </w:pPr>
      <w:r w:rsidRPr="000869CE">
        <w:rPr>
          <w:rStyle w:val="StyleUnderline"/>
        </w:rPr>
        <w:t>This is the power of collective organizing: it expands the sense of the possible by expanding the possible “we.” It persuades participants that, contrary to what they have been told, their pain is not the result of a failure of character or insufficient hard work. Rather, it is the consequence of</w:t>
      </w:r>
      <w:r w:rsidRPr="000869CE">
        <w:rPr>
          <w:sz w:val="16"/>
        </w:rPr>
        <w:t xml:space="preserve"> </w:t>
      </w:r>
      <w:r w:rsidRPr="000869CE">
        <w:rPr>
          <w:rStyle w:val="Emphasis"/>
        </w:rPr>
        <w:t>economic and social systems</w:t>
      </w:r>
      <w:r w:rsidRPr="000869CE">
        <w:rPr>
          <w:sz w:val="16"/>
        </w:rPr>
        <w:t xml:space="preserve"> </w:t>
      </w:r>
      <w:r w:rsidRPr="000869CE">
        <w:rPr>
          <w:rStyle w:val="Emphasis"/>
        </w:rPr>
        <w:t>precisely designed</w:t>
      </w:r>
      <w:r w:rsidRPr="000869CE">
        <w:rPr>
          <w:sz w:val="16"/>
        </w:rPr>
        <w:t xml:space="preserve"> </w:t>
      </w:r>
      <w:r w:rsidRPr="000869CE">
        <w:rPr>
          <w:rStyle w:val="StyleUnderline"/>
        </w:rPr>
        <w:t>to</w:t>
      </w:r>
      <w:r w:rsidRPr="000869CE">
        <w:rPr>
          <w:sz w:val="16"/>
        </w:rPr>
        <w:t xml:space="preserve"> </w:t>
      </w:r>
      <w:r w:rsidRPr="000869CE">
        <w:rPr>
          <w:rStyle w:val="Emphasis"/>
        </w:rPr>
        <w:t>produce cruel outcomes</w:t>
      </w:r>
      <w:r w:rsidRPr="000869CE">
        <w:rPr>
          <w:sz w:val="16"/>
        </w:rPr>
        <w:t xml:space="preserve">, systems </w:t>
      </w:r>
      <w:r w:rsidRPr="000869CE">
        <w:rPr>
          <w:rStyle w:val="StyleUnderline"/>
        </w:rPr>
        <w:t xml:space="preserve">that can be </w:t>
      </w:r>
      <w:r w:rsidRPr="000869CE">
        <w:rPr>
          <w:rStyle w:val="Emphasis"/>
        </w:rPr>
        <w:t>changed</w:t>
      </w:r>
      <w:r w:rsidRPr="000869CE">
        <w:rPr>
          <w:sz w:val="16"/>
        </w:rPr>
        <w:t xml:space="preserve"> </w:t>
      </w:r>
      <w:r w:rsidRPr="000869CE">
        <w:rPr>
          <w:rStyle w:val="Emphasis"/>
        </w:rPr>
        <w:t>only</w:t>
      </w:r>
      <w:r w:rsidRPr="000869CE">
        <w:rPr>
          <w:sz w:val="16"/>
        </w:rPr>
        <w:t xml:space="preserve"> </w:t>
      </w:r>
      <w:r w:rsidRPr="000869CE">
        <w:rPr>
          <w:rStyle w:val="StyleUnderline"/>
        </w:rPr>
        <w:t xml:space="preserve">if people </w:t>
      </w:r>
      <w:r w:rsidRPr="000869CE">
        <w:rPr>
          <w:rStyle w:val="Emphasis"/>
        </w:rPr>
        <w:t>drop the shame</w:t>
      </w:r>
      <w:r w:rsidRPr="000869CE">
        <w:rPr>
          <w:sz w:val="16"/>
        </w:rPr>
        <w:t xml:space="preserve"> </w:t>
      </w:r>
      <w:r w:rsidRPr="000869CE">
        <w:rPr>
          <w:rStyle w:val="StyleUnderline"/>
        </w:rPr>
        <w:t>and</w:t>
      </w:r>
      <w:r w:rsidRPr="000869CE">
        <w:rPr>
          <w:sz w:val="16"/>
        </w:rPr>
        <w:t xml:space="preserve"> </w:t>
      </w:r>
      <w:r w:rsidRPr="000869CE">
        <w:rPr>
          <w:rStyle w:val="Emphasis"/>
        </w:rPr>
        <w:t>unite</w:t>
      </w:r>
      <w:r w:rsidRPr="000869CE">
        <w:rPr>
          <w:sz w:val="16"/>
        </w:rPr>
        <w:t xml:space="preserve"> toward a shared goal. </w:t>
      </w:r>
      <w:r w:rsidRPr="000869CE">
        <w:rPr>
          <w:rStyle w:val="StyleUnderline"/>
        </w:rPr>
        <w:t>When enough people start believing that, it is an awakening in the truest sense of the word—a new group identity is constructed in real time, one wider and more spacious than what existed before</w:t>
      </w:r>
      <w:r w:rsidRPr="000869CE">
        <w:rPr>
          <w:sz w:val="16"/>
        </w:rPr>
        <w:t>.</w:t>
      </w:r>
    </w:p>
    <w:p w14:paraId="1E820492" w14:textId="77777777" w:rsidR="00C8196B" w:rsidRPr="000869CE" w:rsidRDefault="00C8196B" w:rsidP="00C8196B">
      <w:pPr>
        <w:rPr>
          <w:sz w:val="16"/>
        </w:rPr>
      </w:pPr>
      <w:r w:rsidRPr="000869CE">
        <w:rPr>
          <w:sz w:val="16"/>
        </w:rPr>
        <w:t>Freud observed that when a person is confronted by their doppelganger, they become unfamiliar to themselves. On an individual level, that is deeply destabilizing, as I have learned. But I also know, as an activist who has lost herself in causes and crowds, that becoming unfamiliar to oneself need not be a horrifying experience; I have felt it to be transcendent. When we come together in movements working for the scale of change demanded by our times (which is less green juice than Global Green New Deal), it changes us, and we become people who are, if not unfamiliar, then certainly unexpected. Braver. More hopeful. More connected. More able to feel love toward people we barely know.</w:t>
      </w:r>
    </w:p>
    <w:p w14:paraId="7CF629B4" w14:textId="77777777" w:rsidR="00C8196B" w:rsidRPr="000869CE" w:rsidRDefault="00C8196B" w:rsidP="00C8196B">
      <w:pPr>
        <w:rPr>
          <w:sz w:val="16"/>
        </w:rPr>
      </w:pPr>
      <w:r w:rsidRPr="000869CE">
        <w:rPr>
          <w:sz w:val="16"/>
        </w:rPr>
        <w:t>Something else changes, too: when our actions begin to integrate with our beliefs, when we are doing some of the work that we know needs to be done, we have less need for the various doubles our culture offers up disguised as a good life. The allure of disappearing into our digital avatars wanes—whether Bannon’s idea of Ajax embodying himself in real life or the various glowing influencers performing themselves into the ether. As Marx said of religion, doubles are our opiates; we have less need for them when there is less pain and dissonance to escape.</w:t>
      </w:r>
    </w:p>
    <w:p w14:paraId="0AAAE856" w14:textId="77777777" w:rsidR="00C8196B" w:rsidRPr="000869CE" w:rsidRDefault="00C8196B" w:rsidP="00C8196B">
      <w:pPr>
        <w:rPr>
          <w:sz w:val="16"/>
        </w:rPr>
      </w:pPr>
      <w:r w:rsidRPr="000869CE">
        <w:rPr>
          <w:sz w:val="16"/>
        </w:rPr>
        <w:t>Though rare, I have seen this happen. I have been in factories taken over by their workers and squares occupied by the people and cities in the grips of revolutionary fervor—moments when everyone you meet is your political comrade and lifelong friend rolled into one. And it was there, too, in that U.S. presidential campaign that united millions with three words that began as a slogan and became a kind of social justice prayer: “Not me. Us.” The campaign’s pivotal moment took place at a rally in Queens, New York, in October 2019. That’s when Sanders, in front of a crowd of twenty-five thousand people, did something he hadn’t done before. He exhorted everyone there to look to someone in their midst, someone they did not know, “maybe somebody who doesn’t look kinda like you, maybe somebody who might be of a different religion than you, maybe they come from a different country … My question now to you is are you willing to fight for that person who you don’t even know as much as you’re willing to fight for yourself?”</w:t>
      </w:r>
    </w:p>
    <w:p w14:paraId="599FEE27" w14:textId="77777777" w:rsidR="00C8196B" w:rsidRPr="000869CE" w:rsidRDefault="00C8196B" w:rsidP="00C8196B">
      <w:pPr>
        <w:rPr>
          <w:sz w:val="16"/>
        </w:rPr>
      </w:pPr>
      <w:r w:rsidRPr="000869CE">
        <w:rPr>
          <w:sz w:val="16"/>
        </w:rPr>
        <w:t>Would they fight to end student debt, even if they had no debt? Would they fight for the rights of immigrants, even if they were a citizen themselves? Would they fight for the rights of people who hadn’t been born yet to live a life safe from climate breakdown? In the roar of the crowd, people were more than moved—they were altered. Altered by the power represented by the idea of standing up and fighting beyond the narrowest conception of self and identity.</w:t>
      </w:r>
    </w:p>
    <w:p w14:paraId="67802FDF" w14:textId="77777777" w:rsidR="00C8196B" w:rsidRPr="000869CE" w:rsidRDefault="00C8196B" w:rsidP="00C8196B">
      <w:pPr>
        <w:rPr>
          <w:sz w:val="16"/>
        </w:rPr>
      </w:pPr>
      <w:r w:rsidRPr="000869CE">
        <w:rPr>
          <w:sz w:val="16"/>
        </w:rPr>
        <w:t>The trouble is, a presidential campaign isn’t capable of making good on a promise like that. By definition, an electoral campaign has a finite life span, and it ends when the candidate wins or loses. When Bernie lost and that end arrived, the unselfing we felt so powerfully on the campaign trail seemed to end right along with it. Shut in our homes by the first wave of strict lockdowns, severed from the movement that had held us together, so many of us who had been overcome by the power of “us” felt as if we had just been summarily dropped into a deep sea of “me.”</w:t>
      </w:r>
    </w:p>
    <w:p w14:paraId="3BB978D2" w14:textId="77777777" w:rsidR="00C8196B" w:rsidRPr="000869CE" w:rsidRDefault="00C8196B" w:rsidP="00C8196B">
      <w:pPr>
        <w:rPr>
          <w:sz w:val="16"/>
        </w:rPr>
      </w:pPr>
      <w:r w:rsidRPr="000869CE">
        <w:rPr>
          <w:sz w:val="16"/>
        </w:rPr>
        <w:t>Still, we glimpsed what was possible, and we learned a critical lesson: An election is too fleeting and unstable a container to hold a message as important as “Not me. Us.” But that doesn’t mean the message was wrong.</w:t>
      </w:r>
    </w:p>
    <w:p w14:paraId="555CDEF6" w14:textId="77777777" w:rsidR="00C8196B" w:rsidRPr="000869CE" w:rsidRDefault="00C8196B" w:rsidP="00C8196B">
      <w:pPr>
        <w:rPr>
          <w:sz w:val="16"/>
        </w:rPr>
      </w:pPr>
      <w:r w:rsidRPr="000869CE">
        <w:rPr>
          <w:sz w:val="16"/>
        </w:rPr>
        <w:t>Rebuilding the Roads Not Taken</w:t>
      </w:r>
    </w:p>
    <w:p w14:paraId="66E278ED" w14:textId="77777777" w:rsidR="00C8196B" w:rsidRPr="000869CE" w:rsidRDefault="00C8196B" w:rsidP="00C8196B">
      <w:pPr>
        <w:rPr>
          <w:sz w:val="16"/>
        </w:rPr>
      </w:pPr>
      <w:r w:rsidRPr="000869CE">
        <w:rPr>
          <w:sz w:val="16"/>
        </w:rPr>
        <w:t>This brings us to one last way of understanding doppelgangers and the messages they carry, one that may be useful in thinking about the difficult collective work that lies ahead. Freud speculated that the figure of the doppelganger recurs in the culture in part because the idea of there being duplicate selves stands in for the vast potentialities that our lives hold. We are the product of choices—made by us, and made by others. But, Freud wrote, those never are the only choices available. There are also “all the possibilities which, had they been realized, might have shaped our destiny, and to which our imagination still clings, all the strivings of the ego that were frustrated by adverse circumstances, all the suppressed acts of volition that fostered the illusion of free will.”</w:t>
      </w:r>
    </w:p>
    <w:p w14:paraId="19461C14" w14:textId="77777777" w:rsidR="00C8196B" w:rsidRPr="000869CE" w:rsidRDefault="00C8196B" w:rsidP="00C8196B">
      <w:pPr>
        <w:rPr>
          <w:sz w:val="16"/>
        </w:rPr>
      </w:pPr>
      <w:r w:rsidRPr="000869CE">
        <w:rPr>
          <w:sz w:val="16"/>
        </w:rPr>
        <w:t>Seen in this way, the idea of our duplicates walking around stands in for the roads not taken. Who might we be if the choices that determined our lives had been slightly—or radically—different? What latent versions of ourselves exist but never got the chance to be realized because we took one road rather than another? Or lived in one type of society rather than another?</w:t>
      </w:r>
    </w:p>
    <w:p w14:paraId="31AFE809" w14:textId="77777777" w:rsidR="00C8196B" w:rsidRPr="000869CE" w:rsidRDefault="00C8196B" w:rsidP="00C8196B">
      <w:pPr>
        <w:rPr>
          <w:sz w:val="16"/>
        </w:rPr>
      </w:pPr>
      <w:r w:rsidRPr="000869CE">
        <w:rPr>
          <w:sz w:val="16"/>
        </w:rPr>
        <w:t>This is the kind of doppelganger explored in multiverse stories like Everything Everywhere All at Once. In the film, Michelle Yeoh plays an overburdened immigrant to the United States who is juggling a husband serving her with divorce papers, a daughter she doesn’t know how to love, a father she is disappointing, and a laundry business facing a government audit. But then this downtrodden woman turns out to be a multiverse- traveling superhero who, in one universe, is a glamorous film star, much like Yeoh herself (the directors used real footage of Yeoh on the red carpet for earlier films). The movie, and particularly that footage, underlines how thin the membrane is between the lives any of us end up with and the lives we might have had if circumstances had been different. Having a child is a decision to close off some potential lives and open others. So is taking a job, or not taking one.</w:t>
      </w:r>
    </w:p>
    <w:p w14:paraId="446560A9" w14:textId="77777777" w:rsidR="00C8196B" w:rsidRPr="000869CE" w:rsidRDefault="00C8196B" w:rsidP="00C8196B">
      <w:pPr>
        <w:rPr>
          <w:sz w:val="16"/>
        </w:rPr>
      </w:pPr>
      <w:r w:rsidRPr="000869CE">
        <w:rPr>
          <w:sz w:val="16"/>
        </w:rPr>
        <w:t>Yet we all know (or should know) that the choices available to us are hardly random. They radically expand and contract based on which countries we happened to be born into, which bodies, which genders, which races, which families. It’s not only individual lives that hold doppelganger potentialities—so, too, do whole societies. Because we all embody Philip Roth’s that-and-this-ness. Kind and callous. Compassionate and out for our narrowest self-interest. Open to one another and harrowingly closed.</w:t>
      </w:r>
    </w:p>
    <w:p w14:paraId="003A0080" w14:textId="77777777" w:rsidR="00C8196B" w:rsidRPr="000869CE" w:rsidRDefault="00C8196B" w:rsidP="00C8196B">
      <w:pPr>
        <w:rPr>
          <w:sz w:val="16"/>
        </w:rPr>
      </w:pPr>
      <w:r w:rsidRPr="000869CE">
        <w:rPr>
          <w:sz w:val="16"/>
        </w:rPr>
        <w:t>My dive into doppelganger culture helped attune me to many examples of that-and-thisness, in myself and in others. Extreme cases, like Hans Asperger, who went from a doctor who was curious and caring toward people like my son, to a man who sent kids who were a little different to their deaths. Or even my own Jewish culture—the way it flipped from a place of such bold and elastic debate to the rigid orthodoxies of with-Israel- or-against-us that are only now beginning to crack. Or the way many people joined the 2020 racial justice uprisings, full of revolutionary hope at the prospects for transforming a society based on principles of equality and care —and then, one year later, some of those very same people seemed unreachable, lost to despair and, at times, conspiracy. “If you have never believed yourself to be entitled to anything, you are less likely to turn against others than you are to turn against yourself,” Keeanga-Yamahtta Taylor told me. Each flip is different, but we are all surrounded by evidence of the different people we might have been, and might still become, under slightly different circumstances.</w:t>
      </w:r>
    </w:p>
    <w:p w14:paraId="4C31DE74" w14:textId="77777777" w:rsidR="00C8196B" w:rsidRPr="000869CE" w:rsidRDefault="00C8196B" w:rsidP="00C8196B">
      <w:pPr>
        <w:rPr>
          <w:sz w:val="16"/>
        </w:rPr>
      </w:pPr>
      <w:r w:rsidRPr="000869CE">
        <w:rPr>
          <w:sz w:val="16"/>
        </w:rPr>
        <w:t>Take those two trucker con</w:t>
      </w:r>
      <w:r>
        <w:rPr>
          <w:sz w:val="16"/>
        </w:rPr>
        <w:t>mastery</w:t>
      </w:r>
      <w:r w:rsidRPr="000869CE">
        <w:rPr>
          <w:sz w:val="16"/>
        </w:rPr>
        <w:t>voys: the noisy one and the quieter one eight months earlier, which was organized in solidarity with Indigenous communities grieving their stolen children. They made such a stark contrast. So, one way of seeing the two convoys is that one was good and the other bad. One was progress, the other a white-lash. That would be a comforting binary to choose between, and, in way, that’s how I told the story. But here is where the ground starts moving: some truckers participated in both convoys. In June 2021, they felt sorrow and solidarity; in February 2022, rage and self-righteousness. They were, like everyone, both that and this. And marginally different circumstances—social, political, economic—brought out different sides of them.</w:t>
      </w:r>
    </w:p>
    <w:p w14:paraId="302FEB93" w14:textId="77777777" w:rsidR="00C8196B" w:rsidRPr="000869CE" w:rsidRDefault="00C8196B" w:rsidP="00C8196B">
      <w:pPr>
        <w:rPr>
          <w:sz w:val="16"/>
        </w:rPr>
      </w:pPr>
      <w:r w:rsidRPr="000869CE">
        <w:rPr>
          <w:sz w:val="16"/>
        </w:rPr>
        <w:t>When I try to understand Other Naomi, I see something similar. She, too, is both that and this. As a young writer, she helped inspire countless women to become feminists. In middle age, she took stands that required real moral courage—as when she walked out of that synagogue or shared her platform with people being pounded by missiles. She has also, especially lately, done a great many things that are extremely harmful, and I think many of the reasons behind them are pretty uninteresting: a desire for attention, for ego gratification, for cash; perhaps a drive to prove that she was right and that every person who ever attacked her was wrong. But all of those baser impulses have been greatly exacerbated by a culture that places limitless value on attention and money, while creating information tools that seem designed to turn every person’s screwup into an opportunity for public shaming, mockery, abandonment, and humiliation on a scale previously unimaginable.</w:t>
      </w:r>
    </w:p>
    <w:p w14:paraId="396D29B0" w14:textId="77777777" w:rsidR="00C8196B" w:rsidRPr="000869CE" w:rsidRDefault="00C8196B" w:rsidP="00C8196B">
      <w:pPr>
        <w:rPr>
          <w:sz w:val="16"/>
        </w:rPr>
      </w:pPr>
      <w:r w:rsidRPr="000869CE">
        <w:rPr>
          <w:sz w:val="16"/>
        </w:rPr>
        <w:t>Which, I suppose, is another way of saying that my doppelganger doesn’t just look like me. To borrow from Jordan Peele, she looks like Us.</w:t>
      </w:r>
    </w:p>
    <w:p w14:paraId="2BE52320" w14:textId="77777777" w:rsidR="00C8196B" w:rsidRPr="000869CE" w:rsidRDefault="00C8196B" w:rsidP="00C8196B">
      <w:pPr>
        <w:rPr>
          <w:sz w:val="16"/>
        </w:rPr>
      </w:pPr>
      <w:r w:rsidRPr="000869CE">
        <w:rPr>
          <w:sz w:val="16"/>
        </w:rPr>
        <w:t>A Struggle Between Care and Uncare</w:t>
      </w:r>
    </w:p>
    <w:p w14:paraId="10814278" w14:textId="77777777" w:rsidR="00C8196B" w:rsidRPr="000869CE" w:rsidRDefault="00C8196B" w:rsidP="00C8196B">
      <w:pPr>
        <w:rPr>
          <w:sz w:val="16"/>
        </w:rPr>
      </w:pPr>
      <w:r w:rsidRPr="000869CE">
        <w:rPr>
          <w:rStyle w:val="StyleUnderline"/>
        </w:rPr>
        <w:t>The question I am left with is</w:t>
      </w:r>
      <w:r w:rsidRPr="000869CE">
        <w:rPr>
          <w:sz w:val="16"/>
        </w:rPr>
        <w:t xml:space="preserve"> </w:t>
      </w:r>
      <w:r w:rsidRPr="000869CE">
        <w:rPr>
          <w:rStyle w:val="Emphasis"/>
        </w:rPr>
        <w:t>not</w:t>
      </w:r>
      <w:r w:rsidRPr="000869CE">
        <w:rPr>
          <w:sz w:val="16"/>
        </w:rPr>
        <w:t xml:space="preserve"> the one I hear so frequently about her: </w:t>
      </w:r>
      <w:r w:rsidRPr="000869CE">
        <w:rPr>
          <w:rStyle w:val="StyleUnderline"/>
        </w:rPr>
        <w:t>How did a</w:t>
      </w:r>
      <w:r w:rsidRPr="000869CE">
        <w:rPr>
          <w:sz w:val="16"/>
        </w:rPr>
        <w:t xml:space="preserve"> </w:t>
      </w:r>
      <w:r w:rsidRPr="000869CE">
        <w:rPr>
          <w:rStyle w:val="Emphasis"/>
        </w:rPr>
        <w:t>person</w:t>
      </w:r>
      <w:r w:rsidRPr="000869CE">
        <w:rPr>
          <w:sz w:val="16"/>
        </w:rPr>
        <w:t xml:space="preserve"> like that </w:t>
      </w:r>
      <w:r w:rsidRPr="000869CE">
        <w:rPr>
          <w:rStyle w:val="Emphasis"/>
        </w:rPr>
        <w:t>turn</w:t>
      </w:r>
      <w:r w:rsidRPr="000869CE">
        <w:rPr>
          <w:sz w:val="16"/>
        </w:rPr>
        <w:t xml:space="preserve"> into a person </w:t>
      </w:r>
      <w:r w:rsidRPr="000869CE">
        <w:rPr>
          <w:rStyle w:val="StyleUnderline"/>
        </w:rPr>
        <w:t>like</w:t>
      </w:r>
      <w:r w:rsidRPr="000869CE">
        <w:rPr>
          <w:sz w:val="16"/>
        </w:rPr>
        <w:t xml:space="preserve"> </w:t>
      </w:r>
      <w:r w:rsidRPr="000869CE">
        <w:rPr>
          <w:rStyle w:val="Emphasis"/>
        </w:rPr>
        <w:t>this?</w:t>
      </w:r>
      <w:r w:rsidRPr="000869CE">
        <w:rPr>
          <w:sz w:val="16"/>
        </w:rPr>
        <w:t xml:space="preserve"> </w:t>
      </w:r>
      <w:r w:rsidRPr="000869CE">
        <w:rPr>
          <w:rStyle w:val="StyleUnderline"/>
        </w:rPr>
        <w:t>But: What kind of</w:t>
      </w:r>
      <w:r w:rsidRPr="000869CE">
        <w:rPr>
          <w:sz w:val="16"/>
        </w:rPr>
        <w:t xml:space="preserve"> </w:t>
      </w:r>
      <w:r w:rsidRPr="000869CE">
        <w:rPr>
          <w:rStyle w:val="Emphasis"/>
        </w:rPr>
        <w:t>system</w:t>
      </w:r>
      <w:r w:rsidRPr="000869CE">
        <w:rPr>
          <w:sz w:val="16"/>
        </w:rPr>
        <w:t xml:space="preserve"> </w:t>
      </w:r>
      <w:r w:rsidRPr="000869CE">
        <w:rPr>
          <w:rStyle w:val="StyleUnderline"/>
        </w:rPr>
        <w:t>is most likely to</w:t>
      </w:r>
      <w:r w:rsidRPr="000869CE">
        <w:rPr>
          <w:sz w:val="16"/>
        </w:rPr>
        <w:t xml:space="preserve"> </w:t>
      </w:r>
      <w:r w:rsidRPr="000869CE">
        <w:rPr>
          <w:rStyle w:val="Emphasis"/>
        </w:rPr>
        <w:t>light up</w:t>
      </w:r>
      <w:r w:rsidRPr="000869CE">
        <w:rPr>
          <w:sz w:val="16"/>
        </w:rPr>
        <w:t xml:space="preserve"> </w:t>
      </w:r>
      <w:r w:rsidRPr="000869CE">
        <w:rPr>
          <w:rStyle w:val="StyleUnderline"/>
        </w:rPr>
        <w:t>the</w:t>
      </w:r>
      <w:r w:rsidRPr="000869CE">
        <w:rPr>
          <w:sz w:val="16"/>
        </w:rPr>
        <w:t xml:space="preserve"> </w:t>
      </w:r>
      <w:r w:rsidRPr="000869CE">
        <w:rPr>
          <w:rStyle w:val="Emphasis"/>
        </w:rPr>
        <w:t>best parts</w:t>
      </w:r>
      <w:r w:rsidRPr="000869CE">
        <w:rPr>
          <w:sz w:val="16"/>
        </w:rPr>
        <w:t xml:space="preserve"> </w:t>
      </w:r>
      <w:r w:rsidRPr="000869CE">
        <w:rPr>
          <w:rStyle w:val="StyleUnderline"/>
        </w:rPr>
        <w:t>of</w:t>
      </w:r>
      <w:r w:rsidRPr="000869CE">
        <w:rPr>
          <w:sz w:val="16"/>
        </w:rPr>
        <w:t xml:space="preserve"> </w:t>
      </w:r>
      <w:r w:rsidRPr="000869CE">
        <w:rPr>
          <w:rStyle w:val="Emphasis"/>
        </w:rPr>
        <w:t>all of us</w:t>
      </w:r>
      <w:r w:rsidRPr="000869CE">
        <w:rPr>
          <w:rStyle w:val="StyleUnderline"/>
        </w:rPr>
        <w:t>—and</w:t>
      </w:r>
      <w:r w:rsidRPr="000869CE">
        <w:rPr>
          <w:sz w:val="16"/>
        </w:rPr>
        <w:t xml:space="preserve"> </w:t>
      </w:r>
      <w:r w:rsidRPr="000869CE">
        <w:rPr>
          <w:rStyle w:val="Emphasis"/>
        </w:rPr>
        <w:t>sustain the fire</w:t>
      </w:r>
      <w:r w:rsidRPr="000869CE">
        <w:rPr>
          <w:sz w:val="16"/>
        </w:rPr>
        <w:t xml:space="preserve"> </w:t>
      </w:r>
      <w:r w:rsidRPr="000869CE">
        <w:rPr>
          <w:rStyle w:val="Emphasis"/>
        </w:rPr>
        <w:t>beyond</w:t>
      </w:r>
      <w:r w:rsidRPr="000869CE">
        <w:rPr>
          <w:sz w:val="16"/>
        </w:rPr>
        <w:t xml:space="preserve"> </w:t>
      </w:r>
      <w:r w:rsidRPr="000869CE">
        <w:rPr>
          <w:rStyle w:val="StyleUnderline"/>
        </w:rPr>
        <w:t>a</w:t>
      </w:r>
      <w:r w:rsidRPr="000869CE">
        <w:rPr>
          <w:sz w:val="16"/>
        </w:rPr>
        <w:t xml:space="preserve"> </w:t>
      </w:r>
      <w:r w:rsidRPr="000869CE">
        <w:rPr>
          <w:rStyle w:val="Emphasis"/>
        </w:rPr>
        <w:t>protest</w:t>
      </w:r>
      <w:r w:rsidRPr="000869CE">
        <w:rPr>
          <w:sz w:val="16"/>
        </w:rPr>
        <w:t>, or a summer uprising, or a presidential campaign</w:t>
      </w:r>
      <w:r w:rsidRPr="000869CE">
        <w:rPr>
          <w:rStyle w:val="Emphasis"/>
        </w:rPr>
        <w:t>?</w:t>
      </w:r>
    </w:p>
    <w:p w14:paraId="49DF9FC7" w14:textId="77777777" w:rsidR="00C8196B" w:rsidRPr="000869CE" w:rsidRDefault="00C8196B" w:rsidP="00C8196B">
      <w:pPr>
        <w:rPr>
          <w:sz w:val="16"/>
        </w:rPr>
      </w:pPr>
      <w:r w:rsidRPr="000869CE">
        <w:rPr>
          <w:sz w:val="16"/>
        </w:rPr>
        <w:t xml:space="preserve">“I believe </w:t>
      </w:r>
      <w:r w:rsidRPr="00175D33">
        <w:rPr>
          <w:rStyle w:val="StyleUnderline"/>
          <w:highlight w:val="yellow"/>
        </w:rPr>
        <w:t>the</w:t>
      </w:r>
      <w:r w:rsidRPr="00175D33">
        <w:rPr>
          <w:sz w:val="16"/>
          <w:highlight w:val="yellow"/>
        </w:rPr>
        <w:t xml:space="preserve"> </w:t>
      </w:r>
      <w:r w:rsidRPr="00175D33">
        <w:rPr>
          <w:rStyle w:val="Emphasis"/>
          <w:highlight w:val="yellow"/>
        </w:rPr>
        <w:t>starting point</w:t>
      </w:r>
      <w:r w:rsidRPr="00175D33">
        <w:rPr>
          <w:sz w:val="16"/>
          <w:highlight w:val="yellow"/>
        </w:rPr>
        <w:t xml:space="preserve"> </w:t>
      </w:r>
      <w:r w:rsidRPr="00175D33">
        <w:rPr>
          <w:rStyle w:val="StyleUnderline"/>
          <w:highlight w:val="yellow"/>
        </w:rPr>
        <w:t>for</w:t>
      </w:r>
      <w:r w:rsidRPr="000869CE">
        <w:rPr>
          <w:rStyle w:val="StyleUnderline"/>
        </w:rPr>
        <w:t xml:space="preserve"> building </w:t>
      </w:r>
      <w:r w:rsidRPr="00175D33">
        <w:rPr>
          <w:rStyle w:val="StyleUnderline"/>
          <w:highlight w:val="yellow"/>
        </w:rPr>
        <w:t>a more caring society</w:t>
      </w:r>
      <w:r w:rsidRPr="000869CE">
        <w:rPr>
          <w:sz w:val="16"/>
        </w:rPr>
        <w:t>,” writes Sally Weintrobe, a psychoanalyst who specializes in the climate crisis, “</w:t>
      </w:r>
      <w:r w:rsidRPr="00175D33">
        <w:rPr>
          <w:rStyle w:val="StyleUnderline"/>
          <w:highlight w:val="yellow"/>
        </w:rPr>
        <w:t>is</w:t>
      </w:r>
      <w:r w:rsidRPr="00175D33">
        <w:rPr>
          <w:sz w:val="16"/>
          <w:highlight w:val="yellow"/>
        </w:rPr>
        <w:t xml:space="preserve"> </w:t>
      </w:r>
      <w:r w:rsidRPr="00175D33">
        <w:rPr>
          <w:rStyle w:val="Emphasis"/>
          <w:highlight w:val="yellow"/>
        </w:rPr>
        <w:t>never forgetting</w:t>
      </w:r>
      <w:r w:rsidRPr="00175D33">
        <w:rPr>
          <w:sz w:val="16"/>
          <w:highlight w:val="yellow"/>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care</w:t>
      </w:r>
      <w:r w:rsidRPr="000869CE">
        <w:rPr>
          <w:sz w:val="16"/>
        </w:rPr>
        <w:t xml:space="preserve"> </w:t>
      </w:r>
      <w:r w:rsidRPr="000869CE">
        <w:rPr>
          <w:rStyle w:val="StyleUnderline"/>
        </w:rPr>
        <w:t>and</w:t>
      </w:r>
      <w:r w:rsidRPr="000869CE">
        <w:rPr>
          <w:sz w:val="16"/>
        </w:rPr>
        <w:t xml:space="preserve"> </w:t>
      </w:r>
      <w:r w:rsidRPr="000869CE">
        <w:rPr>
          <w:rStyle w:val="Emphasis"/>
        </w:rPr>
        <w:t>uncare</w:t>
      </w:r>
      <w:r w:rsidRPr="000869CE">
        <w:rPr>
          <w:sz w:val="16"/>
        </w:rPr>
        <w:t xml:space="preserve"> </w:t>
      </w:r>
      <w:r w:rsidRPr="00175D33">
        <w:rPr>
          <w:rStyle w:val="StyleUnderline"/>
          <w:highlight w:val="yellow"/>
        </w:rPr>
        <w:t>are</w:t>
      </w:r>
      <w:r w:rsidRPr="00175D33">
        <w:rPr>
          <w:sz w:val="16"/>
          <w:highlight w:val="yellow"/>
        </w:rPr>
        <w:t xml:space="preserve"> </w:t>
      </w:r>
      <w:r w:rsidRPr="00175D33">
        <w:rPr>
          <w:rStyle w:val="Emphasis"/>
          <w:highlight w:val="yellow"/>
        </w:rPr>
        <w:t>inherent</w:t>
      </w:r>
      <w:r w:rsidRPr="000869CE">
        <w:rPr>
          <w:rStyle w:val="Emphasis"/>
        </w:rPr>
        <w:t xml:space="preserve"> parts </w:t>
      </w:r>
      <w:r w:rsidRPr="00175D33">
        <w:rPr>
          <w:rStyle w:val="Emphasis"/>
          <w:highlight w:val="yellow"/>
        </w:rPr>
        <w:t>of us all</w:t>
      </w:r>
      <w:r w:rsidRPr="000869CE">
        <w:rPr>
          <w:rStyle w:val="StyleUnderline"/>
        </w:rPr>
        <w:t>, and that each seeks</w:t>
      </w:r>
      <w:r w:rsidRPr="000869CE">
        <w:rPr>
          <w:sz w:val="16"/>
        </w:rPr>
        <w:t xml:space="preserve"> </w:t>
      </w:r>
      <w:r w:rsidRPr="000869CE">
        <w:rPr>
          <w:rStyle w:val="Emphasis"/>
        </w:rPr>
        <w:t>expression</w:t>
      </w:r>
      <w:r w:rsidRPr="000869CE">
        <w:rPr>
          <w:sz w:val="16"/>
        </w:rPr>
        <w:t xml:space="preserve"> and dominance </w:t>
      </w:r>
      <w:r w:rsidRPr="000869CE">
        <w:rPr>
          <w:rStyle w:val="StyleUnderline"/>
        </w:rPr>
        <w:t>over the</w:t>
      </w:r>
      <w:r w:rsidRPr="000869CE">
        <w:rPr>
          <w:sz w:val="16"/>
        </w:rPr>
        <w:t xml:space="preserve"> </w:t>
      </w:r>
      <w:r w:rsidRPr="000869CE">
        <w:rPr>
          <w:rStyle w:val="Emphasis"/>
        </w:rPr>
        <w:t>other</w:t>
      </w:r>
      <w:r w:rsidRPr="000869CE">
        <w:rPr>
          <w:rStyle w:val="StyleUnderline"/>
        </w:rPr>
        <w:t xml:space="preserve">.” In other words, </w:t>
      </w:r>
      <w:r w:rsidRPr="000869CE">
        <w:rPr>
          <w:rStyle w:val="Emphasis"/>
        </w:rPr>
        <w:t>we</w:t>
      </w:r>
      <w:r w:rsidRPr="000869CE">
        <w:rPr>
          <w:rStyle w:val="StyleUnderline"/>
        </w:rPr>
        <w:t xml:space="preserve"> (not</w:t>
      </w:r>
      <w:r w:rsidRPr="000869CE">
        <w:rPr>
          <w:sz w:val="16"/>
        </w:rPr>
        <w:t xml:space="preserve"> </w:t>
      </w:r>
      <w:r w:rsidRPr="000869CE">
        <w:rPr>
          <w:rStyle w:val="Emphasis"/>
        </w:rPr>
        <w:t>just</w:t>
      </w:r>
      <w:r w:rsidRPr="000869CE">
        <w:rPr>
          <w:sz w:val="16"/>
        </w:rPr>
        <w:t xml:space="preserve"> those </w:t>
      </w:r>
      <w:r w:rsidRPr="000869CE">
        <w:rPr>
          <w:rStyle w:val="Emphasis"/>
        </w:rPr>
        <w:t>evil others</w:t>
      </w:r>
      <w:r w:rsidRPr="000869CE">
        <w:rPr>
          <w:rStyle w:val="StyleUnderline"/>
        </w:rPr>
        <w:t>) are</w:t>
      </w:r>
      <w:r w:rsidRPr="000869CE">
        <w:rPr>
          <w:sz w:val="16"/>
        </w:rPr>
        <w:t xml:space="preserve"> </w:t>
      </w:r>
      <w:r w:rsidRPr="000869CE">
        <w:rPr>
          <w:rStyle w:val="Emphasis"/>
        </w:rPr>
        <w:t>all</w:t>
      </w:r>
      <w:r w:rsidRPr="000869CE">
        <w:rPr>
          <w:sz w:val="16"/>
        </w:rPr>
        <w:t xml:space="preserve"> </w:t>
      </w:r>
      <w:r w:rsidRPr="000869CE">
        <w:rPr>
          <w:rStyle w:val="StyleUnderline"/>
        </w:rPr>
        <w:t>in a</w:t>
      </w:r>
      <w:r w:rsidRPr="000869CE">
        <w:rPr>
          <w:sz w:val="16"/>
        </w:rPr>
        <w:t xml:space="preserve"> </w:t>
      </w:r>
      <w:r w:rsidRPr="000869CE">
        <w:rPr>
          <w:rStyle w:val="Emphasis"/>
        </w:rPr>
        <w:t>perpetual struggle</w:t>
      </w:r>
      <w:r w:rsidRPr="000869CE">
        <w:rPr>
          <w:sz w:val="16"/>
        </w:rPr>
        <w:t xml:space="preserve"> </w:t>
      </w:r>
      <w:r w:rsidRPr="000869CE">
        <w:rPr>
          <w:rStyle w:val="StyleUnderline"/>
        </w:rPr>
        <w:t xml:space="preserve">with our that-and-thisness. The trouble is, we live in a society that encourages and rewards the </w:t>
      </w:r>
      <w:r w:rsidRPr="000869CE">
        <w:rPr>
          <w:rStyle w:val="Emphasis"/>
        </w:rPr>
        <w:t>uncaring</w:t>
      </w:r>
      <w:r w:rsidRPr="000869CE">
        <w:rPr>
          <w:rStyle w:val="StyleUnderline"/>
        </w:rPr>
        <w:t xml:space="preserve"> parts of ourselves, while making it hard to care for others</w:t>
      </w:r>
      <w:r w:rsidRPr="000869CE">
        <w:rPr>
          <w:sz w:val="16"/>
        </w:rPr>
        <w:t xml:space="preserve"> outside our immediate family (and often within it) </w:t>
      </w:r>
      <w:r w:rsidRPr="000869CE">
        <w:rPr>
          <w:rStyle w:val="StyleUnderline"/>
        </w:rPr>
        <w:t>in any sustained way</w:t>
      </w:r>
      <w:r w:rsidRPr="000869CE">
        <w:rPr>
          <w:sz w:val="16"/>
        </w:rPr>
        <w:t xml:space="preserve">. So, Weintrobe, argues, </w:t>
      </w:r>
      <w:r w:rsidRPr="000869CE">
        <w:rPr>
          <w:rStyle w:val="StyleUnderline"/>
        </w:rPr>
        <w:t>if we want more people to make better choices—not to shop for useless stuff as a source of solace, not to spread disinformation for clicks and clout, not to see other people’s vulnerability and need as a threat to our own interests—we need</w:t>
      </w:r>
      <w:r w:rsidRPr="000869CE">
        <w:rPr>
          <w:sz w:val="16"/>
        </w:rPr>
        <w:t xml:space="preserve"> </w:t>
      </w:r>
      <w:r w:rsidRPr="000869CE">
        <w:rPr>
          <w:rStyle w:val="Emphasis"/>
        </w:rPr>
        <w:t>better structures and systems</w:t>
      </w:r>
      <w:r w:rsidRPr="000869CE">
        <w:rPr>
          <w:sz w:val="16"/>
        </w:rPr>
        <w:t>.</w:t>
      </w:r>
    </w:p>
    <w:p w14:paraId="23017940" w14:textId="77777777" w:rsidR="00C8196B" w:rsidRPr="005566BD" w:rsidRDefault="00C8196B" w:rsidP="00C8196B">
      <w:pPr>
        <w:rPr>
          <w:sz w:val="16"/>
        </w:rPr>
      </w:pPr>
      <w:r w:rsidRPr="000869CE">
        <w:rPr>
          <w:sz w:val="16"/>
        </w:rPr>
        <w:t xml:space="preserve">Personally, and to no one’s surprise, I think </w:t>
      </w:r>
      <w:r w:rsidRPr="000869CE">
        <w:rPr>
          <w:rStyle w:val="StyleUnderline"/>
        </w:rPr>
        <w:t>the jury is</w:t>
      </w:r>
      <w:r w:rsidRPr="000869CE">
        <w:rPr>
          <w:sz w:val="16"/>
        </w:rPr>
        <w:t xml:space="preserve"> </w:t>
      </w:r>
      <w:r w:rsidRPr="000869CE">
        <w:rPr>
          <w:rStyle w:val="Emphasis"/>
        </w:rPr>
        <w:t>in</w:t>
      </w:r>
      <w:r w:rsidRPr="000869CE">
        <w:rPr>
          <w:sz w:val="16"/>
        </w:rPr>
        <w:t xml:space="preserve"> </w:t>
      </w:r>
      <w:r w:rsidRPr="000869CE">
        <w:rPr>
          <w:rStyle w:val="StyleUnderline"/>
        </w:rPr>
        <w:t>on</w:t>
      </w:r>
      <w:r w:rsidRPr="000869CE">
        <w:rPr>
          <w:sz w:val="16"/>
        </w:rPr>
        <w:t xml:space="preserve"> </w:t>
      </w:r>
      <w:r w:rsidRPr="000869CE">
        <w:rPr>
          <w:rStyle w:val="Emphasis"/>
        </w:rPr>
        <w:t>capitalism</w:t>
      </w:r>
      <w:r w:rsidRPr="000869CE">
        <w:rPr>
          <w:rStyle w:val="StyleUnderline"/>
        </w:rPr>
        <w:t>: it lights up our</w:t>
      </w:r>
      <w:r w:rsidRPr="000869CE">
        <w:rPr>
          <w:sz w:val="16"/>
        </w:rPr>
        <w:t xml:space="preserve"> </w:t>
      </w:r>
      <w:r w:rsidRPr="000869CE">
        <w:rPr>
          <w:rStyle w:val="Emphasis"/>
        </w:rPr>
        <w:t>most uncaring, competitive parts</w:t>
      </w:r>
      <w:r w:rsidRPr="000869CE">
        <w:rPr>
          <w:sz w:val="16"/>
        </w:rPr>
        <w:t xml:space="preserve"> </w:t>
      </w:r>
      <w:r w:rsidRPr="000869CE">
        <w:rPr>
          <w:rStyle w:val="StyleUnderline"/>
        </w:rPr>
        <w:t>and is</w:t>
      </w:r>
      <w:r w:rsidRPr="000869CE">
        <w:rPr>
          <w:sz w:val="16"/>
        </w:rPr>
        <w:t xml:space="preserve"> </w:t>
      </w:r>
      <w:r w:rsidRPr="000869CE">
        <w:rPr>
          <w:rStyle w:val="Emphasis"/>
        </w:rPr>
        <w:t>failing</w:t>
      </w:r>
      <w:r w:rsidRPr="000869CE">
        <w:rPr>
          <w:sz w:val="16"/>
        </w:rPr>
        <w:t xml:space="preserve"> us </w:t>
      </w:r>
      <w:r w:rsidRPr="000869CE">
        <w:rPr>
          <w:rStyle w:val="StyleUnderline"/>
        </w:rPr>
        <w:t>on</w:t>
      </w:r>
      <w:r w:rsidRPr="000869CE">
        <w:rPr>
          <w:sz w:val="16"/>
        </w:rPr>
        <w:t xml:space="preserve"> </w:t>
      </w:r>
      <w:r w:rsidRPr="000869CE">
        <w:rPr>
          <w:rStyle w:val="Emphasis"/>
        </w:rPr>
        <w:t>every front that matters</w:t>
      </w:r>
      <w:r w:rsidRPr="000869CE">
        <w:rPr>
          <w:rStyle w:val="StyleUnderline"/>
        </w:rPr>
        <w:t xml:space="preserve">. What we </w:t>
      </w:r>
      <w:r w:rsidRPr="000869CE">
        <w:rPr>
          <w:rStyle w:val="Emphasis"/>
        </w:rPr>
        <w:t>need</w:t>
      </w:r>
      <w:r w:rsidRPr="000869CE">
        <w:rPr>
          <w:sz w:val="16"/>
        </w:rPr>
        <w:t xml:space="preserve"> </w:t>
      </w:r>
      <w:r w:rsidRPr="000869CE">
        <w:rPr>
          <w:rStyle w:val="StyleUnderline"/>
        </w:rPr>
        <w:t>are</w:t>
      </w:r>
      <w:r w:rsidRPr="000869CE">
        <w:rPr>
          <w:sz w:val="16"/>
        </w:rPr>
        <w:t xml:space="preserve"> </w:t>
      </w:r>
      <w:r w:rsidRPr="000869CE">
        <w:rPr>
          <w:rStyle w:val="Emphasis"/>
        </w:rPr>
        <w:t>systems</w:t>
      </w:r>
      <w:r w:rsidRPr="000869CE">
        <w:rPr>
          <w:sz w:val="16"/>
        </w:rPr>
        <w:t xml:space="preserve"> </w:t>
      </w:r>
      <w:r w:rsidRPr="000869CE">
        <w:rPr>
          <w:rStyle w:val="StyleUnderline"/>
        </w:rPr>
        <w:t>that</w:t>
      </w:r>
      <w:r w:rsidRPr="000869CE">
        <w:rPr>
          <w:sz w:val="16"/>
        </w:rPr>
        <w:t xml:space="preserve"> </w:t>
      </w:r>
      <w:r w:rsidRPr="000869CE">
        <w:rPr>
          <w:rStyle w:val="Emphasis"/>
        </w:rPr>
        <w:t>light up our better selves</w:t>
      </w:r>
      <w:r w:rsidRPr="000869CE">
        <w:rPr>
          <w:sz w:val="16"/>
        </w:rPr>
        <w:t xml:space="preserve">, the parts of ourselves that want to look outward at a world in crisis and join the work of repair. Systems </w:t>
      </w:r>
      <w:r w:rsidRPr="000869CE">
        <w:rPr>
          <w:rStyle w:val="StyleUnderline"/>
        </w:rPr>
        <w:t>that make it easier, in ways big and small, for care to win the battle over uncare</w:t>
      </w:r>
      <w:r w:rsidRPr="000869CE">
        <w:rPr>
          <w:sz w:val="16"/>
        </w:rPr>
        <w:t>.</w:t>
      </w:r>
    </w:p>
    <w:p w14:paraId="5851D695" w14:textId="77777777" w:rsidR="00C8196B" w:rsidRPr="00C8196B" w:rsidRDefault="00C8196B" w:rsidP="00C8196B"/>
    <w:sectPr w:rsidR="00C8196B" w:rsidRPr="00C819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B752" w14:textId="77777777" w:rsidR="005863E6" w:rsidRDefault="005863E6" w:rsidP="00066D2C">
      <w:r>
        <w:separator/>
      </w:r>
    </w:p>
  </w:endnote>
  <w:endnote w:type="continuationSeparator" w:id="0">
    <w:p w14:paraId="1C889CBF" w14:textId="77777777" w:rsidR="005863E6" w:rsidRDefault="005863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ADA1F" w14:textId="77777777" w:rsidR="005863E6" w:rsidRDefault="005863E6" w:rsidP="00066D2C">
      <w:r>
        <w:separator/>
      </w:r>
    </w:p>
  </w:footnote>
  <w:footnote w:type="continuationSeparator" w:id="0">
    <w:p w14:paraId="7429C8F9" w14:textId="77777777" w:rsidR="005863E6" w:rsidRDefault="005863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9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786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97B"/>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87ED1"/>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3E6"/>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48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BA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96B"/>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9620E"/>
  <w15:chartTrackingRefBased/>
  <w15:docId w15:val="{D5C588CE-94A8-ED42-AD32-66A769D5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697B"/>
    <w:rPr>
      <w:rFonts w:ascii="Calibri" w:hAnsi="Calibri" w:cs="Calibri"/>
    </w:rPr>
  </w:style>
  <w:style w:type="paragraph" w:styleId="Heading1">
    <w:name w:val="heading 1"/>
    <w:aliases w:val="Pocket"/>
    <w:basedOn w:val="Normal"/>
    <w:next w:val="Normal"/>
    <w:link w:val="Heading1Char"/>
    <w:qFormat/>
    <w:rsid w:val="002869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869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2869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2869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8697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6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97B"/>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2869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697B"/>
    <w:rPr>
      <w:color w:val="auto"/>
      <w:u w:val="none"/>
    </w:rPr>
  </w:style>
  <w:style w:type="character" w:customStyle="1" w:styleId="Heading1Char">
    <w:name w:val="Heading 1 Char"/>
    <w:aliases w:val="Pocket Char"/>
    <w:basedOn w:val="DefaultParagraphFont"/>
    <w:link w:val="Heading1"/>
    <w:rsid w:val="0028697B"/>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28697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8697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8697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8697B"/>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28697B"/>
    <w:rPr>
      <w:b w:val="0"/>
      <w:sz w:val="22"/>
      <w:u w:val="single"/>
    </w:rPr>
  </w:style>
  <w:style w:type="character" w:styleId="Strong">
    <w:name w:val="Strong"/>
    <w:basedOn w:val="DefaultParagraphFont"/>
    <w:uiPriority w:val="22"/>
    <w:qFormat/>
    <w:rsid w:val="0028697B"/>
    <w:rPr>
      <w:b/>
      <w:bCs/>
    </w:rPr>
  </w:style>
  <w:style w:type="character" w:styleId="BookTitle">
    <w:name w:val="Book Title"/>
    <w:basedOn w:val="DefaultParagraphFont"/>
    <w:uiPriority w:val="33"/>
    <w:qFormat/>
    <w:rsid w:val="0028697B"/>
    <w:rPr>
      <w:b/>
      <w:bCs/>
      <w:i/>
      <w:iCs/>
      <w:spacing w:val="5"/>
    </w:rPr>
  </w:style>
  <w:style w:type="character" w:customStyle="1" w:styleId="Heading5Char">
    <w:name w:val="Heading 5 Char"/>
    <w:basedOn w:val="DefaultParagraphFont"/>
    <w:link w:val="Heading5"/>
    <w:uiPriority w:val="9"/>
    <w:rsid w:val="002869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697B"/>
  </w:style>
  <w:style w:type="paragraph" w:styleId="Header">
    <w:name w:val="header"/>
    <w:basedOn w:val="Normal"/>
    <w:link w:val="HeaderChar"/>
    <w:uiPriority w:val="99"/>
    <w:rsid w:val="0028697B"/>
    <w:pPr>
      <w:tabs>
        <w:tab w:val="center" w:pos="4680"/>
        <w:tab w:val="right" w:pos="9360"/>
      </w:tabs>
    </w:pPr>
  </w:style>
  <w:style w:type="character" w:customStyle="1" w:styleId="HeaderChar">
    <w:name w:val="Header Char"/>
    <w:basedOn w:val="DefaultParagraphFont"/>
    <w:link w:val="Header"/>
    <w:uiPriority w:val="99"/>
    <w:rsid w:val="0028697B"/>
    <w:rPr>
      <w:rFonts w:ascii="Calibri" w:hAnsi="Calibri" w:cs="Calibri"/>
    </w:rPr>
  </w:style>
  <w:style w:type="paragraph" w:styleId="Footer">
    <w:name w:val="footer"/>
    <w:basedOn w:val="Normal"/>
    <w:link w:val="FooterChar"/>
    <w:uiPriority w:val="99"/>
    <w:rsid w:val="0028697B"/>
    <w:pPr>
      <w:tabs>
        <w:tab w:val="center" w:pos="4680"/>
        <w:tab w:val="right" w:pos="9360"/>
      </w:tabs>
    </w:pPr>
  </w:style>
  <w:style w:type="character" w:customStyle="1" w:styleId="FooterChar">
    <w:name w:val="Footer Char"/>
    <w:basedOn w:val="DefaultParagraphFont"/>
    <w:link w:val="Footer"/>
    <w:uiPriority w:val="99"/>
    <w:rsid w:val="0028697B"/>
    <w:rPr>
      <w:rFonts w:ascii="Calibri" w:hAnsi="Calibri" w:cs="Calibri"/>
    </w:rPr>
  </w:style>
  <w:style w:type="paragraph" w:styleId="BodyText">
    <w:name w:val="Body Text"/>
    <w:basedOn w:val="Normal"/>
    <w:link w:val="BodyTextChar"/>
    <w:uiPriority w:val="99"/>
    <w:unhideWhenUsed/>
    <w:rsid w:val="0028697B"/>
    <w:pPr>
      <w:spacing w:after="120"/>
    </w:pPr>
  </w:style>
  <w:style w:type="character" w:customStyle="1" w:styleId="BodyTextChar">
    <w:name w:val="Body Text Char"/>
    <w:basedOn w:val="DefaultParagraphFont"/>
    <w:link w:val="BodyText"/>
    <w:uiPriority w:val="99"/>
    <w:rsid w:val="0028697B"/>
    <w:rPr>
      <w:rFonts w:ascii="Calibri" w:hAnsi="Calibri" w:cs="Calibri"/>
    </w:rPr>
  </w:style>
  <w:style w:type="paragraph" w:styleId="NoSpacing">
    <w:name w:val="No Spacing"/>
    <w:link w:val="NoSpacingChar"/>
    <w:uiPriority w:val="99"/>
    <w:unhideWhenUsed/>
    <w:qFormat/>
    <w:rsid w:val="002869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697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28697B"/>
    <w:rPr>
      <w:color w:val="0563C1" w:themeColor="hyperlink"/>
      <w:u w:val="single"/>
    </w:rPr>
  </w:style>
  <w:style w:type="character" w:styleId="UnresolvedMention">
    <w:name w:val="Unresolved Mention"/>
    <w:basedOn w:val="DefaultParagraphFont"/>
    <w:uiPriority w:val="99"/>
    <w:semiHidden/>
    <w:unhideWhenUsed/>
    <w:rsid w:val="0028697B"/>
    <w:rPr>
      <w:color w:val="605E5C"/>
      <w:shd w:val="clear" w:color="auto" w:fill="E1DFDD"/>
    </w:rPr>
  </w:style>
  <w:style w:type="paragraph" w:customStyle="1" w:styleId="Undertag">
    <w:name w:val="Undertag"/>
    <w:link w:val="UndertagChar"/>
    <w:autoRedefine/>
    <w:uiPriority w:val="5"/>
    <w:qFormat/>
    <w:rsid w:val="002869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69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697B"/>
    <w:rPr>
      <w:color w:val="1F3864" w:themeColor="accent1" w:themeShade="80"/>
    </w:rPr>
  </w:style>
  <w:style w:type="character" w:customStyle="1" w:styleId="AnalyticChar">
    <w:name w:val="Analytic Char"/>
    <w:basedOn w:val="DefaultParagraphFont"/>
    <w:link w:val="Analytic"/>
    <w:uiPriority w:val="5"/>
    <w:rsid w:val="0028697B"/>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0C7868"/>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C78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0C7868"/>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0C7868"/>
    <w:pPr>
      <w:ind w:left="720"/>
      <w:contextualSpacing/>
    </w:pPr>
  </w:style>
  <w:style w:type="paragraph" w:customStyle="1" w:styleId="UnderlinePara">
    <w:name w:val="Underline Para"/>
    <w:basedOn w:val="Normal"/>
    <w:autoRedefine/>
    <w:uiPriority w:val="7"/>
    <w:qFormat/>
    <w:rsid w:val="000C7868"/>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0C7868"/>
    <w:pPr>
      <w:numPr>
        <w:numId w:val="64"/>
      </w:numPr>
    </w:pPr>
  </w:style>
  <w:style w:type="numbering" w:customStyle="1" w:styleId="1ai10">
    <w:name w:val="1ai10"/>
    <w:rsid w:val="000C7868"/>
    <w:pPr>
      <w:numPr>
        <w:numId w:val="68"/>
      </w:numPr>
    </w:pPr>
  </w:style>
  <w:style w:type="numbering" w:customStyle="1" w:styleId="1ai">
    <w:name w:val="1ai"/>
    <w:rsid w:val="000C7868"/>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095796021106172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39226</Words>
  <Characters>212609</Characters>
  <Application>Microsoft Office Word</Application>
  <DocSecurity>0</DocSecurity>
  <Lines>2286</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2026-02-22T15:01:00Z</dcterms:created>
  <dcterms:modified xsi:type="dcterms:W3CDTF">2026-02-22T15:07:00Z</dcterms:modified>
</cp:coreProperties>
</file>